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1C1E434C" w14:textId="77777777" w:rsidR="00DE456C" w:rsidRDefault="007F4CAD" w:rsidP="00C02591">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243113">
        <w:rPr>
          <w:rFonts w:ascii="ＭＳ Ｐゴシック" w:eastAsia="ＭＳ Ｐゴシック" w:hAnsi="ＭＳ Ｐゴシック" w:hint="eastAsia"/>
          <w:b/>
          <w:spacing w:val="20"/>
          <w:sz w:val="36"/>
          <w:szCs w:val="36"/>
        </w:rPr>
        <w:t>ソフトウェアエンジニアリングの海外動向調査</w:t>
      </w:r>
      <w:r w:rsidRPr="00582D9A">
        <w:rPr>
          <w:rFonts w:ascii="ＭＳ Ｐゴシック" w:eastAsia="ＭＳ Ｐゴシック" w:hAnsi="ＭＳ Ｐゴシック" w:hint="eastAsia"/>
          <w:b/>
          <w:spacing w:val="20"/>
          <w:sz w:val="36"/>
          <w:szCs w:val="36"/>
        </w:rPr>
        <w:t>」に係る</w:t>
      </w:r>
    </w:p>
    <w:p w14:paraId="7DF90B7C" w14:textId="7FB349AC" w:rsidR="007F4CAD" w:rsidRPr="00582D9A" w:rsidRDefault="007F4CAD" w:rsidP="00C02591">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152CB4F" w:rsidR="007F4CAD" w:rsidRPr="00582D9A" w:rsidRDefault="007F4CAD">
      <w:pPr>
        <w:pStyle w:val="a3"/>
        <w:spacing w:line="396" w:lineRule="exact"/>
        <w:jc w:val="center"/>
        <w:rPr>
          <w:rFonts w:ascii="ＭＳ Ｐゴシック" w:eastAsia="ＭＳ Ｐゴシック" w:hAnsi="ＭＳ Ｐゴシック"/>
          <w:b/>
          <w:spacing w:val="0"/>
        </w:rPr>
      </w:pPr>
      <w:r w:rsidRPr="00F23022">
        <w:rPr>
          <w:rFonts w:ascii="ＭＳ Ｐゴシック" w:eastAsia="ＭＳ Ｐゴシック" w:hAnsi="ＭＳ Ｐゴシック" w:hint="eastAsia"/>
          <w:b/>
          <w:spacing w:val="20"/>
          <w:sz w:val="36"/>
          <w:szCs w:val="36"/>
          <w:u w:val="single"/>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4D8CF5C1" w14:textId="77777777" w:rsidR="00BB4FD8" w:rsidRDefault="00BB4FD8">
      <w:pPr>
        <w:pStyle w:val="a3"/>
        <w:rPr>
          <w:rFonts w:ascii="ＭＳ Ｐゴシック" w:eastAsia="ＭＳ Ｐゴシック" w:hAnsi="ＭＳ Ｐゴシック"/>
          <w:spacing w:val="0"/>
        </w:rPr>
      </w:pPr>
    </w:p>
    <w:p w14:paraId="10B7AE77" w14:textId="77777777" w:rsidR="00BB4FD8" w:rsidRDefault="00BB4FD8">
      <w:pPr>
        <w:pStyle w:val="a3"/>
        <w:rPr>
          <w:rFonts w:ascii="ＭＳ Ｐゴシック" w:eastAsia="ＭＳ Ｐゴシック" w:hAnsi="ＭＳ Ｐゴシック"/>
          <w:spacing w:val="0"/>
        </w:rPr>
      </w:pPr>
    </w:p>
    <w:p w14:paraId="4C02CCA9" w14:textId="77777777" w:rsidR="00BB4FD8" w:rsidRDefault="00BB4FD8">
      <w:pPr>
        <w:pStyle w:val="a3"/>
        <w:rPr>
          <w:rFonts w:ascii="ＭＳ Ｐゴシック" w:eastAsia="ＭＳ Ｐゴシック" w:hAnsi="ＭＳ Ｐゴシック"/>
          <w:spacing w:val="0"/>
        </w:rPr>
      </w:pPr>
    </w:p>
    <w:p w14:paraId="3C10AFDB" w14:textId="77777777" w:rsidR="00BB4FD8" w:rsidRDefault="00BB4FD8">
      <w:pPr>
        <w:pStyle w:val="a3"/>
        <w:rPr>
          <w:rFonts w:ascii="ＭＳ Ｐゴシック" w:eastAsia="ＭＳ Ｐゴシック" w:hAnsi="ＭＳ Ｐゴシック"/>
          <w:spacing w:val="0"/>
        </w:rPr>
      </w:pPr>
    </w:p>
    <w:p w14:paraId="38E2ADDB" w14:textId="77777777" w:rsidR="00BB4FD8" w:rsidRDefault="00BB4FD8">
      <w:pPr>
        <w:pStyle w:val="a3"/>
        <w:rPr>
          <w:rFonts w:ascii="ＭＳ Ｐゴシック" w:eastAsia="ＭＳ Ｐゴシック" w:hAnsi="ＭＳ Ｐゴシック"/>
          <w:spacing w:val="0"/>
        </w:rPr>
      </w:pPr>
    </w:p>
    <w:p w14:paraId="167C2A1E" w14:textId="77777777" w:rsidR="00BB4FD8" w:rsidRDefault="00BB4FD8">
      <w:pPr>
        <w:pStyle w:val="a3"/>
        <w:rPr>
          <w:rFonts w:ascii="ＭＳ Ｐゴシック" w:eastAsia="ＭＳ Ｐゴシック" w:hAnsi="ＭＳ Ｐゴシック"/>
          <w:spacing w:val="0"/>
        </w:rPr>
      </w:pPr>
    </w:p>
    <w:p w14:paraId="42C40E8C" w14:textId="77777777" w:rsidR="00BB4FD8" w:rsidRDefault="00BB4FD8">
      <w:pPr>
        <w:pStyle w:val="a3"/>
        <w:rPr>
          <w:rFonts w:ascii="ＭＳ Ｐゴシック" w:eastAsia="ＭＳ Ｐゴシック" w:hAnsi="ＭＳ Ｐゴシック"/>
          <w:spacing w:val="0"/>
        </w:rPr>
      </w:pPr>
    </w:p>
    <w:p w14:paraId="5447E31E" w14:textId="77777777" w:rsidR="00BB4FD8" w:rsidRDefault="00BB4FD8">
      <w:pPr>
        <w:pStyle w:val="a3"/>
        <w:rPr>
          <w:rFonts w:ascii="ＭＳ Ｐゴシック" w:eastAsia="ＭＳ Ｐゴシック" w:hAnsi="ＭＳ Ｐゴシック"/>
          <w:spacing w:val="0"/>
        </w:rPr>
      </w:pPr>
    </w:p>
    <w:p w14:paraId="5A5BDC14" w14:textId="77777777" w:rsidR="00BB4FD8" w:rsidRDefault="00BB4FD8">
      <w:pPr>
        <w:pStyle w:val="a3"/>
        <w:rPr>
          <w:rFonts w:ascii="ＭＳ Ｐゴシック" w:eastAsia="ＭＳ Ｐゴシック" w:hAnsi="ＭＳ Ｐゴシック"/>
          <w:spacing w:val="0"/>
        </w:rPr>
      </w:pPr>
    </w:p>
    <w:p w14:paraId="19B8AF7F" w14:textId="77777777" w:rsidR="00BB4FD8" w:rsidRDefault="00BB4FD8">
      <w:pPr>
        <w:pStyle w:val="a3"/>
        <w:rPr>
          <w:rFonts w:ascii="ＭＳ Ｐゴシック" w:eastAsia="ＭＳ Ｐゴシック" w:hAnsi="ＭＳ Ｐゴシック"/>
          <w:spacing w:val="0"/>
        </w:rPr>
      </w:pPr>
    </w:p>
    <w:p w14:paraId="37485016" w14:textId="77777777" w:rsidR="00BB4FD8" w:rsidRDefault="00BB4FD8">
      <w:pPr>
        <w:pStyle w:val="a3"/>
        <w:rPr>
          <w:rFonts w:ascii="ＭＳ Ｐゴシック" w:eastAsia="ＭＳ Ｐゴシック" w:hAnsi="ＭＳ Ｐゴシック"/>
          <w:spacing w:val="0"/>
        </w:rPr>
      </w:pPr>
    </w:p>
    <w:p w14:paraId="216D59EB" w14:textId="77777777" w:rsidR="00BB4FD8" w:rsidRDefault="00BB4FD8">
      <w:pPr>
        <w:pStyle w:val="a3"/>
        <w:rPr>
          <w:rFonts w:ascii="ＭＳ Ｐゴシック" w:eastAsia="ＭＳ Ｐゴシック" w:hAnsi="ＭＳ Ｐゴシック"/>
          <w:spacing w:val="0"/>
        </w:rPr>
      </w:pPr>
    </w:p>
    <w:p w14:paraId="56A32A6A" w14:textId="77777777" w:rsidR="00BB4FD8" w:rsidRDefault="00BB4FD8">
      <w:pPr>
        <w:pStyle w:val="a3"/>
        <w:rPr>
          <w:rFonts w:ascii="ＭＳ Ｐゴシック" w:eastAsia="ＭＳ Ｐゴシック" w:hAnsi="ＭＳ Ｐゴシック"/>
          <w:spacing w:val="0"/>
        </w:rPr>
      </w:pPr>
    </w:p>
    <w:p w14:paraId="093C6DC2" w14:textId="77777777" w:rsidR="00BB4FD8" w:rsidRDefault="00BB4FD8">
      <w:pPr>
        <w:pStyle w:val="a3"/>
        <w:rPr>
          <w:rFonts w:ascii="ＭＳ Ｐゴシック" w:eastAsia="ＭＳ Ｐゴシック" w:hAnsi="ＭＳ Ｐゴシック"/>
          <w:spacing w:val="0"/>
        </w:rPr>
      </w:pPr>
    </w:p>
    <w:p w14:paraId="2735788D" w14:textId="77777777" w:rsidR="00BB4FD8" w:rsidRDefault="00BB4FD8">
      <w:pPr>
        <w:pStyle w:val="a3"/>
        <w:rPr>
          <w:rFonts w:ascii="ＭＳ Ｐゴシック" w:eastAsia="ＭＳ Ｐゴシック" w:hAnsi="ＭＳ Ｐゴシック"/>
          <w:spacing w:val="0"/>
        </w:rPr>
      </w:pPr>
    </w:p>
    <w:p w14:paraId="49BD7AE2" w14:textId="77777777" w:rsidR="00BB4FD8" w:rsidRDefault="00BB4FD8">
      <w:pPr>
        <w:pStyle w:val="a3"/>
        <w:rPr>
          <w:rFonts w:ascii="ＭＳ Ｐゴシック" w:eastAsia="ＭＳ Ｐゴシック" w:hAnsi="ＭＳ Ｐゴシック"/>
          <w:spacing w:val="0"/>
        </w:rPr>
      </w:pPr>
    </w:p>
    <w:p w14:paraId="2827C7AC" w14:textId="77777777" w:rsidR="00BB4FD8" w:rsidRDefault="00BB4FD8">
      <w:pPr>
        <w:pStyle w:val="a3"/>
        <w:rPr>
          <w:rFonts w:ascii="ＭＳ Ｐゴシック" w:eastAsia="ＭＳ Ｐゴシック" w:hAnsi="ＭＳ Ｐゴシック"/>
          <w:spacing w:val="0"/>
        </w:rPr>
      </w:pPr>
    </w:p>
    <w:p w14:paraId="568E5C49" w14:textId="77777777" w:rsidR="00BB4FD8" w:rsidRDefault="00BB4FD8">
      <w:pPr>
        <w:pStyle w:val="a3"/>
        <w:rPr>
          <w:rFonts w:ascii="ＭＳ Ｐゴシック" w:eastAsia="ＭＳ Ｐゴシック" w:hAnsi="ＭＳ Ｐゴシック"/>
          <w:spacing w:val="0"/>
        </w:rPr>
      </w:pPr>
    </w:p>
    <w:p w14:paraId="7DF90B9A" w14:textId="4CC595D4" w:rsidR="007F4CAD" w:rsidRDefault="007F4CAD">
      <w:pPr>
        <w:pStyle w:val="a3"/>
      </w:pPr>
    </w:p>
    <w:p w14:paraId="7DF90B9B" w14:textId="00845AFB"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571608">
        <w:rPr>
          <w:rFonts w:ascii="ＭＳ Ｐゴシック" w:eastAsia="ＭＳ Ｐゴシック" w:hAnsi="ＭＳ Ｐゴシック"/>
          <w:sz w:val="28"/>
          <w:szCs w:val="28"/>
        </w:rPr>
        <w:t>24</w:t>
      </w:r>
      <w:r w:rsidR="007F4CAD">
        <w:rPr>
          <w:rFonts w:ascii="ＭＳ Ｐゴシック" w:eastAsia="ＭＳ Ｐゴシック" w:hAnsi="ＭＳ Ｐゴシック" w:hint="eastAsia"/>
          <w:sz w:val="28"/>
          <w:szCs w:val="28"/>
        </w:rPr>
        <w:t>年</w:t>
      </w:r>
      <w:r w:rsidR="00571608">
        <w:rPr>
          <w:rFonts w:ascii="ＭＳ Ｐゴシック" w:eastAsia="ＭＳ Ｐゴシック" w:hAnsi="ＭＳ Ｐゴシック" w:hint="eastAsia"/>
          <w:sz w:val="28"/>
          <w:szCs w:val="28"/>
        </w:rPr>
        <w:t>4</w:t>
      </w:r>
      <w:r w:rsidR="00A45647">
        <w:rPr>
          <w:rFonts w:ascii="ＭＳ Ｐゴシック" w:eastAsia="ＭＳ Ｐゴシック" w:hAnsi="ＭＳ Ｐゴシック" w:hint="eastAsia"/>
          <w:sz w:val="28"/>
          <w:szCs w:val="28"/>
        </w:rPr>
        <w:t>月</w:t>
      </w:r>
      <w:r w:rsidR="00571608">
        <w:rPr>
          <w:rFonts w:ascii="ＭＳ Ｐゴシック" w:eastAsia="ＭＳ Ｐゴシック" w:hAnsi="ＭＳ Ｐゴシック" w:hint="eastAsia"/>
          <w:sz w:val="28"/>
          <w:szCs w:val="28"/>
        </w:rPr>
        <w:t>2</w:t>
      </w:r>
      <w:r w:rsidR="00571608">
        <w:rPr>
          <w:rFonts w:ascii="ＭＳ Ｐゴシック" w:eastAsia="ＭＳ Ｐゴシック" w:hAnsi="ＭＳ Ｐゴシック"/>
          <w:sz w:val="28"/>
          <w:szCs w:val="28"/>
        </w:rPr>
        <w:t>6</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2568EC2C" w14:textId="77777777" w:rsidR="002E29C4" w:rsidRPr="009C5D22" w:rsidRDefault="002E29C4" w:rsidP="002E29C4">
      <w:pPr>
        <w:pStyle w:val="a3"/>
        <w:rPr>
          <w:rFonts w:ascii="ＭＳ 明朝" w:hAnsi="ＭＳ 明朝"/>
          <w:b/>
          <w:bCs/>
          <w:sz w:val="24"/>
          <w:szCs w:val="24"/>
        </w:rPr>
      </w:pPr>
      <w:r w:rsidRPr="009C5D22">
        <w:rPr>
          <w:rFonts w:ascii="ＭＳ 明朝" w:hAnsi="ＭＳ 明朝" w:hint="eastAsia"/>
          <w:b/>
          <w:bCs/>
          <w:sz w:val="24"/>
          <w:szCs w:val="24"/>
        </w:rPr>
        <w:lastRenderedPageBreak/>
        <w:t>変更履歴</w:t>
      </w:r>
    </w:p>
    <w:tbl>
      <w:tblPr>
        <w:tblStyle w:val="a5"/>
        <w:tblW w:w="0" w:type="auto"/>
        <w:tblLook w:val="04A0" w:firstRow="1" w:lastRow="0" w:firstColumn="1" w:lastColumn="0" w:noHBand="0" w:noVBand="1"/>
      </w:tblPr>
      <w:tblGrid>
        <w:gridCol w:w="1696"/>
        <w:gridCol w:w="7762"/>
      </w:tblGrid>
      <w:tr w:rsidR="002E29C4" w14:paraId="4E28859B" w14:textId="77777777" w:rsidTr="00C70B90">
        <w:tc>
          <w:tcPr>
            <w:tcW w:w="1696" w:type="dxa"/>
          </w:tcPr>
          <w:p w14:paraId="1A41DF69" w14:textId="77777777" w:rsidR="002E29C4" w:rsidRDefault="002E29C4" w:rsidP="00C70B90">
            <w:pPr>
              <w:pStyle w:val="a3"/>
              <w:jc w:val="center"/>
              <w:rPr>
                <w:rFonts w:ascii="ＭＳ 明朝" w:hAnsi="ＭＳ 明朝"/>
              </w:rPr>
            </w:pPr>
            <w:r>
              <w:rPr>
                <w:rFonts w:ascii="ＭＳ 明朝" w:hAnsi="ＭＳ 明朝" w:hint="eastAsia"/>
              </w:rPr>
              <w:t>変更年月日</w:t>
            </w:r>
          </w:p>
        </w:tc>
        <w:tc>
          <w:tcPr>
            <w:tcW w:w="7762" w:type="dxa"/>
          </w:tcPr>
          <w:p w14:paraId="6C247850" w14:textId="77777777" w:rsidR="002E29C4" w:rsidRDefault="002E29C4" w:rsidP="00C70B90">
            <w:pPr>
              <w:pStyle w:val="a3"/>
              <w:jc w:val="center"/>
              <w:rPr>
                <w:rFonts w:ascii="ＭＳ 明朝" w:hAnsi="ＭＳ 明朝"/>
              </w:rPr>
            </w:pPr>
            <w:r>
              <w:rPr>
                <w:rFonts w:ascii="ＭＳ 明朝" w:hAnsi="ＭＳ 明朝" w:hint="eastAsia"/>
              </w:rPr>
              <w:t>変更事項</w:t>
            </w:r>
          </w:p>
        </w:tc>
      </w:tr>
      <w:tr w:rsidR="002E29C4" w14:paraId="23E340E2" w14:textId="77777777" w:rsidTr="00C70B90">
        <w:tc>
          <w:tcPr>
            <w:tcW w:w="1696" w:type="dxa"/>
          </w:tcPr>
          <w:p w14:paraId="039A5E8F" w14:textId="77777777" w:rsidR="002E29C4" w:rsidRDefault="002E29C4" w:rsidP="00C70B90">
            <w:pPr>
              <w:pStyle w:val="a3"/>
              <w:rPr>
                <w:rFonts w:ascii="ＭＳ 明朝" w:hAnsi="ＭＳ 明朝"/>
              </w:rPr>
            </w:pPr>
          </w:p>
          <w:p w14:paraId="542A3FDB" w14:textId="6018CF23" w:rsidR="002E29C4" w:rsidRDefault="002E29C4" w:rsidP="00C70B90">
            <w:pPr>
              <w:pStyle w:val="a3"/>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4年4月</w:t>
            </w:r>
            <w:r w:rsidR="000B01B1">
              <w:rPr>
                <w:rFonts w:ascii="ＭＳ 明朝" w:hAnsi="ＭＳ 明朝" w:hint="eastAsia"/>
              </w:rPr>
              <w:t>30</w:t>
            </w:r>
            <w:r>
              <w:rPr>
                <w:rFonts w:ascii="ＭＳ 明朝" w:hAnsi="ＭＳ 明朝" w:hint="eastAsia"/>
              </w:rPr>
              <w:t>日</w:t>
            </w:r>
          </w:p>
          <w:p w14:paraId="73E09F54" w14:textId="77777777" w:rsidR="002E29C4" w:rsidRDefault="002E29C4" w:rsidP="00C70B90">
            <w:pPr>
              <w:pStyle w:val="a3"/>
              <w:rPr>
                <w:rFonts w:ascii="ＭＳ 明朝" w:hAnsi="ＭＳ 明朝"/>
              </w:rPr>
            </w:pPr>
          </w:p>
        </w:tc>
        <w:tc>
          <w:tcPr>
            <w:tcW w:w="7762" w:type="dxa"/>
          </w:tcPr>
          <w:p w14:paraId="55CAF65D" w14:textId="7629430B" w:rsidR="00592A6F" w:rsidRDefault="002E29C4" w:rsidP="00C70B90">
            <w:pPr>
              <w:pStyle w:val="a3"/>
              <w:rPr>
                <w:rFonts w:ascii="ＭＳ 明朝" w:hAnsi="ＭＳ 明朝"/>
              </w:rPr>
            </w:pPr>
            <w:r w:rsidRPr="00B54DF9">
              <w:rPr>
                <w:rFonts w:ascii="ＭＳ 明朝" w:hAnsi="ＭＳ 明朝" w:hint="eastAsia"/>
              </w:rPr>
              <w:t>Ⅰ．入札説明書</w:t>
            </w:r>
          </w:p>
          <w:p w14:paraId="627DAFA7" w14:textId="3E81596B" w:rsidR="00EB1D5D" w:rsidRDefault="00EB1D5D" w:rsidP="00C70B90">
            <w:pPr>
              <w:pStyle w:val="a3"/>
              <w:rPr>
                <w:rFonts w:ascii="ＭＳ 明朝" w:hAnsi="ＭＳ 明朝"/>
              </w:rPr>
            </w:pPr>
            <w:r w:rsidRPr="00EB1D5D">
              <w:rPr>
                <w:rFonts w:ascii="ＭＳ 明朝" w:hAnsi="ＭＳ 明朝" w:hint="eastAsia"/>
              </w:rPr>
              <w:t>2．競争参加資格</w:t>
            </w:r>
          </w:p>
          <w:p w14:paraId="23965155" w14:textId="165FE195" w:rsidR="00EB1D5D" w:rsidRPr="00642D01" w:rsidRDefault="00EB1D5D" w:rsidP="00C70B90">
            <w:pPr>
              <w:pStyle w:val="a3"/>
              <w:rPr>
                <w:rFonts w:ascii="ＭＳ 明朝" w:hAnsi="ＭＳ 明朝"/>
              </w:rPr>
            </w:pPr>
            <w:r w:rsidRPr="00EB1D5D">
              <w:rPr>
                <w:rFonts w:ascii="ＭＳ 明朝" w:hAnsi="ＭＳ 明朝" w:hint="eastAsia"/>
              </w:rPr>
              <w:t>(3)　令和4・5・6年度競争参加資格（全省庁統一資格）</w:t>
            </w:r>
          </w:p>
          <w:p w14:paraId="7DB1BB5C" w14:textId="5A21E644" w:rsidR="002E29C4" w:rsidRDefault="00A770DF" w:rsidP="00C70B90">
            <w:pPr>
              <w:pStyle w:val="a3"/>
              <w:rPr>
                <w:rFonts w:ascii="ＭＳ 明朝" w:hAnsi="ＭＳ 明朝"/>
              </w:rPr>
            </w:pPr>
            <w:r>
              <w:rPr>
                <w:rFonts w:ascii="ＭＳ 明朝" w:hAnsi="ＭＳ 明朝" w:hint="eastAsia"/>
              </w:rPr>
              <w:t>〔</w:t>
            </w:r>
            <w:r w:rsidR="006F7DA6">
              <w:rPr>
                <w:rFonts w:ascii="ＭＳ 明朝" w:hAnsi="ＭＳ 明朝" w:hint="eastAsia"/>
              </w:rPr>
              <w:t>正</w:t>
            </w:r>
            <w:r>
              <w:rPr>
                <w:rFonts w:ascii="ＭＳ 明朝" w:hAnsi="ＭＳ 明朝" w:hint="eastAsia"/>
              </w:rPr>
              <w:t>〕</w:t>
            </w:r>
            <w:r w:rsidR="006F7DA6" w:rsidRPr="006F7DA6">
              <w:rPr>
                <w:rFonts w:ascii="ＭＳ 明朝" w:hAnsi="ＭＳ 明朝" w:hint="eastAsia"/>
              </w:rPr>
              <w:t>「A」、「B」、「C」又は「D」</w:t>
            </w:r>
          </w:p>
          <w:p w14:paraId="239E45D9" w14:textId="77777777" w:rsidR="002E29C4" w:rsidRDefault="00565317" w:rsidP="006F7DA6">
            <w:pPr>
              <w:pStyle w:val="a3"/>
              <w:rPr>
                <w:rFonts w:ascii="ＭＳ 明朝" w:hAnsi="ＭＳ 明朝"/>
              </w:rPr>
            </w:pPr>
            <w:r>
              <w:rPr>
                <w:rFonts w:ascii="ＭＳ 明朝" w:hAnsi="ＭＳ 明朝" w:hint="eastAsia"/>
              </w:rPr>
              <w:t>〔</w:t>
            </w:r>
            <w:r w:rsidR="006F7DA6">
              <w:rPr>
                <w:rFonts w:ascii="ＭＳ 明朝" w:hAnsi="ＭＳ 明朝" w:hint="eastAsia"/>
              </w:rPr>
              <w:t>誤</w:t>
            </w:r>
            <w:r>
              <w:rPr>
                <w:rFonts w:ascii="ＭＳ 明朝" w:hAnsi="ＭＳ 明朝" w:hint="eastAsia"/>
              </w:rPr>
              <w:t>〕</w:t>
            </w:r>
            <w:r w:rsidR="006F7DA6" w:rsidRPr="006F7DA6">
              <w:rPr>
                <w:rFonts w:ascii="ＭＳ 明朝" w:hAnsi="ＭＳ 明朝" w:hint="eastAsia"/>
              </w:rPr>
              <w:t>「B」、「C」又は「D」</w:t>
            </w:r>
          </w:p>
          <w:p w14:paraId="7423FE64" w14:textId="1DDB2BEE" w:rsidR="0096338C" w:rsidRPr="006F7DA6" w:rsidRDefault="0096338C" w:rsidP="006F7DA6">
            <w:pPr>
              <w:pStyle w:val="a3"/>
              <w:rPr>
                <w:rFonts w:ascii="ＭＳ 明朝" w:hAnsi="ＭＳ 明朝"/>
              </w:rPr>
            </w:pPr>
          </w:p>
        </w:tc>
      </w:tr>
      <w:tr w:rsidR="00A43D06" w:rsidRPr="00466A95" w14:paraId="4A45C2A9" w14:textId="77777777" w:rsidTr="00BB1358">
        <w:trPr>
          <w:trHeight w:val="1169"/>
        </w:trPr>
        <w:tc>
          <w:tcPr>
            <w:tcW w:w="1696" w:type="dxa"/>
            <w:vMerge w:val="restart"/>
          </w:tcPr>
          <w:p w14:paraId="603CEFFF" w14:textId="28B5A755" w:rsidR="00A43D06" w:rsidRDefault="00A43D06" w:rsidP="00C70B90">
            <w:pPr>
              <w:pStyle w:val="a3"/>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4年</w:t>
            </w:r>
            <w:r>
              <w:rPr>
                <w:rFonts w:ascii="ＭＳ 明朝" w:hAnsi="ＭＳ 明朝"/>
              </w:rPr>
              <w:t>5</w:t>
            </w:r>
            <w:r>
              <w:rPr>
                <w:rFonts w:ascii="ＭＳ 明朝" w:hAnsi="ＭＳ 明朝" w:hint="eastAsia"/>
              </w:rPr>
              <w:t>月</w:t>
            </w:r>
            <w:r>
              <w:rPr>
                <w:rFonts w:ascii="ＭＳ 明朝" w:hAnsi="ＭＳ 明朝"/>
              </w:rPr>
              <w:t>9</w:t>
            </w:r>
            <w:r>
              <w:rPr>
                <w:rFonts w:ascii="ＭＳ 明朝" w:hAnsi="ＭＳ 明朝" w:hint="eastAsia"/>
              </w:rPr>
              <w:t>日</w:t>
            </w:r>
          </w:p>
          <w:p w14:paraId="1CCFF7EF" w14:textId="77777777" w:rsidR="00A43D06" w:rsidRDefault="00A43D06" w:rsidP="00C70B90">
            <w:pPr>
              <w:pStyle w:val="a3"/>
              <w:rPr>
                <w:rFonts w:ascii="ＭＳ 明朝" w:hAnsi="ＭＳ 明朝"/>
              </w:rPr>
            </w:pPr>
          </w:p>
        </w:tc>
        <w:tc>
          <w:tcPr>
            <w:tcW w:w="7762" w:type="dxa"/>
          </w:tcPr>
          <w:p w14:paraId="14CB3D69" w14:textId="77777777" w:rsidR="00A43D06" w:rsidRDefault="00A43D06" w:rsidP="00C70B90">
            <w:pPr>
              <w:pStyle w:val="a3"/>
              <w:rPr>
                <w:rFonts w:ascii="ＭＳ 明朝" w:hAnsi="ＭＳ 明朝"/>
              </w:rPr>
            </w:pPr>
            <w:r>
              <w:rPr>
                <w:rFonts w:ascii="ＭＳ 明朝" w:hAnsi="ＭＳ 明朝" w:hint="eastAsia"/>
              </w:rPr>
              <w:t>Ⅲ．仕様書</w:t>
            </w:r>
          </w:p>
          <w:p w14:paraId="1F50E072" w14:textId="77777777" w:rsidR="00A43D06" w:rsidRDefault="00A43D06" w:rsidP="00C70B90">
            <w:pPr>
              <w:pStyle w:val="a3"/>
              <w:rPr>
                <w:color w:val="000000" w:themeColor="text1"/>
              </w:rPr>
            </w:pPr>
            <w:r w:rsidRPr="00B508AA">
              <w:rPr>
                <w:rFonts w:ascii="ＭＳ 明朝" w:hAnsi="ＭＳ 明朝"/>
                <w:color w:val="000000" w:themeColor="text1"/>
              </w:rPr>
              <w:t>4.2.2</w:t>
            </w:r>
            <w:r>
              <w:rPr>
                <w:color w:val="000000" w:themeColor="text1"/>
              </w:rPr>
              <w:t xml:space="preserve"> </w:t>
            </w:r>
            <w:r w:rsidRPr="00677323">
              <w:rPr>
                <w:rFonts w:hint="eastAsia"/>
                <w:color w:val="000000" w:themeColor="text1"/>
              </w:rPr>
              <w:t>調査</w:t>
            </w:r>
            <w:r>
              <w:rPr>
                <w:rFonts w:hint="eastAsia"/>
                <w:color w:val="000000" w:themeColor="text1"/>
              </w:rPr>
              <w:t>レポート</w:t>
            </w:r>
            <w:r w:rsidRPr="00677323">
              <w:rPr>
                <w:rFonts w:hint="eastAsia"/>
                <w:color w:val="000000" w:themeColor="text1"/>
              </w:rPr>
              <w:t>作成</w:t>
            </w:r>
            <w:r>
              <w:rPr>
                <w:rFonts w:hint="eastAsia"/>
                <w:color w:val="000000" w:themeColor="text1"/>
              </w:rPr>
              <w:t>・提出</w:t>
            </w:r>
            <w:r w:rsidRPr="00677323">
              <w:rPr>
                <w:rFonts w:hint="eastAsia"/>
                <w:color w:val="000000" w:themeColor="text1"/>
              </w:rPr>
              <w:t xml:space="preserve">遵守事項　</w:t>
            </w:r>
          </w:p>
          <w:p w14:paraId="4B63557E" w14:textId="77777777" w:rsidR="00A43D06" w:rsidRDefault="00A43D06" w:rsidP="00C70B90">
            <w:pPr>
              <w:pStyle w:val="a3"/>
              <w:rPr>
                <w:rFonts w:ascii="ＭＳ 明朝" w:hAnsi="ＭＳ 明朝"/>
              </w:rPr>
            </w:pPr>
            <w:r>
              <w:rPr>
                <w:rFonts w:ascii="ＭＳ 明朝" w:hAnsi="ＭＳ 明朝" w:hint="eastAsia"/>
              </w:rPr>
              <w:t>〔正〕・</w:t>
            </w:r>
            <w:r w:rsidRPr="00697619">
              <w:rPr>
                <w:rFonts w:ascii="ＭＳ 明朝" w:hAnsi="ＭＳ 明朝" w:hint="eastAsia"/>
              </w:rPr>
              <w:t>4つのテーマ毎に</w:t>
            </w:r>
            <w:r>
              <w:rPr>
                <w:rFonts w:ascii="ＭＳ 明朝" w:hAnsi="ＭＳ 明朝" w:hint="eastAsia"/>
              </w:rPr>
              <w:t>・・・</w:t>
            </w:r>
          </w:p>
          <w:p w14:paraId="64F1C4B4" w14:textId="77777777" w:rsidR="00A43D06" w:rsidRDefault="00A43D06" w:rsidP="00C70B90">
            <w:pPr>
              <w:pStyle w:val="a3"/>
              <w:rPr>
                <w:rFonts w:ascii="ＭＳ 明朝" w:hAnsi="ＭＳ 明朝"/>
              </w:rPr>
            </w:pPr>
            <w:r>
              <w:rPr>
                <w:rFonts w:ascii="ＭＳ 明朝" w:hAnsi="ＭＳ 明朝" w:hint="eastAsia"/>
              </w:rPr>
              <w:t>〔誤〕・5つのテーマ毎に・・・</w:t>
            </w:r>
          </w:p>
          <w:p w14:paraId="3E2C7308" w14:textId="301D1D83" w:rsidR="00A43D06" w:rsidRPr="0096338C" w:rsidRDefault="00A43D06" w:rsidP="00C70B90">
            <w:pPr>
              <w:pStyle w:val="a3"/>
              <w:rPr>
                <w:rFonts w:ascii="ＭＳ 明朝" w:hAnsi="ＭＳ 明朝"/>
              </w:rPr>
            </w:pPr>
          </w:p>
        </w:tc>
      </w:tr>
      <w:tr w:rsidR="00A43D06" w:rsidRPr="00466A95" w14:paraId="0606C649" w14:textId="77777777" w:rsidTr="003D2755">
        <w:trPr>
          <w:trHeight w:val="2839"/>
        </w:trPr>
        <w:tc>
          <w:tcPr>
            <w:tcW w:w="1696" w:type="dxa"/>
            <w:vMerge/>
            <w:tcBorders>
              <w:bottom w:val="single" w:sz="4" w:space="0" w:color="auto"/>
            </w:tcBorders>
          </w:tcPr>
          <w:p w14:paraId="0A0E7525" w14:textId="77777777" w:rsidR="00A43D06" w:rsidRPr="00A43D06" w:rsidRDefault="00A43D06" w:rsidP="00C70B90">
            <w:pPr>
              <w:pStyle w:val="a3"/>
              <w:rPr>
                <w:rFonts w:ascii="ＭＳ 明朝" w:hAnsi="ＭＳ 明朝"/>
              </w:rPr>
            </w:pPr>
          </w:p>
        </w:tc>
        <w:tc>
          <w:tcPr>
            <w:tcW w:w="7762" w:type="dxa"/>
          </w:tcPr>
          <w:p w14:paraId="6F2E324C" w14:textId="77777777" w:rsidR="00A43D06" w:rsidRDefault="00A43D06" w:rsidP="00BB1358">
            <w:pPr>
              <w:pStyle w:val="a3"/>
              <w:rPr>
                <w:rFonts w:ascii="ＭＳ 明朝" w:hAnsi="ＭＳ 明朝"/>
              </w:rPr>
            </w:pPr>
            <w:r w:rsidRPr="00697619">
              <w:rPr>
                <w:rFonts w:ascii="ＭＳ 明朝" w:hAnsi="ＭＳ 明朝" w:hint="eastAsia"/>
              </w:rPr>
              <w:t>Ⅴ．評価項目一覧</w:t>
            </w:r>
          </w:p>
          <w:p w14:paraId="5A4C863E" w14:textId="77777777" w:rsidR="00A43D06" w:rsidRDefault="00A43D06" w:rsidP="00BB1358">
            <w:pPr>
              <w:pStyle w:val="a3"/>
              <w:rPr>
                <w:rFonts w:ascii="ＭＳ 明朝" w:hAnsi="ＭＳ 明朝"/>
              </w:rPr>
            </w:pPr>
            <w:r w:rsidRPr="00697619">
              <w:rPr>
                <w:rFonts w:ascii="ＭＳ 明朝" w:hAnsi="ＭＳ 明朝" w:hint="eastAsia"/>
              </w:rPr>
              <w:t>１．評価項目一覧－遵守確認事項－</w:t>
            </w:r>
          </w:p>
          <w:p w14:paraId="44C6E372" w14:textId="77777777" w:rsidR="00A43D06" w:rsidRPr="00B508AA" w:rsidRDefault="00A43D06" w:rsidP="00BB1358">
            <w:pPr>
              <w:pStyle w:val="a3"/>
              <w:rPr>
                <w:rFonts w:ascii="ＭＳ 明朝" w:hAnsi="ＭＳ 明朝" w:cs="ＭＳ Ｐゴシック"/>
              </w:rPr>
            </w:pPr>
            <w:r w:rsidRPr="00B508AA">
              <w:rPr>
                <w:rFonts w:ascii="ＭＳ 明朝" w:hAnsi="ＭＳ 明朝" w:cs="ＭＳ Ｐゴシック"/>
              </w:rPr>
              <w:t xml:space="preserve">0.1 納入物件　</w:t>
            </w:r>
          </w:p>
          <w:p w14:paraId="1D106DF9" w14:textId="77777777" w:rsidR="00A43D06" w:rsidRDefault="00A43D06" w:rsidP="00BB1358">
            <w:pPr>
              <w:pStyle w:val="a3"/>
              <w:rPr>
                <w:rFonts w:ascii="ＭＳ 明朝" w:hAnsi="ＭＳ 明朝" w:cs="ＭＳ Ｐゴシック"/>
              </w:rPr>
            </w:pPr>
            <w:r w:rsidRPr="00B508AA">
              <w:rPr>
                <w:rFonts w:ascii="ＭＳ 明朝" w:hAnsi="ＭＳ 明朝" w:cs="ＭＳ Ｐゴシック" w:hint="eastAsia"/>
              </w:rPr>
              <w:t>〔正</w:t>
            </w:r>
            <w:r>
              <w:rPr>
                <w:rFonts w:ascii="ＭＳ 明朝" w:hAnsi="ＭＳ 明朝" w:cs="ＭＳ Ｐゴシック" w:hint="eastAsia"/>
              </w:rPr>
              <w:t>〕</w:t>
            </w:r>
            <w:r w:rsidRPr="0096338C">
              <w:rPr>
                <w:rFonts w:ascii="ＭＳ 明朝" w:hAnsi="ＭＳ 明朝" w:cs="ＭＳ Ｐゴシック" w:hint="eastAsia"/>
              </w:rPr>
              <w:t>調査実施報告書は、日本のソフトウェア産業に関わる人たち向けに一般公開するため、日本語で作成する（ただし、固有名詞や文献参照等に外国語表記を用いる）。</w:t>
            </w:r>
          </w:p>
          <w:p w14:paraId="1A57AFF8" w14:textId="77777777" w:rsidR="00A43D06" w:rsidRDefault="00A43D06" w:rsidP="00BB1358">
            <w:pPr>
              <w:pStyle w:val="a3"/>
              <w:rPr>
                <w:rFonts w:ascii="ＭＳ 明朝" w:hAnsi="ＭＳ 明朝" w:cs="ＭＳ Ｐゴシック"/>
              </w:rPr>
            </w:pPr>
            <w:r>
              <w:rPr>
                <w:rFonts w:ascii="ＭＳ 明朝" w:hAnsi="ＭＳ 明朝" w:cs="ＭＳ Ｐゴシック" w:hint="eastAsia"/>
              </w:rPr>
              <w:t>〔誤〕</w:t>
            </w:r>
            <w:r w:rsidRPr="0096338C">
              <w:rPr>
                <w:rFonts w:ascii="ＭＳ 明朝" w:hAnsi="ＭＳ 明朝" w:cs="ＭＳ Ｐゴシック" w:hint="eastAsia"/>
              </w:rPr>
              <w:t>調査実施報告書は、日本のソフトウェア産業に関わる人たち向けに一般公開することを前提として、日本語で作成する（ただし、固有名詞や文献参照等に外国語表記を用い、日本語訳を併記し必要に応じて解説も加える）。</w:t>
            </w:r>
          </w:p>
          <w:p w14:paraId="67B0D5CB" w14:textId="77777777" w:rsidR="00A43D06" w:rsidRDefault="00A43D06" w:rsidP="00C70B90">
            <w:pPr>
              <w:pStyle w:val="a3"/>
              <w:rPr>
                <w:rFonts w:ascii="ＭＳ 明朝" w:hAnsi="ＭＳ 明朝"/>
              </w:rPr>
            </w:pPr>
          </w:p>
        </w:tc>
      </w:tr>
      <w:tr w:rsidR="000533B0" w:rsidRPr="00466A95" w14:paraId="637E8AA5" w14:textId="77777777" w:rsidTr="00B10C43">
        <w:trPr>
          <w:trHeight w:val="2839"/>
        </w:trPr>
        <w:tc>
          <w:tcPr>
            <w:tcW w:w="1696" w:type="dxa"/>
            <w:vMerge w:val="restart"/>
            <w:tcBorders>
              <w:top w:val="single" w:sz="4" w:space="0" w:color="auto"/>
            </w:tcBorders>
          </w:tcPr>
          <w:p w14:paraId="5A3D3FB1" w14:textId="686CF3D2" w:rsidR="000533B0" w:rsidRPr="00A43D06" w:rsidRDefault="000533B0" w:rsidP="00C70B90">
            <w:pPr>
              <w:pStyle w:val="a3"/>
              <w:rPr>
                <w:rFonts w:ascii="ＭＳ 明朝" w:hAnsi="ＭＳ 明朝"/>
              </w:rPr>
            </w:pPr>
            <w:r>
              <w:rPr>
                <w:rFonts w:ascii="ＭＳ 明朝" w:hAnsi="ＭＳ 明朝" w:hint="eastAsia"/>
              </w:rPr>
              <w:t>2024年5月1</w:t>
            </w:r>
            <w:r>
              <w:rPr>
                <w:rFonts w:ascii="ＭＳ 明朝" w:hAnsi="ＭＳ 明朝"/>
              </w:rPr>
              <w:t>3</w:t>
            </w:r>
            <w:r>
              <w:rPr>
                <w:rFonts w:ascii="ＭＳ 明朝" w:hAnsi="ＭＳ 明朝" w:hint="eastAsia"/>
              </w:rPr>
              <w:t>日</w:t>
            </w:r>
          </w:p>
        </w:tc>
        <w:tc>
          <w:tcPr>
            <w:tcW w:w="7762" w:type="dxa"/>
          </w:tcPr>
          <w:p w14:paraId="19AE2420" w14:textId="77777777" w:rsidR="000533B0" w:rsidRDefault="000533B0" w:rsidP="00421528">
            <w:pPr>
              <w:pStyle w:val="a3"/>
              <w:rPr>
                <w:rFonts w:ascii="ＭＳ 明朝" w:hAnsi="ＭＳ 明朝"/>
              </w:rPr>
            </w:pPr>
            <w:r>
              <w:rPr>
                <w:rFonts w:ascii="ＭＳ 明朝" w:hAnsi="ＭＳ 明朝" w:hint="eastAsia"/>
              </w:rPr>
              <w:t>Ⅲ．仕様書</w:t>
            </w:r>
          </w:p>
          <w:p w14:paraId="2C754764" w14:textId="77777777" w:rsidR="000533B0" w:rsidRDefault="000533B0" w:rsidP="00BB1358">
            <w:pPr>
              <w:pStyle w:val="a3"/>
              <w:rPr>
                <w:rFonts w:ascii="ＭＳ 明朝" w:hAnsi="ＭＳ 明朝"/>
              </w:rPr>
            </w:pPr>
            <w:r w:rsidRPr="00421528">
              <w:rPr>
                <w:rFonts w:ascii="ＭＳ 明朝" w:hAnsi="ＭＳ 明朝" w:hint="eastAsia"/>
              </w:rPr>
              <w:t>4.2.1</w:t>
            </w:r>
            <w:r w:rsidRPr="00421528">
              <w:rPr>
                <w:rFonts w:ascii="ＭＳ 明朝" w:hAnsi="ＭＳ 明朝" w:hint="eastAsia"/>
              </w:rPr>
              <w:tab/>
              <w:t>文献・Web調査及びヒアリング調査事項</w:t>
            </w:r>
          </w:p>
          <w:p w14:paraId="334676F0" w14:textId="77777777" w:rsidR="000533B0" w:rsidRPr="00421528" w:rsidRDefault="000533B0" w:rsidP="00421528">
            <w:pPr>
              <w:pStyle w:val="a3"/>
              <w:rPr>
                <w:rFonts w:ascii="ＭＳ 明朝" w:hAnsi="ＭＳ 明朝"/>
              </w:rPr>
            </w:pPr>
            <w:r w:rsidRPr="00421528">
              <w:rPr>
                <w:rFonts w:ascii="ＭＳ 明朝" w:hAnsi="ＭＳ 明朝" w:hint="eastAsia"/>
              </w:rPr>
              <w:t>(2)</w:t>
            </w:r>
            <w:r w:rsidRPr="00421528">
              <w:rPr>
                <w:rFonts w:ascii="ＭＳ 明朝" w:hAnsi="ＭＳ 明朝" w:hint="eastAsia"/>
              </w:rPr>
              <w:tab/>
              <w:t>ソフトウェアの価値評価方法</w:t>
            </w:r>
          </w:p>
          <w:p w14:paraId="6EDFD1BB" w14:textId="77777777" w:rsidR="000533B0" w:rsidRDefault="000533B0" w:rsidP="00421528">
            <w:pPr>
              <w:pStyle w:val="a3"/>
              <w:rPr>
                <w:rFonts w:ascii="ＭＳ ゴシック" w:eastAsia="ＭＳ ゴシック" w:hAnsi="ＭＳ ゴシック"/>
                <w:color w:val="000000" w:themeColor="text1"/>
              </w:rPr>
            </w:pPr>
            <w:r w:rsidRPr="00421528">
              <w:rPr>
                <w:rFonts w:ascii="ＭＳ 明朝" w:hAnsi="ＭＳ 明朝" w:hint="eastAsia"/>
              </w:rPr>
              <w:t>(2－1) クラウドサービスやサブスクリプションのプライシング</w:t>
            </w:r>
            <w:r w:rsidRPr="001846B5">
              <w:rPr>
                <w:rFonts w:ascii="ＭＳ ゴシック" w:eastAsia="ＭＳ ゴシック" w:hAnsi="ＭＳ ゴシック" w:hint="eastAsia"/>
                <w:color w:val="000000" w:themeColor="text1"/>
              </w:rPr>
              <w:t>〔調査先〕</w:t>
            </w:r>
          </w:p>
          <w:p w14:paraId="248708A4" w14:textId="77777777" w:rsidR="000533B0" w:rsidRDefault="000533B0" w:rsidP="00421528">
            <w:pPr>
              <w:pStyle w:val="a3"/>
              <w:rPr>
                <w:rFonts w:ascii="ＭＳ ゴシック" w:eastAsia="ＭＳ ゴシック" w:hAnsi="ＭＳ ゴシック"/>
                <w:color w:val="000000" w:themeColor="text1"/>
              </w:rPr>
            </w:pPr>
          </w:p>
          <w:p w14:paraId="6EB633FF" w14:textId="77777777" w:rsidR="000533B0" w:rsidRDefault="000533B0" w:rsidP="00421528">
            <w:pPr>
              <w:pStyle w:val="a3"/>
              <w:rPr>
                <w:rFonts w:ascii="ＭＳ 明朝" w:hAnsi="ＭＳ 明朝"/>
              </w:rPr>
            </w:pPr>
            <w:r>
              <w:rPr>
                <w:rFonts w:ascii="ＭＳ 明朝" w:hAnsi="ＭＳ 明朝" w:hint="eastAsia"/>
              </w:rPr>
              <w:t>〔正〕</w:t>
            </w:r>
            <w:r w:rsidRPr="00421528">
              <w:rPr>
                <w:rFonts w:ascii="ＭＳ 明朝" w:hAnsi="ＭＳ 明朝" w:hint="eastAsia"/>
              </w:rPr>
              <w:t>文献・Web及びヒアリング調査先には、クラウドサービスやサブスクリプションビジネスを行っている、もしくはそのようなビジネスのコンサルティングを行っている欧米企業3社以上を含める。</w:t>
            </w:r>
          </w:p>
          <w:p w14:paraId="7AC144EF" w14:textId="31CEDFF6" w:rsidR="000533B0" w:rsidRPr="00697619" w:rsidRDefault="000533B0" w:rsidP="00421528">
            <w:pPr>
              <w:pStyle w:val="a3"/>
              <w:rPr>
                <w:rFonts w:ascii="ＭＳ 明朝" w:hAnsi="ＭＳ 明朝"/>
              </w:rPr>
            </w:pPr>
            <w:r>
              <w:rPr>
                <w:rFonts w:ascii="ＭＳ 明朝" w:hAnsi="ＭＳ 明朝" w:hint="eastAsia"/>
              </w:rPr>
              <w:t>〔誤〕</w:t>
            </w:r>
            <w:r w:rsidRPr="00421528">
              <w:rPr>
                <w:rFonts w:ascii="ＭＳ 明朝" w:hAnsi="ＭＳ 明朝" w:hint="eastAsia"/>
              </w:rPr>
              <w:t>文献・Web及びヒアリング調査先には、ソフトウェア開発を計画した欧米企業3社以上を含める。</w:t>
            </w:r>
          </w:p>
        </w:tc>
      </w:tr>
      <w:tr w:rsidR="000533B0" w:rsidRPr="00466A95" w14:paraId="0C985BE6" w14:textId="77777777" w:rsidTr="00B10C43">
        <w:trPr>
          <w:trHeight w:val="2839"/>
        </w:trPr>
        <w:tc>
          <w:tcPr>
            <w:tcW w:w="1696" w:type="dxa"/>
            <w:vMerge/>
          </w:tcPr>
          <w:p w14:paraId="31201602" w14:textId="77777777" w:rsidR="000533B0" w:rsidRPr="00A43D06" w:rsidRDefault="000533B0" w:rsidP="00C70B90">
            <w:pPr>
              <w:pStyle w:val="a3"/>
              <w:rPr>
                <w:rFonts w:ascii="ＭＳ 明朝" w:hAnsi="ＭＳ 明朝"/>
              </w:rPr>
            </w:pPr>
          </w:p>
        </w:tc>
        <w:tc>
          <w:tcPr>
            <w:tcW w:w="7762" w:type="dxa"/>
          </w:tcPr>
          <w:p w14:paraId="6FF09683" w14:textId="77777777" w:rsidR="000533B0" w:rsidRDefault="000533B0" w:rsidP="00597A2B">
            <w:pPr>
              <w:pStyle w:val="a3"/>
              <w:rPr>
                <w:rFonts w:ascii="ＭＳ 明朝" w:hAnsi="ＭＳ 明朝"/>
              </w:rPr>
            </w:pPr>
            <w:r>
              <w:rPr>
                <w:rFonts w:ascii="ＭＳ 明朝" w:hAnsi="ＭＳ 明朝" w:hint="eastAsia"/>
              </w:rPr>
              <w:t>Ⅲ．仕様書</w:t>
            </w:r>
          </w:p>
          <w:p w14:paraId="7BCB081D" w14:textId="77777777" w:rsidR="000533B0" w:rsidRDefault="000533B0" w:rsidP="00597A2B">
            <w:pPr>
              <w:pStyle w:val="a3"/>
              <w:rPr>
                <w:rFonts w:ascii="ＭＳ 明朝" w:hAnsi="ＭＳ 明朝"/>
              </w:rPr>
            </w:pPr>
            <w:r w:rsidRPr="00421528">
              <w:rPr>
                <w:rFonts w:ascii="ＭＳ 明朝" w:hAnsi="ＭＳ 明朝" w:hint="eastAsia"/>
              </w:rPr>
              <w:t>4.2.1</w:t>
            </w:r>
            <w:r w:rsidRPr="00421528">
              <w:rPr>
                <w:rFonts w:ascii="ＭＳ 明朝" w:hAnsi="ＭＳ 明朝" w:hint="eastAsia"/>
              </w:rPr>
              <w:tab/>
              <w:t>文献・Web調査及びヒアリング調査事項</w:t>
            </w:r>
          </w:p>
          <w:p w14:paraId="3703295C" w14:textId="77777777" w:rsidR="000533B0" w:rsidRPr="00421528" w:rsidRDefault="000533B0" w:rsidP="00597A2B">
            <w:pPr>
              <w:pStyle w:val="a3"/>
              <w:rPr>
                <w:rFonts w:ascii="ＭＳ 明朝" w:hAnsi="ＭＳ 明朝"/>
              </w:rPr>
            </w:pPr>
            <w:r w:rsidRPr="00421528">
              <w:rPr>
                <w:rFonts w:ascii="ＭＳ 明朝" w:hAnsi="ＭＳ 明朝" w:hint="eastAsia"/>
              </w:rPr>
              <w:t>(2)</w:t>
            </w:r>
            <w:r w:rsidRPr="00421528">
              <w:rPr>
                <w:rFonts w:ascii="ＭＳ 明朝" w:hAnsi="ＭＳ 明朝" w:hint="eastAsia"/>
              </w:rPr>
              <w:tab/>
              <w:t>ソフトウェアの価値評価方法</w:t>
            </w:r>
          </w:p>
          <w:p w14:paraId="0F568CC3" w14:textId="6F36DB62" w:rsidR="000533B0" w:rsidRDefault="000533B0" w:rsidP="00597A2B">
            <w:pPr>
              <w:pStyle w:val="a3"/>
              <w:rPr>
                <w:rFonts w:ascii="ＭＳ ゴシック" w:eastAsia="ＭＳ ゴシック" w:hAnsi="ＭＳ ゴシック"/>
                <w:color w:val="000000" w:themeColor="text1"/>
              </w:rPr>
            </w:pPr>
            <w:r w:rsidRPr="00597A2B">
              <w:rPr>
                <w:rFonts w:ascii="ＭＳ 明朝" w:hAnsi="ＭＳ 明朝" w:hint="eastAsia"/>
              </w:rPr>
              <w:t>(2－2) 価値ベースで対価が支払われる事例</w:t>
            </w:r>
            <w:r w:rsidRPr="001846B5">
              <w:rPr>
                <w:rFonts w:ascii="ＭＳ ゴシック" w:eastAsia="ＭＳ ゴシック" w:hAnsi="ＭＳ ゴシック" w:hint="eastAsia"/>
                <w:color w:val="000000" w:themeColor="text1"/>
              </w:rPr>
              <w:t>〔調査先〕</w:t>
            </w:r>
          </w:p>
          <w:p w14:paraId="0662BC42" w14:textId="77777777" w:rsidR="000533B0" w:rsidRDefault="000533B0" w:rsidP="00597A2B">
            <w:pPr>
              <w:pStyle w:val="a3"/>
              <w:rPr>
                <w:rFonts w:ascii="ＭＳ ゴシック" w:eastAsia="ＭＳ ゴシック" w:hAnsi="ＭＳ ゴシック"/>
                <w:color w:val="000000" w:themeColor="text1"/>
              </w:rPr>
            </w:pPr>
          </w:p>
          <w:p w14:paraId="14DCD1EC" w14:textId="2A7F8A58" w:rsidR="000533B0" w:rsidRDefault="000533B0" w:rsidP="00597A2B">
            <w:pPr>
              <w:pStyle w:val="a3"/>
              <w:rPr>
                <w:rFonts w:ascii="ＭＳ 明朝" w:hAnsi="ＭＳ 明朝"/>
              </w:rPr>
            </w:pPr>
            <w:r>
              <w:rPr>
                <w:rFonts w:ascii="ＭＳ 明朝" w:hAnsi="ＭＳ 明朝" w:hint="eastAsia"/>
              </w:rPr>
              <w:t>〔正〕</w:t>
            </w:r>
            <w:r w:rsidRPr="00597A2B">
              <w:rPr>
                <w:rFonts w:ascii="ＭＳ 明朝" w:hAnsi="ＭＳ 明朝" w:hint="eastAsia"/>
              </w:rPr>
              <w:t>文献・Web及びヒアリング調査先には、価値ベースで対価を支払った欧米企業1社以上を含める。</w:t>
            </w:r>
          </w:p>
          <w:p w14:paraId="36F9149B" w14:textId="0FBFBE48" w:rsidR="000533B0" w:rsidRPr="00697619" w:rsidRDefault="000533B0" w:rsidP="00597A2B">
            <w:pPr>
              <w:pStyle w:val="a3"/>
              <w:rPr>
                <w:rFonts w:ascii="ＭＳ 明朝" w:hAnsi="ＭＳ 明朝"/>
              </w:rPr>
            </w:pPr>
            <w:r>
              <w:rPr>
                <w:rFonts w:ascii="ＭＳ 明朝" w:hAnsi="ＭＳ 明朝" w:hint="eastAsia"/>
              </w:rPr>
              <w:t>〔誤〕</w:t>
            </w:r>
            <w:r w:rsidRPr="00597A2B">
              <w:rPr>
                <w:rFonts w:ascii="ＭＳ 明朝" w:hAnsi="ＭＳ 明朝" w:hint="eastAsia"/>
              </w:rPr>
              <w:t>文献・Web及びヒアリング調査先には、ソフトウェア開発を計画した欧米企業1社以上を含める。</w:t>
            </w:r>
          </w:p>
        </w:tc>
      </w:tr>
    </w:tbl>
    <w:p w14:paraId="6BB2387D" w14:textId="77777777" w:rsidR="002E29C4" w:rsidRPr="002E29C4" w:rsidRDefault="002E29C4">
      <w:pPr>
        <w:pStyle w:val="a3"/>
        <w:rPr>
          <w:rFonts w:ascii="ＭＳ 明朝" w:hAnsi="ＭＳ 明朝" w:cs="ＭＳ Ｐゴシック"/>
        </w:rPr>
      </w:pPr>
    </w:p>
    <w:p w14:paraId="66F51592" w14:textId="77777777" w:rsidR="002E29C4" w:rsidRDefault="002E29C4">
      <w:pPr>
        <w:pStyle w:val="a3"/>
        <w:rPr>
          <w:rFonts w:ascii="ＭＳ 明朝" w:hAnsi="ＭＳ 明朝" w:cs="ＭＳ Ｐゴシック"/>
        </w:rPr>
      </w:pPr>
    </w:p>
    <w:p w14:paraId="740EECE0" w14:textId="77777777" w:rsidR="002E29C4" w:rsidRDefault="002E29C4">
      <w:pPr>
        <w:pStyle w:val="a3"/>
        <w:rPr>
          <w:rFonts w:ascii="ＭＳ 明朝" w:hAnsi="ＭＳ 明朝" w:cs="ＭＳ Ｐゴシック"/>
        </w:rPr>
      </w:pPr>
    </w:p>
    <w:p w14:paraId="05E36974" w14:textId="77777777" w:rsidR="002E29C4" w:rsidRDefault="002E29C4">
      <w:pPr>
        <w:pStyle w:val="a3"/>
        <w:rPr>
          <w:rFonts w:ascii="ＭＳ 明朝" w:hAnsi="ＭＳ 明朝" w:cs="ＭＳ Ｐゴシック"/>
        </w:rPr>
      </w:pPr>
    </w:p>
    <w:p w14:paraId="2613182E" w14:textId="77777777" w:rsidR="002E29C4" w:rsidRDefault="002E29C4">
      <w:pPr>
        <w:pStyle w:val="a3"/>
        <w:rPr>
          <w:rFonts w:ascii="ＭＳ 明朝" w:hAnsi="ＭＳ 明朝" w:cs="ＭＳ Ｐゴシック"/>
        </w:rPr>
      </w:pPr>
    </w:p>
    <w:p w14:paraId="3FF43AA8" w14:textId="77777777" w:rsidR="002E29C4" w:rsidRDefault="002E29C4">
      <w:pPr>
        <w:pStyle w:val="a3"/>
        <w:rPr>
          <w:rFonts w:ascii="ＭＳ 明朝" w:hAnsi="ＭＳ 明朝" w:cs="ＭＳ Ｐゴシック"/>
        </w:rPr>
      </w:pPr>
    </w:p>
    <w:p w14:paraId="1CA1E5C9" w14:textId="77777777" w:rsidR="002E29C4" w:rsidRDefault="002E29C4">
      <w:pPr>
        <w:pStyle w:val="a3"/>
        <w:rPr>
          <w:rFonts w:ascii="ＭＳ 明朝" w:hAnsi="ＭＳ 明朝" w:cs="ＭＳ Ｐゴシック"/>
        </w:rPr>
      </w:pPr>
    </w:p>
    <w:p w14:paraId="74254BC2" w14:textId="77777777" w:rsidR="002E29C4" w:rsidRDefault="002E29C4">
      <w:pPr>
        <w:pStyle w:val="a3"/>
        <w:rPr>
          <w:rFonts w:ascii="ＭＳ 明朝" w:hAnsi="ＭＳ 明朝" w:cs="ＭＳ Ｐゴシック"/>
        </w:rPr>
      </w:pPr>
    </w:p>
    <w:p w14:paraId="72FFF03D" w14:textId="02284B24" w:rsidR="002E29C4" w:rsidRDefault="002E29C4">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5ED75B73" w14:textId="77777777" w:rsidR="002E29C4" w:rsidRDefault="002E29C4">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38FD2FEC" w14:textId="77777777" w:rsidR="00AB5B6C" w:rsidRDefault="007F4CAD">
      <w:pPr>
        <w:pStyle w:val="a3"/>
        <w:spacing w:line="360" w:lineRule="auto"/>
        <w:rPr>
          <w:rFonts w:ascii="ＭＳ 明朝" w:hAnsi="ＭＳ 明朝"/>
          <w:noProof/>
          <w:spacing w:val="0"/>
        </w:rPr>
        <w:sectPr w:rsidR="00AB5B6C" w:rsidSect="000D565A">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42454E9" w14:textId="77777777" w:rsidR="00AB5B6C" w:rsidRDefault="00AB5B6C" w:rsidP="00BB1358">
      <w:pPr>
        <w:pStyle w:val="12"/>
        <w:rPr>
          <w:noProof/>
        </w:rPr>
      </w:pPr>
      <w:r>
        <w:rPr>
          <w:rFonts w:hint="eastAsia"/>
          <w:noProof/>
        </w:rPr>
        <w:t>Ⅰ．</w:t>
      </w:r>
      <w:r w:rsidRPr="00BA46E7">
        <w:rPr>
          <w:rFonts w:hint="eastAsia"/>
          <w:noProof/>
          <w:spacing w:val="2"/>
        </w:rPr>
        <w:t>入札説明書</w:t>
      </w:r>
      <w:r>
        <w:rPr>
          <w:noProof/>
        </w:rPr>
        <w:tab/>
        <w:t>1</w:t>
      </w:r>
    </w:p>
    <w:p w14:paraId="60DA693A" w14:textId="77777777" w:rsidR="00AB5B6C" w:rsidRDefault="00AB5B6C" w:rsidP="00BB1358">
      <w:pPr>
        <w:pStyle w:val="12"/>
        <w:rPr>
          <w:noProof/>
        </w:rPr>
      </w:pPr>
      <w:r>
        <w:rPr>
          <w:rFonts w:hint="eastAsia"/>
          <w:noProof/>
        </w:rPr>
        <w:t>Ⅱ．契約書</w:t>
      </w:r>
      <w:r>
        <w:rPr>
          <w:noProof/>
        </w:rPr>
        <w:tab/>
        <w:t>6</w:t>
      </w:r>
    </w:p>
    <w:p w14:paraId="3603B634" w14:textId="77777777" w:rsidR="00AB5B6C" w:rsidRDefault="00AB5B6C" w:rsidP="00BB1358">
      <w:pPr>
        <w:pStyle w:val="12"/>
        <w:rPr>
          <w:noProof/>
        </w:rPr>
      </w:pPr>
      <w:r>
        <w:rPr>
          <w:rFonts w:hint="eastAsia"/>
          <w:noProof/>
        </w:rPr>
        <w:t>Ⅲ．仕様書</w:t>
      </w:r>
      <w:r>
        <w:rPr>
          <w:noProof/>
        </w:rPr>
        <w:tab/>
        <w:t>15</w:t>
      </w:r>
    </w:p>
    <w:p w14:paraId="4771C474" w14:textId="77777777" w:rsidR="00AB5B6C" w:rsidRDefault="00AB5B6C" w:rsidP="00BB1358">
      <w:pPr>
        <w:pStyle w:val="12"/>
        <w:rPr>
          <w:noProof/>
        </w:rPr>
      </w:pPr>
      <w:r w:rsidRPr="00BA46E7">
        <w:rPr>
          <w:rFonts w:hint="eastAsia"/>
          <w:noProof/>
        </w:rPr>
        <w:t>Ⅳ．入札資料作成要領</w:t>
      </w:r>
      <w:r>
        <w:rPr>
          <w:noProof/>
        </w:rPr>
        <w:tab/>
        <w:t>30</w:t>
      </w:r>
    </w:p>
    <w:p w14:paraId="728A6EA1" w14:textId="77777777" w:rsidR="00AB5B6C" w:rsidRDefault="00AB5B6C" w:rsidP="00BB1358">
      <w:pPr>
        <w:pStyle w:val="12"/>
        <w:rPr>
          <w:noProof/>
        </w:rPr>
      </w:pPr>
      <w:r w:rsidRPr="00BA46E7">
        <w:rPr>
          <w:rFonts w:hint="eastAsia"/>
          <w:noProof/>
        </w:rPr>
        <w:t>Ⅴ．評価項目一覧</w:t>
      </w:r>
      <w:r>
        <w:rPr>
          <w:noProof/>
        </w:rPr>
        <w:tab/>
        <w:t>37</w:t>
      </w:r>
    </w:p>
    <w:p w14:paraId="43C3042F" w14:textId="77777777" w:rsidR="00AB5B6C" w:rsidRDefault="00AB5B6C" w:rsidP="00BB1358">
      <w:pPr>
        <w:pStyle w:val="12"/>
        <w:rPr>
          <w:noProof/>
        </w:rPr>
      </w:pPr>
      <w:r w:rsidRPr="00BA46E7">
        <w:rPr>
          <w:rFonts w:hint="eastAsia"/>
          <w:noProof/>
        </w:rPr>
        <w:t>Ⅵ．評価手順書</w:t>
      </w:r>
      <w:r>
        <w:rPr>
          <w:noProof/>
        </w:rPr>
        <w:tab/>
        <w:t>42</w:t>
      </w:r>
    </w:p>
    <w:p w14:paraId="2B8455EB" w14:textId="77777777" w:rsidR="00AB5B6C" w:rsidRDefault="00AB5B6C" w:rsidP="00BB1358">
      <w:pPr>
        <w:pStyle w:val="12"/>
        <w:rPr>
          <w:noProof/>
        </w:rPr>
      </w:pPr>
      <w:r w:rsidRPr="00BA46E7">
        <w:rPr>
          <w:rFonts w:hint="eastAsia"/>
          <w:noProof/>
        </w:rPr>
        <w:t>Ⅶ．その他関係資料</w:t>
      </w:r>
      <w:r>
        <w:rPr>
          <w:noProof/>
        </w:rPr>
        <w:tab/>
        <w:t>46</w:t>
      </w:r>
    </w:p>
    <w:p w14:paraId="063EF9AE" w14:textId="77777777" w:rsidR="00AB5B6C" w:rsidRDefault="00AB5B6C">
      <w:pPr>
        <w:pStyle w:val="a3"/>
        <w:spacing w:line="360" w:lineRule="auto"/>
        <w:rPr>
          <w:rFonts w:ascii="ＭＳ 明朝" w:hAnsi="ＭＳ 明朝"/>
          <w:noProof/>
          <w:spacing w:val="0"/>
        </w:rPr>
        <w:sectPr w:rsidR="00AB5B6C" w:rsidSect="00AB5B6C">
          <w:type w:val="continuous"/>
          <w:pgSz w:w="11906" w:h="16838"/>
          <w:pgMar w:top="1134" w:right="1134" w:bottom="1134" w:left="1304" w:header="720" w:footer="720" w:gutter="0"/>
          <w:cols w:space="720"/>
          <w:noEndnote/>
        </w:sectPr>
      </w:pPr>
    </w:p>
    <w:p w14:paraId="7DF90BAF" w14:textId="3D3D27D8"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0D565A">
          <w:type w:val="continuous"/>
          <w:pgSz w:w="11906" w:h="16838"/>
          <w:pgMar w:top="1134" w:right="1134" w:bottom="1134" w:left="1304" w:header="720" w:footer="720" w:gutter="0"/>
          <w:cols w:space="720"/>
          <w:noEndnote/>
        </w:sectPr>
      </w:pPr>
    </w:p>
    <w:p w14:paraId="7DF90BB7" w14:textId="77777777" w:rsidR="007F4CAD" w:rsidRDefault="007F4CAD" w:rsidP="00355105">
      <w:pPr>
        <w:pStyle w:val="aff"/>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Pr="00285437" w:rsidRDefault="007F4CAD">
      <w:pPr>
        <w:pStyle w:val="a3"/>
        <w:rPr>
          <w:rFonts w:ascii="ＭＳ 明朝" w:hAnsi="ＭＳ 明朝"/>
        </w:rPr>
      </w:pPr>
    </w:p>
    <w:p w14:paraId="7DF90BBA" w14:textId="5102559D" w:rsidR="007F4CAD" w:rsidRPr="00285437" w:rsidRDefault="007F4CAD">
      <w:pPr>
        <w:pStyle w:val="a3"/>
        <w:ind w:firstLineChars="100" w:firstLine="212"/>
        <w:rPr>
          <w:rFonts w:ascii="ＭＳ 明朝" w:hAnsi="ＭＳ 明朝"/>
        </w:rPr>
      </w:pPr>
      <w:r w:rsidRPr="00285437">
        <w:rPr>
          <w:rFonts w:ascii="ＭＳ 明朝" w:hAnsi="ＭＳ 明朝" w:hint="eastAsia"/>
        </w:rPr>
        <w:t>独立行政法人情報処理推進機構の請負契約に係る入札公告</w:t>
      </w:r>
      <w:r w:rsidRPr="00B70073">
        <w:rPr>
          <w:rFonts w:ascii="ＭＳ 明朝" w:hAnsi="ＭＳ 明朝" w:hint="eastAsia"/>
        </w:rPr>
        <w:t>（</w:t>
      </w:r>
      <w:r w:rsidRPr="00B70073">
        <w:rPr>
          <w:rFonts w:ascii="ＭＳ 明朝" w:hAnsi="ＭＳ 明朝"/>
        </w:rPr>
        <w:t>20</w:t>
      </w:r>
      <w:r w:rsidR="009D2E29" w:rsidRPr="00B70073">
        <w:rPr>
          <w:rFonts w:ascii="ＭＳ 明朝" w:hAnsi="ＭＳ 明朝"/>
        </w:rPr>
        <w:t>24</w:t>
      </w:r>
      <w:r w:rsidRPr="00B70073">
        <w:rPr>
          <w:rFonts w:ascii="ＭＳ 明朝" w:hAnsi="ＭＳ 明朝" w:hint="eastAsia"/>
        </w:rPr>
        <w:t>年</w:t>
      </w:r>
      <w:r w:rsidR="009D2E29" w:rsidRPr="00B70073">
        <w:rPr>
          <w:rFonts w:ascii="ＭＳ 明朝" w:hAnsi="ＭＳ 明朝"/>
        </w:rPr>
        <w:t>4</w:t>
      </w:r>
      <w:r w:rsidRPr="00B70073">
        <w:rPr>
          <w:rFonts w:ascii="ＭＳ 明朝" w:hAnsi="ＭＳ 明朝" w:hint="eastAsia"/>
        </w:rPr>
        <w:t>月</w:t>
      </w:r>
      <w:r w:rsidR="009D2E29" w:rsidRPr="00B70073">
        <w:rPr>
          <w:rFonts w:ascii="ＭＳ 明朝" w:hAnsi="ＭＳ 明朝"/>
        </w:rPr>
        <w:t>26</w:t>
      </w:r>
      <w:r w:rsidRPr="00B70073">
        <w:rPr>
          <w:rFonts w:ascii="ＭＳ 明朝" w:hAnsi="ＭＳ 明朝" w:hint="eastAsia"/>
        </w:rPr>
        <w:t>日付け</w:t>
      </w:r>
      <w:r w:rsidR="00C25E14" w:rsidRPr="00B70073">
        <w:rPr>
          <w:rFonts w:ascii="ＭＳ 明朝" w:hAnsi="ＭＳ 明朝" w:hint="eastAsia"/>
        </w:rPr>
        <w:t>公告</w:t>
      </w:r>
      <w:r w:rsidRPr="00B70073">
        <w:rPr>
          <w:rFonts w:ascii="ＭＳ 明朝" w:hAnsi="ＭＳ 明朝" w:hint="eastAsia"/>
        </w:rPr>
        <w:t>）</w:t>
      </w:r>
      <w:r w:rsidRPr="00285437">
        <w:rPr>
          <w:rFonts w:ascii="ＭＳ 明朝" w:hAnsi="ＭＳ 明朝" w:hint="eastAsia"/>
        </w:rPr>
        <w:t>に基づく入札については、関係法令</w:t>
      </w:r>
      <w:r w:rsidR="00A22C66" w:rsidRPr="00285437">
        <w:rPr>
          <w:rFonts w:ascii="ＭＳ 明朝" w:hAnsi="ＭＳ 明朝" w:hint="eastAsia"/>
        </w:rPr>
        <w:t>並びに</w:t>
      </w:r>
      <w:r w:rsidRPr="00285437">
        <w:rPr>
          <w:rFonts w:ascii="ＭＳ 明朝" w:hAnsi="ＭＳ 明朝" w:hint="eastAsia"/>
        </w:rPr>
        <w:t>独立行政法人情報処理推進機構</w:t>
      </w:r>
      <w:r w:rsidR="00A22C66" w:rsidRPr="00285437">
        <w:rPr>
          <w:rFonts w:ascii="ＭＳ 明朝" w:hAnsi="ＭＳ 明朝" w:hint="eastAsia"/>
        </w:rPr>
        <w:t>会計規程及び同</w:t>
      </w:r>
      <w:r w:rsidRPr="00285437">
        <w:rPr>
          <w:rFonts w:ascii="ＭＳ 明朝" w:hAnsi="ＭＳ 明朝" w:hint="eastAsia"/>
        </w:rPr>
        <w:t>入札心得に定めるもののほか</w:t>
      </w:r>
      <w:r w:rsidR="006C7089" w:rsidRPr="00285437">
        <w:rPr>
          <w:rFonts w:ascii="ＭＳ 明朝" w:hAnsi="ＭＳ 明朝" w:hint="eastAsia"/>
        </w:rPr>
        <w:t>、</w:t>
      </w:r>
      <w:r w:rsidRPr="00285437">
        <w:rPr>
          <w:rFonts w:ascii="ＭＳ 明朝" w:hAnsi="ＭＳ 明朝" w:hint="eastAsia"/>
        </w:rPr>
        <w:t>下記に定めるところによ</w:t>
      </w:r>
      <w:r w:rsidR="006C7089" w:rsidRPr="00285437">
        <w:rPr>
          <w:rFonts w:ascii="ＭＳ 明朝" w:hAnsi="ＭＳ 明朝" w:hint="eastAsia"/>
        </w:rPr>
        <w:t>り実施す</w:t>
      </w:r>
      <w:r w:rsidRPr="00285437">
        <w:rPr>
          <w:rFonts w:ascii="ＭＳ 明朝" w:hAnsi="ＭＳ 明朝" w:hint="eastAsia"/>
        </w:rPr>
        <w:t>る。</w:t>
      </w:r>
    </w:p>
    <w:p w14:paraId="7DF90BBB" w14:textId="77777777" w:rsidR="007F4CAD" w:rsidRPr="00285437" w:rsidRDefault="007F4CAD">
      <w:pPr>
        <w:pStyle w:val="a3"/>
        <w:rPr>
          <w:rFonts w:ascii="ＭＳ 明朝" w:hAnsi="ＭＳ 明朝"/>
          <w:spacing w:val="0"/>
        </w:rPr>
      </w:pPr>
    </w:p>
    <w:p w14:paraId="7DF90BBC" w14:textId="77777777" w:rsidR="007F4CAD" w:rsidRPr="00285437" w:rsidRDefault="007F4CAD">
      <w:pPr>
        <w:pStyle w:val="a3"/>
        <w:jc w:val="center"/>
        <w:rPr>
          <w:rFonts w:ascii="ＭＳ 明朝" w:hAnsi="ＭＳ 明朝"/>
          <w:spacing w:val="0"/>
        </w:rPr>
      </w:pPr>
      <w:r w:rsidRPr="00285437">
        <w:rPr>
          <w:rFonts w:ascii="ＭＳ 明朝" w:hAnsi="ＭＳ 明朝" w:hint="eastAsia"/>
        </w:rPr>
        <w:t>記</w:t>
      </w:r>
    </w:p>
    <w:p w14:paraId="7DF90BBD" w14:textId="77777777" w:rsidR="007F4CAD" w:rsidRPr="00285437" w:rsidRDefault="007F4CAD">
      <w:pPr>
        <w:pStyle w:val="a3"/>
        <w:rPr>
          <w:rFonts w:ascii="ＭＳ 明朝" w:hAnsi="ＭＳ 明朝"/>
          <w:spacing w:val="0"/>
        </w:rPr>
      </w:pPr>
    </w:p>
    <w:p w14:paraId="7DF90BBE" w14:textId="77777777" w:rsidR="007F4CAD" w:rsidRPr="00285437" w:rsidRDefault="007F4CAD">
      <w:pPr>
        <w:pStyle w:val="a3"/>
        <w:spacing w:afterLines="50" w:after="120"/>
        <w:rPr>
          <w:rFonts w:ascii="ＭＳ 明朝" w:hAnsi="ＭＳ 明朝"/>
          <w:spacing w:val="0"/>
        </w:rPr>
      </w:pPr>
      <w:r w:rsidRPr="00285437">
        <w:rPr>
          <w:rFonts w:ascii="ＭＳ 明朝" w:hAnsi="ＭＳ 明朝" w:hint="eastAsia"/>
        </w:rPr>
        <w:t>1．競争入札に付する事項</w:t>
      </w:r>
    </w:p>
    <w:p w14:paraId="7DF90BBF" w14:textId="5D42EE63" w:rsidR="007F4CAD" w:rsidRPr="00285437" w:rsidRDefault="007F4CAD" w:rsidP="003D78A5">
      <w:pPr>
        <w:pStyle w:val="a3"/>
        <w:ind w:leftChars="50" w:left="105"/>
        <w:rPr>
          <w:rFonts w:ascii="ＭＳ 明朝" w:hAnsi="ＭＳ 明朝"/>
        </w:rPr>
      </w:pPr>
      <w:r w:rsidRPr="00285437">
        <w:rPr>
          <w:rFonts w:ascii="ＭＳ 明朝" w:hAnsi="ＭＳ 明朝" w:hint="eastAsia"/>
        </w:rPr>
        <w:t>(1)</w:t>
      </w:r>
      <w:r w:rsidRPr="00285437">
        <w:rPr>
          <w:rFonts w:ascii="ＭＳ 明朝" w:hAnsi="ＭＳ 明朝" w:hint="eastAsia"/>
          <w:spacing w:val="0"/>
        </w:rPr>
        <w:t xml:space="preserve"> </w:t>
      </w:r>
      <w:r w:rsidRPr="00285437">
        <w:rPr>
          <w:rFonts w:ascii="ＭＳ 明朝" w:hAnsi="ＭＳ 明朝" w:hint="eastAsia"/>
        </w:rPr>
        <w:t>作業の名称</w:t>
      </w:r>
      <w:r w:rsidRPr="00285437">
        <w:rPr>
          <w:rFonts w:ascii="ＭＳ 明朝" w:hAnsi="ＭＳ 明朝" w:hint="eastAsia"/>
        </w:rPr>
        <w:tab/>
      </w:r>
      <w:r w:rsidR="00243113" w:rsidRPr="00B70073">
        <w:rPr>
          <w:rFonts w:ascii="ＭＳ 明朝" w:hAnsi="ＭＳ 明朝" w:hint="eastAsia"/>
        </w:rPr>
        <w:t>ソフトウェアエンジニアリングの海外動向調査</w:t>
      </w:r>
    </w:p>
    <w:p w14:paraId="7DF90BC0" w14:textId="77777777" w:rsidR="007F4CAD" w:rsidRPr="00285437" w:rsidRDefault="007F4CAD" w:rsidP="003D78A5">
      <w:pPr>
        <w:pStyle w:val="a3"/>
        <w:ind w:leftChars="50" w:left="105"/>
        <w:rPr>
          <w:rFonts w:ascii="ＭＳ 明朝" w:hAnsi="ＭＳ 明朝"/>
          <w:spacing w:val="0"/>
        </w:rPr>
      </w:pPr>
      <w:r w:rsidRPr="00285437">
        <w:rPr>
          <w:rFonts w:ascii="ＭＳ 明朝" w:hAnsi="ＭＳ 明朝" w:hint="eastAsia"/>
        </w:rPr>
        <w:t>(2)</w:t>
      </w:r>
      <w:r w:rsidRPr="00285437">
        <w:rPr>
          <w:rFonts w:ascii="ＭＳ 明朝" w:hAnsi="ＭＳ 明朝" w:hint="eastAsia"/>
          <w:spacing w:val="0"/>
        </w:rPr>
        <w:t xml:space="preserve"> </w:t>
      </w:r>
      <w:r w:rsidRPr="00285437">
        <w:rPr>
          <w:rFonts w:ascii="ＭＳ 明朝" w:hAnsi="ＭＳ 明朝" w:hint="eastAsia"/>
        </w:rPr>
        <w:t>作業内容等</w:t>
      </w:r>
      <w:r w:rsidRPr="00285437">
        <w:rPr>
          <w:rFonts w:ascii="ＭＳ 明朝" w:hAnsi="ＭＳ 明朝" w:hint="eastAsia"/>
        </w:rPr>
        <w:tab/>
        <w:t>別紙仕様書のとおり。</w:t>
      </w:r>
    </w:p>
    <w:p w14:paraId="7DF90BC1" w14:textId="77777777" w:rsidR="007F4CAD" w:rsidRPr="00285437" w:rsidRDefault="007F4CAD" w:rsidP="003D78A5">
      <w:pPr>
        <w:pStyle w:val="a3"/>
        <w:ind w:leftChars="50" w:left="105"/>
        <w:rPr>
          <w:rFonts w:ascii="ＭＳ 明朝" w:hAnsi="ＭＳ 明朝"/>
          <w:spacing w:val="0"/>
        </w:rPr>
      </w:pPr>
      <w:r w:rsidRPr="00285437">
        <w:rPr>
          <w:rFonts w:ascii="ＭＳ 明朝" w:hAnsi="ＭＳ 明朝" w:hint="eastAsia"/>
        </w:rPr>
        <w:t>(3)</w:t>
      </w:r>
      <w:r w:rsidRPr="00285437">
        <w:rPr>
          <w:rFonts w:ascii="ＭＳ 明朝" w:hAnsi="ＭＳ 明朝" w:hint="eastAsia"/>
          <w:spacing w:val="0"/>
        </w:rPr>
        <w:t xml:space="preserve"> </w:t>
      </w:r>
      <w:r w:rsidRPr="00285437">
        <w:rPr>
          <w:rFonts w:ascii="ＭＳ 明朝" w:hAnsi="ＭＳ 明朝" w:hint="eastAsia"/>
          <w:spacing w:val="30"/>
          <w:fitText w:val="1060" w:id="-970208244"/>
        </w:rPr>
        <w:t>履行期</w:t>
      </w:r>
      <w:r w:rsidRPr="00285437">
        <w:rPr>
          <w:rFonts w:ascii="ＭＳ 明朝" w:hAnsi="ＭＳ 明朝" w:hint="eastAsia"/>
          <w:spacing w:val="15"/>
          <w:fitText w:val="1060" w:id="-970208244"/>
        </w:rPr>
        <w:t>限</w:t>
      </w:r>
      <w:r w:rsidRPr="00285437">
        <w:rPr>
          <w:rFonts w:ascii="ＭＳ 明朝" w:hAnsi="ＭＳ 明朝" w:hint="eastAsia"/>
          <w:spacing w:val="0"/>
        </w:rPr>
        <w:tab/>
      </w:r>
      <w:r w:rsidRPr="00285437">
        <w:rPr>
          <w:rFonts w:ascii="ＭＳ 明朝" w:hAnsi="ＭＳ 明朝" w:hint="eastAsia"/>
        </w:rPr>
        <w:t>別紙仕様書のとおり。</w:t>
      </w:r>
    </w:p>
    <w:p w14:paraId="7DF90BC3" w14:textId="30C5909B" w:rsidR="007F4CAD" w:rsidRPr="00285437" w:rsidRDefault="007F4CAD" w:rsidP="003D78A5">
      <w:pPr>
        <w:pStyle w:val="a3"/>
        <w:ind w:leftChars="50" w:left="105" w:firstLineChars="6" w:firstLine="13"/>
        <w:rPr>
          <w:rFonts w:ascii="ＭＳ 明朝" w:hAnsi="ＭＳ 明朝"/>
        </w:rPr>
      </w:pPr>
      <w:r w:rsidRPr="00285437">
        <w:rPr>
          <w:rFonts w:ascii="ＭＳ 明朝" w:hAnsi="ＭＳ 明朝" w:hint="eastAsia"/>
        </w:rPr>
        <w:t>(</w:t>
      </w:r>
      <w:r w:rsidR="00337BB3" w:rsidRPr="00285437">
        <w:rPr>
          <w:rFonts w:ascii="ＭＳ 明朝" w:hAnsi="ＭＳ 明朝"/>
        </w:rPr>
        <w:t>4</w:t>
      </w:r>
      <w:r w:rsidRPr="00285437">
        <w:rPr>
          <w:rFonts w:ascii="ＭＳ 明朝" w:hAnsi="ＭＳ 明朝" w:hint="eastAsia"/>
        </w:rPr>
        <w:t>)</w:t>
      </w:r>
      <w:r w:rsidRPr="00285437">
        <w:rPr>
          <w:rFonts w:ascii="ＭＳ 明朝" w:hAnsi="ＭＳ 明朝" w:hint="eastAsia"/>
          <w:spacing w:val="0"/>
        </w:rPr>
        <w:t xml:space="preserve"> </w:t>
      </w:r>
      <w:r w:rsidRPr="00B70073">
        <w:rPr>
          <w:rFonts w:ascii="ＭＳ 明朝" w:hAnsi="ＭＳ 明朝" w:hint="eastAsia"/>
          <w:spacing w:val="36"/>
          <w:fitText w:val="1060" w:id="-970208242"/>
        </w:rPr>
        <w:t>入札方</w:t>
      </w:r>
      <w:r w:rsidRPr="00B70073">
        <w:rPr>
          <w:rFonts w:ascii="ＭＳ 明朝" w:hAnsi="ＭＳ 明朝" w:hint="eastAsia"/>
          <w:spacing w:val="2"/>
          <w:fitText w:val="1060" w:id="-970208242"/>
        </w:rPr>
        <w:t>法</w:t>
      </w:r>
      <w:r w:rsidRPr="00285437">
        <w:rPr>
          <w:rFonts w:ascii="ＭＳ 明朝" w:hAnsi="ＭＳ 明朝" w:hint="eastAsia"/>
          <w:spacing w:val="0"/>
        </w:rPr>
        <w:tab/>
        <w:t xml:space="preserve">　</w:t>
      </w:r>
      <w:r w:rsidRPr="00285437">
        <w:rPr>
          <w:rFonts w:ascii="ＭＳ 明朝" w:hAnsi="ＭＳ 明朝" w:hint="eastAsia"/>
        </w:rPr>
        <w:t>落札者の決定は総合評価落札方式をもって行うので、</w:t>
      </w:r>
    </w:p>
    <w:p w14:paraId="7DF90BC4" w14:textId="77777777" w:rsidR="007F4CAD" w:rsidRPr="00285437" w:rsidRDefault="007F4CAD">
      <w:pPr>
        <w:pStyle w:val="a3"/>
        <w:ind w:leftChars="1018" w:left="2350" w:hangingChars="100" w:hanging="212"/>
        <w:rPr>
          <w:rFonts w:ascii="ＭＳ 明朝" w:hAnsi="ＭＳ 明朝"/>
        </w:rPr>
      </w:pPr>
      <w:r w:rsidRPr="00285437">
        <w:rPr>
          <w:rFonts w:ascii="ＭＳ 明朝" w:hAnsi="ＭＳ 明朝" w:hint="eastAsia"/>
        </w:rPr>
        <w:t>①　入札に参加を希望する者（以下「入札者」という。）は「6.(4)提出書類一覧」に記載の提出書類を提出すること。</w:t>
      </w:r>
    </w:p>
    <w:p w14:paraId="7DF90BC5" w14:textId="77777777" w:rsidR="007F4CAD" w:rsidRPr="00285437" w:rsidRDefault="007F4CAD">
      <w:pPr>
        <w:pStyle w:val="a3"/>
        <w:ind w:leftChars="1016" w:left="2348" w:hangingChars="101" w:hanging="214"/>
        <w:rPr>
          <w:rFonts w:ascii="ＭＳ 明朝" w:hAnsi="ＭＳ 明朝"/>
        </w:rPr>
      </w:pPr>
      <w:r w:rsidRPr="00285437">
        <w:rPr>
          <w:rFonts w:ascii="ＭＳ 明朝" w:hAnsi="ＭＳ 明朝" w:hint="eastAsia"/>
        </w:rPr>
        <w:t>②　上記①の提出書類のうち提案書については、入札資料作成要領に従って作成、提出すること。</w:t>
      </w:r>
    </w:p>
    <w:p w14:paraId="7DF90BC6" w14:textId="4734AD76" w:rsidR="007F4CAD" w:rsidRPr="00285437" w:rsidRDefault="007F4CAD">
      <w:pPr>
        <w:pStyle w:val="a3"/>
        <w:ind w:leftChars="1016" w:left="2348" w:hangingChars="101" w:hanging="214"/>
        <w:rPr>
          <w:rFonts w:ascii="ＭＳ 明朝" w:hAnsi="ＭＳ 明朝"/>
        </w:rPr>
      </w:pPr>
      <w:r w:rsidRPr="00285437">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70073">
        <w:rPr>
          <w:rFonts w:ascii="ＭＳ 明朝" w:hAnsi="ＭＳ 明朝" w:hint="eastAsia"/>
        </w:rPr>
        <w:t>「</w:t>
      </w:r>
      <w:r w:rsidR="00243113" w:rsidRPr="00B70073">
        <w:rPr>
          <w:rFonts w:ascii="ＭＳ 明朝" w:hAnsi="ＭＳ 明朝" w:hint="eastAsia"/>
        </w:rPr>
        <w:t>ソフトウェアエンジニアリングの海外動向調査</w:t>
      </w:r>
      <w:r w:rsidR="0010023A" w:rsidRPr="00B70073">
        <w:rPr>
          <w:rFonts w:ascii="ＭＳ 明朝" w:hAnsi="ＭＳ 明朝" w:hint="eastAsia"/>
        </w:rPr>
        <w:t>」</w:t>
      </w:r>
      <w:r w:rsidRPr="00285437">
        <w:rPr>
          <w:rFonts w:ascii="ＭＳ 明朝" w:hAnsi="ＭＳ 明朝" w:hint="eastAsia"/>
        </w:rPr>
        <w:t>に関する総価とし、総価には本件業務に係る一切の費用を含むものとする。</w:t>
      </w:r>
    </w:p>
    <w:p w14:paraId="7DF90BC7" w14:textId="1FEF3BC5" w:rsidR="007F4CAD" w:rsidRPr="00285437" w:rsidRDefault="007F4CAD">
      <w:pPr>
        <w:pStyle w:val="a3"/>
        <w:ind w:leftChars="1016" w:left="2348" w:hangingChars="101" w:hanging="214"/>
        <w:rPr>
          <w:rFonts w:ascii="ＭＳ 明朝" w:hAnsi="ＭＳ 明朝"/>
        </w:rPr>
      </w:pPr>
      <w:r w:rsidRPr="00285437">
        <w:rPr>
          <w:rFonts w:ascii="ＭＳ 明朝" w:hAnsi="ＭＳ 明朝" w:hint="eastAsia"/>
        </w:rPr>
        <w:t>④　落札決定に当たっては、入札書に記載された金額に当該金額の</w:t>
      </w:r>
      <w:r w:rsidR="00FB4977" w:rsidRPr="00285437">
        <w:rPr>
          <w:rFonts w:ascii="ＭＳ 明朝" w:hAnsi="ＭＳ 明朝"/>
        </w:rPr>
        <w:t>10</w:t>
      </w:r>
      <w:r w:rsidRPr="00285437">
        <w:rPr>
          <w:rFonts w:ascii="ＭＳ 明朝" w:hAnsi="ＭＳ 明朝" w:hint="eastAsia"/>
        </w:rPr>
        <w:t>パーセントに相当する額を加算した金額（当該金額に</w:t>
      </w:r>
      <w:r w:rsidRPr="00285437">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285437">
        <w:rPr>
          <w:rFonts w:ascii="ＭＳ 明朝" w:hAnsi="ＭＳ 明朝"/>
        </w:rPr>
        <w:t>1</w:t>
      </w:r>
      <w:r w:rsidR="00FB4977" w:rsidRPr="00285437">
        <w:rPr>
          <w:rFonts w:ascii="ＭＳ 明朝" w:hAnsi="ＭＳ 明朝"/>
        </w:rPr>
        <w:t>10</w:t>
      </w:r>
      <w:r w:rsidRPr="00285437">
        <w:rPr>
          <w:rFonts w:ascii="ＭＳ 明朝" w:hAnsi="ＭＳ 明朝" w:hint="eastAsia"/>
        </w:rPr>
        <w:t>分の100に相当する金額を入札書に記載すること。</w:t>
      </w:r>
    </w:p>
    <w:p w14:paraId="7DF90BC8" w14:textId="77777777" w:rsidR="007F4CAD" w:rsidRPr="00285437" w:rsidRDefault="007F4CAD">
      <w:pPr>
        <w:pStyle w:val="a3"/>
        <w:ind w:leftChars="1018" w:left="2350" w:hangingChars="100" w:hanging="212"/>
        <w:rPr>
          <w:rFonts w:ascii="ＭＳ 明朝" w:hAnsi="ＭＳ 明朝"/>
          <w:spacing w:val="0"/>
        </w:rPr>
      </w:pPr>
      <w:r w:rsidRPr="00285437">
        <w:rPr>
          <w:rFonts w:ascii="ＭＳ 明朝" w:hAnsi="ＭＳ 明朝" w:hint="eastAsia"/>
        </w:rPr>
        <w:t>⑤　入札者は、提出した入札書の引き換え、変更又は取り消しをすることはできないものとする。</w:t>
      </w:r>
    </w:p>
    <w:p w14:paraId="7DF90BCA" w14:textId="77777777" w:rsidR="007F4CAD" w:rsidRPr="00285437" w:rsidRDefault="007F4CAD">
      <w:pPr>
        <w:pStyle w:val="a3"/>
        <w:rPr>
          <w:rFonts w:ascii="ＭＳ 明朝" w:hAnsi="ＭＳ 明朝"/>
          <w:spacing w:val="0"/>
        </w:rPr>
      </w:pPr>
    </w:p>
    <w:p w14:paraId="7DF90BCB" w14:textId="77777777" w:rsidR="007F4CAD" w:rsidRPr="00285437" w:rsidRDefault="007F4CAD">
      <w:pPr>
        <w:pStyle w:val="a3"/>
        <w:spacing w:afterLines="50" w:after="120"/>
        <w:rPr>
          <w:rFonts w:ascii="ＭＳ 明朝" w:hAnsi="ＭＳ 明朝"/>
          <w:spacing w:val="0"/>
        </w:rPr>
      </w:pPr>
      <w:r w:rsidRPr="00285437">
        <w:rPr>
          <w:rFonts w:ascii="ＭＳ 明朝" w:hAnsi="ＭＳ 明朝" w:hint="eastAsia"/>
        </w:rPr>
        <w:t>2．競争参加資格</w:t>
      </w:r>
    </w:p>
    <w:p w14:paraId="7DF90BCC" w14:textId="77777777" w:rsidR="007F4CAD" w:rsidRPr="00285437" w:rsidRDefault="007F4CAD" w:rsidP="003D78A5">
      <w:pPr>
        <w:pStyle w:val="a3"/>
        <w:ind w:leftChars="50" w:left="431" w:hangingChars="154" w:hanging="326"/>
        <w:rPr>
          <w:rFonts w:ascii="ＭＳ 明朝" w:hAnsi="ＭＳ 明朝"/>
        </w:rPr>
      </w:pPr>
      <w:r w:rsidRPr="00285437">
        <w:rPr>
          <w:rFonts w:ascii="ＭＳ 明朝" w:hAnsi="ＭＳ 明朝" w:hint="eastAsia"/>
        </w:rPr>
        <w:t>(1)　予算決算及び会計令（以下「予決令」という。）第70条の規定に該当しない者であること。</w:t>
      </w:r>
    </w:p>
    <w:p w14:paraId="7DF90BCD" w14:textId="77777777" w:rsidR="007F4CAD" w:rsidRPr="00285437" w:rsidRDefault="007F4CAD">
      <w:pPr>
        <w:pStyle w:val="a3"/>
        <w:ind w:leftChars="220" w:left="462" w:firstLineChars="100" w:firstLine="212"/>
        <w:rPr>
          <w:rFonts w:ascii="ＭＳ 明朝" w:hAnsi="ＭＳ 明朝"/>
        </w:rPr>
      </w:pPr>
      <w:r w:rsidRPr="00285437">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285437" w:rsidRDefault="007F4CAD" w:rsidP="003D78A5">
      <w:pPr>
        <w:pStyle w:val="a3"/>
        <w:ind w:leftChars="50" w:left="431" w:hangingChars="154" w:hanging="326"/>
        <w:rPr>
          <w:rFonts w:ascii="ＭＳ 明朝" w:hAnsi="ＭＳ 明朝"/>
        </w:rPr>
      </w:pPr>
      <w:r w:rsidRPr="00285437">
        <w:rPr>
          <w:rFonts w:ascii="ＭＳ 明朝" w:hAnsi="ＭＳ 明朝" w:hint="eastAsia"/>
        </w:rPr>
        <w:t>(2)</w:t>
      </w:r>
      <w:r w:rsidRPr="00285437">
        <w:rPr>
          <w:rFonts w:ascii="ＭＳ 明朝" w:hAnsi="ＭＳ 明朝" w:hint="eastAsia"/>
          <w:spacing w:val="0"/>
        </w:rPr>
        <w:t xml:space="preserve">　</w:t>
      </w:r>
      <w:r w:rsidRPr="00285437">
        <w:rPr>
          <w:rFonts w:ascii="ＭＳ 明朝" w:hAnsi="ＭＳ 明朝" w:hint="eastAsia"/>
        </w:rPr>
        <w:t>予決令第71条の規定に該当しない者であること。</w:t>
      </w:r>
    </w:p>
    <w:p w14:paraId="6D70A8B3" w14:textId="058D18CA" w:rsidR="004E37D4" w:rsidRPr="00B70073" w:rsidRDefault="00791E54" w:rsidP="003D78A5">
      <w:pPr>
        <w:pStyle w:val="a3"/>
        <w:ind w:leftChars="50" w:left="317" w:hangingChars="100" w:hanging="212"/>
        <w:rPr>
          <w:rFonts w:ascii="ＭＳ 明朝" w:hAnsi="ＭＳ 明朝"/>
          <w:spacing w:val="0"/>
        </w:rPr>
      </w:pPr>
      <w:r w:rsidRPr="00285437">
        <w:rPr>
          <w:rFonts w:ascii="ＭＳ 明朝" w:hAnsi="ＭＳ 明朝" w:hint="eastAsia"/>
        </w:rPr>
        <w:t>(</w:t>
      </w:r>
      <w:r w:rsidR="00F04FE7" w:rsidRPr="00285437">
        <w:rPr>
          <w:rFonts w:ascii="ＭＳ 明朝" w:hAnsi="ＭＳ 明朝"/>
        </w:rPr>
        <w:t>3</w:t>
      </w:r>
      <w:r w:rsidRPr="00285437">
        <w:rPr>
          <w:rFonts w:ascii="ＭＳ 明朝" w:hAnsi="ＭＳ 明朝" w:hint="eastAsia"/>
        </w:rPr>
        <w:t>)</w:t>
      </w:r>
      <w:r w:rsidR="003D78A5" w:rsidRPr="00285437">
        <w:rPr>
          <w:rFonts w:ascii="ＭＳ 明朝" w:hAnsi="ＭＳ 明朝" w:hint="eastAsia"/>
        </w:rPr>
        <w:t xml:space="preserve">　</w:t>
      </w:r>
      <w:r w:rsidR="00C21FAD" w:rsidRPr="00285437">
        <w:rPr>
          <w:rFonts w:ascii="ＭＳ 明朝" w:hAnsi="ＭＳ 明朝" w:hint="eastAsia"/>
        </w:rPr>
        <w:t>令和</w:t>
      </w:r>
      <w:r w:rsidR="0040063D" w:rsidRPr="00285437">
        <w:rPr>
          <w:rFonts w:ascii="ＭＳ 明朝" w:hAnsi="ＭＳ 明朝" w:hint="eastAsia"/>
        </w:rPr>
        <w:t>4・5・6</w:t>
      </w:r>
      <w:r w:rsidR="00C21FAD" w:rsidRPr="00285437">
        <w:rPr>
          <w:rFonts w:ascii="ＭＳ 明朝" w:hAnsi="ＭＳ 明朝"/>
        </w:rPr>
        <w:t>年度</w:t>
      </w:r>
      <w:r w:rsidRPr="00285437">
        <w:rPr>
          <w:rFonts w:ascii="ＭＳ 明朝" w:hAnsi="ＭＳ 明朝" w:hint="eastAsia"/>
        </w:rPr>
        <w:t>競争参加資格（全省庁統一資格）において「役務の提供等」で</w:t>
      </w:r>
      <w:r w:rsidRPr="00B70073">
        <w:rPr>
          <w:rFonts w:ascii="ＭＳ 明朝" w:hAnsi="ＭＳ 明朝" w:hint="eastAsia"/>
        </w:rPr>
        <w:t>、</w:t>
      </w:r>
      <w:r w:rsidR="009372EB">
        <w:rPr>
          <w:rFonts w:ascii="ＭＳ 明朝" w:hAnsi="ＭＳ 明朝" w:hint="eastAsia"/>
        </w:rPr>
        <w:t>「A」、</w:t>
      </w:r>
      <w:r w:rsidRPr="00B70073">
        <w:rPr>
          <w:rFonts w:ascii="ＭＳ 明朝" w:hAnsi="ＭＳ 明朝" w:hint="eastAsia"/>
        </w:rPr>
        <w:t>「</w:t>
      </w:r>
      <w:r w:rsidR="00ED2344" w:rsidRPr="00B70073">
        <w:rPr>
          <w:rFonts w:ascii="ＭＳ 明朝" w:hAnsi="ＭＳ 明朝"/>
        </w:rPr>
        <w:t>B</w:t>
      </w:r>
      <w:r w:rsidRPr="00B70073">
        <w:rPr>
          <w:rFonts w:ascii="ＭＳ 明朝" w:hAnsi="ＭＳ 明朝" w:hint="eastAsia"/>
        </w:rPr>
        <w:t>」</w:t>
      </w:r>
      <w:r w:rsidR="00ED2344" w:rsidRPr="00B70073">
        <w:rPr>
          <w:rFonts w:ascii="ＭＳ 明朝" w:hAnsi="ＭＳ 明朝" w:hint="eastAsia"/>
        </w:rPr>
        <w:t>、「</w:t>
      </w:r>
      <w:r w:rsidR="00ED2344" w:rsidRPr="00B70073">
        <w:rPr>
          <w:rFonts w:ascii="ＭＳ 明朝" w:hAnsi="ＭＳ 明朝"/>
        </w:rPr>
        <w:t>C」</w:t>
      </w:r>
      <w:r w:rsidRPr="00B70073">
        <w:rPr>
          <w:rFonts w:ascii="ＭＳ 明朝" w:hAnsi="ＭＳ 明朝" w:hint="eastAsia"/>
        </w:rPr>
        <w:t>又は「</w:t>
      </w:r>
      <w:r w:rsidR="00ED2344" w:rsidRPr="00B70073">
        <w:rPr>
          <w:rFonts w:ascii="ＭＳ 明朝" w:hAnsi="ＭＳ 明朝"/>
        </w:rPr>
        <w:t>D</w:t>
      </w:r>
      <w:r w:rsidRPr="00B70073">
        <w:rPr>
          <w:rFonts w:ascii="ＭＳ 明朝" w:hAnsi="ＭＳ 明朝" w:hint="eastAsia"/>
        </w:rPr>
        <w:t>」の等級に格付けされ、関東・甲信越地域の資格を有する者</w:t>
      </w:r>
      <w:r w:rsidRPr="00285437">
        <w:rPr>
          <w:rFonts w:ascii="ＭＳ 明朝" w:hAnsi="ＭＳ 明朝" w:hint="eastAsia"/>
        </w:rPr>
        <w:t>であること。</w:t>
      </w:r>
    </w:p>
    <w:p w14:paraId="7DF90BD1" w14:textId="11733191" w:rsidR="003F40A6" w:rsidRPr="00285437" w:rsidRDefault="003F40A6" w:rsidP="00032CB6">
      <w:pPr>
        <w:pStyle w:val="a3"/>
        <w:ind w:leftChars="50" w:left="428" w:hangingChars="154" w:hanging="323"/>
        <w:rPr>
          <w:rFonts w:ascii="ＭＳ 明朝" w:hAnsi="ＭＳ 明朝"/>
          <w:spacing w:val="0"/>
        </w:rPr>
      </w:pPr>
      <w:r w:rsidRPr="00285437">
        <w:rPr>
          <w:rFonts w:ascii="ＭＳ 明朝" w:hAnsi="ＭＳ 明朝" w:hint="eastAsia"/>
          <w:spacing w:val="0"/>
        </w:rPr>
        <w:t>(</w:t>
      </w:r>
      <w:r w:rsidR="00F04FE7" w:rsidRPr="00285437">
        <w:rPr>
          <w:rFonts w:ascii="ＭＳ 明朝" w:hAnsi="ＭＳ 明朝"/>
          <w:spacing w:val="0"/>
        </w:rPr>
        <w:t>4</w:t>
      </w:r>
      <w:r w:rsidRPr="00285437">
        <w:rPr>
          <w:rFonts w:ascii="ＭＳ 明朝" w:hAnsi="ＭＳ 明朝" w:hint="eastAsia"/>
          <w:spacing w:val="0"/>
        </w:rPr>
        <w:t>)</w:t>
      </w:r>
      <w:r w:rsidR="004478B8" w:rsidRPr="00285437">
        <w:rPr>
          <w:rFonts w:ascii="ＭＳ 明朝" w:hAnsi="ＭＳ 明朝" w:hint="eastAsia"/>
          <w:spacing w:val="0"/>
        </w:rPr>
        <w:t xml:space="preserve">　</w:t>
      </w:r>
      <w:r w:rsidR="00D20101" w:rsidRPr="00285437">
        <w:rPr>
          <w:rFonts w:ascii="ＭＳ 明朝" w:hAnsi="ＭＳ 明朝" w:hint="eastAsia"/>
          <w:spacing w:val="0"/>
        </w:rPr>
        <w:t>各省各庁及び政府関係法人等から取引停止又は</w:t>
      </w:r>
      <w:r w:rsidRPr="00285437">
        <w:rPr>
          <w:rFonts w:ascii="ＭＳ 明朝" w:hAnsi="ＭＳ 明朝" w:hint="eastAsia"/>
          <w:spacing w:val="0"/>
        </w:rPr>
        <w:t>指名停止処分等を受けていない者（理事長が特に認める場合を含む。）であること。</w:t>
      </w:r>
    </w:p>
    <w:p w14:paraId="7DF90BD2" w14:textId="36C0C643" w:rsidR="007F4CAD" w:rsidRPr="00285437" w:rsidRDefault="003F40A6" w:rsidP="00032CB6">
      <w:pPr>
        <w:pStyle w:val="a3"/>
        <w:ind w:leftChars="50" w:left="428" w:hangingChars="154" w:hanging="323"/>
        <w:rPr>
          <w:rFonts w:ascii="ＭＳ 明朝" w:hAnsi="ＭＳ 明朝"/>
          <w:spacing w:val="0"/>
        </w:rPr>
      </w:pPr>
      <w:r w:rsidRPr="00285437">
        <w:rPr>
          <w:rFonts w:ascii="ＭＳ 明朝" w:hAnsi="ＭＳ 明朝" w:hint="eastAsia"/>
          <w:spacing w:val="0"/>
        </w:rPr>
        <w:t>(</w:t>
      </w:r>
      <w:r w:rsidR="00F04FE7" w:rsidRPr="00285437">
        <w:rPr>
          <w:rFonts w:ascii="ＭＳ 明朝" w:hAnsi="ＭＳ 明朝"/>
          <w:spacing w:val="0"/>
        </w:rPr>
        <w:t>5</w:t>
      </w:r>
      <w:r w:rsidRPr="00285437">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1C82CE83" w14:textId="2002041C" w:rsidR="004478B8" w:rsidRPr="00285437" w:rsidRDefault="004478B8" w:rsidP="00032CB6">
      <w:pPr>
        <w:pStyle w:val="a3"/>
        <w:ind w:leftChars="50" w:left="428" w:hangingChars="154" w:hanging="323"/>
        <w:rPr>
          <w:rFonts w:ascii="ＭＳ 明朝" w:hAnsi="ＭＳ 明朝"/>
          <w:spacing w:val="0"/>
        </w:rPr>
      </w:pPr>
      <w:r w:rsidRPr="00285437">
        <w:rPr>
          <w:rFonts w:ascii="ＭＳ 明朝" w:hAnsi="ＭＳ 明朝" w:hint="eastAsia"/>
          <w:spacing w:val="0"/>
        </w:rPr>
        <w:t>(6)</w:t>
      </w:r>
      <w:r w:rsidRPr="00285437">
        <w:rPr>
          <w:rFonts w:hint="eastAsia"/>
        </w:rPr>
        <w:t xml:space="preserve">　</w:t>
      </w:r>
      <w:r w:rsidRPr="00285437">
        <w:rPr>
          <w:rFonts w:ascii="ＭＳ 明朝" w:hAnsi="ＭＳ 明朝" w:hint="eastAsia"/>
          <w:spacing w:val="0"/>
        </w:rPr>
        <w:t>過去3年以内に情報管理の不備を理由に機構から契約を解除されている者ではないこと。</w:t>
      </w:r>
    </w:p>
    <w:p w14:paraId="7C7A866C" w14:textId="77777777" w:rsidR="00791E54" w:rsidRPr="00285437" w:rsidRDefault="00791E54">
      <w:pPr>
        <w:pStyle w:val="a3"/>
        <w:rPr>
          <w:rFonts w:ascii="ＭＳ 明朝" w:hAnsi="ＭＳ 明朝"/>
          <w:spacing w:val="0"/>
        </w:rPr>
      </w:pPr>
    </w:p>
    <w:p w14:paraId="7DF90BD4" w14:textId="77777777" w:rsidR="007F4CAD" w:rsidRPr="00285437" w:rsidRDefault="007F4CAD">
      <w:pPr>
        <w:pStyle w:val="a3"/>
        <w:spacing w:afterLines="50" w:after="120"/>
        <w:rPr>
          <w:rFonts w:ascii="ＭＳ 明朝" w:hAnsi="ＭＳ 明朝"/>
          <w:spacing w:val="0"/>
        </w:rPr>
      </w:pPr>
      <w:r w:rsidRPr="00285437">
        <w:rPr>
          <w:rFonts w:ascii="ＭＳ 明朝" w:hAnsi="ＭＳ 明朝" w:hint="eastAsia"/>
        </w:rPr>
        <w:t>3．入札者の義務</w:t>
      </w:r>
    </w:p>
    <w:p w14:paraId="7DF90BD5" w14:textId="77777777" w:rsidR="007F4CAD" w:rsidRPr="00285437" w:rsidRDefault="00CB7113" w:rsidP="00032CB6">
      <w:pPr>
        <w:pStyle w:val="a3"/>
        <w:ind w:leftChars="50" w:left="281" w:hangingChars="83" w:hanging="176"/>
        <w:rPr>
          <w:rFonts w:ascii="ＭＳ 明朝" w:hAnsi="ＭＳ 明朝"/>
        </w:rPr>
      </w:pPr>
      <w:r w:rsidRPr="00285437">
        <w:rPr>
          <w:rFonts w:ascii="ＭＳ 明朝" w:hAnsi="ＭＳ 明朝" w:hint="eastAsia"/>
        </w:rPr>
        <w:t xml:space="preserve">(1) </w:t>
      </w:r>
      <w:r w:rsidR="00CB70F8" w:rsidRPr="00285437">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285437" w:rsidRDefault="00CB7113" w:rsidP="00032CB6">
      <w:pPr>
        <w:pStyle w:val="a3"/>
        <w:ind w:leftChars="50" w:left="317" w:hangingChars="100" w:hanging="212"/>
        <w:rPr>
          <w:rFonts w:ascii="ＭＳ 明朝" w:hAnsi="ＭＳ 明朝"/>
        </w:rPr>
      </w:pPr>
      <w:r w:rsidRPr="00285437">
        <w:rPr>
          <w:rFonts w:ascii="ＭＳ 明朝" w:hAnsi="ＭＳ 明朝" w:hint="eastAsia"/>
        </w:rPr>
        <w:t xml:space="preserve">(2) </w:t>
      </w:r>
      <w:r w:rsidR="00CB70F8" w:rsidRPr="00285437">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285437" w:rsidRDefault="006C7089">
      <w:pPr>
        <w:pStyle w:val="a3"/>
        <w:spacing w:afterLines="50" w:after="120"/>
        <w:rPr>
          <w:rFonts w:ascii="ＭＳ 明朝" w:hAnsi="ＭＳ 明朝"/>
        </w:rPr>
      </w:pPr>
    </w:p>
    <w:p w14:paraId="7DF90BD8" w14:textId="77777777" w:rsidR="007F4CAD" w:rsidRPr="00285437" w:rsidRDefault="007F4CAD">
      <w:pPr>
        <w:pStyle w:val="a3"/>
        <w:spacing w:afterLines="50" w:after="120"/>
        <w:rPr>
          <w:rFonts w:ascii="ＭＳ 明朝" w:hAnsi="ＭＳ 明朝"/>
        </w:rPr>
      </w:pPr>
      <w:r w:rsidRPr="00285437">
        <w:rPr>
          <w:rFonts w:ascii="ＭＳ 明朝" w:hAnsi="ＭＳ 明朝" w:hint="eastAsia"/>
        </w:rPr>
        <w:t>4．入札説明会の日時及び場所</w:t>
      </w:r>
    </w:p>
    <w:p w14:paraId="7DF90BD9" w14:textId="1C0F32D9" w:rsidR="007F4CAD" w:rsidRDefault="007F4CAD" w:rsidP="00AF0EEF">
      <w:pPr>
        <w:pStyle w:val="a3"/>
        <w:numPr>
          <w:ilvl w:val="0"/>
          <w:numId w:val="88"/>
        </w:numPr>
        <w:rPr>
          <w:rFonts w:ascii="ＭＳ 明朝" w:hAnsi="ＭＳ 明朝"/>
        </w:rPr>
      </w:pPr>
      <w:r>
        <w:rPr>
          <w:rFonts w:ascii="ＭＳ 明朝" w:hAnsi="ＭＳ 明朝" w:hint="eastAsia"/>
        </w:rPr>
        <w:lastRenderedPageBreak/>
        <w:t>入札説明会の日時</w:t>
      </w:r>
    </w:p>
    <w:p w14:paraId="7DF90BDA" w14:textId="14ED1BE7" w:rsidR="007F4CAD" w:rsidRDefault="007F4CAD">
      <w:pPr>
        <w:pStyle w:val="a3"/>
        <w:ind w:firstLineChars="300" w:firstLine="636"/>
        <w:rPr>
          <w:rFonts w:ascii="ＭＳ 明朝" w:hAnsi="ＭＳ 明朝"/>
          <w:spacing w:val="0"/>
        </w:rPr>
      </w:pPr>
      <w:r w:rsidRPr="005B1E0A">
        <w:rPr>
          <w:rFonts w:ascii="ＭＳ 明朝" w:hAnsi="ＭＳ 明朝"/>
        </w:rPr>
        <w:t>20</w:t>
      </w:r>
      <w:r w:rsidR="008D40F7" w:rsidRPr="005B1E0A">
        <w:rPr>
          <w:rFonts w:ascii="ＭＳ 明朝" w:hAnsi="ＭＳ 明朝"/>
        </w:rPr>
        <w:t>24</w:t>
      </w:r>
      <w:r w:rsidRPr="005B1E0A">
        <w:rPr>
          <w:rFonts w:ascii="ＭＳ 明朝" w:hAnsi="ＭＳ 明朝" w:hint="eastAsia"/>
        </w:rPr>
        <w:t>年</w:t>
      </w:r>
      <w:r w:rsidR="008D40F7" w:rsidRPr="005B1E0A">
        <w:rPr>
          <w:rFonts w:ascii="ＭＳ 明朝" w:hAnsi="ＭＳ 明朝"/>
        </w:rPr>
        <w:t>5</w:t>
      </w:r>
      <w:r w:rsidRPr="005B1E0A">
        <w:rPr>
          <w:rFonts w:ascii="ＭＳ 明朝" w:hAnsi="ＭＳ 明朝" w:hint="eastAsia"/>
        </w:rPr>
        <w:t>月</w:t>
      </w:r>
      <w:r w:rsidR="00AF0EEF" w:rsidRPr="005B1E0A">
        <w:rPr>
          <w:rFonts w:ascii="ＭＳ 明朝" w:hAnsi="ＭＳ 明朝" w:hint="eastAsia"/>
        </w:rPr>
        <w:t>8</w:t>
      </w:r>
      <w:r w:rsidRPr="005B1E0A">
        <w:rPr>
          <w:rFonts w:ascii="ＭＳ 明朝" w:hAnsi="ＭＳ 明朝" w:hint="eastAsia"/>
        </w:rPr>
        <w:t>日（</w:t>
      </w:r>
      <w:r w:rsidR="00AF0EEF" w:rsidRPr="005B1E0A">
        <w:rPr>
          <w:rFonts w:ascii="ＭＳ 明朝" w:hAnsi="ＭＳ 明朝" w:hint="eastAsia"/>
        </w:rPr>
        <w:t>水</w:t>
      </w:r>
      <w:r w:rsidRPr="005B1E0A">
        <w:rPr>
          <w:rFonts w:ascii="ＭＳ 明朝" w:hAnsi="ＭＳ 明朝" w:hint="eastAsia"/>
        </w:rPr>
        <w:t xml:space="preserve">）　</w:t>
      </w:r>
      <w:r w:rsidR="008D40F7" w:rsidRPr="005B1E0A">
        <w:rPr>
          <w:rFonts w:ascii="ＭＳ 明朝" w:hAnsi="ＭＳ 明朝"/>
        </w:rPr>
        <w:t>1</w:t>
      </w:r>
      <w:r w:rsidR="005B1E0A" w:rsidRPr="005B1E0A">
        <w:rPr>
          <w:rFonts w:ascii="ＭＳ 明朝" w:hAnsi="ＭＳ 明朝" w:hint="eastAsia"/>
        </w:rPr>
        <w:t>5</w:t>
      </w:r>
      <w:r w:rsidRPr="005B1E0A">
        <w:rPr>
          <w:rFonts w:ascii="ＭＳ 明朝" w:hAnsi="ＭＳ 明朝" w:hint="eastAsia"/>
        </w:rPr>
        <w:t>時</w:t>
      </w:r>
      <w:r w:rsidR="008D40F7" w:rsidRPr="005B1E0A">
        <w:rPr>
          <w:rFonts w:ascii="ＭＳ 明朝" w:hAnsi="ＭＳ 明朝"/>
        </w:rPr>
        <w:t>00</w:t>
      </w:r>
      <w:r w:rsidRPr="005B1E0A">
        <w:rPr>
          <w:rFonts w:ascii="ＭＳ 明朝" w:hAnsi="ＭＳ 明朝" w:hint="eastAsia"/>
        </w:rPr>
        <w:t>分</w:t>
      </w:r>
    </w:p>
    <w:p w14:paraId="7DF90BDB" w14:textId="71716D78" w:rsidR="007F4CAD" w:rsidRDefault="007F4CAD" w:rsidP="00AF0EEF">
      <w:pPr>
        <w:pStyle w:val="a3"/>
        <w:numPr>
          <w:ilvl w:val="0"/>
          <w:numId w:val="88"/>
        </w:numPr>
        <w:rPr>
          <w:rFonts w:ascii="ＭＳ 明朝" w:hAnsi="ＭＳ 明朝"/>
        </w:rPr>
      </w:pPr>
      <w:r>
        <w:rPr>
          <w:rFonts w:ascii="ＭＳ 明朝" w:hAnsi="ＭＳ 明朝" w:hint="eastAsia"/>
        </w:rPr>
        <w:t>入札説明会の</w:t>
      </w:r>
      <w:r w:rsidR="008D40F7" w:rsidRPr="008D40F7">
        <w:rPr>
          <w:rFonts w:ascii="ＭＳ 明朝" w:hAnsi="ＭＳ 明朝" w:hint="eastAsia"/>
        </w:rPr>
        <w:t>実施方法</w:t>
      </w:r>
    </w:p>
    <w:p w14:paraId="6F48E09D" w14:textId="0883C0EE" w:rsidR="008D40F7" w:rsidRDefault="008D40F7" w:rsidP="008D40F7">
      <w:pPr>
        <w:pStyle w:val="a3"/>
        <w:ind w:firstLineChars="300" w:firstLine="636"/>
        <w:rPr>
          <w:rFonts w:ascii="ＭＳ 明朝" w:hAnsi="ＭＳ 明朝"/>
        </w:rPr>
      </w:pPr>
      <w:r w:rsidRPr="008D40F7">
        <w:rPr>
          <w:rFonts w:ascii="ＭＳ 明朝" w:hAnsi="ＭＳ 明朝" w:hint="eastAsia"/>
        </w:rPr>
        <w:t>オンラインによる説明会とする。</w:t>
      </w:r>
    </w:p>
    <w:p w14:paraId="1DB05722" w14:textId="78BFC080" w:rsidR="008D40F7" w:rsidRPr="00AF0EEF" w:rsidRDefault="008D40F7" w:rsidP="00AF0EEF">
      <w:pPr>
        <w:pStyle w:val="a3"/>
        <w:numPr>
          <w:ilvl w:val="0"/>
          <w:numId w:val="88"/>
        </w:numPr>
        <w:rPr>
          <w:rFonts w:ascii="ＭＳ 明朝" w:hAnsi="ＭＳ 明朝"/>
        </w:rPr>
      </w:pPr>
      <w:r w:rsidRPr="00AF0EEF">
        <w:rPr>
          <w:rFonts w:ascii="ＭＳ 明朝" w:hAnsi="ＭＳ 明朝" w:hint="eastAsia"/>
        </w:rPr>
        <w:t>入札説明会参加方法</w:t>
      </w:r>
    </w:p>
    <w:p w14:paraId="0062E2F0" w14:textId="449CC1F9" w:rsidR="008D40F7" w:rsidRPr="00AF0EEF" w:rsidRDefault="008D40F7" w:rsidP="00AF0EEF">
      <w:pPr>
        <w:pStyle w:val="a3"/>
        <w:ind w:leftChars="300" w:left="630"/>
        <w:rPr>
          <w:rFonts w:ascii="ＭＳ 明朝" w:hAnsi="ＭＳ 明朝"/>
        </w:rPr>
      </w:pPr>
      <w:r w:rsidRPr="00AF0EEF">
        <w:rPr>
          <w:rFonts w:ascii="ＭＳ 明朝" w:hAnsi="ＭＳ 明朝" w:hint="eastAsia"/>
        </w:rPr>
        <w:t>入札説明会（オンライン）への参加を希望する場合は、</w:t>
      </w:r>
      <w:r w:rsidRPr="00AF0EEF">
        <w:rPr>
          <w:rFonts w:ascii="ＭＳ 明朝" w:hAnsi="ＭＳ 明朝"/>
        </w:rPr>
        <w:t>14.(4)</w:t>
      </w:r>
      <w:r w:rsidRPr="00AF0EEF">
        <w:rPr>
          <w:rFonts w:ascii="ＭＳ 明朝" w:hAnsi="ＭＳ 明朝" w:hint="eastAsia"/>
        </w:rPr>
        <w:t>の担当部署まで、以下のとおり電子メールにより申し込むこと。</w:t>
      </w:r>
    </w:p>
    <w:p w14:paraId="2145A2AB" w14:textId="53E5ECDD" w:rsidR="008D40F7" w:rsidRPr="00AF0EEF" w:rsidRDefault="008D40F7" w:rsidP="00AF0EEF">
      <w:pPr>
        <w:pStyle w:val="a3"/>
        <w:numPr>
          <w:ilvl w:val="0"/>
          <w:numId w:val="90"/>
        </w:numPr>
        <w:rPr>
          <w:rFonts w:ascii="ＭＳ 明朝" w:hAnsi="ＭＳ 明朝"/>
        </w:rPr>
      </w:pPr>
      <w:r w:rsidRPr="00AF0EEF">
        <w:rPr>
          <w:rFonts w:ascii="ＭＳ 明朝" w:hAnsi="ＭＳ 明朝" w:hint="eastAsia"/>
        </w:rPr>
        <w:t>オンラインによる説明会は会議招待メールを送信する必要があるため、</w:t>
      </w:r>
      <w:r w:rsidRPr="001171E5">
        <w:rPr>
          <w:rFonts w:ascii="ＭＳ 明朝" w:hAnsi="ＭＳ 明朝"/>
        </w:rPr>
        <w:t>202</w:t>
      </w:r>
      <w:r w:rsidR="00640FB0" w:rsidRPr="001171E5">
        <w:rPr>
          <w:rFonts w:ascii="ＭＳ 明朝" w:hAnsi="ＭＳ 明朝"/>
        </w:rPr>
        <w:t>4</w:t>
      </w:r>
      <w:r w:rsidRPr="001171E5">
        <w:rPr>
          <w:rFonts w:ascii="ＭＳ 明朝" w:hAnsi="ＭＳ 明朝" w:hint="eastAsia"/>
        </w:rPr>
        <w:t>年</w:t>
      </w:r>
      <w:r w:rsidR="00640FB0" w:rsidRPr="001171E5">
        <w:rPr>
          <w:rFonts w:ascii="ＭＳ 明朝" w:hAnsi="ＭＳ 明朝"/>
        </w:rPr>
        <w:t>5</w:t>
      </w:r>
      <w:r w:rsidRPr="001171E5">
        <w:rPr>
          <w:rFonts w:ascii="ＭＳ 明朝" w:hAnsi="ＭＳ 明朝" w:hint="eastAsia"/>
        </w:rPr>
        <w:t>月</w:t>
      </w:r>
      <w:r w:rsidR="00640FB0" w:rsidRPr="001171E5">
        <w:rPr>
          <w:rFonts w:ascii="ＭＳ 明朝" w:hAnsi="ＭＳ 明朝"/>
        </w:rPr>
        <w:t>7</w:t>
      </w:r>
      <w:r w:rsidRPr="001171E5">
        <w:rPr>
          <w:rFonts w:ascii="ＭＳ 明朝" w:hAnsi="ＭＳ 明朝" w:hint="eastAsia"/>
        </w:rPr>
        <w:t>日（</w:t>
      </w:r>
      <w:r w:rsidR="00640FB0" w:rsidRPr="001171E5">
        <w:rPr>
          <w:rFonts w:ascii="ＭＳ 明朝" w:hAnsi="ＭＳ 明朝" w:hint="eastAsia"/>
        </w:rPr>
        <w:t>火</w:t>
      </w:r>
      <w:r w:rsidRPr="001171E5">
        <w:rPr>
          <w:rFonts w:ascii="ＭＳ 明朝" w:hAnsi="ＭＳ 明朝" w:hint="eastAsia"/>
        </w:rPr>
        <w:t>）</w:t>
      </w:r>
      <w:r w:rsidR="00AF0EEF" w:rsidRPr="00EB2650">
        <w:rPr>
          <w:rFonts w:ascii="ＭＳ 明朝" w:hAnsi="ＭＳ 明朝" w:hint="eastAsia"/>
        </w:rPr>
        <w:t>17</w:t>
      </w:r>
      <w:r w:rsidRPr="001171E5">
        <w:rPr>
          <w:rFonts w:ascii="ＭＳ 明朝" w:hAnsi="ＭＳ 明朝" w:hint="eastAsia"/>
        </w:rPr>
        <w:t>時</w:t>
      </w:r>
      <w:r w:rsidR="00640FB0" w:rsidRPr="001171E5">
        <w:rPr>
          <w:rFonts w:ascii="ＭＳ 明朝" w:hAnsi="ＭＳ 明朝"/>
        </w:rPr>
        <w:t>0</w:t>
      </w:r>
      <w:r w:rsidRPr="001171E5">
        <w:rPr>
          <w:rFonts w:ascii="ＭＳ 明朝" w:hAnsi="ＭＳ 明朝"/>
        </w:rPr>
        <w:t>0</w:t>
      </w:r>
      <w:r w:rsidRPr="001171E5">
        <w:rPr>
          <w:rFonts w:ascii="ＭＳ 明朝" w:hAnsi="ＭＳ 明朝" w:hint="eastAsia"/>
        </w:rPr>
        <w:t>分</w:t>
      </w:r>
      <w:r w:rsidRPr="00AF0EEF">
        <w:rPr>
          <w:rFonts w:ascii="ＭＳ 明朝" w:hAnsi="ＭＳ 明朝" w:hint="eastAsia"/>
        </w:rPr>
        <w:t>までに申し込むこと。</w:t>
      </w:r>
    </w:p>
    <w:p w14:paraId="7DF90BDF" w14:textId="76F647A0" w:rsidR="007F4CAD" w:rsidRPr="001171E5" w:rsidRDefault="008D40F7" w:rsidP="00AF0EEF">
      <w:pPr>
        <w:pStyle w:val="a3"/>
        <w:numPr>
          <w:ilvl w:val="0"/>
          <w:numId w:val="90"/>
        </w:numPr>
        <w:rPr>
          <w:rFonts w:ascii="ＭＳ 明朝" w:hAnsi="ＭＳ 明朝"/>
        </w:rPr>
      </w:pPr>
      <w:r w:rsidRPr="00AF0EEF">
        <w:rPr>
          <w:rFonts w:ascii="ＭＳ 明朝" w:hAnsi="ＭＳ 明朝" w:hint="eastAsia"/>
        </w:rPr>
        <w:t>電子メールの件名に「【</w:t>
      </w:r>
      <w:r w:rsidR="00640FB0" w:rsidRPr="00AF0EEF">
        <w:rPr>
          <w:rFonts w:ascii="ＭＳ 明朝" w:hAnsi="ＭＳ 明朝" w:hint="eastAsia"/>
        </w:rPr>
        <w:t>ソフトウェアエンジニアリングの海外動向調査</w:t>
      </w:r>
      <w:r w:rsidRPr="00AF0EEF">
        <w:rPr>
          <w:rFonts w:ascii="ＭＳ 明朝" w:hAnsi="ＭＳ 明朝" w:hint="eastAsia"/>
        </w:rPr>
        <w:t>】入札説明会申し込み」と明記し、入札説明会に参加する者の所属名・氏名及びメールアドレスを記載の上申し込むこ</w:t>
      </w:r>
      <w:r w:rsidRPr="001171E5">
        <w:rPr>
          <w:rFonts w:ascii="ＭＳ 明朝" w:hAnsi="ＭＳ 明朝" w:hint="eastAsia"/>
        </w:rPr>
        <w:t>と。</w:t>
      </w:r>
    </w:p>
    <w:p w14:paraId="4496AA60" w14:textId="77777777" w:rsidR="004478B8" w:rsidRPr="004478B8" w:rsidRDefault="004478B8">
      <w:pPr>
        <w:ind w:leftChars="172" w:left="361" w:firstLineChars="1" w:firstLine="2"/>
        <w:rPr>
          <w:rFonts w:ascii="ＭＳ ゴシック" w:eastAsia="ＭＳ ゴシック" w:hAnsi="ＭＳ ゴシック"/>
          <w:color w:val="FF0000"/>
          <w:sz w:val="18"/>
          <w:szCs w:val="18"/>
        </w:rPr>
      </w:pP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D44D8E0" w:rsidR="007F4CAD" w:rsidRDefault="007F4CAD">
      <w:pPr>
        <w:pStyle w:val="a3"/>
        <w:ind w:leftChars="303" w:left="636"/>
        <w:rPr>
          <w:rFonts w:ascii="ＭＳ 明朝" w:hAnsi="ＭＳ 明朝"/>
          <w:spacing w:val="0"/>
        </w:rPr>
      </w:pPr>
      <w:r w:rsidRPr="00EB2650">
        <w:rPr>
          <w:rFonts w:ascii="ＭＳ 明朝" w:hAnsi="ＭＳ 明朝"/>
        </w:rPr>
        <w:t>20</w:t>
      </w:r>
      <w:r w:rsidR="00640FB0" w:rsidRPr="00EB2650">
        <w:rPr>
          <w:rFonts w:ascii="ＭＳ 明朝" w:hAnsi="ＭＳ 明朝"/>
        </w:rPr>
        <w:t>24</w:t>
      </w:r>
      <w:r w:rsidRPr="00EB2650">
        <w:rPr>
          <w:rFonts w:ascii="ＭＳ 明朝" w:hAnsi="ＭＳ 明朝" w:hint="eastAsia"/>
        </w:rPr>
        <w:t>年</w:t>
      </w:r>
      <w:r w:rsidR="00640FB0" w:rsidRPr="00EB2650">
        <w:rPr>
          <w:rFonts w:ascii="ＭＳ 明朝" w:hAnsi="ＭＳ 明朝"/>
        </w:rPr>
        <w:t>4</w:t>
      </w:r>
      <w:r w:rsidRPr="00EB2650">
        <w:rPr>
          <w:rFonts w:ascii="ＭＳ 明朝" w:hAnsi="ＭＳ 明朝" w:hint="eastAsia"/>
        </w:rPr>
        <w:t>月</w:t>
      </w:r>
      <w:r w:rsidR="00640FB0" w:rsidRPr="00EB2650">
        <w:rPr>
          <w:rFonts w:ascii="ＭＳ 明朝" w:hAnsi="ＭＳ 明朝"/>
        </w:rPr>
        <w:t>30</w:t>
      </w:r>
      <w:r w:rsidRPr="00EB2650">
        <w:rPr>
          <w:rFonts w:ascii="ＭＳ 明朝" w:hAnsi="ＭＳ 明朝" w:hint="eastAsia"/>
        </w:rPr>
        <w:t>日（</w:t>
      </w:r>
      <w:r w:rsidR="00640FB0" w:rsidRPr="00EB2650">
        <w:rPr>
          <w:rFonts w:ascii="ＭＳ 明朝" w:hAnsi="ＭＳ 明朝" w:hint="eastAsia"/>
        </w:rPr>
        <w:t>火</w:t>
      </w:r>
      <w:r w:rsidRPr="00EB2650">
        <w:rPr>
          <w:rFonts w:ascii="ＭＳ 明朝" w:hAnsi="ＭＳ 明朝" w:hint="eastAsia"/>
        </w:rPr>
        <w:t>）</w:t>
      </w:r>
      <w:r w:rsidRPr="00EB2650">
        <w:rPr>
          <w:rFonts w:ascii="ＭＳ 明朝" w:hAnsi="ＭＳ 明朝" w:hint="eastAsia"/>
          <w:spacing w:val="0"/>
        </w:rPr>
        <w:t>から</w:t>
      </w:r>
      <w:r w:rsidRPr="00EB2650">
        <w:rPr>
          <w:rFonts w:ascii="ＭＳ 明朝" w:hAnsi="ＭＳ 明朝"/>
        </w:rPr>
        <w:t>20</w:t>
      </w:r>
      <w:r w:rsidR="008D6CB2" w:rsidRPr="00EB2650">
        <w:rPr>
          <w:rFonts w:ascii="ＭＳ 明朝" w:hAnsi="ＭＳ 明朝"/>
        </w:rPr>
        <w:t>24</w:t>
      </w:r>
      <w:r w:rsidRPr="00EB2650">
        <w:rPr>
          <w:rFonts w:ascii="ＭＳ 明朝" w:hAnsi="ＭＳ 明朝" w:hint="eastAsia"/>
        </w:rPr>
        <w:t>年</w:t>
      </w:r>
      <w:r w:rsidR="008D6CB2" w:rsidRPr="00EB2650">
        <w:rPr>
          <w:rFonts w:ascii="ＭＳ 明朝" w:hAnsi="ＭＳ 明朝"/>
        </w:rPr>
        <w:t>5</w:t>
      </w:r>
      <w:r w:rsidRPr="00EB2650">
        <w:rPr>
          <w:rFonts w:ascii="ＭＳ 明朝" w:hAnsi="ＭＳ 明朝" w:hint="eastAsia"/>
        </w:rPr>
        <w:t>月</w:t>
      </w:r>
      <w:r w:rsidR="008D6CB2" w:rsidRPr="00EB2650">
        <w:rPr>
          <w:rFonts w:ascii="ＭＳ 明朝" w:hAnsi="ＭＳ 明朝"/>
        </w:rPr>
        <w:t>16</w:t>
      </w:r>
      <w:r w:rsidRPr="00EB2650">
        <w:rPr>
          <w:rFonts w:ascii="ＭＳ 明朝" w:hAnsi="ＭＳ 明朝" w:hint="eastAsia"/>
        </w:rPr>
        <w:t>日（</w:t>
      </w:r>
      <w:r w:rsidR="008D6CB2" w:rsidRPr="00EB2650">
        <w:rPr>
          <w:rFonts w:ascii="ＭＳ 明朝" w:hAnsi="ＭＳ 明朝" w:hint="eastAsia"/>
        </w:rPr>
        <w:t>木</w:t>
      </w:r>
      <w:r w:rsidRPr="00EB2650">
        <w:rPr>
          <w:rFonts w:ascii="ＭＳ 明朝" w:hAnsi="ＭＳ 明朝" w:hint="eastAsia"/>
        </w:rPr>
        <w:t xml:space="preserve">）　</w:t>
      </w:r>
      <w:r w:rsidR="008D6CB2" w:rsidRPr="00EB2650">
        <w:rPr>
          <w:rFonts w:ascii="ＭＳ 明朝" w:hAnsi="ＭＳ 明朝"/>
        </w:rPr>
        <w:t>17</w:t>
      </w:r>
      <w:r w:rsidRPr="00EB2650">
        <w:rPr>
          <w:rFonts w:ascii="ＭＳ 明朝" w:hAnsi="ＭＳ 明朝" w:hint="eastAsia"/>
          <w:spacing w:val="0"/>
        </w:rPr>
        <w:t>時</w:t>
      </w:r>
      <w:r w:rsidR="008D6CB2" w:rsidRPr="00EB2650">
        <w:rPr>
          <w:rFonts w:ascii="ＭＳ 明朝" w:hAnsi="ＭＳ 明朝"/>
          <w:spacing w:val="0"/>
        </w:rPr>
        <w:t>00</w:t>
      </w:r>
      <w:r w:rsidRPr="00EB2650">
        <w:rPr>
          <w:rFonts w:ascii="ＭＳ 明朝" w:hAnsi="ＭＳ 明朝" w:hint="eastAsia"/>
          <w:spacing w:val="0"/>
        </w:rPr>
        <w:t>分</w:t>
      </w:r>
      <w:r>
        <w:rPr>
          <w:rFonts w:ascii="ＭＳ 明朝" w:hAnsi="ＭＳ 明朝" w:hint="eastAsia"/>
          <w:spacing w:val="0"/>
        </w:rPr>
        <w:t>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1374A384" w:rsidR="007F4CAD" w:rsidRDefault="007F4CAD">
      <w:pPr>
        <w:pStyle w:val="a3"/>
        <w:ind w:firstLineChars="300" w:firstLine="636"/>
        <w:rPr>
          <w:rFonts w:ascii="ＭＳ 明朝" w:hAnsi="ＭＳ 明朝"/>
        </w:rPr>
      </w:pPr>
      <w:r w:rsidRPr="00630075">
        <w:rPr>
          <w:rFonts w:ascii="ＭＳ 明朝" w:hAnsi="ＭＳ 明朝"/>
        </w:rPr>
        <w:t>20</w:t>
      </w:r>
      <w:r w:rsidR="008D6CB2" w:rsidRPr="00630075">
        <w:rPr>
          <w:rFonts w:ascii="ＭＳ 明朝" w:hAnsi="ＭＳ 明朝"/>
        </w:rPr>
        <w:t>24</w:t>
      </w:r>
      <w:r w:rsidRPr="00630075">
        <w:rPr>
          <w:rFonts w:ascii="ＭＳ 明朝" w:hAnsi="ＭＳ 明朝" w:hint="eastAsia"/>
        </w:rPr>
        <w:t>年</w:t>
      </w:r>
      <w:r w:rsidR="008D6CB2" w:rsidRPr="00630075">
        <w:rPr>
          <w:rFonts w:ascii="ＭＳ 明朝" w:hAnsi="ＭＳ 明朝"/>
        </w:rPr>
        <w:t>5</w:t>
      </w:r>
      <w:r w:rsidRPr="00630075">
        <w:rPr>
          <w:rFonts w:ascii="ＭＳ 明朝" w:hAnsi="ＭＳ 明朝" w:hint="eastAsia"/>
        </w:rPr>
        <w:t>月</w:t>
      </w:r>
      <w:r w:rsidR="008D6CB2" w:rsidRPr="00630075">
        <w:rPr>
          <w:rFonts w:ascii="ＭＳ 明朝" w:hAnsi="ＭＳ 明朝"/>
        </w:rPr>
        <w:t>2</w:t>
      </w:r>
      <w:r w:rsidR="00903265" w:rsidRPr="00630075">
        <w:rPr>
          <w:rFonts w:ascii="ＭＳ 明朝" w:hAnsi="ＭＳ 明朝"/>
        </w:rPr>
        <w:t>7</w:t>
      </w:r>
      <w:r w:rsidRPr="00630075">
        <w:rPr>
          <w:rFonts w:ascii="ＭＳ 明朝" w:hAnsi="ＭＳ 明朝" w:hint="eastAsia"/>
        </w:rPr>
        <w:t>日（</w:t>
      </w:r>
      <w:r w:rsidR="00903265" w:rsidRPr="00630075">
        <w:rPr>
          <w:rFonts w:ascii="ＭＳ 明朝" w:hAnsi="ＭＳ 明朝" w:hint="eastAsia"/>
        </w:rPr>
        <w:t>月</w:t>
      </w:r>
      <w:r w:rsidRPr="00630075">
        <w:rPr>
          <w:rFonts w:ascii="ＭＳ 明朝" w:hAnsi="ＭＳ 明朝" w:hint="eastAsia"/>
        </w:rPr>
        <w:t>）</w:t>
      </w:r>
      <w:r w:rsidRPr="00630075">
        <w:rPr>
          <w:rFonts w:ascii="ＭＳ 明朝" w:hAnsi="ＭＳ 明朝" w:hint="eastAsia"/>
          <w:spacing w:val="0"/>
        </w:rPr>
        <w:t>から</w:t>
      </w:r>
      <w:r w:rsidRPr="00630075">
        <w:rPr>
          <w:rFonts w:ascii="ＭＳ 明朝" w:hAnsi="ＭＳ 明朝"/>
        </w:rPr>
        <w:t>20</w:t>
      </w:r>
      <w:r w:rsidR="008D6CB2" w:rsidRPr="00630075">
        <w:rPr>
          <w:rFonts w:ascii="ＭＳ 明朝" w:hAnsi="ＭＳ 明朝"/>
        </w:rPr>
        <w:t>24</w:t>
      </w:r>
      <w:r w:rsidRPr="00630075">
        <w:rPr>
          <w:rFonts w:ascii="ＭＳ 明朝" w:hAnsi="ＭＳ 明朝" w:hint="eastAsia"/>
        </w:rPr>
        <w:t>年</w:t>
      </w:r>
      <w:r w:rsidR="008D6CB2" w:rsidRPr="00630075">
        <w:rPr>
          <w:rFonts w:ascii="ＭＳ 明朝" w:hAnsi="ＭＳ 明朝"/>
        </w:rPr>
        <w:t>5</w:t>
      </w:r>
      <w:r w:rsidRPr="00630075">
        <w:rPr>
          <w:rFonts w:ascii="ＭＳ 明朝" w:hAnsi="ＭＳ 明朝" w:hint="eastAsia"/>
        </w:rPr>
        <w:t>月</w:t>
      </w:r>
      <w:r w:rsidR="008D6CB2" w:rsidRPr="00630075">
        <w:rPr>
          <w:rFonts w:ascii="ＭＳ 明朝" w:hAnsi="ＭＳ 明朝"/>
        </w:rPr>
        <w:t>2</w:t>
      </w:r>
      <w:r w:rsidR="00903265" w:rsidRPr="00630075">
        <w:rPr>
          <w:rFonts w:ascii="ＭＳ 明朝" w:hAnsi="ＭＳ 明朝" w:hint="eastAsia"/>
        </w:rPr>
        <w:t>9</w:t>
      </w:r>
      <w:r w:rsidRPr="00630075">
        <w:rPr>
          <w:rFonts w:ascii="ＭＳ 明朝" w:hAnsi="ＭＳ 明朝" w:hint="eastAsia"/>
        </w:rPr>
        <w:t>日（</w:t>
      </w:r>
      <w:r w:rsidR="00903265" w:rsidRPr="00630075">
        <w:rPr>
          <w:rFonts w:ascii="ＭＳ 明朝" w:hAnsi="ＭＳ 明朝" w:hint="eastAsia"/>
        </w:rPr>
        <w:t>水</w:t>
      </w:r>
      <w:r w:rsidRPr="00630075">
        <w:rPr>
          <w:rFonts w:ascii="ＭＳ 明朝" w:hAnsi="ＭＳ 明朝" w:hint="eastAsia"/>
        </w:rPr>
        <w:t>）</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360BA659" w:rsidR="007F4CAD" w:rsidRDefault="007F4CAD">
      <w:pPr>
        <w:pStyle w:val="a3"/>
        <w:ind w:leftChars="202" w:left="424" w:firstLineChars="100" w:firstLine="212"/>
        <w:rPr>
          <w:rFonts w:ascii="ＭＳ 明朝" w:hAnsi="ＭＳ 明朝"/>
        </w:rPr>
      </w:pPr>
      <w:r>
        <w:rPr>
          <w:rFonts w:ascii="ＭＳ 明朝" w:hAnsi="ＭＳ 明朝" w:hint="eastAsia"/>
        </w:rPr>
        <w:t>20</w:t>
      </w:r>
      <w:r w:rsidR="00EB6827">
        <w:rPr>
          <w:rFonts w:ascii="ＭＳ 明朝" w:hAnsi="ＭＳ 明朝" w:hint="eastAsia"/>
        </w:rPr>
        <w:t>2</w:t>
      </w:r>
      <w:r w:rsidR="00EB6827">
        <w:rPr>
          <w:rFonts w:ascii="ＭＳ 明朝" w:hAnsi="ＭＳ 明朝"/>
        </w:rPr>
        <w:t>4</w:t>
      </w:r>
      <w:r>
        <w:rPr>
          <w:rFonts w:ascii="ＭＳ 明朝" w:hAnsi="ＭＳ 明朝" w:hint="eastAsia"/>
        </w:rPr>
        <w:t>年</w:t>
      </w:r>
      <w:r w:rsidR="00EB6827">
        <w:rPr>
          <w:rFonts w:ascii="ＭＳ 明朝" w:hAnsi="ＭＳ 明朝" w:hint="eastAsia"/>
        </w:rPr>
        <w:t>5</w:t>
      </w:r>
      <w:r>
        <w:rPr>
          <w:rFonts w:ascii="ＭＳ 明朝" w:hAnsi="ＭＳ 明朝" w:hint="eastAsia"/>
        </w:rPr>
        <w:t>月</w:t>
      </w:r>
      <w:r w:rsidR="00EB6827">
        <w:rPr>
          <w:rFonts w:ascii="ＭＳ 明朝" w:hAnsi="ＭＳ 明朝" w:hint="eastAsia"/>
        </w:rPr>
        <w:t>2</w:t>
      </w:r>
      <w:r w:rsidR="00903265">
        <w:rPr>
          <w:rFonts w:ascii="ＭＳ 明朝" w:hAnsi="ＭＳ 明朝" w:hint="eastAsia"/>
        </w:rPr>
        <w:t>9</w:t>
      </w:r>
      <w:r>
        <w:rPr>
          <w:rFonts w:ascii="ＭＳ 明朝" w:hAnsi="ＭＳ 明朝" w:hint="eastAsia"/>
        </w:rPr>
        <w:t>日（</w:t>
      </w:r>
      <w:r w:rsidR="00903265">
        <w:rPr>
          <w:rFonts w:ascii="ＭＳ 明朝" w:hAnsi="ＭＳ 明朝" w:hint="eastAsia"/>
        </w:rPr>
        <w:t>水</w:t>
      </w:r>
      <w:r>
        <w:rPr>
          <w:rFonts w:ascii="ＭＳ 明朝" w:hAnsi="ＭＳ 明朝" w:hint="eastAsia"/>
        </w:rPr>
        <w:t xml:space="preserve">） </w:t>
      </w:r>
      <w:r w:rsidR="00EB6827">
        <w:rPr>
          <w:rFonts w:ascii="ＭＳ 明朝" w:hAnsi="ＭＳ 明朝"/>
        </w:rPr>
        <w:t>17</w:t>
      </w:r>
      <w:r>
        <w:rPr>
          <w:rFonts w:ascii="ＭＳ 明朝" w:hAnsi="ＭＳ 明朝" w:hint="eastAsia"/>
        </w:rPr>
        <w:t>時</w:t>
      </w:r>
      <w:r w:rsidR="00EB6827">
        <w:rPr>
          <w:rFonts w:ascii="ＭＳ 明朝" w:hAnsi="ＭＳ 明朝" w:hint="eastAsia"/>
        </w:rPr>
        <w:t>0</w:t>
      </w:r>
      <w:r w:rsidR="00EB6827">
        <w:rPr>
          <w:rFonts w:ascii="ＭＳ 明朝" w:hAnsi="ＭＳ 明朝"/>
        </w:rPr>
        <w:t>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171E5">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shd w:val="clear" w:color="auto" w:fill="auto"/>
            <w:vAlign w:val="center"/>
          </w:tcPr>
          <w:p w14:paraId="7DF90C2C" w14:textId="68894778" w:rsidR="007F4CAD" w:rsidRDefault="009570FD" w:rsidP="00A13DC0">
            <w:pPr>
              <w:jc w:val="center"/>
              <w:rPr>
                <w:rFonts w:ascii="ＭＳ 明朝" w:hAnsi="ＭＳ 明朝"/>
                <w:szCs w:val="21"/>
              </w:rPr>
            </w:pPr>
            <w:r w:rsidRPr="001171E5">
              <w:rPr>
                <w:rFonts w:ascii="ＭＳ 明朝" w:hAnsi="ＭＳ 明朝"/>
                <w:szCs w:val="21"/>
              </w:rPr>
              <w:t>3</w:t>
            </w:r>
            <w:r w:rsidR="007F4CAD" w:rsidRPr="00630075">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5969E652" w:rsidR="007F4CAD" w:rsidRDefault="009570FD" w:rsidP="00A13DC0">
            <w:pPr>
              <w:jc w:val="center"/>
              <w:rPr>
                <w:rFonts w:ascii="ＭＳ 明朝" w:hAnsi="ＭＳ 明朝"/>
                <w:szCs w:val="21"/>
              </w:rPr>
            </w:pPr>
            <w:r w:rsidRPr="00630075">
              <w:rPr>
                <w:rFonts w:ascii="ＭＳ 明朝" w:hAnsi="ＭＳ 明朝"/>
                <w:szCs w:val="21"/>
              </w:rPr>
              <w:t>3</w:t>
            </w:r>
            <w:r w:rsidR="007F4CAD" w:rsidRPr="00630075">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69922F31" w:rsidR="00F04FE7" w:rsidRPr="00FB4977" w:rsidRDefault="00C21FAD" w:rsidP="001171E5">
            <w:pPr>
              <w:rPr>
                <w:rFonts w:ascii="ＭＳ 明朝" w:hAnsi="ＭＳ 明朝"/>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Pr="00A403F4" w:rsidRDefault="007F4CAD" w:rsidP="00032CB6">
      <w:pPr>
        <w:pStyle w:val="a3"/>
        <w:ind w:leftChars="50" w:left="105"/>
        <w:rPr>
          <w:rFonts w:ascii="ＭＳ 明朝" w:hAnsi="ＭＳ 明朝"/>
        </w:rPr>
      </w:pPr>
      <w:r w:rsidRPr="00A403F4">
        <w:rPr>
          <w:rFonts w:ascii="ＭＳ 明朝" w:hAnsi="ＭＳ 明朝" w:hint="eastAsia"/>
        </w:rPr>
        <w:t xml:space="preserve">(5) 提出方法　</w:t>
      </w:r>
    </w:p>
    <w:p w14:paraId="7DF90C48" w14:textId="77777777" w:rsidR="007F4CAD" w:rsidRPr="00A403F4" w:rsidRDefault="007F4CAD">
      <w:pPr>
        <w:pStyle w:val="a3"/>
        <w:ind w:leftChars="200" w:left="420"/>
        <w:rPr>
          <w:rFonts w:ascii="ＭＳ 明朝" w:hAnsi="ＭＳ 明朝"/>
        </w:rPr>
      </w:pPr>
      <w:r w:rsidRPr="00A403F4">
        <w:rPr>
          <w:rFonts w:ascii="ＭＳ 明朝" w:hAnsi="ＭＳ 明朝" w:hint="eastAsia"/>
        </w:rPr>
        <w:t>① 入札書等提出書類を持参により提出する場合</w:t>
      </w:r>
    </w:p>
    <w:p w14:paraId="7DF90C49" w14:textId="133D0F6B" w:rsidR="007F4CAD" w:rsidRPr="00A403F4" w:rsidRDefault="007F4CAD">
      <w:pPr>
        <w:pStyle w:val="a3"/>
        <w:ind w:leftChars="336" w:left="706" w:firstLineChars="100" w:firstLine="212"/>
        <w:rPr>
          <w:rFonts w:ascii="ＭＳ 明朝" w:hAnsi="ＭＳ 明朝"/>
        </w:rPr>
      </w:pPr>
      <w:r w:rsidRPr="00A403F4">
        <w:rPr>
          <w:rFonts w:ascii="ＭＳ 明朝" w:hAnsi="ＭＳ 明朝" w:hint="eastAsia"/>
        </w:rPr>
        <w:t>入札書を封筒に入れ封緘し、封皮に氏名（法人の場合は商号又は名称）、宛先（1</w:t>
      </w:r>
      <w:r w:rsidR="00D40007" w:rsidRPr="00A403F4">
        <w:rPr>
          <w:rFonts w:ascii="ＭＳ 明朝" w:hAnsi="ＭＳ 明朝" w:hint="eastAsia"/>
        </w:rPr>
        <w:t>4</w:t>
      </w:r>
      <w:r w:rsidRPr="00A403F4">
        <w:rPr>
          <w:rFonts w:ascii="ＭＳ 明朝" w:hAnsi="ＭＳ 明朝" w:hint="eastAsia"/>
        </w:rPr>
        <w:t>.(4)の担当者名）を記載するとともに「</w:t>
      </w:r>
      <w:r w:rsidR="00243113" w:rsidRPr="00B70073">
        <w:rPr>
          <w:rFonts w:ascii="ＭＳ 明朝" w:hAnsi="ＭＳ 明朝" w:hint="eastAsia"/>
        </w:rPr>
        <w:t>ソフトウェアエンジニアリングの海外動向調査</w:t>
      </w:r>
      <w:r w:rsidRPr="00A403F4">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A403F4">
        <w:rPr>
          <w:rFonts w:ascii="ＭＳ 明朝" w:hAnsi="ＭＳ 明朝" w:hint="eastAsia"/>
        </w:rPr>
        <w:t>4</w:t>
      </w:r>
      <w:r w:rsidRPr="00A403F4">
        <w:rPr>
          <w:rFonts w:ascii="ＭＳ 明朝" w:hAnsi="ＭＳ 明朝" w:hint="eastAsia"/>
        </w:rPr>
        <w:t>.(4)の担当者名）を記載し、かつ、「</w:t>
      </w:r>
      <w:r w:rsidR="00243113" w:rsidRPr="00B70073">
        <w:rPr>
          <w:rFonts w:ascii="ＭＳ 明朝" w:hAnsi="ＭＳ 明朝" w:hint="eastAsia"/>
        </w:rPr>
        <w:t>ソフトウェアエンジニアリングの海外動向調査</w:t>
      </w:r>
      <w:r w:rsidRPr="00A403F4">
        <w:rPr>
          <w:rFonts w:ascii="ＭＳ 明朝" w:hAnsi="ＭＳ 明朝" w:hint="eastAsia"/>
        </w:rPr>
        <w:t xml:space="preserve">　一般競争入札に係る提出書類一式在中」と朱書きすること。</w:t>
      </w:r>
    </w:p>
    <w:p w14:paraId="7DF90C4A" w14:textId="77777777" w:rsidR="007F4CAD" w:rsidRPr="00A403F4" w:rsidRDefault="007F4CAD">
      <w:pPr>
        <w:pStyle w:val="a3"/>
        <w:ind w:leftChars="193" w:left="405"/>
        <w:rPr>
          <w:rFonts w:ascii="ＭＳ 明朝" w:hAnsi="ＭＳ 明朝"/>
        </w:rPr>
      </w:pPr>
      <w:r w:rsidRPr="00A403F4">
        <w:rPr>
          <w:rFonts w:ascii="ＭＳ 明朝" w:hAnsi="ＭＳ 明朝" w:hint="eastAsia"/>
        </w:rPr>
        <w:t>② 入札書等提出書類を郵便等（書留）により提出する場合</w:t>
      </w:r>
    </w:p>
    <w:p w14:paraId="7DF90C4B" w14:textId="1C41CF4B" w:rsidR="007F4CAD" w:rsidRDefault="007F4CAD">
      <w:pPr>
        <w:pStyle w:val="a3"/>
        <w:ind w:leftChars="329" w:left="691" w:firstLineChars="100" w:firstLine="212"/>
        <w:rPr>
          <w:rFonts w:ascii="ＭＳ 明朝" w:hAnsi="ＭＳ 明朝"/>
        </w:rPr>
      </w:pPr>
      <w:r w:rsidRPr="00A403F4">
        <w:rPr>
          <w:rFonts w:ascii="ＭＳ 明朝" w:hAnsi="ＭＳ 明朝" w:hint="eastAsia"/>
        </w:rPr>
        <w:t>二重封筒とし、表封筒に「</w:t>
      </w:r>
      <w:r w:rsidR="00243113" w:rsidRPr="00B70073">
        <w:rPr>
          <w:rFonts w:ascii="ＭＳ 明朝" w:hAnsi="ＭＳ 明朝" w:hint="eastAsia"/>
        </w:rPr>
        <w:t>ソフトウェアエンジニアリングの海外動向調査</w:t>
      </w:r>
      <w:r w:rsidRPr="00A403F4">
        <w:rPr>
          <w:rFonts w:ascii="ＭＳ 明朝" w:hAnsi="ＭＳ 明朝" w:hint="eastAsia"/>
        </w:rPr>
        <w:t xml:space="preserve">　一般競争入札に係る</w:t>
      </w:r>
      <w:r>
        <w:rPr>
          <w:rFonts w:ascii="ＭＳ 明朝" w:hAnsi="ＭＳ 明朝" w:hint="eastAsia"/>
        </w:rPr>
        <w:lastRenderedPageBreak/>
        <w:t>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35647CF5" w:rsidR="007F4CAD" w:rsidRDefault="007F4CAD">
      <w:pPr>
        <w:pStyle w:val="a3"/>
        <w:ind w:leftChars="270" w:left="567"/>
        <w:rPr>
          <w:rFonts w:ascii="ＭＳ 明朝" w:hAnsi="ＭＳ 明朝"/>
        </w:rPr>
      </w:pPr>
      <w:r w:rsidRPr="00290BBE">
        <w:rPr>
          <w:rFonts w:ascii="ＭＳ 明朝" w:hAnsi="ＭＳ 明朝"/>
        </w:rPr>
        <w:t>20</w:t>
      </w:r>
      <w:r w:rsidR="004C7973" w:rsidRPr="00290BBE">
        <w:rPr>
          <w:rFonts w:ascii="ＭＳ 明朝" w:hAnsi="ＭＳ 明朝"/>
        </w:rPr>
        <w:t>24</w:t>
      </w:r>
      <w:r w:rsidRPr="00290BBE">
        <w:rPr>
          <w:rFonts w:ascii="ＭＳ 明朝" w:hAnsi="ＭＳ 明朝" w:hint="eastAsia"/>
        </w:rPr>
        <w:t>年</w:t>
      </w:r>
      <w:r w:rsidR="00686386" w:rsidRPr="00290BBE">
        <w:rPr>
          <w:rFonts w:ascii="ＭＳ 明朝" w:hAnsi="ＭＳ 明朝"/>
        </w:rPr>
        <w:t>6</w:t>
      </w:r>
      <w:r w:rsidRPr="00290BBE">
        <w:rPr>
          <w:rFonts w:ascii="ＭＳ 明朝" w:hAnsi="ＭＳ 明朝" w:hint="eastAsia"/>
        </w:rPr>
        <w:t>月</w:t>
      </w:r>
      <w:r w:rsidR="00686386" w:rsidRPr="00290BBE">
        <w:rPr>
          <w:rFonts w:ascii="ＭＳ 明朝" w:hAnsi="ＭＳ 明朝"/>
        </w:rPr>
        <w:t>4</w:t>
      </w:r>
      <w:r w:rsidRPr="00290BBE">
        <w:rPr>
          <w:rFonts w:ascii="ＭＳ 明朝" w:hAnsi="ＭＳ 明朝" w:hint="eastAsia"/>
        </w:rPr>
        <w:t>日（</w:t>
      </w:r>
      <w:r w:rsidR="0019272A" w:rsidRPr="007F06A4">
        <w:rPr>
          <w:rFonts w:ascii="ＭＳ 明朝" w:hAnsi="ＭＳ 明朝" w:hint="eastAsia"/>
        </w:rPr>
        <w:t>火</w:t>
      </w:r>
      <w:r w:rsidRPr="007F06A4">
        <w:rPr>
          <w:rFonts w:ascii="ＭＳ 明朝" w:hAnsi="ＭＳ 明朝" w:hint="eastAsia"/>
        </w:rPr>
        <w:t>）</w:t>
      </w:r>
      <w:r w:rsidRPr="00290BBE">
        <w:rPr>
          <w:rFonts w:ascii="ＭＳ 明朝" w:hAnsi="ＭＳ 明朝" w:hint="eastAsia"/>
        </w:rPr>
        <w:t xml:space="preserve">　</w:t>
      </w:r>
      <w:r w:rsidR="004C7973" w:rsidRPr="00290BBE">
        <w:rPr>
          <w:rFonts w:ascii="ＭＳ 明朝" w:hAnsi="ＭＳ 明朝"/>
        </w:rPr>
        <w:t>15</w:t>
      </w:r>
      <w:r w:rsidRPr="00290BBE">
        <w:rPr>
          <w:rFonts w:ascii="ＭＳ 明朝" w:hAnsi="ＭＳ 明朝" w:hint="eastAsia"/>
        </w:rPr>
        <w:t>時</w:t>
      </w:r>
      <w:r w:rsidR="004C7973" w:rsidRPr="00290BBE">
        <w:rPr>
          <w:rFonts w:ascii="ＭＳ 明朝" w:hAnsi="ＭＳ 明朝"/>
        </w:rPr>
        <w:t>00</w:t>
      </w:r>
      <w:r w:rsidRPr="00290BBE">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668AAB38"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B23294">
        <w:rPr>
          <w:rFonts w:ascii="ＭＳ 明朝" w:hAnsi="ＭＳ 明朝"/>
        </w:rPr>
        <w:t>5</w:t>
      </w:r>
      <w:r>
        <w:rPr>
          <w:rFonts w:ascii="ＭＳ 明朝" w:hAnsi="ＭＳ 明朝" w:hint="eastAsia"/>
        </w:rPr>
        <w:t>階</w:t>
      </w:r>
    </w:p>
    <w:p w14:paraId="7DF90C58" w14:textId="67A3343E"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0E2779">
        <w:rPr>
          <w:rFonts w:ascii="ＭＳ 明朝" w:hAnsi="ＭＳ 明朝" w:hint="eastAsia"/>
        </w:rPr>
        <w:t>委員会</w:t>
      </w:r>
      <w:r w:rsidRPr="00B70073">
        <w:rPr>
          <w:rFonts w:ascii="ＭＳ 明朝" w:hAnsi="ＭＳ 明朝" w:hint="eastAsia"/>
        </w:rPr>
        <w:t>室</w:t>
      </w:r>
      <w:r w:rsidR="00241F07" w:rsidRPr="00B70073">
        <w:rPr>
          <w:rFonts w:ascii="ＭＳ 明朝" w:hAnsi="ＭＳ 明朝" w:hint="eastAsia"/>
        </w:rPr>
        <w:t>１</w:t>
      </w:r>
    </w:p>
    <w:p w14:paraId="7DF90C59" w14:textId="77777777" w:rsidR="007F4CAD" w:rsidRDefault="007F4CAD">
      <w:pPr>
        <w:pStyle w:val="a3"/>
        <w:rPr>
          <w:rFonts w:ascii="ＭＳ 明朝" w:hAnsi="ＭＳ 明朝"/>
          <w:spacing w:val="0"/>
        </w:rPr>
      </w:pPr>
    </w:p>
    <w:p w14:paraId="0EA7ED96" w14:textId="77777777" w:rsidR="002F69DE" w:rsidRPr="00741593"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630AF75E" w:rsidR="007F4CAD" w:rsidRDefault="004478B8">
      <w:pPr>
        <w:pStyle w:val="a3"/>
        <w:ind w:leftChars="193" w:left="405" w:firstLineChars="100" w:firstLine="212"/>
        <w:rPr>
          <w:rFonts w:ascii="ＭＳ 明朝" w:hAnsi="ＭＳ 明朝"/>
          <w:spacing w:val="0"/>
        </w:rPr>
      </w:pPr>
      <w:r w:rsidRPr="004478B8">
        <w:rPr>
          <w:rFonts w:ascii="ＭＳ 明朝" w:hAnsi="ＭＳ 明朝" w:hint="eastAsia"/>
        </w:rPr>
        <w:t>競争入札に参加する者に必要な資格のない者による入札及び競争入札に参加する者に求められる義務に違反した入札は無効とする</w:t>
      </w:r>
      <w:r w:rsidR="007F4CAD">
        <w:rPr>
          <w:rFonts w:ascii="ＭＳ 明朝" w:hAnsi="ＭＳ 明朝" w:hint="eastAsia"/>
        </w:rPr>
        <w:t>。</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27ED631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4478B8" w:rsidRPr="004478B8">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6F4E1822" w:rsidR="007F4CAD" w:rsidRPr="00123C54" w:rsidRDefault="007F4CAD">
      <w:pPr>
        <w:pStyle w:val="a3"/>
        <w:ind w:leftChars="215" w:left="451" w:firstLineChars="150" w:firstLine="318"/>
        <w:rPr>
          <w:rFonts w:ascii="ＭＳ 明朝" w:hAnsi="ＭＳ 明朝"/>
        </w:rPr>
      </w:pPr>
      <w:r w:rsidRPr="00123C54">
        <w:rPr>
          <w:rFonts w:ascii="ＭＳ 明朝" w:hAnsi="ＭＳ 明朝" w:hint="eastAsia"/>
        </w:rPr>
        <w:t>東京都文京区本駒込</w:t>
      </w:r>
      <w:r w:rsidRPr="00123C54">
        <w:rPr>
          <w:rFonts w:ascii="ＭＳ 明朝" w:hAnsi="ＭＳ 明朝"/>
        </w:rPr>
        <w:t>2-28-8　　文京グリーンコートセンターオフィス</w:t>
      </w:r>
      <w:r w:rsidR="00FE020E" w:rsidRPr="00123C54">
        <w:rPr>
          <w:rFonts w:ascii="ＭＳ 明朝" w:hAnsi="ＭＳ 明朝"/>
        </w:rPr>
        <w:t>16</w:t>
      </w:r>
      <w:r w:rsidRPr="00123C54">
        <w:rPr>
          <w:rFonts w:ascii="ＭＳ 明朝" w:hAnsi="ＭＳ 明朝" w:hint="eastAsia"/>
        </w:rPr>
        <w:t>階</w:t>
      </w:r>
    </w:p>
    <w:p w14:paraId="0A4ADC62" w14:textId="77777777" w:rsidR="00FE020E" w:rsidRPr="00123C54" w:rsidRDefault="007F4CAD">
      <w:pPr>
        <w:pStyle w:val="a3"/>
        <w:ind w:leftChars="207" w:left="435" w:firstLineChars="150" w:firstLine="318"/>
        <w:rPr>
          <w:rFonts w:ascii="ＭＳ 明朝" w:hAnsi="ＭＳ 明朝"/>
        </w:rPr>
      </w:pPr>
      <w:r w:rsidRPr="00123C54">
        <w:rPr>
          <w:rFonts w:ascii="ＭＳ 明朝" w:hAnsi="ＭＳ 明朝" w:hint="eastAsia"/>
        </w:rPr>
        <w:t xml:space="preserve">独立行政法人情報処理推進機構　</w:t>
      </w:r>
    </w:p>
    <w:p w14:paraId="0BD656E9" w14:textId="77777777" w:rsidR="00FE020E" w:rsidRPr="00123C54" w:rsidRDefault="00FE020E" w:rsidP="00FE020E">
      <w:pPr>
        <w:pStyle w:val="a3"/>
        <w:ind w:leftChars="207" w:left="435" w:firstLineChars="150" w:firstLine="318"/>
        <w:rPr>
          <w:rFonts w:ascii="ＭＳ 明朝" w:hAnsi="ＭＳ 明朝"/>
        </w:rPr>
      </w:pPr>
      <w:r w:rsidRPr="00123C54">
        <w:rPr>
          <w:rFonts w:ascii="ＭＳ 明朝" w:hAnsi="ＭＳ 明朝" w:hint="eastAsia"/>
        </w:rPr>
        <w:t>デジタル基盤センター　デジタルエンジニアリング部</w:t>
      </w:r>
    </w:p>
    <w:p w14:paraId="162DC313" w14:textId="77777777" w:rsidR="00FE020E" w:rsidRPr="00123C54" w:rsidRDefault="00FE020E" w:rsidP="00FE020E">
      <w:pPr>
        <w:pStyle w:val="a3"/>
        <w:ind w:leftChars="207" w:left="435" w:firstLineChars="150" w:firstLine="318"/>
        <w:rPr>
          <w:rFonts w:ascii="ＭＳ 明朝" w:hAnsi="ＭＳ 明朝"/>
        </w:rPr>
      </w:pPr>
      <w:r w:rsidRPr="00123C54">
        <w:rPr>
          <w:rFonts w:ascii="ＭＳ 明朝" w:hAnsi="ＭＳ 明朝" w:hint="eastAsia"/>
        </w:rPr>
        <w:t>ソフトウェアエンジニアリング</w:t>
      </w:r>
      <w:r w:rsidRPr="00123C54">
        <w:rPr>
          <w:rFonts w:ascii="ＭＳ 明朝" w:hAnsi="ＭＳ 明朝"/>
        </w:rPr>
        <w:t>G</w:t>
      </w:r>
    </w:p>
    <w:p w14:paraId="7DF90C77" w14:textId="131051F2" w:rsidR="007F4CAD" w:rsidRPr="00123C54" w:rsidRDefault="007F4CAD" w:rsidP="00FE020E">
      <w:pPr>
        <w:pStyle w:val="a3"/>
        <w:ind w:leftChars="207" w:left="435" w:firstLineChars="150" w:firstLine="318"/>
        <w:rPr>
          <w:rFonts w:ascii="ＭＳ 明朝" w:hAnsi="ＭＳ 明朝"/>
        </w:rPr>
      </w:pPr>
      <w:r w:rsidRPr="00123C54">
        <w:rPr>
          <w:rFonts w:ascii="ＭＳ 明朝" w:hAnsi="ＭＳ 明朝" w:hint="eastAsia"/>
        </w:rPr>
        <w:t>担当：</w:t>
      </w:r>
      <w:r w:rsidR="00FE020E" w:rsidRPr="00123C54">
        <w:rPr>
          <w:rFonts w:ascii="ＭＳ 明朝" w:hAnsi="ＭＳ 明朝" w:hint="eastAsia"/>
        </w:rPr>
        <w:t>松田、五味、田代</w:t>
      </w:r>
    </w:p>
    <w:p w14:paraId="7DF90C78" w14:textId="2E600F95" w:rsidR="007F4CAD" w:rsidRPr="0003506A" w:rsidRDefault="007F4CAD">
      <w:pPr>
        <w:pStyle w:val="a3"/>
        <w:ind w:leftChars="207" w:left="435" w:firstLineChars="150" w:firstLine="318"/>
        <w:rPr>
          <w:rFonts w:ascii="ＭＳ 明朝" w:hAnsi="ＭＳ 明朝"/>
        </w:rPr>
      </w:pPr>
      <w:r w:rsidRPr="00123C54">
        <w:rPr>
          <w:rFonts w:ascii="ＭＳ 明朝" w:hAnsi="ＭＳ 明朝"/>
        </w:rPr>
        <w:t>TEL：03-5978-</w:t>
      </w:r>
      <w:r w:rsidR="00FE020E" w:rsidRPr="00123C54">
        <w:rPr>
          <w:rFonts w:ascii="ＭＳ 明朝" w:hAnsi="ＭＳ 明朝"/>
        </w:rPr>
        <w:t>7543</w:t>
      </w:r>
    </w:p>
    <w:p w14:paraId="7DF90C79" w14:textId="3DE31921" w:rsidR="007F4CAD" w:rsidRDefault="007F4CAD">
      <w:pPr>
        <w:pStyle w:val="a3"/>
        <w:ind w:leftChars="207" w:left="435" w:firstLineChars="150" w:firstLine="318"/>
        <w:rPr>
          <w:rFonts w:ascii="ＭＳ 明朝" w:hAnsi="ＭＳ 明朝"/>
        </w:rPr>
      </w:pPr>
      <w:r w:rsidRPr="0003506A">
        <w:rPr>
          <w:rFonts w:ascii="ＭＳ 明朝" w:hAnsi="ＭＳ 明朝" w:hint="eastAsia"/>
        </w:rPr>
        <w:t>E-mail：</w:t>
      </w:r>
      <w:r w:rsidR="00FE020E" w:rsidRPr="00123C54">
        <w:rPr>
          <w:rFonts w:ascii="ＭＳ 明朝" w:hAnsi="ＭＳ 明朝"/>
        </w:rPr>
        <w:t>ikc-ci-metrix@ipa.go.jp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lastRenderedPageBreak/>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004B7EF2"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38562B">
        <w:rPr>
          <w:rFonts w:ascii="ＭＳ 明朝" w:hAnsi="ＭＳ 明朝" w:hint="eastAsia"/>
        </w:rPr>
        <w:t>菊池</w:t>
      </w:r>
      <w:r>
        <w:rPr>
          <w:rFonts w:ascii="ＭＳ 明朝" w:hAnsi="ＭＳ 明朝" w:hint="eastAsia"/>
        </w:rPr>
        <w:t>、</w:t>
      </w:r>
      <w:r w:rsidR="0038562B">
        <w:rPr>
          <w:rFonts w:ascii="ＭＳ 明朝" w:hAnsi="ＭＳ 明朝" w:hint="eastAsia"/>
        </w:rPr>
        <w:t>辻</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49F1E216"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164BE0" w:rsidRPr="00164BE0">
        <w:rPr>
          <w:rFonts w:asciiTheme="minorEastAsia" w:eastAsiaTheme="minorEastAsia" w:hAnsiTheme="minorEastAsia" w:hint="eastAsia"/>
          <w:color w:val="000000" w:themeColor="text1"/>
          <w:szCs w:val="21"/>
        </w:rPr>
        <w:t>ソフトウェアエンジニアリングの海外動向調査</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33F4DB48"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164BE0" w:rsidRPr="00164BE0">
        <w:rPr>
          <w:rFonts w:asciiTheme="minorEastAsia" w:eastAsiaTheme="minorEastAsia" w:hAnsiTheme="minorEastAsia" w:hint="eastAsia"/>
          <w:color w:val="000000" w:themeColor="text1"/>
          <w:szCs w:val="21"/>
        </w:rPr>
        <w:t>ソフトウェアエンジニアリングの海外動向調査</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ECBBEC5" w14:textId="0050F660" w:rsidR="00FF2D68" w:rsidRPr="005775E5" w:rsidRDefault="00FF2D68" w:rsidP="00E957A3">
      <w:pPr>
        <w:wordWrap w:val="0"/>
        <w:ind w:left="166" w:right="-88" w:hangingChars="79" w:hanging="166"/>
        <w:jc w:val="left"/>
        <w:rPr>
          <w:rFonts w:asciiTheme="minorEastAsia" w:eastAsiaTheme="minorEastAsia" w:hAnsiTheme="minorEastAsia"/>
          <w:szCs w:val="21"/>
        </w:rPr>
      </w:pPr>
      <w:r w:rsidRPr="00290BBE">
        <w:rPr>
          <w:rFonts w:asciiTheme="minorEastAsia" w:eastAsiaTheme="minorEastAsia" w:hAnsiTheme="minorEastAsia"/>
          <w:szCs w:val="21"/>
        </w:rPr>
        <w:t>2</w:t>
      </w:r>
      <w:r w:rsidRPr="005775E5">
        <w:rPr>
          <w:rFonts w:asciiTheme="minorEastAsia" w:eastAsiaTheme="minorEastAsia" w:hAnsiTheme="minorEastAsia"/>
          <w:szCs w:val="21"/>
        </w:rPr>
        <w:t xml:space="preserve">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5775E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5775E5" w:rsidRDefault="00FF2D68" w:rsidP="00FF2D68">
      <w:pPr>
        <w:wordWrap w:val="0"/>
        <w:ind w:left="166" w:right="-88" w:hangingChars="79" w:hanging="166"/>
        <w:jc w:val="left"/>
        <w:rPr>
          <w:rFonts w:asciiTheme="minorEastAsia" w:eastAsiaTheme="minorEastAsia" w:hAnsiTheme="minorEastAsia"/>
          <w:szCs w:val="21"/>
        </w:rPr>
      </w:pPr>
      <w:r w:rsidRPr="005775E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5775E5" w:rsidRDefault="00FF2D68" w:rsidP="00FF2D68">
      <w:pPr>
        <w:wordWrap w:val="0"/>
        <w:ind w:left="166" w:right="-88" w:hangingChars="79" w:hanging="166"/>
        <w:jc w:val="left"/>
        <w:rPr>
          <w:rFonts w:asciiTheme="minorEastAsia" w:eastAsiaTheme="minorEastAsia" w:hAnsiTheme="minorEastAsia"/>
          <w:szCs w:val="21"/>
        </w:rPr>
      </w:pPr>
      <w:r w:rsidRPr="005775E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w:t>
      </w:r>
      <w:r w:rsidRPr="005775E5">
        <w:rPr>
          <w:rFonts w:asciiTheme="minorEastAsia" w:eastAsiaTheme="minorEastAsia" w:hAnsiTheme="minorEastAsia"/>
          <w:szCs w:val="21"/>
        </w:rPr>
        <w:lastRenderedPageBreak/>
        <w:t>と。その際、甲の確認を必ず受けること。</w:t>
      </w:r>
    </w:p>
    <w:p w14:paraId="69201430" w14:textId="4032D426" w:rsidR="00FF2D68" w:rsidRPr="005775E5" w:rsidRDefault="00FF2D68" w:rsidP="00FF2D68">
      <w:pPr>
        <w:wordWrap w:val="0"/>
        <w:ind w:left="166" w:right="-88" w:hangingChars="79" w:hanging="166"/>
        <w:jc w:val="left"/>
        <w:rPr>
          <w:rFonts w:asciiTheme="minorEastAsia" w:eastAsiaTheme="minorEastAsia" w:hAnsiTheme="minorEastAsia"/>
          <w:szCs w:val="21"/>
        </w:rPr>
      </w:pPr>
      <w:r w:rsidRPr="005775E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5775E5" w:rsidRDefault="00FF2D68" w:rsidP="00FF2D68">
      <w:pPr>
        <w:wordWrap w:val="0"/>
        <w:ind w:left="166" w:right="-88" w:hangingChars="79" w:hanging="166"/>
        <w:jc w:val="left"/>
        <w:rPr>
          <w:rFonts w:asciiTheme="minorEastAsia" w:eastAsiaTheme="minorEastAsia" w:hAnsiTheme="minorEastAsia"/>
          <w:szCs w:val="21"/>
        </w:rPr>
      </w:pPr>
      <w:r w:rsidRPr="005775E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5775E5" w:rsidRDefault="00FF2D68" w:rsidP="00FF2D68">
      <w:pPr>
        <w:wordWrap w:val="0"/>
        <w:ind w:left="166" w:right="-88" w:hangingChars="79" w:hanging="166"/>
        <w:jc w:val="left"/>
        <w:rPr>
          <w:rFonts w:asciiTheme="minorEastAsia" w:eastAsiaTheme="minorEastAsia" w:hAnsiTheme="minorEastAsia"/>
          <w:szCs w:val="21"/>
        </w:rPr>
      </w:pPr>
      <w:r w:rsidRPr="005775E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5775E5" w:rsidRDefault="00FF2D68" w:rsidP="00FF2D68">
      <w:pPr>
        <w:wordWrap w:val="0"/>
        <w:ind w:left="166" w:right="-88" w:hangingChars="79" w:hanging="166"/>
        <w:jc w:val="left"/>
        <w:rPr>
          <w:rFonts w:asciiTheme="minorEastAsia" w:eastAsiaTheme="minorEastAsia" w:hAnsiTheme="minorEastAsia"/>
          <w:szCs w:val="21"/>
        </w:rPr>
      </w:pPr>
      <w:r w:rsidRPr="005775E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5775E5" w:rsidRDefault="00FF2D68">
      <w:pPr>
        <w:wordWrap w:val="0"/>
        <w:ind w:left="166" w:right="-88" w:hangingChars="79" w:hanging="166"/>
        <w:jc w:val="left"/>
        <w:rPr>
          <w:rFonts w:asciiTheme="minorEastAsia" w:eastAsiaTheme="minorEastAsia" w:hAnsiTheme="minorEastAsia"/>
          <w:szCs w:val="21"/>
        </w:rPr>
      </w:pPr>
      <w:r w:rsidRPr="005775E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w:t>
      </w:r>
      <w:r w:rsidRPr="001C6D83">
        <w:rPr>
          <w:rFonts w:asciiTheme="minorEastAsia" w:eastAsiaTheme="minorEastAsia" w:hAnsiTheme="minorEastAsia" w:hint="eastAsia"/>
          <w:color w:val="000000" w:themeColor="text1"/>
          <w:szCs w:val="21"/>
        </w:rPr>
        <w:lastRenderedPageBreak/>
        <w:t>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63C4FD58"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ED340A" w:rsidRPr="00ED340A">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
      </w:pPr>
    </w:p>
    <w:p w14:paraId="7DF90D60" w14:textId="77777777" w:rsidR="007F4CAD" w:rsidRDefault="007F4CAD" w:rsidP="00355105">
      <w:pPr>
        <w:pStyle w:val="aff"/>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Pr="006C5434" w:rsidRDefault="007F4CAD">
      <w:pPr>
        <w:rPr>
          <w:rFonts w:ascii="ＭＳ 明朝" w:hAnsi="ＭＳ 明朝"/>
        </w:rPr>
      </w:pPr>
    </w:p>
    <w:p w14:paraId="7DF90D63" w14:textId="77777777" w:rsidR="007F4CAD" w:rsidRPr="006C5434" w:rsidRDefault="007F4CAD">
      <w:pPr>
        <w:rPr>
          <w:rFonts w:ascii="ＭＳ 明朝" w:hAnsi="ＭＳ 明朝"/>
        </w:rPr>
      </w:pPr>
    </w:p>
    <w:p w14:paraId="7DF90D64" w14:textId="77777777" w:rsidR="007F4CAD" w:rsidRPr="006C5434" w:rsidRDefault="007F4CAD">
      <w:pPr>
        <w:rPr>
          <w:rFonts w:ascii="ＭＳ 明朝" w:hAnsi="ＭＳ 明朝"/>
        </w:rPr>
      </w:pPr>
    </w:p>
    <w:p w14:paraId="7DF90D65" w14:textId="77777777" w:rsidR="007F4CAD" w:rsidRPr="006C5434" w:rsidRDefault="007F4CAD">
      <w:pPr>
        <w:rPr>
          <w:rFonts w:ascii="ＭＳ 明朝" w:hAnsi="ＭＳ 明朝"/>
        </w:rPr>
      </w:pPr>
    </w:p>
    <w:p w14:paraId="7DF90D66" w14:textId="77777777" w:rsidR="007F4CAD" w:rsidRPr="006C5434" w:rsidRDefault="007F4CAD">
      <w:pPr>
        <w:rPr>
          <w:rFonts w:ascii="ＭＳ 明朝" w:hAnsi="ＭＳ 明朝"/>
        </w:rPr>
      </w:pPr>
    </w:p>
    <w:p w14:paraId="7DF90D67" w14:textId="77777777" w:rsidR="007F4CAD" w:rsidRPr="006C5434" w:rsidRDefault="007F4CAD">
      <w:pPr>
        <w:rPr>
          <w:rFonts w:ascii="ＭＳ 明朝" w:hAnsi="ＭＳ 明朝"/>
        </w:rPr>
      </w:pPr>
    </w:p>
    <w:p w14:paraId="7DF90D69" w14:textId="7CD2FAB0" w:rsidR="007F4CAD" w:rsidRPr="006C5434" w:rsidRDefault="007F4CAD" w:rsidP="00D65882">
      <w:pPr>
        <w:jc w:val="center"/>
        <w:rPr>
          <w:rFonts w:ascii="ＭＳ 明朝" w:hAnsi="ＭＳ 明朝"/>
          <w:b/>
          <w:sz w:val="32"/>
          <w:szCs w:val="32"/>
        </w:rPr>
      </w:pPr>
      <w:r w:rsidRPr="006C5434">
        <w:rPr>
          <w:rFonts w:ascii="ＭＳ 明朝" w:hAnsi="ＭＳ 明朝" w:hint="eastAsia"/>
          <w:b/>
          <w:sz w:val="32"/>
          <w:szCs w:val="32"/>
        </w:rPr>
        <w:t>「</w:t>
      </w:r>
      <w:r w:rsidR="00243113" w:rsidRPr="00B70073">
        <w:rPr>
          <w:rFonts w:ascii="ＭＳ 明朝" w:hAnsi="ＭＳ 明朝" w:hint="eastAsia"/>
          <w:b/>
          <w:sz w:val="32"/>
          <w:szCs w:val="32"/>
        </w:rPr>
        <w:t>ソフトウェアエンジニアリングの海外動向調査</w:t>
      </w:r>
      <w:r w:rsidRPr="006C5434">
        <w:rPr>
          <w:rFonts w:ascii="ＭＳ 明朝" w:hAnsi="ＭＳ 明朝" w:hint="eastAsia"/>
          <w:b/>
          <w:sz w:val="32"/>
          <w:szCs w:val="32"/>
        </w:rPr>
        <w:t>」</w:t>
      </w:r>
    </w:p>
    <w:p w14:paraId="7DF90D6A" w14:textId="77777777" w:rsidR="007F4CAD" w:rsidRPr="006C5434" w:rsidRDefault="007F4CAD">
      <w:pPr>
        <w:jc w:val="center"/>
        <w:rPr>
          <w:rFonts w:ascii="ＭＳ 明朝" w:hAnsi="ＭＳ 明朝"/>
          <w:sz w:val="32"/>
          <w:szCs w:val="32"/>
        </w:rPr>
      </w:pPr>
    </w:p>
    <w:p w14:paraId="7DF90D6B" w14:textId="77777777" w:rsidR="007F4CAD" w:rsidRPr="006C5434" w:rsidRDefault="007F4CAD">
      <w:pPr>
        <w:jc w:val="center"/>
        <w:rPr>
          <w:rFonts w:ascii="ＭＳ 明朝" w:hAnsi="ＭＳ 明朝"/>
          <w:sz w:val="32"/>
          <w:szCs w:val="32"/>
        </w:rPr>
      </w:pPr>
    </w:p>
    <w:p w14:paraId="7DF90D6C" w14:textId="77777777" w:rsidR="007F4CAD" w:rsidRPr="006C5434" w:rsidRDefault="007F4CAD">
      <w:pPr>
        <w:jc w:val="center"/>
        <w:rPr>
          <w:rFonts w:ascii="ＭＳ 明朝" w:hAnsi="ＭＳ 明朝"/>
          <w:sz w:val="32"/>
          <w:szCs w:val="32"/>
        </w:rPr>
      </w:pPr>
    </w:p>
    <w:p w14:paraId="7DF90D6D" w14:textId="77777777" w:rsidR="007F4CAD" w:rsidRPr="006C5434" w:rsidRDefault="007F4CAD">
      <w:pPr>
        <w:jc w:val="center"/>
        <w:rPr>
          <w:rFonts w:ascii="ＭＳ 明朝" w:hAnsi="ＭＳ 明朝"/>
          <w:sz w:val="32"/>
          <w:szCs w:val="32"/>
        </w:rPr>
      </w:pPr>
    </w:p>
    <w:p w14:paraId="7DF90D6E" w14:textId="77777777" w:rsidR="007F4CAD" w:rsidRPr="006C5434" w:rsidRDefault="007F4CAD">
      <w:pPr>
        <w:jc w:val="center"/>
        <w:rPr>
          <w:rFonts w:ascii="ＭＳ 明朝" w:hAnsi="ＭＳ 明朝"/>
          <w:sz w:val="32"/>
          <w:szCs w:val="32"/>
        </w:rPr>
      </w:pPr>
    </w:p>
    <w:p w14:paraId="7DF90D6F" w14:textId="77777777" w:rsidR="007F4CAD" w:rsidRPr="006C5434" w:rsidRDefault="007F4CAD">
      <w:pPr>
        <w:jc w:val="center"/>
        <w:rPr>
          <w:rFonts w:ascii="ＭＳ 明朝" w:hAnsi="ＭＳ 明朝"/>
          <w:sz w:val="32"/>
          <w:szCs w:val="32"/>
        </w:rPr>
      </w:pPr>
      <w:r w:rsidRPr="006C5434">
        <w:rPr>
          <w:rFonts w:ascii="ＭＳ 明朝" w:hAnsi="ＭＳ 明朝"/>
          <w:sz w:val="32"/>
          <w:szCs w:val="32"/>
        </w:rPr>
        <w:t>事業内容（仕様書）</w:t>
      </w:r>
    </w:p>
    <w:p w14:paraId="7DF90D70" w14:textId="77777777" w:rsidR="007F4CAD" w:rsidRPr="006C5434" w:rsidRDefault="007F4CAD">
      <w:pPr>
        <w:rPr>
          <w:rFonts w:ascii="ＭＳ 明朝" w:hAnsi="ＭＳ 明朝"/>
        </w:rPr>
      </w:pPr>
    </w:p>
    <w:p w14:paraId="7DF90D71" w14:textId="77777777" w:rsidR="007F4CAD" w:rsidRPr="006C5434" w:rsidRDefault="007F4CAD">
      <w:pPr>
        <w:rPr>
          <w:rFonts w:ascii="ＭＳ 明朝" w:hAnsi="ＭＳ 明朝"/>
        </w:rPr>
      </w:pPr>
    </w:p>
    <w:p w14:paraId="7DF90D7D" w14:textId="65F38587" w:rsidR="0095056E" w:rsidRPr="00B70073" w:rsidRDefault="0095056E" w:rsidP="0095056E">
      <w:pPr>
        <w:ind w:firstLineChars="250" w:firstLine="525"/>
        <w:rPr>
          <w:rFonts w:ascii="ＭＳ ゴシック" w:eastAsia="ＭＳ ゴシック" w:hAnsi="ＭＳ ゴシック"/>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06AC0755"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2" w:name="_Toc232227331"/>
      <w:r w:rsidRPr="00C125FB">
        <w:t>件名</w:t>
      </w:r>
    </w:p>
    <w:p w14:paraId="7DF90DBD" w14:textId="0F919D1F" w:rsidR="00AC385F" w:rsidRPr="00896A24" w:rsidRDefault="00AC385F" w:rsidP="00AC385F">
      <w:pPr>
        <w:ind w:firstLineChars="200" w:firstLine="420"/>
        <w:rPr>
          <w:rFonts w:ascii="ＭＳ ゴシック" w:eastAsia="ＭＳ ゴシック" w:hAnsi="ＭＳ ゴシック"/>
        </w:rPr>
      </w:pPr>
      <w:r w:rsidRPr="00896A24">
        <w:rPr>
          <w:rFonts w:ascii="ＭＳ ゴシック" w:eastAsia="ＭＳ ゴシック" w:hAnsi="ＭＳ ゴシック" w:hint="eastAsia"/>
        </w:rPr>
        <w:t>「</w:t>
      </w:r>
      <w:r w:rsidR="00243113" w:rsidRPr="00896A24">
        <w:rPr>
          <w:rFonts w:ascii="ＭＳ ゴシック" w:eastAsia="ＭＳ ゴシック" w:hAnsi="ＭＳ ゴシック" w:hint="eastAsia"/>
        </w:rPr>
        <w:t>ソフトウェアエンジニアリングの海外動向調査</w:t>
      </w:r>
      <w:r w:rsidRPr="00896A24">
        <w:rPr>
          <w:rFonts w:ascii="ＭＳ ゴシック" w:eastAsia="ＭＳ ゴシック" w:hAnsi="ＭＳ ゴシック" w:hint="eastAsia"/>
        </w:rPr>
        <w:t>」</w:t>
      </w:r>
    </w:p>
    <w:p w14:paraId="7DF90DBF" w14:textId="77777777" w:rsidR="00AC385F" w:rsidRPr="00EC04E3" w:rsidRDefault="00AC385F" w:rsidP="00AC385F">
      <w:pPr>
        <w:ind w:firstLineChars="200" w:firstLine="420"/>
        <w:rPr>
          <w:rFonts w:ascii="ＭＳ ゴシック" w:eastAsia="ＭＳ ゴシック" w:hAnsi="ＭＳ ゴシック"/>
          <w:color w:val="7F7F7F"/>
        </w:rPr>
      </w:pPr>
    </w:p>
    <w:p w14:paraId="7DF90DC0" w14:textId="40AD7EE9" w:rsidR="00AC385F" w:rsidRPr="00AC385F" w:rsidRDefault="00AC385F" w:rsidP="00C125FB">
      <w:pPr>
        <w:pStyle w:val="1"/>
      </w:pPr>
      <w:bookmarkStart w:id="3" w:name="_Ref161398906"/>
      <w:bookmarkEnd w:id="2"/>
      <w:r w:rsidRPr="00AC385F">
        <w:t>背景・目的</w:t>
      </w:r>
      <w:bookmarkEnd w:id="3"/>
    </w:p>
    <w:p w14:paraId="2CFE2E5D" w14:textId="6897FE54" w:rsidR="008610AB" w:rsidRDefault="008610AB" w:rsidP="008610AB">
      <w:pPr>
        <w:ind w:leftChars="100" w:left="210" w:firstLineChars="100" w:firstLine="210"/>
        <w:rPr>
          <w:rFonts w:ascii="ＭＳ ゴシック" w:eastAsia="ＭＳ ゴシック" w:hAnsi="ＭＳ ゴシック"/>
          <w:color w:val="000000" w:themeColor="text1"/>
        </w:rPr>
      </w:pPr>
      <w:r w:rsidRPr="008610AB">
        <w:rPr>
          <w:rFonts w:ascii="ＭＳ ゴシック" w:eastAsia="ＭＳ ゴシック" w:hAnsi="ＭＳ ゴシック" w:hint="eastAsia"/>
          <w:color w:val="000000" w:themeColor="text1"/>
        </w:rPr>
        <w:t>Software Is Eating the Worldといわれるようにソフトウェアが国や企業の競争力の源泉となり、すでにIT産業だけの課題でなく、産業界全体の競争力に影響を与える深刻な問題にな</w:t>
      </w:r>
      <w:r w:rsidR="002D5F52">
        <w:rPr>
          <w:rFonts w:ascii="ＭＳ ゴシック" w:eastAsia="ＭＳ ゴシック" w:hAnsi="ＭＳ ゴシック" w:hint="eastAsia"/>
          <w:color w:val="000000" w:themeColor="text1"/>
        </w:rPr>
        <w:t>りつつある。そのため、</w:t>
      </w:r>
      <w:r w:rsidRPr="008610AB">
        <w:rPr>
          <w:rFonts w:ascii="ＭＳ ゴシック" w:eastAsia="ＭＳ ゴシック" w:hAnsi="ＭＳ ゴシック" w:hint="eastAsia"/>
          <w:color w:val="000000" w:themeColor="text1"/>
        </w:rPr>
        <w:t>独立行政法人情報処理推進機構（以下「IPA」という。）</w:t>
      </w:r>
      <w:r w:rsidR="002D5F52">
        <w:rPr>
          <w:rFonts w:ascii="ＭＳ ゴシック" w:eastAsia="ＭＳ ゴシック" w:hAnsi="ＭＳ ゴシック" w:hint="eastAsia"/>
          <w:color w:val="000000" w:themeColor="text1"/>
        </w:rPr>
        <w:t>で</w:t>
      </w:r>
      <w:r w:rsidRPr="008610AB">
        <w:rPr>
          <w:rFonts w:ascii="ＭＳ ゴシック" w:eastAsia="ＭＳ ゴシック" w:hAnsi="ＭＳ ゴシック" w:hint="eastAsia"/>
          <w:color w:val="000000" w:themeColor="text1"/>
        </w:rPr>
        <w:t>は、これまで行ってきたソフトウェア開発関連の調査を抜本的に見直し、世界の最新動向と照らし合わせながら、最先端のソフトウェア関連政策を検討してい</w:t>
      </w:r>
      <w:r>
        <w:rPr>
          <w:rFonts w:ascii="ＭＳ ゴシック" w:eastAsia="ＭＳ ゴシック" w:hAnsi="ＭＳ ゴシック" w:hint="eastAsia"/>
          <w:color w:val="000000" w:themeColor="text1"/>
        </w:rPr>
        <w:t>る。</w:t>
      </w:r>
    </w:p>
    <w:p w14:paraId="3EA2DF23" w14:textId="12906C10" w:rsidR="008A421D" w:rsidRDefault="002D5F52" w:rsidP="008610AB">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w:t>
      </w:r>
      <w:r w:rsidR="00413134">
        <w:rPr>
          <w:rFonts w:ascii="ＭＳ ゴシック" w:eastAsia="ＭＳ ゴシック" w:hAnsi="ＭＳ ゴシック"/>
          <w:color w:val="000000" w:themeColor="text1"/>
        </w:rPr>
        <w:t>4</w:t>
      </w:r>
      <w:r>
        <w:rPr>
          <w:rFonts w:ascii="ＭＳ ゴシック" w:eastAsia="ＭＳ ゴシック" w:hAnsi="ＭＳ ゴシック" w:hint="eastAsia"/>
          <w:color w:val="000000" w:themeColor="text1"/>
        </w:rPr>
        <w:t>年1月にIPAが公開した</w:t>
      </w:r>
      <w:r w:rsidR="008A421D" w:rsidRPr="008A421D">
        <w:rPr>
          <w:rFonts w:ascii="ＭＳ ゴシック" w:eastAsia="ＭＳ ゴシック" w:hAnsi="ＭＳ ゴシック" w:hint="eastAsia"/>
          <w:color w:val="000000" w:themeColor="text1"/>
        </w:rPr>
        <w:t>「2023年度ソフトウェア開発に関するアンケート調査</w:t>
      </w:r>
      <w:r w:rsidR="008B2814">
        <w:rPr>
          <w:rFonts w:ascii="ＭＳ ゴシック" w:eastAsia="ＭＳ ゴシック" w:hAnsi="ＭＳ ゴシック" w:hint="eastAsia"/>
          <w:color w:val="000000" w:themeColor="text1"/>
        </w:rPr>
        <w:t>」調査</w:t>
      </w:r>
      <w:r w:rsidR="008A421D">
        <w:rPr>
          <w:rFonts w:ascii="ＭＳ ゴシック" w:eastAsia="ＭＳ ゴシック" w:hAnsi="ＭＳ ゴシック" w:hint="eastAsia"/>
          <w:color w:val="000000" w:themeColor="text1"/>
        </w:rPr>
        <w:t>結果</w:t>
      </w:r>
      <w:r>
        <w:rPr>
          <w:rFonts w:ascii="ＭＳ ゴシック" w:eastAsia="ＭＳ ゴシック" w:hAnsi="ＭＳ ゴシック" w:hint="eastAsia"/>
          <w:color w:val="000000" w:themeColor="text1"/>
        </w:rPr>
        <w:t>では、</w:t>
      </w:r>
      <w:r w:rsidRPr="008610AB">
        <w:rPr>
          <w:rFonts w:ascii="ＭＳ ゴシック" w:eastAsia="ＭＳ ゴシック" w:hAnsi="ＭＳ ゴシック" w:hint="eastAsia"/>
          <w:color w:val="000000" w:themeColor="text1"/>
        </w:rPr>
        <w:t>我が国のソフトウェア開発は人月やSLOCという古い考え方や方法論から抜け出せない状況</w:t>
      </w:r>
      <w:r w:rsidR="00B819E1">
        <w:rPr>
          <w:rFonts w:ascii="ＭＳ ゴシック" w:eastAsia="ＭＳ ゴシック" w:hAnsi="ＭＳ ゴシック" w:hint="eastAsia"/>
          <w:color w:val="000000" w:themeColor="text1"/>
        </w:rPr>
        <w:t>や、欧米がモデルベース開発</w:t>
      </w:r>
      <w:r w:rsidR="005F14B5">
        <w:rPr>
          <w:rFonts w:ascii="ＭＳ ゴシック" w:eastAsia="ＭＳ ゴシック" w:hAnsi="ＭＳ ゴシック" w:hint="eastAsia"/>
          <w:color w:val="000000" w:themeColor="text1"/>
        </w:rPr>
        <w:t>手法</w:t>
      </w:r>
      <w:r w:rsidR="00B819E1">
        <w:rPr>
          <w:rFonts w:ascii="ＭＳ ゴシック" w:eastAsia="ＭＳ ゴシック" w:hAnsi="ＭＳ ゴシック" w:hint="eastAsia"/>
          <w:color w:val="000000" w:themeColor="text1"/>
        </w:rPr>
        <w:t>に取り組む中で依然としてドキュメントベース</w:t>
      </w:r>
      <w:r w:rsidR="00174B8C">
        <w:rPr>
          <w:rFonts w:ascii="ＭＳ ゴシック" w:eastAsia="ＭＳ ゴシック" w:hAnsi="ＭＳ ゴシック" w:hint="eastAsia"/>
          <w:color w:val="000000" w:themeColor="text1"/>
        </w:rPr>
        <w:t>の</w:t>
      </w:r>
      <w:r w:rsidR="00B819E1">
        <w:rPr>
          <w:rFonts w:ascii="ＭＳ ゴシック" w:eastAsia="ＭＳ ゴシック" w:hAnsi="ＭＳ ゴシック" w:hint="eastAsia"/>
          <w:color w:val="000000" w:themeColor="text1"/>
        </w:rPr>
        <w:t>開発が根差している状況などが明らかになった。</w:t>
      </w:r>
    </w:p>
    <w:p w14:paraId="62926D3A" w14:textId="0A6BAEEB" w:rsidR="00255110" w:rsidRDefault="00255110" w:rsidP="008610AB">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また、本件の</w:t>
      </w:r>
      <w:r w:rsidRPr="00255110">
        <w:rPr>
          <w:rFonts w:ascii="ＭＳ ゴシック" w:eastAsia="ＭＳ ゴシック" w:hAnsi="ＭＳ ゴシック" w:hint="eastAsia"/>
          <w:color w:val="000000" w:themeColor="text1"/>
        </w:rPr>
        <w:t>「ソフトウェアエンジニアリングの海外動向調査」</w:t>
      </w:r>
      <w:r>
        <w:rPr>
          <w:rFonts w:ascii="ＭＳ ゴシック" w:eastAsia="ＭＳ ゴシック" w:hAnsi="ＭＳ ゴシック" w:hint="eastAsia"/>
          <w:color w:val="000000" w:themeColor="text1"/>
        </w:rPr>
        <w:t>に先立って、</w:t>
      </w:r>
      <w:r w:rsidRPr="00255110">
        <w:rPr>
          <w:rFonts w:ascii="ＭＳ ゴシック" w:eastAsia="ＭＳ ゴシック" w:hAnsi="ＭＳ ゴシック" w:hint="eastAsia"/>
          <w:color w:val="000000" w:themeColor="text1"/>
        </w:rPr>
        <w:t>欧米の研究機関を調査</w:t>
      </w:r>
      <w:r>
        <w:rPr>
          <w:rFonts w:ascii="ＭＳ ゴシック" w:eastAsia="ＭＳ ゴシック" w:hAnsi="ＭＳ ゴシック" w:hint="eastAsia"/>
          <w:color w:val="000000" w:themeColor="text1"/>
        </w:rPr>
        <w:t>して「</w:t>
      </w:r>
      <w:r w:rsidRPr="00255110">
        <w:rPr>
          <w:rFonts w:ascii="ＭＳ ゴシック" w:eastAsia="ＭＳ ゴシック" w:hAnsi="ＭＳ ゴシック" w:hint="eastAsia"/>
          <w:color w:val="000000" w:themeColor="text1"/>
        </w:rPr>
        <w:t>ソフトウェアエンジニアリングの国際動向レポート</w:t>
      </w:r>
      <w:r>
        <w:rPr>
          <w:rFonts w:ascii="ＭＳ ゴシック" w:eastAsia="ＭＳ ゴシック" w:hAnsi="ＭＳ ゴシック" w:hint="eastAsia"/>
          <w:color w:val="000000" w:themeColor="text1"/>
        </w:rPr>
        <w:t>」として2</w:t>
      </w:r>
      <w:r>
        <w:rPr>
          <w:rFonts w:ascii="ＭＳ ゴシック" w:eastAsia="ＭＳ ゴシック" w:hAnsi="ＭＳ ゴシック"/>
          <w:color w:val="000000" w:themeColor="text1"/>
        </w:rPr>
        <w:t>024</w:t>
      </w:r>
      <w:r>
        <w:rPr>
          <w:rFonts w:ascii="ＭＳ ゴシック" w:eastAsia="ＭＳ ゴシック" w:hAnsi="ＭＳ ゴシック" w:hint="eastAsia"/>
          <w:color w:val="000000" w:themeColor="text1"/>
        </w:rPr>
        <w:t>年4月に公開している。</w:t>
      </w:r>
    </w:p>
    <w:p w14:paraId="0BFA9311" w14:textId="77777777" w:rsidR="0000750C" w:rsidRDefault="00BA6745" w:rsidP="008610AB">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本調査は、我が国と</w:t>
      </w:r>
      <w:r w:rsidR="008A421D">
        <w:rPr>
          <w:rFonts w:ascii="ＭＳ ゴシック" w:eastAsia="ＭＳ ゴシック" w:hAnsi="ＭＳ ゴシック" w:hint="eastAsia"/>
          <w:color w:val="000000" w:themeColor="text1"/>
        </w:rPr>
        <w:t>海外の</w:t>
      </w:r>
      <w:r>
        <w:rPr>
          <w:rFonts w:ascii="ＭＳ ゴシック" w:eastAsia="ＭＳ ゴシック" w:hAnsi="ＭＳ ゴシック" w:hint="eastAsia"/>
          <w:color w:val="000000" w:themeColor="text1"/>
        </w:rPr>
        <w:t>ソフトウェアエンジニアリングの実態や動向の違いを</w:t>
      </w:r>
      <w:r w:rsidR="00255110">
        <w:rPr>
          <w:rFonts w:ascii="ＭＳ ゴシック" w:eastAsia="ＭＳ ゴシック" w:hAnsi="ＭＳ ゴシック" w:hint="eastAsia"/>
          <w:color w:val="000000" w:themeColor="text1"/>
        </w:rPr>
        <w:t>、これまでの調査結果を踏まえて、</w:t>
      </w:r>
      <w:r w:rsidR="007B04E1">
        <w:rPr>
          <w:rFonts w:ascii="ＭＳ ゴシック" w:eastAsia="ＭＳ ゴシック" w:hAnsi="ＭＳ ゴシック" w:hint="eastAsia"/>
          <w:color w:val="000000" w:themeColor="text1"/>
        </w:rPr>
        <w:t>できるだけ</w:t>
      </w:r>
      <w:r w:rsidR="008A421D">
        <w:rPr>
          <w:rFonts w:ascii="ＭＳ ゴシック" w:eastAsia="ＭＳ ゴシック" w:hAnsi="ＭＳ ゴシック" w:hint="eastAsia"/>
          <w:color w:val="000000" w:themeColor="text1"/>
        </w:rPr>
        <w:t>正確に</w:t>
      </w:r>
      <w:r w:rsidR="00F00C6D">
        <w:rPr>
          <w:rFonts w:ascii="ＭＳ ゴシック" w:eastAsia="ＭＳ ゴシック" w:hAnsi="ＭＳ ゴシック" w:hint="eastAsia"/>
          <w:color w:val="000000" w:themeColor="text1"/>
        </w:rPr>
        <w:t>把握</w:t>
      </w:r>
      <w:r w:rsidR="00255110">
        <w:rPr>
          <w:rFonts w:ascii="ＭＳ ゴシック" w:eastAsia="ＭＳ ゴシック" w:hAnsi="ＭＳ ゴシック" w:hint="eastAsia"/>
          <w:color w:val="000000" w:themeColor="text1"/>
        </w:rPr>
        <w:t>するために実施する。</w:t>
      </w:r>
    </w:p>
    <w:p w14:paraId="0C2DC598" w14:textId="17B34D97" w:rsidR="00F00C6D" w:rsidRPr="008610AB" w:rsidRDefault="00255110" w:rsidP="008610AB">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調査結果は、</w:t>
      </w:r>
      <w:r w:rsidR="0000750C">
        <w:rPr>
          <w:rFonts w:ascii="ＭＳ ゴシック" w:eastAsia="ＭＳ ゴシック" w:hAnsi="ＭＳ ゴシック" w:hint="eastAsia"/>
          <w:color w:val="000000" w:themeColor="text1"/>
        </w:rPr>
        <w:t>日本のソフトウェア産業に関わる人たちに、海外のソフトウェアエンジニアリング</w:t>
      </w:r>
      <w:r w:rsidR="008B2814">
        <w:rPr>
          <w:rFonts w:ascii="ＭＳ ゴシック" w:eastAsia="ＭＳ ゴシック" w:hAnsi="ＭＳ ゴシック" w:hint="eastAsia"/>
          <w:color w:val="000000" w:themeColor="text1"/>
        </w:rPr>
        <w:t>の</w:t>
      </w:r>
      <w:r w:rsidR="0000750C">
        <w:rPr>
          <w:rFonts w:ascii="ＭＳ ゴシック" w:eastAsia="ＭＳ ゴシック" w:hAnsi="ＭＳ ゴシック" w:hint="eastAsia"/>
          <w:color w:val="000000" w:themeColor="text1"/>
        </w:rPr>
        <w:t>最新状況を伝えるとともに、</w:t>
      </w:r>
      <w:r w:rsidR="00BA6745">
        <w:rPr>
          <w:rFonts w:ascii="ＭＳ ゴシック" w:eastAsia="ＭＳ ゴシック" w:hAnsi="ＭＳ ゴシック" w:hint="eastAsia"/>
          <w:color w:val="000000" w:themeColor="text1"/>
        </w:rPr>
        <w:t>我が国のソフトウェアエンジニアリング改革の方向性を検討する</w:t>
      </w:r>
      <w:r w:rsidR="0000750C">
        <w:rPr>
          <w:rFonts w:ascii="ＭＳ ゴシック" w:eastAsia="ＭＳ ゴシック" w:hAnsi="ＭＳ ゴシック" w:hint="eastAsia"/>
          <w:color w:val="000000" w:themeColor="text1"/>
        </w:rPr>
        <w:t>基礎資料として活用する</w:t>
      </w:r>
      <w:r w:rsidR="00F00C6D">
        <w:rPr>
          <w:rFonts w:ascii="ＭＳ ゴシック" w:eastAsia="ＭＳ ゴシック" w:hAnsi="ＭＳ ゴシック" w:hint="eastAsia"/>
          <w:color w:val="000000" w:themeColor="text1"/>
        </w:rPr>
        <w:t>。</w:t>
      </w:r>
    </w:p>
    <w:p w14:paraId="7DF90DC4" w14:textId="77777777" w:rsidR="00FC0D06" w:rsidRPr="00EC04E3" w:rsidRDefault="00FC0D06" w:rsidP="001D5278">
      <w:pPr>
        <w:rPr>
          <w:rFonts w:ascii="ＭＳ ゴシック" w:hAnsi="ＭＳ ゴシック"/>
          <w:color w:val="7F7F7F"/>
        </w:rPr>
      </w:pPr>
    </w:p>
    <w:p w14:paraId="7DF90DC5" w14:textId="77777777" w:rsidR="00CB70F8" w:rsidRDefault="00CB70F8" w:rsidP="00C125FB">
      <w:pPr>
        <w:pStyle w:val="1"/>
      </w:pPr>
      <w:r>
        <w:rPr>
          <w:rFonts w:hint="eastAsia"/>
        </w:rPr>
        <w:t>事業概要</w:t>
      </w:r>
    </w:p>
    <w:p w14:paraId="7DF90DC6" w14:textId="711D8789" w:rsidR="00CB70F8" w:rsidRPr="007B04E1" w:rsidRDefault="002877E1" w:rsidP="00320D99">
      <w:pPr>
        <w:pStyle w:val="afb"/>
        <w:numPr>
          <w:ilvl w:val="0"/>
          <w:numId w:val="4"/>
        </w:numPr>
        <w:ind w:leftChars="0"/>
        <w:rPr>
          <w:rFonts w:ascii="ＭＳ ゴシック" w:eastAsia="ＭＳ ゴシック" w:hAnsi="ＭＳ ゴシック"/>
          <w:color w:val="000000" w:themeColor="text1"/>
        </w:rPr>
      </w:pPr>
      <w:r w:rsidRPr="007B04E1">
        <w:rPr>
          <w:rFonts w:ascii="ＭＳ ゴシック" w:eastAsia="ＭＳ ゴシック" w:hAnsi="ＭＳ ゴシック" w:hint="eastAsia"/>
          <w:color w:val="000000" w:themeColor="text1"/>
        </w:rPr>
        <w:t>最新</w:t>
      </w:r>
      <w:r w:rsidR="003323FA" w:rsidRPr="007B04E1">
        <w:rPr>
          <w:rFonts w:ascii="ＭＳ ゴシック" w:eastAsia="ＭＳ ゴシック" w:hAnsi="ＭＳ ゴシック" w:hint="eastAsia"/>
          <w:color w:val="000000" w:themeColor="text1"/>
        </w:rPr>
        <w:t>ソフトウェア</w:t>
      </w:r>
      <w:r w:rsidRPr="007B04E1">
        <w:rPr>
          <w:rFonts w:ascii="ＭＳ ゴシック" w:eastAsia="ＭＳ ゴシック" w:hAnsi="ＭＳ ゴシック" w:hint="eastAsia"/>
          <w:color w:val="000000" w:themeColor="text1"/>
        </w:rPr>
        <w:t>エンジニアリングに関する</w:t>
      </w:r>
      <w:r w:rsidR="003323FA" w:rsidRPr="007B04E1">
        <w:rPr>
          <w:rFonts w:ascii="ＭＳ ゴシック" w:eastAsia="ＭＳ ゴシック" w:hAnsi="ＭＳ ゴシック" w:hint="eastAsia"/>
          <w:color w:val="000000" w:themeColor="text1"/>
        </w:rPr>
        <w:t>海外の実態</w:t>
      </w:r>
      <w:r w:rsidRPr="007B04E1">
        <w:rPr>
          <w:rFonts w:ascii="ＭＳ ゴシック" w:eastAsia="ＭＳ ゴシック" w:hAnsi="ＭＳ ゴシック" w:hint="eastAsia"/>
          <w:color w:val="000000" w:themeColor="text1"/>
        </w:rPr>
        <w:t>や</w:t>
      </w:r>
      <w:r w:rsidR="003323FA" w:rsidRPr="007B04E1">
        <w:rPr>
          <w:rFonts w:ascii="ＭＳ ゴシック" w:eastAsia="ＭＳ ゴシック" w:hAnsi="ＭＳ ゴシック" w:hint="eastAsia"/>
          <w:color w:val="000000" w:themeColor="text1"/>
        </w:rPr>
        <w:t>動向</w:t>
      </w:r>
      <w:r w:rsidR="00CB70F8" w:rsidRPr="007B04E1">
        <w:rPr>
          <w:rFonts w:ascii="ＭＳ ゴシック" w:eastAsia="ＭＳ ゴシック" w:hAnsi="ＭＳ ゴシック" w:hint="eastAsia"/>
          <w:color w:val="000000" w:themeColor="text1"/>
        </w:rPr>
        <w:t>、課題について</w:t>
      </w:r>
      <w:r w:rsidRPr="007B04E1">
        <w:rPr>
          <w:rFonts w:ascii="ＭＳ ゴシック" w:eastAsia="ＭＳ ゴシック" w:hAnsi="ＭＳ ゴシック" w:hint="eastAsia"/>
          <w:color w:val="000000" w:themeColor="text1"/>
        </w:rPr>
        <w:t>の、</w:t>
      </w:r>
      <w:r w:rsidR="00CB70F8" w:rsidRPr="007B04E1">
        <w:rPr>
          <w:rFonts w:ascii="ＭＳ ゴシック" w:eastAsia="ＭＳ ゴシック" w:hAnsi="ＭＳ ゴシック" w:hint="eastAsia"/>
          <w:color w:val="000000" w:themeColor="text1"/>
        </w:rPr>
        <w:t>文献・Web調査</w:t>
      </w:r>
      <w:r w:rsidR="000773CE">
        <w:rPr>
          <w:rFonts w:ascii="ＭＳ ゴシック" w:eastAsia="ＭＳ ゴシック" w:hAnsi="ＭＳ ゴシック" w:hint="eastAsia"/>
          <w:color w:val="000000" w:themeColor="text1"/>
        </w:rPr>
        <w:t>及び</w:t>
      </w:r>
      <w:r w:rsidR="00CB70F8" w:rsidRPr="007B04E1">
        <w:rPr>
          <w:rFonts w:ascii="ＭＳ ゴシック" w:eastAsia="ＭＳ ゴシック" w:hAnsi="ＭＳ ゴシック" w:hint="eastAsia"/>
          <w:color w:val="000000" w:themeColor="text1"/>
        </w:rPr>
        <w:t>ヒアリング等</w:t>
      </w:r>
      <w:r w:rsidRPr="007B04E1">
        <w:rPr>
          <w:rFonts w:ascii="ＭＳ ゴシック" w:eastAsia="ＭＳ ゴシック" w:hAnsi="ＭＳ ゴシック" w:hint="eastAsia"/>
          <w:color w:val="000000" w:themeColor="text1"/>
        </w:rPr>
        <w:t>による</w:t>
      </w:r>
      <w:r w:rsidR="00CB70F8" w:rsidRPr="007B04E1">
        <w:rPr>
          <w:rFonts w:ascii="ＭＳ ゴシック" w:eastAsia="ＭＳ ゴシック" w:hAnsi="ＭＳ ゴシック" w:hint="eastAsia"/>
          <w:color w:val="000000" w:themeColor="text1"/>
        </w:rPr>
        <w:t>調査</w:t>
      </w:r>
    </w:p>
    <w:p w14:paraId="7DF90DC7" w14:textId="3596342A" w:rsidR="00CB70F8" w:rsidRPr="007B04E1" w:rsidRDefault="00304CD8" w:rsidP="00320D99">
      <w:pPr>
        <w:pStyle w:val="afb"/>
        <w:numPr>
          <w:ilvl w:val="0"/>
          <w:numId w:val="4"/>
        </w:numPr>
        <w:ind w:leftChars="0"/>
        <w:rPr>
          <w:rFonts w:ascii="ＭＳ ゴシック" w:eastAsia="ＭＳ ゴシック" w:hAnsi="ＭＳ ゴシック"/>
          <w:color w:val="000000" w:themeColor="text1"/>
        </w:rPr>
      </w:pPr>
      <w:r w:rsidRPr="007B04E1">
        <w:rPr>
          <w:rFonts w:ascii="ＭＳ ゴシック" w:eastAsia="ＭＳ ゴシック" w:hAnsi="ＭＳ ゴシック" w:hint="eastAsia"/>
          <w:color w:val="000000" w:themeColor="text1"/>
        </w:rPr>
        <w:t>海外の研究機関や先進的企業が、最新のソフトウェアエンジニアリング</w:t>
      </w:r>
      <w:r w:rsidR="003323FA" w:rsidRPr="007B04E1">
        <w:rPr>
          <w:rFonts w:ascii="ＭＳ ゴシック" w:eastAsia="ＭＳ ゴシック" w:hAnsi="ＭＳ ゴシック" w:hint="eastAsia"/>
          <w:color w:val="000000" w:themeColor="text1"/>
        </w:rPr>
        <w:t>に取り組む上での課題や見通し</w:t>
      </w:r>
      <w:r w:rsidR="00CB70F8" w:rsidRPr="007B04E1">
        <w:rPr>
          <w:rFonts w:ascii="ＭＳ ゴシック" w:eastAsia="ＭＳ ゴシック" w:hAnsi="ＭＳ ゴシック" w:hint="eastAsia"/>
          <w:color w:val="000000" w:themeColor="text1"/>
        </w:rPr>
        <w:t>など</w:t>
      </w:r>
      <w:r w:rsidR="003323FA" w:rsidRPr="007B04E1">
        <w:rPr>
          <w:rFonts w:ascii="ＭＳ ゴシック" w:eastAsia="ＭＳ ゴシック" w:hAnsi="ＭＳ ゴシック" w:hint="eastAsia"/>
          <w:color w:val="000000" w:themeColor="text1"/>
        </w:rPr>
        <w:t>の</w:t>
      </w:r>
      <w:r w:rsidR="00562FDD" w:rsidRPr="007B04E1">
        <w:rPr>
          <w:rFonts w:ascii="ＭＳ ゴシック" w:eastAsia="ＭＳ ゴシック" w:hAnsi="ＭＳ ゴシック" w:hint="eastAsia"/>
          <w:color w:val="000000" w:themeColor="text1"/>
        </w:rPr>
        <w:t>客観的な考察</w:t>
      </w:r>
    </w:p>
    <w:p w14:paraId="7DF90DC9" w14:textId="77777777" w:rsidR="00CB70F8" w:rsidRPr="00CB70F8" w:rsidRDefault="00CB70F8" w:rsidP="001D5278">
      <w:pPr>
        <w:rPr>
          <w:rFonts w:ascii="ＭＳ ゴシック" w:eastAsia="ＭＳ ゴシック" w:hAnsi="ＭＳ ゴシック"/>
          <w:b/>
          <w:sz w:val="24"/>
        </w:rPr>
      </w:pPr>
    </w:p>
    <w:p w14:paraId="7DF90DCA" w14:textId="77777777" w:rsidR="00AC385F" w:rsidRPr="0085287F" w:rsidRDefault="00AC385F" w:rsidP="00C125FB">
      <w:pPr>
        <w:pStyle w:val="1"/>
      </w:pPr>
      <w:bookmarkStart w:id="4" w:name="_Ref161332496"/>
      <w:r w:rsidRPr="0085287F">
        <w:rPr>
          <w:rFonts w:hint="eastAsia"/>
        </w:rPr>
        <w:t>業務</w:t>
      </w:r>
      <w:r w:rsidR="00FC0D06" w:rsidRPr="0085287F">
        <w:rPr>
          <w:rFonts w:hint="eastAsia"/>
        </w:rPr>
        <w:t>内容</w:t>
      </w:r>
      <w:bookmarkEnd w:id="4"/>
    </w:p>
    <w:p w14:paraId="5CEED17C" w14:textId="73A5E1E3" w:rsidR="00C3772C" w:rsidRDefault="00C3772C" w:rsidP="00C3772C">
      <w:pPr>
        <w:spacing w:line="240" w:lineRule="atLeast"/>
        <w:ind w:leftChars="100" w:left="210" w:firstLineChars="100" w:firstLine="210"/>
        <w:rPr>
          <w:rFonts w:ascii="ＭＳ ゴシック" w:eastAsia="ＭＳ ゴシック" w:hAnsi="ＭＳ ゴシック"/>
          <w:szCs w:val="20"/>
        </w:rPr>
      </w:pPr>
      <w:r w:rsidRPr="00C3772C">
        <w:rPr>
          <w:rFonts w:ascii="ＭＳ ゴシック" w:eastAsia="ＭＳ ゴシック" w:hAnsi="ＭＳ ゴシック" w:hint="eastAsia"/>
          <w:szCs w:val="20"/>
        </w:rPr>
        <w:t>IPAが実施した「2023年度ソフトウェア開発に関するアンケート調査</w:t>
      </w:r>
      <w:r w:rsidR="00F17493">
        <w:rPr>
          <w:rFonts w:ascii="ＭＳ ゴシック" w:eastAsia="ＭＳ ゴシック" w:hAnsi="ＭＳ ゴシック" w:hint="eastAsia"/>
          <w:szCs w:val="20"/>
        </w:rPr>
        <w:t>」</w:t>
      </w:r>
      <w:r w:rsidR="00900F6B">
        <w:rPr>
          <w:rFonts w:ascii="ＭＳ ゴシック" w:eastAsia="ＭＳ ゴシック" w:hAnsi="ＭＳ ゴシック" w:hint="eastAsia"/>
          <w:szCs w:val="20"/>
        </w:rPr>
        <w:t>の</w:t>
      </w:r>
      <w:r w:rsidRPr="00C3772C">
        <w:rPr>
          <w:rFonts w:ascii="ＭＳ ゴシック" w:eastAsia="ＭＳ ゴシック" w:hAnsi="ＭＳ ゴシック" w:hint="eastAsia"/>
          <w:szCs w:val="20"/>
        </w:rPr>
        <w:t>結果から、日本のソフトウェア開発の手法が古い考えや方法論から抜け出せていない</w:t>
      </w:r>
      <w:r w:rsidR="00900F6B">
        <w:rPr>
          <w:rFonts w:ascii="ＭＳ ゴシック" w:eastAsia="ＭＳ ゴシック" w:hAnsi="ＭＳ ゴシック" w:hint="eastAsia"/>
          <w:szCs w:val="20"/>
        </w:rPr>
        <w:t>ことが分かった</w:t>
      </w:r>
      <w:r w:rsidRPr="00C3772C">
        <w:rPr>
          <w:rFonts w:ascii="ＭＳ ゴシック" w:eastAsia="ＭＳ ゴシック" w:hAnsi="ＭＳ ゴシック" w:hint="eastAsia"/>
          <w:szCs w:val="20"/>
        </w:rPr>
        <w:t>ものや、IPAのこれまでの海外文献調査から海外に比べて日本の取り組みが進んでいない</w:t>
      </w:r>
      <w:r w:rsidR="00900F6B">
        <w:rPr>
          <w:rFonts w:ascii="ＭＳ ゴシック" w:eastAsia="ＭＳ ゴシック" w:hAnsi="ＭＳ ゴシック" w:hint="eastAsia"/>
          <w:szCs w:val="20"/>
        </w:rPr>
        <w:t>と考えた</w:t>
      </w:r>
      <w:r w:rsidRPr="00C3772C">
        <w:rPr>
          <w:rFonts w:ascii="ＭＳ ゴシック" w:eastAsia="ＭＳ ゴシック" w:hAnsi="ＭＳ ゴシック" w:hint="eastAsia"/>
          <w:szCs w:val="20"/>
        </w:rPr>
        <w:t>もの</w:t>
      </w:r>
      <w:r w:rsidR="00A427A7">
        <w:rPr>
          <w:rFonts w:ascii="ＭＳ ゴシック" w:eastAsia="ＭＳ ゴシック" w:hAnsi="ＭＳ ゴシック" w:hint="eastAsia"/>
          <w:szCs w:val="20"/>
        </w:rPr>
        <w:t>など</w:t>
      </w:r>
      <w:r w:rsidRPr="00C3772C">
        <w:rPr>
          <w:rFonts w:ascii="ＭＳ ゴシック" w:eastAsia="ＭＳ ゴシック" w:hAnsi="ＭＳ ゴシック" w:hint="eastAsia"/>
          <w:szCs w:val="20"/>
        </w:rPr>
        <w:t>、取り組むニー</w:t>
      </w:r>
      <w:r w:rsidR="008B2814">
        <w:rPr>
          <w:rFonts w:ascii="ＭＳ ゴシック" w:eastAsia="ＭＳ ゴシック" w:hAnsi="ＭＳ ゴシック" w:hint="eastAsia"/>
          <w:szCs w:val="20"/>
        </w:rPr>
        <w:t>ズ</w:t>
      </w:r>
      <w:r w:rsidRPr="00C3772C">
        <w:rPr>
          <w:rFonts w:ascii="ＭＳ ゴシック" w:eastAsia="ＭＳ ゴシック" w:hAnsi="ＭＳ ゴシック" w:hint="eastAsia"/>
          <w:szCs w:val="20"/>
        </w:rPr>
        <w:t>が高いと判断した</w:t>
      </w:r>
      <w:r w:rsidR="00682967">
        <w:rPr>
          <w:rFonts w:ascii="ＭＳ ゴシック" w:eastAsia="ＭＳ ゴシック" w:hAnsi="ＭＳ ゴシック" w:hint="eastAsia"/>
          <w:szCs w:val="20"/>
        </w:rPr>
        <w:t>4</w:t>
      </w:r>
      <w:r w:rsidR="002855F5" w:rsidRPr="002855F5">
        <w:rPr>
          <w:rFonts w:ascii="ＭＳ ゴシック" w:eastAsia="ＭＳ ゴシック" w:hAnsi="ＭＳ ゴシック" w:hint="eastAsia"/>
          <w:szCs w:val="20"/>
        </w:rPr>
        <w:t>つの</w:t>
      </w:r>
      <w:r w:rsidR="00682967">
        <w:rPr>
          <w:rFonts w:ascii="ＭＳ ゴシック" w:eastAsia="ＭＳ ゴシック" w:hAnsi="ＭＳ ゴシック" w:hint="eastAsia"/>
          <w:szCs w:val="20"/>
        </w:rPr>
        <w:t>調査</w:t>
      </w:r>
      <w:r w:rsidR="002855F5" w:rsidRPr="002855F5">
        <w:rPr>
          <w:rFonts w:ascii="ＭＳ ゴシック" w:eastAsia="ＭＳ ゴシック" w:hAnsi="ＭＳ ゴシック" w:hint="eastAsia"/>
          <w:szCs w:val="20"/>
        </w:rPr>
        <w:t>テーマについて、</w:t>
      </w:r>
      <w:r>
        <w:rPr>
          <w:rFonts w:ascii="ＭＳ ゴシック" w:eastAsia="ＭＳ ゴシック" w:hAnsi="ＭＳ ゴシック" w:hint="eastAsia"/>
          <w:szCs w:val="20"/>
        </w:rPr>
        <w:t>下記</w:t>
      </w:r>
      <w:r w:rsidR="00682967">
        <w:rPr>
          <w:rFonts w:ascii="ＭＳ ゴシック" w:eastAsia="ＭＳ ゴシック" w:hAnsi="ＭＳ ゴシック" w:hint="eastAsia"/>
          <w:szCs w:val="20"/>
        </w:rPr>
        <w:t>の業務を実施する</w:t>
      </w:r>
      <w:r w:rsidRPr="00C3772C">
        <w:rPr>
          <w:rFonts w:ascii="ＭＳ ゴシック" w:eastAsia="ＭＳ ゴシック" w:hAnsi="ＭＳ ゴシック" w:hint="eastAsia"/>
          <w:szCs w:val="20"/>
        </w:rPr>
        <w:t>。</w:t>
      </w:r>
    </w:p>
    <w:p w14:paraId="578681C8" w14:textId="77777777" w:rsidR="00C3772C" w:rsidRDefault="00C3772C" w:rsidP="00C3772C">
      <w:pPr>
        <w:spacing w:line="240" w:lineRule="atLeast"/>
        <w:ind w:leftChars="100" w:left="210" w:firstLineChars="100" w:firstLine="210"/>
        <w:rPr>
          <w:rFonts w:ascii="ＭＳ ゴシック" w:eastAsia="ＭＳ ゴシック" w:hAnsi="ＭＳ ゴシック"/>
          <w:szCs w:val="20"/>
        </w:rPr>
      </w:pPr>
    </w:p>
    <w:p w14:paraId="1BB30096" w14:textId="77777777" w:rsidR="00C3772C" w:rsidRPr="0085287F" w:rsidRDefault="00C3772C" w:rsidP="00C3772C">
      <w:pPr>
        <w:spacing w:line="240" w:lineRule="atLeast"/>
        <w:ind w:leftChars="100" w:left="210" w:firstLineChars="100" w:firstLine="210"/>
        <w:rPr>
          <w:rFonts w:ascii="ＭＳ ゴシック" w:eastAsia="ＭＳ ゴシック" w:hAnsi="ＭＳ ゴシック"/>
          <w:szCs w:val="20"/>
        </w:rPr>
      </w:pPr>
      <w:r w:rsidRPr="0085287F">
        <w:rPr>
          <w:rFonts w:ascii="ＭＳ ゴシック" w:eastAsia="ＭＳ ゴシック" w:hAnsi="ＭＳ ゴシック" w:hint="eastAsia"/>
          <w:szCs w:val="20"/>
        </w:rPr>
        <w:t>調査テーマ：</w:t>
      </w:r>
    </w:p>
    <w:p w14:paraId="3D2A2F18" w14:textId="77777777" w:rsidR="00C3772C" w:rsidRPr="0085287F" w:rsidRDefault="00C3772C" w:rsidP="00C3772C">
      <w:pPr>
        <w:pStyle w:val="afb"/>
        <w:numPr>
          <w:ilvl w:val="0"/>
          <w:numId w:val="26"/>
        </w:numPr>
        <w:ind w:leftChars="0"/>
        <w:rPr>
          <w:rFonts w:ascii="ＭＳ ゴシック" w:eastAsia="ＭＳ ゴシック" w:hAnsi="ＭＳ ゴシック"/>
        </w:rPr>
      </w:pPr>
      <w:r w:rsidRPr="0085287F">
        <w:rPr>
          <w:rFonts w:ascii="ＭＳ ゴシック" w:eastAsia="ＭＳ ゴシック" w:hAnsi="ＭＳ ゴシック" w:hint="eastAsia"/>
        </w:rPr>
        <w:t>ソフトウェア開発の計画方法（見積もり、工期等）</w:t>
      </w:r>
    </w:p>
    <w:p w14:paraId="165D72D4" w14:textId="06E8E8A9" w:rsidR="00C3772C" w:rsidRPr="0085287F" w:rsidRDefault="007379ED" w:rsidP="00C3772C">
      <w:pPr>
        <w:pStyle w:val="afb"/>
        <w:numPr>
          <w:ilvl w:val="0"/>
          <w:numId w:val="26"/>
        </w:numPr>
        <w:ind w:leftChars="0"/>
        <w:rPr>
          <w:rFonts w:ascii="ＭＳ ゴシック" w:eastAsia="ＭＳ ゴシック" w:hAnsi="ＭＳ ゴシック"/>
        </w:rPr>
      </w:pPr>
      <w:r w:rsidRPr="007379ED">
        <w:rPr>
          <w:rFonts w:ascii="ＭＳ ゴシック" w:eastAsia="ＭＳ ゴシック" w:hAnsi="ＭＳ ゴシック" w:hint="eastAsia"/>
        </w:rPr>
        <w:t>ソフトウェアの</w:t>
      </w:r>
      <w:r w:rsidR="00C3772C" w:rsidRPr="0085287F">
        <w:rPr>
          <w:rFonts w:ascii="ＭＳ ゴシック" w:eastAsia="ＭＳ ゴシック" w:hAnsi="ＭＳ ゴシック" w:hint="eastAsia"/>
        </w:rPr>
        <w:t>価値</w:t>
      </w:r>
      <w:r w:rsidR="00782C2E">
        <w:rPr>
          <w:rFonts w:ascii="ＭＳ ゴシック" w:eastAsia="ＭＳ ゴシック" w:hAnsi="ＭＳ ゴシック" w:hint="eastAsia"/>
        </w:rPr>
        <w:t>評価方法</w:t>
      </w:r>
    </w:p>
    <w:p w14:paraId="1A0AF0F5" w14:textId="669DFC3B" w:rsidR="00C3772C" w:rsidRPr="0085287F" w:rsidRDefault="00A62012" w:rsidP="00C3772C">
      <w:pPr>
        <w:pStyle w:val="afb"/>
        <w:numPr>
          <w:ilvl w:val="0"/>
          <w:numId w:val="26"/>
        </w:numPr>
        <w:ind w:leftChars="0"/>
        <w:rPr>
          <w:rFonts w:ascii="ＭＳ ゴシック" w:eastAsia="ＭＳ ゴシック" w:hAnsi="ＭＳ ゴシック"/>
        </w:rPr>
      </w:pPr>
      <w:r>
        <w:rPr>
          <w:rFonts w:ascii="ＭＳ ゴシック" w:eastAsia="ＭＳ ゴシック" w:hAnsi="ＭＳ ゴシック"/>
        </w:rPr>
        <w:t xml:space="preserve">Model-Based Systems </w:t>
      </w:r>
      <w:r w:rsidR="00F9635C">
        <w:rPr>
          <w:rFonts w:ascii="ＭＳ ゴシック" w:eastAsia="ＭＳ ゴシック" w:hAnsi="ＭＳ ゴシック"/>
        </w:rPr>
        <w:t>Engineering (</w:t>
      </w:r>
      <w:r w:rsidR="00FD091C">
        <w:rPr>
          <w:rFonts w:ascii="ＭＳ ゴシック" w:eastAsia="ＭＳ ゴシック" w:hAnsi="ＭＳ ゴシック"/>
        </w:rPr>
        <w:t>MBSE)</w:t>
      </w:r>
    </w:p>
    <w:p w14:paraId="30CA947D" w14:textId="03B07B3B" w:rsidR="00C3772C" w:rsidRPr="0085287F" w:rsidRDefault="00C3772C" w:rsidP="00C3772C">
      <w:pPr>
        <w:pStyle w:val="afb"/>
        <w:numPr>
          <w:ilvl w:val="0"/>
          <w:numId w:val="26"/>
        </w:numPr>
        <w:ind w:leftChars="0"/>
        <w:rPr>
          <w:rFonts w:ascii="ＭＳ ゴシック" w:eastAsia="ＭＳ ゴシック" w:hAnsi="ＭＳ ゴシック"/>
        </w:rPr>
      </w:pPr>
      <w:r w:rsidRPr="0085287F">
        <w:rPr>
          <w:rFonts w:ascii="ＭＳ ゴシック" w:eastAsia="ＭＳ ゴシック" w:hAnsi="ＭＳ ゴシック" w:hint="eastAsia"/>
        </w:rPr>
        <w:t>ビルディングブロック（</w:t>
      </w:r>
      <w:r w:rsidR="00F9635C">
        <w:rPr>
          <w:rFonts w:ascii="ＭＳ ゴシック" w:eastAsia="ＭＳ ゴシック" w:hAnsi="ＭＳ ゴシック" w:hint="eastAsia"/>
        </w:rPr>
        <w:t>マイクロサービス、ソフトウェア</w:t>
      </w:r>
      <w:r w:rsidRPr="0085287F">
        <w:rPr>
          <w:rFonts w:ascii="ＭＳ ゴシック" w:eastAsia="ＭＳ ゴシック" w:hAnsi="ＭＳ ゴシック" w:hint="eastAsia"/>
        </w:rPr>
        <w:t>コンポーネント、</w:t>
      </w:r>
      <w:r w:rsidR="00F9635C" w:rsidRPr="0085287F">
        <w:rPr>
          <w:rFonts w:ascii="ＭＳ ゴシック" w:eastAsia="ＭＳ ゴシック" w:hAnsi="ＭＳ ゴシック" w:hint="eastAsia"/>
        </w:rPr>
        <w:t>ソフトウェアファクトリー</w:t>
      </w:r>
      <w:r w:rsidRPr="0085287F">
        <w:rPr>
          <w:rFonts w:ascii="ＭＳ ゴシック" w:eastAsia="ＭＳ ゴシック" w:hAnsi="ＭＳ ゴシック" w:hint="eastAsia"/>
        </w:rPr>
        <w:t>等）</w:t>
      </w:r>
    </w:p>
    <w:p w14:paraId="1AEE9E96" w14:textId="77777777" w:rsidR="00C3772C" w:rsidRPr="00C3772C" w:rsidRDefault="00C3772C" w:rsidP="00C3772C">
      <w:pPr>
        <w:spacing w:line="240" w:lineRule="atLeast"/>
        <w:ind w:leftChars="100" w:left="210" w:firstLineChars="100" w:firstLine="210"/>
        <w:rPr>
          <w:rFonts w:ascii="ＭＳ ゴシック" w:eastAsia="ＭＳ ゴシック" w:hAnsi="ＭＳ ゴシック"/>
          <w:szCs w:val="20"/>
        </w:rPr>
      </w:pPr>
    </w:p>
    <w:p w14:paraId="3A18D653" w14:textId="2F6DED84" w:rsidR="00F5206B" w:rsidRPr="0085287F" w:rsidRDefault="00682967" w:rsidP="00064769">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実施する業務：</w:t>
      </w:r>
    </w:p>
    <w:p w14:paraId="27201394" w14:textId="77777777" w:rsidR="00816464" w:rsidRPr="0085287F" w:rsidRDefault="00816464" w:rsidP="00AC385F">
      <w:pPr>
        <w:spacing w:line="240" w:lineRule="atLeast"/>
        <w:ind w:leftChars="100" w:left="210" w:firstLineChars="100" w:firstLine="210"/>
        <w:rPr>
          <w:rFonts w:ascii="ＭＳ ゴシック" w:eastAsia="ＭＳ ゴシック" w:hAnsi="ＭＳ ゴシック"/>
          <w:szCs w:val="20"/>
        </w:rPr>
      </w:pPr>
    </w:p>
    <w:p w14:paraId="4CDD4B15" w14:textId="77777777" w:rsidR="00816464" w:rsidRPr="0085287F" w:rsidRDefault="00816464" w:rsidP="00320D99">
      <w:pPr>
        <w:pStyle w:val="afb"/>
        <w:numPr>
          <w:ilvl w:val="1"/>
          <w:numId w:val="4"/>
        </w:numPr>
        <w:ind w:leftChars="0"/>
        <w:rPr>
          <w:rFonts w:ascii="ＭＳ ゴシック" w:eastAsia="ＭＳ ゴシック" w:hAnsi="ＭＳ ゴシック"/>
        </w:rPr>
      </w:pPr>
      <w:r w:rsidRPr="0085287F">
        <w:rPr>
          <w:rFonts w:ascii="ＭＳ ゴシック" w:eastAsia="ＭＳ ゴシック" w:hAnsi="ＭＳ ゴシック" w:hint="eastAsia"/>
        </w:rPr>
        <w:t>海外の最新ソフトウェアエンジニアリングに関する文献・Web調査</w:t>
      </w:r>
    </w:p>
    <w:p w14:paraId="6096327A" w14:textId="77777777" w:rsidR="00816464" w:rsidRPr="0085287F" w:rsidRDefault="00816464" w:rsidP="00217879">
      <w:pPr>
        <w:pStyle w:val="afb"/>
        <w:numPr>
          <w:ilvl w:val="1"/>
          <w:numId w:val="9"/>
        </w:numPr>
        <w:ind w:leftChars="0"/>
        <w:rPr>
          <w:rFonts w:ascii="ＭＳ ゴシック" w:eastAsia="ＭＳ ゴシック" w:hAnsi="ＭＳ ゴシック"/>
        </w:rPr>
      </w:pPr>
      <w:r w:rsidRPr="0085287F">
        <w:rPr>
          <w:rFonts w:ascii="ＭＳ ゴシック" w:eastAsia="ＭＳ ゴシック" w:hAnsi="ＭＳ ゴシック" w:hint="eastAsia"/>
        </w:rPr>
        <w:t>海外の最新ソフトウェアエンジニアリングに関するヒアリング調査</w:t>
      </w:r>
    </w:p>
    <w:p w14:paraId="7D1B67F4" w14:textId="77777777" w:rsidR="00816464" w:rsidRPr="0085287F" w:rsidRDefault="00816464" w:rsidP="00217879">
      <w:pPr>
        <w:pStyle w:val="afb"/>
        <w:numPr>
          <w:ilvl w:val="1"/>
          <w:numId w:val="9"/>
        </w:numPr>
        <w:ind w:leftChars="0"/>
        <w:rPr>
          <w:rFonts w:ascii="ＭＳ ゴシック" w:eastAsia="ＭＳ ゴシック" w:hAnsi="ＭＳ ゴシック"/>
        </w:rPr>
      </w:pPr>
      <w:r w:rsidRPr="0085287F">
        <w:rPr>
          <w:rFonts w:ascii="ＭＳ ゴシック" w:eastAsia="ＭＳ ゴシック" w:hAnsi="ＭＳ ゴシック" w:hint="eastAsia"/>
        </w:rPr>
        <w:t>海外の最新ソフトウェアエンジニアリングに関する客観的な考察</w:t>
      </w:r>
    </w:p>
    <w:p w14:paraId="5213B5AF" w14:textId="77777777" w:rsidR="00816464" w:rsidRPr="0023062D" w:rsidRDefault="00816464" w:rsidP="00AC385F">
      <w:pPr>
        <w:spacing w:line="240" w:lineRule="atLeast"/>
        <w:ind w:leftChars="100" w:left="210" w:firstLineChars="100" w:firstLine="210"/>
        <w:rPr>
          <w:rFonts w:ascii="ＭＳ ゴシック" w:eastAsia="ＭＳ ゴシック" w:hAnsi="ＭＳ ゴシック"/>
          <w:szCs w:val="20"/>
        </w:rPr>
      </w:pPr>
    </w:p>
    <w:p w14:paraId="4E1E77EA" w14:textId="34C929CA" w:rsidR="008B2814" w:rsidRDefault="00526BDC" w:rsidP="00064769">
      <w:pPr>
        <w:spacing w:line="240" w:lineRule="atLeast"/>
        <w:ind w:leftChars="100" w:left="210" w:firstLineChars="100" w:firstLine="210"/>
        <w:rPr>
          <w:rFonts w:ascii="ＭＳ ゴシック" w:eastAsia="ＭＳ ゴシック" w:hAnsi="ＭＳ ゴシック"/>
          <w:szCs w:val="20"/>
        </w:rPr>
      </w:pPr>
      <w:r w:rsidRPr="00526BDC">
        <w:rPr>
          <w:rFonts w:ascii="ＭＳ ゴシック" w:eastAsia="ＭＳ ゴシック" w:hAnsi="ＭＳ ゴシック" w:hint="eastAsia"/>
          <w:szCs w:val="20"/>
        </w:rPr>
        <w:t>各調査テーマについて</w:t>
      </w:r>
      <w:r w:rsidR="00416494" w:rsidRPr="00526BDC">
        <w:rPr>
          <w:rFonts w:ascii="ＭＳ ゴシック" w:eastAsia="ＭＳ ゴシック" w:hAnsi="ＭＳ ゴシック" w:hint="eastAsia"/>
          <w:szCs w:val="20"/>
        </w:rPr>
        <w:t>、</w:t>
      </w:r>
    </w:p>
    <w:p w14:paraId="1EA565B1" w14:textId="4EA5EA68" w:rsidR="0023062D" w:rsidRPr="00526BDC" w:rsidRDefault="0023062D" w:rsidP="00064769">
      <w:pPr>
        <w:spacing w:line="240" w:lineRule="atLeast"/>
        <w:ind w:leftChars="100" w:left="210" w:firstLineChars="100" w:firstLine="210"/>
        <w:rPr>
          <w:rFonts w:ascii="ＭＳ ゴシック" w:eastAsia="ＭＳ ゴシック" w:hAnsi="ＭＳ ゴシック"/>
          <w:szCs w:val="20"/>
        </w:rPr>
      </w:pPr>
      <w:r w:rsidRPr="00526BDC">
        <w:rPr>
          <w:rFonts w:ascii="ＭＳ ゴシック" w:eastAsia="ＭＳ ゴシック" w:hAnsi="ＭＳ ゴシック" w:hint="eastAsia"/>
          <w:szCs w:val="20"/>
        </w:rPr>
        <w:t>IPAが捉えている</w:t>
      </w:r>
    </w:p>
    <w:p w14:paraId="4A3AF198" w14:textId="40C04459" w:rsidR="0023062D" w:rsidRPr="00D77328" w:rsidRDefault="0023062D" w:rsidP="00D77328">
      <w:pPr>
        <w:pStyle w:val="afb"/>
        <w:numPr>
          <w:ilvl w:val="0"/>
          <w:numId w:val="27"/>
        </w:numPr>
        <w:ind w:leftChars="0"/>
        <w:rPr>
          <w:rFonts w:ascii="ＭＳ ゴシック" w:eastAsia="ＭＳ ゴシック" w:hAnsi="ＭＳ ゴシック"/>
        </w:rPr>
      </w:pPr>
      <w:r w:rsidRPr="00D77328">
        <w:rPr>
          <w:rFonts w:ascii="ＭＳ ゴシック" w:eastAsia="ＭＳ ゴシック" w:hAnsi="ＭＳ ゴシック" w:hint="eastAsia"/>
        </w:rPr>
        <w:t>日本の現状</w:t>
      </w:r>
      <w:r w:rsidR="001E5D1D" w:rsidRPr="00D77328">
        <w:rPr>
          <w:rFonts w:ascii="ＭＳ ゴシック" w:eastAsia="ＭＳ ゴシック" w:hAnsi="ＭＳ ゴシック" w:hint="eastAsia"/>
        </w:rPr>
        <w:t>（仮説）</w:t>
      </w:r>
    </w:p>
    <w:p w14:paraId="52533A32" w14:textId="34EE8DEB" w:rsidR="0023062D" w:rsidRPr="00D77328" w:rsidRDefault="0023062D" w:rsidP="00D77328">
      <w:pPr>
        <w:pStyle w:val="afb"/>
        <w:numPr>
          <w:ilvl w:val="0"/>
          <w:numId w:val="27"/>
        </w:numPr>
        <w:ind w:leftChars="0"/>
        <w:rPr>
          <w:rFonts w:ascii="ＭＳ ゴシック" w:eastAsia="ＭＳ ゴシック" w:hAnsi="ＭＳ ゴシック"/>
        </w:rPr>
      </w:pPr>
      <w:r w:rsidRPr="00D77328">
        <w:rPr>
          <w:rFonts w:ascii="ＭＳ ゴシック" w:eastAsia="ＭＳ ゴシック" w:hAnsi="ＭＳ ゴシック" w:hint="eastAsia"/>
        </w:rPr>
        <w:t>海外状況の推察（仮説）</w:t>
      </w:r>
    </w:p>
    <w:p w14:paraId="14FD842B" w14:textId="77777777" w:rsidR="0023062D" w:rsidRPr="0023062D" w:rsidRDefault="0023062D" w:rsidP="0023062D">
      <w:pPr>
        <w:ind w:leftChars="200" w:left="630" w:hangingChars="100" w:hanging="210"/>
        <w:rPr>
          <w:rFonts w:ascii="ＭＳ ゴシック" w:eastAsia="ＭＳ ゴシック" w:hAnsi="ＭＳ ゴシック"/>
        </w:rPr>
      </w:pPr>
    </w:p>
    <w:p w14:paraId="7DF90DCF" w14:textId="31C65614" w:rsidR="00AC385F" w:rsidRDefault="0023062D" w:rsidP="0023062D">
      <w:pPr>
        <w:ind w:leftChars="200" w:left="630" w:hangingChars="100" w:hanging="210"/>
        <w:rPr>
          <w:rFonts w:ascii="ＭＳ ゴシック" w:eastAsia="ＭＳ ゴシック" w:hAnsi="ＭＳ ゴシック"/>
        </w:rPr>
      </w:pPr>
      <w:r w:rsidRPr="0023062D">
        <w:rPr>
          <w:rFonts w:ascii="ＭＳ ゴシック" w:eastAsia="ＭＳ ゴシック" w:hAnsi="ＭＳ ゴシック" w:hint="eastAsia"/>
        </w:rPr>
        <w:lastRenderedPageBreak/>
        <w:t>を</w:t>
      </w:r>
      <w:r w:rsidRPr="0023062D">
        <w:rPr>
          <w:rFonts w:ascii="ＭＳ ゴシック" w:eastAsia="ＭＳ ゴシック" w:hAnsi="ＭＳ ゴシック"/>
        </w:rPr>
        <w:fldChar w:fldCharType="begin"/>
      </w:r>
      <w:r w:rsidRPr="0023062D">
        <w:rPr>
          <w:rFonts w:ascii="ＭＳ ゴシック" w:eastAsia="ＭＳ ゴシック" w:hAnsi="ＭＳ ゴシック"/>
        </w:rPr>
        <w:instrText xml:space="preserve"> </w:instrText>
      </w:r>
      <w:r w:rsidRPr="0023062D">
        <w:rPr>
          <w:rFonts w:ascii="ＭＳ ゴシック" w:eastAsia="ＭＳ ゴシック" w:hAnsi="ＭＳ ゴシック" w:hint="eastAsia"/>
        </w:rPr>
        <w:instrText>REF _Ref161327687 \r \h</w:instrText>
      </w:r>
      <w:r w:rsidRPr="0023062D">
        <w:rPr>
          <w:rFonts w:ascii="ＭＳ ゴシック" w:eastAsia="ＭＳ ゴシック" w:hAnsi="ＭＳ ゴシック"/>
        </w:rPr>
        <w:instrText xml:space="preserve"> </w:instrText>
      </w:r>
      <w:r w:rsidRPr="0023062D">
        <w:rPr>
          <w:rFonts w:ascii="ＭＳ ゴシック" w:eastAsia="ＭＳ ゴシック" w:hAnsi="ＭＳ ゴシック"/>
        </w:rPr>
      </w:r>
      <w:r w:rsidRPr="0023062D">
        <w:rPr>
          <w:rFonts w:ascii="ＭＳ ゴシック" w:eastAsia="ＭＳ ゴシック" w:hAnsi="ＭＳ ゴシック"/>
        </w:rPr>
        <w:fldChar w:fldCharType="separate"/>
      </w:r>
      <w:r w:rsidR="003A2467">
        <w:rPr>
          <w:rFonts w:ascii="ＭＳ ゴシック" w:eastAsia="ＭＳ ゴシック" w:hAnsi="ＭＳ ゴシック"/>
        </w:rPr>
        <w:t>4.1</w:t>
      </w:r>
      <w:r w:rsidRPr="0023062D">
        <w:rPr>
          <w:rFonts w:ascii="ＭＳ ゴシック" w:eastAsia="ＭＳ ゴシック" w:hAnsi="ＭＳ ゴシック"/>
        </w:rPr>
        <w:fldChar w:fldCharType="end"/>
      </w:r>
      <w:r w:rsidRPr="008B2814">
        <w:rPr>
          <w:rFonts w:ascii="ＭＳ ゴシック" w:eastAsia="ＭＳ ゴシック" w:hAnsi="ＭＳ ゴシック" w:hint="eastAsia"/>
        </w:rPr>
        <w:t>「</w:t>
      </w:r>
      <w:r w:rsidR="00E74B42" w:rsidRPr="008B2814">
        <w:rPr>
          <w:rFonts w:ascii="ＭＳ ゴシック" w:eastAsia="ＭＳ ゴシック" w:hAnsi="ＭＳ ゴシック"/>
        </w:rPr>
        <w:fldChar w:fldCharType="begin"/>
      </w:r>
      <w:r w:rsidR="00E74B42" w:rsidRPr="008B2814">
        <w:rPr>
          <w:rFonts w:ascii="ＭＳ ゴシック" w:eastAsia="ＭＳ ゴシック" w:hAnsi="ＭＳ ゴシック"/>
        </w:rPr>
        <w:instrText xml:space="preserve"> </w:instrText>
      </w:r>
      <w:r w:rsidR="00E74B42" w:rsidRPr="008B2814">
        <w:rPr>
          <w:rFonts w:ascii="ＭＳ ゴシック" w:eastAsia="ＭＳ ゴシック" w:hAnsi="ＭＳ ゴシック" w:hint="eastAsia"/>
        </w:rPr>
        <w:instrText>REF _Ref161762577 \h</w:instrText>
      </w:r>
      <w:r w:rsidR="00E74B42" w:rsidRPr="008B2814">
        <w:rPr>
          <w:rFonts w:ascii="ＭＳ ゴシック" w:eastAsia="ＭＳ ゴシック" w:hAnsi="ＭＳ ゴシック"/>
        </w:rPr>
        <w:instrText xml:space="preserve"> </w:instrText>
      </w:r>
      <w:r w:rsidR="008B2814">
        <w:rPr>
          <w:rFonts w:ascii="ＭＳ ゴシック" w:eastAsia="ＭＳ ゴシック" w:hAnsi="ＭＳ ゴシック"/>
        </w:rPr>
        <w:instrText xml:space="preserve"> \* MERGEFORMAT </w:instrText>
      </w:r>
      <w:r w:rsidR="00E74B42" w:rsidRPr="008B2814">
        <w:rPr>
          <w:rFonts w:ascii="ＭＳ ゴシック" w:eastAsia="ＭＳ ゴシック" w:hAnsi="ＭＳ ゴシック"/>
        </w:rPr>
      </w:r>
      <w:r w:rsidR="00E74B42" w:rsidRPr="008B2814">
        <w:rPr>
          <w:rFonts w:ascii="ＭＳ ゴシック" w:eastAsia="ＭＳ ゴシック" w:hAnsi="ＭＳ ゴシック"/>
        </w:rPr>
        <w:fldChar w:fldCharType="separate"/>
      </w:r>
      <w:r w:rsidR="003A2467" w:rsidRPr="003A2467">
        <w:rPr>
          <w:rFonts w:ascii="ＭＳ ゴシック" w:eastAsia="ＭＳ ゴシック" w:hAnsi="ＭＳ ゴシック" w:hint="eastAsia"/>
          <w:color w:val="000000" w:themeColor="text1"/>
        </w:rPr>
        <w:t>調査テーマの現状</w:t>
      </w:r>
      <w:r w:rsidR="00E74B42" w:rsidRPr="008B2814">
        <w:rPr>
          <w:rFonts w:ascii="ＭＳ ゴシック" w:eastAsia="ＭＳ ゴシック" w:hAnsi="ＭＳ ゴシック"/>
        </w:rPr>
        <w:fldChar w:fldCharType="end"/>
      </w:r>
      <w:r w:rsidRPr="008B2814">
        <w:rPr>
          <w:rFonts w:ascii="ＭＳ ゴシック" w:eastAsia="ＭＳ ゴシック" w:hAnsi="ＭＳ ゴシック" w:hint="eastAsia"/>
        </w:rPr>
        <w:t>」に</w:t>
      </w:r>
      <w:r w:rsidRPr="0023062D">
        <w:rPr>
          <w:rFonts w:ascii="ＭＳ ゴシック" w:eastAsia="ＭＳ ゴシック" w:hAnsi="ＭＳ ゴシック" w:hint="eastAsia"/>
        </w:rPr>
        <w:t>説明する。</w:t>
      </w:r>
    </w:p>
    <w:p w14:paraId="3ABFE433" w14:textId="77777777" w:rsidR="00D2100D" w:rsidRPr="0023062D" w:rsidRDefault="00D2100D" w:rsidP="0023062D">
      <w:pPr>
        <w:ind w:leftChars="200" w:left="630" w:hangingChars="100" w:hanging="210"/>
        <w:rPr>
          <w:rFonts w:ascii="ＭＳ ゴシック" w:eastAsia="ＭＳ ゴシック" w:hAnsi="ＭＳ ゴシック"/>
        </w:rPr>
      </w:pPr>
    </w:p>
    <w:p w14:paraId="2E709ABE" w14:textId="1EC08E9B" w:rsidR="0023062D" w:rsidRDefault="00D2100D" w:rsidP="00526BDC">
      <w:pPr>
        <w:spacing w:line="240" w:lineRule="atLeast"/>
        <w:ind w:leftChars="271" w:left="569"/>
        <w:rPr>
          <w:rFonts w:ascii="ＭＳ ゴシック" w:eastAsia="ＭＳ ゴシック" w:hAnsi="ＭＳ ゴシック"/>
          <w:szCs w:val="20"/>
        </w:rPr>
      </w:pPr>
      <w:r w:rsidRPr="00D2100D">
        <w:rPr>
          <w:rFonts w:ascii="ＭＳ ゴシック" w:eastAsia="ＭＳ ゴシック" w:hAnsi="ＭＳ ゴシック" w:hint="eastAsia"/>
          <w:szCs w:val="20"/>
        </w:rPr>
        <w:t>具体的な</w:t>
      </w:r>
      <w:r w:rsidR="00416494">
        <w:rPr>
          <w:rFonts w:ascii="ＭＳ ゴシック" w:eastAsia="ＭＳ ゴシック" w:hAnsi="ＭＳ ゴシック" w:hint="eastAsia"/>
          <w:szCs w:val="20"/>
        </w:rPr>
        <w:t>調査</w:t>
      </w:r>
      <w:r w:rsidRPr="00D2100D">
        <w:rPr>
          <w:rFonts w:ascii="ＭＳ ゴシック" w:eastAsia="ＭＳ ゴシック" w:hAnsi="ＭＳ ゴシック" w:hint="eastAsia"/>
          <w:szCs w:val="20"/>
        </w:rPr>
        <w:t>業務内容については、</w:t>
      </w:r>
      <w:r w:rsidRPr="00D2100D">
        <w:rPr>
          <w:rFonts w:ascii="ＭＳ ゴシック" w:eastAsia="ＭＳ ゴシック" w:hAnsi="ＭＳ ゴシック"/>
          <w:szCs w:val="20"/>
        </w:rPr>
        <w:fldChar w:fldCharType="begin"/>
      </w:r>
      <w:r w:rsidRPr="00D2100D">
        <w:rPr>
          <w:rFonts w:ascii="ＭＳ ゴシック" w:eastAsia="ＭＳ ゴシック" w:hAnsi="ＭＳ ゴシック"/>
          <w:szCs w:val="20"/>
        </w:rPr>
        <w:instrText xml:space="preserve"> </w:instrText>
      </w:r>
      <w:r w:rsidRPr="00D2100D">
        <w:rPr>
          <w:rFonts w:ascii="ＭＳ ゴシック" w:eastAsia="ＭＳ ゴシック" w:hAnsi="ＭＳ ゴシック" w:hint="eastAsia"/>
          <w:szCs w:val="20"/>
        </w:rPr>
        <w:instrText>REF _Ref161062851 \r \h</w:instrText>
      </w:r>
      <w:r w:rsidRPr="00D2100D">
        <w:rPr>
          <w:rFonts w:ascii="ＭＳ ゴシック" w:eastAsia="ＭＳ ゴシック" w:hAnsi="ＭＳ ゴシック"/>
          <w:szCs w:val="20"/>
        </w:rPr>
        <w:instrText xml:space="preserve">  \* MERGEFORMAT </w:instrText>
      </w:r>
      <w:r w:rsidRPr="00D2100D">
        <w:rPr>
          <w:rFonts w:ascii="ＭＳ ゴシック" w:eastAsia="ＭＳ ゴシック" w:hAnsi="ＭＳ ゴシック"/>
          <w:szCs w:val="20"/>
        </w:rPr>
      </w:r>
      <w:r w:rsidRPr="00D2100D">
        <w:rPr>
          <w:rFonts w:ascii="ＭＳ ゴシック" w:eastAsia="ＭＳ ゴシック" w:hAnsi="ＭＳ ゴシック"/>
          <w:szCs w:val="20"/>
        </w:rPr>
        <w:fldChar w:fldCharType="separate"/>
      </w:r>
      <w:r w:rsidR="003A2467">
        <w:rPr>
          <w:rFonts w:ascii="ＭＳ ゴシック" w:eastAsia="ＭＳ ゴシック" w:hAnsi="ＭＳ ゴシック"/>
          <w:szCs w:val="20"/>
        </w:rPr>
        <w:t>4.2</w:t>
      </w:r>
      <w:r w:rsidRPr="00D2100D">
        <w:rPr>
          <w:rFonts w:ascii="ＭＳ ゴシック" w:eastAsia="ＭＳ ゴシック" w:hAnsi="ＭＳ ゴシック"/>
          <w:szCs w:val="20"/>
        </w:rPr>
        <w:fldChar w:fldCharType="end"/>
      </w:r>
      <w:r w:rsidRPr="00D2100D">
        <w:rPr>
          <w:rFonts w:ascii="ＭＳ ゴシック" w:eastAsia="ＭＳ ゴシック" w:hAnsi="ＭＳ ゴシック" w:hint="eastAsia"/>
          <w:szCs w:val="20"/>
        </w:rPr>
        <w:t>「</w:t>
      </w:r>
      <w:r w:rsidRPr="00D2100D">
        <w:rPr>
          <w:rFonts w:ascii="ＭＳ ゴシック" w:eastAsia="ＭＳ ゴシック" w:hAnsi="ＭＳ ゴシック"/>
          <w:szCs w:val="20"/>
        </w:rPr>
        <w:fldChar w:fldCharType="begin"/>
      </w:r>
      <w:r w:rsidRPr="00D2100D">
        <w:rPr>
          <w:rFonts w:ascii="ＭＳ ゴシック" w:eastAsia="ＭＳ ゴシック" w:hAnsi="ＭＳ ゴシック"/>
          <w:szCs w:val="20"/>
        </w:rPr>
        <w:instrText xml:space="preserve"> REF _Ref161062851 \h  \* MERGEFORMAT </w:instrText>
      </w:r>
      <w:r w:rsidRPr="00D2100D">
        <w:rPr>
          <w:rFonts w:ascii="ＭＳ ゴシック" w:eastAsia="ＭＳ ゴシック" w:hAnsi="ＭＳ ゴシック"/>
          <w:szCs w:val="20"/>
        </w:rPr>
      </w:r>
      <w:r w:rsidRPr="00D2100D">
        <w:rPr>
          <w:rFonts w:ascii="ＭＳ ゴシック" w:eastAsia="ＭＳ ゴシック" w:hAnsi="ＭＳ ゴシック"/>
          <w:szCs w:val="20"/>
        </w:rPr>
        <w:fldChar w:fldCharType="separate"/>
      </w:r>
      <w:r w:rsidR="003A2467" w:rsidRPr="00064769">
        <w:rPr>
          <w:rFonts w:ascii="ＭＳ ゴシック" w:eastAsia="ＭＳ ゴシック" w:hAnsi="ＭＳ ゴシック" w:hint="eastAsia"/>
          <w:szCs w:val="20"/>
        </w:rPr>
        <w:t>文献・</w:t>
      </w:r>
      <w:r w:rsidR="003A2467" w:rsidRPr="00064769">
        <w:rPr>
          <w:rFonts w:ascii="ＭＳ ゴシック" w:eastAsia="ＭＳ ゴシック" w:hAnsi="ＭＳ ゴシック"/>
          <w:szCs w:val="20"/>
        </w:rPr>
        <w:t>Web</w:t>
      </w:r>
      <w:r w:rsidR="003A2467" w:rsidRPr="00064769">
        <w:rPr>
          <w:rFonts w:ascii="ＭＳ ゴシック" w:eastAsia="ＭＳ ゴシック" w:hAnsi="ＭＳ ゴシック" w:hint="eastAsia"/>
          <w:szCs w:val="20"/>
        </w:rPr>
        <w:t>調査及びヒアリング調査</w:t>
      </w:r>
      <w:r w:rsidRPr="00D2100D">
        <w:rPr>
          <w:rFonts w:ascii="ＭＳ ゴシック" w:eastAsia="ＭＳ ゴシック" w:hAnsi="ＭＳ ゴシック"/>
          <w:szCs w:val="20"/>
        </w:rPr>
        <w:fldChar w:fldCharType="end"/>
      </w:r>
      <w:r w:rsidRPr="00D2100D">
        <w:rPr>
          <w:rFonts w:ascii="ＭＳ ゴシック" w:eastAsia="ＭＳ ゴシック" w:hAnsi="ＭＳ ゴシック" w:hint="eastAsia"/>
          <w:szCs w:val="20"/>
        </w:rPr>
        <w:t>」</w:t>
      </w:r>
      <w:r w:rsidR="00416494">
        <w:rPr>
          <w:rFonts w:ascii="ＭＳ ゴシック" w:eastAsia="ＭＳ ゴシック" w:hAnsi="ＭＳ ゴシック" w:hint="eastAsia"/>
          <w:szCs w:val="20"/>
        </w:rPr>
        <w:t>に、考察内容については</w:t>
      </w:r>
      <w:r w:rsidRPr="00D2100D">
        <w:rPr>
          <w:rFonts w:ascii="ＭＳ ゴシック" w:eastAsia="ＭＳ ゴシック" w:hAnsi="ＭＳ ゴシック"/>
          <w:szCs w:val="20"/>
        </w:rPr>
        <w:fldChar w:fldCharType="begin"/>
      </w:r>
      <w:r w:rsidRPr="00D2100D">
        <w:rPr>
          <w:rFonts w:ascii="ＭＳ ゴシック" w:eastAsia="ＭＳ ゴシック" w:hAnsi="ＭＳ ゴシック"/>
          <w:szCs w:val="20"/>
        </w:rPr>
        <w:instrText xml:space="preserve"> </w:instrText>
      </w:r>
      <w:r w:rsidRPr="00D2100D">
        <w:rPr>
          <w:rFonts w:ascii="ＭＳ ゴシック" w:eastAsia="ＭＳ ゴシック" w:hAnsi="ＭＳ ゴシック" w:hint="eastAsia"/>
          <w:szCs w:val="20"/>
        </w:rPr>
        <w:instrText>REF _Ref161329484 \r \h</w:instrText>
      </w:r>
      <w:r w:rsidRPr="00D2100D">
        <w:rPr>
          <w:rFonts w:ascii="ＭＳ ゴシック" w:eastAsia="ＭＳ ゴシック" w:hAnsi="ＭＳ ゴシック"/>
          <w:szCs w:val="20"/>
        </w:rPr>
        <w:instrText xml:space="preserve"> </w:instrText>
      </w:r>
      <w:r>
        <w:rPr>
          <w:rFonts w:ascii="ＭＳ ゴシック" w:eastAsia="ＭＳ ゴシック" w:hAnsi="ＭＳ ゴシック"/>
          <w:szCs w:val="20"/>
        </w:rPr>
        <w:instrText xml:space="preserve"> \* MERGEFORMAT </w:instrText>
      </w:r>
      <w:r w:rsidRPr="00D2100D">
        <w:rPr>
          <w:rFonts w:ascii="ＭＳ ゴシック" w:eastAsia="ＭＳ ゴシック" w:hAnsi="ＭＳ ゴシック"/>
          <w:szCs w:val="20"/>
        </w:rPr>
      </w:r>
      <w:r w:rsidRPr="00D2100D">
        <w:rPr>
          <w:rFonts w:ascii="ＭＳ ゴシック" w:eastAsia="ＭＳ ゴシック" w:hAnsi="ＭＳ ゴシック"/>
          <w:szCs w:val="20"/>
        </w:rPr>
        <w:fldChar w:fldCharType="separate"/>
      </w:r>
      <w:r w:rsidR="003A2467">
        <w:rPr>
          <w:rFonts w:ascii="ＭＳ ゴシック" w:eastAsia="ＭＳ ゴシック" w:hAnsi="ＭＳ ゴシック"/>
          <w:szCs w:val="20"/>
        </w:rPr>
        <w:t>4.3</w:t>
      </w:r>
      <w:r w:rsidRPr="00D2100D">
        <w:rPr>
          <w:rFonts w:ascii="ＭＳ ゴシック" w:eastAsia="ＭＳ ゴシック" w:hAnsi="ＭＳ ゴシック"/>
          <w:szCs w:val="20"/>
        </w:rPr>
        <w:fldChar w:fldCharType="end"/>
      </w:r>
      <w:r w:rsidRPr="00D2100D">
        <w:rPr>
          <w:rFonts w:ascii="ＭＳ ゴシック" w:eastAsia="ＭＳ ゴシック" w:hAnsi="ＭＳ ゴシック" w:hint="eastAsia"/>
          <w:szCs w:val="20"/>
        </w:rPr>
        <w:t>「</w:t>
      </w:r>
      <w:r w:rsidRPr="00D2100D">
        <w:rPr>
          <w:rFonts w:ascii="ＭＳ ゴシック" w:eastAsia="ＭＳ ゴシック" w:hAnsi="ＭＳ ゴシック"/>
          <w:szCs w:val="20"/>
        </w:rPr>
        <w:fldChar w:fldCharType="begin"/>
      </w:r>
      <w:r w:rsidRPr="00D2100D">
        <w:rPr>
          <w:rFonts w:ascii="ＭＳ ゴシック" w:eastAsia="ＭＳ ゴシック" w:hAnsi="ＭＳ ゴシック"/>
          <w:szCs w:val="20"/>
        </w:rPr>
        <w:instrText xml:space="preserve"> REF _Ref161329484 \h </w:instrText>
      </w:r>
      <w:r>
        <w:rPr>
          <w:rFonts w:ascii="ＭＳ ゴシック" w:eastAsia="ＭＳ ゴシック" w:hAnsi="ＭＳ ゴシック"/>
          <w:szCs w:val="20"/>
        </w:rPr>
        <w:instrText xml:space="preserve"> \* MERGEFORMAT </w:instrText>
      </w:r>
      <w:r w:rsidRPr="00D2100D">
        <w:rPr>
          <w:rFonts w:ascii="ＭＳ ゴシック" w:eastAsia="ＭＳ ゴシック" w:hAnsi="ＭＳ ゴシック"/>
          <w:szCs w:val="20"/>
        </w:rPr>
      </w:r>
      <w:r w:rsidRPr="00D2100D">
        <w:rPr>
          <w:rFonts w:ascii="ＭＳ ゴシック" w:eastAsia="ＭＳ ゴシック" w:hAnsi="ＭＳ ゴシック"/>
          <w:szCs w:val="20"/>
        </w:rPr>
        <w:fldChar w:fldCharType="separate"/>
      </w:r>
      <w:r w:rsidR="003A2467" w:rsidRPr="003A2467">
        <w:rPr>
          <w:rFonts w:ascii="ＭＳ ゴシック" w:eastAsia="ＭＳ ゴシック" w:hAnsi="ＭＳ ゴシック" w:hint="eastAsia"/>
          <w:szCs w:val="20"/>
        </w:rPr>
        <w:t>調査結果の考察と実施報告書等の作成</w:t>
      </w:r>
      <w:r w:rsidRPr="00D2100D">
        <w:rPr>
          <w:rFonts w:ascii="ＭＳ ゴシック" w:eastAsia="ＭＳ ゴシック" w:hAnsi="ＭＳ ゴシック"/>
          <w:szCs w:val="20"/>
        </w:rPr>
        <w:fldChar w:fldCharType="end"/>
      </w:r>
      <w:r w:rsidRPr="00D2100D">
        <w:rPr>
          <w:rFonts w:ascii="ＭＳ ゴシック" w:eastAsia="ＭＳ ゴシック" w:hAnsi="ＭＳ ゴシック" w:hint="eastAsia"/>
          <w:szCs w:val="20"/>
        </w:rPr>
        <w:t>」にて説明する。</w:t>
      </w:r>
    </w:p>
    <w:p w14:paraId="1EF88761" w14:textId="77777777" w:rsidR="00D2100D" w:rsidRPr="00D2100D" w:rsidRDefault="00D2100D" w:rsidP="00D2100D">
      <w:pPr>
        <w:spacing w:line="240" w:lineRule="atLeast"/>
        <w:ind w:leftChars="100" w:left="210" w:firstLineChars="100" w:firstLine="210"/>
        <w:rPr>
          <w:rFonts w:ascii="ＭＳ ゴシック" w:eastAsia="ＭＳ ゴシック" w:hAnsi="ＭＳ ゴシック"/>
          <w:szCs w:val="20"/>
        </w:rPr>
      </w:pPr>
    </w:p>
    <w:p w14:paraId="65C8617D" w14:textId="309E8F4A" w:rsidR="00477FAD" w:rsidRDefault="00477FAD" w:rsidP="00816464">
      <w:pPr>
        <w:pStyle w:val="2"/>
        <w:ind w:left="630" w:hangingChars="300" w:hanging="630"/>
        <w:rPr>
          <w:color w:val="000000" w:themeColor="text1"/>
        </w:rPr>
      </w:pPr>
      <w:bookmarkStart w:id="5" w:name="_Ref161327687"/>
      <w:bookmarkStart w:id="6" w:name="_Ref161762577"/>
      <w:r w:rsidRPr="00816464">
        <w:rPr>
          <w:rFonts w:hint="eastAsia"/>
          <w:color w:val="000000" w:themeColor="text1"/>
        </w:rPr>
        <w:t>調査テーマ</w:t>
      </w:r>
      <w:bookmarkEnd w:id="5"/>
      <w:r w:rsidR="00D2100D">
        <w:rPr>
          <w:rFonts w:hint="eastAsia"/>
          <w:color w:val="000000" w:themeColor="text1"/>
        </w:rPr>
        <w:t>の現状</w:t>
      </w:r>
      <w:bookmarkEnd w:id="6"/>
    </w:p>
    <w:p w14:paraId="30E21225" w14:textId="0DD60319" w:rsidR="00F31594" w:rsidRPr="002C3606" w:rsidRDefault="00F31594" w:rsidP="00F31594"/>
    <w:p w14:paraId="2D056638" w14:textId="25DC92B2" w:rsidR="00F31594" w:rsidRPr="00B70073" w:rsidRDefault="00385ACC" w:rsidP="00217879">
      <w:pPr>
        <w:pStyle w:val="afb"/>
        <w:numPr>
          <w:ilvl w:val="0"/>
          <w:numId w:val="18"/>
        </w:numPr>
        <w:ind w:leftChars="0"/>
        <w:rPr>
          <w:rFonts w:ascii="ＭＳ ゴシック" w:eastAsia="ＭＳ ゴシック" w:hAnsi="ＭＳ ゴシック"/>
        </w:rPr>
      </w:pPr>
      <w:r w:rsidRPr="00B70073">
        <w:rPr>
          <w:rFonts w:ascii="ＭＳ ゴシック" w:eastAsia="ＭＳ ゴシック" w:hAnsi="ＭＳ ゴシック" w:hint="eastAsia"/>
        </w:rPr>
        <w:t>ソフトウェア開発の</w:t>
      </w:r>
      <w:r w:rsidR="00F31594" w:rsidRPr="00B70073">
        <w:rPr>
          <w:rFonts w:ascii="ＭＳ ゴシック" w:eastAsia="ＭＳ ゴシック" w:hAnsi="ＭＳ ゴシック" w:hint="eastAsia"/>
        </w:rPr>
        <w:t>計画方法（見積もり、工期等）</w:t>
      </w:r>
    </w:p>
    <w:p w14:paraId="432F49DC" w14:textId="59DD6DC2" w:rsidR="00F31594" w:rsidRDefault="00306F28" w:rsidP="00306F28">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ソフトウェア開発におけるコスト見積もり</w:t>
      </w:r>
      <w:r w:rsidR="004174B4">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w:t>
      </w:r>
      <w:r w:rsidR="004174B4">
        <w:rPr>
          <w:rFonts w:ascii="ＭＳ ゴシック" w:eastAsia="ＭＳ ゴシック" w:hAnsi="ＭＳ ゴシック" w:hint="eastAsia"/>
          <w:color w:val="000000" w:themeColor="text1"/>
        </w:rPr>
        <w:t>費用を計上するユーザー企業と収益を見込むベンダー企業の双方で、見積もりの根拠と超過しない精度が求められる。特に工数見積もりは、開発プロジェクト計画のベースになるため、</w:t>
      </w:r>
      <w:r w:rsidR="00C0739C">
        <w:rPr>
          <w:rFonts w:ascii="ＭＳ ゴシック" w:eastAsia="ＭＳ ゴシック" w:hAnsi="ＭＳ ゴシック" w:hint="eastAsia"/>
          <w:color w:val="000000" w:themeColor="text1"/>
        </w:rPr>
        <w:t>プロジェクト成否の大きな要因となる。海外のソフトウェア開発において、工数見積もりの精度を上げるために取り組んでいる状況について調査する。</w:t>
      </w:r>
    </w:p>
    <w:p w14:paraId="73A826D1" w14:textId="77777777" w:rsidR="00306F28" w:rsidRPr="0050400C" w:rsidRDefault="00306F28" w:rsidP="0050400C">
      <w:pPr>
        <w:ind w:leftChars="100" w:left="210" w:firstLineChars="100" w:firstLine="210"/>
        <w:rPr>
          <w:rFonts w:ascii="ＭＳ ゴシック" w:eastAsia="ＭＳ ゴシック" w:hAnsi="ＭＳ ゴシック"/>
          <w:color w:val="000000" w:themeColor="text1"/>
        </w:rPr>
      </w:pPr>
    </w:p>
    <w:p w14:paraId="08315CC2" w14:textId="60BF20E5" w:rsidR="00F31594" w:rsidRPr="00D74609" w:rsidRDefault="00F31594" w:rsidP="00217879">
      <w:pPr>
        <w:pStyle w:val="afb"/>
        <w:numPr>
          <w:ilvl w:val="0"/>
          <w:numId w:val="20"/>
        </w:numPr>
        <w:ind w:leftChars="0"/>
        <w:rPr>
          <w:rFonts w:ascii="ＭＳ ゴシック" w:eastAsia="ＭＳ ゴシック" w:hAnsi="ＭＳ ゴシック"/>
          <w:color w:val="000000" w:themeColor="text1"/>
        </w:rPr>
      </w:pPr>
      <w:r w:rsidRPr="00D74609">
        <w:rPr>
          <w:rFonts w:ascii="ＭＳ ゴシック" w:eastAsia="ＭＳ ゴシック" w:hAnsi="ＭＳ ゴシック" w:hint="eastAsia"/>
          <w:color w:val="000000" w:themeColor="text1"/>
        </w:rPr>
        <w:t>日本の現状（仮説）</w:t>
      </w:r>
    </w:p>
    <w:p w14:paraId="68C03E2A" w14:textId="3131DC8E" w:rsidR="00F31594" w:rsidRDefault="00C0739C" w:rsidP="00217879">
      <w:pPr>
        <w:pStyle w:val="afb"/>
        <w:numPr>
          <w:ilvl w:val="0"/>
          <w:numId w:val="7"/>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IPAが2024年1月に公開した「2023年度ソフトウェア開発に関するアンケート調査結果」によると、</w:t>
      </w:r>
      <w:r w:rsidR="00F31594" w:rsidRPr="00D74609">
        <w:rPr>
          <w:rFonts w:ascii="ＭＳ ゴシック" w:eastAsia="ＭＳ ゴシック" w:hAnsi="ＭＳ ゴシック" w:hint="eastAsia"/>
          <w:color w:val="000000" w:themeColor="text1"/>
        </w:rPr>
        <w:t>日本は、</w:t>
      </w:r>
      <w:r w:rsidRPr="00C0739C">
        <w:rPr>
          <w:rFonts w:ascii="ＭＳ ゴシック" w:eastAsia="ＭＳ ゴシック" w:hAnsi="ＭＳ ゴシック" w:hint="eastAsia"/>
          <w:color w:val="000000" w:themeColor="text1"/>
        </w:rPr>
        <w:t>経験と勘による類推型の見積りが主流で、FPやSLOCによる規模による見積は縮小</w:t>
      </w:r>
      <w:r>
        <w:rPr>
          <w:rFonts w:ascii="ＭＳ ゴシック" w:eastAsia="ＭＳ ゴシック" w:hAnsi="ＭＳ ゴシック" w:hint="eastAsia"/>
          <w:color w:val="000000" w:themeColor="text1"/>
        </w:rPr>
        <w:t>傾向にある</w:t>
      </w:r>
      <w:r w:rsidRPr="00C0739C">
        <w:rPr>
          <w:rFonts w:ascii="ＭＳ ゴシック" w:eastAsia="ＭＳ ゴシック" w:hAnsi="ＭＳ ゴシック" w:hint="eastAsia"/>
          <w:color w:val="000000" w:themeColor="text1"/>
        </w:rPr>
        <w:t>。</w:t>
      </w:r>
    </w:p>
    <w:p w14:paraId="78B21FAE" w14:textId="0D5BCD52" w:rsidR="00C0739C" w:rsidRDefault="00817C2E" w:rsidP="00217879">
      <w:pPr>
        <w:pStyle w:val="afb"/>
        <w:numPr>
          <w:ilvl w:val="0"/>
          <w:numId w:val="7"/>
        </w:numPr>
        <w:ind w:leftChars="0"/>
        <w:rPr>
          <w:rFonts w:ascii="ＭＳ ゴシック" w:eastAsia="ＭＳ ゴシック" w:hAnsi="ＭＳ ゴシック"/>
          <w:color w:val="000000" w:themeColor="text1"/>
        </w:rPr>
      </w:pPr>
      <w:r w:rsidRPr="00817C2E">
        <w:rPr>
          <w:rFonts w:ascii="ＭＳ ゴシック" w:eastAsia="ＭＳ ゴシック" w:hAnsi="ＭＳ ゴシック" w:hint="eastAsia"/>
          <w:color w:val="000000" w:themeColor="text1"/>
        </w:rPr>
        <w:t>これまでIPAやJUAS等では、ソフトウェア開発企業から工数実績データを収集してその統計データを公開してきた。コスト見積もりの根拠や精度向上の参考として、旧来のウォーターフォール開発において参照されてきたが、アジャイル開発等の新しい開発手法には対応できていない。</w:t>
      </w:r>
    </w:p>
    <w:p w14:paraId="32D26D1F" w14:textId="77777777" w:rsidR="00677323" w:rsidRPr="00D74609" w:rsidRDefault="00677323" w:rsidP="00677323">
      <w:pPr>
        <w:pStyle w:val="afb"/>
        <w:ind w:leftChars="0" w:left="1160"/>
        <w:rPr>
          <w:rFonts w:ascii="ＭＳ ゴシック" w:eastAsia="ＭＳ ゴシック" w:hAnsi="ＭＳ ゴシック"/>
          <w:color w:val="000000" w:themeColor="text1"/>
        </w:rPr>
      </w:pPr>
    </w:p>
    <w:p w14:paraId="5881DFA0" w14:textId="18AB3541" w:rsidR="00677323" w:rsidRPr="00D74609" w:rsidRDefault="00677323" w:rsidP="00217879">
      <w:pPr>
        <w:pStyle w:val="afb"/>
        <w:numPr>
          <w:ilvl w:val="0"/>
          <w:numId w:val="20"/>
        </w:numPr>
        <w:ind w:leftChars="0"/>
        <w:rPr>
          <w:rFonts w:ascii="ＭＳ ゴシック" w:eastAsia="ＭＳ ゴシック" w:hAnsi="ＭＳ ゴシック"/>
          <w:color w:val="000000" w:themeColor="text1"/>
        </w:rPr>
      </w:pPr>
      <w:r w:rsidRPr="00677323">
        <w:rPr>
          <w:rFonts w:ascii="ＭＳ ゴシック" w:eastAsia="ＭＳ ゴシック" w:hAnsi="ＭＳ ゴシック" w:hint="eastAsia"/>
          <w:color w:val="000000" w:themeColor="text1"/>
        </w:rPr>
        <w:t>海外状況の推察</w:t>
      </w:r>
      <w:r w:rsidRPr="00D74609">
        <w:rPr>
          <w:rFonts w:ascii="ＭＳ ゴシック" w:eastAsia="ＭＳ ゴシック" w:hAnsi="ＭＳ ゴシック" w:hint="eastAsia"/>
          <w:color w:val="000000" w:themeColor="text1"/>
        </w:rPr>
        <w:t>（仮説）</w:t>
      </w:r>
    </w:p>
    <w:p w14:paraId="2A53B1CA" w14:textId="77777777" w:rsidR="00A84F86" w:rsidRPr="00A84F86" w:rsidRDefault="00A84F86" w:rsidP="00217879">
      <w:pPr>
        <w:pStyle w:val="afb"/>
        <w:numPr>
          <w:ilvl w:val="0"/>
          <w:numId w:val="7"/>
        </w:numPr>
        <w:ind w:leftChars="0"/>
        <w:rPr>
          <w:rFonts w:ascii="ＭＳ ゴシック" w:eastAsia="ＭＳ ゴシック" w:hAnsi="ＭＳ ゴシック"/>
          <w:color w:val="000000" w:themeColor="text1"/>
        </w:rPr>
      </w:pPr>
      <w:r w:rsidRPr="00A84F86">
        <w:rPr>
          <w:rFonts w:ascii="ＭＳ ゴシック" w:eastAsia="ＭＳ ゴシック" w:hAnsi="ＭＳ ゴシック" w:hint="eastAsia"/>
          <w:color w:val="000000" w:themeColor="text1"/>
        </w:rPr>
        <w:t>ISBSGを中心にIFPUGやNesmaのようなFP推進団体が連携して、定量データに基づいた見積もりを推進しようとしている。</w:t>
      </w:r>
    </w:p>
    <w:p w14:paraId="67D8524B" w14:textId="1E5B74A1" w:rsidR="00A84F86" w:rsidRPr="00A84F86" w:rsidRDefault="003234A9" w:rsidP="00217879">
      <w:pPr>
        <w:pStyle w:val="afb"/>
        <w:numPr>
          <w:ilvl w:val="0"/>
          <w:numId w:val="7"/>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海外の規模見積は</w:t>
      </w:r>
      <w:r w:rsidR="00A84F86" w:rsidRPr="00A84F86">
        <w:rPr>
          <w:rFonts w:ascii="ＭＳ ゴシック" w:eastAsia="ＭＳ ゴシック" w:hAnsi="ＭＳ ゴシック" w:hint="eastAsia"/>
          <w:color w:val="000000" w:themeColor="text1"/>
        </w:rPr>
        <w:t>FPが主流であるが、</w:t>
      </w:r>
      <w:r>
        <w:rPr>
          <w:rFonts w:ascii="ＭＳ ゴシック" w:eastAsia="ＭＳ ゴシック" w:hAnsi="ＭＳ ゴシック" w:hint="eastAsia"/>
          <w:color w:val="000000" w:themeColor="text1"/>
        </w:rPr>
        <w:t>規模を元にした工数見積もりは、日本と同様に</w:t>
      </w:r>
      <w:r w:rsidR="00A84F86" w:rsidRPr="00A84F86">
        <w:rPr>
          <w:rFonts w:ascii="ＭＳ ゴシック" w:eastAsia="ＭＳ ゴシック" w:hAnsi="ＭＳ ゴシック" w:hint="eastAsia"/>
          <w:color w:val="000000" w:themeColor="text1"/>
        </w:rPr>
        <w:t>類推型</w:t>
      </w:r>
      <w:r>
        <w:rPr>
          <w:rFonts w:ascii="ＭＳ ゴシック" w:eastAsia="ＭＳ ゴシック" w:hAnsi="ＭＳ ゴシック" w:hint="eastAsia"/>
          <w:color w:val="000000" w:themeColor="text1"/>
        </w:rPr>
        <w:t>が</w:t>
      </w:r>
      <w:r w:rsidR="00A84F86" w:rsidRPr="00A84F86">
        <w:rPr>
          <w:rFonts w:ascii="ＭＳ ゴシック" w:eastAsia="ＭＳ ゴシック" w:hAnsi="ＭＳ ゴシック" w:hint="eastAsia"/>
          <w:color w:val="000000" w:themeColor="text1"/>
        </w:rPr>
        <w:t>主流と思われる。</w:t>
      </w:r>
    </w:p>
    <w:p w14:paraId="70DA051F" w14:textId="59A93E9C" w:rsidR="00A84F86" w:rsidRPr="00A84F86" w:rsidRDefault="00A84F86" w:rsidP="00217879">
      <w:pPr>
        <w:pStyle w:val="afb"/>
        <w:numPr>
          <w:ilvl w:val="0"/>
          <w:numId w:val="7"/>
        </w:numPr>
        <w:ind w:leftChars="0"/>
        <w:rPr>
          <w:rFonts w:ascii="ＭＳ ゴシック" w:eastAsia="ＭＳ ゴシック" w:hAnsi="ＭＳ ゴシック"/>
          <w:color w:val="000000" w:themeColor="text1"/>
        </w:rPr>
      </w:pPr>
      <w:r w:rsidRPr="00A84F86">
        <w:rPr>
          <w:rFonts w:ascii="ＭＳ ゴシック" w:eastAsia="ＭＳ ゴシック" w:hAnsi="ＭＳ ゴシック" w:hint="eastAsia"/>
          <w:color w:val="000000" w:themeColor="text1"/>
        </w:rPr>
        <w:t>企業経営におけるソフトウェア戦略が重要視されているため、</w:t>
      </w:r>
      <w:r w:rsidR="003330B6" w:rsidRPr="003330B6">
        <w:rPr>
          <w:rFonts w:ascii="ＭＳ ゴシック" w:eastAsia="ＭＳ ゴシック" w:hAnsi="ＭＳ ゴシック" w:hint="eastAsia"/>
          <w:color w:val="000000" w:themeColor="text1"/>
        </w:rPr>
        <w:t>コスト見積もり資格認証</w:t>
      </w:r>
      <w:r w:rsidR="003330B6">
        <w:rPr>
          <w:rFonts w:ascii="ＭＳ ゴシック" w:eastAsia="ＭＳ ゴシック" w:hAnsi="ＭＳ ゴシック" w:hint="eastAsia"/>
          <w:color w:val="000000" w:themeColor="text1"/>
        </w:rPr>
        <w:t>制度を実施する団体</w:t>
      </w:r>
      <w:r w:rsidR="003330B6" w:rsidRPr="003330B6">
        <w:rPr>
          <w:rFonts w:ascii="ＭＳ ゴシック" w:eastAsia="ＭＳ ゴシック" w:hAnsi="ＭＳ ゴシック"/>
          <w:color w:val="000000" w:themeColor="text1"/>
        </w:rPr>
        <w:t xml:space="preserve">ICEAA </w:t>
      </w:r>
      <w:r w:rsidR="003330B6" w:rsidRPr="003330B6">
        <w:rPr>
          <w:rFonts w:ascii="ＭＳ ゴシック" w:eastAsia="ＭＳ ゴシック" w:hAnsi="ＭＳ ゴシック" w:hint="eastAsia"/>
          <w:color w:val="000000" w:themeColor="text1"/>
        </w:rPr>
        <w:t>（</w:t>
      </w:r>
      <w:r w:rsidR="003330B6" w:rsidRPr="003330B6">
        <w:rPr>
          <w:rFonts w:ascii="ＭＳ ゴシック" w:eastAsia="ＭＳ ゴシック" w:hAnsi="ＭＳ ゴシック"/>
          <w:color w:val="000000" w:themeColor="text1"/>
        </w:rPr>
        <w:t>International Cost Estimating and Analysis Association</w:t>
      </w:r>
      <w:r w:rsidR="003330B6" w:rsidRPr="003330B6">
        <w:rPr>
          <w:rFonts w:ascii="ＭＳ ゴシック" w:eastAsia="ＭＳ ゴシック" w:hAnsi="ＭＳ ゴシック" w:hint="eastAsia"/>
          <w:color w:val="000000" w:themeColor="text1"/>
        </w:rPr>
        <w:t>）</w:t>
      </w:r>
      <w:r w:rsidR="003330B6">
        <w:rPr>
          <w:rFonts w:ascii="ＭＳ ゴシック" w:eastAsia="ＭＳ ゴシック" w:hAnsi="ＭＳ ゴシック" w:hint="eastAsia"/>
          <w:color w:val="000000" w:themeColor="text1"/>
        </w:rPr>
        <w:t>が設立されているように、</w:t>
      </w:r>
      <w:r w:rsidRPr="00A84F86">
        <w:rPr>
          <w:rFonts w:ascii="ＭＳ ゴシック" w:eastAsia="ＭＳ ゴシック" w:hAnsi="ＭＳ ゴシック" w:hint="eastAsia"/>
          <w:color w:val="000000" w:themeColor="text1"/>
        </w:rPr>
        <w:t>ソフトウェア見積もり精度向上への関心が高まって</w:t>
      </w:r>
      <w:r w:rsidR="003330B6">
        <w:rPr>
          <w:rFonts w:ascii="ＭＳ ゴシック" w:eastAsia="ＭＳ ゴシック" w:hAnsi="ＭＳ ゴシック" w:hint="eastAsia"/>
          <w:color w:val="000000" w:themeColor="text1"/>
        </w:rPr>
        <w:t>いる。</w:t>
      </w:r>
    </w:p>
    <w:p w14:paraId="4D740FEA" w14:textId="016C6E95" w:rsidR="00F31594" w:rsidRPr="00A84F86" w:rsidRDefault="003330B6" w:rsidP="00217879">
      <w:pPr>
        <w:pStyle w:val="afb"/>
        <w:numPr>
          <w:ilvl w:val="0"/>
          <w:numId w:val="7"/>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ISBSGのような団体が、</w:t>
      </w:r>
      <w:r w:rsidR="00A84F86" w:rsidRPr="00A84F86">
        <w:rPr>
          <w:rFonts w:ascii="ＭＳ ゴシック" w:eastAsia="ＭＳ ゴシック" w:hAnsi="ＭＳ ゴシック" w:hint="eastAsia"/>
          <w:color w:val="000000" w:themeColor="text1"/>
        </w:rPr>
        <w:t>見積もり精度向上につながる良質のプロジェクトデータ収集が出来ているのか疑問</w:t>
      </w:r>
      <w:r w:rsidR="00A11DE0" w:rsidRPr="00A11DE0">
        <w:rPr>
          <w:rFonts w:ascii="ＭＳ ゴシック" w:eastAsia="ＭＳ ゴシック" w:hAnsi="ＭＳ ゴシック" w:hint="eastAsia"/>
          <w:color w:val="000000" w:themeColor="text1"/>
        </w:rPr>
        <w:t>に思う。</w:t>
      </w:r>
    </w:p>
    <w:p w14:paraId="78936E54" w14:textId="77777777" w:rsidR="00F31594" w:rsidRDefault="00F31594" w:rsidP="00F31594">
      <w:pPr>
        <w:ind w:firstLineChars="100" w:firstLine="210"/>
        <w:rPr>
          <w:rFonts w:ascii="ＭＳ ゴシック" w:eastAsia="ＭＳ ゴシック" w:hAnsi="ＭＳ ゴシック"/>
          <w:color w:val="7F7F7F"/>
        </w:rPr>
      </w:pPr>
    </w:p>
    <w:p w14:paraId="4AFC830D" w14:textId="4CD3D8B6" w:rsidR="00F31594" w:rsidRPr="00B70073" w:rsidRDefault="007379ED" w:rsidP="00217879">
      <w:pPr>
        <w:pStyle w:val="afb"/>
        <w:numPr>
          <w:ilvl w:val="0"/>
          <w:numId w:val="18"/>
        </w:numPr>
        <w:ind w:leftChars="0"/>
        <w:rPr>
          <w:rFonts w:ascii="ＭＳ ゴシック" w:eastAsia="ＭＳ ゴシック" w:hAnsi="ＭＳ ゴシック"/>
        </w:rPr>
      </w:pPr>
      <w:r w:rsidRPr="00B70073">
        <w:rPr>
          <w:rFonts w:ascii="ＭＳ ゴシック" w:eastAsia="ＭＳ ゴシック" w:hAnsi="ＭＳ ゴシック" w:hint="eastAsia"/>
        </w:rPr>
        <w:t>ソフトウェアの</w:t>
      </w:r>
      <w:r w:rsidR="00F31594" w:rsidRPr="00B70073">
        <w:rPr>
          <w:rFonts w:ascii="ＭＳ ゴシック" w:eastAsia="ＭＳ ゴシック" w:hAnsi="ＭＳ ゴシック" w:hint="eastAsia"/>
        </w:rPr>
        <w:t>価値</w:t>
      </w:r>
      <w:r w:rsidR="00782C2E" w:rsidRPr="00B70073">
        <w:rPr>
          <w:rFonts w:ascii="ＭＳ ゴシック" w:eastAsia="ＭＳ ゴシック" w:hAnsi="ＭＳ ゴシック" w:hint="eastAsia"/>
        </w:rPr>
        <w:t>評価方法</w:t>
      </w:r>
    </w:p>
    <w:p w14:paraId="606128E0" w14:textId="0CD609CF" w:rsidR="0075742A" w:rsidRPr="0046280B" w:rsidRDefault="00320D99" w:rsidP="0046280B">
      <w:pPr>
        <w:ind w:leftChars="100" w:left="210" w:firstLineChars="100" w:firstLine="210"/>
        <w:rPr>
          <w:rFonts w:ascii="ＭＳ ゴシック" w:eastAsia="ＭＳ ゴシック" w:hAnsi="ＭＳ ゴシック"/>
          <w:color w:val="000000" w:themeColor="text1"/>
        </w:rPr>
      </w:pPr>
      <w:r w:rsidRPr="0046280B">
        <w:rPr>
          <w:rFonts w:ascii="ＭＳ ゴシック" w:eastAsia="ＭＳ ゴシック" w:hAnsi="ＭＳ ゴシック" w:hint="eastAsia"/>
          <w:color w:val="000000" w:themeColor="text1"/>
        </w:rPr>
        <w:t>日本のソフトウェア産業に</w:t>
      </w:r>
      <w:r w:rsidR="007B2351">
        <w:rPr>
          <w:rFonts w:ascii="ＭＳ ゴシック" w:eastAsia="ＭＳ ゴシック" w:hAnsi="ＭＳ ゴシック" w:hint="eastAsia"/>
          <w:color w:val="000000" w:themeColor="text1"/>
        </w:rPr>
        <w:t>根付いている</w:t>
      </w:r>
      <w:r w:rsidR="003A31AA">
        <w:rPr>
          <w:rFonts w:ascii="ＭＳ ゴシック" w:eastAsia="ＭＳ ゴシック" w:hAnsi="ＭＳ ゴシック" w:hint="eastAsia"/>
          <w:color w:val="000000" w:themeColor="text1"/>
        </w:rPr>
        <w:t>「</w:t>
      </w:r>
      <w:r w:rsidR="007B2351">
        <w:rPr>
          <w:rFonts w:ascii="ＭＳ ゴシック" w:eastAsia="ＭＳ ゴシック" w:hAnsi="ＭＳ ゴシック" w:hint="eastAsia"/>
          <w:color w:val="000000" w:themeColor="text1"/>
        </w:rPr>
        <w:t>人月ベース</w:t>
      </w:r>
      <w:r w:rsidR="003A31AA">
        <w:rPr>
          <w:rFonts w:ascii="ＭＳ ゴシック" w:eastAsia="ＭＳ ゴシック" w:hAnsi="ＭＳ ゴシック" w:hint="eastAsia"/>
          <w:color w:val="000000" w:themeColor="text1"/>
        </w:rPr>
        <w:t>」</w:t>
      </w:r>
      <w:r w:rsidR="007B2351">
        <w:rPr>
          <w:rFonts w:ascii="ＭＳ ゴシック" w:eastAsia="ＭＳ ゴシック" w:hAnsi="ＭＳ ゴシック" w:hint="eastAsia"/>
          <w:color w:val="000000" w:themeColor="text1"/>
        </w:rPr>
        <w:t>で対価が支払われるビジネス形態</w:t>
      </w:r>
      <w:r w:rsidR="00A11DE0">
        <w:rPr>
          <w:rFonts w:ascii="ＭＳ ゴシック" w:eastAsia="ＭＳ ゴシック" w:hAnsi="ＭＳ ゴシック" w:hint="eastAsia"/>
          <w:color w:val="000000" w:themeColor="text1"/>
        </w:rPr>
        <w:t>から、</w:t>
      </w:r>
      <w:r w:rsidR="007B2351">
        <w:rPr>
          <w:rFonts w:ascii="ＭＳ ゴシック" w:eastAsia="ＭＳ ゴシック" w:hAnsi="ＭＳ ゴシック" w:hint="eastAsia"/>
          <w:color w:val="000000" w:themeColor="text1"/>
        </w:rPr>
        <w:t>ソフトウェアの</w:t>
      </w:r>
      <w:r w:rsidRPr="0046280B">
        <w:rPr>
          <w:rFonts w:ascii="ＭＳ ゴシック" w:eastAsia="ＭＳ ゴシック" w:hAnsi="ＭＳ ゴシック" w:hint="eastAsia"/>
          <w:color w:val="000000" w:themeColor="text1"/>
        </w:rPr>
        <w:t>価値</w:t>
      </w:r>
      <w:r w:rsidR="007B2351">
        <w:rPr>
          <w:rFonts w:ascii="ＭＳ ゴシック" w:eastAsia="ＭＳ ゴシック" w:hAnsi="ＭＳ ゴシック" w:hint="eastAsia"/>
          <w:color w:val="000000" w:themeColor="text1"/>
        </w:rPr>
        <w:t>に見合った対価が支払われる</w:t>
      </w:r>
      <w:r w:rsidR="003A31AA">
        <w:rPr>
          <w:rFonts w:ascii="ＭＳ ゴシック" w:eastAsia="ＭＳ ゴシック" w:hAnsi="ＭＳ ゴシック" w:hint="eastAsia"/>
          <w:color w:val="000000" w:themeColor="text1"/>
        </w:rPr>
        <w:t>「</w:t>
      </w:r>
      <w:r w:rsidR="007B2351">
        <w:rPr>
          <w:rFonts w:ascii="ＭＳ ゴシック" w:eastAsia="ＭＳ ゴシック" w:hAnsi="ＭＳ ゴシック" w:hint="eastAsia"/>
          <w:color w:val="000000" w:themeColor="text1"/>
        </w:rPr>
        <w:t>価値ベース</w:t>
      </w:r>
      <w:r w:rsidR="003A31AA">
        <w:rPr>
          <w:rFonts w:ascii="ＭＳ ゴシック" w:eastAsia="ＭＳ ゴシック" w:hAnsi="ＭＳ ゴシック" w:hint="eastAsia"/>
          <w:color w:val="000000" w:themeColor="text1"/>
        </w:rPr>
        <w:t>」</w:t>
      </w:r>
      <w:r w:rsidR="007B2351">
        <w:rPr>
          <w:rFonts w:ascii="ＭＳ ゴシック" w:eastAsia="ＭＳ ゴシック" w:hAnsi="ＭＳ ゴシック" w:hint="eastAsia"/>
          <w:color w:val="000000" w:themeColor="text1"/>
        </w:rPr>
        <w:t>のソフトウェアビジネスへ</w:t>
      </w:r>
      <w:r w:rsidR="00A11DE0">
        <w:rPr>
          <w:rFonts w:ascii="ＭＳ ゴシック" w:eastAsia="ＭＳ ゴシック" w:hAnsi="ＭＳ ゴシック" w:hint="eastAsia"/>
          <w:color w:val="000000" w:themeColor="text1"/>
        </w:rPr>
        <w:t>の</w:t>
      </w:r>
      <w:r w:rsidR="007B2351">
        <w:rPr>
          <w:rFonts w:ascii="ＭＳ ゴシック" w:eastAsia="ＭＳ ゴシック" w:hAnsi="ＭＳ ゴシック" w:hint="eastAsia"/>
          <w:color w:val="000000" w:themeColor="text1"/>
        </w:rPr>
        <w:t>転換</w:t>
      </w:r>
      <w:r w:rsidR="003A31AA">
        <w:rPr>
          <w:rFonts w:ascii="ＭＳ ゴシック" w:eastAsia="ＭＳ ゴシック" w:hAnsi="ＭＳ ゴシック" w:hint="eastAsia"/>
          <w:color w:val="000000" w:themeColor="text1"/>
        </w:rPr>
        <w:t>を検討する</w:t>
      </w:r>
      <w:r w:rsidRPr="0046280B">
        <w:rPr>
          <w:rFonts w:ascii="ＭＳ ゴシック" w:eastAsia="ＭＳ ゴシック" w:hAnsi="ＭＳ ゴシック" w:hint="eastAsia"/>
          <w:color w:val="000000" w:themeColor="text1"/>
        </w:rPr>
        <w:t>ために、ソフトウェア価値</w:t>
      </w:r>
      <w:r w:rsidR="003A31AA">
        <w:rPr>
          <w:rFonts w:ascii="ＭＳ ゴシック" w:eastAsia="ＭＳ ゴシック" w:hAnsi="ＭＳ ゴシック" w:hint="eastAsia"/>
          <w:color w:val="000000" w:themeColor="text1"/>
        </w:rPr>
        <w:t>の</w:t>
      </w:r>
      <w:r w:rsidRPr="0046280B">
        <w:rPr>
          <w:rFonts w:ascii="ＭＳ ゴシック" w:eastAsia="ＭＳ ゴシック" w:hAnsi="ＭＳ ゴシック" w:hint="eastAsia"/>
          <w:color w:val="000000" w:themeColor="text1"/>
        </w:rPr>
        <w:t>評価方法を調査する。</w:t>
      </w:r>
    </w:p>
    <w:p w14:paraId="1FC67E15" w14:textId="77777777" w:rsidR="0075742A" w:rsidRPr="0075742A" w:rsidRDefault="0075742A" w:rsidP="0075742A"/>
    <w:p w14:paraId="5CDE6AB2" w14:textId="3248B444" w:rsidR="0075742A" w:rsidRPr="0046280B" w:rsidRDefault="0075742A" w:rsidP="00217879">
      <w:pPr>
        <w:pStyle w:val="afb"/>
        <w:numPr>
          <w:ilvl w:val="0"/>
          <w:numId w:val="21"/>
        </w:numPr>
        <w:ind w:leftChars="0"/>
        <w:rPr>
          <w:rFonts w:ascii="ＭＳ ゴシック" w:eastAsia="ＭＳ ゴシック" w:hAnsi="ＭＳ ゴシック"/>
          <w:color w:val="000000" w:themeColor="text1"/>
        </w:rPr>
      </w:pPr>
      <w:r w:rsidRPr="0046280B">
        <w:rPr>
          <w:rFonts w:ascii="ＭＳ ゴシック" w:eastAsia="ＭＳ ゴシック" w:hAnsi="ＭＳ ゴシック" w:hint="eastAsia"/>
          <w:color w:val="000000" w:themeColor="text1"/>
        </w:rPr>
        <w:t>日本の現状</w:t>
      </w:r>
      <w:r w:rsidR="00865A67" w:rsidRPr="00D74609">
        <w:rPr>
          <w:rFonts w:ascii="ＭＳ ゴシック" w:eastAsia="ＭＳ ゴシック" w:hAnsi="ＭＳ ゴシック" w:hint="eastAsia"/>
          <w:color w:val="000000" w:themeColor="text1"/>
        </w:rPr>
        <w:t>（仮説）</w:t>
      </w:r>
    </w:p>
    <w:p w14:paraId="64430815" w14:textId="14557A79" w:rsidR="0088434C" w:rsidRDefault="0088434C" w:rsidP="00217879">
      <w:pPr>
        <w:pStyle w:val="afb"/>
        <w:numPr>
          <w:ilvl w:val="0"/>
          <w:numId w:val="7"/>
        </w:numPr>
        <w:ind w:leftChars="0"/>
        <w:rPr>
          <w:rFonts w:ascii="ＭＳ ゴシック" w:eastAsia="ＭＳ ゴシック" w:hAnsi="ＭＳ ゴシック"/>
          <w:color w:val="000000" w:themeColor="text1"/>
        </w:rPr>
      </w:pPr>
      <w:r w:rsidRPr="0088434C">
        <w:rPr>
          <w:rFonts w:ascii="ＭＳ ゴシック" w:eastAsia="ＭＳ ゴシック" w:hAnsi="ＭＳ ゴシック" w:hint="eastAsia"/>
          <w:color w:val="000000" w:themeColor="text1"/>
        </w:rPr>
        <w:t>日本の企業は人材流動性が低</w:t>
      </w:r>
      <w:r>
        <w:rPr>
          <w:rFonts w:ascii="ＭＳ ゴシック" w:eastAsia="ＭＳ ゴシック" w:hAnsi="ＭＳ ゴシック" w:hint="eastAsia"/>
          <w:color w:val="000000" w:themeColor="text1"/>
        </w:rPr>
        <w:t>いため、企業のIT化</w:t>
      </w:r>
      <w:r w:rsidRPr="0088434C">
        <w:rPr>
          <w:rFonts w:ascii="ＭＳ ゴシック" w:eastAsia="ＭＳ ゴシック" w:hAnsi="ＭＳ ゴシック" w:hint="eastAsia"/>
          <w:color w:val="000000" w:themeColor="text1"/>
        </w:rPr>
        <w:t>は、標準的な業務PKGソフトウェアの導入よりも、属人化された業務に合わせたソフトウェア開発に投資せざるを得ない。</w:t>
      </w:r>
    </w:p>
    <w:p w14:paraId="37902343" w14:textId="7D98FCF2" w:rsidR="0088434C" w:rsidRPr="0088434C" w:rsidRDefault="0088434C" w:rsidP="0088434C">
      <w:pPr>
        <w:pStyle w:val="afb"/>
        <w:numPr>
          <w:ilvl w:val="0"/>
          <w:numId w:val="7"/>
        </w:numPr>
        <w:ind w:leftChars="0"/>
        <w:rPr>
          <w:rFonts w:ascii="ＭＳ ゴシック" w:eastAsia="ＭＳ ゴシック" w:hAnsi="ＭＳ ゴシック"/>
          <w:color w:val="000000" w:themeColor="text1"/>
        </w:rPr>
      </w:pPr>
      <w:r w:rsidRPr="0088434C">
        <w:rPr>
          <w:rFonts w:ascii="ＭＳ ゴシック" w:eastAsia="ＭＳ ゴシック" w:hAnsi="ＭＳ ゴシック" w:hint="eastAsia"/>
          <w:color w:val="000000" w:themeColor="text1"/>
        </w:rPr>
        <w:t>ベンダー企業は、ユーザー企業から属人化された業務</w:t>
      </w:r>
      <w:r>
        <w:rPr>
          <w:rFonts w:ascii="ＭＳ ゴシック" w:eastAsia="ＭＳ ゴシック" w:hAnsi="ＭＳ ゴシック" w:hint="eastAsia"/>
          <w:color w:val="000000" w:themeColor="text1"/>
        </w:rPr>
        <w:t>向けの</w:t>
      </w:r>
      <w:r w:rsidRPr="0088434C">
        <w:rPr>
          <w:rFonts w:ascii="ＭＳ ゴシック" w:eastAsia="ＭＳ ゴシック" w:hAnsi="ＭＳ ゴシック" w:hint="eastAsia"/>
          <w:color w:val="000000" w:themeColor="text1"/>
        </w:rPr>
        <w:t>ソフトウェア開発とその維持管理業務</w:t>
      </w:r>
      <w:r>
        <w:rPr>
          <w:rFonts w:ascii="ＭＳ ゴシック" w:eastAsia="ＭＳ ゴシック" w:hAnsi="ＭＳ ゴシック" w:hint="eastAsia"/>
          <w:color w:val="000000" w:themeColor="text1"/>
        </w:rPr>
        <w:t>によって比較的安定した収益を上げられるため</w:t>
      </w:r>
      <w:r w:rsidRPr="0088434C">
        <w:rPr>
          <w:rFonts w:ascii="ＭＳ ゴシック" w:eastAsia="ＭＳ ゴシック" w:hAnsi="ＭＳ ゴシック" w:hint="eastAsia"/>
          <w:color w:val="000000" w:themeColor="text1"/>
        </w:rPr>
        <w:t>、低位安定型の人月ベースビジネスから抜け出さない。</w:t>
      </w:r>
    </w:p>
    <w:p w14:paraId="5F062CB5" w14:textId="7CE75920" w:rsidR="0088434C" w:rsidRDefault="0088434C" w:rsidP="0088434C">
      <w:pPr>
        <w:pStyle w:val="afb"/>
        <w:numPr>
          <w:ilvl w:val="0"/>
          <w:numId w:val="7"/>
        </w:numPr>
        <w:ind w:leftChars="0"/>
        <w:rPr>
          <w:rFonts w:ascii="ＭＳ ゴシック" w:eastAsia="ＭＳ ゴシック" w:hAnsi="ＭＳ ゴシック"/>
          <w:color w:val="000000" w:themeColor="text1"/>
        </w:rPr>
      </w:pPr>
      <w:r w:rsidRPr="0088434C">
        <w:rPr>
          <w:rFonts w:ascii="ＭＳ ゴシック" w:eastAsia="ＭＳ ゴシック" w:hAnsi="ＭＳ ゴシック" w:hint="eastAsia"/>
          <w:color w:val="000000" w:themeColor="text1"/>
        </w:rPr>
        <w:t>ベンダー企業</w:t>
      </w:r>
      <w:r w:rsidR="009D778A">
        <w:rPr>
          <w:rFonts w:ascii="ＭＳ ゴシック" w:eastAsia="ＭＳ ゴシック" w:hAnsi="ＭＳ ゴシック" w:hint="eastAsia"/>
          <w:color w:val="000000" w:themeColor="text1"/>
        </w:rPr>
        <w:t>が</w:t>
      </w:r>
      <w:r w:rsidRPr="0088434C">
        <w:rPr>
          <w:rFonts w:ascii="ＭＳ ゴシック" w:eastAsia="ＭＳ ゴシック" w:hAnsi="ＭＳ ゴシック" w:hint="eastAsia"/>
          <w:color w:val="000000" w:themeColor="text1"/>
        </w:rPr>
        <w:t>、価値を生み出す（競争）領域ソフトウェア開発にシフト</w:t>
      </w:r>
      <w:r w:rsidR="009D778A">
        <w:rPr>
          <w:rFonts w:ascii="ＭＳ ゴシック" w:eastAsia="ＭＳ ゴシック" w:hAnsi="ＭＳ ゴシック" w:hint="eastAsia"/>
          <w:color w:val="000000" w:themeColor="text1"/>
        </w:rPr>
        <w:t>する</w:t>
      </w:r>
      <w:r w:rsidRPr="0088434C">
        <w:rPr>
          <w:rFonts w:ascii="ＭＳ ゴシック" w:eastAsia="ＭＳ ゴシック" w:hAnsi="ＭＳ ゴシック" w:hint="eastAsia"/>
          <w:color w:val="000000" w:themeColor="text1"/>
        </w:rPr>
        <w:t>には、ソフトウェアの価値を評価する手法を広めて、価値を生み出すソフトウェア開発に見合う価値ベース報酬が支払われる仕組みや取引の形を進めてゆく必要がある。</w:t>
      </w:r>
    </w:p>
    <w:p w14:paraId="7E45D83A" w14:textId="0559CD87" w:rsidR="0075742A" w:rsidRPr="0046280B" w:rsidRDefault="0075742A" w:rsidP="00217879">
      <w:pPr>
        <w:pStyle w:val="afb"/>
        <w:numPr>
          <w:ilvl w:val="0"/>
          <w:numId w:val="21"/>
        </w:numPr>
        <w:ind w:leftChars="0"/>
        <w:rPr>
          <w:rFonts w:ascii="ＭＳ ゴシック" w:eastAsia="ＭＳ ゴシック" w:hAnsi="ＭＳ ゴシック"/>
          <w:color w:val="000000" w:themeColor="text1"/>
        </w:rPr>
      </w:pPr>
      <w:r w:rsidRPr="0046280B">
        <w:rPr>
          <w:rFonts w:ascii="ＭＳ ゴシック" w:eastAsia="ＭＳ ゴシック" w:hAnsi="ＭＳ ゴシック" w:hint="eastAsia"/>
          <w:color w:val="000000" w:themeColor="text1"/>
        </w:rPr>
        <w:t>海外状況の推察（仮説）</w:t>
      </w:r>
    </w:p>
    <w:p w14:paraId="5B35F3F9" w14:textId="3C1EF64A" w:rsidR="008E226E" w:rsidRPr="00ED562E" w:rsidRDefault="00320D99" w:rsidP="00217879">
      <w:pPr>
        <w:pStyle w:val="afb"/>
        <w:numPr>
          <w:ilvl w:val="0"/>
          <w:numId w:val="7"/>
        </w:numPr>
        <w:ind w:leftChars="0"/>
        <w:rPr>
          <w:rFonts w:ascii="ＭＳ ゴシック" w:eastAsia="ＭＳ ゴシック" w:hAnsi="ＭＳ ゴシック"/>
          <w:color w:val="000000" w:themeColor="text1"/>
        </w:rPr>
      </w:pPr>
      <w:r w:rsidRPr="00ED562E">
        <w:rPr>
          <w:rFonts w:ascii="ＭＳ ゴシック" w:eastAsia="ＭＳ ゴシック" w:hAnsi="ＭＳ ゴシック" w:hint="eastAsia"/>
          <w:color w:val="000000" w:themeColor="text1"/>
        </w:rPr>
        <w:t>海外</w:t>
      </w:r>
      <w:r w:rsidR="0088434C" w:rsidRPr="00ED562E">
        <w:rPr>
          <w:rFonts w:ascii="ＭＳ ゴシック" w:eastAsia="ＭＳ ゴシック" w:hAnsi="ＭＳ ゴシック" w:hint="eastAsia"/>
          <w:color w:val="000000" w:themeColor="text1"/>
        </w:rPr>
        <w:t>企業</w:t>
      </w:r>
      <w:r w:rsidR="00ED562E" w:rsidRPr="00ED562E">
        <w:rPr>
          <w:rFonts w:ascii="ＭＳ ゴシック" w:eastAsia="ＭＳ ゴシック" w:hAnsi="ＭＳ ゴシック" w:hint="eastAsia"/>
          <w:color w:val="000000" w:themeColor="text1"/>
        </w:rPr>
        <w:t>の雇用</w:t>
      </w:r>
      <w:r w:rsidR="0088434C" w:rsidRPr="00ED562E">
        <w:rPr>
          <w:rFonts w:ascii="ＭＳ ゴシック" w:eastAsia="ＭＳ ゴシック" w:hAnsi="ＭＳ ゴシック" w:hint="eastAsia"/>
          <w:color w:val="000000" w:themeColor="text1"/>
        </w:rPr>
        <w:t>は流動性が高いため、</w:t>
      </w:r>
      <w:r w:rsidR="00ED562E" w:rsidRPr="00ED562E">
        <w:rPr>
          <w:rFonts w:ascii="ＭＳ ゴシック" w:eastAsia="ＭＳ ゴシック" w:hAnsi="ＭＳ ゴシック" w:hint="eastAsia"/>
          <w:color w:val="000000" w:themeColor="text1"/>
        </w:rPr>
        <w:t>ソフトウェア</w:t>
      </w:r>
      <w:r w:rsidRPr="00ED562E">
        <w:rPr>
          <w:rFonts w:ascii="ＭＳ ゴシック" w:eastAsia="ＭＳ ゴシック" w:hAnsi="ＭＳ ゴシック" w:hint="eastAsia"/>
          <w:color w:val="000000" w:themeColor="text1"/>
        </w:rPr>
        <w:t>ベンダー企業</w:t>
      </w:r>
      <w:r w:rsidR="00ED562E" w:rsidRPr="00ED562E">
        <w:rPr>
          <w:rFonts w:ascii="ＭＳ ゴシック" w:eastAsia="ＭＳ ゴシック" w:hAnsi="ＭＳ ゴシック" w:hint="eastAsia"/>
          <w:color w:val="000000" w:themeColor="text1"/>
        </w:rPr>
        <w:t>の中に</w:t>
      </w:r>
      <w:r w:rsidRPr="00ED562E">
        <w:rPr>
          <w:rFonts w:ascii="ＭＳ ゴシック" w:eastAsia="ＭＳ ゴシック" w:hAnsi="ＭＳ ゴシック" w:hint="eastAsia"/>
          <w:color w:val="000000" w:themeColor="text1"/>
        </w:rPr>
        <w:t>は、</w:t>
      </w:r>
      <w:r w:rsidR="007B7007" w:rsidRPr="00ED562E">
        <w:rPr>
          <w:rFonts w:ascii="ＭＳ ゴシック" w:eastAsia="ＭＳ ゴシック" w:hAnsi="ＭＳ ゴシック" w:hint="eastAsia"/>
          <w:color w:val="000000" w:themeColor="text1"/>
        </w:rPr>
        <w:t>競争力のある</w:t>
      </w:r>
      <w:r w:rsidR="0088434C" w:rsidRPr="00ED562E">
        <w:rPr>
          <w:rFonts w:ascii="ＭＳ ゴシック" w:eastAsia="ＭＳ ゴシック" w:hAnsi="ＭＳ ゴシック" w:hint="eastAsia"/>
          <w:color w:val="000000" w:themeColor="text1"/>
        </w:rPr>
        <w:t>標準的な業務PKGソフトウェア</w:t>
      </w:r>
      <w:r w:rsidRPr="00ED562E">
        <w:rPr>
          <w:rFonts w:ascii="ＭＳ ゴシック" w:eastAsia="ＭＳ ゴシック" w:hAnsi="ＭＳ ゴシック" w:hint="eastAsia"/>
          <w:color w:val="000000" w:themeColor="text1"/>
        </w:rPr>
        <w:t>を開発し値付け（価値評価）をして販売</w:t>
      </w:r>
      <w:r w:rsidR="007B7007" w:rsidRPr="00ED562E">
        <w:rPr>
          <w:rFonts w:ascii="ＭＳ ゴシック" w:eastAsia="ＭＳ ゴシック" w:hAnsi="ＭＳ ゴシック" w:hint="eastAsia"/>
          <w:color w:val="000000" w:themeColor="text1"/>
        </w:rPr>
        <w:t>する</w:t>
      </w:r>
      <w:r w:rsidR="0088434C" w:rsidRPr="00ED562E">
        <w:rPr>
          <w:rFonts w:ascii="ＭＳ ゴシック" w:eastAsia="ＭＳ ゴシック" w:hAnsi="ＭＳ ゴシック" w:hint="eastAsia"/>
          <w:color w:val="000000" w:themeColor="text1"/>
        </w:rPr>
        <w:t>企業が生まれている</w:t>
      </w:r>
      <w:r w:rsidR="008E226E" w:rsidRPr="00ED562E">
        <w:rPr>
          <w:rFonts w:ascii="ＭＳ ゴシック" w:eastAsia="ＭＳ ゴシック" w:hAnsi="ＭＳ ゴシック" w:hint="eastAsia"/>
          <w:color w:val="000000" w:themeColor="text1"/>
        </w:rPr>
        <w:t>。</w:t>
      </w:r>
    </w:p>
    <w:p w14:paraId="78C9C27C" w14:textId="0459DA3C" w:rsidR="00FA69E4" w:rsidRPr="002A0B81" w:rsidRDefault="00320D99" w:rsidP="00FA69E4">
      <w:pPr>
        <w:pStyle w:val="afb"/>
        <w:numPr>
          <w:ilvl w:val="0"/>
          <w:numId w:val="7"/>
        </w:numPr>
        <w:ind w:leftChars="0"/>
        <w:rPr>
          <w:rFonts w:ascii="ＭＳ ゴシック" w:eastAsia="ＭＳ ゴシック" w:hAnsi="ＭＳ ゴシック"/>
          <w:color w:val="000000" w:themeColor="text1"/>
        </w:rPr>
      </w:pPr>
      <w:r w:rsidRPr="002A0B81">
        <w:rPr>
          <w:rFonts w:ascii="ＭＳ ゴシック" w:eastAsia="ＭＳ ゴシック" w:hAnsi="ＭＳ ゴシック" w:hint="eastAsia"/>
          <w:color w:val="000000" w:themeColor="text1"/>
        </w:rPr>
        <w:t>ソフトウェアが価値の源泉であることが既に浸透しているので、有能</w:t>
      </w:r>
      <w:r w:rsidR="008E226E" w:rsidRPr="002A0B81">
        <w:rPr>
          <w:rFonts w:ascii="ＭＳ ゴシック" w:eastAsia="ＭＳ ゴシック" w:hAnsi="ＭＳ ゴシック" w:hint="eastAsia"/>
          <w:color w:val="000000" w:themeColor="text1"/>
        </w:rPr>
        <w:t>なソフトウェア</w:t>
      </w:r>
      <w:r w:rsidRPr="002A0B81">
        <w:rPr>
          <w:rFonts w:ascii="ＭＳ ゴシック" w:eastAsia="ＭＳ ゴシック" w:hAnsi="ＭＳ ゴシック" w:hint="eastAsia"/>
          <w:color w:val="000000" w:themeColor="text1"/>
        </w:rPr>
        <w:t>人材</w:t>
      </w:r>
      <w:r w:rsidR="008E226E" w:rsidRPr="002A0B81">
        <w:rPr>
          <w:rFonts w:ascii="ＭＳ ゴシック" w:eastAsia="ＭＳ ゴシック" w:hAnsi="ＭＳ ゴシック" w:hint="eastAsia"/>
          <w:color w:val="000000" w:themeColor="text1"/>
        </w:rPr>
        <w:t>は</w:t>
      </w:r>
      <w:r w:rsidRPr="002A0B81">
        <w:rPr>
          <w:rFonts w:ascii="ＭＳ ゴシック" w:eastAsia="ＭＳ ゴシック" w:hAnsi="ＭＳ ゴシック" w:hint="eastAsia"/>
          <w:color w:val="000000" w:themeColor="text1"/>
        </w:rPr>
        <w:t>新たなビジネスを目指す企業に集ま</w:t>
      </w:r>
      <w:r w:rsidR="00ED562E" w:rsidRPr="002A0B81">
        <w:rPr>
          <w:rFonts w:ascii="ＭＳ ゴシック" w:eastAsia="ＭＳ ゴシック" w:hAnsi="ＭＳ ゴシック" w:hint="eastAsia"/>
          <w:color w:val="000000" w:themeColor="text1"/>
        </w:rPr>
        <w:t>り高収入を得ている</w:t>
      </w:r>
      <w:r w:rsidRPr="002A0B81">
        <w:rPr>
          <w:rFonts w:ascii="ＭＳ ゴシック" w:eastAsia="ＭＳ ゴシック" w:hAnsi="ＭＳ ゴシック" w:hint="eastAsia"/>
          <w:color w:val="000000" w:themeColor="text1"/>
        </w:rPr>
        <w:t>。日本のように</w:t>
      </w:r>
      <w:r w:rsidR="00FA69E4" w:rsidRPr="002A0B81">
        <w:rPr>
          <w:rFonts w:ascii="ＭＳ ゴシック" w:eastAsia="ＭＳ ゴシック" w:hAnsi="ＭＳ ゴシック" w:hint="eastAsia"/>
          <w:color w:val="000000" w:themeColor="text1"/>
        </w:rPr>
        <w:t>人月ベース</w:t>
      </w:r>
      <w:r w:rsidR="00ED562E" w:rsidRPr="002A0B81">
        <w:rPr>
          <w:rFonts w:ascii="ＭＳ ゴシック" w:eastAsia="ＭＳ ゴシック" w:hAnsi="ＭＳ ゴシック" w:hint="eastAsia"/>
          <w:color w:val="000000" w:themeColor="text1"/>
        </w:rPr>
        <w:t>の対価を支払うのではなく、</w:t>
      </w:r>
      <w:r w:rsidRPr="002A0B81">
        <w:rPr>
          <w:rFonts w:ascii="ＭＳ ゴシック" w:eastAsia="ＭＳ ゴシック" w:hAnsi="ＭＳ ゴシック" w:hint="eastAsia"/>
          <w:color w:val="000000" w:themeColor="text1"/>
        </w:rPr>
        <w:t>新たなソフトウェアが生み出すビジネス価値に見合った対価が支払われ</w:t>
      </w:r>
      <w:r w:rsidR="00370261">
        <w:rPr>
          <w:rFonts w:ascii="ＭＳ ゴシック" w:eastAsia="ＭＳ ゴシック" w:hAnsi="ＭＳ ゴシック" w:hint="eastAsia"/>
          <w:color w:val="000000" w:themeColor="text1"/>
        </w:rPr>
        <w:t>てい</w:t>
      </w:r>
      <w:r w:rsidRPr="002A0B81">
        <w:rPr>
          <w:rFonts w:ascii="ＭＳ ゴシック" w:eastAsia="ＭＳ ゴシック" w:hAnsi="ＭＳ ゴシック" w:hint="eastAsia"/>
          <w:color w:val="000000" w:themeColor="text1"/>
        </w:rPr>
        <w:t>る</w:t>
      </w:r>
      <w:r w:rsidR="001036B8" w:rsidRPr="0050400C">
        <w:rPr>
          <w:rFonts w:ascii="ＭＳ ゴシック" w:eastAsia="ＭＳ ゴシック" w:hAnsi="ＭＳ ゴシック" w:hint="eastAsia"/>
          <w:color w:val="000000" w:themeColor="text1"/>
        </w:rPr>
        <w:lastRenderedPageBreak/>
        <w:t>と考えられる</w:t>
      </w:r>
      <w:r w:rsidRPr="002A0B81">
        <w:rPr>
          <w:rFonts w:ascii="ＭＳ ゴシック" w:eastAsia="ＭＳ ゴシック" w:hAnsi="ＭＳ ゴシック" w:hint="eastAsia"/>
          <w:color w:val="000000" w:themeColor="text1"/>
        </w:rPr>
        <w:t>。対価の算定</w:t>
      </w:r>
      <w:r w:rsidR="001036B8" w:rsidRPr="0050400C">
        <w:rPr>
          <w:rFonts w:ascii="ＭＳ ゴシック" w:eastAsia="ＭＳ ゴシック" w:hAnsi="ＭＳ ゴシック" w:hint="eastAsia"/>
          <w:color w:val="000000" w:themeColor="text1"/>
        </w:rPr>
        <w:t>に</w:t>
      </w:r>
      <w:r w:rsidRPr="002A0B81">
        <w:rPr>
          <w:rFonts w:ascii="ＭＳ ゴシック" w:eastAsia="ＭＳ ゴシック" w:hAnsi="ＭＳ ゴシック" w:hint="eastAsia"/>
          <w:color w:val="000000" w:themeColor="text1"/>
        </w:rPr>
        <w:t>は、何らかの</w:t>
      </w:r>
      <w:r w:rsidR="00FA69E4" w:rsidRPr="002A0B81">
        <w:rPr>
          <w:rFonts w:ascii="ＭＳ ゴシック" w:eastAsia="ＭＳ ゴシック" w:hAnsi="ＭＳ ゴシック" w:hint="eastAsia"/>
          <w:color w:val="000000" w:themeColor="text1"/>
        </w:rPr>
        <w:t>ソフトウェアの価値</w:t>
      </w:r>
      <w:r w:rsidR="00782C2E">
        <w:rPr>
          <w:rFonts w:ascii="ＭＳ ゴシック" w:eastAsia="ＭＳ ゴシック" w:hAnsi="ＭＳ ゴシック" w:hint="eastAsia"/>
          <w:color w:val="000000" w:themeColor="text1"/>
        </w:rPr>
        <w:t>評価方法</w:t>
      </w:r>
      <w:r w:rsidR="00FA69E4" w:rsidRPr="002A0B81">
        <w:rPr>
          <w:rFonts w:ascii="ＭＳ ゴシック" w:eastAsia="ＭＳ ゴシック" w:hAnsi="ＭＳ ゴシック" w:hint="eastAsia"/>
          <w:color w:val="000000" w:themeColor="text1"/>
        </w:rPr>
        <w:t>（ノウハウ）があると考えられる。</w:t>
      </w:r>
    </w:p>
    <w:p w14:paraId="7BCC2C70" w14:textId="77F8F2ED" w:rsidR="0075742A" w:rsidRPr="002A0B81" w:rsidRDefault="007B7007" w:rsidP="001036B8">
      <w:pPr>
        <w:pStyle w:val="afb"/>
        <w:numPr>
          <w:ilvl w:val="0"/>
          <w:numId w:val="7"/>
        </w:numPr>
        <w:ind w:leftChars="0"/>
        <w:rPr>
          <w:rFonts w:ascii="ＭＳ ゴシック" w:eastAsia="ＭＳ ゴシック" w:hAnsi="ＭＳ ゴシック"/>
          <w:color w:val="000000" w:themeColor="text1"/>
        </w:rPr>
      </w:pPr>
      <w:r w:rsidRPr="002A0B81">
        <w:rPr>
          <w:rFonts w:ascii="ＭＳ ゴシック" w:eastAsia="ＭＳ ゴシック" w:hAnsi="ＭＳ ゴシック" w:hint="eastAsia"/>
          <w:color w:val="000000" w:themeColor="text1"/>
        </w:rPr>
        <w:t>ベンダー企業とユーザー企業が相互に納得するソフトウェアの価値</w:t>
      </w:r>
      <w:r w:rsidR="00782C2E">
        <w:rPr>
          <w:rFonts w:ascii="ＭＳ ゴシック" w:eastAsia="ＭＳ ゴシック" w:hAnsi="ＭＳ ゴシック" w:hint="eastAsia"/>
          <w:color w:val="000000" w:themeColor="text1"/>
        </w:rPr>
        <w:t>評価方法</w:t>
      </w:r>
      <w:r w:rsidRPr="002A0B81">
        <w:rPr>
          <w:rFonts w:ascii="ＭＳ ゴシック" w:eastAsia="ＭＳ ゴシック" w:hAnsi="ＭＳ ゴシック" w:hint="eastAsia"/>
          <w:color w:val="000000" w:themeColor="text1"/>
        </w:rPr>
        <w:t>（ノウハウ）がある</w:t>
      </w:r>
      <w:r w:rsidR="00DE6171">
        <w:rPr>
          <w:rFonts w:ascii="ＭＳ ゴシック" w:eastAsia="ＭＳ ゴシック" w:hAnsi="ＭＳ ゴシック" w:hint="eastAsia"/>
          <w:color w:val="000000" w:themeColor="text1"/>
        </w:rPr>
        <w:t>ならば、</w:t>
      </w:r>
      <w:r w:rsidR="001036B8" w:rsidRPr="0050400C">
        <w:rPr>
          <w:rFonts w:ascii="ＭＳ ゴシック" w:eastAsia="ＭＳ ゴシック" w:hAnsi="ＭＳ ゴシック" w:hint="eastAsia"/>
          <w:color w:val="000000" w:themeColor="text1"/>
        </w:rPr>
        <w:t>例えば新たなクラウドサービスビジネスを立ち上げる場合に</w:t>
      </w:r>
      <w:r w:rsidR="00370261">
        <w:rPr>
          <w:rFonts w:ascii="ＭＳ ゴシック" w:eastAsia="ＭＳ ゴシック" w:hAnsi="ＭＳ ゴシック" w:hint="eastAsia"/>
          <w:color w:val="000000" w:themeColor="text1"/>
        </w:rPr>
        <w:t>、</w:t>
      </w:r>
      <w:r w:rsidR="001036B8" w:rsidRPr="0050400C">
        <w:rPr>
          <w:rFonts w:ascii="ＭＳ ゴシック" w:eastAsia="ＭＳ ゴシック" w:hAnsi="ＭＳ ゴシック" w:hint="eastAsia"/>
          <w:color w:val="000000" w:themeColor="text1"/>
        </w:rPr>
        <w:t>サブスクリプションによ</w:t>
      </w:r>
      <w:r w:rsidR="00370261">
        <w:rPr>
          <w:rFonts w:ascii="ＭＳ ゴシック" w:eastAsia="ＭＳ ゴシック" w:hAnsi="ＭＳ ゴシック" w:hint="eastAsia"/>
          <w:color w:val="000000" w:themeColor="text1"/>
        </w:rPr>
        <w:t>り</w:t>
      </w:r>
      <w:r w:rsidR="001036B8" w:rsidRPr="0050400C">
        <w:rPr>
          <w:rFonts w:ascii="ＭＳ ゴシック" w:eastAsia="ＭＳ ゴシック" w:hAnsi="ＭＳ ゴシック" w:hint="eastAsia"/>
          <w:color w:val="000000" w:themeColor="text1"/>
        </w:rPr>
        <w:t>得られる収入やトータルコストを</w:t>
      </w:r>
      <w:r w:rsidR="006C4DB2" w:rsidRPr="0050400C">
        <w:rPr>
          <w:rFonts w:ascii="ＭＳ ゴシック" w:eastAsia="ＭＳ ゴシック" w:hAnsi="ＭＳ ゴシック" w:hint="eastAsia"/>
          <w:color w:val="000000" w:themeColor="text1"/>
        </w:rPr>
        <w:t>見込んで</w:t>
      </w:r>
      <w:r w:rsidR="001036B8" w:rsidRPr="0050400C">
        <w:rPr>
          <w:rFonts w:ascii="ＭＳ ゴシック" w:eastAsia="ＭＳ ゴシック" w:hAnsi="ＭＳ ゴシック" w:hint="eastAsia"/>
          <w:color w:val="000000" w:themeColor="text1"/>
        </w:rPr>
        <w:t>、ソフトウェアの価値を評価しているものと考えら</w:t>
      </w:r>
      <w:r w:rsidR="00370261">
        <w:rPr>
          <w:rFonts w:ascii="ＭＳ ゴシック" w:eastAsia="ＭＳ ゴシック" w:hAnsi="ＭＳ ゴシック" w:hint="eastAsia"/>
          <w:color w:val="000000" w:themeColor="text1"/>
        </w:rPr>
        <w:t>れ</w:t>
      </w:r>
      <w:r w:rsidR="006C4DB2" w:rsidRPr="0050400C">
        <w:rPr>
          <w:rFonts w:ascii="ＭＳ ゴシック" w:eastAsia="ＭＳ ゴシック" w:hAnsi="ＭＳ ゴシック" w:hint="eastAsia"/>
          <w:color w:val="000000" w:themeColor="text1"/>
        </w:rPr>
        <w:t>る。その結果</w:t>
      </w:r>
      <w:r w:rsidR="001036B8" w:rsidRPr="0050400C">
        <w:rPr>
          <w:rFonts w:ascii="ＭＳ ゴシック" w:eastAsia="ＭＳ ゴシック" w:hAnsi="ＭＳ ゴシック" w:hint="eastAsia"/>
          <w:color w:val="000000" w:themeColor="text1"/>
        </w:rPr>
        <w:t>、ソフトウェア技術者に価値ベースの対価が支払われる</w:t>
      </w:r>
      <w:r w:rsidR="006C4DB2" w:rsidRPr="0050400C">
        <w:rPr>
          <w:rFonts w:ascii="ＭＳ ゴシック" w:eastAsia="ＭＳ ゴシック" w:hAnsi="ＭＳ ゴシック" w:hint="eastAsia"/>
          <w:color w:val="000000" w:themeColor="text1"/>
        </w:rPr>
        <w:t>ものと考えられる</w:t>
      </w:r>
      <w:r w:rsidR="001036B8" w:rsidRPr="0050400C">
        <w:rPr>
          <w:rFonts w:ascii="ＭＳ ゴシック" w:eastAsia="ＭＳ ゴシック" w:hAnsi="ＭＳ ゴシック" w:hint="eastAsia"/>
          <w:color w:val="000000" w:themeColor="text1"/>
        </w:rPr>
        <w:t>。</w:t>
      </w:r>
    </w:p>
    <w:p w14:paraId="543C7159" w14:textId="77777777" w:rsidR="00F31594" w:rsidRPr="0075742A" w:rsidRDefault="00F31594" w:rsidP="00F31594"/>
    <w:p w14:paraId="2DD54531" w14:textId="013597AA" w:rsidR="00F31594" w:rsidRPr="00B70073" w:rsidRDefault="00A62012" w:rsidP="00217879">
      <w:pPr>
        <w:pStyle w:val="afb"/>
        <w:numPr>
          <w:ilvl w:val="0"/>
          <w:numId w:val="18"/>
        </w:numPr>
        <w:ind w:leftChars="0"/>
        <w:rPr>
          <w:rFonts w:ascii="ＭＳ ゴシック" w:eastAsia="ＭＳ ゴシック" w:hAnsi="ＭＳ ゴシック"/>
        </w:rPr>
      </w:pPr>
      <w:r w:rsidRPr="00B70073">
        <w:rPr>
          <w:rFonts w:ascii="ＭＳ ゴシック" w:eastAsia="ＭＳ ゴシック" w:hAnsi="ＭＳ ゴシック"/>
        </w:rPr>
        <w:t xml:space="preserve">Model-Based Systems </w:t>
      </w:r>
      <w:r w:rsidR="00CA31FD" w:rsidRPr="00B70073">
        <w:rPr>
          <w:rFonts w:ascii="ＭＳ ゴシック" w:eastAsia="ＭＳ ゴシック" w:hAnsi="ＭＳ ゴシック"/>
        </w:rPr>
        <w:t>Engineering (</w:t>
      </w:r>
      <w:r w:rsidR="00FD091C" w:rsidRPr="00B70073">
        <w:rPr>
          <w:rFonts w:ascii="ＭＳ ゴシック" w:eastAsia="ＭＳ ゴシック" w:hAnsi="ＭＳ ゴシック"/>
        </w:rPr>
        <w:t>MBSE)</w:t>
      </w:r>
    </w:p>
    <w:p w14:paraId="0E35AAA8" w14:textId="08B6EFEB" w:rsidR="00EE6274" w:rsidRPr="0046280B" w:rsidRDefault="00EE6274" w:rsidP="00EE6274">
      <w:pPr>
        <w:ind w:leftChars="100" w:left="210" w:firstLineChars="100" w:firstLine="210"/>
        <w:rPr>
          <w:rFonts w:ascii="ＭＳ ゴシック" w:eastAsia="ＭＳ ゴシック" w:hAnsi="ＭＳ ゴシック"/>
          <w:color w:val="000000" w:themeColor="text1"/>
        </w:rPr>
      </w:pPr>
      <w:r w:rsidRPr="0046280B">
        <w:rPr>
          <w:rFonts w:ascii="ＭＳ ゴシック" w:eastAsia="ＭＳ ゴシック" w:hAnsi="ＭＳ ゴシック" w:hint="eastAsia"/>
          <w:color w:val="000000" w:themeColor="text1"/>
        </w:rPr>
        <w:t>日本の</w:t>
      </w:r>
      <w:r w:rsidR="007B2351" w:rsidRPr="007B2351">
        <w:rPr>
          <w:rFonts w:ascii="ＭＳ ゴシック" w:eastAsia="ＭＳ ゴシック" w:hAnsi="ＭＳ ゴシック" w:hint="eastAsia"/>
          <w:color w:val="000000" w:themeColor="text1"/>
        </w:rPr>
        <w:t>エンタープライズシステム開発</w:t>
      </w:r>
      <w:r w:rsidR="005D4AC2">
        <w:rPr>
          <w:rFonts w:ascii="ＭＳ ゴシック" w:eastAsia="ＭＳ ゴシック" w:hAnsi="ＭＳ ゴシック" w:hint="eastAsia"/>
          <w:color w:val="000000" w:themeColor="text1"/>
        </w:rPr>
        <w:t>の分野において、</w:t>
      </w:r>
      <w:r w:rsidR="00B4731F">
        <w:rPr>
          <w:rFonts w:ascii="ＭＳ ゴシック" w:eastAsia="ＭＳ ゴシック" w:hAnsi="ＭＳ ゴシック" w:hint="eastAsia"/>
          <w:color w:val="000000" w:themeColor="text1"/>
        </w:rPr>
        <w:t>（新たなサービスを開発するような場合）、</w:t>
      </w:r>
      <w:r w:rsidR="005D4AC2">
        <w:rPr>
          <w:rFonts w:ascii="ＭＳ ゴシック" w:eastAsia="ＭＳ ゴシック" w:hAnsi="ＭＳ ゴシック" w:hint="eastAsia"/>
          <w:color w:val="000000" w:themeColor="text1"/>
        </w:rPr>
        <w:t>開発初期の段階でユーザーと開発チームの合意形成が取れないまま開発フェーズが進むリスク</w:t>
      </w:r>
      <w:r w:rsidR="003E0B8A">
        <w:rPr>
          <w:rFonts w:ascii="ＭＳ ゴシック" w:eastAsia="ＭＳ ゴシック" w:hAnsi="ＭＳ ゴシック" w:hint="eastAsia"/>
          <w:color w:val="000000" w:themeColor="text1"/>
        </w:rPr>
        <w:t>は</w:t>
      </w:r>
      <w:r w:rsidR="00B4731F">
        <w:rPr>
          <w:rFonts w:ascii="ＭＳ ゴシック" w:eastAsia="ＭＳ ゴシック" w:hAnsi="ＭＳ ゴシック" w:hint="eastAsia"/>
          <w:color w:val="000000" w:themeColor="text1"/>
        </w:rPr>
        <w:t>避け</w:t>
      </w:r>
      <w:r w:rsidR="00865A67">
        <w:rPr>
          <w:rFonts w:ascii="ＭＳ ゴシック" w:eastAsia="ＭＳ ゴシック" w:hAnsi="ＭＳ ゴシック" w:hint="eastAsia"/>
          <w:color w:val="000000" w:themeColor="text1"/>
        </w:rPr>
        <w:t>たい。従来の</w:t>
      </w:r>
      <w:r>
        <w:rPr>
          <w:rFonts w:ascii="ＭＳ ゴシック" w:eastAsia="ＭＳ ゴシック" w:hAnsi="ＭＳ ゴシック" w:hint="eastAsia"/>
          <w:color w:val="000000" w:themeColor="text1"/>
        </w:rPr>
        <w:t>ドキュメントベース</w:t>
      </w:r>
      <w:r w:rsidR="00174B8C">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開発</w:t>
      </w:r>
      <w:r w:rsidR="00865A67">
        <w:rPr>
          <w:rFonts w:ascii="ＭＳ ゴシック" w:eastAsia="ＭＳ ゴシック" w:hAnsi="ＭＳ ゴシック" w:hint="eastAsia"/>
          <w:color w:val="000000" w:themeColor="text1"/>
        </w:rPr>
        <w:t>では、合意形成が曖昧になりやすいため、</w:t>
      </w:r>
      <w:r w:rsidR="005D4AC2">
        <w:rPr>
          <w:rFonts w:ascii="ＭＳ ゴシック" w:eastAsia="ＭＳ ゴシック" w:hAnsi="ＭＳ ゴシック" w:hint="eastAsia"/>
          <w:color w:val="000000" w:themeColor="text1"/>
        </w:rPr>
        <w:t>モデル言語を使って</w:t>
      </w:r>
      <w:r>
        <w:rPr>
          <w:rFonts w:ascii="ＭＳ ゴシック" w:eastAsia="ＭＳ ゴシック" w:hAnsi="ＭＳ ゴシック" w:hint="eastAsia"/>
          <w:color w:val="000000" w:themeColor="text1"/>
        </w:rPr>
        <w:t>合意形成</w:t>
      </w:r>
      <w:r w:rsidR="005D4AC2">
        <w:rPr>
          <w:rFonts w:ascii="ＭＳ ゴシック" w:eastAsia="ＭＳ ゴシック" w:hAnsi="ＭＳ ゴシック" w:hint="eastAsia"/>
          <w:color w:val="000000" w:themeColor="text1"/>
        </w:rPr>
        <w:t>を取りやすくする</w:t>
      </w:r>
      <w:r>
        <w:rPr>
          <w:rFonts w:ascii="ＭＳ ゴシック" w:eastAsia="ＭＳ ゴシック" w:hAnsi="ＭＳ ゴシック" w:hint="eastAsia"/>
          <w:color w:val="000000" w:themeColor="text1"/>
        </w:rPr>
        <w:t>モデルベース</w:t>
      </w:r>
      <w:r w:rsidR="005D4AC2">
        <w:rPr>
          <w:rFonts w:ascii="ＭＳ ゴシック" w:eastAsia="ＭＳ ゴシック" w:hAnsi="ＭＳ ゴシック" w:hint="eastAsia"/>
          <w:color w:val="000000" w:themeColor="text1"/>
        </w:rPr>
        <w:t>開発</w:t>
      </w:r>
      <w:r w:rsidR="005F14B5">
        <w:rPr>
          <w:rFonts w:ascii="ＭＳ ゴシック" w:eastAsia="ＭＳ ゴシック" w:hAnsi="ＭＳ ゴシック" w:hint="eastAsia"/>
          <w:color w:val="000000" w:themeColor="text1"/>
        </w:rPr>
        <w:t>手法</w:t>
      </w:r>
      <w:r w:rsidR="005D4AC2">
        <w:rPr>
          <w:rFonts w:ascii="ＭＳ ゴシック" w:eastAsia="ＭＳ ゴシック" w:hAnsi="ＭＳ ゴシック" w:hint="eastAsia"/>
          <w:color w:val="000000" w:themeColor="text1"/>
        </w:rPr>
        <w:t>（MBSE</w:t>
      </w:r>
      <w:r w:rsidR="005D4AC2">
        <w:rPr>
          <w:rFonts w:ascii="ＭＳ ゴシック" w:eastAsia="ＭＳ ゴシック" w:hAnsi="ＭＳ ゴシック"/>
          <w:color w:val="000000" w:themeColor="text1"/>
        </w:rPr>
        <w:t>）</w:t>
      </w:r>
      <w:r w:rsidR="00521D24">
        <w:rPr>
          <w:rFonts w:ascii="ＭＳ ゴシック" w:eastAsia="ＭＳ ゴシック" w:hAnsi="ＭＳ ゴシック" w:hint="eastAsia"/>
          <w:color w:val="000000" w:themeColor="text1"/>
        </w:rPr>
        <w:t>への転換</w:t>
      </w:r>
      <w:r w:rsidR="005D4AC2">
        <w:rPr>
          <w:rFonts w:ascii="ＭＳ ゴシック" w:eastAsia="ＭＳ ゴシック" w:hAnsi="ＭＳ ゴシック" w:hint="eastAsia"/>
          <w:color w:val="000000" w:themeColor="text1"/>
        </w:rPr>
        <w:t>を</w:t>
      </w:r>
      <w:r w:rsidR="00521D24">
        <w:rPr>
          <w:rFonts w:ascii="ＭＳ ゴシック" w:eastAsia="ＭＳ ゴシック" w:hAnsi="ＭＳ ゴシック" w:hint="eastAsia"/>
          <w:color w:val="000000" w:themeColor="text1"/>
        </w:rPr>
        <w:t>進めたい</w:t>
      </w:r>
      <w:r w:rsidR="005D4AC2">
        <w:rPr>
          <w:rFonts w:ascii="ＭＳ ゴシック" w:eastAsia="ＭＳ ゴシック" w:hAnsi="ＭＳ ゴシック" w:hint="eastAsia"/>
          <w:color w:val="000000" w:themeColor="text1"/>
        </w:rPr>
        <w:t>。そのため、</w:t>
      </w:r>
      <w:r>
        <w:rPr>
          <w:rFonts w:ascii="ＭＳ ゴシック" w:eastAsia="ＭＳ ゴシック" w:hAnsi="ＭＳ ゴシック" w:hint="eastAsia"/>
          <w:color w:val="000000" w:themeColor="text1"/>
        </w:rPr>
        <w:t>海外の</w:t>
      </w:r>
      <w:r w:rsidR="005D4AC2">
        <w:rPr>
          <w:rFonts w:ascii="ＭＳ ゴシック" w:eastAsia="ＭＳ ゴシック" w:hAnsi="ＭＳ ゴシック" w:hint="eastAsia"/>
          <w:color w:val="000000" w:themeColor="text1"/>
        </w:rPr>
        <w:t>エンタープライズシステム開発の分野における</w:t>
      </w:r>
      <w:r>
        <w:rPr>
          <w:rFonts w:ascii="ＭＳ ゴシック" w:eastAsia="ＭＳ ゴシック" w:hAnsi="ＭＳ ゴシック" w:hint="eastAsia"/>
          <w:color w:val="000000" w:themeColor="text1"/>
        </w:rPr>
        <w:t>モデルベース開発</w:t>
      </w:r>
      <w:r w:rsidR="005F14B5">
        <w:rPr>
          <w:rFonts w:ascii="ＭＳ ゴシック" w:eastAsia="ＭＳ ゴシック" w:hAnsi="ＭＳ ゴシック" w:hint="eastAsia"/>
          <w:color w:val="000000" w:themeColor="text1"/>
        </w:rPr>
        <w:t>手法</w:t>
      </w:r>
      <w:r w:rsidR="005D4AC2">
        <w:rPr>
          <w:rFonts w:ascii="ＭＳ ゴシック" w:eastAsia="ＭＳ ゴシック" w:hAnsi="ＭＳ ゴシック" w:hint="eastAsia"/>
          <w:color w:val="000000" w:themeColor="text1"/>
        </w:rPr>
        <w:t>（MBSE</w:t>
      </w:r>
      <w:r w:rsidR="005D4AC2">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の実態や動向を</w:t>
      </w:r>
      <w:r w:rsidRPr="0046280B">
        <w:rPr>
          <w:rFonts w:ascii="ＭＳ ゴシック" w:eastAsia="ＭＳ ゴシック" w:hAnsi="ＭＳ ゴシック" w:hint="eastAsia"/>
          <w:color w:val="000000" w:themeColor="text1"/>
        </w:rPr>
        <w:t>調査する。</w:t>
      </w:r>
    </w:p>
    <w:p w14:paraId="3BE0AFFF" w14:textId="77777777" w:rsidR="00EE6274" w:rsidRPr="0075742A" w:rsidRDefault="00EE6274" w:rsidP="00EE6274"/>
    <w:p w14:paraId="35CC8F9F" w14:textId="30D284BA" w:rsidR="00EE6274" w:rsidRDefault="00EE6274" w:rsidP="00217879">
      <w:pPr>
        <w:pStyle w:val="afb"/>
        <w:numPr>
          <w:ilvl w:val="0"/>
          <w:numId w:val="22"/>
        </w:numPr>
        <w:ind w:leftChars="0"/>
        <w:rPr>
          <w:rFonts w:ascii="ＭＳ ゴシック" w:eastAsia="ＭＳ ゴシック" w:hAnsi="ＭＳ ゴシック"/>
          <w:color w:val="000000" w:themeColor="text1"/>
        </w:rPr>
      </w:pPr>
      <w:r w:rsidRPr="0046280B">
        <w:rPr>
          <w:rFonts w:ascii="ＭＳ ゴシック" w:eastAsia="ＭＳ ゴシック" w:hAnsi="ＭＳ ゴシック" w:hint="eastAsia"/>
          <w:color w:val="000000" w:themeColor="text1"/>
        </w:rPr>
        <w:t>日本の現状</w:t>
      </w:r>
      <w:r w:rsidR="00EC18D4">
        <w:rPr>
          <w:rFonts w:ascii="ＭＳ ゴシック" w:eastAsia="ＭＳ ゴシック" w:hAnsi="ＭＳ ゴシック" w:hint="eastAsia"/>
          <w:color w:val="000000" w:themeColor="text1"/>
        </w:rPr>
        <w:t>（仮説）</w:t>
      </w:r>
    </w:p>
    <w:p w14:paraId="78FAB315" w14:textId="28DBE816" w:rsidR="00317E7C" w:rsidRPr="00317E7C" w:rsidRDefault="00317E7C" w:rsidP="0050400C">
      <w:pPr>
        <w:pStyle w:val="afb"/>
        <w:numPr>
          <w:ilvl w:val="0"/>
          <w:numId w:val="7"/>
        </w:numPr>
        <w:ind w:leftChars="0"/>
        <w:rPr>
          <w:rFonts w:ascii="ＭＳ ゴシック" w:eastAsia="ＭＳ ゴシック" w:hAnsi="ＭＳ ゴシック"/>
          <w:color w:val="000000" w:themeColor="text1"/>
        </w:rPr>
      </w:pPr>
      <w:r w:rsidRPr="00317E7C">
        <w:rPr>
          <w:rFonts w:ascii="ＭＳ ゴシック" w:eastAsia="ＭＳ ゴシック" w:hAnsi="ＭＳ ゴシック" w:hint="eastAsia"/>
          <w:color w:val="000000" w:themeColor="text1"/>
        </w:rPr>
        <w:t>自動車産業における制御系ソフトウェア開発では、MBSE手法が定着しているが、エンタープライズシステム開発の分野で</w:t>
      </w:r>
      <w:r>
        <w:rPr>
          <w:rFonts w:ascii="ＭＳ ゴシック" w:eastAsia="ＭＳ ゴシック" w:hAnsi="ＭＳ ゴシック" w:hint="eastAsia"/>
          <w:color w:val="000000" w:themeColor="text1"/>
        </w:rPr>
        <w:t>は</w:t>
      </w:r>
      <w:r w:rsidRPr="00317E7C">
        <w:rPr>
          <w:rFonts w:ascii="ＭＳ ゴシック" w:eastAsia="ＭＳ ゴシック" w:hAnsi="ＭＳ ゴシック" w:hint="eastAsia"/>
          <w:color w:val="000000" w:themeColor="text1"/>
        </w:rPr>
        <w:t>MBSE</w:t>
      </w:r>
      <w:r w:rsidR="00EC18D4">
        <w:rPr>
          <w:rFonts w:ascii="ＭＳ ゴシック" w:eastAsia="ＭＳ ゴシック" w:hAnsi="ＭＳ ゴシック" w:hint="eastAsia"/>
          <w:color w:val="000000" w:themeColor="text1"/>
        </w:rPr>
        <w:t>はあまり</w:t>
      </w:r>
      <w:r w:rsidRPr="00317E7C">
        <w:rPr>
          <w:rFonts w:ascii="ＭＳ ゴシック" w:eastAsia="ＭＳ ゴシック" w:hAnsi="ＭＳ ゴシック" w:hint="eastAsia"/>
          <w:color w:val="000000" w:themeColor="text1"/>
        </w:rPr>
        <w:t>普及していない。</w:t>
      </w:r>
    </w:p>
    <w:p w14:paraId="44B51D05" w14:textId="3837071B" w:rsidR="00317E7C" w:rsidRPr="00317E7C" w:rsidRDefault="00317E7C" w:rsidP="0050400C">
      <w:pPr>
        <w:pStyle w:val="afb"/>
        <w:numPr>
          <w:ilvl w:val="0"/>
          <w:numId w:val="7"/>
        </w:numPr>
        <w:ind w:leftChars="0"/>
        <w:rPr>
          <w:rFonts w:ascii="ＭＳ ゴシック" w:eastAsia="ＭＳ ゴシック" w:hAnsi="ＭＳ ゴシック"/>
          <w:color w:val="000000" w:themeColor="text1"/>
        </w:rPr>
      </w:pPr>
      <w:r w:rsidRPr="00317E7C">
        <w:rPr>
          <w:rFonts w:ascii="ＭＳ ゴシック" w:eastAsia="ＭＳ ゴシック" w:hAnsi="ＭＳ ゴシック" w:hint="eastAsia"/>
          <w:color w:val="000000" w:themeColor="text1"/>
        </w:rPr>
        <w:t>エンタープライズシステム</w:t>
      </w:r>
      <w:r>
        <w:rPr>
          <w:rFonts w:ascii="ＭＳ ゴシック" w:eastAsia="ＭＳ ゴシック" w:hAnsi="ＭＳ ゴシック" w:hint="eastAsia"/>
          <w:color w:val="000000" w:themeColor="text1"/>
        </w:rPr>
        <w:t>を開発する</w:t>
      </w:r>
      <w:r w:rsidRPr="00317E7C">
        <w:rPr>
          <w:rFonts w:ascii="ＭＳ ゴシック" w:eastAsia="ＭＳ ゴシック" w:hAnsi="ＭＳ ゴシック" w:hint="eastAsia"/>
          <w:color w:val="000000" w:themeColor="text1"/>
        </w:rPr>
        <w:t>ユーザー側のITリテラシーが低いために、自然言語で記載されたドキュメントベース</w:t>
      </w:r>
      <w:r w:rsidR="00174B8C">
        <w:rPr>
          <w:rFonts w:ascii="ＭＳ ゴシック" w:eastAsia="ＭＳ ゴシック" w:hAnsi="ＭＳ ゴシック" w:hint="eastAsia"/>
          <w:color w:val="000000" w:themeColor="text1"/>
        </w:rPr>
        <w:t>の</w:t>
      </w:r>
      <w:r w:rsidRPr="00317E7C">
        <w:rPr>
          <w:rFonts w:ascii="ＭＳ ゴシック" w:eastAsia="ＭＳ ゴシック" w:hAnsi="ＭＳ ゴシック" w:hint="eastAsia"/>
          <w:color w:val="000000" w:themeColor="text1"/>
        </w:rPr>
        <w:t>開発を</w:t>
      </w:r>
      <w:r>
        <w:rPr>
          <w:rFonts w:ascii="ＭＳ ゴシック" w:eastAsia="ＭＳ ゴシック" w:hAnsi="ＭＳ ゴシック" w:hint="eastAsia"/>
          <w:color w:val="000000" w:themeColor="text1"/>
        </w:rPr>
        <w:t>開発チーム側に</w:t>
      </w:r>
      <w:r w:rsidRPr="00317E7C">
        <w:rPr>
          <w:rFonts w:ascii="ＭＳ ゴシック" w:eastAsia="ＭＳ ゴシック" w:hAnsi="ＭＳ ゴシック" w:hint="eastAsia"/>
          <w:color w:val="000000" w:themeColor="text1"/>
        </w:rPr>
        <w:t>要求する傾向が強く、モデル言語を利用するモデルベース開発</w:t>
      </w:r>
      <w:r w:rsidR="005F14B5">
        <w:rPr>
          <w:rFonts w:ascii="ＭＳ ゴシック" w:eastAsia="ＭＳ ゴシック" w:hAnsi="ＭＳ ゴシック" w:hint="eastAsia"/>
          <w:color w:val="000000" w:themeColor="text1"/>
        </w:rPr>
        <w:t>手法</w:t>
      </w:r>
      <w:r w:rsidRPr="00317E7C">
        <w:rPr>
          <w:rFonts w:ascii="ＭＳ ゴシック" w:eastAsia="ＭＳ ゴシック" w:hAnsi="ＭＳ ゴシック" w:hint="eastAsia"/>
          <w:color w:val="000000" w:themeColor="text1"/>
        </w:rPr>
        <w:t>（MBSE）が広まらない。</w:t>
      </w:r>
    </w:p>
    <w:p w14:paraId="35C9F6CC" w14:textId="7532A078" w:rsidR="00317E7C" w:rsidRDefault="00317E7C" w:rsidP="0050400C">
      <w:pPr>
        <w:pStyle w:val="afb"/>
        <w:numPr>
          <w:ilvl w:val="0"/>
          <w:numId w:val="7"/>
        </w:numPr>
        <w:ind w:leftChars="0"/>
        <w:rPr>
          <w:rFonts w:ascii="ＭＳ ゴシック" w:eastAsia="ＭＳ ゴシック" w:hAnsi="ＭＳ ゴシック"/>
          <w:color w:val="000000" w:themeColor="text1"/>
        </w:rPr>
      </w:pPr>
      <w:r w:rsidRPr="00317E7C">
        <w:rPr>
          <w:rFonts w:ascii="ＭＳ ゴシック" w:eastAsia="ＭＳ ゴシック" w:hAnsi="ＭＳ ゴシック" w:hint="eastAsia"/>
          <w:color w:val="000000" w:themeColor="text1"/>
        </w:rPr>
        <w:t>利用されているモデリング言語の調査結果では、UMLは使われているが現状</w:t>
      </w:r>
      <w:proofErr w:type="spellStart"/>
      <w:r w:rsidRPr="00317E7C">
        <w:rPr>
          <w:rFonts w:ascii="ＭＳ ゴシック" w:eastAsia="ＭＳ ゴシック" w:hAnsi="ＭＳ ゴシック" w:hint="eastAsia"/>
          <w:color w:val="000000" w:themeColor="text1"/>
        </w:rPr>
        <w:t>SysML</w:t>
      </w:r>
      <w:proofErr w:type="spellEnd"/>
      <w:r w:rsidRPr="00317E7C">
        <w:rPr>
          <w:rFonts w:ascii="ＭＳ ゴシック" w:eastAsia="ＭＳ ゴシック" w:hAnsi="ＭＳ ゴシック" w:hint="eastAsia"/>
          <w:color w:val="000000" w:themeColor="text1"/>
        </w:rPr>
        <w:t>はあまり使われていない。今後、</w:t>
      </w:r>
      <w:proofErr w:type="spellStart"/>
      <w:r w:rsidRPr="00317E7C">
        <w:rPr>
          <w:rFonts w:ascii="ＭＳ ゴシック" w:eastAsia="ＭＳ ゴシック" w:hAnsi="ＭＳ ゴシック" w:hint="eastAsia"/>
          <w:color w:val="000000" w:themeColor="text1"/>
        </w:rPr>
        <w:t>SysML</w:t>
      </w:r>
      <w:proofErr w:type="spellEnd"/>
      <w:r w:rsidRPr="00317E7C">
        <w:rPr>
          <w:rFonts w:ascii="ＭＳ ゴシック" w:eastAsia="ＭＳ ゴシック" w:hAnsi="ＭＳ ゴシック" w:hint="eastAsia"/>
          <w:color w:val="000000" w:themeColor="text1"/>
        </w:rPr>
        <w:t>活用が進むという</w:t>
      </w:r>
      <w:r w:rsidR="00885819">
        <w:rPr>
          <w:rFonts w:ascii="ＭＳ ゴシック" w:eastAsia="ＭＳ ゴシック" w:hAnsi="ＭＳ ゴシック" w:hint="eastAsia"/>
          <w:color w:val="000000" w:themeColor="text1"/>
        </w:rPr>
        <w:t>予測も聞かれる</w:t>
      </w:r>
      <w:r w:rsidRPr="00317E7C">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日本の</w:t>
      </w:r>
      <w:r w:rsidRPr="00317E7C">
        <w:rPr>
          <w:rFonts w:ascii="ＭＳ ゴシック" w:eastAsia="ＭＳ ゴシック" w:hAnsi="ＭＳ ゴシック" w:hint="eastAsia"/>
          <w:color w:val="000000" w:themeColor="text1"/>
        </w:rPr>
        <w:t>地方公共団体の基幹業務システムの</w:t>
      </w:r>
      <w:r>
        <w:rPr>
          <w:rFonts w:ascii="ＭＳ ゴシック" w:eastAsia="ＭＳ ゴシック" w:hAnsi="ＭＳ ゴシック" w:hint="eastAsia"/>
          <w:color w:val="000000" w:themeColor="text1"/>
        </w:rPr>
        <w:t>開発においては、標準仕様としてBPMNが使われ</w:t>
      </w:r>
      <w:r w:rsidR="002F6BA5">
        <w:rPr>
          <w:rFonts w:ascii="ＭＳ ゴシック" w:eastAsia="ＭＳ ゴシック" w:hAnsi="ＭＳ ゴシック" w:hint="eastAsia"/>
          <w:color w:val="000000" w:themeColor="text1"/>
        </w:rPr>
        <w:t>てい</w:t>
      </w:r>
      <w:r>
        <w:rPr>
          <w:rFonts w:ascii="ＭＳ ゴシック" w:eastAsia="ＭＳ ゴシック" w:hAnsi="ＭＳ ゴシック" w:hint="eastAsia"/>
          <w:color w:val="000000" w:themeColor="text1"/>
        </w:rPr>
        <w:t>る。</w:t>
      </w:r>
    </w:p>
    <w:p w14:paraId="3BA2BC6B" w14:textId="77777777" w:rsidR="00317E7C" w:rsidRDefault="00317E7C" w:rsidP="0050400C">
      <w:pPr>
        <w:pStyle w:val="afb"/>
        <w:ind w:leftChars="0" w:left="860"/>
        <w:rPr>
          <w:rFonts w:ascii="ＭＳ ゴシック" w:eastAsia="ＭＳ ゴシック" w:hAnsi="ＭＳ ゴシック"/>
          <w:color w:val="000000" w:themeColor="text1"/>
        </w:rPr>
      </w:pPr>
    </w:p>
    <w:p w14:paraId="054617A2" w14:textId="77777777" w:rsidR="00675272" w:rsidRPr="0046280B" w:rsidRDefault="00675272" w:rsidP="00217879">
      <w:pPr>
        <w:pStyle w:val="afb"/>
        <w:numPr>
          <w:ilvl w:val="0"/>
          <w:numId w:val="22"/>
        </w:numPr>
        <w:ind w:leftChars="0"/>
        <w:rPr>
          <w:rFonts w:ascii="ＭＳ ゴシック" w:eastAsia="ＭＳ ゴシック" w:hAnsi="ＭＳ ゴシック"/>
          <w:color w:val="000000" w:themeColor="text1"/>
        </w:rPr>
      </w:pPr>
      <w:r w:rsidRPr="0046280B">
        <w:rPr>
          <w:rFonts w:ascii="ＭＳ ゴシック" w:eastAsia="ＭＳ ゴシック" w:hAnsi="ＭＳ ゴシック" w:hint="eastAsia"/>
          <w:color w:val="000000" w:themeColor="text1"/>
        </w:rPr>
        <w:t>海外状況の推察（仮説）</w:t>
      </w:r>
    </w:p>
    <w:p w14:paraId="12313836" w14:textId="1398AA0B" w:rsidR="00675272" w:rsidRDefault="007050DF" w:rsidP="007050DF">
      <w:pPr>
        <w:pStyle w:val="afb"/>
        <w:numPr>
          <w:ilvl w:val="0"/>
          <w:numId w:val="7"/>
        </w:numPr>
        <w:ind w:leftChars="0"/>
        <w:rPr>
          <w:rFonts w:ascii="ＭＳ ゴシック" w:eastAsia="ＭＳ ゴシック" w:hAnsi="ＭＳ ゴシック"/>
          <w:color w:val="000000" w:themeColor="text1"/>
        </w:rPr>
      </w:pPr>
      <w:r w:rsidRPr="00317E7C">
        <w:rPr>
          <w:rFonts w:ascii="ＭＳ ゴシック" w:eastAsia="ＭＳ ゴシック" w:hAnsi="ＭＳ ゴシック" w:hint="eastAsia"/>
          <w:color w:val="000000" w:themeColor="text1"/>
        </w:rPr>
        <w:t>エンタープライズシステム</w:t>
      </w:r>
      <w:r>
        <w:rPr>
          <w:rFonts w:ascii="ＭＳ ゴシック" w:eastAsia="ＭＳ ゴシック" w:hAnsi="ＭＳ ゴシック" w:hint="eastAsia"/>
          <w:color w:val="000000" w:themeColor="text1"/>
        </w:rPr>
        <w:t>の開発はユーザー企業が内製化で主導しているため、ITリテラシーが高く、</w:t>
      </w:r>
      <w:r w:rsidRPr="007050DF">
        <w:rPr>
          <w:rFonts w:ascii="ＭＳ ゴシック" w:eastAsia="ＭＳ ゴシック" w:hAnsi="ＭＳ ゴシック" w:hint="eastAsia"/>
          <w:color w:val="000000" w:themeColor="text1"/>
        </w:rPr>
        <w:t>モデルベース開発</w:t>
      </w:r>
      <w:r w:rsidR="005F14B5">
        <w:rPr>
          <w:rFonts w:ascii="ＭＳ ゴシック" w:eastAsia="ＭＳ ゴシック" w:hAnsi="ＭＳ ゴシック" w:hint="eastAsia"/>
          <w:color w:val="000000" w:themeColor="text1"/>
        </w:rPr>
        <w:t>手法</w:t>
      </w:r>
      <w:r w:rsidRPr="007050DF">
        <w:rPr>
          <w:rFonts w:ascii="ＭＳ ゴシック" w:eastAsia="ＭＳ ゴシック" w:hAnsi="ＭＳ ゴシック" w:hint="eastAsia"/>
          <w:color w:val="000000" w:themeColor="text1"/>
        </w:rPr>
        <w:t>が主流である。</w:t>
      </w:r>
    </w:p>
    <w:p w14:paraId="4BF648FF" w14:textId="29DF6A5F" w:rsidR="007050DF" w:rsidRPr="007050DF" w:rsidRDefault="007050DF" w:rsidP="0050400C">
      <w:pPr>
        <w:pStyle w:val="afb"/>
        <w:numPr>
          <w:ilvl w:val="0"/>
          <w:numId w:val="7"/>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システム設計のフェーズでは</w:t>
      </w:r>
      <w:proofErr w:type="spellStart"/>
      <w:r>
        <w:rPr>
          <w:rFonts w:ascii="ＭＳ ゴシック" w:eastAsia="ＭＳ ゴシック" w:hAnsi="ＭＳ ゴシック" w:hint="eastAsia"/>
          <w:color w:val="000000" w:themeColor="text1"/>
        </w:rPr>
        <w:t>SysML</w:t>
      </w:r>
      <w:proofErr w:type="spellEnd"/>
      <w:r>
        <w:rPr>
          <w:rFonts w:ascii="ＭＳ ゴシック" w:eastAsia="ＭＳ ゴシック" w:hAnsi="ＭＳ ゴシック" w:hint="eastAsia"/>
          <w:color w:val="000000" w:themeColor="text1"/>
        </w:rPr>
        <w:t>が使われ、ソフトウェア開発の実装レベルに移行するフェーズでは、UMLが使われている。</w:t>
      </w:r>
    </w:p>
    <w:p w14:paraId="69CC24D1" w14:textId="77777777" w:rsidR="00F31594" w:rsidRPr="007050DF" w:rsidRDefault="00F31594" w:rsidP="00F31594"/>
    <w:p w14:paraId="57AD52B8" w14:textId="3D189F05" w:rsidR="00F31594" w:rsidRPr="00B70073" w:rsidRDefault="00F31594" w:rsidP="00217879">
      <w:pPr>
        <w:pStyle w:val="afb"/>
        <w:numPr>
          <w:ilvl w:val="0"/>
          <w:numId w:val="18"/>
        </w:numPr>
        <w:ind w:leftChars="0"/>
        <w:rPr>
          <w:rFonts w:ascii="ＭＳ ゴシック" w:eastAsia="ＭＳ ゴシック" w:hAnsi="ＭＳ ゴシック"/>
        </w:rPr>
      </w:pPr>
      <w:r w:rsidRPr="00B70073">
        <w:rPr>
          <w:rFonts w:ascii="ＭＳ ゴシック" w:eastAsia="ＭＳ ゴシック" w:hAnsi="ＭＳ ゴシック" w:hint="eastAsia"/>
        </w:rPr>
        <w:t>ビルディングブロック（</w:t>
      </w:r>
      <w:r w:rsidR="00A765EB" w:rsidRPr="00B70073">
        <w:rPr>
          <w:rFonts w:ascii="ＭＳ ゴシック" w:eastAsia="ＭＳ ゴシック" w:hAnsi="ＭＳ ゴシック" w:hint="eastAsia"/>
        </w:rPr>
        <w:t>マイクロサービス、ソフトウェア</w:t>
      </w:r>
      <w:r w:rsidRPr="00B70073">
        <w:rPr>
          <w:rFonts w:ascii="ＭＳ ゴシック" w:eastAsia="ＭＳ ゴシック" w:hAnsi="ＭＳ ゴシック" w:hint="eastAsia"/>
        </w:rPr>
        <w:t>コンポーネント、ソフトウェアファクトリ</w:t>
      </w:r>
      <w:r w:rsidR="00B64C3E" w:rsidRPr="00B70073">
        <w:rPr>
          <w:rFonts w:ascii="ＭＳ ゴシック" w:eastAsia="ＭＳ ゴシック" w:hAnsi="ＭＳ ゴシック" w:hint="eastAsia"/>
        </w:rPr>
        <w:t>ー</w:t>
      </w:r>
      <w:r w:rsidRPr="00B70073">
        <w:rPr>
          <w:rFonts w:ascii="ＭＳ ゴシック" w:eastAsia="ＭＳ ゴシック" w:hAnsi="ＭＳ ゴシック" w:hint="eastAsia"/>
        </w:rPr>
        <w:t xml:space="preserve">等）　</w:t>
      </w:r>
    </w:p>
    <w:p w14:paraId="1C7889F2" w14:textId="33358E3A" w:rsidR="000B0703" w:rsidRPr="0046280B" w:rsidRDefault="00BE7216" w:rsidP="000B0703">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人事管理や財務管理等の</w:t>
      </w:r>
      <w:r w:rsidR="00B4731F" w:rsidRPr="00B4731F">
        <w:rPr>
          <w:rFonts w:ascii="ＭＳ ゴシック" w:eastAsia="ＭＳ ゴシック" w:hAnsi="ＭＳ ゴシック" w:hint="eastAsia"/>
          <w:color w:val="000000" w:themeColor="text1"/>
        </w:rPr>
        <w:t>エンタープライズシステム</w:t>
      </w:r>
      <w:r w:rsidR="00400544">
        <w:rPr>
          <w:rFonts w:ascii="ＭＳ ゴシック" w:eastAsia="ＭＳ ゴシック" w:hAnsi="ＭＳ ゴシック" w:hint="eastAsia"/>
          <w:color w:val="000000" w:themeColor="text1"/>
        </w:rPr>
        <w:t>構築</w:t>
      </w:r>
      <w:r w:rsidR="00B4731F" w:rsidRPr="00B4731F">
        <w:rPr>
          <w:rFonts w:ascii="ＭＳ ゴシック" w:eastAsia="ＭＳ ゴシック" w:hAnsi="ＭＳ ゴシック" w:hint="eastAsia"/>
          <w:color w:val="000000" w:themeColor="text1"/>
        </w:rPr>
        <w:t>の分野</w:t>
      </w:r>
      <w:r w:rsidR="00B4731F">
        <w:rPr>
          <w:rFonts w:ascii="ＭＳ ゴシック" w:eastAsia="ＭＳ ゴシック" w:hAnsi="ＭＳ ゴシック" w:hint="eastAsia"/>
          <w:color w:val="000000" w:themeColor="text1"/>
        </w:rPr>
        <w:t>では、スクラッチ開発ではなく再利用可能なソフトウェアコンポーネントを</w:t>
      </w:r>
      <w:r w:rsidR="00B4731F" w:rsidRPr="00BE515B">
        <w:rPr>
          <w:rFonts w:ascii="ＭＳ ゴシック" w:eastAsia="ＭＳ ゴシック" w:hAnsi="ＭＳ ゴシック" w:hint="eastAsia"/>
          <w:color w:val="000000" w:themeColor="text1"/>
        </w:rPr>
        <w:t>ローコード開発で組み立てて</w:t>
      </w:r>
      <w:r w:rsidR="00B4731F">
        <w:rPr>
          <w:rFonts w:ascii="ＭＳ ゴシック" w:eastAsia="ＭＳ ゴシック" w:hAnsi="ＭＳ ゴシック" w:hint="eastAsia"/>
          <w:color w:val="000000" w:themeColor="text1"/>
        </w:rPr>
        <w:t>、システムを構築する</w:t>
      </w:r>
      <w:r w:rsidR="00A765EB">
        <w:rPr>
          <w:rFonts w:ascii="ＭＳ ゴシック" w:eastAsia="ＭＳ ゴシック" w:hAnsi="ＭＳ ゴシック" w:hint="eastAsia"/>
          <w:color w:val="000000" w:themeColor="text1"/>
        </w:rPr>
        <w:t>プラットフォームが普及し始めている。</w:t>
      </w:r>
      <w:r w:rsidR="00F53A97">
        <w:rPr>
          <w:rFonts w:ascii="ＭＳ ゴシック" w:eastAsia="ＭＳ ゴシック" w:hAnsi="ＭＳ ゴシック" w:hint="eastAsia"/>
          <w:color w:val="000000" w:themeColor="text1"/>
        </w:rPr>
        <w:t>一方で、既存システムを資産として活用する場合には、</w:t>
      </w:r>
      <w:r w:rsidR="00AF64CE">
        <w:rPr>
          <w:rFonts w:ascii="ＭＳ ゴシック" w:eastAsia="ＭＳ ゴシック" w:hAnsi="ＭＳ ゴシック" w:hint="eastAsia"/>
          <w:color w:val="000000" w:themeColor="text1"/>
        </w:rPr>
        <w:t>資産の再利用性や拡張性が考慮された構造になっていない場合が多いため、</w:t>
      </w:r>
      <w:r w:rsidR="00F53A97">
        <w:rPr>
          <w:rFonts w:ascii="ＭＳ ゴシック" w:eastAsia="ＭＳ ゴシック" w:hAnsi="ＭＳ ゴシック" w:hint="eastAsia"/>
          <w:color w:val="000000" w:themeColor="text1"/>
        </w:rPr>
        <w:t>マイグレーションを進める必要がある。既存システムのマイグレーションの視点で、</w:t>
      </w:r>
      <w:r w:rsidR="00A765EB">
        <w:rPr>
          <w:rFonts w:ascii="ＭＳ ゴシック" w:eastAsia="ＭＳ ゴシック" w:hAnsi="ＭＳ ゴシック" w:hint="eastAsia"/>
          <w:color w:val="000000" w:themeColor="text1"/>
        </w:rPr>
        <w:t>先行していると考えられる</w:t>
      </w:r>
      <w:r w:rsidR="00F53A97">
        <w:rPr>
          <w:rFonts w:ascii="ＭＳ ゴシック" w:eastAsia="ＭＳ ゴシック" w:hAnsi="ＭＳ ゴシック" w:hint="eastAsia"/>
          <w:color w:val="000000" w:themeColor="text1"/>
        </w:rPr>
        <w:t>欧米</w:t>
      </w:r>
      <w:r w:rsidR="00A765EB">
        <w:rPr>
          <w:rFonts w:ascii="ＭＳ ゴシック" w:eastAsia="ＭＳ ゴシック" w:hAnsi="ＭＳ ゴシック" w:hint="eastAsia"/>
          <w:color w:val="000000" w:themeColor="text1"/>
        </w:rPr>
        <w:t>のコンポーネントベースソフトウェア開発の実態と動向を調査する。</w:t>
      </w:r>
    </w:p>
    <w:p w14:paraId="5750C8AD" w14:textId="77777777" w:rsidR="000B0703" w:rsidRPr="0075742A" w:rsidRDefault="000B0703" w:rsidP="000B0703"/>
    <w:p w14:paraId="5E777D21" w14:textId="69C440D3" w:rsidR="00677323" w:rsidRPr="00BE515B" w:rsidRDefault="00677323" w:rsidP="00217879">
      <w:pPr>
        <w:pStyle w:val="afb"/>
        <w:numPr>
          <w:ilvl w:val="0"/>
          <w:numId w:val="23"/>
        </w:numPr>
        <w:ind w:leftChars="0"/>
        <w:rPr>
          <w:rFonts w:ascii="ＭＳ ゴシック" w:eastAsia="ＭＳ ゴシック" w:hAnsi="ＭＳ ゴシック"/>
          <w:color w:val="000000" w:themeColor="text1"/>
        </w:rPr>
      </w:pPr>
      <w:r w:rsidRPr="00BE515B">
        <w:rPr>
          <w:rFonts w:ascii="ＭＳ ゴシック" w:eastAsia="ＭＳ ゴシック" w:hAnsi="ＭＳ ゴシック" w:hint="eastAsia"/>
          <w:color w:val="000000" w:themeColor="text1"/>
        </w:rPr>
        <w:t>日本の現状</w:t>
      </w:r>
      <w:r w:rsidR="00BE515B" w:rsidRPr="0050400C">
        <w:rPr>
          <w:rFonts w:ascii="ＭＳ ゴシック" w:eastAsia="ＭＳ ゴシック" w:hAnsi="ＭＳ ゴシック" w:hint="eastAsia"/>
          <w:color w:val="000000" w:themeColor="text1"/>
        </w:rPr>
        <w:t>（仮説）</w:t>
      </w:r>
    </w:p>
    <w:p w14:paraId="1151376E" w14:textId="2BFB5BF1" w:rsidR="002B15D4" w:rsidRPr="002B15D4" w:rsidRDefault="002B15D4" w:rsidP="0050400C">
      <w:pPr>
        <w:pStyle w:val="afb"/>
        <w:numPr>
          <w:ilvl w:val="0"/>
          <w:numId w:val="7"/>
        </w:numPr>
        <w:ind w:leftChars="0"/>
        <w:rPr>
          <w:rFonts w:ascii="ＭＳ ゴシック" w:eastAsia="ＭＳ ゴシック" w:hAnsi="ＭＳ ゴシック"/>
          <w:color w:val="000000" w:themeColor="text1"/>
        </w:rPr>
      </w:pPr>
      <w:r w:rsidRPr="002B15D4">
        <w:rPr>
          <w:rFonts w:ascii="ＭＳ ゴシック" w:eastAsia="ＭＳ ゴシック" w:hAnsi="ＭＳ ゴシック" w:hint="eastAsia"/>
          <w:color w:val="000000" w:themeColor="text1"/>
        </w:rPr>
        <w:t>新たに</w:t>
      </w:r>
      <w:r w:rsidR="0097217F">
        <w:rPr>
          <w:rFonts w:ascii="ＭＳ ゴシック" w:eastAsia="ＭＳ ゴシック" w:hAnsi="ＭＳ ゴシック" w:hint="eastAsia"/>
          <w:color w:val="000000" w:themeColor="text1"/>
        </w:rPr>
        <w:t>人事管理や財務管理等のエンタープライズシステム</w:t>
      </w:r>
      <w:r w:rsidRPr="002B15D4">
        <w:rPr>
          <w:rFonts w:ascii="ＭＳ ゴシック" w:eastAsia="ＭＳ ゴシック" w:hAnsi="ＭＳ ゴシック" w:hint="eastAsia"/>
          <w:color w:val="000000" w:themeColor="text1"/>
        </w:rPr>
        <w:t>の導入を検討する中小企業の場合、クラウド環境で提供されたプラットフォームを導入して、そこに具備された標準機能をローコード開発で実装する形態が普及していく。</w:t>
      </w:r>
    </w:p>
    <w:p w14:paraId="5B12CBD5" w14:textId="3C48B169" w:rsidR="008E398E" w:rsidRDefault="008E398E" w:rsidP="0050400C">
      <w:pPr>
        <w:pStyle w:val="afb"/>
        <w:numPr>
          <w:ilvl w:val="0"/>
          <w:numId w:val="7"/>
        </w:numPr>
        <w:ind w:leftChars="0"/>
        <w:rPr>
          <w:rFonts w:ascii="ＭＳ ゴシック" w:eastAsia="ＭＳ ゴシック" w:hAnsi="ＭＳ ゴシック"/>
          <w:color w:val="000000" w:themeColor="text1"/>
        </w:rPr>
      </w:pPr>
      <w:r w:rsidRPr="008E398E">
        <w:rPr>
          <w:rFonts w:ascii="ＭＳ ゴシック" w:eastAsia="ＭＳ ゴシック" w:hAnsi="ＭＳ ゴシック" w:hint="eastAsia"/>
          <w:color w:val="000000" w:themeColor="text1"/>
        </w:rPr>
        <w:t>既存の業務系システムのモダナイズを検討する企業では、既存システムをコンポーネントベースアーキテクチャ</w:t>
      </w:r>
      <w:r>
        <w:rPr>
          <w:rFonts w:ascii="ＭＳ ゴシック" w:eastAsia="ＭＳ ゴシック" w:hAnsi="ＭＳ ゴシック" w:hint="eastAsia"/>
          <w:color w:val="000000" w:themeColor="text1"/>
        </w:rPr>
        <w:t>ー</w:t>
      </w:r>
      <w:r w:rsidRPr="008E398E">
        <w:rPr>
          <w:rFonts w:ascii="ＭＳ ゴシック" w:eastAsia="ＭＳ ゴシック" w:hAnsi="ＭＳ ゴシック" w:hint="eastAsia"/>
          <w:color w:val="000000" w:themeColor="text1"/>
        </w:rPr>
        <w:t>でマイグレーションして、資産の再利用や他システムとの連携に対応させていると想定される。連携する相手システムに、使い易い標準APIが備わっている場合は、連携が進んでゆくが、実態は備わっていないケースが多く、壁にぶち当たっているのではないか</w:t>
      </w:r>
      <w:r w:rsidR="00BE515B">
        <w:rPr>
          <w:rFonts w:ascii="ＭＳ ゴシック" w:eastAsia="ＭＳ ゴシック" w:hAnsi="ＭＳ ゴシック" w:hint="eastAsia"/>
          <w:color w:val="000000" w:themeColor="text1"/>
        </w:rPr>
        <w:t>と考えられる</w:t>
      </w:r>
      <w:r w:rsidRPr="008E398E">
        <w:rPr>
          <w:rFonts w:ascii="ＭＳ ゴシック" w:eastAsia="ＭＳ ゴシック" w:hAnsi="ＭＳ ゴシック" w:hint="eastAsia"/>
          <w:color w:val="000000" w:themeColor="text1"/>
        </w:rPr>
        <w:t>。</w:t>
      </w:r>
    </w:p>
    <w:p w14:paraId="290841F1" w14:textId="77777777" w:rsidR="00677323" w:rsidRDefault="00677323" w:rsidP="00217879">
      <w:pPr>
        <w:pStyle w:val="afb"/>
        <w:numPr>
          <w:ilvl w:val="0"/>
          <w:numId w:val="23"/>
        </w:numPr>
        <w:ind w:leftChars="0"/>
        <w:rPr>
          <w:rFonts w:ascii="ＭＳ ゴシック" w:eastAsia="ＭＳ ゴシック" w:hAnsi="ＭＳ ゴシック"/>
          <w:color w:val="000000" w:themeColor="text1"/>
        </w:rPr>
      </w:pPr>
      <w:r w:rsidRPr="0046280B">
        <w:rPr>
          <w:rFonts w:ascii="ＭＳ ゴシック" w:eastAsia="ＭＳ ゴシック" w:hAnsi="ＭＳ ゴシック" w:hint="eastAsia"/>
          <w:color w:val="000000" w:themeColor="text1"/>
        </w:rPr>
        <w:t>海外状況の推察（仮説）</w:t>
      </w:r>
    </w:p>
    <w:p w14:paraId="1D65885A" w14:textId="77777777" w:rsidR="008E398E" w:rsidRDefault="008E398E">
      <w:pPr>
        <w:pStyle w:val="afb"/>
        <w:numPr>
          <w:ilvl w:val="0"/>
          <w:numId w:val="7"/>
        </w:numPr>
        <w:ind w:leftChars="0"/>
        <w:rPr>
          <w:rFonts w:ascii="ＭＳ ゴシック" w:eastAsia="ＭＳ ゴシック" w:hAnsi="ＭＳ ゴシック"/>
          <w:color w:val="000000" w:themeColor="text1"/>
        </w:rPr>
      </w:pPr>
      <w:r w:rsidRPr="008E398E">
        <w:rPr>
          <w:rFonts w:ascii="ＭＳ ゴシック" w:eastAsia="ＭＳ ゴシック" w:hAnsi="ＭＳ ゴシック" w:hint="eastAsia"/>
          <w:color w:val="000000" w:themeColor="text1"/>
        </w:rPr>
        <w:t>「自前で作る」から「提供されているものを使う」潮流は海外が先行していて、「マイクロサービス」、「コンポーネントベース開発」、「ソフトウェアファクトリー」の考え方が具体化されており、エンタープライズ系ソフトウェア開発の手法は、「ビルディングブロック」の概念に移行</w:t>
      </w:r>
      <w:r w:rsidRPr="008E398E">
        <w:rPr>
          <w:rFonts w:ascii="ＭＳ ゴシック" w:eastAsia="ＭＳ ゴシック" w:hAnsi="ＭＳ ゴシック" w:hint="eastAsia"/>
          <w:color w:val="000000" w:themeColor="text1"/>
        </w:rPr>
        <w:lastRenderedPageBreak/>
        <w:t>している。</w:t>
      </w:r>
    </w:p>
    <w:p w14:paraId="02F551CD" w14:textId="1F44CED0" w:rsidR="002B15D4" w:rsidRPr="002B15D4" w:rsidRDefault="002B15D4" w:rsidP="0050400C">
      <w:pPr>
        <w:pStyle w:val="afb"/>
        <w:numPr>
          <w:ilvl w:val="0"/>
          <w:numId w:val="7"/>
        </w:numPr>
        <w:ind w:leftChars="0"/>
        <w:rPr>
          <w:rFonts w:ascii="ＭＳ ゴシック" w:eastAsia="ＭＳ ゴシック" w:hAnsi="ＭＳ ゴシック"/>
          <w:color w:val="000000" w:themeColor="text1"/>
        </w:rPr>
      </w:pPr>
      <w:r w:rsidRPr="002B15D4">
        <w:rPr>
          <w:rFonts w:ascii="ＭＳ ゴシック" w:eastAsia="ＭＳ ゴシック" w:hAnsi="ＭＳ ゴシック" w:hint="eastAsia"/>
          <w:color w:val="000000" w:themeColor="text1"/>
        </w:rPr>
        <w:t>CMU-SEIは、2000年にCBSE（Component Based Software Engineering）の市場調査や技術的な概念の研究に着手しており、ソフトウェアをコンポーネントの概念で開発する概念や手法を検討して</w:t>
      </w:r>
      <w:r w:rsidR="008E398E">
        <w:rPr>
          <w:rFonts w:ascii="ＭＳ ゴシック" w:eastAsia="ＭＳ ゴシック" w:hAnsi="ＭＳ ゴシック" w:hint="eastAsia"/>
          <w:color w:val="000000" w:themeColor="text1"/>
        </w:rPr>
        <w:t>きた</w:t>
      </w:r>
      <w:r w:rsidRPr="002B15D4">
        <w:rPr>
          <w:rFonts w:ascii="ＭＳ ゴシック" w:eastAsia="ＭＳ ゴシック" w:hAnsi="ＭＳ ゴシック" w:hint="eastAsia"/>
          <w:color w:val="000000" w:themeColor="text1"/>
        </w:rPr>
        <w:t>。</w:t>
      </w:r>
    </w:p>
    <w:p w14:paraId="184FD80D" w14:textId="77777777" w:rsidR="002B15D4" w:rsidRPr="002B15D4" w:rsidRDefault="002B15D4" w:rsidP="0050400C">
      <w:pPr>
        <w:pStyle w:val="afb"/>
        <w:numPr>
          <w:ilvl w:val="0"/>
          <w:numId w:val="7"/>
        </w:numPr>
        <w:ind w:leftChars="0"/>
        <w:rPr>
          <w:rFonts w:ascii="ＭＳ ゴシック" w:eastAsia="ＭＳ ゴシック" w:hAnsi="ＭＳ ゴシック"/>
          <w:color w:val="000000" w:themeColor="text1"/>
        </w:rPr>
      </w:pPr>
      <w:r w:rsidRPr="002B15D4">
        <w:rPr>
          <w:rFonts w:ascii="ＭＳ ゴシック" w:eastAsia="ＭＳ ゴシック" w:hAnsi="ＭＳ ゴシック" w:hint="eastAsia"/>
          <w:color w:val="000000" w:themeColor="text1"/>
        </w:rPr>
        <w:t>近年、WEBベースのREST APIと疎結合ソフトウェアコンポーネントのアーキテクチャ「マイクロサービス」を採用するソフトウェア開発の取り組みが進んでいる。</w:t>
      </w:r>
    </w:p>
    <w:p w14:paraId="52523C57" w14:textId="6CCBB1E6" w:rsidR="002B15D4" w:rsidRPr="0046280B" w:rsidRDefault="002B15D4" w:rsidP="0050400C">
      <w:pPr>
        <w:pStyle w:val="afb"/>
        <w:numPr>
          <w:ilvl w:val="0"/>
          <w:numId w:val="7"/>
        </w:numPr>
        <w:ind w:leftChars="0"/>
        <w:rPr>
          <w:rFonts w:ascii="ＭＳ ゴシック" w:eastAsia="ＭＳ ゴシック" w:hAnsi="ＭＳ ゴシック"/>
          <w:color w:val="000000" w:themeColor="text1"/>
        </w:rPr>
      </w:pPr>
      <w:r w:rsidRPr="002B15D4">
        <w:rPr>
          <w:rFonts w:ascii="ＭＳ ゴシック" w:eastAsia="ＭＳ ゴシック" w:hAnsi="ＭＳ ゴシック" w:hint="eastAsia"/>
          <w:color w:val="000000" w:themeColor="text1"/>
        </w:rPr>
        <w:t>米国退役軍人省の事例として、既存システムをREST APIで覆い公開して、退役軍人省に蓄積されるデータから新たなサービスを生み出せるような取り組みを進めている。</w:t>
      </w:r>
    </w:p>
    <w:p w14:paraId="2BB524B5" w14:textId="77777777" w:rsidR="005C5AE2" w:rsidRPr="005C5AE2" w:rsidRDefault="005C5AE2" w:rsidP="005C5AE2">
      <w:pPr>
        <w:pStyle w:val="afb"/>
        <w:ind w:leftChars="0" w:left="860"/>
        <w:rPr>
          <w:rFonts w:ascii="ＭＳ ゴシック" w:eastAsia="ＭＳ ゴシック" w:hAnsi="ＭＳ ゴシック"/>
          <w:color w:val="000000" w:themeColor="text1"/>
        </w:rPr>
      </w:pPr>
    </w:p>
    <w:p w14:paraId="7DF90DD2" w14:textId="4AD6BCCF" w:rsidR="00AC385F" w:rsidRPr="00210FE8" w:rsidRDefault="00BC577F" w:rsidP="00B8210C">
      <w:pPr>
        <w:pStyle w:val="2"/>
        <w:ind w:left="630" w:hangingChars="300" w:hanging="630"/>
        <w:rPr>
          <w:color w:val="000000" w:themeColor="text1"/>
        </w:rPr>
      </w:pPr>
      <w:bookmarkStart w:id="7" w:name="_Ref161062851"/>
      <w:r w:rsidRPr="00210FE8">
        <w:rPr>
          <w:rFonts w:hint="eastAsia"/>
          <w:color w:val="000000" w:themeColor="text1"/>
        </w:rPr>
        <w:t>文献・Web</w:t>
      </w:r>
      <w:r w:rsidR="00B8210C" w:rsidRPr="00210FE8">
        <w:rPr>
          <w:rFonts w:hint="eastAsia"/>
          <w:color w:val="000000" w:themeColor="text1"/>
        </w:rPr>
        <w:t>調査</w:t>
      </w:r>
      <w:r w:rsidR="00AF37B3">
        <w:rPr>
          <w:rFonts w:hint="eastAsia"/>
          <w:color w:val="000000" w:themeColor="text1"/>
        </w:rPr>
        <w:t>及び</w:t>
      </w:r>
      <w:r w:rsidR="00DC2500">
        <w:rPr>
          <w:rFonts w:hint="eastAsia"/>
          <w:color w:val="000000" w:themeColor="text1"/>
        </w:rPr>
        <w:t>ヒアリング調査</w:t>
      </w:r>
      <w:bookmarkEnd w:id="7"/>
    </w:p>
    <w:p w14:paraId="538B0494" w14:textId="5DE4D317" w:rsidR="00DC2500" w:rsidRDefault="00210FE8" w:rsidP="00AC385F">
      <w:pPr>
        <w:ind w:leftChars="100" w:left="210" w:firstLineChars="100" w:firstLine="210"/>
        <w:rPr>
          <w:rFonts w:ascii="ＭＳ ゴシック" w:eastAsia="ＭＳ ゴシック" w:hAnsi="ＭＳ ゴシック"/>
        </w:rPr>
      </w:pPr>
      <w:r w:rsidRPr="00DC2500">
        <w:rPr>
          <w:rFonts w:ascii="ＭＳ ゴシック" w:eastAsia="ＭＳ ゴシック" w:hAnsi="ＭＳ ゴシック" w:hint="eastAsia"/>
        </w:rPr>
        <w:t>各</w:t>
      </w:r>
      <w:r w:rsidR="00E74B42">
        <w:rPr>
          <w:rFonts w:ascii="ＭＳ ゴシック" w:eastAsia="ＭＳ ゴシック" w:hAnsi="ＭＳ ゴシック" w:hint="eastAsia"/>
        </w:rPr>
        <w:t>調査</w:t>
      </w:r>
      <w:r w:rsidRPr="00DC2500">
        <w:rPr>
          <w:rFonts w:ascii="ＭＳ ゴシック" w:eastAsia="ＭＳ ゴシック" w:hAnsi="ＭＳ ゴシック" w:hint="eastAsia"/>
        </w:rPr>
        <w:t>テーマについて、</w:t>
      </w:r>
      <w:r w:rsidR="00FF0DCB" w:rsidRPr="00FF0DCB">
        <w:rPr>
          <w:rFonts w:asciiTheme="majorEastAsia" w:eastAsiaTheme="majorEastAsia" w:hAnsiTheme="majorEastAsia"/>
        </w:rPr>
        <w:fldChar w:fldCharType="begin"/>
      </w:r>
      <w:r w:rsidR="00FF0DCB" w:rsidRPr="00FF0DCB">
        <w:rPr>
          <w:rFonts w:asciiTheme="majorEastAsia" w:eastAsiaTheme="majorEastAsia" w:hAnsiTheme="majorEastAsia"/>
        </w:rPr>
        <w:instrText xml:space="preserve"> </w:instrText>
      </w:r>
      <w:r w:rsidR="00FF0DCB" w:rsidRPr="00FF0DCB">
        <w:rPr>
          <w:rFonts w:asciiTheme="majorEastAsia" w:eastAsiaTheme="majorEastAsia" w:hAnsiTheme="majorEastAsia" w:hint="eastAsia"/>
        </w:rPr>
        <w:instrText>REF _Ref161323688 \r \h</w:instrText>
      </w:r>
      <w:r w:rsidR="00FF0DCB" w:rsidRPr="00FF0DCB">
        <w:rPr>
          <w:rFonts w:asciiTheme="majorEastAsia" w:eastAsiaTheme="majorEastAsia" w:hAnsiTheme="majorEastAsia"/>
        </w:rPr>
        <w:instrText xml:space="preserve"> </w:instrText>
      </w:r>
      <w:r w:rsidR="00FF0DCB">
        <w:rPr>
          <w:rFonts w:asciiTheme="majorEastAsia" w:eastAsiaTheme="majorEastAsia" w:hAnsiTheme="majorEastAsia"/>
        </w:rPr>
        <w:instrText xml:space="preserve"> \* MERGEFORMAT </w:instrText>
      </w:r>
      <w:r w:rsidR="00FF0DCB" w:rsidRPr="00FF0DCB">
        <w:rPr>
          <w:rFonts w:asciiTheme="majorEastAsia" w:eastAsiaTheme="majorEastAsia" w:hAnsiTheme="majorEastAsia"/>
        </w:rPr>
      </w:r>
      <w:r w:rsidR="00FF0DCB" w:rsidRPr="00FF0DCB">
        <w:rPr>
          <w:rFonts w:asciiTheme="majorEastAsia" w:eastAsiaTheme="majorEastAsia" w:hAnsiTheme="majorEastAsia"/>
        </w:rPr>
        <w:fldChar w:fldCharType="separate"/>
      </w:r>
      <w:r w:rsidR="003A2467">
        <w:rPr>
          <w:rFonts w:asciiTheme="majorEastAsia" w:eastAsiaTheme="majorEastAsia" w:hAnsiTheme="majorEastAsia"/>
        </w:rPr>
        <w:t>4.2.1</w:t>
      </w:r>
      <w:r w:rsidR="00FF0DCB" w:rsidRPr="00FF0DCB">
        <w:rPr>
          <w:rFonts w:asciiTheme="majorEastAsia" w:eastAsiaTheme="majorEastAsia" w:hAnsiTheme="majorEastAsia"/>
        </w:rPr>
        <w:fldChar w:fldCharType="end"/>
      </w:r>
      <w:r w:rsidR="00FF0DCB" w:rsidRPr="00FF0DCB">
        <w:rPr>
          <w:rFonts w:asciiTheme="majorEastAsia" w:eastAsiaTheme="majorEastAsia" w:hAnsiTheme="majorEastAsia" w:hint="eastAsia"/>
        </w:rPr>
        <w:t>「</w:t>
      </w:r>
      <w:r w:rsidR="00FF0DCB" w:rsidRPr="00FF0DCB">
        <w:rPr>
          <w:rFonts w:asciiTheme="majorEastAsia" w:eastAsiaTheme="majorEastAsia" w:hAnsiTheme="majorEastAsia"/>
        </w:rPr>
        <w:fldChar w:fldCharType="begin"/>
      </w:r>
      <w:r w:rsidR="00FF0DCB" w:rsidRPr="00FF0DCB">
        <w:rPr>
          <w:rFonts w:asciiTheme="majorEastAsia" w:eastAsiaTheme="majorEastAsia" w:hAnsiTheme="majorEastAsia"/>
        </w:rPr>
        <w:instrText xml:space="preserve"> REF _Ref161323688 \h </w:instrText>
      </w:r>
      <w:r w:rsidR="00FF0DCB">
        <w:rPr>
          <w:rFonts w:asciiTheme="majorEastAsia" w:eastAsiaTheme="majorEastAsia" w:hAnsiTheme="majorEastAsia"/>
        </w:rPr>
        <w:instrText xml:space="preserve"> \* MERGEFORMAT </w:instrText>
      </w:r>
      <w:r w:rsidR="00FF0DCB" w:rsidRPr="00FF0DCB">
        <w:rPr>
          <w:rFonts w:asciiTheme="majorEastAsia" w:eastAsiaTheme="majorEastAsia" w:hAnsiTheme="majorEastAsia"/>
        </w:rPr>
      </w:r>
      <w:r w:rsidR="00FF0DCB" w:rsidRPr="00FF0DCB">
        <w:rPr>
          <w:rFonts w:asciiTheme="majorEastAsia" w:eastAsiaTheme="majorEastAsia" w:hAnsiTheme="majorEastAsia"/>
        </w:rPr>
        <w:fldChar w:fldCharType="separate"/>
      </w:r>
      <w:r w:rsidR="003A2467" w:rsidRPr="00064769">
        <w:rPr>
          <w:rFonts w:asciiTheme="majorEastAsia" w:eastAsiaTheme="majorEastAsia" w:hAnsiTheme="majorEastAsia" w:hint="eastAsia"/>
          <w:color w:val="000000" w:themeColor="text1"/>
        </w:rPr>
        <w:t>文献・</w:t>
      </w:r>
      <w:r w:rsidR="003A2467" w:rsidRPr="00064769">
        <w:rPr>
          <w:rFonts w:asciiTheme="majorEastAsia" w:eastAsiaTheme="majorEastAsia" w:hAnsiTheme="majorEastAsia"/>
          <w:color w:val="000000" w:themeColor="text1"/>
        </w:rPr>
        <w:t>Web</w:t>
      </w:r>
      <w:r w:rsidR="003A2467" w:rsidRPr="00064769">
        <w:rPr>
          <w:rFonts w:asciiTheme="majorEastAsia" w:eastAsiaTheme="majorEastAsia" w:hAnsiTheme="majorEastAsia" w:hint="eastAsia"/>
          <w:color w:val="000000" w:themeColor="text1"/>
        </w:rPr>
        <w:t>調査及びヒアリング調査事項</w:t>
      </w:r>
      <w:r w:rsidR="00FF0DCB" w:rsidRPr="00FF0DCB">
        <w:rPr>
          <w:rFonts w:asciiTheme="majorEastAsia" w:eastAsiaTheme="majorEastAsia" w:hAnsiTheme="majorEastAsia"/>
        </w:rPr>
        <w:fldChar w:fldCharType="end"/>
      </w:r>
      <w:r w:rsidR="00FF0DCB" w:rsidRPr="00FF0DCB">
        <w:rPr>
          <w:rFonts w:asciiTheme="majorEastAsia" w:eastAsiaTheme="majorEastAsia" w:hAnsiTheme="majorEastAsia" w:hint="eastAsia"/>
        </w:rPr>
        <w:t>」に示す</w:t>
      </w:r>
      <w:r w:rsidR="00DC2500" w:rsidRPr="00DC2500">
        <w:rPr>
          <w:rFonts w:ascii="ＭＳ ゴシック" w:eastAsia="ＭＳ ゴシック" w:hAnsi="ＭＳ ゴシック" w:hint="eastAsia"/>
        </w:rPr>
        <w:t>調査</w:t>
      </w:r>
      <w:r w:rsidRPr="00DC2500">
        <w:rPr>
          <w:rFonts w:ascii="ＭＳ ゴシック" w:eastAsia="ＭＳ ゴシック" w:hAnsi="ＭＳ ゴシック" w:hint="eastAsia"/>
        </w:rPr>
        <w:t>を行い、調査結果レポートに示す。</w:t>
      </w:r>
    </w:p>
    <w:p w14:paraId="622E3C48" w14:textId="77777777" w:rsidR="008330BB" w:rsidRDefault="008330BB" w:rsidP="008330BB">
      <w:pPr>
        <w:ind w:left="420"/>
        <w:rPr>
          <w:rFonts w:ascii="ＭＳ ゴシック" w:eastAsia="ＭＳ ゴシック" w:hAnsi="ＭＳ ゴシック"/>
          <w:color w:val="7F7F7F"/>
        </w:rPr>
      </w:pPr>
    </w:p>
    <w:p w14:paraId="51345769" w14:textId="1AE9C074" w:rsidR="001D6EFA" w:rsidRPr="00210FE8" w:rsidRDefault="00AF37B3" w:rsidP="001D6EFA">
      <w:pPr>
        <w:pStyle w:val="3"/>
        <w:ind w:left="840" w:hangingChars="400" w:hanging="840"/>
        <w:rPr>
          <w:color w:val="000000" w:themeColor="text1"/>
        </w:rPr>
      </w:pPr>
      <w:bookmarkStart w:id="8" w:name="_Ref161323688"/>
      <w:r>
        <w:rPr>
          <w:rFonts w:hint="eastAsia"/>
          <w:color w:val="000000" w:themeColor="text1"/>
        </w:rPr>
        <w:t>文献・</w:t>
      </w:r>
      <w:r w:rsidR="001D6EFA" w:rsidRPr="00210FE8">
        <w:rPr>
          <w:rFonts w:hint="eastAsia"/>
          <w:color w:val="000000" w:themeColor="text1"/>
        </w:rPr>
        <w:t>Web調査</w:t>
      </w:r>
      <w:r>
        <w:rPr>
          <w:rFonts w:hint="eastAsia"/>
          <w:color w:val="000000" w:themeColor="text1"/>
        </w:rPr>
        <w:t>及び</w:t>
      </w:r>
      <w:r w:rsidR="001D6EFA">
        <w:rPr>
          <w:rFonts w:hint="eastAsia"/>
          <w:color w:val="000000" w:themeColor="text1"/>
        </w:rPr>
        <w:t>ヒアリング調査</w:t>
      </w:r>
      <w:r w:rsidR="0085287F">
        <w:rPr>
          <w:rFonts w:hint="eastAsia"/>
          <w:color w:val="000000" w:themeColor="text1"/>
        </w:rPr>
        <w:t>事項</w:t>
      </w:r>
      <w:bookmarkEnd w:id="8"/>
    </w:p>
    <w:p w14:paraId="6F56B2A9" w14:textId="77777777" w:rsidR="001D6EFA" w:rsidRPr="001D6EFA" w:rsidRDefault="001D6EFA" w:rsidP="00210FE8"/>
    <w:p w14:paraId="16C1481C" w14:textId="75FE3626" w:rsidR="00D02077" w:rsidRPr="00BA7C35" w:rsidRDefault="00385ACC" w:rsidP="00217879">
      <w:pPr>
        <w:pStyle w:val="afb"/>
        <w:numPr>
          <w:ilvl w:val="0"/>
          <w:numId w:val="25"/>
        </w:numPr>
        <w:ind w:leftChars="0"/>
        <w:rPr>
          <w:rFonts w:ascii="ＭＳ ゴシック" w:eastAsia="ＭＳ ゴシック" w:hAnsi="ＭＳ ゴシック"/>
        </w:rPr>
      </w:pPr>
      <w:r w:rsidRPr="00BA7C35">
        <w:rPr>
          <w:rFonts w:ascii="ＭＳ ゴシック" w:eastAsia="ＭＳ ゴシック" w:hAnsi="ＭＳ ゴシック" w:hint="eastAsia"/>
        </w:rPr>
        <w:t>ソフトウェア開発の</w:t>
      </w:r>
      <w:r w:rsidR="00D02077" w:rsidRPr="00BA7C35">
        <w:rPr>
          <w:rFonts w:ascii="ＭＳ ゴシック" w:eastAsia="ＭＳ ゴシック" w:hAnsi="ＭＳ ゴシック" w:hint="eastAsia"/>
        </w:rPr>
        <w:t>計画方法（見積もり、工期等）</w:t>
      </w:r>
    </w:p>
    <w:p w14:paraId="1EF757EF" w14:textId="77777777" w:rsidR="00210FE8" w:rsidRPr="00F31594" w:rsidRDefault="00210FE8" w:rsidP="00210FE8"/>
    <w:p w14:paraId="429CE8BB" w14:textId="14C06ADA" w:rsidR="00F31594" w:rsidRPr="00F31594" w:rsidRDefault="009F428E" w:rsidP="009F428E">
      <w:pPr>
        <w:pStyle w:val="afb"/>
        <w:ind w:leftChars="352" w:left="739"/>
        <w:rPr>
          <w:rFonts w:ascii="ＭＳ ゴシック" w:eastAsia="ＭＳ ゴシック" w:hAnsi="ＭＳ ゴシック"/>
        </w:rPr>
      </w:pPr>
      <w:r>
        <w:rPr>
          <w:rFonts w:ascii="ＭＳ ゴシック" w:eastAsia="ＭＳ ゴシック" w:hAnsi="ＭＳ ゴシック" w:hint="eastAsia"/>
        </w:rPr>
        <w:t>(1－1</w:t>
      </w:r>
      <w:r>
        <w:rPr>
          <w:rFonts w:ascii="ＭＳ ゴシック" w:eastAsia="ＭＳ ゴシック" w:hAnsi="ＭＳ ゴシック"/>
        </w:rPr>
        <w:t xml:space="preserve">) </w:t>
      </w:r>
      <w:r w:rsidR="00F31594" w:rsidRPr="00F31594">
        <w:rPr>
          <w:rFonts w:ascii="ＭＳ ゴシック" w:eastAsia="ＭＳ ゴシック" w:hAnsi="ＭＳ ゴシック" w:hint="eastAsia"/>
        </w:rPr>
        <w:t>見積もり手法</w:t>
      </w:r>
    </w:p>
    <w:tbl>
      <w:tblPr>
        <w:tblStyle w:val="a5"/>
        <w:tblW w:w="0" w:type="auto"/>
        <w:tblInd w:w="704" w:type="dxa"/>
        <w:tblLook w:val="04A0" w:firstRow="1" w:lastRow="0" w:firstColumn="1" w:lastColumn="0" w:noHBand="0" w:noVBand="1"/>
      </w:tblPr>
      <w:tblGrid>
        <w:gridCol w:w="4286"/>
        <w:gridCol w:w="4644"/>
      </w:tblGrid>
      <w:tr w:rsidR="00385ACC" w:rsidRPr="001846B5" w14:paraId="1BEB1B58" w14:textId="77777777" w:rsidTr="00933B0F">
        <w:tc>
          <w:tcPr>
            <w:tcW w:w="4286" w:type="dxa"/>
          </w:tcPr>
          <w:p w14:paraId="20C48A5B" w14:textId="77777777" w:rsidR="00385ACC" w:rsidRPr="00F31594" w:rsidRDefault="00385ACC" w:rsidP="00933B0F">
            <w:pPr>
              <w:rPr>
                <w:rFonts w:ascii="ＭＳ ゴシック" w:eastAsia="ＭＳ ゴシック" w:hAnsi="ＭＳ ゴシック"/>
              </w:rPr>
            </w:pPr>
            <w:r w:rsidRPr="005E5E25">
              <w:rPr>
                <w:rFonts w:ascii="ＭＳ ゴシック" w:eastAsia="ＭＳ ゴシック" w:hAnsi="ＭＳ ゴシック" w:hint="eastAsia"/>
                <w:color w:val="000000" w:themeColor="text1"/>
              </w:rPr>
              <w:t>〔文献・Web調査〕</w:t>
            </w:r>
          </w:p>
          <w:p w14:paraId="77335A47" w14:textId="77777777" w:rsidR="00834A65" w:rsidRPr="00834A65" w:rsidRDefault="00834A65" w:rsidP="00834A65">
            <w:pPr>
              <w:numPr>
                <w:ilvl w:val="0"/>
                <w:numId w:val="10"/>
              </w:numPr>
              <w:tabs>
                <w:tab w:val="num" w:pos="720"/>
              </w:tabs>
              <w:ind w:left="324" w:hanging="324"/>
              <w:rPr>
                <w:rFonts w:ascii="ＭＳ ゴシック" w:eastAsia="ＭＳ ゴシック" w:hAnsi="ＭＳ ゴシック"/>
              </w:rPr>
            </w:pPr>
            <w:r w:rsidRPr="00834A65">
              <w:rPr>
                <w:rFonts w:ascii="ＭＳ ゴシック" w:eastAsia="ＭＳ ゴシック" w:hAnsi="ＭＳ ゴシック" w:hint="eastAsia"/>
              </w:rPr>
              <w:t>受託開発におけるユーザー企業への見積りや、ソフトウェア開発の工数やコストなどの見積もりについて、見積もり手法に関するIPAの調査と類似する海外の調査結果を調べる。</w:t>
            </w:r>
          </w:p>
          <w:p w14:paraId="2EFC8A5E" w14:textId="5F8C335C" w:rsidR="00385ACC" w:rsidRPr="00385ACC" w:rsidRDefault="00834A65" w:rsidP="00217879">
            <w:pPr>
              <w:numPr>
                <w:ilvl w:val="0"/>
                <w:numId w:val="10"/>
              </w:numPr>
              <w:ind w:left="324" w:hanging="324"/>
              <w:rPr>
                <w:rFonts w:ascii="ＭＳ ゴシック" w:eastAsia="ＭＳ ゴシック" w:hAnsi="ＭＳ ゴシック"/>
              </w:rPr>
            </w:pPr>
            <w:r w:rsidRPr="00834A65">
              <w:rPr>
                <w:rFonts w:ascii="ＭＳ ゴシック" w:eastAsia="ＭＳ ゴシック" w:hAnsi="ＭＳ ゴシック" w:hint="eastAsia"/>
              </w:rPr>
              <w:t>欧米の研究機関で検討されているソフトウェア開発の見積り手法を調べる。</w:t>
            </w:r>
          </w:p>
        </w:tc>
        <w:tc>
          <w:tcPr>
            <w:tcW w:w="4644" w:type="dxa"/>
          </w:tcPr>
          <w:p w14:paraId="295512AA" w14:textId="77777777" w:rsidR="00385ACC" w:rsidRPr="005E5E25" w:rsidRDefault="00385ACC" w:rsidP="00933B0F">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2F06B87E" w14:textId="77777777" w:rsidR="00385ACC" w:rsidRPr="00385ACC" w:rsidRDefault="00385ACC" w:rsidP="00217879">
            <w:pPr>
              <w:pStyle w:val="afb"/>
              <w:numPr>
                <w:ilvl w:val="0"/>
                <w:numId w:val="11"/>
              </w:numPr>
              <w:ind w:leftChars="0" w:left="430" w:hanging="426"/>
              <w:rPr>
                <w:rFonts w:ascii="ＭＳ ゴシック" w:eastAsia="ＭＳ ゴシック" w:hAnsi="ＭＳ ゴシック"/>
              </w:rPr>
            </w:pPr>
            <w:r w:rsidRPr="00385ACC">
              <w:rPr>
                <w:rFonts w:ascii="ＭＳ ゴシック" w:eastAsia="ＭＳ ゴシック" w:hAnsi="ＭＳ ゴシック" w:hint="eastAsia"/>
              </w:rPr>
              <w:t>下記の観点で、ヒアリングする。</w:t>
            </w:r>
          </w:p>
          <w:p w14:paraId="2FE08501" w14:textId="53F2EFAB" w:rsidR="00385ACC" w:rsidRPr="005F7732" w:rsidRDefault="00385ACC" w:rsidP="005F7732">
            <w:pPr>
              <w:pStyle w:val="afb"/>
              <w:numPr>
                <w:ilvl w:val="0"/>
                <w:numId w:val="63"/>
              </w:numPr>
              <w:ind w:leftChars="0"/>
              <w:rPr>
                <w:rFonts w:ascii="ＭＳ ゴシック" w:eastAsia="ＭＳ ゴシック" w:hAnsi="ＭＳ ゴシック"/>
              </w:rPr>
            </w:pPr>
            <w:r w:rsidRPr="005F7732">
              <w:rPr>
                <w:rFonts w:ascii="ＭＳ ゴシック" w:eastAsia="ＭＳ ゴシック" w:hAnsi="ＭＳ ゴシック" w:hint="eastAsia"/>
              </w:rPr>
              <w:t>検討が活発化しているか、</w:t>
            </w:r>
          </w:p>
          <w:p w14:paraId="535B38ED" w14:textId="0C4FC276" w:rsidR="00385ACC" w:rsidRPr="005F7732" w:rsidRDefault="00385ACC" w:rsidP="005F7732">
            <w:pPr>
              <w:pStyle w:val="afb"/>
              <w:numPr>
                <w:ilvl w:val="0"/>
                <w:numId w:val="63"/>
              </w:numPr>
              <w:ind w:leftChars="0"/>
              <w:rPr>
                <w:rFonts w:ascii="ＭＳ ゴシック" w:eastAsia="ＭＳ ゴシック" w:hAnsi="ＭＳ ゴシック"/>
              </w:rPr>
            </w:pPr>
            <w:r w:rsidRPr="005F7732">
              <w:rPr>
                <w:rFonts w:ascii="ＭＳ ゴシック" w:eastAsia="ＭＳ ゴシック" w:hAnsi="ＭＳ ゴシック" w:hint="eastAsia"/>
              </w:rPr>
              <w:t>現実的な手法かどうか、</w:t>
            </w:r>
          </w:p>
          <w:p w14:paraId="6DA3B376" w14:textId="2347DA84" w:rsidR="00385ACC" w:rsidRPr="005F7732" w:rsidRDefault="00385ACC" w:rsidP="005F7732">
            <w:pPr>
              <w:pStyle w:val="afb"/>
              <w:numPr>
                <w:ilvl w:val="0"/>
                <w:numId w:val="63"/>
              </w:numPr>
              <w:ind w:leftChars="0"/>
              <w:rPr>
                <w:rFonts w:ascii="ＭＳ ゴシック" w:eastAsia="ＭＳ ゴシック" w:hAnsi="ＭＳ ゴシック"/>
              </w:rPr>
            </w:pPr>
            <w:r w:rsidRPr="005F7732">
              <w:rPr>
                <w:rFonts w:ascii="ＭＳ ゴシック" w:eastAsia="ＭＳ ゴシック" w:hAnsi="ＭＳ ゴシック" w:hint="eastAsia"/>
              </w:rPr>
              <w:t>克服すべき課題は何か、</w:t>
            </w:r>
          </w:p>
          <w:p w14:paraId="3C28AE21" w14:textId="2E746FF2" w:rsidR="00385ACC" w:rsidRPr="000D5AAD" w:rsidRDefault="00385ACC" w:rsidP="005F7732">
            <w:pPr>
              <w:pStyle w:val="afb"/>
              <w:numPr>
                <w:ilvl w:val="0"/>
                <w:numId w:val="63"/>
              </w:numPr>
              <w:ind w:leftChars="0"/>
              <w:rPr>
                <w:rFonts w:ascii="ＭＳ ゴシック" w:eastAsia="ＭＳ ゴシック" w:hAnsi="ＭＳ ゴシック"/>
              </w:rPr>
            </w:pPr>
            <w:r w:rsidRPr="000D5AAD">
              <w:rPr>
                <w:rFonts w:ascii="ＭＳ ゴシック" w:eastAsia="ＭＳ ゴシック" w:hAnsi="ＭＳ ゴシック" w:hint="eastAsia"/>
              </w:rPr>
              <w:t>今後普及してゆくかどうか</w:t>
            </w:r>
          </w:p>
          <w:p w14:paraId="1CE1C263" w14:textId="77777777" w:rsidR="00385ACC" w:rsidRPr="00385ACC" w:rsidRDefault="00385ACC" w:rsidP="00933B0F">
            <w:pPr>
              <w:tabs>
                <w:tab w:val="num" w:pos="288"/>
              </w:tabs>
              <w:ind w:left="4"/>
              <w:rPr>
                <w:rFonts w:ascii="ＭＳ ゴシック" w:eastAsia="ＭＳ ゴシック" w:hAnsi="ＭＳ ゴシック"/>
              </w:rPr>
            </w:pPr>
          </w:p>
        </w:tc>
      </w:tr>
      <w:tr w:rsidR="00DD55D7" w:rsidRPr="001846B5" w14:paraId="0BB35FA6" w14:textId="77777777" w:rsidTr="00A721B6">
        <w:tc>
          <w:tcPr>
            <w:tcW w:w="8930" w:type="dxa"/>
            <w:gridSpan w:val="2"/>
          </w:tcPr>
          <w:p w14:paraId="6EC6F9B5" w14:textId="77777777" w:rsidR="00DD55D7" w:rsidRPr="001846B5" w:rsidRDefault="00DD55D7" w:rsidP="00933B0F">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7AA0F3BC" w14:textId="21141CC3" w:rsidR="00DD55D7" w:rsidRPr="001846B5" w:rsidRDefault="00DD55D7" w:rsidP="005F7732">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IFPUG、ISBSG、CMU</w:t>
            </w:r>
            <w:r w:rsidR="00A90AB4">
              <w:rPr>
                <w:rFonts w:ascii="ＭＳ ゴシック" w:eastAsia="ＭＳ ゴシック" w:hAnsi="ＭＳ ゴシック" w:hint="eastAsia"/>
                <w:color w:val="000000" w:themeColor="text1"/>
              </w:rPr>
              <w:t>を文献・Web及びヒアリング調査先に含める。</w:t>
            </w:r>
          </w:p>
        </w:tc>
      </w:tr>
    </w:tbl>
    <w:p w14:paraId="4E176488" w14:textId="77777777" w:rsidR="00F31594" w:rsidRPr="00F31594" w:rsidRDefault="00F31594" w:rsidP="00F31594">
      <w:pPr>
        <w:pStyle w:val="afb"/>
        <w:ind w:leftChars="452" w:left="949"/>
        <w:rPr>
          <w:rFonts w:ascii="ＭＳ ゴシック" w:eastAsia="ＭＳ ゴシック" w:hAnsi="ＭＳ ゴシック"/>
          <w:color w:val="7F7F7F"/>
        </w:rPr>
      </w:pPr>
    </w:p>
    <w:p w14:paraId="189931D1" w14:textId="0F88DA49" w:rsidR="00F31594" w:rsidRPr="009F428E" w:rsidRDefault="009F428E" w:rsidP="009F428E">
      <w:pPr>
        <w:ind w:leftChars="400" w:left="840"/>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2)</w:t>
      </w:r>
      <w:r>
        <w:rPr>
          <w:rFonts w:ascii="ＭＳ ゴシック" w:eastAsia="ＭＳ ゴシック" w:hAnsi="ＭＳ ゴシック" w:hint="eastAsia"/>
        </w:rPr>
        <w:t xml:space="preserve"> </w:t>
      </w:r>
      <w:r w:rsidR="00F31594" w:rsidRPr="009F428E">
        <w:rPr>
          <w:rFonts w:ascii="ＭＳ ゴシック" w:eastAsia="ＭＳ ゴシック" w:hAnsi="ＭＳ ゴシック" w:hint="eastAsia"/>
        </w:rPr>
        <w:t>開発工期の決め方</w:t>
      </w:r>
    </w:p>
    <w:tbl>
      <w:tblPr>
        <w:tblStyle w:val="a5"/>
        <w:tblW w:w="0" w:type="auto"/>
        <w:tblInd w:w="704" w:type="dxa"/>
        <w:tblLook w:val="04A0" w:firstRow="1" w:lastRow="0" w:firstColumn="1" w:lastColumn="0" w:noHBand="0" w:noVBand="1"/>
      </w:tblPr>
      <w:tblGrid>
        <w:gridCol w:w="4286"/>
        <w:gridCol w:w="4644"/>
      </w:tblGrid>
      <w:tr w:rsidR="001846B5" w:rsidRPr="001846B5" w14:paraId="4AF1A6A3" w14:textId="77777777" w:rsidTr="00933B0F">
        <w:tc>
          <w:tcPr>
            <w:tcW w:w="4286" w:type="dxa"/>
          </w:tcPr>
          <w:p w14:paraId="75FECBD6" w14:textId="77777777" w:rsidR="001846B5" w:rsidRPr="00F31594" w:rsidRDefault="001846B5" w:rsidP="00933B0F">
            <w:pPr>
              <w:rPr>
                <w:rFonts w:ascii="ＭＳ ゴシック" w:eastAsia="ＭＳ ゴシック" w:hAnsi="ＭＳ ゴシック"/>
              </w:rPr>
            </w:pPr>
            <w:r w:rsidRPr="005E5E25">
              <w:rPr>
                <w:rFonts w:ascii="ＭＳ ゴシック" w:eastAsia="ＭＳ ゴシック" w:hAnsi="ＭＳ ゴシック" w:hint="eastAsia"/>
                <w:color w:val="000000" w:themeColor="text1"/>
              </w:rPr>
              <w:t>〔文献・Web調査〕</w:t>
            </w:r>
          </w:p>
          <w:p w14:paraId="5D56AFE0" w14:textId="5360B49F" w:rsidR="001846B5" w:rsidRPr="000D5AAD" w:rsidRDefault="001846B5" w:rsidP="005F7732">
            <w:pPr>
              <w:pStyle w:val="afb"/>
              <w:numPr>
                <w:ilvl w:val="0"/>
                <w:numId w:val="65"/>
              </w:numPr>
              <w:ind w:leftChars="0"/>
              <w:rPr>
                <w:rFonts w:ascii="ＭＳ ゴシック" w:eastAsia="ＭＳ ゴシック" w:hAnsi="ＭＳ ゴシック"/>
                <w:color w:val="000000" w:themeColor="text1"/>
              </w:rPr>
            </w:pPr>
            <w:r w:rsidRPr="005F7732">
              <w:rPr>
                <w:rFonts w:ascii="ＭＳ ゴシック" w:eastAsia="ＭＳ ゴシック" w:hAnsi="ＭＳ ゴシック" w:hint="eastAsia"/>
              </w:rPr>
              <w:t>開発工期（要求分析、設計、実装、テストまでの各フェーズや作業を含む）の決め方について、根拠に基づいて実施している事例</w:t>
            </w:r>
            <w:r w:rsidR="00ED3BC9">
              <w:rPr>
                <w:rFonts w:ascii="ＭＳ ゴシック" w:eastAsia="ＭＳ ゴシック" w:hAnsi="ＭＳ ゴシック" w:hint="eastAsia"/>
              </w:rPr>
              <w:t>や現実的な手法を解説している記事</w:t>
            </w:r>
            <w:r w:rsidRPr="005F7732">
              <w:rPr>
                <w:rFonts w:ascii="ＭＳ ゴシック" w:eastAsia="ＭＳ ゴシック" w:hAnsi="ＭＳ ゴシック" w:hint="eastAsia"/>
              </w:rPr>
              <w:t>を調査す</w:t>
            </w:r>
            <w:r w:rsidRPr="000D5AAD">
              <w:rPr>
                <w:rFonts w:ascii="ＭＳ ゴシック" w:eastAsia="ＭＳ ゴシック" w:hAnsi="ＭＳ ゴシック" w:hint="eastAsia"/>
              </w:rPr>
              <w:t>る。</w:t>
            </w:r>
          </w:p>
        </w:tc>
        <w:tc>
          <w:tcPr>
            <w:tcW w:w="4644" w:type="dxa"/>
          </w:tcPr>
          <w:p w14:paraId="61A602A2" w14:textId="77777777" w:rsidR="001846B5" w:rsidRPr="005E5E25" w:rsidRDefault="001846B5" w:rsidP="001846B5">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1F7180CF" w14:textId="214E9626" w:rsidR="001846B5" w:rsidRPr="001846B5" w:rsidRDefault="00ED3BC9" w:rsidP="00217879">
            <w:pPr>
              <w:pStyle w:val="afb"/>
              <w:numPr>
                <w:ilvl w:val="0"/>
                <w:numId w:val="11"/>
              </w:numPr>
              <w:ind w:leftChars="0" w:left="288" w:hanging="288"/>
              <w:rPr>
                <w:rFonts w:ascii="ＭＳ ゴシック" w:eastAsia="ＭＳ ゴシック" w:hAnsi="ＭＳ ゴシック"/>
              </w:rPr>
            </w:pPr>
            <w:r>
              <w:rPr>
                <w:rFonts w:ascii="ＭＳ ゴシック" w:eastAsia="ＭＳ ゴシック" w:hAnsi="ＭＳ ゴシック" w:hint="eastAsia"/>
              </w:rPr>
              <w:t>ソフトウェア開発を計画した</w:t>
            </w:r>
            <w:r w:rsidR="001846B5" w:rsidRPr="001846B5">
              <w:rPr>
                <w:rFonts w:ascii="ＭＳ ゴシック" w:eastAsia="ＭＳ ゴシック" w:hAnsi="ＭＳ ゴシック" w:hint="eastAsia"/>
              </w:rPr>
              <w:t>企業</w:t>
            </w:r>
            <w:r>
              <w:rPr>
                <w:rFonts w:ascii="ＭＳ ゴシック" w:eastAsia="ＭＳ ゴシック" w:hAnsi="ＭＳ ゴシック" w:hint="eastAsia"/>
              </w:rPr>
              <w:t>（３社以上）</w:t>
            </w:r>
            <w:r w:rsidR="001846B5" w:rsidRPr="001846B5">
              <w:rPr>
                <w:rFonts w:ascii="ＭＳ ゴシック" w:eastAsia="ＭＳ ゴシック" w:hAnsi="ＭＳ ゴシック" w:hint="eastAsia"/>
              </w:rPr>
              <w:t>から</w:t>
            </w:r>
            <w:r>
              <w:rPr>
                <w:rFonts w:ascii="ＭＳ ゴシック" w:eastAsia="ＭＳ ゴシック" w:hAnsi="ＭＳ ゴシック" w:hint="eastAsia"/>
              </w:rPr>
              <w:t>開発工期の決め方</w:t>
            </w:r>
            <w:r w:rsidR="001846B5" w:rsidRPr="001846B5">
              <w:rPr>
                <w:rFonts w:ascii="ＭＳ ゴシック" w:eastAsia="ＭＳ ゴシック" w:hAnsi="ＭＳ ゴシック" w:hint="eastAsia"/>
              </w:rPr>
              <w:t>を聞き取り調査する。</w:t>
            </w:r>
          </w:p>
          <w:p w14:paraId="60674FC0" w14:textId="5EE30718" w:rsidR="001846B5" w:rsidRPr="005F7732" w:rsidRDefault="001846B5" w:rsidP="005F7732">
            <w:pPr>
              <w:pStyle w:val="afb"/>
              <w:numPr>
                <w:ilvl w:val="0"/>
                <w:numId w:val="64"/>
              </w:numPr>
              <w:ind w:leftChars="0"/>
              <w:rPr>
                <w:rFonts w:ascii="ＭＳ ゴシック" w:eastAsia="ＭＳ ゴシック" w:hAnsi="ＭＳ ゴシック"/>
              </w:rPr>
            </w:pPr>
            <w:r w:rsidRPr="005F7732">
              <w:rPr>
                <w:rFonts w:ascii="ＭＳ ゴシック" w:eastAsia="ＭＳ ゴシック" w:hAnsi="ＭＳ ゴシック" w:hint="eastAsia"/>
              </w:rPr>
              <w:t>社内標準として規定されたものか</w:t>
            </w:r>
          </w:p>
          <w:p w14:paraId="766B6EAF" w14:textId="46941503" w:rsidR="001846B5" w:rsidRPr="005F7732" w:rsidRDefault="001846B5" w:rsidP="005F7732">
            <w:pPr>
              <w:pStyle w:val="afb"/>
              <w:numPr>
                <w:ilvl w:val="0"/>
                <w:numId w:val="64"/>
              </w:numPr>
              <w:ind w:leftChars="0"/>
              <w:rPr>
                <w:rFonts w:ascii="ＭＳ ゴシック" w:eastAsia="ＭＳ ゴシック" w:hAnsi="ＭＳ ゴシック"/>
              </w:rPr>
            </w:pPr>
            <w:r w:rsidRPr="005F7732">
              <w:rPr>
                <w:rFonts w:ascii="ＭＳ ゴシック" w:eastAsia="ＭＳ ゴシック" w:hAnsi="ＭＳ ゴシック" w:hint="eastAsia"/>
              </w:rPr>
              <w:t>克服すべき課題は何か</w:t>
            </w:r>
          </w:p>
          <w:p w14:paraId="12822C09" w14:textId="39F6E025" w:rsidR="001846B5" w:rsidRPr="005F7732" w:rsidRDefault="001846B5" w:rsidP="005F7732">
            <w:pPr>
              <w:pStyle w:val="afb"/>
              <w:numPr>
                <w:ilvl w:val="0"/>
                <w:numId w:val="64"/>
              </w:numPr>
              <w:ind w:leftChars="0"/>
              <w:rPr>
                <w:rFonts w:ascii="ＭＳ ゴシック" w:eastAsia="ＭＳ ゴシック" w:hAnsi="ＭＳ ゴシック"/>
              </w:rPr>
            </w:pPr>
            <w:r w:rsidRPr="005F7732">
              <w:rPr>
                <w:rFonts w:ascii="ＭＳ ゴシック" w:eastAsia="ＭＳ ゴシック" w:hAnsi="ＭＳ ゴシック" w:hint="eastAsia"/>
              </w:rPr>
              <w:t>産業界の標準として提案可能なものか</w:t>
            </w:r>
          </w:p>
          <w:p w14:paraId="361B289C" w14:textId="6D8B98CA" w:rsidR="001846B5" w:rsidRPr="001846B5" w:rsidRDefault="001846B5" w:rsidP="001846B5">
            <w:pPr>
              <w:tabs>
                <w:tab w:val="num" w:pos="288"/>
              </w:tabs>
              <w:ind w:left="4"/>
              <w:rPr>
                <w:rFonts w:ascii="ＭＳ ゴシック" w:eastAsia="ＭＳ ゴシック" w:hAnsi="ＭＳ ゴシック"/>
              </w:rPr>
            </w:pPr>
          </w:p>
        </w:tc>
      </w:tr>
      <w:tr w:rsidR="00DD55D7" w:rsidRPr="001846B5" w14:paraId="0D760317" w14:textId="77777777" w:rsidTr="0098428F">
        <w:tc>
          <w:tcPr>
            <w:tcW w:w="8930" w:type="dxa"/>
            <w:gridSpan w:val="2"/>
          </w:tcPr>
          <w:p w14:paraId="160E20D3" w14:textId="77777777" w:rsidR="00DD55D7" w:rsidRPr="001846B5" w:rsidRDefault="00DD55D7" w:rsidP="00933B0F">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4D1DDB61" w14:textId="00E998E0" w:rsidR="00DD55D7" w:rsidRPr="001846B5" w:rsidRDefault="00A90AB4" w:rsidP="005F773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文献・Web及びヒアリング調査先に</w:t>
            </w:r>
            <w:r w:rsidR="00BE2137">
              <w:rPr>
                <w:rFonts w:ascii="ＭＳ ゴシック" w:eastAsia="ＭＳ ゴシック" w:hAnsi="ＭＳ ゴシック" w:hint="eastAsia"/>
                <w:color w:val="000000" w:themeColor="text1"/>
              </w:rPr>
              <w:t>は、</w:t>
            </w:r>
            <w:r w:rsidR="00BE2137">
              <w:rPr>
                <w:rFonts w:ascii="ＭＳ ゴシック" w:eastAsia="ＭＳ ゴシック" w:hAnsi="ＭＳ ゴシック" w:hint="eastAsia"/>
              </w:rPr>
              <w:t>ソフトウェア開発を計画した欧米</w:t>
            </w:r>
            <w:r w:rsidR="00BE2137" w:rsidRPr="001846B5">
              <w:rPr>
                <w:rFonts w:ascii="ＭＳ ゴシック" w:eastAsia="ＭＳ ゴシック" w:hAnsi="ＭＳ ゴシック" w:hint="eastAsia"/>
              </w:rPr>
              <w:t>企業</w:t>
            </w:r>
            <w:r w:rsidR="00BE2137">
              <w:rPr>
                <w:rFonts w:ascii="ＭＳ ゴシック" w:eastAsia="ＭＳ ゴシック" w:hAnsi="ＭＳ ゴシック" w:hint="eastAsia"/>
              </w:rPr>
              <w:t>3社以上を含める。</w:t>
            </w:r>
          </w:p>
        </w:tc>
      </w:tr>
    </w:tbl>
    <w:p w14:paraId="75D150CD" w14:textId="77777777" w:rsidR="00F31594" w:rsidRPr="00F31594" w:rsidRDefault="00F31594" w:rsidP="00F31594">
      <w:pPr>
        <w:rPr>
          <w:rFonts w:ascii="ＭＳ ゴシック" w:eastAsia="ＭＳ ゴシック" w:hAnsi="ＭＳ ゴシック"/>
          <w:color w:val="7F7F7F"/>
        </w:rPr>
      </w:pPr>
    </w:p>
    <w:p w14:paraId="4818D746" w14:textId="24A008C5" w:rsidR="00F31594" w:rsidRPr="005E5E25" w:rsidRDefault="009F428E" w:rsidP="009F428E">
      <w:pPr>
        <w:pStyle w:val="afb"/>
        <w:ind w:leftChars="352" w:left="739"/>
        <w:rPr>
          <w:rFonts w:ascii="ＭＳ ゴシック" w:eastAsia="ＭＳ ゴシック" w:hAnsi="ＭＳ ゴシック"/>
        </w:rPr>
      </w:pPr>
      <w:r>
        <w:rPr>
          <w:rFonts w:ascii="ＭＳ ゴシック" w:eastAsia="ＭＳ ゴシック" w:hAnsi="ＭＳ ゴシック" w:hint="eastAsia"/>
        </w:rPr>
        <w:t>(1－3</w:t>
      </w:r>
      <w:r>
        <w:rPr>
          <w:rFonts w:ascii="ＭＳ ゴシック" w:eastAsia="ＭＳ ゴシック" w:hAnsi="ＭＳ ゴシック"/>
        </w:rPr>
        <w:t xml:space="preserve">) </w:t>
      </w:r>
      <w:r w:rsidR="00F31594" w:rsidRPr="00F31594">
        <w:rPr>
          <w:rFonts w:ascii="ＭＳ ゴシック" w:eastAsia="ＭＳ ゴシック" w:hAnsi="ＭＳ ゴシック" w:hint="eastAsia"/>
        </w:rPr>
        <w:t>開発</w:t>
      </w:r>
      <w:r w:rsidR="003B0343">
        <w:rPr>
          <w:rFonts w:ascii="ＭＳ ゴシック" w:eastAsia="ＭＳ ゴシック" w:hAnsi="ＭＳ ゴシック" w:hint="eastAsia"/>
        </w:rPr>
        <w:t>プロジェクト</w:t>
      </w:r>
      <w:r w:rsidR="00F31594" w:rsidRPr="00F31594">
        <w:rPr>
          <w:rFonts w:ascii="ＭＳ ゴシック" w:eastAsia="ＭＳ ゴシック" w:hAnsi="ＭＳ ゴシック" w:hint="eastAsia"/>
        </w:rPr>
        <w:t>計画の中身や様式</w:t>
      </w:r>
    </w:p>
    <w:tbl>
      <w:tblPr>
        <w:tblStyle w:val="a5"/>
        <w:tblW w:w="0" w:type="auto"/>
        <w:tblInd w:w="704" w:type="dxa"/>
        <w:tblLook w:val="04A0" w:firstRow="1" w:lastRow="0" w:firstColumn="1" w:lastColumn="0" w:noHBand="0" w:noVBand="1"/>
      </w:tblPr>
      <w:tblGrid>
        <w:gridCol w:w="4286"/>
        <w:gridCol w:w="4644"/>
      </w:tblGrid>
      <w:tr w:rsidR="001846B5" w:rsidRPr="001846B5" w14:paraId="2F6908E3" w14:textId="77777777" w:rsidTr="00933B0F">
        <w:tc>
          <w:tcPr>
            <w:tcW w:w="4286" w:type="dxa"/>
          </w:tcPr>
          <w:p w14:paraId="655B93AF" w14:textId="0FF3D9D5" w:rsidR="001846B5" w:rsidRPr="00F31594" w:rsidRDefault="001846B5" w:rsidP="001846B5">
            <w:pPr>
              <w:rPr>
                <w:rFonts w:ascii="ＭＳ ゴシック" w:eastAsia="ＭＳ ゴシック" w:hAnsi="ＭＳ ゴシック"/>
              </w:rPr>
            </w:pPr>
            <w:r w:rsidRPr="005E5E25">
              <w:rPr>
                <w:rFonts w:ascii="ＭＳ ゴシック" w:eastAsia="ＭＳ ゴシック" w:hAnsi="ＭＳ ゴシック" w:hint="eastAsia"/>
                <w:color w:val="000000" w:themeColor="text1"/>
              </w:rPr>
              <w:t>〔文献・Web調査〕</w:t>
            </w:r>
          </w:p>
          <w:p w14:paraId="0E27FE04" w14:textId="645D5A37" w:rsidR="001846B5" w:rsidRPr="005F7732" w:rsidRDefault="00D85005" w:rsidP="005F7732">
            <w:pPr>
              <w:pStyle w:val="afb"/>
              <w:numPr>
                <w:ilvl w:val="0"/>
                <w:numId w:val="86"/>
              </w:numPr>
              <w:ind w:leftChars="0"/>
              <w:rPr>
                <w:rFonts w:ascii="ＭＳ ゴシック" w:eastAsia="ＭＳ ゴシック" w:hAnsi="ＭＳ ゴシック"/>
                <w:color w:val="000000" w:themeColor="text1"/>
              </w:rPr>
            </w:pPr>
            <w:r w:rsidRPr="00D85005">
              <w:rPr>
                <w:rFonts w:ascii="ＭＳ ゴシック" w:eastAsia="ＭＳ ゴシック" w:hAnsi="ＭＳ ゴシック" w:hint="eastAsia"/>
              </w:rPr>
              <w:t>開発プロジェクト計画の中身や様式</w:t>
            </w:r>
            <w:r>
              <w:rPr>
                <w:rFonts w:ascii="ＭＳ ゴシック" w:eastAsia="ＭＳ ゴシック" w:hAnsi="ＭＳ ゴシック" w:hint="eastAsia"/>
              </w:rPr>
              <w:t>を3事例以上調査する。</w:t>
            </w:r>
          </w:p>
        </w:tc>
        <w:tc>
          <w:tcPr>
            <w:tcW w:w="4644" w:type="dxa"/>
          </w:tcPr>
          <w:p w14:paraId="2F489854" w14:textId="77777777" w:rsidR="001846B5" w:rsidRPr="005E5E25" w:rsidRDefault="001846B5" w:rsidP="00933B0F">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66C8F311" w14:textId="063B7AC0" w:rsidR="005E5E25" w:rsidRDefault="00D85005" w:rsidP="00D85005">
            <w:pPr>
              <w:pStyle w:val="afb"/>
              <w:numPr>
                <w:ilvl w:val="0"/>
                <w:numId w:val="11"/>
              </w:numPr>
              <w:ind w:leftChars="0" w:left="288" w:hanging="288"/>
              <w:rPr>
                <w:rFonts w:ascii="ＭＳ ゴシック" w:eastAsia="ＭＳ ゴシック" w:hAnsi="ＭＳ ゴシック"/>
              </w:rPr>
            </w:pPr>
            <w:r w:rsidRPr="00D85005">
              <w:rPr>
                <w:rFonts w:ascii="ＭＳ ゴシック" w:eastAsia="ＭＳ ゴシック" w:hAnsi="ＭＳ ゴシック" w:hint="eastAsia"/>
              </w:rPr>
              <w:t>開発プロジェクト計画</w:t>
            </w:r>
            <w:r w:rsidR="005E5E25" w:rsidRPr="005E5E25">
              <w:rPr>
                <w:rFonts w:ascii="ＭＳ ゴシック" w:eastAsia="ＭＳ ゴシック" w:hAnsi="ＭＳ ゴシック" w:hint="eastAsia"/>
              </w:rPr>
              <w:t>の中身や様式について、幾つかの企業から聞き取り調査を行う。</w:t>
            </w:r>
          </w:p>
          <w:p w14:paraId="1FA44A96" w14:textId="01B1EAB5" w:rsidR="00D85005" w:rsidRDefault="00D85005" w:rsidP="00D85005">
            <w:pPr>
              <w:pStyle w:val="afb"/>
              <w:numPr>
                <w:ilvl w:val="0"/>
                <w:numId w:val="87"/>
              </w:numPr>
              <w:ind w:leftChars="0"/>
              <w:rPr>
                <w:rFonts w:ascii="ＭＳ ゴシック" w:eastAsia="ＭＳ ゴシック" w:hAnsi="ＭＳ ゴシック"/>
              </w:rPr>
            </w:pPr>
            <w:r>
              <w:rPr>
                <w:rFonts w:ascii="ＭＳ ゴシック" w:eastAsia="ＭＳ ゴシック" w:hAnsi="ＭＳ ゴシック" w:hint="eastAsia"/>
              </w:rPr>
              <w:t>実績と照らし合わせて、改善しているか</w:t>
            </w:r>
          </w:p>
          <w:p w14:paraId="02B34F41" w14:textId="52E80647" w:rsidR="00D85005" w:rsidRPr="005E5E25" w:rsidRDefault="00D85005" w:rsidP="005F7732">
            <w:pPr>
              <w:pStyle w:val="afb"/>
              <w:numPr>
                <w:ilvl w:val="0"/>
                <w:numId w:val="87"/>
              </w:numPr>
              <w:ind w:leftChars="0"/>
              <w:rPr>
                <w:rFonts w:ascii="ＭＳ ゴシック" w:eastAsia="ＭＳ ゴシック" w:hAnsi="ＭＳ ゴシック"/>
              </w:rPr>
            </w:pPr>
            <w:r>
              <w:rPr>
                <w:rFonts w:ascii="ＭＳ ゴシック" w:eastAsia="ＭＳ ゴシック" w:hAnsi="ＭＳ ゴシック" w:hint="eastAsia"/>
              </w:rPr>
              <w:t>改善した点は何か</w:t>
            </w:r>
          </w:p>
          <w:p w14:paraId="0ADBDAE4" w14:textId="3EA82FB2" w:rsidR="001846B5" w:rsidRPr="001846B5" w:rsidRDefault="005E5E25" w:rsidP="005F7732">
            <w:pPr>
              <w:pStyle w:val="afb"/>
              <w:numPr>
                <w:ilvl w:val="0"/>
                <w:numId w:val="11"/>
              </w:numPr>
              <w:ind w:leftChars="0" w:left="288" w:hanging="288"/>
              <w:rPr>
                <w:rFonts w:ascii="ＭＳ ゴシック" w:eastAsia="ＭＳ ゴシック" w:hAnsi="ＭＳ ゴシック"/>
              </w:rPr>
            </w:pPr>
            <w:r w:rsidRPr="005E5E25">
              <w:rPr>
                <w:rFonts w:ascii="ＭＳ ゴシック" w:eastAsia="ＭＳ ゴシック" w:hAnsi="ＭＳ ゴシック" w:hint="eastAsia"/>
              </w:rPr>
              <w:t>可能ならば様式やサンプルを入手する。</w:t>
            </w:r>
          </w:p>
        </w:tc>
      </w:tr>
      <w:tr w:rsidR="00DD55D7" w:rsidRPr="001846B5" w14:paraId="299E4943" w14:textId="77777777" w:rsidTr="00F06F85">
        <w:tc>
          <w:tcPr>
            <w:tcW w:w="8930" w:type="dxa"/>
            <w:gridSpan w:val="2"/>
          </w:tcPr>
          <w:p w14:paraId="63D30FF9" w14:textId="77777777" w:rsidR="00DD55D7" w:rsidRPr="001846B5" w:rsidRDefault="00DD55D7" w:rsidP="00933B0F">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0B3C7698" w14:textId="4F7A611D" w:rsidR="00DD55D7" w:rsidRPr="005F7732" w:rsidRDefault="00BE2137" w:rsidP="005F7732">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文献・Web及びヒアリング調査先には、</w:t>
            </w:r>
            <w:r>
              <w:rPr>
                <w:rFonts w:ascii="ＭＳ ゴシック" w:eastAsia="ＭＳ ゴシック" w:hAnsi="ＭＳ ゴシック" w:hint="eastAsia"/>
              </w:rPr>
              <w:t>ソフトウェア開発を計画した欧米</w:t>
            </w:r>
            <w:r w:rsidRPr="001846B5">
              <w:rPr>
                <w:rFonts w:ascii="ＭＳ ゴシック" w:eastAsia="ＭＳ ゴシック" w:hAnsi="ＭＳ ゴシック" w:hint="eastAsia"/>
              </w:rPr>
              <w:t>企業</w:t>
            </w:r>
            <w:r>
              <w:rPr>
                <w:rFonts w:ascii="ＭＳ ゴシック" w:eastAsia="ＭＳ ゴシック" w:hAnsi="ＭＳ ゴシック" w:hint="eastAsia"/>
              </w:rPr>
              <w:t>3社以上を含める。</w:t>
            </w:r>
          </w:p>
        </w:tc>
      </w:tr>
    </w:tbl>
    <w:p w14:paraId="4E3EA3C3" w14:textId="77777777" w:rsidR="005E5E25" w:rsidRPr="001846B5" w:rsidRDefault="005E5E25" w:rsidP="001846B5">
      <w:pPr>
        <w:rPr>
          <w:rFonts w:ascii="ＭＳ ゴシック" w:eastAsia="ＭＳ ゴシック" w:hAnsi="ＭＳ ゴシック"/>
          <w:color w:val="7F7F7F"/>
        </w:rPr>
      </w:pPr>
    </w:p>
    <w:p w14:paraId="7C0762AE" w14:textId="2FBECAAA" w:rsidR="00F31594" w:rsidRPr="009F428E" w:rsidRDefault="009F428E" w:rsidP="009F428E">
      <w:pPr>
        <w:ind w:leftChars="400" w:left="840"/>
        <w:rPr>
          <w:rFonts w:ascii="ＭＳ ゴシック" w:eastAsia="ＭＳ ゴシック" w:hAnsi="ＭＳ ゴシック"/>
        </w:rPr>
      </w:pPr>
      <w:r>
        <w:rPr>
          <w:rFonts w:ascii="ＭＳ ゴシック" w:eastAsia="ＭＳ ゴシック" w:hAnsi="ＭＳ ゴシック" w:hint="eastAsia"/>
        </w:rPr>
        <w:lastRenderedPageBreak/>
        <w:t>(1－4</w:t>
      </w:r>
      <w:r>
        <w:rPr>
          <w:rFonts w:ascii="ＭＳ ゴシック" w:eastAsia="ＭＳ ゴシック" w:hAnsi="ＭＳ ゴシック"/>
        </w:rPr>
        <w:t>)</w:t>
      </w:r>
      <w:r w:rsidR="00834A65" w:rsidRPr="00834A65">
        <w:rPr>
          <w:rFonts w:hint="eastAsia"/>
        </w:rPr>
        <w:t xml:space="preserve"> </w:t>
      </w:r>
      <w:r w:rsidR="00834A65" w:rsidRPr="00834A65">
        <w:rPr>
          <w:rFonts w:ascii="ＭＳ ゴシック" w:eastAsia="ＭＳ ゴシック" w:hAnsi="ＭＳ ゴシック" w:hint="eastAsia"/>
        </w:rPr>
        <w:t>見積もりに</w:t>
      </w:r>
      <w:r w:rsidR="00E018BF">
        <w:rPr>
          <w:rFonts w:ascii="ＭＳ ゴシック" w:eastAsia="ＭＳ ゴシック" w:hAnsi="ＭＳ ゴシック" w:hint="eastAsia"/>
        </w:rPr>
        <w:t>利用可能な</w:t>
      </w:r>
      <w:r w:rsidR="00834A65" w:rsidRPr="00834A65">
        <w:rPr>
          <w:rFonts w:ascii="ＭＳ ゴシック" w:eastAsia="ＭＳ ゴシック" w:hAnsi="ＭＳ ゴシック" w:hint="eastAsia"/>
        </w:rPr>
        <w:t>定量管理データ収集</w:t>
      </w:r>
    </w:p>
    <w:tbl>
      <w:tblPr>
        <w:tblStyle w:val="a5"/>
        <w:tblW w:w="0" w:type="auto"/>
        <w:tblInd w:w="704" w:type="dxa"/>
        <w:tblLook w:val="04A0" w:firstRow="1" w:lastRow="0" w:firstColumn="1" w:lastColumn="0" w:noHBand="0" w:noVBand="1"/>
      </w:tblPr>
      <w:tblGrid>
        <w:gridCol w:w="4286"/>
        <w:gridCol w:w="4644"/>
      </w:tblGrid>
      <w:tr w:rsidR="001846B5" w:rsidRPr="001846B5" w14:paraId="69E2D87D" w14:textId="77777777" w:rsidTr="005E5E25">
        <w:tc>
          <w:tcPr>
            <w:tcW w:w="4286" w:type="dxa"/>
          </w:tcPr>
          <w:p w14:paraId="10F38CB4" w14:textId="77777777" w:rsidR="005E5E25" w:rsidRPr="005E5E25" w:rsidRDefault="005E5E25" w:rsidP="005E5E25">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〔文献・Web調査〕</w:t>
            </w:r>
          </w:p>
          <w:p w14:paraId="583C5703" w14:textId="26373341" w:rsidR="00501E64" w:rsidRDefault="00E018BF" w:rsidP="00217879">
            <w:pPr>
              <w:numPr>
                <w:ilvl w:val="0"/>
                <w:numId w:val="13"/>
              </w:num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日本では</w:t>
            </w:r>
            <w:r w:rsidRPr="00503E6F">
              <w:rPr>
                <w:rFonts w:ascii="ＭＳ ゴシック" w:eastAsia="ＭＳ ゴシック" w:hAnsi="ＭＳ ゴシック" w:hint="eastAsia"/>
                <w:color w:val="000000" w:themeColor="text1"/>
              </w:rPr>
              <w:t>IPAやJUASが</w:t>
            </w:r>
            <w:r w:rsidR="005E5E25" w:rsidRPr="005E5E25">
              <w:rPr>
                <w:rFonts w:ascii="ＭＳ ゴシック" w:eastAsia="ＭＳ ゴシック" w:hAnsi="ＭＳ ゴシック" w:hint="eastAsia"/>
                <w:color w:val="000000" w:themeColor="text1"/>
              </w:rPr>
              <w:t>プロジェクトの定量管理データを企業から収集して</w:t>
            </w:r>
            <w:r>
              <w:rPr>
                <w:rFonts w:ascii="ＭＳ ゴシック" w:eastAsia="ＭＳ ゴシック" w:hAnsi="ＭＳ ゴシック" w:hint="eastAsia"/>
                <w:color w:val="000000" w:themeColor="text1"/>
              </w:rPr>
              <w:t>その統計データを公開し、見積もりの参考等に利用されている。</w:t>
            </w:r>
            <w:r w:rsidR="005E5E25" w:rsidRPr="005F7732">
              <w:rPr>
                <w:rFonts w:ascii="ＭＳ ゴシック" w:eastAsia="ＭＳ ゴシック" w:hAnsi="ＭＳ ゴシック" w:hint="eastAsia"/>
                <w:color w:val="000000" w:themeColor="text1"/>
              </w:rPr>
              <w:t>海外で</w:t>
            </w:r>
            <w:r w:rsidR="00501E64">
              <w:rPr>
                <w:rFonts w:ascii="ＭＳ ゴシック" w:eastAsia="ＭＳ ゴシック" w:hAnsi="ＭＳ ゴシック" w:hint="eastAsia"/>
                <w:color w:val="000000" w:themeColor="text1"/>
              </w:rPr>
              <w:t>は、</w:t>
            </w:r>
            <w:r w:rsidR="00501E64" w:rsidRPr="005E5E25">
              <w:rPr>
                <w:rFonts w:ascii="ＭＳ ゴシック" w:eastAsia="ＭＳ ゴシック" w:hAnsi="ＭＳ ゴシック" w:hint="eastAsia"/>
                <w:color w:val="000000" w:themeColor="text1"/>
              </w:rPr>
              <w:t>ISBSG</w:t>
            </w:r>
            <w:r w:rsidR="00501E64">
              <w:rPr>
                <w:rFonts w:ascii="ＭＳ ゴシック" w:eastAsia="ＭＳ ゴシック" w:hAnsi="ＭＳ ゴシック" w:hint="eastAsia"/>
                <w:color w:val="000000" w:themeColor="text1"/>
              </w:rPr>
              <w:t>が</w:t>
            </w:r>
            <w:r w:rsidR="005E5E25" w:rsidRPr="005F7732">
              <w:rPr>
                <w:rFonts w:ascii="ＭＳ ゴシック" w:eastAsia="ＭＳ ゴシック" w:hAnsi="ＭＳ ゴシック" w:hint="eastAsia"/>
                <w:color w:val="000000" w:themeColor="text1"/>
              </w:rPr>
              <w:t>類似事業</w:t>
            </w:r>
            <w:r w:rsidR="00501E64">
              <w:rPr>
                <w:rFonts w:ascii="ＭＳ ゴシック" w:eastAsia="ＭＳ ゴシック" w:hAnsi="ＭＳ ゴシック" w:hint="eastAsia"/>
                <w:color w:val="000000" w:themeColor="text1"/>
              </w:rPr>
              <w:t>を行っているが、他にそのような事業を進めている事例や取り組みについて</w:t>
            </w:r>
            <w:r w:rsidR="005E5E25" w:rsidRPr="005F7732">
              <w:rPr>
                <w:rFonts w:ascii="ＭＳ ゴシック" w:eastAsia="ＭＳ ゴシック" w:hAnsi="ＭＳ ゴシック" w:hint="eastAsia"/>
                <w:color w:val="000000" w:themeColor="text1"/>
              </w:rPr>
              <w:t>実態を調査する。</w:t>
            </w:r>
          </w:p>
          <w:p w14:paraId="6A698604" w14:textId="211C0B91" w:rsidR="005E5E25" w:rsidRDefault="00501E64" w:rsidP="00217879">
            <w:pPr>
              <w:numPr>
                <w:ilvl w:val="0"/>
                <w:numId w:val="13"/>
              </w:num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海外の事例では、</w:t>
            </w:r>
            <w:r w:rsidR="00E018BF">
              <w:rPr>
                <w:rFonts w:ascii="ＭＳ ゴシック" w:eastAsia="ＭＳ ゴシック" w:hAnsi="ＭＳ ゴシック" w:hint="eastAsia"/>
                <w:color w:val="000000" w:themeColor="text1"/>
              </w:rPr>
              <w:t>見積もりの参考データとして利用されているか。</w:t>
            </w:r>
          </w:p>
          <w:p w14:paraId="333D4C2F" w14:textId="0B5E75E3" w:rsidR="00501E64" w:rsidRPr="005E5E25" w:rsidRDefault="00501E64" w:rsidP="00217879">
            <w:pPr>
              <w:numPr>
                <w:ilvl w:val="0"/>
                <w:numId w:val="13"/>
              </w:num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海外の事例や取り組みでは、従来のプロジェクト管理（QCDの視点）ではなく、</w:t>
            </w:r>
            <w:proofErr w:type="spellStart"/>
            <w:r>
              <w:rPr>
                <w:rFonts w:ascii="ＭＳ ゴシック" w:eastAsia="ＭＳ ゴシック" w:hAnsi="ＭＳ ゴシック" w:hint="eastAsia"/>
                <w:color w:val="000000" w:themeColor="text1"/>
              </w:rPr>
              <w:t>DevOpS</w:t>
            </w:r>
            <w:proofErr w:type="spellEnd"/>
            <w:r>
              <w:rPr>
                <w:rFonts w:ascii="ＭＳ ゴシック" w:eastAsia="ＭＳ ゴシック" w:hAnsi="ＭＳ ゴシック" w:hint="eastAsia"/>
                <w:color w:val="000000" w:themeColor="text1"/>
              </w:rPr>
              <w:t>の視点やソフトウェアの価値の視点のようなソフトウェアモダナイズの視点が調査項目に含まれているか。</w:t>
            </w:r>
          </w:p>
          <w:p w14:paraId="5E03E7B3" w14:textId="77777777" w:rsidR="005E5E25" w:rsidRPr="00290BBE" w:rsidRDefault="005E5E25" w:rsidP="00501E64">
            <w:pPr>
              <w:rPr>
                <w:rFonts w:ascii="ＭＳ ゴシック" w:eastAsia="ＭＳ ゴシック" w:hAnsi="ＭＳ ゴシック"/>
                <w:color w:val="000000" w:themeColor="text1"/>
              </w:rPr>
            </w:pPr>
          </w:p>
        </w:tc>
        <w:tc>
          <w:tcPr>
            <w:tcW w:w="4644" w:type="dxa"/>
          </w:tcPr>
          <w:p w14:paraId="24E88D2D" w14:textId="77777777" w:rsidR="005E5E25" w:rsidRPr="005E5E25" w:rsidRDefault="005E5E25" w:rsidP="005E5E25">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087CB278" w14:textId="09CB7FD5" w:rsidR="005E5E25" w:rsidRPr="005E5E25" w:rsidRDefault="005E5E25" w:rsidP="005F7732">
            <w:pPr>
              <w:numPr>
                <w:ilvl w:val="0"/>
                <w:numId w:val="68"/>
              </w:num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定量管理データを収集している機関・団体に、聞き取り調査を行い、工数見積もりや工期設定のリポジトリとして、活用できているかどうか、ヒアリングする。</w:t>
            </w:r>
          </w:p>
          <w:p w14:paraId="32D76522" w14:textId="79DB73A8" w:rsidR="005E5E25" w:rsidRPr="005F7732" w:rsidRDefault="005E5E25" w:rsidP="005F7732">
            <w:pPr>
              <w:pStyle w:val="afb"/>
              <w:numPr>
                <w:ilvl w:val="0"/>
                <w:numId w:val="60"/>
              </w:numPr>
              <w:ind w:leftChars="0"/>
              <w:rPr>
                <w:rFonts w:ascii="ＭＳ ゴシック" w:eastAsia="ＭＳ ゴシック" w:hAnsi="ＭＳ ゴシック"/>
                <w:color w:val="000000" w:themeColor="text1"/>
              </w:rPr>
            </w:pPr>
            <w:r w:rsidRPr="005F7732">
              <w:rPr>
                <w:rFonts w:ascii="ＭＳ ゴシック" w:eastAsia="ＭＳ ゴシック" w:hAnsi="ＭＳ ゴシック" w:hint="eastAsia"/>
                <w:color w:val="000000" w:themeColor="text1"/>
              </w:rPr>
              <w:t>現在の収集事業の課題は何か</w:t>
            </w:r>
          </w:p>
          <w:p w14:paraId="0C4FA465" w14:textId="72F0EBFD" w:rsidR="005E5E25" w:rsidRPr="005F7732" w:rsidRDefault="005E5E25" w:rsidP="005F7732">
            <w:pPr>
              <w:pStyle w:val="afb"/>
              <w:numPr>
                <w:ilvl w:val="0"/>
                <w:numId w:val="60"/>
              </w:numPr>
              <w:ind w:leftChars="0"/>
              <w:rPr>
                <w:rFonts w:ascii="ＭＳ ゴシック" w:eastAsia="ＭＳ ゴシック" w:hAnsi="ＭＳ ゴシック"/>
                <w:color w:val="000000" w:themeColor="text1"/>
              </w:rPr>
            </w:pPr>
            <w:r w:rsidRPr="005F7732">
              <w:rPr>
                <w:rFonts w:ascii="ＭＳ ゴシック" w:eastAsia="ＭＳ ゴシック" w:hAnsi="ＭＳ ゴシック" w:hint="eastAsia"/>
                <w:color w:val="000000" w:themeColor="text1"/>
              </w:rPr>
              <w:t>データ収集事業に新たに参加する企業は、増えているか。今後の見込みについても。</w:t>
            </w:r>
          </w:p>
          <w:p w14:paraId="66625E67" w14:textId="1F9A41C6" w:rsidR="005E5E25" w:rsidRPr="005F7732" w:rsidRDefault="005E5E25" w:rsidP="005F7732">
            <w:pPr>
              <w:pStyle w:val="afb"/>
              <w:numPr>
                <w:ilvl w:val="0"/>
                <w:numId w:val="60"/>
              </w:numPr>
              <w:ind w:leftChars="0"/>
              <w:rPr>
                <w:rFonts w:ascii="ＭＳ ゴシック" w:eastAsia="ＭＳ ゴシック" w:hAnsi="ＭＳ ゴシック"/>
                <w:color w:val="000000" w:themeColor="text1"/>
              </w:rPr>
            </w:pPr>
            <w:r w:rsidRPr="005F7732">
              <w:rPr>
                <w:rFonts w:ascii="ＭＳ ゴシック" w:eastAsia="ＭＳ ゴシック" w:hAnsi="ＭＳ ゴシック" w:hint="eastAsia"/>
                <w:color w:val="000000" w:themeColor="text1"/>
              </w:rPr>
              <w:t>リポジトリの活用者の要望はあるか。</w:t>
            </w:r>
          </w:p>
          <w:p w14:paraId="56DCA640" w14:textId="77777777" w:rsidR="005E5E25" w:rsidRPr="001846B5" w:rsidRDefault="005E5E25" w:rsidP="00AC385F">
            <w:pPr>
              <w:rPr>
                <w:rFonts w:ascii="ＭＳ ゴシック" w:eastAsia="ＭＳ ゴシック" w:hAnsi="ＭＳ ゴシック"/>
                <w:color w:val="000000" w:themeColor="text1"/>
              </w:rPr>
            </w:pPr>
          </w:p>
        </w:tc>
      </w:tr>
      <w:tr w:rsidR="00DD55D7" w:rsidRPr="001846B5" w14:paraId="7EE823C9" w14:textId="77777777" w:rsidTr="000359AB">
        <w:tc>
          <w:tcPr>
            <w:tcW w:w="8930" w:type="dxa"/>
            <w:gridSpan w:val="2"/>
          </w:tcPr>
          <w:p w14:paraId="0485AD6B" w14:textId="77777777" w:rsidR="00DD55D7" w:rsidRPr="001846B5" w:rsidRDefault="00DD55D7" w:rsidP="001846B5">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6C57C9DD" w14:textId="381802A6" w:rsidR="00DD55D7" w:rsidRPr="00290BBE" w:rsidRDefault="00BE2137" w:rsidP="005F7732">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文献・Web及びヒアリング調査先には、</w:t>
            </w:r>
            <w:r w:rsidR="00DD55D7" w:rsidRPr="001846B5">
              <w:rPr>
                <w:rFonts w:ascii="ＭＳ ゴシック" w:eastAsia="ＭＳ ゴシック" w:hAnsi="ＭＳ ゴシック" w:hint="eastAsia"/>
                <w:color w:val="000000" w:themeColor="text1"/>
              </w:rPr>
              <w:t>ISBSG</w:t>
            </w:r>
            <w:r>
              <w:rPr>
                <w:rFonts w:ascii="ＭＳ ゴシック" w:eastAsia="ＭＳ ゴシック" w:hAnsi="ＭＳ ゴシック" w:hint="eastAsia"/>
                <w:color w:val="000000" w:themeColor="text1"/>
              </w:rPr>
              <w:t>含め</w:t>
            </w:r>
            <w:r w:rsidR="00F056F1">
              <w:rPr>
                <w:rFonts w:ascii="ＭＳ ゴシック" w:eastAsia="ＭＳ ゴシック" w:hAnsi="ＭＳ ゴシック" w:hint="eastAsia"/>
                <w:color w:val="000000" w:themeColor="text1"/>
              </w:rPr>
              <w:t>他の機関</w:t>
            </w:r>
            <w:r>
              <w:rPr>
                <w:rFonts w:ascii="ＭＳ ゴシック" w:eastAsia="ＭＳ ゴシック" w:hAnsi="ＭＳ ゴシック" w:hint="eastAsia"/>
                <w:color w:val="000000" w:themeColor="text1"/>
              </w:rPr>
              <w:t>３機関以上を含める。</w:t>
            </w:r>
          </w:p>
        </w:tc>
      </w:tr>
    </w:tbl>
    <w:p w14:paraId="4A003DCD" w14:textId="77777777" w:rsidR="005E5E25" w:rsidRDefault="005E5E25" w:rsidP="00AC385F">
      <w:pPr>
        <w:ind w:firstLineChars="100" w:firstLine="210"/>
        <w:rPr>
          <w:rFonts w:ascii="ＭＳ ゴシック" w:eastAsia="ＭＳ ゴシック" w:hAnsi="ＭＳ ゴシック"/>
          <w:color w:val="7F7F7F"/>
        </w:rPr>
      </w:pPr>
    </w:p>
    <w:p w14:paraId="23159F7B" w14:textId="77777777" w:rsidR="00C640D1" w:rsidRPr="00C37395" w:rsidRDefault="00C640D1" w:rsidP="00AC385F">
      <w:pPr>
        <w:ind w:firstLineChars="100" w:firstLine="210"/>
        <w:rPr>
          <w:rFonts w:ascii="ＭＳ ゴシック" w:eastAsia="ＭＳ ゴシック" w:hAnsi="ＭＳ ゴシック"/>
          <w:color w:val="7F7F7F"/>
        </w:rPr>
      </w:pPr>
    </w:p>
    <w:p w14:paraId="2C8EF476" w14:textId="4E681A58" w:rsidR="00023E2A" w:rsidRPr="00BA7C35" w:rsidRDefault="0030583A" w:rsidP="00217879">
      <w:pPr>
        <w:pStyle w:val="afb"/>
        <w:numPr>
          <w:ilvl w:val="0"/>
          <w:numId w:val="25"/>
        </w:numPr>
        <w:ind w:leftChars="0"/>
        <w:rPr>
          <w:rFonts w:ascii="ＭＳ ゴシック" w:eastAsia="ＭＳ ゴシック" w:hAnsi="ＭＳ ゴシック"/>
        </w:rPr>
      </w:pPr>
      <w:r w:rsidRPr="0030583A">
        <w:rPr>
          <w:rFonts w:ascii="ＭＳ ゴシック" w:eastAsia="ＭＳ ゴシック" w:hAnsi="ＭＳ ゴシック" w:hint="eastAsia"/>
        </w:rPr>
        <w:t>ソフトウェアの</w:t>
      </w:r>
      <w:r w:rsidR="00023E2A" w:rsidRPr="00BA7C35">
        <w:rPr>
          <w:rFonts w:ascii="ＭＳ ゴシック" w:eastAsia="ＭＳ ゴシック" w:hAnsi="ＭＳ ゴシック" w:hint="eastAsia"/>
        </w:rPr>
        <w:t>価値</w:t>
      </w:r>
      <w:r w:rsidR="00782C2E">
        <w:rPr>
          <w:rFonts w:ascii="ＭＳ ゴシック" w:eastAsia="ＭＳ ゴシック" w:hAnsi="ＭＳ ゴシック" w:hint="eastAsia"/>
        </w:rPr>
        <w:t>評価方法</w:t>
      </w:r>
    </w:p>
    <w:p w14:paraId="78AAC283" w14:textId="4ECE4622" w:rsidR="00B10306" w:rsidRPr="009F428E" w:rsidRDefault="00B10306" w:rsidP="00B10306">
      <w:pPr>
        <w:ind w:leftChars="400" w:left="840"/>
        <w:rPr>
          <w:rFonts w:ascii="ＭＳ ゴシック" w:eastAsia="ＭＳ ゴシック" w:hAnsi="ＭＳ ゴシック"/>
        </w:rPr>
      </w:pPr>
      <w:r>
        <w:rPr>
          <w:rFonts w:ascii="ＭＳ ゴシック" w:eastAsia="ＭＳ ゴシック" w:hAnsi="ＭＳ ゴシック" w:hint="eastAsia"/>
        </w:rPr>
        <w:t>(2－1</w:t>
      </w:r>
      <w:r>
        <w:rPr>
          <w:rFonts w:ascii="ＭＳ ゴシック" w:eastAsia="ＭＳ ゴシック" w:hAnsi="ＭＳ ゴシック"/>
        </w:rPr>
        <w:t>)</w:t>
      </w:r>
      <w:r w:rsidRPr="00834A65">
        <w:rPr>
          <w:rFonts w:hint="eastAsia"/>
        </w:rPr>
        <w:t xml:space="preserve"> </w:t>
      </w:r>
      <w:r w:rsidRPr="00B10306">
        <w:rPr>
          <w:rFonts w:ascii="ＭＳ ゴシック" w:eastAsia="ＭＳ ゴシック" w:hAnsi="ＭＳ ゴシック" w:hint="eastAsia"/>
        </w:rPr>
        <w:t>クラウドサービスやサブスクリプションのプライシング</w:t>
      </w:r>
    </w:p>
    <w:p w14:paraId="49F508D6" w14:textId="77777777" w:rsidR="00B10306" w:rsidRDefault="00B10306" w:rsidP="00B10306">
      <w:pPr>
        <w:ind w:firstLineChars="100" w:firstLine="210"/>
        <w:rPr>
          <w:rFonts w:ascii="ＭＳ ゴシック" w:eastAsia="ＭＳ ゴシック" w:hAnsi="ＭＳ ゴシック"/>
          <w:color w:val="7F7F7F"/>
        </w:rPr>
      </w:pPr>
    </w:p>
    <w:tbl>
      <w:tblPr>
        <w:tblStyle w:val="a5"/>
        <w:tblW w:w="0" w:type="auto"/>
        <w:tblInd w:w="704" w:type="dxa"/>
        <w:tblLook w:val="04A0" w:firstRow="1" w:lastRow="0" w:firstColumn="1" w:lastColumn="0" w:noHBand="0" w:noVBand="1"/>
      </w:tblPr>
      <w:tblGrid>
        <w:gridCol w:w="4286"/>
        <w:gridCol w:w="4644"/>
      </w:tblGrid>
      <w:tr w:rsidR="00B10306" w:rsidRPr="001846B5" w14:paraId="378CA659" w14:textId="77777777" w:rsidTr="00D576E0">
        <w:tc>
          <w:tcPr>
            <w:tcW w:w="4286" w:type="dxa"/>
          </w:tcPr>
          <w:p w14:paraId="5860CD49" w14:textId="77777777" w:rsidR="00B10306" w:rsidRPr="005E5E25" w:rsidRDefault="00B10306" w:rsidP="00D576E0">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〔文献・Web調査〕</w:t>
            </w:r>
          </w:p>
          <w:p w14:paraId="44DB5359" w14:textId="12C9CB0E" w:rsidR="00B10306" w:rsidRPr="001846B5" w:rsidRDefault="00B93BF8" w:rsidP="005F7732">
            <w:pPr>
              <w:numPr>
                <w:ilvl w:val="0"/>
                <w:numId w:val="13"/>
              </w:numPr>
              <w:rPr>
                <w:rFonts w:ascii="ＭＳ ゴシック" w:eastAsia="ＭＳ ゴシック" w:hAnsi="ＭＳ ゴシック"/>
                <w:color w:val="000000" w:themeColor="text1"/>
              </w:rPr>
            </w:pPr>
            <w:r w:rsidRPr="00B93BF8">
              <w:rPr>
                <w:rFonts w:ascii="ＭＳ ゴシック" w:eastAsia="ＭＳ ゴシック" w:hAnsi="ＭＳ ゴシック" w:hint="eastAsia"/>
                <w:color w:val="000000" w:themeColor="text1"/>
              </w:rPr>
              <w:t>欧米のソフトウェア産業において、ソフトウェアの価値によって対価が支払われるクラウドサービスやサブスクリプションの価格設定方法（プライシング）を調べる。</w:t>
            </w:r>
          </w:p>
        </w:tc>
        <w:tc>
          <w:tcPr>
            <w:tcW w:w="4644" w:type="dxa"/>
          </w:tcPr>
          <w:p w14:paraId="2D194DCF" w14:textId="77777777" w:rsidR="00B10306" w:rsidRPr="005E5E25" w:rsidRDefault="00B10306" w:rsidP="00D576E0">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3128F6E2" w14:textId="782B089F" w:rsidR="002F57DD" w:rsidRPr="002F57DD" w:rsidRDefault="002F57DD" w:rsidP="005F7732">
            <w:pPr>
              <w:numPr>
                <w:ilvl w:val="0"/>
                <w:numId w:val="71"/>
              </w:numPr>
              <w:rPr>
                <w:rFonts w:ascii="ＭＳ ゴシック" w:eastAsia="ＭＳ ゴシック" w:hAnsi="ＭＳ ゴシック"/>
                <w:color w:val="000000" w:themeColor="text1"/>
              </w:rPr>
            </w:pPr>
            <w:r w:rsidRPr="002F57DD">
              <w:rPr>
                <w:rFonts w:ascii="ＭＳ ゴシック" w:eastAsia="ＭＳ ゴシック" w:hAnsi="ＭＳ ゴシック" w:hint="eastAsia"/>
                <w:color w:val="000000" w:themeColor="text1"/>
              </w:rPr>
              <w:t>クラウドサービスやサブスクリプションビジネスで成功している企業3社以上に対して下記の観点でヒアリングする。</w:t>
            </w:r>
          </w:p>
          <w:p w14:paraId="0B93FE7E" w14:textId="39DE71BD" w:rsidR="002F57DD" w:rsidRPr="00630075" w:rsidRDefault="002F57DD" w:rsidP="005F7732">
            <w:pPr>
              <w:pStyle w:val="afb"/>
              <w:numPr>
                <w:ilvl w:val="0"/>
                <w:numId w:val="60"/>
              </w:numPr>
              <w:ind w:leftChars="0"/>
              <w:rPr>
                <w:rFonts w:ascii="ＭＳ ゴシック" w:eastAsia="ＭＳ ゴシック" w:hAnsi="ＭＳ ゴシック"/>
                <w:color w:val="000000" w:themeColor="text1"/>
              </w:rPr>
            </w:pPr>
            <w:r w:rsidRPr="005F7732">
              <w:rPr>
                <w:rFonts w:ascii="ＭＳ ゴシック" w:eastAsia="ＭＳ ゴシック" w:hAnsi="ＭＳ ゴシック" w:hint="eastAsia"/>
                <w:color w:val="000000" w:themeColor="text1"/>
              </w:rPr>
              <w:t>文献・</w:t>
            </w:r>
            <w:r w:rsidRPr="005F7732">
              <w:rPr>
                <w:rFonts w:ascii="ＭＳ ゴシック" w:eastAsia="ＭＳ ゴシック" w:hAnsi="ＭＳ ゴシック"/>
                <w:color w:val="000000" w:themeColor="text1"/>
              </w:rPr>
              <w:t>Web</w:t>
            </w:r>
            <w:r w:rsidRPr="00630075">
              <w:rPr>
                <w:rFonts w:ascii="ＭＳ ゴシック" w:eastAsia="ＭＳ ゴシック" w:hAnsi="ＭＳ ゴシック" w:hint="eastAsia"/>
                <w:color w:val="000000" w:themeColor="text1"/>
              </w:rPr>
              <w:t>調査したプライシング方法が妥当かどうか。</w:t>
            </w:r>
          </w:p>
          <w:p w14:paraId="4796E716" w14:textId="34FE9227" w:rsidR="002F57DD" w:rsidRPr="00630075" w:rsidRDefault="002F57DD" w:rsidP="005F7732">
            <w:pPr>
              <w:pStyle w:val="afb"/>
              <w:numPr>
                <w:ilvl w:val="0"/>
                <w:numId w:val="60"/>
              </w:numPr>
              <w:ind w:leftChars="0"/>
              <w:rPr>
                <w:rFonts w:ascii="ＭＳ ゴシック" w:eastAsia="ＭＳ ゴシック" w:hAnsi="ＭＳ ゴシック"/>
                <w:color w:val="000000" w:themeColor="text1"/>
              </w:rPr>
            </w:pPr>
            <w:r w:rsidRPr="00630075">
              <w:rPr>
                <w:rFonts w:ascii="ＭＳ ゴシック" w:eastAsia="ＭＳ ゴシック" w:hAnsi="ＭＳ ゴシック" w:hint="eastAsia"/>
                <w:color w:val="000000" w:themeColor="text1"/>
              </w:rPr>
              <w:t>妥当で無いならば、どの様な点が妥当ではないのか。</w:t>
            </w:r>
          </w:p>
          <w:p w14:paraId="032C237E" w14:textId="6A4EF639" w:rsidR="002F57DD" w:rsidRPr="00630075" w:rsidRDefault="002F57DD" w:rsidP="005F7732">
            <w:pPr>
              <w:pStyle w:val="afb"/>
              <w:numPr>
                <w:ilvl w:val="0"/>
                <w:numId w:val="60"/>
              </w:numPr>
              <w:ind w:leftChars="0"/>
              <w:rPr>
                <w:rFonts w:ascii="ＭＳ ゴシック" w:eastAsia="ＭＳ ゴシック" w:hAnsi="ＭＳ ゴシック"/>
                <w:color w:val="000000" w:themeColor="text1"/>
              </w:rPr>
            </w:pPr>
            <w:r w:rsidRPr="00630075">
              <w:rPr>
                <w:rFonts w:ascii="ＭＳ ゴシック" w:eastAsia="ＭＳ ゴシック" w:hAnsi="ＭＳ ゴシック" w:hint="eastAsia"/>
                <w:color w:val="000000" w:themeColor="text1"/>
              </w:rPr>
              <w:t>ヒアリング先では、どのようなプライシング方法を使っているのか。</w:t>
            </w:r>
          </w:p>
          <w:p w14:paraId="4F5A4CD9" w14:textId="181C92D2" w:rsidR="002F57DD" w:rsidRPr="00630075" w:rsidRDefault="002F57DD" w:rsidP="005F7732">
            <w:pPr>
              <w:pStyle w:val="afb"/>
              <w:numPr>
                <w:ilvl w:val="0"/>
                <w:numId w:val="60"/>
              </w:numPr>
              <w:ind w:leftChars="0"/>
              <w:rPr>
                <w:rFonts w:ascii="ＭＳ ゴシック" w:eastAsia="ＭＳ ゴシック" w:hAnsi="ＭＳ ゴシック"/>
                <w:color w:val="000000" w:themeColor="text1"/>
              </w:rPr>
            </w:pPr>
            <w:r w:rsidRPr="00630075">
              <w:rPr>
                <w:rFonts w:ascii="ＭＳ ゴシック" w:eastAsia="ＭＳ ゴシック" w:hAnsi="ＭＳ ゴシック" w:hint="eastAsia"/>
                <w:color w:val="000000" w:themeColor="text1"/>
              </w:rPr>
              <w:t>プライシングの課題は何か。</w:t>
            </w:r>
          </w:p>
          <w:p w14:paraId="564303E3" w14:textId="73BE8A32" w:rsidR="002F57DD" w:rsidRPr="00630075" w:rsidRDefault="002F57DD" w:rsidP="005F7732">
            <w:pPr>
              <w:pStyle w:val="afb"/>
              <w:numPr>
                <w:ilvl w:val="0"/>
                <w:numId w:val="60"/>
              </w:numPr>
              <w:ind w:leftChars="0"/>
              <w:rPr>
                <w:rFonts w:ascii="ＭＳ ゴシック" w:eastAsia="ＭＳ ゴシック" w:hAnsi="ＭＳ ゴシック"/>
                <w:color w:val="000000" w:themeColor="text1"/>
              </w:rPr>
            </w:pPr>
            <w:r w:rsidRPr="00630075">
              <w:rPr>
                <w:rFonts w:ascii="ＭＳ ゴシック" w:eastAsia="ＭＳ ゴシック" w:hAnsi="ＭＳ ゴシック" w:hint="eastAsia"/>
                <w:color w:val="000000" w:themeColor="text1"/>
              </w:rPr>
              <w:t>どのようなプライシングをすべきと考えているのか。</w:t>
            </w:r>
          </w:p>
          <w:p w14:paraId="1926C099" w14:textId="162A3812" w:rsidR="00B10306" w:rsidRPr="00630075" w:rsidRDefault="00B10306" w:rsidP="00630075">
            <w:pPr>
              <w:pStyle w:val="afb"/>
              <w:ind w:leftChars="0" w:left="800"/>
              <w:rPr>
                <w:rFonts w:ascii="ＭＳ ゴシック" w:eastAsia="ＭＳ ゴシック" w:hAnsi="ＭＳ ゴシック"/>
                <w:color w:val="000000" w:themeColor="text1"/>
              </w:rPr>
            </w:pPr>
          </w:p>
          <w:p w14:paraId="4470D448" w14:textId="3C2B4847" w:rsidR="00000DD9" w:rsidRPr="001846B5" w:rsidRDefault="00000DD9" w:rsidP="00000DD9">
            <w:pPr>
              <w:rPr>
                <w:rFonts w:ascii="ＭＳ ゴシック" w:eastAsia="ＭＳ ゴシック" w:hAnsi="ＭＳ ゴシック"/>
                <w:color w:val="000000" w:themeColor="text1"/>
              </w:rPr>
            </w:pPr>
          </w:p>
        </w:tc>
      </w:tr>
      <w:tr w:rsidR="00B10306" w:rsidRPr="001846B5" w14:paraId="71C9D71E" w14:textId="77777777" w:rsidTr="00D576E0">
        <w:tc>
          <w:tcPr>
            <w:tcW w:w="8930" w:type="dxa"/>
            <w:gridSpan w:val="2"/>
          </w:tcPr>
          <w:p w14:paraId="29D67628" w14:textId="77777777" w:rsidR="00B10306" w:rsidRPr="001846B5" w:rsidRDefault="00B10306" w:rsidP="00D576E0">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237F9D7F" w14:textId="46535821" w:rsidR="00B10306" w:rsidRPr="00D576E0" w:rsidRDefault="00BE2137" w:rsidP="00D576E0">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文献・Web及びヒアリング調査先には、</w:t>
            </w:r>
            <w:r w:rsidR="00AD3CA2" w:rsidRPr="00AD3CA2">
              <w:rPr>
                <w:rFonts w:ascii="ＭＳ ゴシック" w:eastAsia="ＭＳ ゴシック" w:hAnsi="ＭＳ ゴシック" w:hint="eastAsia"/>
              </w:rPr>
              <w:t>クラウドサービスやサブスクリプションビジネスを行っている、もしくはそのようなビジネスのコンサルティングを行っている</w:t>
            </w:r>
            <w:r>
              <w:rPr>
                <w:rFonts w:ascii="ＭＳ ゴシック" w:eastAsia="ＭＳ ゴシック" w:hAnsi="ＭＳ ゴシック" w:hint="eastAsia"/>
              </w:rPr>
              <w:t>欧米</w:t>
            </w:r>
            <w:r w:rsidRPr="001846B5">
              <w:rPr>
                <w:rFonts w:ascii="ＭＳ ゴシック" w:eastAsia="ＭＳ ゴシック" w:hAnsi="ＭＳ ゴシック" w:hint="eastAsia"/>
              </w:rPr>
              <w:t>企業</w:t>
            </w:r>
            <w:r>
              <w:rPr>
                <w:rFonts w:ascii="ＭＳ ゴシック" w:eastAsia="ＭＳ ゴシック" w:hAnsi="ＭＳ ゴシック" w:hint="eastAsia"/>
              </w:rPr>
              <w:t>3社以上を含める。</w:t>
            </w:r>
          </w:p>
        </w:tc>
      </w:tr>
    </w:tbl>
    <w:p w14:paraId="674E8CC3" w14:textId="77777777" w:rsidR="00B10306" w:rsidRDefault="00B10306" w:rsidP="00B10306">
      <w:pPr>
        <w:ind w:firstLineChars="100" w:firstLine="210"/>
        <w:rPr>
          <w:rFonts w:ascii="ＭＳ ゴシック" w:eastAsia="ＭＳ ゴシック" w:hAnsi="ＭＳ ゴシック"/>
          <w:color w:val="7F7F7F"/>
        </w:rPr>
      </w:pPr>
    </w:p>
    <w:p w14:paraId="2A8424CB" w14:textId="0AE09041" w:rsidR="00B10306" w:rsidRPr="009F428E" w:rsidRDefault="00B10306" w:rsidP="00B10306">
      <w:pPr>
        <w:ind w:leftChars="400" w:left="840"/>
        <w:rPr>
          <w:rFonts w:ascii="ＭＳ ゴシック" w:eastAsia="ＭＳ ゴシック" w:hAnsi="ＭＳ ゴシック"/>
        </w:rPr>
      </w:pPr>
      <w:r>
        <w:rPr>
          <w:rFonts w:ascii="ＭＳ ゴシック" w:eastAsia="ＭＳ ゴシック" w:hAnsi="ＭＳ ゴシック" w:hint="eastAsia"/>
        </w:rPr>
        <w:t>(2－2</w:t>
      </w:r>
      <w:r>
        <w:rPr>
          <w:rFonts w:ascii="ＭＳ ゴシック" w:eastAsia="ＭＳ ゴシック" w:hAnsi="ＭＳ ゴシック"/>
        </w:rPr>
        <w:t>)</w:t>
      </w:r>
      <w:r w:rsidRPr="00834A65">
        <w:rPr>
          <w:rFonts w:hint="eastAsia"/>
        </w:rPr>
        <w:t xml:space="preserve"> </w:t>
      </w:r>
      <w:r w:rsidR="00A71ED0" w:rsidRPr="00A71ED0">
        <w:rPr>
          <w:rFonts w:ascii="ＭＳ ゴシック" w:eastAsia="ＭＳ ゴシック" w:hAnsi="ＭＳ ゴシック" w:hint="eastAsia"/>
        </w:rPr>
        <w:t>価値ベースで対価が支払われる事例</w:t>
      </w:r>
    </w:p>
    <w:tbl>
      <w:tblPr>
        <w:tblStyle w:val="a5"/>
        <w:tblW w:w="0" w:type="auto"/>
        <w:tblInd w:w="704" w:type="dxa"/>
        <w:tblLook w:val="04A0" w:firstRow="1" w:lastRow="0" w:firstColumn="1" w:lastColumn="0" w:noHBand="0" w:noVBand="1"/>
      </w:tblPr>
      <w:tblGrid>
        <w:gridCol w:w="4286"/>
        <w:gridCol w:w="4644"/>
      </w:tblGrid>
      <w:tr w:rsidR="00000DD9" w:rsidRPr="001846B5" w14:paraId="70A9E12F" w14:textId="77777777" w:rsidTr="00D576E0">
        <w:tc>
          <w:tcPr>
            <w:tcW w:w="4286" w:type="dxa"/>
          </w:tcPr>
          <w:p w14:paraId="79F3022F" w14:textId="77777777" w:rsidR="00000DD9" w:rsidRPr="005E5E25" w:rsidRDefault="00000DD9" w:rsidP="00D576E0">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〔文献・Web調査〕</w:t>
            </w:r>
          </w:p>
          <w:p w14:paraId="53430099" w14:textId="77777777" w:rsidR="00EA07DB" w:rsidRPr="00EA07DB" w:rsidRDefault="00EA07DB" w:rsidP="00EA07DB">
            <w:pPr>
              <w:numPr>
                <w:ilvl w:val="0"/>
                <w:numId w:val="13"/>
              </w:numPr>
              <w:rPr>
                <w:rFonts w:ascii="ＭＳ ゴシック" w:eastAsia="ＭＳ ゴシック" w:hAnsi="ＭＳ ゴシック"/>
                <w:color w:val="000000" w:themeColor="text1"/>
              </w:rPr>
            </w:pPr>
            <w:r w:rsidRPr="00EA07DB">
              <w:rPr>
                <w:rFonts w:ascii="ＭＳ ゴシック" w:eastAsia="ＭＳ ゴシック" w:hAnsi="ＭＳ ゴシック" w:hint="eastAsia"/>
                <w:color w:val="000000" w:themeColor="text1"/>
              </w:rPr>
              <w:t>開発するソフトウェアが生み出すビジネス価値に応じて、受託企業やフリーランス・個人事業主に対価が支払われる事例を下記の視点で調べる。</w:t>
            </w:r>
          </w:p>
          <w:p w14:paraId="4C7AC134" w14:textId="026301F7" w:rsidR="00EA07DB" w:rsidRPr="00EA07DB" w:rsidRDefault="00EA07DB" w:rsidP="005F7732">
            <w:pPr>
              <w:numPr>
                <w:ilvl w:val="0"/>
                <w:numId w:val="66"/>
              </w:numPr>
              <w:rPr>
                <w:rFonts w:ascii="ＭＳ ゴシック" w:eastAsia="ＭＳ ゴシック" w:hAnsi="ＭＳ ゴシック"/>
                <w:color w:val="000000" w:themeColor="text1"/>
              </w:rPr>
            </w:pPr>
            <w:r w:rsidRPr="00EA07DB">
              <w:rPr>
                <w:rFonts w:ascii="ＭＳ ゴシック" w:eastAsia="ＭＳ ゴシック" w:hAnsi="ＭＳ ゴシック" w:hint="eastAsia"/>
                <w:color w:val="000000" w:themeColor="text1"/>
              </w:rPr>
              <w:t>開発案件の概要</w:t>
            </w:r>
          </w:p>
          <w:p w14:paraId="1C52B6A5" w14:textId="1A265AD5" w:rsidR="00EA07DB" w:rsidRPr="00EA07DB" w:rsidRDefault="00EA07DB" w:rsidP="005F7732">
            <w:pPr>
              <w:numPr>
                <w:ilvl w:val="0"/>
                <w:numId w:val="66"/>
              </w:numPr>
              <w:rPr>
                <w:rFonts w:ascii="ＭＳ ゴシック" w:eastAsia="ＭＳ ゴシック" w:hAnsi="ＭＳ ゴシック"/>
                <w:color w:val="000000" w:themeColor="text1"/>
              </w:rPr>
            </w:pPr>
            <w:r w:rsidRPr="00EA07DB">
              <w:rPr>
                <w:rFonts w:ascii="ＭＳ ゴシック" w:eastAsia="ＭＳ ゴシック" w:hAnsi="ＭＳ ゴシック" w:hint="eastAsia"/>
                <w:color w:val="000000" w:themeColor="text1"/>
              </w:rPr>
              <w:t>対価の内訳として価値部分が示されているのか</w:t>
            </w:r>
          </w:p>
          <w:p w14:paraId="2C3587BF" w14:textId="1C00D634" w:rsidR="00EA07DB" w:rsidRPr="00EA07DB" w:rsidRDefault="00EA07DB" w:rsidP="005F7732">
            <w:pPr>
              <w:numPr>
                <w:ilvl w:val="0"/>
                <w:numId w:val="66"/>
              </w:numPr>
              <w:rPr>
                <w:rFonts w:ascii="ＭＳ ゴシック" w:eastAsia="ＭＳ ゴシック" w:hAnsi="ＭＳ ゴシック"/>
                <w:color w:val="000000" w:themeColor="text1"/>
              </w:rPr>
            </w:pPr>
            <w:r w:rsidRPr="00EA07DB">
              <w:rPr>
                <w:rFonts w:ascii="ＭＳ ゴシック" w:eastAsia="ＭＳ ゴシック" w:hAnsi="ＭＳ ゴシック" w:hint="eastAsia"/>
                <w:color w:val="000000" w:themeColor="text1"/>
              </w:rPr>
              <w:lastRenderedPageBreak/>
              <w:t>欧米では一般的か</w:t>
            </w:r>
          </w:p>
          <w:p w14:paraId="7AA7ACB2" w14:textId="1D3E4D2D" w:rsidR="00000DD9" w:rsidRPr="001846B5" w:rsidRDefault="00000DD9" w:rsidP="00630075">
            <w:pPr>
              <w:ind w:left="720"/>
              <w:rPr>
                <w:rFonts w:ascii="ＭＳ ゴシック" w:eastAsia="ＭＳ ゴシック" w:hAnsi="ＭＳ ゴシック"/>
                <w:color w:val="000000" w:themeColor="text1"/>
              </w:rPr>
            </w:pPr>
          </w:p>
        </w:tc>
        <w:tc>
          <w:tcPr>
            <w:tcW w:w="4644" w:type="dxa"/>
          </w:tcPr>
          <w:p w14:paraId="0D9930F6" w14:textId="77777777" w:rsidR="00000DD9" w:rsidRPr="005E5E25" w:rsidRDefault="00000DD9" w:rsidP="00D576E0">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lastRenderedPageBreak/>
              <w:t>〔ヒアリング調査〕</w:t>
            </w:r>
          </w:p>
          <w:p w14:paraId="6A0A0778" w14:textId="77777777" w:rsidR="00CC733D" w:rsidRPr="00CC733D" w:rsidRDefault="00CC733D" w:rsidP="00874A6C">
            <w:pPr>
              <w:numPr>
                <w:ilvl w:val="0"/>
                <w:numId w:val="71"/>
              </w:numPr>
              <w:rPr>
                <w:rFonts w:ascii="ＭＳ ゴシック" w:eastAsia="ＭＳ ゴシック" w:hAnsi="ＭＳ ゴシック"/>
                <w:color w:val="000000" w:themeColor="text1"/>
              </w:rPr>
            </w:pPr>
            <w:r w:rsidRPr="00CC733D">
              <w:rPr>
                <w:rFonts w:ascii="ＭＳ ゴシック" w:eastAsia="ＭＳ ゴシック" w:hAnsi="ＭＳ ゴシック" w:hint="eastAsia"/>
                <w:color w:val="000000" w:themeColor="text1"/>
              </w:rPr>
              <w:t>ヒアリング可能な場合、下記について聞き取り調査する。</w:t>
            </w:r>
          </w:p>
          <w:p w14:paraId="6DAE14D3" w14:textId="49AB13A3" w:rsidR="00CC733D" w:rsidRPr="00CC733D" w:rsidRDefault="00CC733D" w:rsidP="00874A6C">
            <w:pPr>
              <w:numPr>
                <w:ilvl w:val="0"/>
                <w:numId w:val="72"/>
              </w:numPr>
              <w:rPr>
                <w:rFonts w:ascii="ＭＳ ゴシック" w:eastAsia="ＭＳ ゴシック" w:hAnsi="ＭＳ ゴシック"/>
                <w:color w:val="000000" w:themeColor="text1"/>
              </w:rPr>
            </w:pPr>
            <w:r w:rsidRPr="00CC733D">
              <w:rPr>
                <w:rFonts w:ascii="ＭＳ ゴシック" w:eastAsia="ＭＳ ゴシック" w:hAnsi="ＭＳ ゴシック" w:hint="eastAsia"/>
                <w:color w:val="000000" w:themeColor="text1"/>
              </w:rPr>
              <w:t>依頼側／受託側のどちらの主導で　　　　　　　対価が提示されるのか</w:t>
            </w:r>
          </w:p>
          <w:p w14:paraId="28DB56C9" w14:textId="3B790003" w:rsidR="00CC733D" w:rsidRPr="00CC733D" w:rsidRDefault="00CC733D" w:rsidP="00874A6C">
            <w:pPr>
              <w:numPr>
                <w:ilvl w:val="0"/>
                <w:numId w:val="72"/>
              </w:numPr>
              <w:rPr>
                <w:rFonts w:ascii="ＭＳ ゴシック" w:eastAsia="ＭＳ ゴシック" w:hAnsi="ＭＳ ゴシック"/>
                <w:color w:val="000000" w:themeColor="text1"/>
              </w:rPr>
            </w:pPr>
            <w:r w:rsidRPr="00CC733D">
              <w:rPr>
                <w:rFonts w:ascii="ＭＳ ゴシック" w:eastAsia="ＭＳ ゴシック" w:hAnsi="ＭＳ ゴシック" w:hint="eastAsia"/>
                <w:color w:val="000000" w:themeColor="text1"/>
              </w:rPr>
              <w:t>価値部分の対価交渉は、どのように行われるのか。例）受託側の過去の実績提示ベースで行われる等。</w:t>
            </w:r>
          </w:p>
          <w:p w14:paraId="48F8106E" w14:textId="669009CC" w:rsidR="00000DD9" w:rsidRPr="00CC733D" w:rsidRDefault="00000DD9" w:rsidP="00874A6C">
            <w:pPr>
              <w:ind w:left="720"/>
              <w:rPr>
                <w:rFonts w:ascii="ＭＳ ゴシック" w:eastAsia="ＭＳ ゴシック" w:hAnsi="ＭＳ ゴシック"/>
                <w:color w:val="000000" w:themeColor="text1"/>
              </w:rPr>
            </w:pPr>
          </w:p>
          <w:p w14:paraId="19B28520" w14:textId="77777777" w:rsidR="00000DD9" w:rsidRPr="001846B5" w:rsidRDefault="00000DD9" w:rsidP="00D576E0">
            <w:pPr>
              <w:rPr>
                <w:rFonts w:ascii="ＭＳ ゴシック" w:eastAsia="ＭＳ ゴシック" w:hAnsi="ＭＳ ゴシック"/>
                <w:color w:val="000000" w:themeColor="text1"/>
              </w:rPr>
            </w:pPr>
          </w:p>
        </w:tc>
      </w:tr>
      <w:tr w:rsidR="00000DD9" w:rsidRPr="001846B5" w14:paraId="617DCA14" w14:textId="77777777" w:rsidTr="00D576E0">
        <w:tc>
          <w:tcPr>
            <w:tcW w:w="8930" w:type="dxa"/>
            <w:gridSpan w:val="2"/>
          </w:tcPr>
          <w:p w14:paraId="4030A9A2" w14:textId="77777777" w:rsidR="00000DD9" w:rsidRPr="001846B5" w:rsidRDefault="00000DD9" w:rsidP="00D576E0">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lastRenderedPageBreak/>
              <w:t>〔調査先〕</w:t>
            </w:r>
          </w:p>
          <w:p w14:paraId="25E87283" w14:textId="0668B61F" w:rsidR="00000DD9" w:rsidRPr="00D576E0" w:rsidRDefault="00BE2137" w:rsidP="00D576E0">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文献・Web及びヒアリング調査先には、</w:t>
            </w:r>
            <w:r w:rsidR="00AD3CA2" w:rsidRPr="00AD3CA2">
              <w:rPr>
                <w:rFonts w:ascii="ＭＳ ゴシック" w:eastAsia="ＭＳ ゴシック" w:hAnsi="ＭＳ ゴシック" w:hint="eastAsia"/>
              </w:rPr>
              <w:t>価値ベースで対価を支払った</w:t>
            </w:r>
            <w:r>
              <w:rPr>
                <w:rFonts w:ascii="ＭＳ ゴシック" w:eastAsia="ＭＳ ゴシック" w:hAnsi="ＭＳ ゴシック" w:hint="eastAsia"/>
              </w:rPr>
              <w:t>欧米</w:t>
            </w:r>
            <w:r w:rsidRPr="001846B5">
              <w:rPr>
                <w:rFonts w:ascii="ＭＳ ゴシック" w:eastAsia="ＭＳ ゴシック" w:hAnsi="ＭＳ ゴシック" w:hint="eastAsia"/>
              </w:rPr>
              <w:t>企業</w:t>
            </w:r>
            <w:r>
              <w:rPr>
                <w:rFonts w:ascii="ＭＳ ゴシック" w:eastAsia="ＭＳ ゴシック" w:hAnsi="ＭＳ ゴシック"/>
              </w:rPr>
              <w:t>1</w:t>
            </w:r>
            <w:r>
              <w:rPr>
                <w:rFonts w:ascii="ＭＳ ゴシック" w:eastAsia="ＭＳ ゴシック" w:hAnsi="ＭＳ ゴシック" w:hint="eastAsia"/>
              </w:rPr>
              <w:t>社以上を含める。</w:t>
            </w:r>
          </w:p>
        </w:tc>
      </w:tr>
    </w:tbl>
    <w:p w14:paraId="4B7B0036" w14:textId="77777777" w:rsidR="00B10306" w:rsidRPr="00B10306" w:rsidRDefault="00B10306" w:rsidP="00B10306">
      <w:pPr>
        <w:ind w:firstLineChars="100" w:firstLine="210"/>
        <w:rPr>
          <w:rFonts w:ascii="ＭＳ ゴシック" w:eastAsia="ＭＳ ゴシック" w:hAnsi="ＭＳ ゴシック"/>
          <w:color w:val="7F7F7F"/>
        </w:rPr>
      </w:pPr>
    </w:p>
    <w:p w14:paraId="23797273" w14:textId="77777777" w:rsidR="00814A75" w:rsidRPr="00814A75" w:rsidRDefault="00814A75" w:rsidP="00023E2A">
      <w:pPr>
        <w:rPr>
          <w:rFonts w:ascii="ＭＳ ゴシック" w:eastAsia="ＭＳ ゴシック" w:hAnsi="ＭＳ ゴシック"/>
        </w:rPr>
      </w:pPr>
    </w:p>
    <w:p w14:paraId="5A108CD2" w14:textId="08C8FB6A" w:rsidR="00023E2A" w:rsidRPr="00BA7C35" w:rsidRDefault="00A62012" w:rsidP="00217879">
      <w:pPr>
        <w:pStyle w:val="afb"/>
        <w:numPr>
          <w:ilvl w:val="0"/>
          <w:numId w:val="25"/>
        </w:numPr>
        <w:ind w:leftChars="0"/>
        <w:rPr>
          <w:rFonts w:ascii="ＭＳ ゴシック" w:eastAsia="ＭＳ ゴシック" w:hAnsi="ＭＳ ゴシック"/>
        </w:rPr>
      </w:pPr>
      <w:r>
        <w:rPr>
          <w:rFonts w:ascii="ＭＳ ゴシック" w:eastAsia="ＭＳ ゴシック" w:hAnsi="ＭＳ ゴシック"/>
        </w:rPr>
        <w:t>Model-Based Systems Engineering</w:t>
      </w:r>
      <w:r w:rsidR="00DF5A99">
        <w:rPr>
          <w:rFonts w:ascii="ＭＳ ゴシック" w:eastAsia="ＭＳ ゴシック" w:hAnsi="ＭＳ ゴシック"/>
        </w:rPr>
        <w:t xml:space="preserve"> (</w:t>
      </w:r>
      <w:r w:rsidR="00FD091C">
        <w:rPr>
          <w:rFonts w:ascii="ＭＳ ゴシック" w:eastAsia="ＭＳ ゴシック" w:hAnsi="ＭＳ ゴシック"/>
        </w:rPr>
        <w:t>MBSE)</w:t>
      </w:r>
    </w:p>
    <w:p w14:paraId="66B299BA" w14:textId="22EC920E" w:rsidR="0030583A" w:rsidRDefault="0030583A" w:rsidP="0030583A">
      <w:pPr>
        <w:ind w:leftChars="400" w:left="8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－1</w:t>
      </w:r>
      <w:r>
        <w:rPr>
          <w:rFonts w:ascii="ＭＳ ゴシック" w:eastAsia="ＭＳ ゴシック" w:hAnsi="ＭＳ ゴシック"/>
        </w:rPr>
        <w:t>)</w:t>
      </w:r>
      <w:r w:rsidR="008C78E1" w:rsidRPr="008C78E1">
        <w:rPr>
          <w:rFonts w:ascii="ＭＳ ゴシック" w:eastAsia="ＭＳ ゴシック" w:hAnsi="ＭＳ ゴシック" w:hint="eastAsia"/>
        </w:rPr>
        <w:t>適用の浸透状況</w:t>
      </w:r>
    </w:p>
    <w:tbl>
      <w:tblPr>
        <w:tblStyle w:val="a5"/>
        <w:tblW w:w="0" w:type="auto"/>
        <w:tblInd w:w="704" w:type="dxa"/>
        <w:tblLook w:val="04A0" w:firstRow="1" w:lastRow="0" w:firstColumn="1" w:lastColumn="0" w:noHBand="0" w:noVBand="1"/>
      </w:tblPr>
      <w:tblGrid>
        <w:gridCol w:w="4286"/>
        <w:gridCol w:w="4644"/>
      </w:tblGrid>
      <w:tr w:rsidR="00233367" w:rsidRPr="001846B5" w14:paraId="5D5BE5A5" w14:textId="77777777" w:rsidTr="00FB3DF7">
        <w:tc>
          <w:tcPr>
            <w:tcW w:w="4286" w:type="dxa"/>
          </w:tcPr>
          <w:p w14:paraId="0DCD0C76" w14:textId="77777777" w:rsidR="00233367" w:rsidRPr="005E5E25" w:rsidRDefault="00233367" w:rsidP="00FB3DF7">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〔文献・Web調査〕</w:t>
            </w:r>
          </w:p>
          <w:p w14:paraId="469EF0AB" w14:textId="77777777" w:rsidR="00FA79CC" w:rsidRDefault="00FA79CC" w:rsidP="00FA79CC">
            <w:pPr>
              <w:pStyle w:val="afb"/>
              <w:numPr>
                <w:ilvl w:val="0"/>
                <w:numId w:val="13"/>
              </w:numPr>
              <w:ind w:leftChars="0"/>
              <w:rPr>
                <w:rFonts w:ascii="ＭＳ ゴシック" w:eastAsia="ＭＳ ゴシック" w:hAnsi="ＭＳ ゴシック"/>
                <w:color w:val="000000" w:themeColor="text1"/>
              </w:rPr>
            </w:pPr>
            <w:r w:rsidRPr="00FA79CC">
              <w:rPr>
                <w:rFonts w:ascii="ＭＳ ゴシック" w:eastAsia="ＭＳ ゴシック" w:hAnsi="ＭＳ ゴシック" w:hint="eastAsia"/>
                <w:color w:val="000000" w:themeColor="text1"/>
              </w:rPr>
              <w:t>欧米におけるMBSEの普及状況を調べる。ただし、自動車産業のように実体のあるエンジンやモーターなどの機器に対して、MBSEを適用している事例ではなく、顧客経験や実現されていない実体のないシステムなどの要求定義やアーキテクチャ設計等にMBSEを適用している事例について、普及状況を調べる。</w:t>
            </w:r>
          </w:p>
          <w:p w14:paraId="090F1030" w14:textId="77777777" w:rsidR="00FA79CC" w:rsidRDefault="00FA79CC" w:rsidP="00874A6C">
            <w:pPr>
              <w:pStyle w:val="afb"/>
              <w:numPr>
                <w:ilvl w:val="1"/>
                <w:numId w:val="75"/>
              </w:numPr>
              <w:ind w:leftChars="0"/>
              <w:rPr>
                <w:rFonts w:ascii="ＭＳ ゴシック" w:eastAsia="ＭＳ ゴシック" w:hAnsi="ＭＳ ゴシック"/>
                <w:color w:val="000000" w:themeColor="text1"/>
              </w:rPr>
            </w:pPr>
            <w:r w:rsidRPr="00FA79CC">
              <w:rPr>
                <w:rFonts w:ascii="ＭＳ ゴシック" w:eastAsia="ＭＳ ゴシック" w:hAnsi="ＭＳ ゴシック" w:hint="eastAsia"/>
                <w:color w:val="000000" w:themeColor="text1"/>
              </w:rPr>
              <w:t>どんな産業分野、どんな開発形態等、で普及しているか。</w:t>
            </w:r>
          </w:p>
          <w:p w14:paraId="253C141D" w14:textId="2EFF0928" w:rsidR="00233367" w:rsidRPr="00FA79CC" w:rsidRDefault="00FA79CC" w:rsidP="00874A6C">
            <w:pPr>
              <w:pStyle w:val="afb"/>
              <w:numPr>
                <w:ilvl w:val="1"/>
                <w:numId w:val="75"/>
              </w:numPr>
              <w:ind w:leftChars="0"/>
              <w:rPr>
                <w:rFonts w:ascii="ＭＳ ゴシック" w:eastAsia="ＭＳ ゴシック" w:hAnsi="ＭＳ ゴシック"/>
                <w:color w:val="000000" w:themeColor="text1"/>
              </w:rPr>
            </w:pPr>
            <w:r w:rsidRPr="00FA79CC">
              <w:rPr>
                <w:rFonts w:ascii="ＭＳ ゴシック" w:eastAsia="ＭＳ ゴシック" w:hAnsi="ＭＳ ゴシック" w:hint="eastAsia"/>
                <w:color w:val="000000" w:themeColor="text1"/>
              </w:rPr>
              <w:t>反対にどんな産業分野や開発形態等では普及していないか。</w:t>
            </w:r>
          </w:p>
        </w:tc>
        <w:tc>
          <w:tcPr>
            <w:tcW w:w="4644" w:type="dxa"/>
          </w:tcPr>
          <w:p w14:paraId="0CDC6D76" w14:textId="77777777" w:rsidR="00233367" w:rsidRPr="005E5E25" w:rsidRDefault="00233367" w:rsidP="00FB3DF7">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409BF94B" w14:textId="33A09D0D" w:rsidR="00C55A3B" w:rsidRPr="00C55A3B" w:rsidRDefault="00C55A3B" w:rsidP="00874A6C">
            <w:pPr>
              <w:numPr>
                <w:ilvl w:val="0"/>
                <w:numId w:val="71"/>
              </w:numPr>
              <w:rPr>
                <w:rFonts w:ascii="ＭＳ ゴシック" w:eastAsia="ＭＳ ゴシック" w:hAnsi="ＭＳ ゴシック"/>
                <w:color w:val="000000" w:themeColor="text1"/>
              </w:rPr>
            </w:pPr>
            <w:r w:rsidRPr="00C55A3B">
              <w:rPr>
                <w:rFonts w:ascii="ＭＳ ゴシック" w:eastAsia="ＭＳ ゴシック" w:hAnsi="ＭＳ ゴシック" w:hint="eastAsia"/>
                <w:color w:val="000000" w:themeColor="text1"/>
              </w:rPr>
              <w:t>モデルベース開発</w:t>
            </w:r>
            <w:r w:rsidR="005F14B5">
              <w:rPr>
                <w:rFonts w:ascii="ＭＳ ゴシック" w:eastAsia="ＭＳ ゴシック" w:hAnsi="ＭＳ ゴシック" w:hint="eastAsia"/>
                <w:color w:val="000000" w:themeColor="text1"/>
              </w:rPr>
              <w:t>手法</w:t>
            </w:r>
            <w:r w:rsidRPr="00C55A3B">
              <w:rPr>
                <w:rFonts w:ascii="ＭＳ ゴシック" w:eastAsia="ＭＳ ゴシック" w:hAnsi="ＭＳ ゴシック" w:hint="eastAsia"/>
                <w:color w:val="000000" w:themeColor="text1"/>
              </w:rPr>
              <w:t>が主流であるならば、下記を聞いてみたい。</w:t>
            </w:r>
          </w:p>
          <w:p w14:paraId="3AB7942E" w14:textId="2C3305E7" w:rsidR="00C55A3B" w:rsidRPr="00C55A3B" w:rsidRDefault="00C55A3B" w:rsidP="00874A6C">
            <w:pPr>
              <w:pStyle w:val="afb"/>
              <w:numPr>
                <w:ilvl w:val="0"/>
                <w:numId w:val="74"/>
              </w:numPr>
              <w:ind w:leftChars="0"/>
              <w:rPr>
                <w:rFonts w:ascii="ＭＳ ゴシック" w:eastAsia="ＭＳ ゴシック" w:hAnsi="ＭＳ ゴシック"/>
                <w:color w:val="000000" w:themeColor="text1"/>
              </w:rPr>
            </w:pPr>
            <w:r w:rsidRPr="00C55A3B">
              <w:rPr>
                <w:rFonts w:ascii="ＭＳ ゴシック" w:eastAsia="ＭＳ ゴシック" w:hAnsi="ＭＳ ゴシック" w:hint="eastAsia"/>
                <w:color w:val="000000" w:themeColor="text1"/>
              </w:rPr>
              <w:t>なぜ、ドキュメントベースから転換できているのか。</w:t>
            </w:r>
          </w:p>
          <w:p w14:paraId="36A7C5CC" w14:textId="2B0D553B" w:rsidR="00233367" w:rsidRPr="006861DB" w:rsidRDefault="00C55A3B" w:rsidP="00874A6C">
            <w:pPr>
              <w:pStyle w:val="afb"/>
              <w:numPr>
                <w:ilvl w:val="0"/>
                <w:numId w:val="74"/>
              </w:numPr>
              <w:ind w:leftChars="0"/>
              <w:rPr>
                <w:rFonts w:ascii="ＭＳ ゴシック" w:eastAsia="ＭＳ ゴシック" w:hAnsi="ＭＳ ゴシック"/>
                <w:color w:val="000000" w:themeColor="text1"/>
              </w:rPr>
            </w:pPr>
            <w:r w:rsidRPr="00C55A3B">
              <w:rPr>
                <w:rFonts w:ascii="ＭＳ ゴシック" w:eastAsia="ＭＳ ゴシック" w:hAnsi="ＭＳ ゴシック" w:hint="eastAsia"/>
                <w:color w:val="000000" w:themeColor="text1"/>
              </w:rPr>
              <w:t>物事を抽象化する意識や能力が高いのか。</w:t>
            </w:r>
          </w:p>
        </w:tc>
      </w:tr>
      <w:tr w:rsidR="00233367" w:rsidRPr="001846B5" w14:paraId="652A9549" w14:textId="77777777" w:rsidTr="00FB3DF7">
        <w:tc>
          <w:tcPr>
            <w:tcW w:w="8930" w:type="dxa"/>
            <w:gridSpan w:val="2"/>
          </w:tcPr>
          <w:p w14:paraId="2985D02C" w14:textId="77777777" w:rsidR="00233367" w:rsidRPr="001846B5" w:rsidRDefault="00233367" w:rsidP="00FB3DF7">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0D8FEAAD" w14:textId="3DAD21FC" w:rsidR="009F5ADB" w:rsidRPr="00C14A5D" w:rsidRDefault="00AD6B4E" w:rsidP="009F5ADB">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文献・Web及びヒアリング調査先には、MBSEを適用している</w:t>
            </w:r>
            <w:r>
              <w:rPr>
                <w:rFonts w:ascii="ＭＳ ゴシック" w:eastAsia="ＭＳ ゴシック" w:hAnsi="ＭＳ ゴシック" w:hint="eastAsia"/>
              </w:rPr>
              <w:t>欧米</w:t>
            </w:r>
            <w:r w:rsidRPr="001846B5">
              <w:rPr>
                <w:rFonts w:ascii="ＭＳ ゴシック" w:eastAsia="ＭＳ ゴシック" w:hAnsi="ＭＳ ゴシック" w:hint="eastAsia"/>
              </w:rPr>
              <w:t>企業</w:t>
            </w:r>
            <w:r>
              <w:rPr>
                <w:rFonts w:ascii="ＭＳ ゴシック" w:eastAsia="ＭＳ ゴシック" w:hAnsi="ＭＳ ゴシック"/>
              </w:rPr>
              <w:t>1</w:t>
            </w:r>
            <w:r>
              <w:rPr>
                <w:rFonts w:ascii="ＭＳ ゴシック" w:eastAsia="ＭＳ ゴシック" w:hAnsi="ＭＳ ゴシック" w:hint="eastAsia"/>
              </w:rPr>
              <w:t>社以上を含める。</w:t>
            </w:r>
          </w:p>
        </w:tc>
      </w:tr>
    </w:tbl>
    <w:p w14:paraId="2AD06BAD" w14:textId="77777777" w:rsidR="008C78E1" w:rsidRDefault="008C78E1" w:rsidP="0030583A">
      <w:pPr>
        <w:ind w:leftChars="400" w:left="840"/>
        <w:rPr>
          <w:rFonts w:ascii="ＭＳ ゴシック" w:eastAsia="ＭＳ ゴシック" w:hAnsi="ＭＳ ゴシック"/>
        </w:rPr>
      </w:pPr>
    </w:p>
    <w:p w14:paraId="55C1E30C" w14:textId="5F296F63" w:rsidR="008C78E1" w:rsidRDefault="008C78E1" w:rsidP="008C78E1">
      <w:pPr>
        <w:ind w:leftChars="400" w:left="8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2)</w:t>
      </w:r>
      <w:r w:rsidRPr="008C78E1">
        <w:rPr>
          <w:rFonts w:ascii="ＭＳ ゴシック" w:eastAsia="ＭＳ ゴシック" w:hAnsi="ＭＳ ゴシック" w:hint="eastAsia"/>
        </w:rPr>
        <w:t>モデリング言語</w:t>
      </w:r>
    </w:p>
    <w:tbl>
      <w:tblPr>
        <w:tblStyle w:val="a5"/>
        <w:tblW w:w="0" w:type="auto"/>
        <w:tblInd w:w="704" w:type="dxa"/>
        <w:tblLook w:val="04A0" w:firstRow="1" w:lastRow="0" w:firstColumn="1" w:lastColumn="0" w:noHBand="0" w:noVBand="1"/>
      </w:tblPr>
      <w:tblGrid>
        <w:gridCol w:w="4286"/>
        <w:gridCol w:w="4644"/>
      </w:tblGrid>
      <w:tr w:rsidR="00547968" w:rsidRPr="001846B5" w14:paraId="6D98BA63" w14:textId="77777777" w:rsidTr="00FB3DF7">
        <w:tc>
          <w:tcPr>
            <w:tcW w:w="4286" w:type="dxa"/>
          </w:tcPr>
          <w:p w14:paraId="39C1893A" w14:textId="77777777" w:rsidR="00547968" w:rsidRPr="005E5E25" w:rsidRDefault="00547968" w:rsidP="00FB3DF7">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〔文献・Web調査〕</w:t>
            </w:r>
          </w:p>
          <w:p w14:paraId="575FEF3C" w14:textId="1941BB16" w:rsidR="00547968" w:rsidRPr="00FA79CC" w:rsidRDefault="00547968" w:rsidP="00547968">
            <w:pPr>
              <w:pStyle w:val="afb"/>
              <w:numPr>
                <w:ilvl w:val="0"/>
                <w:numId w:val="13"/>
              </w:numPr>
              <w:ind w:leftChars="0"/>
              <w:rPr>
                <w:rFonts w:ascii="ＭＳ ゴシック" w:eastAsia="ＭＳ ゴシック" w:hAnsi="ＭＳ ゴシック"/>
                <w:color w:val="000000" w:themeColor="text1"/>
              </w:rPr>
            </w:pPr>
            <w:r w:rsidRPr="00547968">
              <w:rPr>
                <w:rFonts w:ascii="ＭＳ ゴシック" w:eastAsia="ＭＳ ゴシック" w:hAnsi="ＭＳ ゴシック" w:hint="eastAsia"/>
                <w:color w:val="000000" w:themeColor="text1"/>
              </w:rPr>
              <w:t>BPMN、</w:t>
            </w:r>
            <w:proofErr w:type="spellStart"/>
            <w:r w:rsidRPr="00547968">
              <w:rPr>
                <w:rFonts w:ascii="ＭＳ ゴシック" w:eastAsia="ＭＳ ゴシック" w:hAnsi="ＭＳ ゴシック" w:hint="eastAsia"/>
                <w:color w:val="000000" w:themeColor="text1"/>
              </w:rPr>
              <w:t>SysML</w:t>
            </w:r>
            <w:proofErr w:type="spellEnd"/>
            <w:r w:rsidRPr="00547968">
              <w:rPr>
                <w:rFonts w:ascii="ＭＳ ゴシック" w:eastAsia="ＭＳ ゴシック" w:hAnsi="ＭＳ ゴシック" w:hint="eastAsia"/>
                <w:color w:val="000000" w:themeColor="text1"/>
              </w:rPr>
              <w:t>、UML等のモデリング言語について、業務システム開発で使われている言語の普及状況を幾つかの業種グループ別に調べる。また、米国と欧州の違いについても調べる。</w:t>
            </w:r>
          </w:p>
        </w:tc>
        <w:tc>
          <w:tcPr>
            <w:tcW w:w="4644" w:type="dxa"/>
          </w:tcPr>
          <w:p w14:paraId="1669C085" w14:textId="77777777" w:rsidR="00547968" w:rsidRPr="005E5E25" w:rsidRDefault="00547968" w:rsidP="00FB3DF7">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4212D396" w14:textId="77777777" w:rsidR="00547968" w:rsidRPr="00547968" w:rsidRDefault="00547968" w:rsidP="00630075">
            <w:pPr>
              <w:numPr>
                <w:ilvl w:val="0"/>
                <w:numId w:val="71"/>
              </w:numPr>
              <w:rPr>
                <w:rFonts w:ascii="ＭＳ ゴシック" w:eastAsia="ＭＳ ゴシック" w:hAnsi="ＭＳ ゴシック"/>
                <w:color w:val="000000" w:themeColor="text1"/>
              </w:rPr>
            </w:pPr>
            <w:r w:rsidRPr="00547968">
              <w:rPr>
                <w:rFonts w:ascii="ＭＳ ゴシック" w:eastAsia="ＭＳ ゴシック" w:hAnsi="ＭＳ ゴシック" w:hint="eastAsia"/>
                <w:color w:val="000000" w:themeColor="text1"/>
              </w:rPr>
              <w:t>使用されているモデリング言語について、使用上の課題や不便な点について、ヒアリングする。</w:t>
            </w:r>
          </w:p>
          <w:p w14:paraId="5EF16411" w14:textId="038D1CAC" w:rsidR="00547968" w:rsidRPr="006861DB" w:rsidRDefault="00547968" w:rsidP="00630075">
            <w:pPr>
              <w:numPr>
                <w:ilvl w:val="0"/>
                <w:numId w:val="71"/>
              </w:numPr>
              <w:rPr>
                <w:rFonts w:ascii="ＭＳ ゴシック" w:eastAsia="ＭＳ ゴシック" w:hAnsi="ＭＳ ゴシック"/>
                <w:color w:val="000000" w:themeColor="text1"/>
              </w:rPr>
            </w:pPr>
            <w:r w:rsidRPr="00547968">
              <w:rPr>
                <w:rFonts w:ascii="ＭＳ ゴシック" w:eastAsia="ＭＳ ゴシック" w:hAnsi="ＭＳ ゴシック" w:hint="eastAsia"/>
                <w:color w:val="000000" w:themeColor="text1"/>
              </w:rPr>
              <w:t>OMG公式サイトでは、BPMN(Business Process Model and Notation)に関するドキュメントは、2014年以降発行されていないが、どのような方向に向かっているのかを調査する</w:t>
            </w:r>
          </w:p>
        </w:tc>
      </w:tr>
      <w:tr w:rsidR="00547968" w:rsidRPr="001846B5" w14:paraId="5D486E90" w14:textId="77777777" w:rsidTr="00FB3DF7">
        <w:tc>
          <w:tcPr>
            <w:tcW w:w="8930" w:type="dxa"/>
            <w:gridSpan w:val="2"/>
          </w:tcPr>
          <w:p w14:paraId="17335C7B" w14:textId="77777777" w:rsidR="00547968" w:rsidRPr="001846B5" w:rsidRDefault="00547968" w:rsidP="00FB3DF7">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286F9F8B" w14:textId="46226D1C" w:rsidR="00547968" w:rsidRPr="00D576E0" w:rsidRDefault="00AD6B4E" w:rsidP="00547968">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文献・Web及びヒアリング調査先には</w:t>
            </w:r>
            <w:bookmarkStart w:id="9" w:name="_Hlk164081402"/>
            <w:r w:rsidR="00547968" w:rsidRPr="00547968">
              <w:rPr>
                <w:rFonts w:ascii="ＭＳ ゴシック" w:eastAsia="ＭＳ ゴシック" w:hAnsi="ＭＳ ゴシック" w:hint="eastAsia"/>
                <w:color w:val="000000" w:themeColor="text1"/>
              </w:rPr>
              <w:t>CMU</w:t>
            </w:r>
            <w:r w:rsidR="00547968">
              <w:rPr>
                <w:rFonts w:ascii="ＭＳ ゴシック" w:eastAsia="ＭＳ ゴシック" w:hAnsi="ＭＳ ゴシック" w:hint="eastAsia"/>
                <w:color w:val="000000" w:themeColor="text1"/>
              </w:rPr>
              <w:t>、</w:t>
            </w:r>
            <w:r w:rsidR="00547968" w:rsidRPr="00547968">
              <w:rPr>
                <w:rFonts w:ascii="ＭＳ ゴシック" w:eastAsia="ＭＳ ゴシック" w:hAnsi="ＭＳ ゴシック" w:hint="eastAsia"/>
                <w:color w:val="000000" w:themeColor="text1"/>
              </w:rPr>
              <w:t>OMG</w:t>
            </w:r>
            <w:r w:rsidR="00330082">
              <w:rPr>
                <w:rFonts w:ascii="ＭＳ ゴシック" w:eastAsia="ＭＳ ゴシック" w:hAnsi="ＭＳ ゴシック" w:hint="eastAsia"/>
                <w:color w:val="000000" w:themeColor="text1"/>
              </w:rPr>
              <w:t>の他</w:t>
            </w:r>
            <w:bookmarkEnd w:id="9"/>
            <w:r w:rsidR="00330082">
              <w:rPr>
                <w:rFonts w:ascii="ＭＳ ゴシック" w:eastAsia="ＭＳ ゴシック" w:hAnsi="ＭＳ ゴシック" w:hint="eastAsia"/>
                <w:color w:val="000000" w:themeColor="text1"/>
              </w:rPr>
              <w:t>に欧米企業など1つ以上を</w:t>
            </w:r>
            <w:r>
              <w:rPr>
                <w:rFonts w:ascii="ＭＳ ゴシック" w:eastAsia="ＭＳ ゴシック" w:hAnsi="ＭＳ ゴシック" w:hint="eastAsia"/>
                <w:color w:val="000000" w:themeColor="text1"/>
              </w:rPr>
              <w:t>含める。</w:t>
            </w:r>
          </w:p>
        </w:tc>
      </w:tr>
    </w:tbl>
    <w:p w14:paraId="4EF16567" w14:textId="77777777" w:rsidR="008C78E1" w:rsidRDefault="008C78E1" w:rsidP="008C78E1">
      <w:pPr>
        <w:ind w:leftChars="400" w:left="840"/>
        <w:rPr>
          <w:rFonts w:ascii="ＭＳ ゴシック" w:eastAsia="ＭＳ ゴシック" w:hAnsi="ＭＳ ゴシック"/>
        </w:rPr>
      </w:pPr>
    </w:p>
    <w:p w14:paraId="47285803" w14:textId="4BDC3FA0" w:rsidR="008C78E1" w:rsidRDefault="008C78E1" w:rsidP="008C78E1">
      <w:pPr>
        <w:ind w:leftChars="400" w:left="8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3)</w:t>
      </w:r>
      <w:r w:rsidRPr="008C78E1">
        <w:rPr>
          <w:rFonts w:ascii="ＭＳ ゴシック" w:eastAsia="ＭＳ ゴシック" w:hAnsi="ＭＳ ゴシック" w:hint="eastAsia"/>
        </w:rPr>
        <w:t>モデル間のインターオペラビリティ</w:t>
      </w:r>
    </w:p>
    <w:tbl>
      <w:tblPr>
        <w:tblStyle w:val="a5"/>
        <w:tblW w:w="0" w:type="auto"/>
        <w:tblInd w:w="704" w:type="dxa"/>
        <w:tblLook w:val="04A0" w:firstRow="1" w:lastRow="0" w:firstColumn="1" w:lastColumn="0" w:noHBand="0" w:noVBand="1"/>
      </w:tblPr>
      <w:tblGrid>
        <w:gridCol w:w="4286"/>
        <w:gridCol w:w="4644"/>
      </w:tblGrid>
      <w:tr w:rsidR="00DE64A3" w:rsidRPr="001846B5" w14:paraId="79DDE64A" w14:textId="77777777" w:rsidTr="00FB3DF7">
        <w:tc>
          <w:tcPr>
            <w:tcW w:w="4286" w:type="dxa"/>
          </w:tcPr>
          <w:p w14:paraId="60003ED3" w14:textId="77777777" w:rsidR="00DE64A3" w:rsidRPr="005E5E25" w:rsidRDefault="00DE64A3" w:rsidP="00FB3DF7">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〔文献・Web調査〕</w:t>
            </w:r>
          </w:p>
          <w:p w14:paraId="04770145" w14:textId="2D0F107F" w:rsidR="00DE64A3" w:rsidRPr="00FA79CC" w:rsidRDefault="00DE64A3" w:rsidP="00FB3DF7">
            <w:pPr>
              <w:pStyle w:val="afb"/>
              <w:numPr>
                <w:ilvl w:val="0"/>
                <w:numId w:val="13"/>
              </w:numPr>
              <w:ind w:leftChars="0"/>
              <w:rPr>
                <w:rFonts w:ascii="ＭＳ ゴシック" w:eastAsia="ＭＳ ゴシック" w:hAnsi="ＭＳ ゴシック"/>
                <w:color w:val="000000" w:themeColor="text1"/>
              </w:rPr>
            </w:pPr>
            <w:r w:rsidRPr="00DE64A3">
              <w:rPr>
                <w:rFonts w:ascii="ＭＳ ゴシック" w:eastAsia="ＭＳ ゴシック" w:hAnsi="ＭＳ ゴシック" w:hint="eastAsia"/>
                <w:color w:val="000000" w:themeColor="text1"/>
              </w:rPr>
              <w:t>モデルベース開発</w:t>
            </w:r>
            <w:r w:rsidR="005F14B5">
              <w:rPr>
                <w:rFonts w:ascii="ＭＳ ゴシック" w:eastAsia="ＭＳ ゴシック" w:hAnsi="ＭＳ ゴシック" w:hint="eastAsia"/>
                <w:color w:val="000000" w:themeColor="text1"/>
              </w:rPr>
              <w:t>手法</w:t>
            </w:r>
            <w:r w:rsidRPr="00DE64A3">
              <w:rPr>
                <w:rFonts w:ascii="ＭＳ ゴシック" w:eastAsia="ＭＳ ゴシック" w:hAnsi="ＭＳ ゴシック" w:hint="eastAsia"/>
                <w:color w:val="000000" w:themeColor="text1"/>
              </w:rPr>
              <w:t>がグローバルに主流になってくると、モデル間のインターオペラビリティが課題になるので、</w:t>
            </w:r>
            <w:r w:rsidR="00197DA5">
              <w:rPr>
                <w:rFonts w:ascii="ＭＳ ゴシック" w:eastAsia="ＭＳ ゴシック" w:hAnsi="ＭＳ ゴシック" w:hint="eastAsia"/>
                <w:color w:val="000000" w:themeColor="text1"/>
              </w:rPr>
              <w:t>欧米を中心に</w:t>
            </w:r>
            <w:r w:rsidRPr="00DE64A3">
              <w:rPr>
                <w:rFonts w:ascii="ＭＳ ゴシック" w:eastAsia="ＭＳ ゴシック" w:hAnsi="ＭＳ ゴシック" w:hint="eastAsia"/>
                <w:color w:val="000000" w:themeColor="text1"/>
              </w:rPr>
              <w:t>モデル記述の標準化またはデファクト化が進む</w:t>
            </w:r>
            <w:r w:rsidR="00197DA5">
              <w:rPr>
                <w:rFonts w:ascii="ＭＳ ゴシック" w:eastAsia="ＭＳ ゴシック" w:hAnsi="ＭＳ ゴシック" w:hint="eastAsia"/>
                <w:color w:val="000000" w:themeColor="text1"/>
              </w:rPr>
              <w:t>と考えられる</w:t>
            </w:r>
            <w:r w:rsidRPr="00DE64A3">
              <w:rPr>
                <w:rFonts w:ascii="ＭＳ ゴシック" w:eastAsia="ＭＳ ゴシック" w:hAnsi="ＭＳ ゴシック" w:hint="eastAsia"/>
                <w:color w:val="000000" w:themeColor="text1"/>
              </w:rPr>
              <w:t>。その</w:t>
            </w:r>
            <w:r w:rsidR="00197DA5">
              <w:rPr>
                <w:rFonts w:ascii="ＭＳ ゴシック" w:eastAsia="ＭＳ ゴシック" w:hAnsi="ＭＳ ゴシック" w:hint="eastAsia"/>
                <w:color w:val="000000" w:themeColor="text1"/>
              </w:rPr>
              <w:t>動向を調査する。</w:t>
            </w:r>
          </w:p>
        </w:tc>
        <w:tc>
          <w:tcPr>
            <w:tcW w:w="4644" w:type="dxa"/>
          </w:tcPr>
          <w:p w14:paraId="647854A9" w14:textId="77777777" w:rsidR="00DE64A3" w:rsidRPr="005E5E25" w:rsidRDefault="00DE64A3" w:rsidP="00FB3DF7">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07343B91" w14:textId="436279DB" w:rsidR="00DE64A3" w:rsidRPr="006861DB" w:rsidRDefault="00F4709B" w:rsidP="00630075">
            <w:pPr>
              <w:pStyle w:val="afb"/>
              <w:numPr>
                <w:ilvl w:val="0"/>
                <w:numId w:val="13"/>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文献・Web調査した</w:t>
            </w:r>
            <w:r>
              <w:rPr>
                <w:rFonts w:ascii="ＭＳ ゴシック" w:eastAsia="ＭＳ ゴシック" w:hAnsi="ＭＳ ゴシック" w:hint="eastAsia"/>
                <w:color w:val="000000" w:themeColor="text1"/>
              </w:rPr>
              <w:t>動向</w:t>
            </w:r>
            <w:r w:rsidRPr="00BD6BE2">
              <w:rPr>
                <w:rFonts w:ascii="ＭＳ ゴシック" w:eastAsia="ＭＳ ゴシック" w:hAnsi="ＭＳ ゴシック" w:hint="eastAsia"/>
                <w:color w:val="000000" w:themeColor="text1"/>
              </w:rPr>
              <w:t>について、調べたことの詳細な部分を聞き取り調査する。また、文献・Web調査で調べられなかった調査視点についてヒアリングする。</w:t>
            </w:r>
          </w:p>
        </w:tc>
      </w:tr>
      <w:tr w:rsidR="00DE64A3" w:rsidRPr="001846B5" w14:paraId="39CC3E1A" w14:textId="77777777" w:rsidTr="00FB3DF7">
        <w:tc>
          <w:tcPr>
            <w:tcW w:w="8930" w:type="dxa"/>
            <w:gridSpan w:val="2"/>
          </w:tcPr>
          <w:p w14:paraId="50D8A310" w14:textId="77777777" w:rsidR="00DE64A3" w:rsidRPr="001846B5" w:rsidRDefault="00DE64A3" w:rsidP="00FB3DF7">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21F47228" w14:textId="44AC8FA6" w:rsidR="00DE64A3" w:rsidRPr="00D576E0" w:rsidRDefault="009F5ADB" w:rsidP="00FB3DF7">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文献・Web及びヒアリング調査先は、</w:t>
            </w:r>
            <w:r w:rsidR="00F4709B">
              <w:rPr>
                <w:rFonts w:ascii="ＭＳ ゴシック" w:eastAsia="ＭＳ ゴシック" w:hAnsi="ＭＳ ゴシック" w:hint="eastAsia"/>
                <w:color w:val="000000" w:themeColor="text1"/>
              </w:rPr>
              <w:t>情報が得られそうな機関もしくは企業1社以上を含める。</w:t>
            </w:r>
          </w:p>
        </w:tc>
      </w:tr>
    </w:tbl>
    <w:p w14:paraId="51C5206D" w14:textId="77777777" w:rsidR="008C78E1" w:rsidRPr="00DE64A3" w:rsidRDefault="008C78E1" w:rsidP="0030583A">
      <w:pPr>
        <w:ind w:leftChars="400" w:left="840"/>
        <w:rPr>
          <w:rFonts w:ascii="ＭＳ ゴシック" w:eastAsia="ＭＳ ゴシック" w:hAnsi="ＭＳ ゴシック"/>
        </w:rPr>
      </w:pPr>
    </w:p>
    <w:p w14:paraId="47F72F40" w14:textId="0BEF7D9A" w:rsidR="00023E2A" w:rsidRDefault="00023E2A" w:rsidP="00217879">
      <w:pPr>
        <w:pStyle w:val="afb"/>
        <w:numPr>
          <w:ilvl w:val="0"/>
          <w:numId w:val="25"/>
        </w:numPr>
        <w:ind w:leftChars="0"/>
        <w:rPr>
          <w:rFonts w:ascii="ＭＳ ゴシック" w:eastAsia="ＭＳ ゴシック" w:hAnsi="ＭＳ ゴシック"/>
        </w:rPr>
      </w:pPr>
      <w:r w:rsidRPr="00BA7C35">
        <w:rPr>
          <w:rFonts w:ascii="ＭＳ ゴシック" w:eastAsia="ＭＳ ゴシック" w:hAnsi="ＭＳ ゴシック" w:hint="eastAsia"/>
        </w:rPr>
        <w:t>ビルディングブロック（</w:t>
      </w:r>
      <w:r w:rsidR="00B64C3E">
        <w:rPr>
          <w:rFonts w:ascii="ＭＳ ゴシック" w:eastAsia="ＭＳ ゴシック" w:hAnsi="ＭＳ ゴシック" w:hint="eastAsia"/>
        </w:rPr>
        <w:t>マイクロサービス、ソフトウェアコンポーネント、ソフトウェアファクトリー等</w:t>
      </w:r>
      <w:r w:rsidRPr="00BA7C35">
        <w:rPr>
          <w:rFonts w:ascii="ＭＳ ゴシック" w:eastAsia="ＭＳ ゴシック" w:hAnsi="ＭＳ ゴシック" w:hint="eastAsia"/>
        </w:rPr>
        <w:t xml:space="preserve">）　</w:t>
      </w:r>
    </w:p>
    <w:p w14:paraId="34ADBE8F" w14:textId="7C9DA81A" w:rsidR="00023E2A" w:rsidRDefault="00E86F3E" w:rsidP="00422EB4">
      <w:pPr>
        <w:ind w:leftChars="400" w:left="840"/>
        <w:rPr>
          <w:rFonts w:ascii="ＭＳ ゴシック" w:eastAsia="ＭＳ ゴシック" w:hAnsi="ＭＳ ゴシック"/>
        </w:rPr>
      </w:pPr>
      <w:r>
        <w:rPr>
          <w:rFonts w:ascii="ＭＳ ゴシック" w:eastAsia="ＭＳ ゴシック" w:hAnsi="ＭＳ ゴシック" w:hint="eastAsia"/>
        </w:rPr>
        <w:t>(</w:t>
      </w:r>
      <w:r w:rsidR="00422EB4">
        <w:rPr>
          <w:rFonts w:ascii="ＭＳ ゴシック" w:eastAsia="ＭＳ ゴシック" w:hAnsi="ＭＳ ゴシック" w:hint="eastAsia"/>
        </w:rPr>
        <w:t>4</w:t>
      </w:r>
      <w:r>
        <w:rPr>
          <w:rFonts w:ascii="ＭＳ ゴシック" w:eastAsia="ＭＳ ゴシック" w:hAnsi="ＭＳ ゴシック" w:hint="eastAsia"/>
        </w:rPr>
        <w:t>－</w:t>
      </w:r>
      <w:r w:rsidR="00422EB4">
        <w:rPr>
          <w:rFonts w:ascii="ＭＳ ゴシック" w:eastAsia="ＭＳ ゴシック" w:hAnsi="ＭＳ ゴシック"/>
        </w:rPr>
        <w:t>1</w:t>
      </w:r>
      <w:r>
        <w:rPr>
          <w:rFonts w:ascii="ＭＳ ゴシック" w:eastAsia="ＭＳ ゴシック" w:hAnsi="ＭＳ ゴシック"/>
        </w:rPr>
        <w:t>)</w:t>
      </w:r>
      <w:r w:rsidR="00BD6BE2" w:rsidRPr="00BD6BE2">
        <w:rPr>
          <w:rFonts w:ascii="ＭＳ ゴシック" w:eastAsia="ＭＳ ゴシック" w:hAnsi="ＭＳ ゴシック" w:hint="eastAsia"/>
        </w:rPr>
        <w:t>既存システムのコンポーネントベースアーキテクチャー化（マイグレーション）事例</w:t>
      </w:r>
    </w:p>
    <w:tbl>
      <w:tblPr>
        <w:tblStyle w:val="a5"/>
        <w:tblW w:w="0" w:type="auto"/>
        <w:tblInd w:w="704" w:type="dxa"/>
        <w:tblLook w:val="04A0" w:firstRow="1" w:lastRow="0" w:firstColumn="1" w:lastColumn="0" w:noHBand="0" w:noVBand="1"/>
      </w:tblPr>
      <w:tblGrid>
        <w:gridCol w:w="4286"/>
        <w:gridCol w:w="4644"/>
      </w:tblGrid>
      <w:tr w:rsidR="004E09DF" w:rsidRPr="001846B5" w14:paraId="4A0CF6BD" w14:textId="77777777" w:rsidTr="003E4575">
        <w:tc>
          <w:tcPr>
            <w:tcW w:w="4286" w:type="dxa"/>
          </w:tcPr>
          <w:p w14:paraId="733312C8" w14:textId="77777777" w:rsidR="004E09DF" w:rsidRPr="005E5E25" w:rsidRDefault="004E09DF" w:rsidP="003E4575">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lastRenderedPageBreak/>
              <w:t>〔文献・Web調査〕</w:t>
            </w:r>
          </w:p>
          <w:p w14:paraId="4A3BC01A" w14:textId="77777777" w:rsidR="00BD6BE2" w:rsidRDefault="00BD6BE2" w:rsidP="00BD6BE2">
            <w:pPr>
              <w:pStyle w:val="afb"/>
              <w:numPr>
                <w:ilvl w:val="0"/>
                <w:numId w:val="13"/>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モノリシック構造の既存ソフトウェアをコンポーネントベース構造に作り直したマイグレーション事例を3件以上見つけ出して、下記の視点で調べる。</w:t>
            </w:r>
          </w:p>
          <w:p w14:paraId="5C628D34" w14:textId="170C3436" w:rsidR="004E09DF" w:rsidRPr="004E09DF" w:rsidRDefault="004E09DF" w:rsidP="00874A6C">
            <w:pPr>
              <w:pStyle w:val="afb"/>
              <w:numPr>
                <w:ilvl w:val="0"/>
                <w:numId w:val="76"/>
              </w:numPr>
              <w:ind w:leftChars="0"/>
              <w:rPr>
                <w:rFonts w:ascii="ＭＳ ゴシック" w:eastAsia="ＭＳ ゴシック" w:hAnsi="ＭＳ ゴシック"/>
                <w:color w:val="000000" w:themeColor="text1"/>
              </w:rPr>
            </w:pPr>
            <w:r w:rsidRPr="004E09DF">
              <w:rPr>
                <w:rFonts w:ascii="ＭＳ ゴシック" w:eastAsia="ＭＳ ゴシック" w:hAnsi="ＭＳ ゴシック" w:hint="eastAsia"/>
                <w:color w:val="000000" w:themeColor="text1"/>
              </w:rPr>
              <w:t>既存システムが提供する機能やサービスの概要</w:t>
            </w:r>
          </w:p>
          <w:p w14:paraId="4BCFDD21" w14:textId="00A2C188" w:rsidR="004E09DF" w:rsidRPr="004E09DF" w:rsidRDefault="004E09DF" w:rsidP="00874A6C">
            <w:pPr>
              <w:pStyle w:val="afb"/>
              <w:numPr>
                <w:ilvl w:val="0"/>
                <w:numId w:val="76"/>
              </w:numPr>
              <w:ind w:leftChars="0"/>
              <w:rPr>
                <w:rFonts w:ascii="ＭＳ ゴシック" w:eastAsia="ＭＳ ゴシック" w:hAnsi="ＭＳ ゴシック"/>
                <w:color w:val="000000" w:themeColor="text1"/>
              </w:rPr>
            </w:pPr>
            <w:r w:rsidRPr="004E09DF">
              <w:rPr>
                <w:rFonts w:ascii="ＭＳ ゴシック" w:eastAsia="ＭＳ ゴシック" w:hAnsi="ＭＳ ゴシック" w:hint="eastAsia"/>
                <w:color w:val="000000" w:themeColor="text1"/>
              </w:rPr>
              <w:t>マイグレーションの目的</w:t>
            </w:r>
          </w:p>
          <w:p w14:paraId="006321A5" w14:textId="7E8F83C3" w:rsidR="004E09DF" w:rsidRPr="004E09DF" w:rsidRDefault="004E09DF" w:rsidP="00874A6C">
            <w:pPr>
              <w:pStyle w:val="afb"/>
              <w:numPr>
                <w:ilvl w:val="0"/>
                <w:numId w:val="76"/>
              </w:numPr>
              <w:ind w:leftChars="0"/>
              <w:rPr>
                <w:rFonts w:ascii="ＭＳ ゴシック" w:eastAsia="ＭＳ ゴシック" w:hAnsi="ＭＳ ゴシック"/>
                <w:color w:val="000000" w:themeColor="text1"/>
              </w:rPr>
            </w:pPr>
            <w:r w:rsidRPr="004E09DF">
              <w:rPr>
                <w:rFonts w:ascii="ＭＳ ゴシック" w:eastAsia="ＭＳ ゴシック" w:hAnsi="ＭＳ ゴシック" w:hint="eastAsia"/>
                <w:color w:val="000000" w:themeColor="text1"/>
              </w:rPr>
              <w:t>マイグレーションプロセス</w:t>
            </w:r>
          </w:p>
          <w:p w14:paraId="760E6492" w14:textId="017D2C4D" w:rsidR="004E09DF" w:rsidRPr="004E09DF" w:rsidRDefault="00BD6BE2" w:rsidP="00874A6C">
            <w:pPr>
              <w:pStyle w:val="afb"/>
              <w:numPr>
                <w:ilvl w:val="0"/>
                <w:numId w:val="76"/>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コンポーネントベース</w:t>
            </w:r>
            <w:r w:rsidR="004E09DF" w:rsidRPr="004E09DF">
              <w:rPr>
                <w:rFonts w:ascii="ＭＳ ゴシック" w:eastAsia="ＭＳ ゴシック" w:hAnsi="ＭＳ ゴシック" w:hint="eastAsia"/>
                <w:color w:val="000000" w:themeColor="text1"/>
              </w:rPr>
              <w:t>化の効果</w:t>
            </w:r>
          </w:p>
          <w:p w14:paraId="213526A2" w14:textId="3286306D" w:rsidR="004E09DF" w:rsidRPr="004E09DF" w:rsidRDefault="00BD6BE2" w:rsidP="00874A6C">
            <w:pPr>
              <w:pStyle w:val="afb"/>
              <w:numPr>
                <w:ilvl w:val="0"/>
                <w:numId w:val="76"/>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コンポーネントベース</w:t>
            </w:r>
            <w:r w:rsidR="004E09DF" w:rsidRPr="004E09DF">
              <w:rPr>
                <w:rFonts w:ascii="ＭＳ ゴシック" w:eastAsia="ＭＳ ゴシック" w:hAnsi="ＭＳ ゴシック" w:hint="eastAsia"/>
                <w:color w:val="000000" w:themeColor="text1"/>
              </w:rPr>
              <w:t>化の課題</w:t>
            </w:r>
          </w:p>
          <w:p w14:paraId="0F17E4CE" w14:textId="75DC61EA" w:rsidR="004E09DF" w:rsidRPr="004E09DF" w:rsidRDefault="00BD6BE2" w:rsidP="00874A6C">
            <w:pPr>
              <w:pStyle w:val="afb"/>
              <w:numPr>
                <w:ilvl w:val="0"/>
                <w:numId w:val="76"/>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コンポーネントベース</w:t>
            </w:r>
            <w:r w:rsidR="004E09DF" w:rsidRPr="004E09DF">
              <w:rPr>
                <w:rFonts w:ascii="ＭＳ ゴシック" w:eastAsia="ＭＳ ゴシック" w:hAnsi="ＭＳ ゴシック" w:hint="eastAsia"/>
                <w:color w:val="000000" w:themeColor="text1"/>
              </w:rPr>
              <w:t>化に利用したツール</w:t>
            </w:r>
          </w:p>
          <w:p w14:paraId="09647813" w14:textId="571DD298" w:rsidR="004E09DF" w:rsidRPr="00FA79CC" w:rsidRDefault="004E09DF" w:rsidP="00874A6C">
            <w:pPr>
              <w:pStyle w:val="afb"/>
              <w:ind w:leftChars="0" w:left="720"/>
              <w:rPr>
                <w:rFonts w:ascii="ＭＳ ゴシック" w:eastAsia="ＭＳ ゴシック" w:hAnsi="ＭＳ ゴシック"/>
                <w:color w:val="000000" w:themeColor="text1"/>
              </w:rPr>
            </w:pPr>
          </w:p>
        </w:tc>
        <w:tc>
          <w:tcPr>
            <w:tcW w:w="4644" w:type="dxa"/>
          </w:tcPr>
          <w:p w14:paraId="6E5F164A" w14:textId="77777777" w:rsidR="004E09DF" w:rsidRPr="005E5E25" w:rsidRDefault="004E09DF" w:rsidP="003E4575">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50E70739" w14:textId="21C4EA84" w:rsidR="004E09DF" w:rsidRPr="006861DB" w:rsidRDefault="00BD6BE2" w:rsidP="00874A6C">
            <w:pPr>
              <w:pStyle w:val="afb"/>
              <w:numPr>
                <w:ilvl w:val="0"/>
                <w:numId w:val="13"/>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文献・Web調査した事例のうち1件以上について、調べたことの詳細な部分を聞き取り調査する。また、文献・Web調査で調べられなかった調査視点についてヒアリングする。</w:t>
            </w:r>
          </w:p>
        </w:tc>
      </w:tr>
      <w:tr w:rsidR="004E09DF" w:rsidRPr="001846B5" w14:paraId="1D18D74B" w14:textId="77777777" w:rsidTr="003E4575">
        <w:tc>
          <w:tcPr>
            <w:tcW w:w="8930" w:type="dxa"/>
            <w:gridSpan w:val="2"/>
          </w:tcPr>
          <w:p w14:paraId="6E62931D" w14:textId="77777777" w:rsidR="004E09DF" w:rsidRPr="001846B5" w:rsidRDefault="004E09DF" w:rsidP="003E4575">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3A263CF2" w14:textId="77777777" w:rsidR="004E09DF" w:rsidRDefault="00691620" w:rsidP="004E09DF">
            <w:pPr>
              <w:ind w:left="4"/>
              <w:rPr>
                <w:rFonts w:ascii="ＭＳ ゴシック" w:eastAsia="ＭＳ ゴシック" w:hAnsi="ＭＳ ゴシック"/>
              </w:rPr>
            </w:pPr>
            <w:r>
              <w:rPr>
                <w:rFonts w:ascii="ＭＳ ゴシック" w:eastAsia="ＭＳ ゴシック" w:hAnsi="ＭＳ ゴシック" w:hint="eastAsia"/>
                <w:color w:val="000000" w:themeColor="text1"/>
              </w:rPr>
              <w:t>文献・Web調査先には、</w:t>
            </w:r>
            <w:r>
              <w:rPr>
                <w:rFonts w:ascii="ＭＳ ゴシック" w:eastAsia="ＭＳ ゴシック" w:hAnsi="ＭＳ ゴシック" w:hint="eastAsia"/>
              </w:rPr>
              <w:t>マイグレーションを実施した欧米</w:t>
            </w:r>
            <w:r w:rsidRPr="001846B5">
              <w:rPr>
                <w:rFonts w:ascii="ＭＳ ゴシック" w:eastAsia="ＭＳ ゴシック" w:hAnsi="ＭＳ ゴシック" w:hint="eastAsia"/>
              </w:rPr>
              <w:t>企業</w:t>
            </w:r>
            <w:r>
              <w:rPr>
                <w:rFonts w:ascii="ＭＳ ゴシック" w:eastAsia="ＭＳ ゴシック" w:hAnsi="ＭＳ ゴシック" w:hint="eastAsia"/>
              </w:rPr>
              <w:t>3社以上を含める。</w:t>
            </w:r>
          </w:p>
          <w:p w14:paraId="20955CE1" w14:textId="3DD3990A" w:rsidR="00691620" w:rsidRPr="00691620" w:rsidRDefault="00691620" w:rsidP="004E09DF">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ヒアリング調査は、</w:t>
            </w:r>
            <w:r w:rsidRPr="00BD6BE2">
              <w:rPr>
                <w:rFonts w:ascii="ＭＳ ゴシック" w:eastAsia="ＭＳ ゴシック" w:hAnsi="ＭＳ ゴシック" w:hint="eastAsia"/>
                <w:color w:val="000000" w:themeColor="text1"/>
              </w:rPr>
              <w:t>文献・Web調査した</w:t>
            </w:r>
            <w:r>
              <w:rPr>
                <w:rFonts w:ascii="ＭＳ ゴシック" w:eastAsia="ＭＳ ゴシック" w:hAnsi="ＭＳ ゴシック" w:hint="eastAsia"/>
                <w:color w:val="000000" w:themeColor="text1"/>
              </w:rPr>
              <w:t>企業に対して</w:t>
            </w:r>
            <w:r w:rsidRPr="00BD6BE2">
              <w:rPr>
                <w:rFonts w:ascii="ＭＳ ゴシック" w:eastAsia="ＭＳ ゴシック" w:hAnsi="ＭＳ ゴシック" w:hint="eastAsia"/>
                <w:color w:val="000000" w:themeColor="text1"/>
              </w:rPr>
              <w:t>1</w:t>
            </w:r>
            <w:r>
              <w:rPr>
                <w:rFonts w:ascii="ＭＳ ゴシック" w:eastAsia="ＭＳ ゴシック" w:hAnsi="ＭＳ ゴシック" w:hint="eastAsia"/>
                <w:color w:val="000000" w:themeColor="text1"/>
              </w:rPr>
              <w:t>社</w:t>
            </w:r>
            <w:r w:rsidRPr="00BD6BE2">
              <w:rPr>
                <w:rFonts w:ascii="ＭＳ ゴシック" w:eastAsia="ＭＳ ゴシック" w:hAnsi="ＭＳ ゴシック" w:hint="eastAsia"/>
                <w:color w:val="000000" w:themeColor="text1"/>
              </w:rPr>
              <w:t>以上</w:t>
            </w:r>
            <w:r>
              <w:rPr>
                <w:rFonts w:ascii="ＭＳ ゴシック" w:eastAsia="ＭＳ ゴシック" w:hAnsi="ＭＳ ゴシック" w:hint="eastAsia"/>
                <w:color w:val="000000" w:themeColor="text1"/>
              </w:rPr>
              <w:t>行う。</w:t>
            </w:r>
          </w:p>
        </w:tc>
      </w:tr>
    </w:tbl>
    <w:p w14:paraId="4504D411" w14:textId="77777777" w:rsidR="006336D2" w:rsidRDefault="006336D2" w:rsidP="00422EB4">
      <w:pPr>
        <w:ind w:leftChars="400" w:left="840"/>
        <w:rPr>
          <w:rFonts w:ascii="ＭＳ ゴシック" w:eastAsia="ＭＳ ゴシック" w:hAnsi="ＭＳ ゴシック"/>
        </w:rPr>
      </w:pPr>
    </w:p>
    <w:p w14:paraId="2D7AF7DD" w14:textId="566A3F22" w:rsidR="00422EB4" w:rsidRDefault="00422EB4" w:rsidP="00422EB4">
      <w:pPr>
        <w:ind w:leftChars="400" w:left="8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w:t>
      </w:r>
      <w:r>
        <w:rPr>
          <w:rFonts w:ascii="ＭＳ ゴシック" w:eastAsia="ＭＳ ゴシック" w:hAnsi="ＭＳ ゴシック"/>
        </w:rPr>
        <w:t>2)</w:t>
      </w:r>
      <w:r w:rsidRPr="00422EB4">
        <w:rPr>
          <w:rFonts w:ascii="ＭＳ ゴシック" w:eastAsia="ＭＳ ゴシック" w:hAnsi="ＭＳ ゴシック" w:hint="eastAsia"/>
        </w:rPr>
        <w:t>ソフトウェアコンポーネントを活用したアプリケーション開発</w:t>
      </w:r>
    </w:p>
    <w:tbl>
      <w:tblPr>
        <w:tblStyle w:val="a5"/>
        <w:tblW w:w="0" w:type="auto"/>
        <w:tblInd w:w="704" w:type="dxa"/>
        <w:tblLook w:val="04A0" w:firstRow="1" w:lastRow="0" w:firstColumn="1" w:lastColumn="0" w:noHBand="0" w:noVBand="1"/>
      </w:tblPr>
      <w:tblGrid>
        <w:gridCol w:w="4286"/>
        <w:gridCol w:w="4644"/>
      </w:tblGrid>
      <w:tr w:rsidR="003836EB" w:rsidRPr="001846B5" w14:paraId="3B06A7F1" w14:textId="77777777" w:rsidTr="003E4575">
        <w:tc>
          <w:tcPr>
            <w:tcW w:w="4286" w:type="dxa"/>
          </w:tcPr>
          <w:p w14:paraId="35667DA6" w14:textId="77777777" w:rsidR="003836EB" w:rsidRPr="005E5E25" w:rsidRDefault="003836EB" w:rsidP="003E4575">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〔文献・Web調査〕</w:t>
            </w:r>
          </w:p>
          <w:p w14:paraId="2D572C14" w14:textId="1D309FF8" w:rsidR="00BD6BE2" w:rsidRDefault="00BD6BE2" w:rsidP="00BD6BE2">
            <w:pPr>
              <w:pStyle w:val="afb"/>
              <w:numPr>
                <w:ilvl w:val="0"/>
                <w:numId w:val="13"/>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ソフトウェアコンポーネント（APIサービス）を利用（Building）したアプリケーション開発事例を見つけ出して、下記の視点で調べる。</w:t>
            </w:r>
          </w:p>
          <w:p w14:paraId="03939597" w14:textId="28039AD2" w:rsidR="003836EB" w:rsidRPr="003836EB" w:rsidRDefault="003836EB" w:rsidP="00874A6C">
            <w:pPr>
              <w:pStyle w:val="afb"/>
              <w:numPr>
                <w:ilvl w:val="0"/>
                <w:numId w:val="77"/>
              </w:numPr>
              <w:ind w:leftChars="0"/>
              <w:rPr>
                <w:rFonts w:ascii="ＭＳ ゴシック" w:eastAsia="ＭＳ ゴシック" w:hAnsi="ＭＳ ゴシック"/>
                <w:color w:val="000000" w:themeColor="text1"/>
              </w:rPr>
            </w:pPr>
            <w:r w:rsidRPr="003836EB">
              <w:rPr>
                <w:rFonts w:ascii="ＭＳ ゴシック" w:eastAsia="ＭＳ ゴシック" w:hAnsi="ＭＳ ゴシック" w:hint="eastAsia"/>
                <w:color w:val="000000" w:themeColor="text1"/>
              </w:rPr>
              <w:t>アプリケーション概要</w:t>
            </w:r>
          </w:p>
          <w:p w14:paraId="7762AFBF" w14:textId="46923FE9" w:rsidR="00BD6BE2" w:rsidRPr="00BD6BE2" w:rsidRDefault="00BD6BE2" w:rsidP="00BD6BE2">
            <w:pPr>
              <w:pStyle w:val="afb"/>
              <w:numPr>
                <w:ilvl w:val="0"/>
                <w:numId w:val="77"/>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利用したソフトウェアコンポーネント（APIサービス）の概要</w:t>
            </w:r>
          </w:p>
          <w:p w14:paraId="1FFD2A6D" w14:textId="5E902421" w:rsidR="00BD6BE2" w:rsidRPr="00BD6BE2" w:rsidRDefault="00BD6BE2" w:rsidP="00BD6BE2">
            <w:pPr>
              <w:pStyle w:val="afb"/>
              <w:numPr>
                <w:ilvl w:val="0"/>
                <w:numId w:val="77"/>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利用したツール</w:t>
            </w:r>
          </w:p>
          <w:p w14:paraId="4E514AC6" w14:textId="4A2990B2" w:rsidR="00BD6BE2" w:rsidRPr="00BD6BE2" w:rsidRDefault="00BD6BE2" w:rsidP="00BD6BE2">
            <w:pPr>
              <w:pStyle w:val="afb"/>
              <w:numPr>
                <w:ilvl w:val="0"/>
                <w:numId w:val="77"/>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ソフトウェアコンポーネント（APIサービス）利用の効果</w:t>
            </w:r>
          </w:p>
          <w:p w14:paraId="2F687BAA" w14:textId="59723F85" w:rsidR="003836EB" w:rsidRPr="00FA79CC" w:rsidRDefault="00BD6BE2" w:rsidP="00874A6C">
            <w:pPr>
              <w:pStyle w:val="afb"/>
              <w:numPr>
                <w:ilvl w:val="0"/>
                <w:numId w:val="77"/>
              </w:numPr>
              <w:ind w:leftChars="0"/>
              <w:rPr>
                <w:rFonts w:ascii="ＭＳ ゴシック" w:eastAsia="ＭＳ ゴシック" w:hAnsi="ＭＳ ゴシック"/>
                <w:color w:val="000000" w:themeColor="text1"/>
              </w:rPr>
            </w:pPr>
            <w:r w:rsidRPr="00BD6BE2">
              <w:rPr>
                <w:rFonts w:ascii="ＭＳ ゴシック" w:eastAsia="ＭＳ ゴシック" w:hAnsi="ＭＳ ゴシック" w:hint="eastAsia"/>
                <w:color w:val="000000" w:themeColor="text1"/>
              </w:rPr>
              <w:t>ソフトウェアコンポーネント（APIサービス）利用の課題</w:t>
            </w:r>
          </w:p>
        </w:tc>
        <w:tc>
          <w:tcPr>
            <w:tcW w:w="4644" w:type="dxa"/>
          </w:tcPr>
          <w:p w14:paraId="565CFFE6" w14:textId="77777777" w:rsidR="003836EB" w:rsidRPr="005E5E25" w:rsidRDefault="003836EB" w:rsidP="003E4575">
            <w:pPr>
              <w:rPr>
                <w:rFonts w:ascii="ＭＳ ゴシック" w:eastAsia="ＭＳ ゴシック" w:hAnsi="ＭＳ ゴシック"/>
                <w:color w:val="000000" w:themeColor="text1"/>
              </w:rPr>
            </w:pPr>
            <w:r w:rsidRPr="005E5E25">
              <w:rPr>
                <w:rFonts w:ascii="ＭＳ ゴシック" w:eastAsia="ＭＳ ゴシック" w:hAnsi="ＭＳ ゴシック" w:hint="eastAsia"/>
                <w:color w:val="000000" w:themeColor="text1"/>
              </w:rPr>
              <w:t>〔ヒアリング調査〕</w:t>
            </w:r>
          </w:p>
          <w:p w14:paraId="48D1FDE9" w14:textId="7D8DFC13" w:rsidR="003836EB" w:rsidRPr="006861DB" w:rsidRDefault="00E94B08" w:rsidP="003E4575">
            <w:pPr>
              <w:pStyle w:val="afb"/>
              <w:numPr>
                <w:ilvl w:val="0"/>
                <w:numId w:val="13"/>
              </w:numPr>
              <w:ind w:leftChars="0"/>
              <w:rPr>
                <w:rFonts w:ascii="ＭＳ ゴシック" w:eastAsia="ＭＳ ゴシック" w:hAnsi="ＭＳ ゴシック"/>
                <w:color w:val="000000" w:themeColor="text1"/>
              </w:rPr>
            </w:pPr>
            <w:r w:rsidRPr="00E94B08">
              <w:rPr>
                <w:rFonts w:ascii="ＭＳ ゴシック" w:eastAsia="ＭＳ ゴシック" w:hAnsi="ＭＳ ゴシック" w:hint="eastAsia"/>
                <w:color w:val="000000" w:themeColor="text1"/>
              </w:rPr>
              <w:t>文献・Web調査した事例のうち1件以上について、調べたことの詳細な部分を聞き取り調査する。また、文献・Web調査で調べられなかった調査視点についてヒアリングする。</w:t>
            </w:r>
          </w:p>
        </w:tc>
      </w:tr>
      <w:tr w:rsidR="003836EB" w:rsidRPr="001846B5" w14:paraId="0DFC5005" w14:textId="77777777" w:rsidTr="003E4575">
        <w:tc>
          <w:tcPr>
            <w:tcW w:w="8930" w:type="dxa"/>
            <w:gridSpan w:val="2"/>
          </w:tcPr>
          <w:p w14:paraId="0965894B" w14:textId="77777777" w:rsidR="003836EB" w:rsidRPr="001846B5" w:rsidRDefault="003836EB" w:rsidP="003E4575">
            <w:pPr>
              <w:rPr>
                <w:rFonts w:ascii="ＭＳ ゴシック" w:eastAsia="ＭＳ ゴシック" w:hAnsi="ＭＳ ゴシック"/>
                <w:color w:val="000000" w:themeColor="text1"/>
              </w:rPr>
            </w:pPr>
            <w:r w:rsidRPr="001846B5">
              <w:rPr>
                <w:rFonts w:ascii="ＭＳ ゴシック" w:eastAsia="ＭＳ ゴシック" w:hAnsi="ＭＳ ゴシック" w:hint="eastAsia"/>
                <w:color w:val="000000" w:themeColor="text1"/>
              </w:rPr>
              <w:t>〔調査先〕</w:t>
            </w:r>
          </w:p>
          <w:p w14:paraId="1DDCD29E" w14:textId="0D7323A8" w:rsidR="00691620" w:rsidRDefault="00691620" w:rsidP="00691620">
            <w:pPr>
              <w:ind w:left="4"/>
              <w:rPr>
                <w:rFonts w:ascii="ＭＳ ゴシック" w:eastAsia="ＭＳ ゴシック" w:hAnsi="ＭＳ ゴシック"/>
              </w:rPr>
            </w:pPr>
            <w:r>
              <w:rPr>
                <w:rFonts w:ascii="ＭＳ ゴシック" w:eastAsia="ＭＳ ゴシック" w:hAnsi="ＭＳ ゴシック" w:hint="eastAsia"/>
                <w:color w:val="000000" w:themeColor="text1"/>
              </w:rPr>
              <w:t>文献・Web調査先には、上記に示す開発を行った</w:t>
            </w:r>
            <w:r>
              <w:rPr>
                <w:rFonts w:ascii="ＭＳ ゴシック" w:eastAsia="ＭＳ ゴシック" w:hAnsi="ＭＳ ゴシック" w:hint="eastAsia"/>
              </w:rPr>
              <w:t>欧米</w:t>
            </w:r>
            <w:r w:rsidRPr="001846B5">
              <w:rPr>
                <w:rFonts w:ascii="ＭＳ ゴシック" w:eastAsia="ＭＳ ゴシック" w:hAnsi="ＭＳ ゴシック" w:hint="eastAsia"/>
              </w:rPr>
              <w:t>企業</w:t>
            </w:r>
            <w:r>
              <w:rPr>
                <w:rFonts w:ascii="ＭＳ ゴシック" w:eastAsia="ＭＳ ゴシック" w:hAnsi="ＭＳ ゴシック" w:hint="eastAsia"/>
              </w:rPr>
              <w:t>3社以上を含める。</w:t>
            </w:r>
          </w:p>
          <w:p w14:paraId="1750B354" w14:textId="3B88CC38" w:rsidR="003836EB" w:rsidRPr="00D576E0" w:rsidRDefault="00691620" w:rsidP="00691620">
            <w:pPr>
              <w:ind w:left="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ヒアリング調査は、</w:t>
            </w:r>
            <w:r w:rsidRPr="00BD6BE2">
              <w:rPr>
                <w:rFonts w:ascii="ＭＳ ゴシック" w:eastAsia="ＭＳ ゴシック" w:hAnsi="ＭＳ ゴシック" w:hint="eastAsia"/>
                <w:color w:val="000000" w:themeColor="text1"/>
              </w:rPr>
              <w:t>文献・Web調査した</w:t>
            </w:r>
            <w:r>
              <w:rPr>
                <w:rFonts w:ascii="ＭＳ ゴシック" w:eastAsia="ＭＳ ゴシック" w:hAnsi="ＭＳ ゴシック" w:hint="eastAsia"/>
                <w:color w:val="000000" w:themeColor="text1"/>
              </w:rPr>
              <w:t>企業に対して</w:t>
            </w:r>
            <w:r w:rsidRPr="00BD6BE2">
              <w:rPr>
                <w:rFonts w:ascii="ＭＳ ゴシック" w:eastAsia="ＭＳ ゴシック" w:hAnsi="ＭＳ ゴシック" w:hint="eastAsia"/>
                <w:color w:val="000000" w:themeColor="text1"/>
              </w:rPr>
              <w:t>1</w:t>
            </w:r>
            <w:r>
              <w:rPr>
                <w:rFonts w:ascii="ＭＳ ゴシック" w:eastAsia="ＭＳ ゴシック" w:hAnsi="ＭＳ ゴシック" w:hint="eastAsia"/>
                <w:color w:val="000000" w:themeColor="text1"/>
              </w:rPr>
              <w:t>社</w:t>
            </w:r>
            <w:r w:rsidRPr="00BD6BE2">
              <w:rPr>
                <w:rFonts w:ascii="ＭＳ ゴシック" w:eastAsia="ＭＳ ゴシック" w:hAnsi="ＭＳ ゴシック" w:hint="eastAsia"/>
                <w:color w:val="000000" w:themeColor="text1"/>
              </w:rPr>
              <w:t>以上</w:t>
            </w:r>
            <w:r>
              <w:rPr>
                <w:rFonts w:ascii="ＭＳ ゴシック" w:eastAsia="ＭＳ ゴシック" w:hAnsi="ＭＳ ゴシック" w:hint="eastAsia"/>
                <w:color w:val="000000" w:themeColor="text1"/>
              </w:rPr>
              <w:t>行う。</w:t>
            </w:r>
          </w:p>
        </w:tc>
      </w:tr>
    </w:tbl>
    <w:p w14:paraId="6C6B4CAD" w14:textId="77777777" w:rsidR="00422EB4" w:rsidRDefault="00422EB4" w:rsidP="00874A6C">
      <w:pPr>
        <w:ind w:leftChars="400" w:left="840"/>
        <w:rPr>
          <w:rFonts w:ascii="ＭＳ ゴシック" w:eastAsia="ＭＳ ゴシック" w:hAnsi="ＭＳ ゴシック"/>
        </w:rPr>
      </w:pPr>
    </w:p>
    <w:p w14:paraId="792F6924" w14:textId="77777777" w:rsidR="00C86AB6" w:rsidRPr="00C86AB6" w:rsidRDefault="00C86AB6" w:rsidP="00AC385F">
      <w:pPr>
        <w:ind w:firstLineChars="100" w:firstLine="210"/>
        <w:rPr>
          <w:rFonts w:ascii="ＭＳ ゴシック" w:eastAsia="ＭＳ ゴシック" w:hAnsi="ＭＳ ゴシック"/>
          <w:color w:val="7F7F7F"/>
        </w:rPr>
      </w:pPr>
    </w:p>
    <w:p w14:paraId="42C8907C" w14:textId="07E9DE2A" w:rsidR="00735059" w:rsidRPr="00677323" w:rsidRDefault="00735059" w:rsidP="00735059">
      <w:pPr>
        <w:pStyle w:val="3"/>
        <w:ind w:left="840" w:hangingChars="400" w:hanging="840"/>
        <w:rPr>
          <w:color w:val="000000" w:themeColor="text1"/>
        </w:rPr>
      </w:pPr>
      <w:bookmarkStart w:id="10" w:name="_Ref161328355"/>
      <w:r w:rsidRPr="00677323">
        <w:rPr>
          <w:rFonts w:hint="eastAsia"/>
          <w:color w:val="000000" w:themeColor="text1"/>
        </w:rPr>
        <w:t>調査</w:t>
      </w:r>
      <w:r>
        <w:rPr>
          <w:rFonts w:hint="eastAsia"/>
          <w:color w:val="000000" w:themeColor="text1"/>
        </w:rPr>
        <w:t>レポート</w:t>
      </w:r>
      <w:r w:rsidRPr="00677323">
        <w:rPr>
          <w:rFonts w:hint="eastAsia"/>
          <w:color w:val="000000" w:themeColor="text1"/>
        </w:rPr>
        <w:t>作成</w:t>
      </w:r>
      <w:r w:rsidR="001D39FB">
        <w:rPr>
          <w:rFonts w:hint="eastAsia"/>
          <w:color w:val="000000" w:themeColor="text1"/>
        </w:rPr>
        <w:t>・提出</w:t>
      </w:r>
      <w:r w:rsidRPr="00677323">
        <w:rPr>
          <w:rFonts w:hint="eastAsia"/>
          <w:color w:val="000000" w:themeColor="text1"/>
        </w:rPr>
        <w:t>遵守事項</w:t>
      </w:r>
      <w:bookmarkEnd w:id="10"/>
      <w:r w:rsidRPr="00677323">
        <w:rPr>
          <w:rFonts w:hint="eastAsia"/>
          <w:color w:val="000000" w:themeColor="text1"/>
        </w:rPr>
        <w:t xml:space="preserve">　　　</w:t>
      </w:r>
    </w:p>
    <w:p w14:paraId="5C0D524E" w14:textId="13DCA3A3" w:rsidR="001D39FB" w:rsidRPr="000952E6" w:rsidRDefault="001D39FB" w:rsidP="000952E6">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0952E6">
        <w:rPr>
          <w:rFonts w:ascii="ＭＳ ゴシック" w:eastAsia="ＭＳ ゴシック" w:hAnsi="ＭＳ ゴシック" w:cs="ＭＳ 明朝" w:hint="eastAsia"/>
          <w:szCs w:val="20"/>
        </w:rPr>
        <w:t>「文献・Web調査レポート」と「ヒアリング調査レポート」を作成し、提出する際には、下記の</w:t>
      </w:r>
      <w:r w:rsidR="00370261">
        <w:rPr>
          <w:rFonts w:ascii="ＭＳ ゴシック" w:eastAsia="ＭＳ ゴシック" w:hAnsi="ＭＳ ゴシック" w:cs="ＭＳ 明朝" w:hint="eastAsia"/>
          <w:szCs w:val="20"/>
        </w:rPr>
        <w:t>遵守</w:t>
      </w:r>
      <w:r w:rsidRPr="000952E6">
        <w:rPr>
          <w:rFonts w:ascii="ＭＳ ゴシック" w:eastAsia="ＭＳ ゴシック" w:hAnsi="ＭＳ ゴシック" w:cs="ＭＳ 明朝" w:hint="eastAsia"/>
          <w:szCs w:val="20"/>
        </w:rPr>
        <w:t>事項に従うこと。</w:t>
      </w:r>
    </w:p>
    <w:p w14:paraId="0D093A16" w14:textId="5E29B719" w:rsidR="00E800F3" w:rsidRPr="001D39FB" w:rsidRDefault="002A7DC8" w:rsidP="001D39FB">
      <w:pPr>
        <w:pStyle w:val="afb"/>
        <w:numPr>
          <w:ilvl w:val="0"/>
          <w:numId w:val="8"/>
        </w:numPr>
        <w:ind w:leftChars="0"/>
        <w:rPr>
          <w:rFonts w:ascii="ＭＳ ゴシック" w:eastAsia="ＭＳ ゴシック" w:hAnsi="ＭＳ ゴシック"/>
        </w:rPr>
      </w:pPr>
      <w:r>
        <w:rPr>
          <w:rFonts w:ascii="ＭＳ ゴシック" w:eastAsia="ＭＳ ゴシック" w:hAnsi="ＭＳ ゴシック"/>
        </w:rPr>
        <w:t>4</w:t>
      </w:r>
      <w:r w:rsidR="00E800F3" w:rsidRPr="001D39FB">
        <w:rPr>
          <w:rFonts w:ascii="ＭＳ ゴシック" w:eastAsia="ＭＳ ゴシック" w:hAnsi="ＭＳ ゴシック" w:hint="eastAsia"/>
        </w:rPr>
        <w:t>つのテーマ毎に「文献・Web調査」が終了した時点、「ヒアリング調査」が終了した時点でそれぞれ</w:t>
      </w:r>
      <w:r w:rsidR="001D39FB" w:rsidRPr="001D39FB">
        <w:rPr>
          <w:rFonts w:ascii="ＭＳ ゴシック" w:eastAsia="ＭＳ ゴシック" w:hAnsi="ＭＳ ゴシック" w:hint="eastAsia"/>
        </w:rPr>
        <w:t>、「文献・Web調査レポート」と「ヒアリング調査レポート」を</w:t>
      </w:r>
      <w:r w:rsidR="00071675">
        <w:rPr>
          <w:rFonts w:ascii="ＭＳ ゴシック" w:eastAsia="ＭＳ ゴシック" w:hAnsi="ＭＳ ゴシック" w:hint="eastAsia"/>
        </w:rPr>
        <w:t>逐次</w:t>
      </w:r>
      <w:r w:rsidR="00E800F3" w:rsidRPr="001D39FB">
        <w:rPr>
          <w:rFonts w:ascii="ＭＳ ゴシック" w:eastAsia="ＭＳ ゴシック" w:hAnsi="ＭＳ ゴシック" w:hint="eastAsia"/>
        </w:rPr>
        <w:t>提出する。</w:t>
      </w:r>
    </w:p>
    <w:p w14:paraId="12C2301D" w14:textId="0C6872CC" w:rsidR="00735059" w:rsidRDefault="00C144F5" w:rsidP="00452926">
      <w:pPr>
        <w:pStyle w:val="afb"/>
        <w:numPr>
          <w:ilvl w:val="0"/>
          <w:numId w:val="8"/>
        </w:numPr>
        <w:ind w:leftChars="0"/>
        <w:rPr>
          <w:rFonts w:ascii="ＭＳ ゴシック" w:eastAsia="ＭＳ ゴシック" w:hAnsi="ＭＳ ゴシック"/>
        </w:rPr>
      </w:pPr>
      <w:r w:rsidRPr="001D39FB">
        <w:rPr>
          <w:rFonts w:ascii="ＭＳ ゴシック" w:eastAsia="ＭＳ ゴシック" w:hAnsi="ＭＳ ゴシック" w:hint="eastAsia"/>
        </w:rPr>
        <w:t>「文献・Web調査」</w:t>
      </w:r>
      <w:r>
        <w:rPr>
          <w:rFonts w:ascii="ＭＳ ゴシック" w:eastAsia="ＭＳ ゴシック" w:hAnsi="ＭＳ ゴシック" w:hint="eastAsia"/>
        </w:rPr>
        <w:t>対象資料の言語及び</w:t>
      </w:r>
      <w:r w:rsidRPr="001D39FB">
        <w:rPr>
          <w:rFonts w:ascii="ＭＳ ゴシック" w:eastAsia="ＭＳ ゴシック" w:hAnsi="ＭＳ ゴシック" w:hint="eastAsia"/>
        </w:rPr>
        <w:t>「ヒアリング調査」</w:t>
      </w:r>
      <w:r>
        <w:rPr>
          <w:rFonts w:ascii="ＭＳ ゴシック" w:eastAsia="ＭＳ ゴシック" w:hAnsi="ＭＳ ゴシック" w:hint="eastAsia"/>
        </w:rPr>
        <w:t>先が話す言語は、</w:t>
      </w:r>
      <w:r w:rsidR="00D5614D">
        <w:rPr>
          <w:rFonts w:ascii="ＭＳ ゴシック" w:eastAsia="ＭＳ ゴシック" w:hAnsi="ＭＳ ゴシック" w:hint="eastAsia"/>
        </w:rPr>
        <w:t>英語・仏語・独語など</w:t>
      </w:r>
      <w:r w:rsidR="00EB1B6A">
        <w:rPr>
          <w:rFonts w:ascii="ＭＳ ゴシック" w:eastAsia="ＭＳ ゴシック" w:hAnsi="ＭＳ ゴシック" w:hint="eastAsia"/>
        </w:rPr>
        <w:t>を</w:t>
      </w:r>
      <w:r w:rsidR="00D5614D">
        <w:rPr>
          <w:rFonts w:ascii="ＭＳ ゴシック" w:eastAsia="ＭＳ ゴシック" w:hAnsi="ＭＳ ゴシック" w:hint="eastAsia"/>
        </w:rPr>
        <w:t>想定</w:t>
      </w:r>
      <w:r w:rsidR="00EB1B6A">
        <w:rPr>
          <w:rFonts w:ascii="ＭＳ ゴシック" w:eastAsia="ＭＳ ゴシック" w:hAnsi="ＭＳ ゴシック" w:hint="eastAsia"/>
        </w:rPr>
        <w:t>しているので、</w:t>
      </w:r>
      <w:r w:rsidR="00165294">
        <w:rPr>
          <w:rFonts w:ascii="ＭＳ ゴシック" w:eastAsia="ＭＳ ゴシック" w:hAnsi="ＭＳ ゴシック" w:hint="eastAsia"/>
        </w:rPr>
        <w:t>レポートは原則</w:t>
      </w:r>
      <w:r w:rsidR="00735059" w:rsidRPr="00452926">
        <w:rPr>
          <w:rFonts w:ascii="ＭＳ ゴシック" w:eastAsia="ＭＳ ゴシック" w:hAnsi="ＭＳ ゴシック" w:hint="eastAsia"/>
        </w:rPr>
        <w:t>英語で作成</w:t>
      </w:r>
      <w:r w:rsidR="00165294">
        <w:rPr>
          <w:rFonts w:ascii="ＭＳ ゴシック" w:eastAsia="ＭＳ ゴシック" w:hAnsi="ＭＳ ゴシック" w:hint="eastAsia"/>
        </w:rPr>
        <w:t>する。</w:t>
      </w:r>
      <w:r w:rsidR="00FB7315">
        <w:rPr>
          <w:rFonts w:ascii="ＭＳ ゴシック" w:eastAsia="ＭＳ ゴシック" w:hAnsi="ＭＳ ゴシック" w:hint="eastAsia"/>
        </w:rPr>
        <w:t>仏語・独語などの場合は、意味を取り違えないように注意して英語変換する。</w:t>
      </w:r>
    </w:p>
    <w:p w14:paraId="7267685B" w14:textId="5D638F96" w:rsidR="00FF2991" w:rsidRDefault="00FF2991" w:rsidP="00452926">
      <w:pPr>
        <w:pStyle w:val="afb"/>
        <w:numPr>
          <w:ilvl w:val="0"/>
          <w:numId w:val="8"/>
        </w:numPr>
        <w:ind w:leftChars="0"/>
        <w:rPr>
          <w:rFonts w:ascii="ＭＳ ゴシック" w:eastAsia="ＭＳ ゴシック" w:hAnsi="ＭＳ ゴシック"/>
        </w:rPr>
      </w:pPr>
      <w:r>
        <w:rPr>
          <w:rFonts w:ascii="ＭＳ ゴシック" w:eastAsia="ＭＳ ゴシック" w:hAnsi="ＭＳ ゴシック" w:hint="eastAsia"/>
        </w:rPr>
        <w:t>「</w:t>
      </w:r>
      <w:r w:rsidRPr="000952E6">
        <w:rPr>
          <w:rFonts w:ascii="ＭＳ ゴシック" w:eastAsia="ＭＳ ゴシック" w:hAnsi="ＭＳ ゴシック" w:cs="ＭＳ 明朝" w:hint="eastAsia"/>
          <w:szCs w:val="20"/>
        </w:rPr>
        <w:t>文献・Web調査レポート</w:t>
      </w:r>
      <w:r>
        <w:rPr>
          <w:rFonts w:ascii="ＭＳ ゴシック" w:eastAsia="ＭＳ ゴシック" w:hAnsi="ＭＳ ゴシック" w:cs="ＭＳ 明朝" w:hint="eastAsia"/>
          <w:szCs w:val="20"/>
        </w:rPr>
        <w:t>」は、事実と意見を明確に区別すること。事実を要約する場合は、要約前の記事の記載場所（文献の場合は、文献名、出版社、著者、ページとタイトル</w:t>
      </w:r>
      <w:r w:rsidR="00C840B3">
        <w:rPr>
          <w:rFonts w:ascii="ＭＳ ゴシック" w:eastAsia="ＭＳ ゴシック" w:hAnsi="ＭＳ ゴシック" w:cs="ＭＳ 明朝" w:hint="eastAsia"/>
          <w:szCs w:val="20"/>
        </w:rPr>
        <w:t>、要約の範囲</w:t>
      </w:r>
      <w:r>
        <w:rPr>
          <w:rFonts w:ascii="ＭＳ ゴシック" w:eastAsia="ＭＳ ゴシック" w:hAnsi="ＭＳ ゴシック" w:cs="ＭＳ 明朝" w:hint="eastAsia"/>
          <w:szCs w:val="20"/>
        </w:rPr>
        <w:t>、Web記事の場合は、URL、タイトル、要約の範囲）</w:t>
      </w:r>
      <w:r w:rsidR="00C840B3">
        <w:rPr>
          <w:rFonts w:ascii="ＭＳ ゴシック" w:eastAsia="ＭＳ ゴシック" w:hAnsi="ＭＳ ゴシック" w:cs="ＭＳ 明朝" w:hint="eastAsia"/>
          <w:szCs w:val="20"/>
        </w:rPr>
        <w:t>を明記する。</w:t>
      </w:r>
    </w:p>
    <w:p w14:paraId="7506EA7E" w14:textId="209FA424" w:rsidR="00452926" w:rsidRDefault="00452926" w:rsidP="00452926">
      <w:pPr>
        <w:pStyle w:val="afb"/>
        <w:numPr>
          <w:ilvl w:val="0"/>
          <w:numId w:val="8"/>
        </w:numPr>
        <w:ind w:leftChars="0"/>
        <w:rPr>
          <w:rFonts w:ascii="ＭＳ ゴシック" w:eastAsia="ＭＳ ゴシック" w:hAnsi="ＭＳ ゴシック"/>
        </w:rPr>
      </w:pPr>
      <w:r w:rsidRPr="00452926">
        <w:rPr>
          <w:rFonts w:ascii="ＭＳ ゴシック" w:eastAsia="ＭＳ ゴシック" w:hAnsi="ＭＳ ゴシック" w:hint="eastAsia"/>
        </w:rPr>
        <w:t>Microsoft Word形式とする</w:t>
      </w:r>
    </w:p>
    <w:p w14:paraId="7259BF13" w14:textId="77777777" w:rsidR="00B968CB" w:rsidRPr="00452926" w:rsidRDefault="00B968CB" w:rsidP="00B968CB">
      <w:pPr>
        <w:pStyle w:val="afb"/>
        <w:ind w:leftChars="0" w:left="860"/>
        <w:rPr>
          <w:rFonts w:ascii="ＭＳ ゴシック" w:eastAsia="ＭＳ ゴシック" w:hAnsi="ＭＳ ゴシック"/>
        </w:rPr>
      </w:pPr>
    </w:p>
    <w:p w14:paraId="27CBE517" w14:textId="77777777" w:rsidR="009A11BC" w:rsidRPr="005F53B0" w:rsidRDefault="009A11BC" w:rsidP="005F53B0">
      <w:pPr>
        <w:pStyle w:val="3"/>
        <w:ind w:left="840" w:hangingChars="400" w:hanging="840"/>
        <w:rPr>
          <w:color w:val="000000" w:themeColor="text1"/>
        </w:rPr>
      </w:pPr>
      <w:bookmarkStart w:id="11" w:name="_Ref161329352"/>
      <w:r w:rsidRPr="005F53B0">
        <w:rPr>
          <w:rFonts w:hint="eastAsia"/>
          <w:color w:val="000000" w:themeColor="text1"/>
        </w:rPr>
        <w:lastRenderedPageBreak/>
        <w:t>ヒアリングに関する留意事項</w:t>
      </w:r>
      <w:bookmarkEnd w:id="11"/>
    </w:p>
    <w:p w14:paraId="38338243" w14:textId="5445C07B" w:rsidR="005F53B0" w:rsidRPr="00677323" w:rsidRDefault="005F53B0" w:rsidP="005F53B0">
      <w:pPr>
        <w:autoSpaceDE w:val="0"/>
        <w:autoSpaceDN w:val="0"/>
        <w:spacing w:beforeLines="50" w:before="120" w:afterLines="50" w:after="120"/>
        <w:ind w:leftChars="100" w:left="210" w:firstLineChars="100" w:firstLine="210"/>
        <w:contextualSpacing/>
        <w:rPr>
          <w:rFonts w:asciiTheme="majorEastAsia" w:eastAsiaTheme="majorEastAsia" w:hAnsiTheme="majorEastAsia"/>
          <w:color w:val="000000" w:themeColor="text1"/>
        </w:rPr>
      </w:pPr>
      <w:r>
        <w:rPr>
          <w:rFonts w:ascii="ＭＳ ゴシック" w:eastAsia="ＭＳ ゴシック" w:hAnsi="ＭＳ ゴシック" w:cs="ＭＳ 明朝" w:hint="eastAsia"/>
          <w:szCs w:val="20"/>
        </w:rPr>
        <w:t>ヒアリング</w:t>
      </w:r>
      <w:r w:rsidRPr="00735059">
        <w:rPr>
          <w:rFonts w:ascii="ＭＳ ゴシック" w:eastAsia="ＭＳ ゴシック" w:hAnsi="ＭＳ ゴシック" w:cs="ＭＳ 明朝" w:hint="eastAsia"/>
          <w:szCs w:val="20"/>
        </w:rPr>
        <w:t>調査</w:t>
      </w:r>
      <w:r w:rsidRPr="00677323">
        <w:rPr>
          <w:rFonts w:ascii="ＭＳ ゴシック" w:eastAsia="ＭＳ ゴシック" w:hAnsi="ＭＳ ゴシック" w:cs="ＭＳ 明朝" w:hint="eastAsia"/>
          <w:szCs w:val="20"/>
        </w:rPr>
        <w:t>の</w:t>
      </w:r>
      <w:r>
        <w:rPr>
          <w:rFonts w:ascii="ＭＳ ゴシック" w:eastAsia="ＭＳ ゴシック" w:hAnsi="ＭＳ ゴシック" w:cs="ＭＳ 明朝" w:hint="eastAsia"/>
          <w:szCs w:val="20"/>
        </w:rPr>
        <w:t>実施</w:t>
      </w:r>
      <w:r w:rsidRPr="00677323">
        <w:rPr>
          <w:rFonts w:ascii="ＭＳ ゴシック" w:eastAsia="ＭＳ ゴシック" w:hAnsi="ＭＳ ゴシック" w:cs="ＭＳ 明朝" w:hint="eastAsia"/>
          <w:szCs w:val="20"/>
        </w:rPr>
        <w:t>に当たって</w:t>
      </w:r>
      <w:r>
        <w:rPr>
          <w:rFonts w:ascii="ＭＳ ゴシック" w:eastAsia="ＭＳ ゴシック" w:hAnsi="ＭＳ ゴシック" w:cs="ＭＳ 明朝" w:hint="eastAsia"/>
          <w:szCs w:val="20"/>
        </w:rPr>
        <w:t>下記</w:t>
      </w:r>
      <w:r w:rsidRPr="00EE622C">
        <w:rPr>
          <w:rFonts w:ascii="ＭＳ ゴシック" w:eastAsia="ＭＳ ゴシック" w:hAnsi="ＭＳ ゴシック" w:cs="ＭＳ 明朝" w:hint="eastAsia"/>
          <w:szCs w:val="20"/>
        </w:rPr>
        <w:t>の</w:t>
      </w:r>
      <w:r>
        <w:rPr>
          <w:rFonts w:ascii="ＭＳ ゴシック" w:eastAsia="ＭＳ ゴシック" w:hAnsi="ＭＳ ゴシック" w:cs="ＭＳ 明朝" w:hint="eastAsia"/>
          <w:szCs w:val="20"/>
        </w:rPr>
        <w:t>事項に留意</w:t>
      </w:r>
      <w:r w:rsidRPr="00677323">
        <w:rPr>
          <w:rFonts w:ascii="ＭＳ ゴシック" w:eastAsia="ＭＳ ゴシック" w:hAnsi="ＭＳ ゴシック" w:cs="ＭＳ 明朝" w:hint="eastAsia"/>
          <w:szCs w:val="20"/>
        </w:rPr>
        <w:t>すること</w:t>
      </w:r>
    </w:p>
    <w:p w14:paraId="02BFB6BF" w14:textId="3BFA2FFD" w:rsidR="000952E6" w:rsidRDefault="0046232D" w:rsidP="00D61B2E">
      <w:pPr>
        <w:pStyle w:val="afb"/>
        <w:numPr>
          <w:ilvl w:val="0"/>
          <w:numId w:val="8"/>
        </w:numPr>
        <w:ind w:leftChars="0"/>
        <w:rPr>
          <w:rFonts w:ascii="ＭＳ ゴシック" w:eastAsia="ＭＳ ゴシック" w:hAnsi="ＭＳ ゴシック"/>
        </w:rPr>
      </w:pPr>
      <w:r w:rsidRPr="0046232D">
        <w:rPr>
          <w:rFonts w:ascii="ＭＳ ゴシック" w:eastAsia="ＭＳ ゴシック" w:hAnsi="ＭＳ ゴシック" w:hint="eastAsia"/>
        </w:rPr>
        <w:t>ヒアリング先に伝える</w:t>
      </w:r>
      <w:r w:rsidR="00B968CB" w:rsidRPr="0046232D">
        <w:rPr>
          <w:rFonts w:ascii="ＭＳ ゴシック" w:eastAsia="ＭＳ ゴシック" w:hAnsi="ＭＳ ゴシック" w:hint="eastAsia"/>
        </w:rPr>
        <w:t>ヒアリング</w:t>
      </w:r>
      <w:r w:rsidRPr="0046232D">
        <w:rPr>
          <w:rFonts w:ascii="ＭＳ ゴシック" w:eastAsia="ＭＳ ゴシック" w:hAnsi="ＭＳ ゴシック" w:hint="eastAsia"/>
        </w:rPr>
        <w:t>内容は、</w:t>
      </w:r>
      <w:r w:rsidR="00B968CB" w:rsidRPr="0046232D">
        <w:rPr>
          <w:rFonts w:ascii="ＭＳ ゴシック" w:eastAsia="ＭＳ ゴシック" w:hAnsi="ＭＳ ゴシック" w:hint="eastAsia"/>
        </w:rPr>
        <w:t>文献・Web調査の結果に基づいて請負業者が作成</w:t>
      </w:r>
      <w:r w:rsidR="00F6364F">
        <w:rPr>
          <w:rFonts w:ascii="ＭＳ ゴシック" w:eastAsia="ＭＳ ゴシック" w:hAnsi="ＭＳ ゴシック" w:hint="eastAsia"/>
        </w:rPr>
        <w:t>す</w:t>
      </w:r>
      <w:r w:rsidR="000952E6" w:rsidRPr="0046232D">
        <w:rPr>
          <w:rFonts w:ascii="ＭＳ ゴシック" w:eastAsia="ＭＳ ゴシック" w:hAnsi="ＭＳ ゴシック" w:hint="eastAsia"/>
        </w:rPr>
        <w:t>る。</w:t>
      </w:r>
    </w:p>
    <w:p w14:paraId="7A66C582" w14:textId="0862C856" w:rsidR="00F6364F" w:rsidRPr="0078776D" w:rsidRDefault="00F6364F" w:rsidP="00F6364F">
      <w:pPr>
        <w:pStyle w:val="afb"/>
        <w:numPr>
          <w:ilvl w:val="0"/>
          <w:numId w:val="8"/>
        </w:numPr>
        <w:ind w:leftChars="0"/>
        <w:rPr>
          <w:rFonts w:ascii="ＭＳ ゴシック" w:eastAsia="ＭＳ ゴシック" w:hAnsi="ＭＳ ゴシック"/>
        </w:rPr>
      </w:pPr>
      <w:r w:rsidRPr="0078776D">
        <w:rPr>
          <w:rFonts w:ascii="ＭＳ ゴシック" w:eastAsia="ＭＳ ゴシック" w:hAnsi="ＭＳ ゴシック" w:hint="eastAsia"/>
        </w:rPr>
        <w:t>ヒアリングは</w:t>
      </w:r>
      <w:r>
        <w:rPr>
          <w:rFonts w:ascii="ＭＳ ゴシック" w:eastAsia="ＭＳ ゴシック" w:hAnsi="ＭＳ ゴシック" w:hint="eastAsia"/>
        </w:rPr>
        <w:t>、対面</w:t>
      </w:r>
      <w:r w:rsidR="00B32A63">
        <w:rPr>
          <w:rFonts w:ascii="ＭＳ ゴシック" w:eastAsia="ＭＳ ゴシック" w:hAnsi="ＭＳ ゴシック" w:hint="eastAsia"/>
        </w:rPr>
        <w:t>を前提とせず、</w:t>
      </w:r>
      <w:r w:rsidRPr="0078776D">
        <w:rPr>
          <w:rFonts w:ascii="ＭＳ ゴシック" w:eastAsia="ＭＳ ゴシック" w:hAnsi="ＭＳ ゴシック" w:hint="eastAsia"/>
        </w:rPr>
        <w:t>オンラインでの実施</w:t>
      </w:r>
      <w:r>
        <w:rPr>
          <w:rFonts w:ascii="ＭＳ ゴシック" w:eastAsia="ＭＳ ゴシック" w:hAnsi="ＭＳ ゴシック" w:hint="eastAsia"/>
        </w:rPr>
        <w:t>でも構わない。</w:t>
      </w:r>
    </w:p>
    <w:p w14:paraId="3F09F669" w14:textId="3895C13E" w:rsidR="0046232D" w:rsidRPr="008330BB" w:rsidRDefault="0046232D" w:rsidP="0046232D">
      <w:pPr>
        <w:pStyle w:val="afb"/>
        <w:numPr>
          <w:ilvl w:val="0"/>
          <w:numId w:val="8"/>
        </w:numPr>
        <w:ind w:leftChars="0"/>
        <w:rPr>
          <w:rFonts w:ascii="ＭＳ ゴシック" w:eastAsia="ＭＳ ゴシック" w:hAnsi="ＭＳ ゴシック"/>
          <w:color w:val="7F7F7F"/>
        </w:rPr>
      </w:pPr>
      <w:r>
        <w:rPr>
          <w:rFonts w:ascii="ＭＳ ゴシック" w:eastAsia="ＭＳ ゴシック" w:hAnsi="ＭＳ ゴシック" w:hint="eastAsia"/>
        </w:rPr>
        <w:t>ヒアリング</w:t>
      </w:r>
      <w:r w:rsidR="00F6364F">
        <w:rPr>
          <w:rFonts w:ascii="ＭＳ ゴシック" w:eastAsia="ＭＳ ゴシック" w:hAnsi="ＭＳ ゴシック" w:hint="eastAsia"/>
        </w:rPr>
        <w:t>実施にあたり、</w:t>
      </w:r>
      <w:r>
        <w:rPr>
          <w:rFonts w:ascii="ＭＳ ゴシック" w:eastAsia="ＭＳ ゴシック" w:hAnsi="ＭＳ ゴシック" w:hint="eastAsia"/>
        </w:rPr>
        <w:t>ヒアリング先名称・拠点・対応者情報、日時、対面／リモートの種別、</w:t>
      </w:r>
      <w:r w:rsidR="00F6364F" w:rsidRPr="0046232D">
        <w:rPr>
          <w:rFonts w:ascii="ＭＳ ゴシック" w:eastAsia="ＭＳ ゴシック" w:hAnsi="ＭＳ ゴシック" w:hint="eastAsia"/>
        </w:rPr>
        <w:t>ヒアリング内容</w:t>
      </w:r>
      <w:r>
        <w:rPr>
          <w:rFonts w:ascii="ＭＳ ゴシック" w:eastAsia="ＭＳ ゴシック" w:hAnsi="ＭＳ ゴシック" w:hint="eastAsia"/>
        </w:rPr>
        <w:t>等を事前に</w:t>
      </w:r>
      <w:r w:rsidR="00F6364F">
        <w:rPr>
          <w:rFonts w:ascii="ＭＳ ゴシック" w:eastAsia="ＭＳ ゴシック" w:hAnsi="ＭＳ ゴシック" w:hint="eastAsia"/>
        </w:rPr>
        <w:t>書面にて</w:t>
      </w:r>
      <w:r>
        <w:rPr>
          <w:rFonts w:ascii="ＭＳ ゴシック" w:eastAsia="ＭＳ ゴシック" w:hAnsi="ＭＳ ゴシック" w:hint="eastAsia"/>
        </w:rPr>
        <w:t>報告して、</w:t>
      </w:r>
      <w:r w:rsidR="00F6364F">
        <w:rPr>
          <w:rFonts w:ascii="ＭＳ ゴシック" w:eastAsia="ＭＳ ゴシック" w:hAnsi="ＭＳ ゴシック" w:hint="eastAsia"/>
        </w:rPr>
        <w:t>IPAの</w:t>
      </w:r>
      <w:r w:rsidRPr="0078776D">
        <w:rPr>
          <w:rFonts w:ascii="ＭＳ ゴシック" w:eastAsia="ＭＳ ゴシック" w:hAnsi="ＭＳ ゴシック" w:hint="eastAsia"/>
        </w:rPr>
        <w:t>了承</w:t>
      </w:r>
      <w:r>
        <w:rPr>
          <w:rFonts w:ascii="ＭＳ ゴシック" w:eastAsia="ＭＳ ゴシック" w:hAnsi="ＭＳ ゴシック" w:hint="eastAsia"/>
        </w:rPr>
        <w:t>を得る。</w:t>
      </w:r>
    </w:p>
    <w:p w14:paraId="54207121" w14:textId="5B9D8FAB" w:rsidR="009A11BC" w:rsidRDefault="009A11BC" w:rsidP="00217879">
      <w:pPr>
        <w:pStyle w:val="afb"/>
        <w:numPr>
          <w:ilvl w:val="0"/>
          <w:numId w:val="8"/>
        </w:numPr>
        <w:ind w:leftChars="0"/>
        <w:rPr>
          <w:rFonts w:ascii="ＭＳ ゴシック" w:eastAsia="ＭＳ ゴシック" w:hAnsi="ＭＳ ゴシック"/>
        </w:rPr>
      </w:pPr>
      <w:r w:rsidRPr="0078776D">
        <w:rPr>
          <w:rFonts w:ascii="ＭＳ ゴシック" w:eastAsia="ＭＳ ゴシック" w:hAnsi="ＭＳ ゴシック" w:hint="eastAsia"/>
        </w:rPr>
        <w:t>ヒアリング</w:t>
      </w:r>
      <w:r w:rsidR="0046232D">
        <w:rPr>
          <w:rFonts w:ascii="ＭＳ ゴシック" w:eastAsia="ＭＳ ゴシック" w:hAnsi="ＭＳ ゴシック" w:hint="eastAsia"/>
        </w:rPr>
        <w:t>先とのコンタクト</w:t>
      </w:r>
      <w:r w:rsidRPr="0078776D">
        <w:rPr>
          <w:rFonts w:ascii="ＭＳ ゴシック" w:eastAsia="ＭＳ ゴシック" w:hAnsi="ＭＳ ゴシック" w:hint="eastAsia"/>
        </w:rPr>
        <w:t>は、請負者</w:t>
      </w:r>
      <w:r w:rsidR="0046232D">
        <w:rPr>
          <w:rFonts w:ascii="ＭＳ ゴシック" w:eastAsia="ＭＳ ゴシック" w:hAnsi="ＭＳ ゴシック" w:hint="eastAsia"/>
        </w:rPr>
        <w:t>が行う</w:t>
      </w:r>
      <w:r w:rsidRPr="0078776D">
        <w:rPr>
          <w:rFonts w:ascii="ＭＳ ゴシック" w:eastAsia="ＭＳ ゴシック" w:hAnsi="ＭＳ ゴシック" w:hint="eastAsia"/>
        </w:rPr>
        <w:t>。</w:t>
      </w:r>
    </w:p>
    <w:p w14:paraId="51D64CEE" w14:textId="77777777" w:rsidR="009A11BC" w:rsidRDefault="009A11BC" w:rsidP="009A11BC">
      <w:pPr>
        <w:rPr>
          <w:rFonts w:ascii="ＭＳ ゴシック" w:eastAsia="ＭＳ ゴシック" w:hAnsi="ＭＳ ゴシック"/>
          <w:color w:val="7F7F7F"/>
          <w:szCs w:val="21"/>
        </w:rPr>
      </w:pPr>
    </w:p>
    <w:p w14:paraId="7DF90E0C" w14:textId="77777777" w:rsidR="00AC385F" w:rsidRPr="00735059" w:rsidRDefault="00AC385F" w:rsidP="009A11BC">
      <w:pPr>
        <w:rPr>
          <w:rFonts w:ascii="ＭＳ ゴシック" w:eastAsia="ＭＳ ゴシック" w:hAnsi="ＭＳ ゴシック"/>
          <w:color w:val="7F7F7F"/>
        </w:rPr>
      </w:pPr>
    </w:p>
    <w:p w14:paraId="7DF90E0D" w14:textId="78150D79" w:rsidR="00AC385F" w:rsidRPr="00B8210C" w:rsidRDefault="00AC385F" w:rsidP="00B8210C">
      <w:pPr>
        <w:pStyle w:val="2"/>
        <w:ind w:left="630" w:hangingChars="300" w:hanging="630"/>
        <w:rPr>
          <w:color w:val="auto"/>
        </w:rPr>
      </w:pPr>
      <w:bookmarkStart w:id="12" w:name="_Ref161329484"/>
      <w:r w:rsidRPr="00B8210C">
        <w:rPr>
          <w:rFonts w:hint="eastAsia"/>
          <w:color w:val="auto"/>
        </w:rPr>
        <w:t>調査</w:t>
      </w:r>
      <w:r w:rsidR="00090A63">
        <w:rPr>
          <w:rFonts w:hint="eastAsia"/>
          <w:color w:val="auto"/>
        </w:rPr>
        <w:t>結果の考察と</w:t>
      </w:r>
      <w:r w:rsidRPr="00B8210C">
        <w:rPr>
          <w:rFonts w:hint="eastAsia"/>
          <w:color w:val="auto"/>
        </w:rPr>
        <w:t>実施報告書等の作成</w:t>
      </w:r>
      <w:bookmarkEnd w:id="12"/>
    </w:p>
    <w:p w14:paraId="79389000" w14:textId="08DC28DF" w:rsidR="00EE622C" w:rsidRDefault="000B0703" w:rsidP="00AC385F">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color w:val="000000" w:themeColor="text1"/>
          <w:szCs w:val="20"/>
        </w:rPr>
      </w:pPr>
      <w:r>
        <w:rPr>
          <w:rFonts w:ascii="ＭＳ ゴシック" w:eastAsia="ＭＳ ゴシック" w:hAnsi="ＭＳ ゴシック" w:cs="ＭＳ 明朝"/>
          <w:color w:val="000000" w:themeColor="text1"/>
          <w:szCs w:val="20"/>
        </w:rPr>
        <w:fldChar w:fldCharType="begin"/>
      </w:r>
      <w:r>
        <w:rPr>
          <w:rFonts w:ascii="ＭＳ ゴシック" w:eastAsia="ＭＳ ゴシック" w:hAnsi="ＭＳ ゴシック" w:cs="ＭＳ 明朝"/>
          <w:color w:val="000000" w:themeColor="text1"/>
          <w:szCs w:val="20"/>
        </w:rPr>
        <w:instrText xml:space="preserve"> REF _Ref161062851 \n \h </w:instrText>
      </w:r>
      <w:r>
        <w:rPr>
          <w:rFonts w:ascii="ＭＳ ゴシック" w:eastAsia="ＭＳ ゴシック" w:hAnsi="ＭＳ ゴシック" w:cs="ＭＳ 明朝"/>
          <w:color w:val="000000" w:themeColor="text1"/>
          <w:szCs w:val="20"/>
        </w:rPr>
      </w:r>
      <w:r>
        <w:rPr>
          <w:rFonts w:ascii="ＭＳ ゴシック" w:eastAsia="ＭＳ ゴシック" w:hAnsi="ＭＳ ゴシック" w:cs="ＭＳ 明朝"/>
          <w:color w:val="000000" w:themeColor="text1"/>
          <w:szCs w:val="20"/>
        </w:rPr>
        <w:fldChar w:fldCharType="separate"/>
      </w:r>
      <w:r w:rsidR="003A2467">
        <w:rPr>
          <w:rFonts w:ascii="ＭＳ ゴシック" w:eastAsia="ＭＳ ゴシック" w:hAnsi="ＭＳ ゴシック" w:cs="ＭＳ 明朝"/>
          <w:color w:val="000000" w:themeColor="text1"/>
          <w:szCs w:val="20"/>
        </w:rPr>
        <w:t>4.2</w:t>
      </w:r>
      <w:r>
        <w:rPr>
          <w:rFonts w:ascii="ＭＳ ゴシック" w:eastAsia="ＭＳ ゴシック" w:hAnsi="ＭＳ ゴシック" w:cs="ＭＳ 明朝"/>
          <w:color w:val="000000" w:themeColor="text1"/>
          <w:szCs w:val="20"/>
        </w:rPr>
        <w:fldChar w:fldCharType="end"/>
      </w:r>
      <w:r w:rsidR="00AC4884">
        <w:rPr>
          <w:rFonts w:ascii="ＭＳ ゴシック" w:eastAsia="ＭＳ ゴシック" w:hAnsi="ＭＳ ゴシック" w:cs="ＭＳ 明朝" w:hint="eastAsia"/>
          <w:color w:val="000000" w:themeColor="text1"/>
          <w:szCs w:val="20"/>
        </w:rPr>
        <w:t>項で作成した文献・Web調査</w:t>
      </w:r>
      <w:r w:rsidR="008330BB">
        <w:rPr>
          <w:rFonts w:ascii="ＭＳ ゴシック" w:eastAsia="ＭＳ ゴシック" w:hAnsi="ＭＳ ゴシック" w:cs="ＭＳ 明朝" w:hint="eastAsia"/>
          <w:color w:val="000000" w:themeColor="text1"/>
          <w:szCs w:val="20"/>
        </w:rPr>
        <w:t>レポート</w:t>
      </w:r>
      <w:r>
        <w:rPr>
          <w:rFonts w:ascii="ＭＳ ゴシック" w:eastAsia="ＭＳ ゴシック" w:hAnsi="ＭＳ ゴシック" w:cs="ＭＳ 明朝" w:hint="eastAsia"/>
          <w:color w:val="000000" w:themeColor="text1"/>
          <w:szCs w:val="20"/>
        </w:rPr>
        <w:t>及びヒアリング調査</w:t>
      </w:r>
      <w:r w:rsidR="00AC4884">
        <w:rPr>
          <w:rFonts w:ascii="ＭＳ ゴシック" w:eastAsia="ＭＳ ゴシック" w:hAnsi="ＭＳ ゴシック" w:cs="ＭＳ 明朝" w:hint="eastAsia"/>
          <w:color w:val="000000" w:themeColor="text1"/>
          <w:szCs w:val="20"/>
        </w:rPr>
        <w:t>結果レポート</w:t>
      </w:r>
      <w:r w:rsidR="00C37395">
        <w:rPr>
          <w:rFonts w:ascii="ＭＳ ゴシック" w:eastAsia="ＭＳ ゴシック" w:hAnsi="ＭＳ ゴシック" w:cs="ＭＳ 明朝" w:hint="eastAsia"/>
          <w:color w:val="000000" w:themeColor="text1"/>
          <w:szCs w:val="20"/>
        </w:rPr>
        <w:t>に対して、下記に示す</w:t>
      </w:r>
      <w:r w:rsidR="007F5DF1">
        <w:rPr>
          <w:rFonts w:ascii="ＭＳ ゴシック" w:eastAsia="ＭＳ ゴシック" w:hAnsi="ＭＳ ゴシック" w:cs="ＭＳ 明朝" w:hint="eastAsia"/>
          <w:color w:val="000000" w:themeColor="text1"/>
          <w:szCs w:val="20"/>
        </w:rPr>
        <w:t>考察を行い</w:t>
      </w:r>
      <w:r w:rsidR="00C37395">
        <w:rPr>
          <w:rFonts w:ascii="ＭＳ ゴシック" w:eastAsia="ＭＳ ゴシック" w:hAnsi="ＭＳ ゴシック" w:cs="ＭＳ 明朝" w:hint="eastAsia"/>
          <w:color w:val="000000" w:themeColor="text1"/>
          <w:szCs w:val="20"/>
        </w:rPr>
        <w:t>、</w:t>
      </w:r>
      <w:r w:rsidR="00AC4884">
        <w:rPr>
          <w:rFonts w:ascii="ＭＳ ゴシック" w:eastAsia="ＭＳ ゴシック" w:hAnsi="ＭＳ ゴシック" w:cs="ＭＳ 明朝" w:hint="eastAsia"/>
          <w:color w:val="000000" w:themeColor="text1"/>
          <w:szCs w:val="20"/>
        </w:rPr>
        <w:t>調査評価実施報告書</w:t>
      </w:r>
      <w:r w:rsidR="00C37395">
        <w:rPr>
          <w:rFonts w:ascii="ＭＳ ゴシック" w:eastAsia="ＭＳ ゴシック" w:hAnsi="ＭＳ ゴシック" w:cs="ＭＳ 明朝" w:hint="eastAsia"/>
          <w:color w:val="000000" w:themeColor="text1"/>
          <w:szCs w:val="20"/>
        </w:rPr>
        <w:t>に纏める</w:t>
      </w:r>
      <w:r w:rsidR="00AC4884">
        <w:rPr>
          <w:rFonts w:ascii="ＭＳ ゴシック" w:eastAsia="ＭＳ ゴシック" w:hAnsi="ＭＳ ゴシック" w:cs="ＭＳ 明朝" w:hint="eastAsia"/>
          <w:color w:val="000000" w:themeColor="text1"/>
          <w:szCs w:val="20"/>
        </w:rPr>
        <w:t>。</w:t>
      </w:r>
    </w:p>
    <w:p w14:paraId="6153FB12" w14:textId="77777777" w:rsidR="00C37395" w:rsidRPr="00C37395" w:rsidRDefault="00C37395" w:rsidP="00AC385F">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color w:val="000000" w:themeColor="text1"/>
          <w:szCs w:val="20"/>
        </w:rPr>
      </w:pPr>
    </w:p>
    <w:p w14:paraId="3BC055A3" w14:textId="77777777" w:rsidR="00EE622C" w:rsidRDefault="00EE622C" w:rsidP="00AC385F">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color w:val="7F7F7F"/>
          <w:szCs w:val="20"/>
        </w:rPr>
      </w:pPr>
    </w:p>
    <w:p w14:paraId="6D681A9E" w14:textId="7CE63D22" w:rsidR="001D6EFA" w:rsidRPr="00210FE8" w:rsidRDefault="00AF37B3" w:rsidP="001D6EFA">
      <w:pPr>
        <w:pStyle w:val="3"/>
        <w:ind w:left="840" w:hangingChars="400" w:hanging="840"/>
        <w:rPr>
          <w:color w:val="000000" w:themeColor="text1"/>
        </w:rPr>
      </w:pPr>
      <w:bookmarkStart w:id="13" w:name="_Ref161329563"/>
      <w:r>
        <w:rPr>
          <w:rFonts w:hint="eastAsia"/>
          <w:color w:val="000000" w:themeColor="text1"/>
        </w:rPr>
        <w:t>文献</w:t>
      </w:r>
      <w:r w:rsidR="001D6EFA" w:rsidRPr="00210FE8">
        <w:rPr>
          <w:rFonts w:hint="eastAsia"/>
          <w:color w:val="000000" w:themeColor="text1"/>
        </w:rPr>
        <w:t>Web調査</w:t>
      </w:r>
      <w:r>
        <w:rPr>
          <w:rFonts w:hint="eastAsia"/>
          <w:color w:val="000000" w:themeColor="text1"/>
        </w:rPr>
        <w:t>及び</w:t>
      </w:r>
      <w:r w:rsidR="001D6EFA">
        <w:rPr>
          <w:rFonts w:hint="eastAsia"/>
          <w:color w:val="000000" w:themeColor="text1"/>
        </w:rPr>
        <w:t>ヒアリング調査結果の</w:t>
      </w:r>
      <w:r w:rsidR="003A6BE8">
        <w:rPr>
          <w:rFonts w:hint="eastAsia"/>
          <w:color w:val="000000" w:themeColor="text1"/>
        </w:rPr>
        <w:t>考察</w:t>
      </w:r>
      <w:r w:rsidR="001D6EFA">
        <w:rPr>
          <w:rFonts w:hint="eastAsia"/>
          <w:color w:val="000000" w:themeColor="text1"/>
        </w:rPr>
        <w:t>事項</w:t>
      </w:r>
      <w:bookmarkEnd w:id="13"/>
    </w:p>
    <w:p w14:paraId="45767B61" w14:textId="77777777" w:rsidR="001D6EFA" w:rsidRPr="001D6EFA" w:rsidRDefault="001D6EFA" w:rsidP="00AC385F">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color w:val="7F7F7F"/>
          <w:szCs w:val="20"/>
        </w:rPr>
      </w:pPr>
    </w:p>
    <w:p w14:paraId="33382D16" w14:textId="77777777" w:rsidR="00C37395" w:rsidRPr="00F269ED" w:rsidRDefault="00C37395" w:rsidP="00217879">
      <w:pPr>
        <w:pStyle w:val="afb"/>
        <w:numPr>
          <w:ilvl w:val="0"/>
          <w:numId w:val="19"/>
        </w:numPr>
        <w:ind w:leftChars="0"/>
        <w:rPr>
          <w:rFonts w:ascii="ＭＳ ゴシック" w:eastAsia="ＭＳ ゴシック" w:hAnsi="ＭＳ ゴシック"/>
        </w:rPr>
      </w:pPr>
      <w:r w:rsidRPr="00F269ED">
        <w:rPr>
          <w:rFonts w:ascii="ＭＳ ゴシック" w:eastAsia="ＭＳ ゴシック" w:hAnsi="ＭＳ ゴシック" w:hint="eastAsia"/>
        </w:rPr>
        <w:t>ソフトウェア開発の計画方法（見積もり、工期等）</w:t>
      </w:r>
    </w:p>
    <w:p w14:paraId="7D4FD881" w14:textId="77777777" w:rsidR="00C37395" w:rsidRDefault="00C37395" w:rsidP="00C37395">
      <w:pPr>
        <w:ind w:firstLineChars="100" w:firstLine="210"/>
        <w:rPr>
          <w:rFonts w:ascii="ＭＳ ゴシック" w:eastAsia="ＭＳ ゴシック" w:hAnsi="ＭＳ ゴシック"/>
          <w:color w:val="7F7F7F"/>
        </w:rPr>
      </w:pPr>
    </w:p>
    <w:p w14:paraId="28C432C5" w14:textId="5C689992" w:rsidR="00124CA6" w:rsidRPr="00F31594" w:rsidRDefault="001D6EFA" w:rsidP="001D6EFA">
      <w:pPr>
        <w:pStyle w:val="afb"/>
        <w:ind w:leftChars="352" w:left="739"/>
        <w:rPr>
          <w:rFonts w:ascii="ＭＳ ゴシック" w:eastAsia="ＭＳ ゴシック" w:hAnsi="ＭＳ ゴシック"/>
        </w:rPr>
      </w:pPr>
      <w:r>
        <w:rPr>
          <w:rFonts w:ascii="ＭＳ ゴシック" w:eastAsia="ＭＳ ゴシック" w:hAnsi="ＭＳ ゴシック" w:hint="eastAsia"/>
        </w:rPr>
        <w:t>(1－1</w:t>
      </w:r>
      <w:r>
        <w:rPr>
          <w:rFonts w:ascii="ＭＳ ゴシック" w:eastAsia="ＭＳ ゴシック" w:hAnsi="ＭＳ ゴシック"/>
        </w:rPr>
        <w:t>)</w:t>
      </w:r>
      <w:r>
        <w:rPr>
          <w:rFonts w:ascii="ＭＳ ゴシック" w:eastAsia="ＭＳ ゴシック" w:hAnsi="ＭＳ ゴシック" w:hint="eastAsia"/>
        </w:rPr>
        <w:t xml:space="preserve"> </w:t>
      </w:r>
      <w:r w:rsidR="00124CA6" w:rsidRPr="00F31594">
        <w:rPr>
          <w:rFonts w:ascii="ＭＳ ゴシック" w:eastAsia="ＭＳ ゴシック" w:hAnsi="ＭＳ ゴシック" w:hint="eastAsia"/>
        </w:rPr>
        <w:t>見積もり手法</w:t>
      </w:r>
    </w:p>
    <w:tbl>
      <w:tblPr>
        <w:tblStyle w:val="a5"/>
        <w:tblW w:w="0" w:type="auto"/>
        <w:tblInd w:w="704" w:type="dxa"/>
        <w:tblLook w:val="04A0" w:firstRow="1" w:lastRow="0" w:firstColumn="1" w:lastColumn="0" w:noHBand="0" w:noVBand="1"/>
      </w:tblPr>
      <w:tblGrid>
        <w:gridCol w:w="8930"/>
      </w:tblGrid>
      <w:tr w:rsidR="00124CA6" w:rsidRPr="00124CA6" w14:paraId="3F39CE2C" w14:textId="77777777" w:rsidTr="00124CA6">
        <w:tc>
          <w:tcPr>
            <w:tcW w:w="8930" w:type="dxa"/>
          </w:tcPr>
          <w:p w14:paraId="44F8D6A9" w14:textId="77777777" w:rsidR="00124CA6" w:rsidRPr="00124CA6" w:rsidRDefault="00124CA6" w:rsidP="00217879">
            <w:pPr>
              <w:pStyle w:val="afb"/>
              <w:numPr>
                <w:ilvl w:val="0"/>
                <w:numId w:val="17"/>
              </w:numPr>
              <w:ind w:leftChars="0"/>
              <w:rPr>
                <w:rFonts w:ascii="ＭＳ ゴシック" w:eastAsia="ＭＳ ゴシック" w:hAnsi="ＭＳ ゴシック"/>
              </w:rPr>
            </w:pPr>
            <w:r w:rsidRPr="00124CA6">
              <w:rPr>
                <w:rFonts w:ascii="ＭＳ ゴシック" w:eastAsia="ＭＳ ゴシック" w:hAnsi="ＭＳ ゴシック" w:hint="eastAsia"/>
              </w:rPr>
              <w:t>見積り手法に関するIPAの調査と類似する海外の調査結果から、日本と海外の実態の違いを分析し、考察する。</w:t>
            </w:r>
          </w:p>
          <w:p w14:paraId="194FE40B" w14:textId="77777777" w:rsidR="00124CA6" w:rsidRPr="00124CA6" w:rsidRDefault="00124CA6" w:rsidP="00217879">
            <w:pPr>
              <w:pStyle w:val="afb"/>
              <w:numPr>
                <w:ilvl w:val="0"/>
                <w:numId w:val="17"/>
              </w:numPr>
              <w:ind w:leftChars="0"/>
              <w:rPr>
                <w:rFonts w:ascii="ＭＳ ゴシック" w:eastAsia="ＭＳ ゴシック" w:hAnsi="ＭＳ ゴシック"/>
              </w:rPr>
            </w:pPr>
            <w:r w:rsidRPr="00124CA6">
              <w:rPr>
                <w:rFonts w:ascii="ＭＳ ゴシック" w:eastAsia="ＭＳ ゴシック" w:hAnsi="ＭＳ ゴシック" w:hint="eastAsia"/>
              </w:rPr>
              <w:t>欧米の研究機関で検討されている見積り手法を調べた結果を下記の観点で評価する。</w:t>
            </w:r>
          </w:p>
          <w:p w14:paraId="28EC3AE3" w14:textId="19604854" w:rsidR="00124CA6" w:rsidRPr="006A1DE7" w:rsidRDefault="00124CA6" w:rsidP="006A1DE7">
            <w:pPr>
              <w:pStyle w:val="afb"/>
              <w:numPr>
                <w:ilvl w:val="0"/>
                <w:numId w:val="80"/>
              </w:numPr>
              <w:ind w:leftChars="0"/>
              <w:rPr>
                <w:rFonts w:ascii="ＭＳ ゴシック" w:eastAsia="ＭＳ ゴシック" w:hAnsi="ＭＳ ゴシック"/>
              </w:rPr>
            </w:pPr>
            <w:r w:rsidRPr="006A1DE7">
              <w:rPr>
                <w:rFonts w:ascii="ＭＳ ゴシック" w:eastAsia="ＭＳ ゴシック" w:hAnsi="ＭＳ ゴシック" w:hint="eastAsia"/>
              </w:rPr>
              <w:t>検討が活発化しているか、</w:t>
            </w:r>
          </w:p>
          <w:p w14:paraId="099BD57C" w14:textId="1DC37AC3" w:rsidR="00124CA6" w:rsidRPr="006A1DE7" w:rsidRDefault="00124CA6" w:rsidP="006A1DE7">
            <w:pPr>
              <w:pStyle w:val="afb"/>
              <w:numPr>
                <w:ilvl w:val="0"/>
                <w:numId w:val="80"/>
              </w:numPr>
              <w:ind w:leftChars="0"/>
              <w:rPr>
                <w:rFonts w:ascii="ＭＳ ゴシック" w:eastAsia="ＭＳ ゴシック" w:hAnsi="ＭＳ ゴシック"/>
              </w:rPr>
            </w:pPr>
            <w:r w:rsidRPr="006A1DE7">
              <w:rPr>
                <w:rFonts w:ascii="ＭＳ ゴシック" w:eastAsia="ＭＳ ゴシック" w:hAnsi="ＭＳ ゴシック" w:hint="eastAsia"/>
              </w:rPr>
              <w:t>現実的な手法かどうか、</w:t>
            </w:r>
          </w:p>
          <w:p w14:paraId="3A59A04F" w14:textId="6F493FD0" w:rsidR="00124CA6" w:rsidRPr="006A1DE7" w:rsidRDefault="00124CA6" w:rsidP="006A1DE7">
            <w:pPr>
              <w:pStyle w:val="afb"/>
              <w:numPr>
                <w:ilvl w:val="0"/>
                <w:numId w:val="80"/>
              </w:numPr>
              <w:ind w:leftChars="0"/>
              <w:rPr>
                <w:rFonts w:ascii="ＭＳ ゴシック" w:eastAsia="ＭＳ ゴシック" w:hAnsi="ＭＳ ゴシック"/>
              </w:rPr>
            </w:pPr>
            <w:r w:rsidRPr="006A1DE7">
              <w:rPr>
                <w:rFonts w:ascii="ＭＳ ゴシック" w:eastAsia="ＭＳ ゴシック" w:hAnsi="ＭＳ ゴシック" w:hint="eastAsia"/>
              </w:rPr>
              <w:t>克服すべき課題は何か、</w:t>
            </w:r>
          </w:p>
          <w:p w14:paraId="50CF63F0" w14:textId="6821F882" w:rsidR="00124CA6" w:rsidRPr="00630075" w:rsidRDefault="00124CA6" w:rsidP="006A1DE7">
            <w:pPr>
              <w:pStyle w:val="afb"/>
              <w:numPr>
                <w:ilvl w:val="0"/>
                <w:numId w:val="80"/>
              </w:numPr>
              <w:ind w:leftChars="0"/>
              <w:rPr>
                <w:rFonts w:ascii="ＭＳ ゴシック" w:eastAsia="ＭＳ ゴシック" w:hAnsi="ＭＳ ゴシック"/>
              </w:rPr>
            </w:pPr>
            <w:r w:rsidRPr="006A1DE7">
              <w:rPr>
                <w:rFonts w:ascii="ＭＳ ゴシック" w:eastAsia="ＭＳ ゴシック" w:hAnsi="ＭＳ ゴシック" w:hint="eastAsia"/>
              </w:rPr>
              <w:t>今後普及してゆくかどうか</w:t>
            </w:r>
          </w:p>
        </w:tc>
      </w:tr>
    </w:tbl>
    <w:p w14:paraId="1CABA5C5" w14:textId="77777777" w:rsidR="00124CA6" w:rsidRDefault="00124CA6" w:rsidP="00124CA6">
      <w:pPr>
        <w:ind w:firstLineChars="100" w:firstLine="210"/>
        <w:rPr>
          <w:rFonts w:ascii="ＭＳ ゴシック" w:eastAsia="ＭＳ ゴシック" w:hAnsi="ＭＳ ゴシック"/>
          <w:color w:val="7F7F7F"/>
        </w:rPr>
      </w:pPr>
    </w:p>
    <w:p w14:paraId="12CF7269" w14:textId="2AC7CA7E" w:rsidR="00124CA6" w:rsidRPr="001D6EFA" w:rsidRDefault="001D6EFA" w:rsidP="001D6EFA">
      <w:pPr>
        <w:ind w:leftChars="300" w:left="630"/>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2)</w:t>
      </w:r>
      <w:r w:rsidR="00124CA6" w:rsidRPr="001D6EFA">
        <w:rPr>
          <w:rFonts w:ascii="ＭＳ ゴシック" w:eastAsia="ＭＳ ゴシック" w:hAnsi="ＭＳ ゴシック" w:hint="eastAsia"/>
        </w:rPr>
        <w:t>開発工期の決め方</w:t>
      </w:r>
    </w:p>
    <w:tbl>
      <w:tblPr>
        <w:tblStyle w:val="a5"/>
        <w:tblW w:w="0" w:type="auto"/>
        <w:tblInd w:w="704" w:type="dxa"/>
        <w:tblLook w:val="04A0" w:firstRow="1" w:lastRow="0" w:firstColumn="1" w:lastColumn="0" w:noHBand="0" w:noVBand="1"/>
      </w:tblPr>
      <w:tblGrid>
        <w:gridCol w:w="8930"/>
      </w:tblGrid>
      <w:tr w:rsidR="00124CA6" w14:paraId="7B27B4C8" w14:textId="77777777" w:rsidTr="004C53CB">
        <w:tc>
          <w:tcPr>
            <w:tcW w:w="8930" w:type="dxa"/>
          </w:tcPr>
          <w:p w14:paraId="1FB98CBA" w14:textId="77777777" w:rsidR="00124CA6" w:rsidRPr="00124CA6" w:rsidRDefault="00124CA6" w:rsidP="00217879">
            <w:pPr>
              <w:pStyle w:val="afb"/>
              <w:numPr>
                <w:ilvl w:val="0"/>
                <w:numId w:val="17"/>
              </w:numPr>
              <w:ind w:leftChars="0"/>
              <w:rPr>
                <w:rFonts w:ascii="ＭＳ ゴシック" w:eastAsia="ＭＳ ゴシック" w:hAnsi="ＭＳ ゴシック"/>
              </w:rPr>
            </w:pPr>
            <w:r w:rsidRPr="00124CA6">
              <w:rPr>
                <w:rFonts w:ascii="ＭＳ ゴシック" w:eastAsia="ＭＳ ゴシック" w:hAnsi="ＭＳ ゴシック" w:hint="eastAsia"/>
              </w:rPr>
              <w:t>開発工期（要求分析、設計、実装、テストまでの各フェーズや作業を含む）の決め方について、根拠に基づいて実施している事例の調査結果を下記の観点で評価する。</w:t>
            </w:r>
          </w:p>
          <w:p w14:paraId="2C5890B1" w14:textId="38033DE4" w:rsidR="00124CA6" w:rsidRPr="00124CA6" w:rsidRDefault="00124CA6" w:rsidP="006A1DE7">
            <w:pPr>
              <w:pStyle w:val="afb"/>
              <w:numPr>
                <w:ilvl w:val="0"/>
                <w:numId w:val="80"/>
              </w:numPr>
              <w:ind w:leftChars="0"/>
              <w:rPr>
                <w:rFonts w:ascii="ＭＳ ゴシック" w:eastAsia="ＭＳ ゴシック" w:hAnsi="ＭＳ ゴシック"/>
              </w:rPr>
            </w:pPr>
            <w:r w:rsidRPr="00124CA6">
              <w:rPr>
                <w:rFonts w:ascii="ＭＳ ゴシック" w:eastAsia="ＭＳ ゴシック" w:hAnsi="ＭＳ ゴシック" w:hint="eastAsia"/>
              </w:rPr>
              <w:t>日本に比べて、進んでいるか</w:t>
            </w:r>
          </w:p>
          <w:p w14:paraId="1E389137" w14:textId="6F6A2A98" w:rsidR="00124CA6" w:rsidRPr="00124CA6" w:rsidRDefault="00124CA6" w:rsidP="006A1DE7">
            <w:pPr>
              <w:pStyle w:val="afb"/>
              <w:numPr>
                <w:ilvl w:val="0"/>
                <w:numId w:val="80"/>
              </w:numPr>
              <w:ind w:leftChars="0"/>
              <w:rPr>
                <w:rFonts w:ascii="ＭＳ ゴシック" w:eastAsia="ＭＳ ゴシック" w:hAnsi="ＭＳ ゴシック"/>
              </w:rPr>
            </w:pPr>
            <w:r w:rsidRPr="00124CA6">
              <w:rPr>
                <w:rFonts w:ascii="ＭＳ ゴシック" w:eastAsia="ＭＳ ゴシック" w:hAnsi="ＭＳ ゴシック" w:hint="eastAsia"/>
              </w:rPr>
              <w:t>日本では、活用できそうか</w:t>
            </w:r>
          </w:p>
        </w:tc>
      </w:tr>
    </w:tbl>
    <w:p w14:paraId="3D4F59A3" w14:textId="77777777" w:rsidR="00124CA6" w:rsidRDefault="00124CA6" w:rsidP="00124CA6">
      <w:pPr>
        <w:ind w:firstLineChars="100" w:firstLine="210"/>
        <w:rPr>
          <w:rFonts w:ascii="ＭＳ ゴシック" w:eastAsia="ＭＳ ゴシック" w:hAnsi="ＭＳ ゴシック"/>
          <w:color w:val="7F7F7F"/>
        </w:rPr>
      </w:pPr>
    </w:p>
    <w:p w14:paraId="2B29910D" w14:textId="4A68943E" w:rsidR="00124CA6" w:rsidRPr="001D6EFA" w:rsidRDefault="001D6EFA" w:rsidP="001D6EFA">
      <w:pPr>
        <w:ind w:leftChars="300" w:left="630"/>
        <w:rPr>
          <w:rFonts w:ascii="ＭＳ ゴシック" w:eastAsia="ＭＳ ゴシック" w:hAnsi="ＭＳ ゴシック"/>
        </w:rPr>
      </w:pPr>
      <w:r>
        <w:rPr>
          <w:rFonts w:ascii="ＭＳ ゴシック" w:eastAsia="ＭＳ ゴシック" w:hAnsi="ＭＳ ゴシック" w:hint="eastAsia"/>
        </w:rPr>
        <w:t>(1－3</w:t>
      </w:r>
      <w:r>
        <w:rPr>
          <w:rFonts w:ascii="ＭＳ ゴシック" w:eastAsia="ＭＳ ゴシック" w:hAnsi="ＭＳ ゴシック"/>
        </w:rPr>
        <w:t>)</w:t>
      </w:r>
      <w:r>
        <w:rPr>
          <w:rFonts w:ascii="ＭＳ ゴシック" w:eastAsia="ＭＳ ゴシック" w:hAnsi="ＭＳ ゴシック" w:hint="eastAsia"/>
        </w:rPr>
        <w:t xml:space="preserve"> </w:t>
      </w:r>
      <w:r w:rsidR="00124CA6" w:rsidRPr="001D6EFA">
        <w:rPr>
          <w:rFonts w:ascii="ＭＳ ゴシック" w:eastAsia="ＭＳ ゴシック" w:hAnsi="ＭＳ ゴシック" w:hint="eastAsia"/>
        </w:rPr>
        <w:t>開発</w:t>
      </w:r>
      <w:r w:rsidR="00E018BF">
        <w:rPr>
          <w:rFonts w:ascii="ＭＳ ゴシック" w:eastAsia="ＭＳ ゴシック" w:hAnsi="ＭＳ ゴシック" w:hint="eastAsia"/>
        </w:rPr>
        <w:t>プロジェクト</w:t>
      </w:r>
      <w:r w:rsidR="00124CA6" w:rsidRPr="001D6EFA">
        <w:rPr>
          <w:rFonts w:ascii="ＭＳ ゴシック" w:eastAsia="ＭＳ ゴシック" w:hAnsi="ＭＳ ゴシック" w:hint="eastAsia"/>
        </w:rPr>
        <w:t>計画の中身や様式</w:t>
      </w:r>
    </w:p>
    <w:tbl>
      <w:tblPr>
        <w:tblStyle w:val="a5"/>
        <w:tblW w:w="0" w:type="auto"/>
        <w:tblInd w:w="704" w:type="dxa"/>
        <w:tblLook w:val="04A0" w:firstRow="1" w:lastRow="0" w:firstColumn="1" w:lastColumn="0" w:noHBand="0" w:noVBand="1"/>
      </w:tblPr>
      <w:tblGrid>
        <w:gridCol w:w="8930"/>
      </w:tblGrid>
      <w:tr w:rsidR="00124CA6" w14:paraId="6D78A3C2" w14:textId="77777777" w:rsidTr="004C53CB">
        <w:tc>
          <w:tcPr>
            <w:tcW w:w="8930" w:type="dxa"/>
          </w:tcPr>
          <w:p w14:paraId="420FBA30" w14:textId="77777777" w:rsidR="00124CA6" w:rsidRPr="00124CA6" w:rsidRDefault="00124CA6" w:rsidP="00217879">
            <w:pPr>
              <w:pStyle w:val="afb"/>
              <w:numPr>
                <w:ilvl w:val="0"/>
                <w:numId w:val="17"/>
              </w:numPr>
              <w:ind w:leftChars="0"/>
              <w:rPr>
                <w:rFonts w:ascii="ＭＳ ゴシック" w:eastAsia="ＭＳ ゴシック" w:hAnsi="ＭＳ ゴシック"/>
              </w:rPr>
            </w:pPr>
            <w:r w:rsidRPr="00124CA6">
              <w:rPr>
                <w:rFonts w:ascii="ＭＳ ゴシック" w:eastAsia="ＭＳ ゴシック" w:hAnsi="ＭＳ ゴシック" w:hint="eastAsia"/>
              </w:rPr>
              <w:t>聞き取り調査の結果（入手した様式やサンプルを含む）から下記の観点で評価する。</w:t>
            </w:r>
          </w:p>
          <w:p w14:paraId="70668825" w14:textId="56F0F018" w:rsidR="00124CA6" w:rsidRPr="00124CA6" w:rsidRDefault="00124CA6" w:rsidP="006A1DE7">
            <w:pPr>
              <w:pStyle w:val="afb"/>
              <w:numPr>
                <w:ilvl w:val="0"/>
                <w:numId w:val="80"/>
              </w:numPr>
              <w:ind w:leftChars="0"/>
              <w:rPr>
                <w:rFonts w:ascii="ＭＳ ゴシック" w:eastAsia="ＭＳ ゴシック" w:hAnsi="ＭＳ ゴシック"/>
              </w:rPr>
            </w:pPr>
            <w:r w:rsidRPr="00124CA6">
              <w:rPr>
                <w:rFonts w:ascii="ＭＳ ゴシック" w:eastAsia="ＭＳ ゴシック" w:hAnsi="ＭＳ ゴシック" w:hint="eastAsia"/>
              </w:rPr>
              <w:t>日本に比べて、特徴的なことは何か。</w:t>
            </w:r>
          </w:p>
          <w:p w14:paraId="05D59318" w14:textId="05F6A932" w:rsidR="00124CA6" w:rsidRPr="009F428E" w:rsidRDefault="00124CA6" w:rsidP="006A1DE7">
            <w:pPr>
              <w:pStyle w:val="afb"/>
              <w:numPr>
                <w:ilvl w:val="0"/>
                <w:numId w:val="80"/>
              </w:numPr>
              <w:ind w:leftChars="0"/>
              <w:rPr>
                <w:rFonts w:ascii="ＭＳ ゴシック" w:eastAsia="ＭＳ ゴシック" w:hAnsi="ＭＳ ゴシック"/>
              </w:rPr>
            </w:pPr>
            <w:r w:rsidRPr="00124CA6">
              <w:rPr>
                <w:rFonts w:ascii="ＭＳ ゴシック" w:eastAsia="ＭＳ ゴシック" w:hAnsi="ＭＳ ゴシック" w:hint="eastAsia"/>
              </w:rPr>
              <w:t>日本でも、参考にできることは何か。</w:t>
            </w:r>
          </w:p>
        </w:tc>
      </w:tr>
    </w:tbl>
    <w:p w14:paraId="482F317A" w14:textId="77777777" w:rsidR="00124CA6" w:rsidRDefault="00124CA6" w:rsidP="00124CA6">
      <w:pPr>
        <w:ind w:firstLineChars="100" w:firstLine="210"/>
        <w:rPr>
          <w:rFonts w:ascii="ＭＳ ゴシック" w:eastAsia="ＭＳ ゴシック" w:hAnsi="ＭＳ ゴシック"/>
          <w:color w:val="7F7F7F"/>
        </w:rPr>
      </w:pPr>
    </w:p>
    <w:p w14:paraId="77D8E7D1" w14:textId="17A8BF80" w:rsidR="00124CA6" w:rsidRPr="001D6EFA" w:rsidRDefault="001D6EFA" w:rsidP="001D6EFA">
      <w:pPr>
        <w:ind w:left="720"/>
        <w:rPr>
          <w:rFonts w:ascii="ＭＳ ゴシック" w:eastAsia="ＭＳ ゴシック" w:hAnsi="ＭＳ ゴシック"/>
        </w:rPr>
      </w:pPr>
      <w:r w:rsidRPr="001D6EFA">
        <w:rPr>
          <w:rFonts w:ascii="ＭＳ ゴシック" w:eastAsia="ＭＳ ゴシック" w:hAnsi="ＭＳ ゴシック" w:hint="eastAsia"/>
        </w:rPr>
        <w:t>(1－</w:t>
      </w:r>
      <w:r>
        <w:rPr>
          <w:rFonts w:ascii="ＭＳ ゴシック" w:eastAsia="ＭＳ ゴシック" w:hAnsi="ＭＳ ゴシック" w:hint="eastAsia"/>
        </w:rPr>
        <w:t>4</w:t>
      </w:r>
      <w:r w:rsidRPr="001D6EFA">
        <w:rPr>
          <w:rFonts w:ascii="ＭＳ ゴシック" w:eastAsia="ＭＳ ゴシック" w:hAnsi="ＭＳ ゴシック"/>
        </w:rPr>
        <w:t>)</w:t>
      </w:r>
      <w:r w:rsidR="00E018BF" w:rsidRPr="00E018BF">
        <w:rPr>
          <w:rFonts w:hint="eastAsia"/>
        </w:rPr>
        <w:t xml:space="preserve"> </w:t>
      </w:r>
      <w:r w:rsidR="00E018BF" w:rsidRPr="00E018BF">
        <w:rPr>
          <w:rFonts w:ascii="ＭＳ ゴシック" w:eastAsia="ＭＳ ゴシック" w:hAnsi="ＭＳ ゴシック" w:hint="eastAsia"/>
        </w:rPr>
        <w:t>見積もりに利用可能な定量管理データ収集</w:t>
      </w:r>
    </w:p>
    <w:tbl>
      <w:tblPr>
        <w:tblStyle w:val="a5"/>
        <w:tblW w:w="0" w:type="auto"/>
        <w:tblInd w:w="704" w:type="dxa"/>
        <w:tblLook w:val="04A0" w:firstRow="1" w:lastRow="0" w:firstColumn="1" w:lastColumn="0" w:noHBand="0" w:noVBand="1"/>
      </w:tblPr>
      <w:tblGrid>
        <w:gridCol w:w="8930"/>
      </w:tblGrid>
      <w:tr w:rsidR="00124CA6" w14:paraId="5DC6BC84" w14:textId="77777777" w:rsidTr="004C53CB">
        <w:tc>
          <w:tcPr>
            <w:tcW w:w="8930" w:type="dxa"/>
          </w:tcPr>
          <w:p w14:paraId="692F9BC7" w14:textId="77777777" w:rsidR="00124CA6" w:rsidRPr="00124CA6" w:rsidRDefault="00124CA6" w:rsidP="00217879">
            <w:pPr>
              <w:pStyle w:val="afb"/>
              <w:numPr>
                <w:ilvl w:val="0"/>
                <w:numId w:val="17"/>
              </w:numPr>
              <w:ind w:leftChars="0"/>
              <w:rPr>
                <w:rFonts w:ascii="ＭＳ ゴシック" w:eastAsia="ＭＳ ゴシック" w:hAnsi="ＭＳ ゴシック"/>
              </w:rPr>
            </w:pPr>
            <w:r w:rsidRPr="00124CA6">
              <w:rPr>
                <w:rFonts w:ascii="ＭＳ ゴシック" w:eastAsia="ＭＳ ゴシック" w:hAnsi="ＭＳ ゴシック" w:hint="eastAsia"/>
              </w:rPr>
              <w:t>海外の機関・団体が収集している定量管理データ事例について、IPAやJUAS、経済調査会の収集データと、項目内容、収集件数等を比較し、優劣を評価する。</w:t>
            </w:r>
          </w:p>
          <w:p w14:paraId="627801B9" w14:textId="77777777" w:rsidR="00124CA6" w:rsidRPr="00124CA6" w:rsidRDefault="00124CA6" w:rsidP="00217879">
            <w:pPr>
              <w:pStyle w:val="afb"/>
              <w:numPr>
                <w:ilvl w:val="0"/>
                <w:numId w:val="17"/>
              </w:numPr>
              <w:ind w:leftChars="0"/>
              <w:rPr>
                <w:rFonts w:ascii="ＭＳ ゴシック" w:eastAsia="ＭＳ ゴシック" w:hAnsi="ＭＳ ゴシック"/>
              </w:rPr>
            </w:pPr>
            <w:r w:rsidRPr="00124CA6">
              <w:rPr>
                <w:rFonts w:ascii="ＭＳ ゴシック" w:eastAsia="ＭＳ ゴシック" w:hAnsi="ＭＳ ゴシック" w:hint="eastAsia"/>
              </w:rPr>
              <w:t>海外の取り組みが優れている場合、下記の観点で評価する。</w:t>
            </w:r>
          </w:p>
          <w:p w14:paraId="30E70DA5" w14:textId="3FC75011" w:rsidR="00124CA6" w:rsidRPr="00124CA6" w:rsidRDefault="00124CA6" w:rsidP="006A1DE7">
            <w:pPr>
              <w:pStyle w:val="afb"/>
              <w:numPr>
                <w:ilvl w:val="0"/>
                <w:numId w:val="80"/>
              </w:numPr>
              <w:ind w:leftChars="0"/>
              <w:rPr>
                <w:rFonts w:ascii="ＭＳ ゴシック" w:eastAsia="ＭＳ ゴシック" w:hAnsi="ＭＳ ゴシック"/>
              </w:rPr>
            </w:pPr>
            <w:r w:rsidRPr="00124CA6">
              <w:rPr>
                <w:rFonts w:ascii="ＭＳ ゴシック" w:eastAsia="ＭＳ ゴシック" w:hAnsi="ＭＳ ゴシック" w:hint="eastAsia"/>
              </w:rPr>
              <w:t>日本にもその取り組みを導入するメリットはあるか。</w:t>
            </w:r>
          </w:p>
          <w:p w14:paraId="48862859" w14:textId="5C57695A" w:rsidR="00124CA6" w:rsidRDefault="00124CA6" w:rsidP="006A1DE7">
            <w:pPr>
              <w:pStyle w:val="afb"/>
              <w:numPr>
                <w:ilvl w:val="0"/>
                <w:numId w:val="80"/>
              </w:numPr>
              <w:ind w:leftChars="0"/>
              <w:rPr>
                <w:rFonts w:ascii="ＭＳ ゴシック" w:eastAsia="ＭＳ ゴシック" w:hAnsi="ＭＳ ゴシック"/>
                <w:color w:val="7F7F7F"/>
              </w:rPr>
            </w:pPr>
            <w:r w:rsidRPr="00124CA6">
              <w:rPr>
                <w:rFonts w:ascii="ＭＳ ゴシック" w:eastAsia="ＭＳ ゴシック" w:hAnsi="ＭＳ ゴシック" w:hint="eastAsia"/>
              </w:rPr>
              <w:t>日本が導入する場合、導入に際して阻害要因はあるか。</w:t>
            </w:r>
          </w:p>
        </w:tc>
      </w:tr>
    </w:tbl>
    <w:p w14:paraId="2C3AFA28" w14:textId="77777777" w:rsidR="00124CA6" w:rsidRDefault="00124CA6" w:rsidP="00124CA6">
      <w:pPr>
        <w:ind w:firstLineChars="100" w:firstLine="210"/>
        <w:rPr>
          <w:rFonts w:ascii="ＭＳ ゴシック" w:eastAsia="ＭＳ ゴシック" w:hAnsi="ＭＳ ゴシック"/>
          <w:color w:val="7F7F7F"/>
        </w:rPr>
      </w:pPr>
    </w:p>
    <w:p w14:paraId="7B31DA2D" w14:textId="20717EFC" w:rsidR="00C37395" w:rsidRDefault="007379ED" w:rsidP="00217879">
      <w:pPr>
        <w:pStyle w:val="afb"/>
        <w:numPr>
          <w:ilvl w:val="0"/>
          <w:numId w:val="19"/>
        </w:numPr>
        <w:ind w:leftChars="0"/>
        <w:rPr>
          <w:rFonts w:ascii="ＭＳ ゴシック" w:eastAsia="ＭＳ ゴシック" w:hAnsi="ＭＳ ゴシック"/>
        </w:rPr>
      </w:pPr>
      <w:r w:rsidRPr="007379ED">
        <w:rPr>
          <w:rFonts w:ascii="ＭＳ ゴシック" w:eastAsia="ＭＳ ゴシック" w:hAnsi="ＭＳ ゴシック" w:hint="eastAsia"/>
        </w:rPr>
        <w:t>ソフトウェアの</w:t>
      </w:r>
      <w:r w:rsidR="00C37395" w:rsidRPr="00F269ED">
        <w:rPr>
          <w:rFonts w:ascii="ＭＳ ゴシック" w:eastAsia="ＭＳ ゴシック" w:hAnsi="ＭＳ ゴシック" w:hint="eastAsia"/>
        </w:rPr>
        <w:t>価値</w:t>
      </w:r>
      <w:r w:rsidR="00782C2E">
        <w:rPr>
          <w:rFonts w:ascii="ＭＳ ゴシック" w:eastAsia="ＭＳ ゴシック" w:hAnsi="ＭＳ ゴシック" w:hint="eastAsia"/>
        </w:rPr>
        <w:t>評価方法</w:t>
      </w:r>
    </w:p>
    <w:p w14:paraId="1150370A" w14:textId="43A903A1" w:rsidR="007379ED" w:rsidRPr="00F31594" w:rsidRDefault="007379ED" w:rsidP="007379ED">
      <w:pPr>
        <w:pStyle w:val="afb"/>
        <w:ind w:leftChars="352" w:left="739"/>
        <w:rPr>
          <w:rFonts w:ascii="ＭＳ ゴシック" w:eastAsia="ＭＳ ゴシック" w:hAnsi="ＭＳ ゴシック"/>
        </w:rPr>
      </w:pPr>
      <w:r>
        <w:rPr>
          <w:rFonts w:ascii="ＭＳ ゴシック" w:eastAsia="ＭＳ ゴシック" w:hAnsi="ＭＳ ゴシック" w:hint="eastAsia"/>
        </w:rPr>
        <w:t>(2－1</w:t>
      </w:r>
      <w:r>
        <w:rPr>
          <w:rFonts w:ascii="ＭＳ ゴシック" w:eastAsia="ＭＳ ゴシック" w:hAnsi="ＭＳ ゴシック"/>
        </w:rPr>
        <w:t>)</w:t>
      </w:r>
      <w:r>
        <w:rPr>
          <w:rFonts w:ascii="ＭＳ ゴシック" w:eastAsia="ＭＳ ゴシック" w:hAnsi="ＭＳ ゴシック" w:hint="eastAsia"/>
        </w:rPr>
        <w:t xml:space="preserve"> </w:t>
      </w:r>
      <w:r w:rsidRPr="007379ED">
        <w:rPr>
          <w:rFonts w:ascii="ＭＳ ゴシック" w:eastAsia="ＭＳ ゴシック" w:hAnsi="ＭＳ ゴシック" w:hint="eastAsia"/>
        </w:rPr>
        <w:t>クラウドサービスやサブスクリプションのプライシング</w:t>
      </w:r>
    </w:p>
    <w:tbl>
      <w:tblPr>
        <w:tblStyle w:val="a5"/>
        <w:tblW w:w="0" w:type="auto"/>
        <w:tblInd w:w="704" w:type="dxa"/>
        <w:tblLook w:val="04A0" w:firstRow="1" w:lastRow="0" w:firstColumn="1" w:lastColumn="0" w:noHBand="0" w:noVBand="1"/>
      </w:tblPr>
      <w:tblGrid>
        <w:gridCol w:w="8930"/>
      </w:tblGrid>
      <w:tr w:rsidR="007379ED" w:rsidRPr="00124CA6" w14:paraId="61991EAB" w14:textId="77777777" w:rsidTr="00974562">
        <w:tc>
          <w:tcPr>
            <w:tcW w:w="8930" w:type="dxa"/>
          </w:tcPr>
          <w:p w14:paraId="5E14C116" w14:textId="77777777" w:rsidR="007379ED" w:rsidRPr="007379ED" w:rsidRDefault="007379ED" w:rsidP="007379ED">
            <w:pPr>
              <w:pStyle w:val="afb"/>
              <w:numPr>
                <w:ilvl w:val="0"/>
                <w:numId w:val="17"/>
              </w:numPr>
              <w:ind w:leftChars="0"/>
              <w:rPr>
                <w:rFonts w:ascii="ＭＳ ゴシック" w:eastAsia="ＭＳ ゴシック" w:hAnsi="ＭＳ ゴシック"/>
              </w:rPr>
            </w:pPr>
            <w:r w:rsidRPr="007379ED">
              <w:rPr>
                <w:rFonts w:ascii="ＭＳ ゴシック" w:eastAsia="ＭＳ ゴシック" w:hAnsi="ＭＳ ゴシック" w:hint="eastAsia"/>
              </w:rPr>
              <w:t>欧米のクラウドサービスやサブスクリプションの価格設定方法（プライシング）について、下記の視点で考察する。</w:t>
            </w:r>
          </w:p>
          <w:p w14:paraId="5D404980" w14:textId="55EAAC24" w:rsidR="007379ED" w:rsidRPr="007379ED" w:rsidRDefault="007379ED" w:rsidP="006A1DE7">
            <w:pPr>
              <w:pStyle w:val="afb"/>
              <w:numPr>
                <w:ilvl w:val="0"/>
                <w:numId w:val="81"/>
              </w:numPr>
              <w:ind w:leftChars="0"/>
              <w:rPr>
                <w:rFonts w:ascii="ＭＳ ゴシック" w:eastAsia="ＭＳ ゴシック" w:hAnsi="ＭＳ ゴシック"/>
              </w:rPr>
            </w:pPr>
            <w:r w:rsidRPr="007379ED">
              <w:rPr>
                <w:rFonts w:ascii="ＭＳ ゴシック" w:eastAsia="ＭＳ ゴシック" w:hAnsi="ＭＳ ゴシック" w:hint="eastAsia"/>
              </w:rPr>
              <w:t>日本でクラウドサービスやサブスクリプションサービスに取り組もうとしている企</w:t>
            </w:r>
            <w:r w:rsidRPr="007379ED">
              <w:rPr>
                <w:rFonts w:ascii="ＭＳ ゴシック" w:eastAsia="ＭＳ ゴシック" w:hAnsi="ＭＳ ゴシック" w:hint="eastAsia"/>
              </w:rPr>
              <w:lastRenderedPageBreak/>
              <w:t>業の参考になるか。</w:t>
            </w:r>
          </w:p>
          <w:p w14:paraId="06508B8B" w14:textId="3182C1F5" w:rsidR="007379ED" w:rsidRPr="007379ED" w:rsidRDefault="007379ED" w:rsidP="006A1DE7">
            <w:pPr>
              <w:pStyle w:val="afb"/>
              <w:numPr>
                <w:ilvl w:val="0"/>
                <w:numId w:val="81"/>
              </w:numPr>
              <w:ind w:leftChars="0"/>
              <w:rPr>
                <w:rFonts w:ascii="ＭＳ ゴシック" w:eastAsia="ＭＳ ゴシック" w:hAnsi="ＭＳ ゴシック"/>
              </w:rPr>
            </w:pPr>
            <w:r w:rsidRPr="007379ED">
              <w:rPr>
                <w:rFonts w:ascii="ＭＳ ゴシック" w:eastAsia="ＭＳ ゴシック" w:hAnsi="ＭＳ ゴシック" w:hint="eastAsia"/>
              </w:rPr>
              <w:t>クラウドサービスやサブスクリプションサービスに取り組む場合に考慮すべき重要なことは何か。</w:t>
            </w:r>
          </w:p>
          <w:p w14:paraId="7E641C28" w14:textId="0871827A" w:rsidR="007379ED" w:rsidRPr="00124CA6" w:rsidRDefault="007379ED" w:rsidP="006A1DE7">
            <w:pPr>
              <w:pStyle w:val="afb"/>
              <w:numPr>
                <w:ilvl w:val="0"/>
                <w:numId w:val="81"/>
              </w:numPr>
              <w:ind w:leftChars="0"/>
              <w:rPr>
                <w:rFonts w:ascii="ＭＳ ゴシック" w:eastAsia="ＭＳ ゴシック" w:hAnsi="ＭＳ ゴシック"/>
              </w:rPr>
            </w:pPr>
            <w:r w:rsidRPr="007379ED">
              <w:rPr>
                <w:rFonts w:ascii="ＭＳ ゴシック" w:eastAsia="ＭＳ ゴシック" w:hAnsi="ＭＳ ゴシック" w:hint="eastAsia"/>
              </w:rPr>
              <w:t>日本の受託企業やフリーランス・個人事業主が人月ベースビジネスから価値ベースビジネスに転換するための参考になるか。</w:t>
            </w:r>
          </w:p>
        </w:tc>
      </w:tr>
    </w:tbl>
    <w:p w14:paraId="3532B1A8" w14:textId="77777777" w:rsidR="007379ED" w:rsidRDefault="007379ED" w:rsidP="007379ED">
      <w:pPr>
        <w:pStyle w:val="afb"/>
        <w:ind w:leftChars="352" w:left="739"/>
        <w:rPr>
          <w:rFonts w:ascii="ＭＳ ゴシック" w:eastAsia="ＭＳ ゴシック" w:hAnsi="ＭＳ ゴシック"/>
        </w:rPr>
      </w:pPr>
    </w:p>
    <w:p w14:paraId="428BE05E" w14:textId="02ACAB42" w:rsidR="00C37395" w:rsidRDefault="007379ED" w:rsidP="007379ED">
      <w:pPr>
        <w:pStyle w:val="afb"/>
        <w:ind w:leftChars="352" w:left="739"/>
        <w:rPr>
          <w:rFonts w:ascii="ＭＳ ゴシック" w:eastAsia="ＭＳ ゴシック" w:hAnsi="ＭＳ ゴシック"/>
        </w:rPr>
      </w:pPr>
      <w:r w:rsidRPr="007379ED">
        <w:rPr>
          <w:rFonts w:ascii="ＭＳ ゴシック" w:eastAsia="ＭＳ ゴシック" w:hAnsi="ＭＳ ゴシック" w:hint="eastAsia"/>
        </w:rPr>
        <w:t>(2－</w:t>
      </w:r>
      <w:r>
        <w:rPr>
          <w:rFonts w:ascii="ＭＳ ゴシック" w:eastAsia="ＭＳ ゴシック" w:hAnsi="ＭＳ ゴシック" w:hint="eastAsia"/>
        </w:rPr>
        <w:t>2</w:t>
      </w:r>
      <w:r w:rsidRPr="007379ED">
        <w:rPr>
          <w:rFonts w:ascii="ＭＳ ゴシック" w:eastAsia="ＭＳ ゴシック" w:hAnsi="ＭＳ ゴシック"/>
        </w:rPr>
        <w:t>)</w:t>
      </w:r>
      <w:r w:rsidRPr="007379ED">
        <w:rPr>
          <w:rFonts w:ascii="ＭＳ ゴシック" w:eastAsia="ＭＳ ゴシック" w:hAnsi="ＭＳ ゴシック" w:hint="eastAsia"/>
        </w:rPr>
        <w:t xml:space="preserve"> 価値ベースで対価が支払われる事例</w:t>
      </w:r>
    </w:p>
    <w:tbl>
      <w:tblPr>
        <w:tblStyle w:val="a5"/>
        <w:tblW w:w="0" w:type="auto"/>
        <w:tblInd w:w="704" w:type="dxa"/>
        <w:tblLook w:val="04A0" w:firstRow="1" w:lastRow="0" w:firstColumn="1" w:lastColumn="0" w:noHBand="0" w:noVBand="1"/>
      </w:tblPr>
      <w:tblGrid>
        <w:gridCol w:w="8930"/>
      </w:tblGrid>
      <w:tr w:rsidR="007379ED" w:rsidRPr="00124CA6" w14:paraId="7720F380" w14:textId="77777777" w:rsidTr="00974562">
        <w:tc>
          <w:tcPr>
            <w:tcW w:w="8930" w:type="dxa"/>
          </w:tcPr>
          <w:p w14:paraId="00A4EF78" w14:textId="77777777" w:rsidR="007379ED" w:rsidRPr="007379ED" w:rsidRDefault="007379ED" w:rsidP="007379ED">
            <w:pPr>
              <w:pStyle w:val="afb"/>
              <w:numPr>
                <w:ilvl w:val="0"/>
                <w:numId w:val="17"/>
              </w:numPr>
              <w:ind w:leftChars="0"/>
              <w:rPr>
                <w:rFonts w:ascii="ＭＳ ゴシック" w:eastAsia="ＭＳ ゴシック" w:hAnsi="ＭＳ ゴシック"/>
              </w:rPr>
            </w:pPr>
            <w:r w:rsidRPr="007379ED">
              <w:rPr>
                <w:rFonts w:ascii="ＭＳ ゴシック" w:eastAsia="ＭＳ ゴシック" w:hAnsi="ＭＳ ゴシック" w:hint="eastAsia"/>
              </w:rPr>
              <w:t>欧米の価値ベースで対価が支払われる事例は、日本の受託企業やフリーランス・個人事業主が、人月ベースビジネスから価値ベースビジネスに転換するための参考になるかどうかの視点で考察する。</w:t>
            </w:r>
          </w:p>
          <w:p w14:paraId="10A7241C" w14:textId="0E12C1E4" w:rsidR="007379ED" w:rsidRPr="007379ED" w:rsidRDefault="007379ED" w:rsidP="00974562">
            <w:pPr>
              <w:ind w:leftChars="200" w:left="420"/>
              <w:rPr>
                <w:rFonts w:ascii="ＭＳ ゴシック" w:eastAsia="ＭＳ ゴシック" w:hAnsi="ＭＳ ゴシック"/>
              </w:rPr>
            </w:pPr>
          </w:p>
        </w:tc>
      </w:tr>
    </w:tbl>
    <w:p w14:paraId="5799E266" w14:textId="77777777" w:rsidR="007379ED" w:rsidRPr="007379ED" w:rsidRDefault="007379ED" w:rsidP="007379ED">
      <w:pPr>
        <w:pStyle w:val="afb"/>
        <w:ind w:leftChars="352" w:left="739"/>
        <w:rPr>
          <w:rFonts w:ascii="ＭＳ ゴシック" w:eastAsia="ＭＳ ゴシック" w:hAnsi="ＭＳ ゴシック"/>
        </w:rPr>
      </w:pPr>
    </w:p>
    <w:p w14:paraId="0B2B3EE8" w14:textId="5FC973B6" w:rsidR="00C37395" w:rsidRDefault="00A62012" w:rsidP="00217879">
      <w:pPr>
        <w:pStyle w:val="afb"/>
        <w:numPr>
          <w:ilvl w:val="0"/>
          <w:numId w:val="19"/>
        </w:numPr>
        <w:ind w:leftChars="0"/>
        <w:rPr>
          <w:rFonts w:ascii="ＭＳ ゴシック" w:eastAsia="ＭＳ ゴシック" w:hAnsi="ＭＳ ゴシック"/>
        </w:rPr>
      </w:pPr>
      <w:r>
        <w:rPr>
          <w:rFonts w:ascii="ＭＳ ゴシック" w:eastAsia="ＭＳ ゴシック" w:hAnsi="ＭＳ ゴシック"/>
        </w:rPr>
        <w:t>Model-Based Systems Engineering</w:t>
      </w:r>
      <w:r w:rsidR="005224EA">
        <w:rPr>
          <w:rFonts w:ascii="ＭＳ ゴシック" w:eastAsia="ＭＳ ゴシック" w:hAnsi="ＭＳ ゴシック"/>
        </w:rPr>
        <w:t xml:space="preserve"> </w:t>
      </w:r>
      <w:r w:rsidR="00FD091C">
        <w:rPr>
          <w:rFonts w:ascii="ＭＳ ゴシック" w:eastAsia="ＭＳ ゴシック" w:hAnsi="ＭＳ ゴシック"/>
        </w:rPr>
        <w:t>(MBSE)</w:t>
      </w:r>
    </w:p>
    <w:p w14:paraId="2BEE5321" w14:textId="12356D51" w:rsidR="00FF7D85" w:rsidRDefault="00FF7D85" w:rsidP="00FF7D85">
      <w:pPr>
        <w:pStyle w:val="afb"/>
        <w:ind w:leftChars="352" w:left="739"/>
        <w:rPr>
          <w:rFonts w:ascii="ＭＳ ゴシック" w:eastAsia="ＭＳ ゴシック" w:hAnsi="ＭＳ ゴシック"/>
        </w:rPr>
      </w:pPr>
      <w:r w:rsidRPr="00FF7D85">
        <w:rPr>
          <w:rFonts w:ascii="ＭＳ ゴシック" w:eastAsia="ＭＳ ゴシック" w:hAnsi="ＭＳ ゴシック" w:hint="eastAsia"/>
        </w:rPr>
        <w:t>(</w:t>
      </w:r>
      <w:r>
        <w:rPr>
          <w:rFonts w:ascii="ＭＳ ゴシック" w:eastAsia="ＭＳ ゴシック" w:hAnsi="ＭＳ ゴシック" w:hint="eastAsia"/>
        </w:rPr>
        <w:t>3</w:t>
      </w:r>
      <w:r w:rsidRPr="00FF7D85">
        <w:rPr>
          <w:rFonts w:ascii="ＭＳ ゴシック" w:eastAsia="ＭＳ ゴシック" w:hAnsi="ＭＳ ゴシック" w:hint="eastAsia"/>
        </w:rPr>
        <w:t>－1)適用の浸透状況</w:t>
      </w:r>
    </w:p>
    <w:tbl>
      <w:tblPr>
        <w:tblStyle w:val="a5"/>
        <w:tblW w:w="0" w:type="auto"/>
        <w:tblInd w:w="704" w:type="dxa"/>
        <w:tblLook w:val="04A0" w:firstRow="1" w:lastRow="0" w:firstColumn="1" w:lastColumn="0" w:noHBand="0" w:noVBand="1"/>
      </w:tblPr>
      <w:tblGrid>
        <w:gridCol w:w="8930"/>
      </w:tblGrid>
      <w:tr w:rsidR="00022D39" w:rsidRPr="00124CA6" w14:paraId="63C11034" w14:textId="77777777" w:rsidTr="00974562">
        <w:tc>
          <w:tcPr>
            <w:tcW w:w="8930" w:type="dxa"/>
          </w:tcPr>
          <w:p w14:paraId="60421F8B" w14:textId="1EAD995C" w:rsidR="00022D39" w:rsidRPr="007379ED" w:rsidRDefault="00022D39" w:rsidP="00022D39">
            <w:pPr>
              <w:pStyle w:val="afb"/>
              <w:numPr>
                <w:ilvl w:val="0"/>
                <w:numId w:val="17"/>
              </w:numPr>
              <w:ind w:leftChars="0"/>
              <w:rPr>
                <w:rFonts w:ascii="ＭＳ ゴシック" w:eastAsia="ＭＳ ゴシック" w:hAnsi="ＭＳ ゴシック"/>
              </w:rPr>
            </w:pPr>
            <w:r w:rsidRPr="00022D39">
              <w:rPr>
                <w:rFonts w:ascii="ＭＳ ゴシック" w:eastAsia="ＭＳ ゴシック" w:hAnsi="ＭＳ ゴシック" w:hint="eastAsia"/>
              </w:rPr>
              <w:t>モデルベース開発</w:t>
            </w:r>
            <w:r w:rsidR="005F14B5">
              <w:rPr>
                <w:rFonts w:ascii="ＭＳ ゴシック" w:eastAsia="ＭＳ ゴシック" w:hAnsi="ＭＳ ゴシック" w:hint="eastAsia"/>
              </w:rPr>
              <w:t>手法</w:t>
            </w:r>
            <w:r w:rsidRPr="00022D39">
              <w:rPr>
                <w:rFonts w:ascii="ＭＳ ゴシック" w:eastAsia="ＭＳ ゴシック" w:hAnsi="ＭＳ ゴシック" w:hint="eastAsia"/>
              </w:rPr>
              <w:t>の適用状況について、海外と日本に差異があるならば、海外と日本の実態の違いを分析し、考察する。</w:t>
            </w:r>
          </w:p>
        </w:tc>
      </w:tr>
    </w:tbl>
    <w:p w14:paraId="32AE4BA2" w14:textId="77777777" w:rsidR="00022D39" w:rsidRDefault="00022D39" w:rsidP="00FF7D85">
      <w:pPr>
        <w:pStyle w:val="afb"/>
        <w:ind w:leftChars="352" w:left="739"/>
        <w:rPr>
          <w:rFonts w:ascii="ＭＳ ゴシック" w:eastAsia="ＭＳ ゴシック" w:hAnsi="ＭＳ ゴシック"/>
        </w:rPr>
      </w:pPr>
    </w:p>
    <w:p w14:paraId="56E0E48A" w14:textId="35A00588" w:rsidR="00FF7D85" w:rsidRPr="00FF7D85" w:rsidRDefault="00FF7D85" w:rsidP="00FF7D85">
      <w:pPr>
        <w:pStyle w:val="afb"/>
        <w:ind w:leftChars="352" w:left="739"/>
        <w:rPr>
          <w:rFonts w:ascii="ＭＳ ゴシック" w:eastAsia="ＭＳ ゴシック" w:hAnsi="ＭＳ ゴシック"/>
        </w:rPr>
      </w:pPr>
      <w:r w:rsidRPr="00FF7D85">
        <w:rPr>
          <w:rFonts w:ascii="ＭＳ ゴシック" w:eastAsia="ＭＳ ゴシック" w:hAnsi="ＭＳ ゴシック" w:hint="eastAsia"/>
        </w:rPr>
        <w:t>(</w:t>
      </w:r>
      <w:r>
        <w:rPr>
          <w:rFonts w:ascii="ＭＳ ゴシック" w:eastAsia="ＭＳ ゴシック" w:hAnsi="ＭＳ ゴシック" w:hint="eastAsia"/>
        </w:rPr>
        <w:t>3</w:t>
      </w:r>
      <w:r w:rsidRPr="00FF7D85">
        <w:rPr>
          <w:rFonts w:ascii="ＭＳ ゴシック" w:eastAsia="ＭＳ ゴシック" w:hAnsi="ＭＳ ゴシック" w:hint="eastAsia"/>
        </w:rPr>
        <w:t>－</w:t>
      </w:r>
      <w:r>
        <w:rPr>
          <w:rFonts w:ascii="ＭＳ ゴシック" w:eastAsia="ＭＳ ゴシック" w:hAnsi="ＭＳ ゴシック" w:hint="eastAsia"/>
        </w:rPr>
        <w:t>2</w:t>
      </w:r>
      <w:r w:rsidRPr="00FF7D85">
        <w:rPr>
          <w:rFonts w:ascii="ＭＳ ゴシック" w:eastAsia="ＭＳ ゴシック" w:hAnsi="ＭＳ ゴシック" w:hint="eastAsia"/>
        </w:rPr>
        <w:t>) モデリング言語</w:t>
      </w:r>
    </w:p>
    <w:tbl>
      <w:tblPr>
        <w:tblStyle w:val="a5"/>
        <w:tblW w:w="0" w:type="auto"/>
        <w:tblInd w:w="704" w:type="dxa"/>
        <w:tblLook w:val="04A0" w:firstRow="1" w:lastRow="0" w:firstColumn="1" w:lastColumn="0" w:noHBand="0" w:noVBand="1"/>
      </w:tblPr>
      <w:tblGrid>
        <w:gridCol w:w="8930"/>
      </w:tblGrid>
      <w:tr w:rsidR="00022D39" w:rsidRPr="00124CA6" w14:paraId="0E1CA6E4" w14:textId="77777777" w:rsidTr="00974562">
        <w:tc>
          <w:tcPr>
            <w:tcW w:w="8930" w:type="dxa"/>
          </w:tcPr>
          <w:p w14:paraId="42A400CE" w14:textId="77777777" w:rsidR="00022D39" w:rsidRPr="00022D39" w:rsidRDefault="00022D39" w:rsidP="00022D39">
            <w:pPr>
              <w:pStyle w:val="afb"/>
              <w:numPr>
                <w:ilvl w:val="0"/>
                <w:numId w:val="17"/>
              </w:numPr>
              <w:ind w:leftChars="0"/>
              <w:rPr>
                <w:rFonts w:ascii="ＭＳ ゴシック" w:eastAsia="ＭＳ ゴシック" w:hAnsi="ＭＳ ゴシック"/>
              </w:rPr>
            </w:pPr>
            <w:r w:rsidRPr="00022D39">
              <w:rPr>
                <w:rFonts w:ascii="ＭＳ ゴシック" w:eastAsia="ＭＳ ゴシック" w:hAnsi="ＭＳ ゴシック" w:hint="eastAsia"/>
              </w:rPr>
              <w:t>欧米で使われているモデリング言語について、利用状況や動向を分析し、考察する。</w:t>
            </w:r>
          </w:p>
          <w:p w14:paraId="211DC509" w14:textId="28BFB348" w:rsidR="00022D39" w:rsidRPr="007379ED" w:rsidRDefault="00022D39" w:rsidP="00022D39">
            <w:pPr>
              <w:pStyle w:val="afb"/>
              <w:numPr>
                <w:ilvl w:val="0"/>
                <w:numId w:val="17"/>
              </w:numPr>
              <w:ind w:leftChars="0"/>
              <w:rPr>
                <w:rFonts w:ascii="ＭＳ ゴシック" w:eastAsia="ＭＳ ゴシック" w:hAnsi="ＭＳ ゴシック"/>
              </w:rPr>
            </w:pPr>
            <w:r w:rsidRPr="00022D39">
              <w:rPr>
                <w:rFonts w:ascii="ＭＳ ゴシック" w:eastAsia="ＭＳ ゴシック" w:hAnsi="ＭＳ ゴシック" w:hint="eastAsia"/>
              </w:rPr>
              <w:t>日本の調査結果と比較できる視点について、比較して考察する。</w:t>
            </w:r>
          </w:p>
        </w:tc>
      </w:tr>
    </w:tbl>
    <w:p w14:paraId="1EC40DDB" w14:textId="77777777" w:rsidR="00022D39" w:rsidRPr="00022D39" w:rsidRDefault="00022D39" w:rsidP="00FF7D85">
      <w:pPr>
        <w:pStyle w:val="afb"/>
        <w:ind w:leftChars="352" w:left="739"/>
        <w:rPr>
          <w:rFonts w:ascii="ＭＳ ゴシック" w:eastAsia="ＭＳ ゴシック" w:hAnsi="ＭＳ ゴシック"/>
        </w:rPr>
      </w:pPr>
    </w:p>
    <w:p w14:paraId="74498DCC" w14:textId="2AF6BB7F" w:rsidR="00FF7D85" w:rsidRPr="00FF7D85" w:rsidRDefault="00FF7D85" w:rsidP="006A1DE7">
      <w:pPr>
        <w:pStyle w:val="afb"/>
        <w:ind w:leftChars="352" w:left="739"/>
        <w:rPr>
          <w:rFonts w:ascii="ＭＳ ゴシック" w:eastAsia="ＭＳ ゴシック" w:hAnsi="ＭＳ ゴシック"/>
        </w:rPr>
      </w:pPr>
      <w:r w:rsidRPr="00FF7D85">
        <w:rPr>
          <w:rFonts w:ascii="ＭＳ ゴシック" w:eastAsia="ＭＳ ゴシック" w:hAnsi="ＭＳ ゴシック" w:hint="eastAsia"/>
        </w:rPr>
        <w:t>(</w:t>
      </w:r>
      <w:r>
        <w:rPr>
          <w:rFonts w:ascii="ＭＳ ゴシック" w:eastAsia="ＭＳ ゴシック" w:hAnsi="ＭＳ ゴシック" w:hint="eastAsia"/>
        </w:rPr>
        <w:t>3</w:t>
      </w:r>
      <w:r w:rsidRPr="00FF7D85">
        <w:rPr>
          <w:rFonts w:ascii="ＭＳ ゴシック" w:eastAsia="ＭＳ ゴシック" w:hAnsi="ＭＳ ゴシック" w:hint="eastAsia"/>
        </w:rPr>
        <w:t>－</w:t>
      </w:r>
      <w:r>
        <w:rPr>
          <w:rFonts w:ascii="ＭＳ ゴシック" w:eastAsia="ＭＳ ゴシック" w:hAnsi="ＭＳ ゴシック" w:hint="eastAsia"/>
        </w:rPr>
        <w:t>3</w:t>
      </w:r>
      <w:r w:rsidRPr="00FF7D85">
        <w:rPr>
          <w:rFonts w:ascii="ＭＳ ゴシック" w:eastAsia="ＭＳ ゴシック" w:hAnsi="ＭＳ ゴシック" w:hint="eastAsia"/>
        </w:rPr>
        <w:t>) モデル間のインターオペラビリティ</w:t>
      </w:r>
    </w:p>
    <w:tbl>
      <w:tblPr>
        <w:tblStyle w:val="a5"/>
        <w:tblW w:w="0" w:type="auto"/>
        <w:tblInd w:w="704" w:type="dxa"/>
        <w:tblLook w:val="04A0" w:firstRow="1" w:lastRow="0" w:firstColumn="1" w:lastColumn="0" w:noHBand="0" w:noVBand="1"/>
      </w:tblPr>
      <w:tblGrid>
        <w:gridCol w:w="8930"/>
      </w:tblGrid>
      <w:tr w:rsidR="00022D39" w:rsidRPr="00124CA6" w14:paraId="456CE041" w14:textId="77777777" w:rsidTr="00974562">
        <w:tc>
          <w:tcPr>
            <w:tcW w:w="8930" w:type="dxa"/>
          </w:tcPr>
          <w:p w14:paraId="33E0781E" w14:textId="5C272BCA" w:rsidR="00022D39" w:rsidRPr="006A1DE7" w:rsidRDefault="00022D39" w:rsidP="006A1DE7">
            <w:pPr>
              <w:pStyle w:val="afb"/>
              <w:numPr>
                <w:ilvl w:val="0"/>
                <w:numId w:val="17"/>
              </w:numPr>
              <w:ind w:leftChars="0"/>
              <w:rPr>
                <w:rFonts w:ascii="ＭＳ ゴシック" w:eastAsia="ＭＳ ゴシック" w:hAnsi="ＭＳ ゴシック"/>
              </w:rPr>
            </w:pPr>
            <w:r w:rsidRPr="00022D39">
              <w:rPr>
                <w:rFonts w:ascii="ＭＳ ゴシック" w:eastAsia="ＭＳ ゴシック" w:hAnsi="ＭＳ ゴシック" w:hint="eastAsia"/>
              </w:rPr>
              <w:t>モデル間のインターオペラビリティ</w:t>
            </w:r>
            <w:r>
              <w:rPr>
                <w:rFonts w:ascii="ＭＳ ゴシック" w:eastAsia="ＭＳ ゴシック" w:hAnsi="ＭＳ ゴシック" w:hint="eastAsia"/>
              </w:rPr>
              <w:t>の</w:t>
            </w:r>
            <w:r w:rsidRPr="00022D39">
              <w:rPr>
                <w:rFonts w:ascii="ＭＳ ゴシック" w:eastAsia="ＭＳ ゴシック" w:hAnsi="ＭＳ ゴシック" w:hint="eastAsia"/>
              </w:rPr>
              <w:t>調査結果から、現状や動向について分析し、考察する。</w:t>
            </w:r>
          </w:p>
        </w:tc>
      </w:tr>
    </w:tbl>
    <w:p w14:paraId="15190C12" w14:textId="77777777" w:rsidR="00C37395" w:rsidRPr="00022D39" w:rsidRDefault="00C37395" w:rsidP="00C37395">
      <w:pPr>
        <w:rPr>
          <w:rFonts w:ascii="ＭＳ ゴシック" w:eastAsia="ＭＳ ゴシック" w:hAnsi="ＭＳ ゴシック"/>
        </w:rPr>
      </w:pPr>
    </w:p>
    <w:p w14:paraId="65A96945" w14:textId="77777777" w:rsidR="00022D39" w:rsidRPr="00F269ED" w:rsidRDefault="00022D39" w:rsidP="00C37395">
      <w:pPr>
        <w:rPr>
          <w:rFonts w:ascii="ＭＳ ゴシック" w:eastAsia="ＭＳ ゴシック" w:hAnsi="ＭＳ ゴシック"/>
        </w:rPr>
      </w:pPr>
    </w:p>
    <w:p w14:paraId="7CF0D472" w14:textId="73C2CB49" w:rsidR="00C37395" w:rsidRPr="00F269ED" w:rsidRDefault="00C37395" w:rsidP="00217879">
      <w:pPr>
        <w:pStyle w:val="afb"/>
        <w:numPr>
          <w:ilvl w:val="0"/>
          <w:numId w:val="19"/>
        </w:numPr>
        <w:ind w:leftChars="0"/>
        <w:rPr>
          <w:rFonts w:ascii="ＭＳ ゴシック" w:eastAsia="ＭＳ ゴシック" w:hAnsi="ＭＳ ゴシック"/>
        </w:rPr>
      </w:pPr>
      <w:r w:rsidRPr="00F269ED">
        <w:rPr>
          <w:rFonts w:ascii="ＭＳ ゴシック" w:eastAsia="ＭＳ ゴシック" w:hAnsi="ＭＳ ゴシック" w:hint="eastAsia"/>
        </w:rPr>
        <w:t>ビルディングブロック（</w:t>
      </w:r>
      <w:r w:rsidR="00B64C3E">
        <w:rPr>
          <w:rFonts w:ascii="ＭＳ ゴシック" w:eastAsia="ＭＳ ゴシック" w:hAnsi="ＭＳ ゴシック" w:hint="eastAsia"/>
        </w:rPr>
        <w:t>マイクロサービス、ソフトウェアコンポーネント、ソフトウェアファクトリー等</w:t>
      </w:r>
      <w:r w:rsidRPr="00F269ED">
        <w:rPr>
          <w:rFonts w:ascii="ＭＳ ゴシック" w:eastAsia="ＭＳ ゴシック" w:hAnsi="ＭＳ ゴシック" w:hint="eastAsia"/>
        </w:rPr>
        <w:t xml:space="preserve">）　</w:t>
      </w:r>
    </w:p>
    <w:p w14:paraId="6F458D9D" w14:textId="0530B345" w:rsidR="000211CE" w:rsidRDefault="000211CE" w:rsidP="000211CE">
      <w:pPr>
        <w:pStyle w:val="afb"/>
        <w:ind w:leftChars="352" w:left="739"/>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1)</w:t>
      </w:r>
      <w:r w:rsidR="00B3292B" w:rsidRPr="00B3292B">
        <w:rPr>
          <w:rFonts w:ascii="ＭＳ ゴシック" w:eastAsia="ＭＳ ゴシック" w:hAnsi="ＭＳ ゴシック" w:hint="eastAsia"/>
        </w:rPr>
        <w:t>既存システムのコンポーネントベースアーキテクチャー化（マイグレーション）事例</w:t>
      </w:r>
    </w:p>
    <w:tbl>
      <w:tblPr>
        <w:tblStyle w:val="a5"/>
        <w:tblW w:w="0" w:type="auto"/>
        <w:tblInd w:w="704" w:type="dxa"/>
        <w:tblLook w:val="04A0" w:firstRow="1" w:lastRow="0" w:firstColumn="1" w:lastColumn="0" w:noHBand="0" w:noVBand="1"/>
      </w:tblPr>
      <w:tblGrid>
        <w:gridCol w:w="8930"/>
      </w:tblGrid>
      <w:tr w:rsidR="000211CE" w:rsidRPr="00124CA6" w14:paraId="500E170C" w14:textId="77777777" w:rsidTr="00974562">
        <w:tc>
          <w:tcPr>
            <w:tcW w:w="8930" w:type="dxa"/>
          </w:tcPr>
          <w:p w14:paraId="11765DD9" w14:textId="77777777" w:rsidR="000211CE" w:rsidRPr="000211CE" w:rsidRDefault="000211CE" w:rsidP="006A1DE7">
            <w:pPr>
              <w:pStyle w:val="afb"/>
              <w:numPr>
                <w:ilvl w:val="0"/>
                <w:numId w:val="17"/>
              </w:numPr>
              <w:ind w:leftChars="0"/>
              <w:rPr>
                <w:rFonts w:ascii="ＭＳ ゴシック" w:eastAsia="ＭＳ ゴシック" w:hAnsi="ＭＳ ゴシック"/>
              </w:rPr>
            </w:pPr>
            <w:r w:rsidRPr="000211CE">
              <w:rPr>
                <w:rFonts w:ascii="ＭＳ ゴシック" w:eastAsia="ＭＳ ゴシック" w:hAnsi="ＭＳ ゴシック" w:hint="eastAsia"/>
              </w:rPr>
              <w:t>文献・Web調査及びヒアリング調査の結果から下記の点について考察する。</w:t>
            </w:r>
          </w:p>
          <w:p w14:paraId="04FB04D5" w14:textId="7C396893" w:rsidR="000211CE" w:rsidRPr="000211CE" w:rsidRDefault="00175FD7" w:rsidP="006A1DE7">
            <w:pPr>
              <w:pStyle w:val="afb"/>
              <w:numPr>
                <w:ilvl w:val="0"/>
                <w:numId w:val="82"/>
              </w:numPr>
              <w:ind w:leftChars="0"/>
              <w:rPr>
                <w:rFonts w:ascii="ＭＳ ゴシック" w:eastAsia="ＭＳ ゴシック" w:hAnsi="ＭＳ ゴシック"/>
              </w:rPr>
            </w:pPr>
            <w:r>
              <w:rPr>
                <w:rFonts w:ascii="ＭＳ ゴシック" w:eastAsia="ＭＳ ゴシック" w:hAnsi="ＭＳ ゴシック" w:hint="eastAsia"/>
              </w:rPr>
              <w:t>欧米</w:t>
            </w:r>
            <w:r w:rsidR="000211CE" w:rsidRPr="000211CE">
              <w:rPr>
                <w:rFonts w:ascii="ＭＳ ゴシック" w:eastAsia="ＭＳ ゴシック" w:hAnsi="ＭＳ ゴシック" w:hint="eastAsia"/>
              </w:rPr>
              <w:t>では、既存システムを</w:t>
            </w:r>
            <w:r w:rsidR="000664A5">
              <w:rPr>
                <w:rFonts w:ascii="ＭＳ ゴシック" w:eastAsia="ＭＳ ゴシック" w:hAnsi="ＭＳ ゴシック" w:hint="eastAsia"/>
              </w:rPr>
              <w:t>コンポーネントベース</w:t>
            </w:r>
            <w:r w:rsidR="000664A5" w:rsidRPr="00B3292B">
              <w:rPr>
                <w:rFonts w:ascii="ＭＳ ゴシック" w:eastAsia="ＭＳ ゴシック" w:hAnsi="ＭＳ ゴシック" w:hint="eastAsia"/>
              </w:rPr>
              <w:t>アーキテクチャー化</w:t>
            </w:r>
            <w:r w:rsidR="000211CE" w:rsidRPr="000211CE">
              <w:rPr>
                <w:rFonts w:ascii="ＭＳ ゴシック" w:eastAsia="ＭＳ ゴシック" w:hAnsi="ＭＳ ゴシック" w:hint="eastAsia"/>
              </w:rPr>
              <w:t>したマイグレーションが進んでいると考えられるか。</w:t>
            </w:r>
          </w:p>
          <w:p w14:paraId="2CF51F4B" w14:textId="1F833BDB" w:rsidR="000211CE" w:rsidRPr="000211CE" w:rsidRDefault="000211CE" w:rsidP="006A1DE7">
            <w:pPr>
              <w:pStyle w:val="afb"/>
              <w:numPr>
                <w:ilvl w:val="0"/>
                <w:numId w:val="82"/>
              </w:numPr>
              <w:ind w:leftChars="0"/>
              <w:rPr>
                <w:rFonts w:ascii="ＭＳ ゴシック" w:eastAsia="ＭＳ ゴシック" w:hAnsi="ＭＳ ゴシック"/>
              </w:rPr>
            </w:pPr>
            <w:r w:rsidRPr="000211CE">
              <w:rPr>
                <w:rFonts w:ascii="ＭＳ ゴシック" w:eastAsia="ＭＳ ゴシック" w:hAnsi="ＭＳ ゴシック" w:hint="eastAsia"/>
              </w:rPr>
              <w:t>進んでいる場合／進んでいない場合、分野別の違い。進んでいる要因／進んでいない要因や懸念事項、克服すべき課題等</w:t>
            </w:r>
          </w:p>
          <w:p w14:paraId="52BE57C3" w14:textId="10898031" w:rsidR="000211CE" w:rsidRPr="000211CE" w:rsidRDefault="000664A5" w:rsidP="006A1DE7">
            <w:pPr>
              <w:pStyle w:val="afb"/>
              <w:numPr>
                <w:ilvl w:val="0"/>
                <w:numId w:val="82"/>
              </w:numPr>
              <w:ind w:leftChars="0"/>
              <w:rPr>
                <w:rFonts w:ascii="ＭＳ ゴシック" w:eastAsia="ＭＳ ゴシック" w:hAnsi="ＭＳ ゴシック"/>
              </w:rPr>
            </w:pPr>
            <w:r>
              <w:rPr>
                <w:rFonts w:ascii="ＭＳ ゴシック" w:eastAsia="ＭＳ ゴシック" w:hAnsi="ＭＳ ゴシック" w:hint="eastAsia"/>
              </w:rPr>
              <w:t>コンポーネントベース</w:t>
            </w:r>
            <w:r w:rsidRPr="00B3292B">
              <w:rPr>
                <w:rFonts w:ascii="ＭＳ ゴシック" w:eastAsia="ＭＳ ゴシック" w:hAnsi="ＭＳ ゴシック" w:hint="eastAsia"/>
              </w:rPr>
              <w:t>アーキテクチャー化</w:t>
            </w:r>
            <w:r w:rsidR="000211CE" w:rsidRPr="000211CE">
              <w:rPr>
                <w:rFonts w:ascii="ＭＳ ゴシック" w:eastAsia="ＭＳ ゴシック" w:hAnsi="ＭＳ ゴシック" w:hint="eastAsia"/>
              </w:rPr>
              <w:t>の目的は、システムの拡張性や他システムとの相互連携が考えられるが、分野別</w:t>
            </w:r>
            <w:r>
              <w:rPr>
                <w:rFonts w:ascii="ＭＳ ゴシック" w:eastAsia="ＭＳ ゴシック" w:hAnsi="ＭＳ ゴシック" w:hint="eastAsia"/>
              </w:rPr>
              <w:t>に</w:t>
            </w:r>
            <w:r w:rsidR="000211CE" w:rsidRPr="000211CE">
              <w:rPr>
                <w:rFonts w:ascii="ＭＳ ゴシック" w:eastAsia="ＭＳ ゴシック" w:hAnsi="ＭＳ ゴシック" w:hint="eastAsia"/>
              </w:rPr>
              <w:t>傾向の違い</w:t>
            </w:r>
            <w:r>
              <w:rPr>
                <w:rFonts w:ascii="ＭＳ ゴシック" w:eastAsia="ＭＳ ゴシック" w:hAnsi="ＭＳ ゴシック" w:hint="eastAsia"/>
              </w:rPr>
              <w:t>はあるか</w:t>
            </w:r>
            <w:r w:rsidR="000211CE" w:rsidRPr="000211CE">
              <w:rPr>
                <w:rFonts w:ascii="ＭＳ ゴシック" w:eastAsia="ＭＳ ゴシック" w:hAnsi="ＭＳ ゴシック" w:hint="eastAsia"/>
              </w:rPr>
              <w:t>。</w:t>
            </w:r>
          </w:p>
          <w:p w14:paraId="6B39B3AC" w14:textId="5276BF5C" w:rsidR="000211CE" w:rsidRPr="006A1DE7" w:rsidRDefault="000211CE" w:rsidP="006A1DE7">
            <w:pPr>
              <w:pStyle w:val="afb"/>
              <w:numPr>
                <w:ilvl w:val="0"/>
                <w:numId w:val="82"/>
              </w:numPr>
              <w:ind w:leftChars="0"/>
              <w:rPr>
                <w:rFonts w:ascii="ＭＳ ゴシック" w:eastAsia="ＭＳ ゴシック" w:hAnsi="ＭＳ ゴシック"/>
              </w:rPr>
            </w:pPr>
            <w:r w:rsidRPr="006A1DE7">
              <w:rPr>
                <w:rFonts w:ascii="ＭＳ ゴシック" w:eastAsia="ＭＳ ゴシック" w:hAnsi="ＭＳ ゴシック" w:hint="eastAsia"/>
              </w:rPr>
              <w:t>日本における既存システムの</w:t>
            </w:r>
            <w:r w:rsidR="000664A5">
              <w:rPr>
                <w:rFonts w:ascii="ＭＳ ゴシック" w:eastAsia="ＭＳ ゴシック" w:hAnsi="ＭＳ ゴシック" w:hint="eastAsia"/>
              </w:rPr>
              <w:t>コンポーネントベース</w:t>
            </w:r>
            <w:r w:rsidR="000664A5" w:rsidRPr="00B3292B">
              <w:rPr>
                <w:rFonts w:ascii="ＭＳ ゴシック" w:eastAsia="ＭＳ ゴシック" w:hAnsi="ＭＳ ゴシック" w:hint="eastAsia"/>
              </w:rPr>
              <w:t>アーキテクチャー化</w:t>
            </w:r>
            <w:r w:rsidRPr="006A1DE7">
              <w:rPr>
                <w:rFonts w:ascii="ＭＳ ゴシック" w:eastAsia="ＭＳ ゴシック" w:hAnsi="ＭＳ ゴシック" w:hint="eastAsia"/>
              </w:rPr>
              <w:t>についての見通し。</w:t>
            </w:r>
          </w:p>
          <w:p w14:paraId="09DBCB2C" w14:textId="2F600396" w:rsidR="000211CE" w:rsidRPr="00974562" w:rsidRDefault="000211CE" w:rsidP="006A1DE7">
            <w:pPr>
              <w:pStyle w:val="afb"/>
              <w:ind w:leftChars="0" w:left="440"/>
              <w:rPr>
                <w:rFonts w:ascii="ＭＳ ゴシック" w:eastAsia="ＭＳ ゴシック" w:hAnsi="ＭＳ ゴシック"/>
              </w:rPr>
            </w:pPr>
          </w:p>
        </w:tc>
      </w:tr>
    </w:tbl>
    <w:p w14:paraId="65A8E8DB" w14:textId="77777777" w:rsidR="000211CE" w:rsidRPr="000211CE" w:rsidRDefault="000211CE" w:rsidP="006A1DE7">
      <w:pPr>
        <w:pStyle w:val="afb"/>
        <w:ind w:leftChars="352" w:left="739"/>
        <w:rPr>
          <w:rFonts w:ascii="ＭＳ ゴシック" w:eastAsia="ＭＳ ゴシック" w:hAnsi="ＭＳ ゴシック"/>
        </w:rPr>
      </w:pPr>
    </w:p>
    <w:p w14:paraId="5A56B718" w14:textId="3BC3E378" w:rsidR="000211CE" w:rsidRDefault="000211CE" w:rsidP="000211CE">
      <w:pPr>
        <w:pStyle w:val="afb"/>
        <w:ind w:leftChars="352" w:left="739"/>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w:t>
      </w:r>
      <w:r>
        <w:rPr>
          <w:rFonts w:ascii="ＭＳ ゴシック" w:eastAsia="ＭＳ ゴシック" w:hAnsi="ＭＳ ゴシック"/>
        </w:rPr>
        <w:t>2)</w:t>
      </w:r>
      <w:r w:rsidRPr="00422EB4">
        <w:rPr>
          <w:rFonts w:ascii="ＭＳ ゴシック" w:eastAsia="ＭＳ ゴシック" w:hAnsi="ＭＳ ゴシック" w:hint="eastAsia"/>
        </w:rPr>
        <w:t>ソフトウェアコンポーネントを活用したアプリケーション開発</w:t>
      </w:r>
      <w:r w:rsidR="00B3292B">
        <w:rPr>
          <w:rFonts w:ascii="ＭＳ ゴシック" w:eastAsia="ＭＳ ゴシック" w:hAnsi="ＭＳ ゴシック" w:hint="eastAsia"/>
        </w:rPr>
        <w:t>事例</w:t>
      </w:r>
    </w:p>
    <w:tbl>
      <w:tblPr>
        <w:tblStyle w:val="a5"/>
        <w:tblW w:w="0" w:type="auto"/>
        <w:tblInd w:w="704" w:type="dxa"/>
        <w:tblLook w:val="04A0" w:firstRow="1" w:lastRow="0" w:firstColumn="1" w:lastColumn="0" w:noHBand="0" w:noVBand="1"/>
      </w:tblPr>
      <w:tblGrid>
        <w:gridCol w:w="8930"/>
      </w:tblGrid>
      <w:tr w:rsidR="000211CE" w:rsidRPr="00124CA6" w14:paraId="7C4BBCCA" w14:textId="77777777" w:rsidTr="00974562">
        <w:tc>
          <w:tcPr>
            <w:tcW w:w="8930" w:type="dxa"/>
          </w:tcPr>
          <w:p w14:paraId="52C4833B" w14:textId="77777777" w:rsidR="00D31545" w:rsidRPr="00D31545" w:rsidRDefault="00D31545" w:rsidP="006A1DE7">
            <w:pPr>
              <w:pStyle w:val="afb"/>
              <w:numPr>
                <w:ilvl w:val="0"/>
                <w:numId w:val="17"/>
              </w:numPr>
              <w:ind w:leftChars="0"/>
              <w:rPr>
                <w:rFonts w:ascii="ＭＳ ゴシック" w:eastAsia="ＭＳ ゴシック" w:hAnsi="ＭＳ ゴシック"/>
              </w:rPr>
            </w:pPr>
            <w:r w:rsidRPr="00D31545">
              <w:rPr>
                <w:rFonts w:ascii="ＭＳ ゴシック" w:eastAsia="ＭＳ ゴシック" w:hAnsi="ＭＳ ゴシック" w:hint="eastAsia"/>
              </w:rPr>
              <w:t>文献・Web調査及びヒアリング調査の結果から下記の点について考察する。</w:t>
            </w:r>
          </w:p>
          <w:p w14:paraId="57EB4367" w14:textId="2ECD4E70" w:rsidR="00D31545" w:rsidRPr="00D31545" w:rsidRDefault="00175FD7" w:rsidP="006A1DE7">
            <w:pPr>
              <w:pStyle w:val="afb"/>
              <w:numPr>
                <w:ilvl w:val="0"/>
                <w:numId w:val="82"/>
              </w:numPr>
              <w:ind w:leftChars="0"/>
              <w:rPr>
                <w:rFonts w:ascii="ＭＳ ゴシック" w:eastAsia="ＭＳ ゴシック" w:hAnsi="ＭＳ ゴシック"/>
              </w:rPr>
            </w:pPr>
            <w:r>
              <w:rPr>
                <w:rFonts w:ascii="ＭＳ ゴシック" w:eastAsia="ＭＳ ゴシック" w:hAnsi="ＭＳ ゴシック" w:hint="eastAsia"/>
              </w:rPr>
              <w:t>欧米</w:t>
            </w:r>
            <w:r w:rsidR="00D31545" w:rsidRPr="00D31545">
              <w:rPr>
                <w:rFonts w:ascii="ＭＳ ゴシック" w:eastAsia="ＭＳ ゴシック" w:hAnsi="ＭＳ ゴシック" w:hint="eastAsia"/>
              </w:rPr>
              <w:t>では、ソフトウェアコンポーネント</w:t>
            </w:r>
            <w:r w:rsidR="000664A5" w:rsidRPr="00BD6BE2">
              <w:rPr>
                <w:rFonts w:ascii="ＭＳ ゴシック" w:eastAsia="ＭＳ ゴシック" w:hAnsi="ＭＳ ゴシック" w:hint="eastAsia"/>
                <w:color w:val="000000" w:themeColor="text1"/>
              </w:rPr>
              <w:t>（APIサービス）</w:t>
            </w:r>
            <w:r w:rsidR="00D31545" w:rsidRPr="00D31545">
              <w:rPr>
                <w:rFonts w:ascii="ＭＳ ゴシック" w:eastAsia="ＭＳ ゴシック" w:hAnsi="ＭＳ ゴシック" w:hint="eastAsia"/>
              </w:rPr>
              <w:t>を利用（Building）したアプリケーション開発が進んでいると考えられるか。</w:t>
            </w:r>
          </w:p>
          <w:p w14:paraId="77859F81" w14:textId="4E10719F" w:rsidR="00D31545" w:rsidRPr="00D31545" w:rsidRDefault="00D31545" w:rsidP="006A1DE7">
            <w:pPr>
              <w:pStyle w:val="afb"/>
              <w:numPr>
                <w:ilvl w:val="0"/>
                <w:numId w:val="82"/>
              </w:numPr>
              <w:ind w:leftChars="0"/>
              <w:rPr>
                <w:rFonts w:ascii="ＭＳ ゴシック" w:eastAsia="ＭＳ ゴシック" w:hAnsi="ＭＳ ゴシック"/>
              </w:rPr>
            </w:pPr>
            <w:r w:rsidRPr="00D31545">
              <w:rPr>
                <w:rFonts w:ascii="ＭＳ ゴシック" w:eastAsia="ＭＳ ゴシック" w:hAnsi="ＭＳ ゴシック" w:hint="eastAsia"/>
              </w:rPr>
              <w:t>進んでいる場合／進んでいない場合、分野別の違い。進んでいる要因／進んでいない要因や懸念事項、克服すべき課題等</w:t>
            </w:r>
          </w:p>
          <w:p w14:paraId="5C4516F1" w14:textId="50F7A2DE" w:rsidR="00D31545" w:rsidRPr="00D31545" w:rsidRDefault="00D31545" w:rsidP="006A1DE7">
            <w:pPr>
              <w:pStyle w:val="afb"/>
              <w:numPr>
                <w:ilvl w:val="0"/>
                <w:numId w:val="82"/>
              </w:numPr>
              <w:ind w:leftChars="0"/>
              <w:rPr>
                <w:rFonts w:ascii="ＭＳ ゴシック" w:eastAsia="ＭＳ ゴシック" w:hAnsi="ＭＳ ゴシック"/>
              </w:rPr>
            </w:pPr>
            <w:r w:rsidRPr="00D31545">
              <w:rPr>
                <w:rFonts w:ascii="ＭＳ ゴシック" w:eastAsia="ＭＳ ゴシック" w:hAnsi="ＭＳ ゴシック" w:hint="eastAsia"/>
              </w:rPr>
              <w:t>ツールは充実しているか</w:t>
            </w:r>
          </w:p>
          <w:p w14:paraId="4DD8413E" w14:textId="3819D9C7" w:rsidR="000211CE" w:rsidRPr="006A1DE7" w:rsidRDefault="000211CE" w:rsidP="006A1DE7">
            <w:pPr>
              <w:pStyle w:val="afb"/>
              <w:ind w:leftChars="0" w:left="600"/>
              <w:rPr>
                <w:rFonts w:ascii="ＭＳ ゴシック" w:eastAsia="ＭＳ ゴシック" w:hAnsi="ＭＳ ゴシック"/>
              </w:rPr>
            </w:pPr>
          </w:p>
        </w:tc>
      </w:tr>
    </w:tbl>
    <w:p w14:paraId="60808D13" w14:textId="77777777" w:rsidR="000211CE" w:rsidRPr="00D31545" w:rsidRDefault="000211CE" w:rsidP="006A1DE7">
      <w:pPr>
        <w:pStyle w:val="afb"/>
        <w:ind w:leftChars="352" w:left="739"/>
        <w:rPr>
          <w:rFonts w:ascii="ＭＳ ゴシック" w:eastAsia="ＭＳ ゴシック" w:hAnsi="ＭＳ ゴシック"/>
        </w:rPr>
      </w:pPr>
    </w:p>
    <w:p w14:paraId="40887A92" w14:textId="77777777" w:rsidR="00C37395" w:rsidRDefault="00C37395" w:rsidP="00AC385F">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581E2B9A" w14:textId="18857B69" w:rsidR="00677323" w:rsidRPr="00677323" w:rsidRDefault="00677323" w:rsidP="00677323">
      <w:pPr>
        <w:pStyle w:val="3"/>
        <w:ind w:left="840" w:hangingChars="400" w:hanging="840"/>
        <w:rPr>
          <w:color w:val="000000" w:themeColor="text1"/>
        </w:rPr>
      </w:pPr>
      <w:bookmarkStart w:id="14" w:name="_Ref161329657"/>
      <w:r w:rsidRPr="00677323">
        <w:rPr>
          <w:rFonts w:hint="eastAsia"/>
          <w:color w:val="000000" w:themeColor="text1"/>
        </w:rPr>
        <w:lastRenderedPageBreak/>
        <w:t>調査実施報告書作成遵守事項</w:t>
      </w:r>
      <w:bookmarkEnd w:id="14"/>
      <w:r w:rsidRPr="00677323">
        <w:rPr>
          <w:rFonts w:hint="eastAsia"/>
          <w:color w:val="000000" w:themeColor="text1"/>
        </w:rPr>
        <w:t xml:space="preserve">　　　</w:t>
      </w:r>
    </w:p>
    <w:p w14:paraId="7DF90E10" w14:textId="18CE8A5F" w:rsidR="00AC385F" w:rsidRPr="00677323" w:rsidRDefault="00AC385F" w:rsidP="00677323">
      <w:pPr>
        <w:autoSpaceDE w:val="0"/>
        <w:autoSpaceDN w:val="0"/>
        <w:spacing w:beforeLines="50" w:before="120" w:afterLines="50" w:after="120"/>
        <w:ind w:leftChars="100" w:left="210" w:firstLineChars="100" w:firstLine="210"/>
        <w:contextualSpacing/>
        <w:rPr>
          <w:rFonts w:asciiTheme="majorEastAsia" w:eastAsiaTheme="majorEastAsia" w:hAnsiTheme="majorEastAsia"/>
          <w:color w:val="000000" w:themeColor="text1"/>
        </w:rPr>
      </w:pPr>
      <w:r w:rsidRPr="00677323">
        <w:rPr>
          <w:rFonts w:ascii="ＭＳ ゴシック" w:eastAsia="ＭＳ ゴシック" w:hAnsi="ＭＳ ゴシック" w:cs="ＭＳ 明朝" w:hint="eastAsia"/>
          <w:szCs w:val="20"/>
        </w:rPr>
        <w:t>調査実施報告書の作成に当たって</w:t>
      </w:r>
      <w:r w:rsidR="00677323">
        <w:rPr>
          <w:rFonts w:ascii="ＭＳ ゴシック" w:eastAsia="ＭＳ ゴシック" w:hAnsi="ＭＳ ゴシック" w:cs="ＭＳ 明朝" w:hint="eastAsia"/>
          <w:szCs w:val="20"/>
        </w:rPr>
        <w:t>下記</w:t>
      </w:r>
      <w:r w:rsidR="00677323" w:rsidRPr="00EE622C">
        <w:rPr>
          <w:rFonts w:ascii="ＭＳ ゴシック" w:eastAsia="ＭＳ ゴシック" w:hAnsi="ＭＳ ゴシック" w:cs="ＭＳ 明朝" w:hint="eastAsia"/>
          <w:szCs w:val="20"/>
        </w:rPr>
        <w:t>の</w:t>
      </w:r>
      <w:r w:rsidR="00677323">
        <w:rPr>
          <w:rFonts w:ascii="ＭＳ ゴシック" w:eastAsia="ＭＳ ゴシック" w:hAnsi="ＭＳ ゴシック" w:cs="ＭＳ 明朝" w:hint="eastAsia"/>
          <w:szCs w:val="20"/>
        </w:rPr>
        <w:t>事項を</w:t>
      </w:r>
      <w:r w:rsidRPr="00677323">
        <w:rPr>
          <w:rFonts w:ascii="ＭＳ ゴシック" w:eastAsia="ＭＳ ゴシック" w:hAnsi="ＭＳ ゴシック" w:cs="ＭＳ 明朝" w:hint="eastAsia"/>
          <w:szCs w:val="20"/>
        </w:rPr>
        <w:t>遵守すること</w:t>
      </w:r>
    </w:p>
    <w:p w14:paraId="7562225A" w14:textId="649BB3D9" w:rsidR="00F617A2" w:rsidRPr="00DB68ED" w:rsidRDefault="00F617A2" w:rsidP="0011029E">
      <w:pPr>
        <w:pStyle w:val="afb"/>
        <w:numPr>
          <w:ilvl w:val="0"/>
          <w:numId w:val="8"/>
        </w:numPr>
        <w:ind w:leftChars="0"/>
        <w:rPr>
          <w:rFonts w:ascii="ＭＳ ゴシック" w:eastAsia="ＭＳ ゴシック" w:hAnsi="ＭＳ ゴシック" w:cs="ＭＳ 明朝"/>
          <w:szCs w:val="20"/>
        </w:rPr>
      </w:pPr>
      <w:r w:rsidRPr="0011029E">
        <w:rPr>
          <w:rFonts w:ascii="ＭＳ ゴシック" w:eastAsia="ＭＳ ゴシック" w:hAnsi="ＭＳ ゴシック" w:hint="eastAsia"/>
        </w:rPr>
        <w:t>目次を作成する。</w:t>
      </w:r>
    </w:p>
    <w:p w14:paraId="480E51A0" w14:textId="77777777" w:rsidR="00DB68ED" w:rsidRPr="00DB68ED" w:rsidRDefault="00DB68ED" w:rsidP="00DB68ED">
      <w:pPr>
        <w:pStyle w:val="afb"/>
        <w:numPr>
          <w:ilvl w:val="0"/>
          <w:numId w:val="8"/>
        </w:numPr>
        <w:ind w:leftChars="0"/>
        <w:rPr>
          <w:rFonts w:ascii="ＭＳ ゴシック" w:eastAsia="ＭＳ ゴシック" w:hAnsi="ＭＳ ゴシック" w:cs="ＭＳ 明朝"/>
          <w:szCs w:val="20"/>
        </w:rPr>
      </w:pPr>
      <w:r w:rsidRPr="00DB68ED">
        <w:rPr>
          <w:rFonts w:ascii="ＭＳ ゴシック" w:eastAsia="ＭＳ ゴシック" w:hAnsi="ＭＳ ゴシック" w:cs="ＭＳ 明朝" w:hint="eastAsia"/>
          <w:szCs w:val="20"/>
        </w:rPr>
        <w:t>日本語で作成する（ただし、固有名詞や文献参照等に外国語表記を用いる）。</w:t>
      </w:r>
    </w:p>
    <w:p w14:paraId="685E31FA" w14:textId="77777777" w:rsidR="00DB68ED" w:rsidRPr="00DB68ED" w:rsidRDefault="00DB68ED" w:rsidP="00DB68ED">
      <w:pPr>
        <w:pStyle w:val="afb"/>
        <w:numPr>
          <w:ilvl w:val="0"/>
          <w:numId w:val="8"/>
        </w:numPr>
        <w:ind w:leftChars="0"/>
        <w:rPr>
          <w:rFonts w:ascii="ＭＳ ゴシック" w:eastAsia="ＭＳ ゴシック" w:hAnsi="ＭＳ ゴシック" w:cs="ＭＳ 明朝"/>
          <w:szCs w:val="20"/>
        </w:rPr>
      </w:pPr>
      <w:r w:rsidRPr="00DB68ED">
        <w:rPr>
          <w:rFonts w:ascii="ＭＳ ゴシック" w:eastAsia="ＭＳ ゴシック" w:hAnsi="ＭＳ ゴシック" w:cs="ＭＳ 明朝" w:hint="eastAsia"/>
          <w:szCs w:val="20"/>
        </w:rPr>
        <w:t>IPA研究員向けに作成する（そのまま一般公開しないので、過度な体裁は必要としない）。</w:t>
      </w:r>
    </w:p>
    <w:p w14:paraId="7DF90E13" w14:textId="67861CDC" w:rsidR="00AC385F" w:rsidRPr="0011029E" w:rsidRDefault="00AC385F" w:rsidP="0011029E">
      <w:pPr>
        <w:pStyle w:val="afb"/>
        <w:numPr>
          <w:ilvl w:val="0"/>
          <w:numId w:val="8"/>
        </w:numPr>
        <w:ind w:leftChars="0"/>
        <w:rPr>
          <w:rFonts w:ascii="ＭＳ ゴシック" w:eastAsia="ＭＳ ゴシック" w:hAnsi="ＭＳ ゴシック"/>
        </w:rPr>
      </w:pPr>
      <w:r w:rsidRPr="0011029E">
        <w:rPr>
          <w:rFonts w:ascii="ＭＳ ゴシック" w:eastAsia="ＭＳ ゴシック" w:hAnsi="ＭＳ ゴシック" w:hint="eastAsia"/>
        </w:rPr>
        <w:t>誤記・誤植を含まないこと。</w:t>
      </w:r>
    </w:p>
    <w:p w14:paraId="7DF90E14" w14:textId="7C8131D0" w:rsidR="00AC385F" w:rsidRPr="0011029E" w:rsidRDefault="00AC385F" w:rsidP="0011029E">
      <w:pPr>
        <w:pStyle w:val="afb"/>
        <w:numPr>
          <w:ilvl w:val="0"/>
          <w:numId w:val="8"/>
        </w:numPr>
        <w:ind w:leftChars="0"/>
        <w:rPr>
          <w:rFonts w:ascii="ＭＳ ゴシック" w:eastAsia="ＭＳ ゴシック" w:hAnsi="ＭＳ ゴシック"/>
        </w:rPr>
      </w:pPr>
      <w:r w:rsidRPr="0011029E">
        <w:rPr>
          <w:rFonts w:ascii="ＭＳ ゴシック" w:eastAsia="ＭＳ ゴシック" w:hAnsi="ＭＳ ゴシック" w:hint="eastAsia"/>
        </w:rPr>
        <w:t>図表を用い、理解し易いよう配慮の上、体系的に整理された記述にすること。</w:t>
      </w:r>
    </w:p>
    <w:p w14:paraId="7DF90E15" w14:textId="0360E271" w:rsidR="00AC385F" w:rsidRPr="0011029E" w:rsidRDefault="00AC385F" w:rsidP="0011029E">
      <w:pPr>
        <w:pStyle w:val="afb"/>
        <w:numPr>
          <w:ilvl w:val="0"/>
          <w:numId w:val="8"/>
        </w:numPr>
        <w:ind w:leftChars="0"/>
        <w:rPr>
          <w:rFonts w:ascii="ＭＳ ゴシック" w:eastAsia="ＭＳ ゴシック" w:hAnsi="ＭＳ ゴシック"/>
        </w:rPr>
      </w:pPr>
      <w:r w:rsidRPr="0011029E">
        <w:rPr>
          <w:rFonts w:ascii="ＭＳ ゴシック" w:eastAsia="ＭＳ ゴシック" w:hAnsi="ＭＳ ゴシック" w:hint="eastAsia"/>
        </w:rPr>
        <w:t>文章や図、写真等を引用する際には、引用部分それぞれにおいて出典元を明記すること。</w:t>
      </w:r>
    </w:p>
    <w:p w14:paraId="7DF90E16" w14:textId="36DBAF7D" w:rsidR="00AC385F" w:rsidRPr="0011029E" w:rsidRDefault="00AC385F" w:rsidP="0011029E">
      <w:pPr>
        <w:pStyle w:val="afb"/>
        <w:numPr>
          <w:ilvl w:val="0"/>
          <w:numId w:val="8"/>
        </w:numPr>
        <w:ind w:leftChars="0"/>
        <w:rPr>
          <w:rFonts w:ascii="ＭＳ ゴシック" w:eastAsia="ＭＳ ゴシック" w:hAnsi="ＭＳ ゴシック"/>
        </w:rPr>
      </w:pPr>
      <w:r w:rsidRPr="0011029E">
        <w:rPr>
          <w:rFonts w:ascii="ＭＳ ゴシック" w:eastAsia="ＭＳ ゴシック" w:hAnsi="ＭＳ ゴシック" w:hint="eastAsia"/>
        </w:rPr>
        <w:t>IPAからの依頼(説明の追記や、独自の図表作成)を反映すること。</w:t>
      </w:r>
    </w:p>
    <w:p w14:paraId="7DF90E17" w14:textId="24E82F38" w:rsidR="00AC385F" w:rsidRPr="0011029E" w:rsidRDefault="00AC385F" w:rsidP="0011029E">
      <w:pPr>
        <w:pStyle w:val="afb"/>
        <w:numPr>
          <w:ilvl w:val="0"/>
          <w:numId w:val="8"/>
        </w:numPr>
        <w:ind w:leftChars="0"/>
        <w:rPr>
          <w:rFonts w:ascii="ＭＳ ゴシック" w:eastAsia="ＭＳ ゴシック" w:hAnsi="ＭＳ ゴシック"/>
        </w:rPr>
      </w:pPr>
      <w:r w:rsidRPr="0011029E">
        <w:rPr>
          <w:rFonts w:ascii="ＭＳ ゴシック" w:eastAsia="ＭＳ ゴシック" w:hAnsi="ＭＳ ゴシック" w:hint="eastAsia"/>
        </w:rPr>
        <w:t>予め記述項目、記載内容及び記載水準に対してIPAの了解を得ること。</w:t>
      </w:r>
    </w:p>
    <w:p w14:paraId="00BC814B" w14:textId="7A6844E4" w:rsidR="00F617A2" w:rsidRDefault="00F617A2" w:rsidP="0011029E">
      <w:pPr>
        <w:pStyle w:val="afb"/>
        <w:numPr>
          <w:ilvl w:val="0"/>
          <w:numId w:val="8"/>
        </w:numPr>
        <w:ind w:leftChars="0"/>
        <w:rPr>
          <w:rFonts w:ascii="ＭＳ ゴシック" w:eastAsia="ＭＳ ゴシック" w:hAnsi="ＭＳ ゴシック"/>
        </w:rPr>
      </w:pPr>
      <w:r w:rsidRPr="0011029E">
        <w:rPr>
          <w:rFonts w:ascii="ＭＳ ゴシック" w:eastAsia="ＭＳ ゴシック" w:hAnsi="ＭＳ ゴシック" w:hint="eastAsia"/>
        </w:rPr>
        <w:t>Microsoft Word形式とすること。</w:t>
      </w:r>
    </w:p>
    <w:p w14:paraId="648833C8" w14:textId="77777777" w:rsidR="0011029E" w:rsidRPr="00EE622C" w:rsidRDefault="0011029E" w:rsidP="00F617A2">
      <w:pPr>
        <w:autoSpaceDE w:val="0"/>
        <w:autoSpaceDN w:val="0"/>
        <w:spacing w:beforeLines="50" w:before="120" w:afterLines="50" w:after="120"/>
        <w:ind w:leftChars="100" w:left="210" w:firstLineChars="200" w:firstLine="420"/>
        <w:contextualSpacing/>
        <w:rPr>
          <w:rFonts w:ascii="ＭＳ ゴシック" w:eastAsia="ＭＳ ゴシック" w:hAnsi="ＭＳ ゴシック" w:cs="ＭＳ 明朝"/>
          <w:szCs w:val="20"/>
        </w:rPr>
      </w:pPr>
    </w:p>
    <w:p w14:paraId="7A4B187D" w14:textId="77777777" w:rsidR="00044F1C" w:rsidRPr="00EC04E3" w:rsidRDefault="00044F1C" w:rsidP="00044F1C">
      <w:pPr>
        <w:autoSpaceDE w:val="0"/>
        <w:autoSpaceDN w:val="0"/>
        <w:spacing w:beforeLines="50" w:before="120" w:afterLines="50" w:after="120"/>
        <w:ind w:leftChars="100" w:left="210" w:firstLineChars="200" w:firstLine="420"/>
        <w:contextualSpacing/>
        <w:rPr>
          <w:color w:val="7F7F7F"/>
        </w:rPr>
      </w:pPr>
    </w:p>
    <w:p w14:paraId="463B9086" w14:textId="1BA700B8" w:rsidR="008F5F3D" w:rsidRPr="008F5F3D" w:rsidRDefault="008F5F3D" w:rsidP="008F5F3D">
      <w:pPr>
        <w:pStyle w:val="1"/>
      </w:pPr>
      <w:bookmarkStart w:id="15" w:name="_Ref163482411"/>
      <w:r w:rsidRPr="008F5F3D">
        <w:rPr>
          <w:rFonts w:hint="eastAsia"/>
        </w:rPr>
        <w:t>スケジュール案</w:t>
      </w:r>
      <w:bookmarkEnd w:id="15"/>
    </w:p>
    <w:p w14:paraId="70D35680" w14:textId="1B850E24" w:rsidR="008F5F3D" w:rsidRPr="00F131AE" w:rsidRDefault="00A14F2A" w:rsidP="00F131A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A14F2A">
        <w:rPr>
          <w:rFonts w:ascii="ＭＳ ゴシック" w:eastAsia="ＭＳ ゴシック" w:hAnsi="ＭＳ ゴシック" w:cs="ＭＳ 明朝" w:hint="eastAsia"/>
          <w:szCs w:val="20"/>
        </w:rPr>
        <w:t>下記スケジュール案を参考に「3.業務内容」の実施スケジュールを</w:t>
      </w:r>
      <w:r w:rsidR="004019F6">
        <w:rPr>
          <w:rFonts w:ascii="ＭＳ ゴシック" w:eastAsia="ＭＳ ゴシック" w:hAnsi="ＭＳ ゴシック" w:cs="ＭＳ 明朝" w:hint="eastAsia"/>
          <w:szCs w:val="20"/>
        </w:rPr>
        <w:t>作成</w:t>
      </w:r>
      <w:r w:rsidRPr="00A14F2A">
        <w:rPr>
          <w:rFonts w:ascii="ＭＳ ゴシック" w:eastAsia="ＭＳ ゴシック" w:hAnsi="ＭＳ ゴシック" w:cs="ＭＳ 明朝" w:hint="eastAsia"/>
          <w:szCs w:val="20"/>
        </w:rPr>
        <w:t>すること。</w:t>
      </w:r>
    </w:p>
    <w:tbl>
      <w:tblPr>
        <w:tblStyle w:val="a5"/>
        <w:tblW w:w="9242" w:type="dxa"/>
        <w:tblInd w:w="738" w:type="dxa"/>
        <w:tblLook w:val="04A0" w:firstRow="1" w:lastRow="0" w:firstColumn="1" w:lastColumn="0" w:noHBand="0" w:noVBand="1"/>
      </w:tblPr>
      <w:tblGrid>
        <w:gridCol w:w="373"/>
        <w:gridCol w:w="2834"/>
        <w:gridCol w:w="1595"/>
        <w:gridCol w:w="1595"/>
        <w:gridCol w:w="1439"/>
        <w:gridCol w:w="1406"/>
      </w:tblGrid>
      <w:tr w:rsidR="00624406" w:rsidRPr="00BB19C4" w14:paraId="3CE43B79" w14:textId="69C6B60D" w:rsidTr="007D3760">
        <w:trPr>
          <w:trHeight w:val="288"/>
        </w:trPr>
        <w:tc>
          <w:tcPr>
            <w:tcW w:w="373" w:type="dxa"/>
            <w:shd w:val="clear" w:color="auto" w:fill="C6D9F1" w:themeFill="text2" w:themeFillTint="33"/>
          </w:tcPr>
          <w:p w14:paraId="7EE0E311" w14:textId="77777777" w:rsidR="00624406" w:rsidRPr="00BB19C4" w:rsidRDefault="00624406" w:rsidP="008F5F3D">
            <w:pPr>
              <w:rPr>
                <w:rFonts w:ascii="ＭＳ ゴシック" w:eastAsia="ＭＳ ゴシック" w:hAnsi="ＭＳ ゴシック"/>
              </w:rPr>
            </w:pPr>
          </w:p>
        </w:tc>
        <w:tc>
          <w:tcPr>
            <w:tcW w:w="2834" w:type="dxa"/>
            <w:shd w:val="clear" w:color="auto" w:fill="C6D9F1" w:themeFill="text2" w:themeFillTint="33"/>
          </w:tcPr>
          <w:p w14:paraId="147404E1" w14:textId="3FBBFF58" w:rsidR="00624406" w:rsidRPr="00BB19C4" w:rsidRDefault="00624406" w:rsidP="00BB19C4">
            <w:pPr>
              <w:jc w:val="center"/>
              <w:rPr>
                <w:rFonts w:ascii="ＭＳ ゴシック" w:eastAsia="ＭＳ ゴシック" w:hAnsi="ＭＳ ゴシック"/>
              </w:rPr>
            </w:pPr>
            <w:r w:rsidRPr="00BB19C4">
              <w:rPr>
                <w:rFonts w:ascii="ＭＳ ゴシック" w:eastAsia="ＭＳ ゴシック" w:hAnsi="ＭＳ ゴシック" w:hint="eastAsia"/>
              </w:rPr>
              <w:t>作業項目</w:t>
            </w:r>
          </w:p>
        </w:tc>
        <w:tc>
          <w:tcPr>
            <w:tcW w:w="1595" w:type="dxa"/>
            <w:shd w:val="clear" w:color="auto" w:fill="C6D9F1" w:themeFill="text2" w:themeFillTint="33"/>
          </w:tcPr>
          <w:p w14:paraId="41EBEF66" w14:textId="770FAD1F" w:rsidR="00624406" w:rsidRPr="00BB19C4" w:rsidRDefault="00624406" w:rsidP="00BB19C4">
            <w:pPr>
              <w:jc w:val="center"/>
              <w:rPr>
                <w:rFonts w:ascii="ＭＳ ゴシック" w:eastAsia="ＭＳ ゴシック" w:hAnsi="ＭＳ ゴシック"/>
              </w:rPr>
            </w:pPr>
            <w:r>
              <w:rPr>
                <w:rFonts w:ascii="ＭＳ ゴシック" w:eastAsia="ＭＳ ゴシック" w:hAnsi="ＭＳ ゴシック" w:hint="eastAsia"/>
              </w:rPr>
              <w:t>6月</w:t>
            </w:r>
          </w:p>
        </w:tc>
        <w:tc>
          <w:tcPr>
            <w:tcW w:w="1595" w:type="dxa"/>
            <w:shd w:val="clear" w:color="auto" w:fill="C6D9F1" w:themeFill="text2" w:themeFillTint="33"/>
          </w:tcPr>
          <w:p w14:paraId="134BF6B9" w14:textId="41FF2DFA" w:rsidR="00624406" w:rsidRPr="00BB19C4" w:rsidRDefault="00624406" w:rsidP="00BB19C4">
            <w:pPr>
              <w:jc w:val="center"/>
              <w:rPr>
                <w:rFonts w:ascii="ＭＳ ゴシック" w:eastAsia="ＭＳ ゴシック" w:hAnsi="ＭＳ ゴシック"/>
              </w:rPr>
            </w:pPr>
            <w:r>
              <w:rPr>
                <w:rFonts w:ascii="ＭＳ ゴシック" w:eastAsia="ＭＳ ゴシック" w:hAnsi="ＭＳ ゴシック" w:hint="eastAsia"/>
              </w:rPr>
              <w:t>7月</w:t>
            </w:r>
          </w:p>
        </w:tc>
        <w:tc>
          <w:tcPr>
            <w:tcW w:w="1439" w:type="dxa"/>
            <w:shd w:val="clear" w:color="auto" w:fill="C6D9F1" w:themeFill="text2" w:themeFillTint="33"/>
          </w:tcPr>
          <w:p w14:paraId="6444C270" w14:textId="2D41F1A9" w:rsidR="00624406" w:rsidRPr="00BB19C4" w:rsidRDefault="00624406" w:rsidP="00BB19C4">
            <w:pPr>
              <w:jc w:val="center"/>
              <w:rPr>
                <w:rFonts w:ascii="ＭＳ ゴシック" w:eastAsia="ＭＳ ゴシック" w:hAnsi="ＭＳ ゴシック"/>
              </w:rPr>
            </w:pPr>
            <w:r>
              <w:rPr>
                <w:rFonts w:ascii="ＭＳ ゴシック" w:eastAsia="ＭＳ ゴシック" w:hAnsi="ＭＳ ゴシック" w:hint="eastAsia"/>
              </w:rPr>
              <w:t>8月</w:t>
            </w:r>
          </w:p>
        </w:tc>
        <w:tc>
          <w:tcPr>
            <w:tcW w:w="1406" w:type="dxa"/>
            <w:shd w:val="clear" w:color="auto" w:fill="C6D9F1" w:themeFill="text2" w:themeFillTint="33"/>
          </w:tcPr>
          <w:p w14:paraId="0743083D" w14:textId="21B7AA46" w:rsidR="00624406" w:rsidRDefault="00624406" w:rsidP="00BB19C4">
            <w:pPr>
              <w:jc w:val="center"/>
              <w:rPr>
                <w:rFonts w:ascii="ＭＳ ゴシック" w:eastAsia="ＭＳ ゴシック" w:hAnsi="ＭＳ ゴシック"/>
              </w:rPr>
            </w:pPr>
            <w:r>
              <w:rPr>
                <w:rFonts w:ascii="ＭＳ ゴシック" w:eastAsia="ＭＳ ゴシック" w:hAnsi="ＭＳ ゴシック" w:hint="eastAsia"/>
              </w:rPr>
              <w:t>9月</w:t>
            </w:r>
          </w:p>
        </w:tc>
      </w:tr>
      <w:tr w:rsidR="00624406" w:rsidRPr="00BB19C4" w14:paraId="6BE48138" w14:textId="319FB4C6" w:rsidTr="007D3760">
        <w:trPr>
          <w:trHeight w:val="288"/>
        </w:trPr>
        <w:tc>
          <w:tcPr>
            <w:tcW w:w="373" w:type="dxa"/>
          </w:tcPr>
          <w:p w14:paraId="1ACA634E" w14:textId="62017270" w:rsidR="00624406" w:rsidRPr="00BB19C4" w:rsidRDefault="00624406" w:rsidP="008F5F3D">
            <w:pPr>
              <w:rPr>
                <w:rFonts w:ascii="ＭＳ ゴシック" w:eastAsia="ＭＳ ゴシック" w:hAnsi="ＭＳ ゴシック"/>
              </w:rPr>
            </w:pPr>
            <w:r>
              <w:rPr>
                <w:rFonts w:ascii="ＭＳ ゴシック" w:eastAsia="ＭＳ ゴシック" w:hAnsi="ＭＳ ゴシック" w:hint="eastAsia"/>
              </w:rPr>
              <w:t>1</w:t>
            </w:r>
          </w:p>
        </w:tc>
        <w:tc>
          <w:tcPr>
            <w:tcW w:w="2834" w:type="dxa"/>
          </w:tcPr>
          <w:p w14:paraId="27D3E724" w14:textId="77777777" w:rsidR="00624406" w:rsidRDefault="00624406" w:rsidP="008F5F3D">
            <w:pPr>
              <w:rPr>
                <w:rFonts w:ascii="ＭＳ ゴシック" w:eastAsia="ＭＳ ゴシック" w:hAnsi="ＭＳ ゴシック"/>
              </w:rPr>
            </w:pPr>
            <w:r>
              <w:rPr>
                <w:rFonts w:ascii="ＭＳ ゴシック" w:eastAsia="ＭＳ ゴシック" w:hAnsi="ＭＳ ゴシック" w:hint="eastAsia"/>
              </w:rPr>
              <w:t>文献・Web調査</w:t>
            </w:r>
          </w:p>
          <w:p w14:paraId="615072B6" w14:textId="4BAF180F" w:rsidR="00624406" w:rsidRPr="00BB19C4" w:rsidRDefault="00624406" w:rsidP="008F5F3D">
            <w:pPr>
              <w:rPr>
                <w:rFonts w:ascii="ＭＳ ゴシック" w:eastAsia="ＭＳ ゴシック" w:hAnsi="ＭＳ ゴシック"/>
              </w:rPr>
            </w:pPr>
          </w:p>
        </w:tc>
        <w:tc>
          <w:tcPr>
            <w:tcW w:w="1595" w:type="dxa"/>
          </w:tcPr>
          <w:p w14:paraId="664DA5FA" w14:textId="090AB598" w:rsidR="00624406" w:rsidRPr="00BB19C4" w:rsidRDefault="00624406" w:rsidP="008F5F3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14:anchorId="36C250F6" wp14:editId="732624F0">
                      <wp:simplePos x="0" y="0"/>
                      <wp:positionH relativeFrom="column">
                        <wp:posOffset>76124</wp:posOffset>
                      </wp:positionH>
                      <wp:positionV relativeFrom="paragraph">
                        <wp:posOffset>69774</wp:posOffset>
                      </wp:positionV>
                      <wp:extent cx="1338681" cy="223571"/>
                      <wp:effectExtent l="0" t="19050" r="33020" b="43180"/>
                      <wp:wrapNone/>
                      <wp:docPr id="8" name="矢印: 右 8"/>
                      <wp:cNvGraphicFramePr/>
                      <a:graphic xmlns:a="http://schemas.openxmlformats.org/drawingml/2006/main">
                        <a:graphicData uri="http://schemas.microsoft.com/office/word/2010/wordprocessingShape">
                          <wps:wsp>
                            <wps:cNvSpPr/>
                            <wps:spPr>
                              <a:xfrm>
                                <a:off x="0" y="0"/>
                                <a:ext cx="1338681" cy="223571"/>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4A2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6pt;margin-top:5.5pt;width:105.4pt;height:1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" adj="19796" fillcolor="#4f81bd [3204]" strokecolor="#0a121c [484]" strokeweight="2pt"/>
                  </w:pict>
                </mc:Fallback>
              </mc:AlternateContent>
            </w:r>
          </w:p>
        </w:tc>
        <w:tc>
          <w:tcPr>
            <w:tcW w:w="1595" w:type="dxa"/>
          </w:tcPr>
          <w:p w14:paraId="4BE55D4F" w14:textId="77777777" w:rsidR="00624406" w:rsidRPr="00BB19C4" w:rsidRDefault="00624406" w:rsidP="008F5F3D">
            <w:pPr>
              <w:rPr>
                <w:rFonts w:ascii="ＭＳ ゴシック" w:eastAsia="ＭＳ ゴシック" w:hAnsi="ＭＳ ゴシック"/>
              </w:rPr>
            </w:pPr>
          </w:p>
        </w:tc>
        <w:tc>
          <w:tcPr>
            <w:tcW w:w="1439" w:type="dxa"/>
          </w:tcPr>
          <w:p w14:paraId="39397259" w14:textId="77777777" w:rsidR="00624406" w:rsidRPr="00BB19C4" w:rsidRDefault="00624406" w:rsidP="008F5F3D">
            <w:pPr>
              <w:rPr>
                <w:rFonts w:ascii="ＭＳ ゴシック" w:eastAsia="ＭＳ ゴシック" w:hAnsi="ＭＳ ゴシック"/>
              </w:rPr>
            </w:pPr>
          </w:p>
        </w:tc>
        <w:tc>
          <w:tcPr>
            <w:tcW w:w="1406" w:type="dxa"/>
          </w:tcPr>
          <w:p w14:paraId="56E6D4A3" w14:textId="77777777" w:rsidR="00624406" w:rsidRPr="00BB19C4" w:rsidRDefault="00624406" w:rsidP="008F5F3D">
            <w:pPr>
              <w:rPr>
                <w:rFonts w:ascii="ＭＳ ゴシック" w:eastAsia="ＭＳ ゴシック" w:hAnsi="ＭＳ ゴシック"/>
              </w:rPr>
            </w:pPr>
          </w:p>
        </w:tc>
      </w:tr>
      <w:tr w:rsidR="00624406" w:rsidRPr="00BB19C4" w14:paraId="07E8BAA1" w14:textId="707860B5" w:rsidTr="007D3760">
        <w:trPr>
          <w:trHeight w:val="276"/>
        </w:trPr>
        <w:tc>
          <w:tcPr>
            <w:tcW w:w="373" w:type="dxa"/>
          </w:tcPr>
          <w:p w14:paraId="383E26B9" w14:textId="6C90113F" w:rsidR="00624406" w:rsidRPr="00BB19C4" w:rsidRDefault="00624406" w:rsidP="008F5F3D">
            <w:pPr>
              <w:rPr>
                <w:rFonts w:ascii="ＭＳ ゴシック" w:eastAsia="ＭＳ ゴシック" w:hAnsi="ＭＳ ゴシック"/>
              </w:rPr>
            </w:pPr>
            <w:r>
              <w:rPr>
                <w:rFonts w:ascii="ＭＳ ゴシック" w:eastAsia="ＭＳ ゴシック" w:hAnsi="ＭＳ ゴシック" w:hint="eastAsia"/>
              </w:rPr>
              <w:t>2</w:t>
            </w:r>
          </w:p>
        </w:tc>
        <w:tc>
          <w:tcPr>
            <w:tcW w:w="2834" w:type="dxa"/>
          </w:tcPr>
          <w:p w14:paraId="1C50CE7A" w14:textId="77777777" w:rsidR="00624406" w:rsidRDefault="00624406" w:rsidP="008F5F3D">
            <w:pPr>
              <w:rPr>
                <w:rFonts w:ascii="ＭＳ ゴシック" w:eastAsia="ＭＳ ゴシック" w:hAnsi="ＭＳ ゴシック"/>
              </w:rPr>
            </w:pPr>
            <w:r>
              <w:rPr>
                <w:rFonts w:ascii="ＭＳ ゴシック" w:eastAsia="ＭＳ ゴシック" w:hAnsi="ＭＳ ゴシック" w:hint="eastAsia"/>
              </w:rPr>
              <w:t>ヒアリング調査</w:t>
            </w:r>
          </w:p>
          <w:p w14:paraId="436057E8" w14:textId="673CA29F" w:rsidR="00624406" w:rsidRPr="00BB19C4" w:rsidRDefault="00624406" w:rsidP="008F5F3D">
            <w:pPr>
              <w:rPr>
                <w:rFonts w:ascii="ＭＳ ゴシック" w:eastAsia="ＭＳ ゴシック" w:hAnsi="ＭＳ ゴシック"/>
              </w:rPr>
            </w:pPr>
          </w:p>
        </w:tc>
        <w:tc>
          <w:tcPr>
            <w:tcW w:w="1595" w:type="dxa"/>
          </w:tcPr>
          <w:p w14:paraId="62192ACF" w14:textId="7D19B7B3" w:rsidR="00624406" w:rsidRPr="00BB19C4" w:rsidRDefault="00624406" w:rsidP="008F5F3D">
            <w:pPr>
              <w:rPr>
                <w:rFonts w:ascii="ＭＳ ゴシック" w:eastAsia="ＭＳ ゴシック" w:hAnsi="ＭＳ ゴシック"/>
              </w:rPr>
            </w:pPr>
          </w:p>
        </w:tc>
        <w:tc>
          <w:tcPr>
            <w:tcW w:w="1595" w:type="dxa"/>
          </w:tcPr>
          <w:p w14:paraId="7A8C24A2" w14:textId="5EA95BB7" w:rsidR="00624406" w:rsidRPr="00BB19C4" w:rsidRDefault="00624406" w:rsidP="008F5F3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1040" behindDoc="0" locked="0" layoutInCell="1" allowOverlap="1" wp14:anchorId="42812D67" wp14:editId="0F4FD8BE">
                      <wp:simplePos x="0" y="0"/>
                      <wp:positionH relativeFrom="column">
                        <wp:posOffset>388392</wp:posOffset>
                      </wp:positionH>
                      <wp:positionV relativeFrom="paragraph">
                        <wp:posOffset>41834</wp:posOffset>
                      </wp:positionV>
                      <wp:extent cx="672465" cy="223520"/>
                      <wp:effectExtent l="0" t="19050" r="32385" b="43180"/>
                      <wp:wrapNone/>
                      <wp:docPr id="9" name="矢印: 右 9"/>
                      <wp:cNvGraphicFramePr/>
                      <a:graphic xmlns:a="http://schemas.openxmlformats.org/drawingml/2006/main">
                        <a:graphicData uri="http://schemas.microsoft.com/office/word/2010/wordprocessingShape">
                          <wps:wsp>
                            <wps:cNvSpPr/>
                            <wps:spPr>
                              <a:xfrm>
                                <a:off x="0" y="0"/>
                                <a:ext cx="672465" cy="22352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B252" id="矢印: 右 9" o:spid="_x0000_s1026" type="#_x0000_t13" style="position:absolute;left:0;text-align:left;margin-left:30.6pt;margin-top:3.3pt;width:52.95pt;height:1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" adj="18010" fillcolor="#4f81bd [3204]" strokecolor="#0a121c [484]" strokeweight="2pt"/>
                  </w:pict>
                </mc:Fallback>
              </mc:AlternateContent>
            </w:r>
          </w:p>
        </w:tc>
        <w:tc>
          <w:tcPr>
            <w:tcW w:w="1439" w:type="dxa"/>
          </w:tcPr>
          <w:p w14:paraId="6D664818" w14:textId="77777777" w:rsidR="00624406" w:rsidRPr="00BB19C4" w:rsidRDefault="00624406" w:rsidP="008F5F3D">
            <w:pPr>
              <w:rPr>
                <w:rFonts w:ascii="ＭＳ ゴシック" w:eastAsia="ＭＳ ゴシック" w:hAnsi="ＭＳ ゴシック"/>
              </w:rPr>
            </w:pPr>
          </w:p>
        </w:tc>
        <w:tc>
          <w:tcPr>
            <w:tcW w:w="1406" w:type="dxa"/>
          </w:tcPr>
          <w:p w14:paraId="5522E462" w14:textId="77777777" w:rsidR="00624406" w:rsidRPr="00BB19C4" w:rsidRDefault="00624406" w:rsidP="008F5F3D">
            <w:pPr>
              <w:rPr>
                <w:rFonts w:ascii="ＭＳ ゴシック" w:eastAsia="ＭＳ ゴシック" w:hAnsi="ＭＳ ゴシック"/>
              </w:rPr>
            </w:pPr>
          </w:p>
        </w:tc>
      </w:tr>
      <w:tr w:rsidR="00624406" w:rsidRPr="00BB19C4" w14:paraId="3E80D53A" w14:textId="36A05B58" w:rsidTr="007D3760">
        <w:trPr>
          <w:trHeight w:val="288"/>
        </w:trPr>
        <w:tc>
          <w:tcPr>
            <w:tcW w:w="373" w:type="dxa"/>
          </w:tcPr>
          <w:p w14:paraId="064C7A59" w14:textId="6DF28091" w:rsidR="00624406" w:rsidRPr="00BB19C4" w:rsidRDefault="00624406" w:rsidP="008F5F3D">
            <w:pPr>
              <w:rPr>
                <w:rFonts w:ascii="ＭＳ ゴシック" w:eastAsia="ＭＳ ゴシック" w:hAnsi="ＭＳ ゴシック"/>
              </w:rPr>
            </w:pPr>
            <w:r>
              <w:rPr>
                <w:rFonts w:ascii="ＭＳ ゴシック" w:eastAsia="ＭＳ ゴシック" w:hAnsi="ＭＳ ゴシック" w:hint="eastAsia"/>
              </w:rPr>
              <w:t>3</w:t>
            </w:r>
          </w:p>
        </w:tc>
        <w:tc>
          <w:tcPr>
            <w:tcW w:w="2834" w:type="dxa"/>
          </w:tcPr>
          <w:p w14:paraId="0BE73E8C" w14:textId="77777777" w:rsidR="00624406" w:rsidRDefault="00624406" w:rsidP="008F5F3D">
            <w:pPr>
              <w:rPr>
                <w:rFonts w:ascii="ＭＳ ゴシック" w:eastAsia="ＭＳ ゴシック" w:hAnsi="ＭＳ ゴシック"/>
              </w:rPr>
            </w:pPr>
            <w:r>
              <w:rPr>
                <w:rFonts w:ascii="ＭＳ ゴシック" w:eastAsia="ＭＳ ゴシック" w:hAnsi="ＭＳ ゴシック" w:hint="eastAsia"/>
              </w:rPr>
              <w:t>調査実施報告書の作成</w:t>
            </w:r>
          </w:p>
          <w:p w14:paraId="3EFE633A" w14:textId="7BFCD086" w:rsidR="00624406" w:rsidRPr="00BB19C4" w:rsidRDefault="00624406" w:rsidP="008F5F3D">
            <w:pPr>
              <w:rPr>
                <w:rFonts w:ascii="ＭＳ ゴシック" w:eastAsia="ＭＳ ゴシック" w:hAnsi="ＭＳ ゴシック"/>
              </w:rPr>
            </w:pPr>
          </w:p>
        </w:tc>
        <w:tc>
          <w:tcPr>
            <w:tcW w:w="1595" w:type="dxa"/>
          </w:tcPr>
          <w:p w14:paraId="40317911" w14:textId="77777777" w:rsidR="00624406" w:rsidRPr="00BB19C4" w:rsidRDefault="00624406" w:rsidP="008F5F3D">
            <w:pPr>
              <w:rPr>
                <w:rFonts w:ascii="ＭＳ ゴシック" w:eastAsia="ＭＳ ゴシック" w:hAnsi="ＭＳ ゴシック"/>
              </w:rPr>
            </w:pPr>
          </w:p>
        </w:tc>
        <w:tc>
          <w:tcPr>
            <w:tcW w:w="1595" w:type="dxa"/>
          </w:tcPr>
          <w:p w14:paraId="44FE6894" w14:textId="2D8F60A6" w:rsidR="00624406" w:rsidRPr="00BB19C4" w:rsidRDefault="00624406" w:rsidP="008F5F3D">
            <w:pPr>
              <w:rPr>
                <w:rFonts w:ascii="ＭＳ ゴシック" w:eastAsia="ＭＳ ゴシック" w:hAnsi="ＭＳ ゴシック"/>
              </w:rPr>
            </w:pPr>
          </w:p>
        </w:tc>
        <w:tc>
          <w:tcPr>
            <w:tcW w:w="1439" w:type="dxa"/>
          </w:tcPr>
          <w:p w14:paraId="6EFEC2B7" w14:textId="707B7C78" w:rsidR="00624406" w:rsidRPr="00BB19C4" w:rsidRDefault="00624406" w:rsidP="008F5F3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2064" behindDoc="0" locked="0" layoutInCell="1" allowOverlap="1" wp14:anchorId="515E4784" wp14:editId="5B42097B">
                      <wp:simplePos x="0" y="0"/>
                      <wp:positionH relativeFrom="column">
                        <wp:posOffset>-187681</wp:posOffset>
                      </wp:positionH>
                      <wp:positionV relativeFrom="paragraph">
                        <wp:posOffset>31242</wp:posOffset>
                      </wp:positionV>
                      <wp:extent cx="1074725" cy="207721"/>
                      <wp:effectExtent l="0" t="19050" r="30480" b="40005"/>
                      <wp:wrapNone/>
                      <wp:docPr id="10" name="矢印: 右 10"/>
                      <wp:cNvGraphicFramePr/>
                      <a:graphic xmlns:a="http://schemas.openxmlformats.org/drawingml/2006/main">
                        <a:graphicData uri="http://schemas.microsoft.com/office/word/2010/wordprocessingShape">
                          <wps:wsp>
                            <wps:cNvSpPr/>
                            <wps:spPr>
                              <a:xfrm>
                                <a:off x="0" y="0"/>
                                <a:ext cx="1074725" cy="207721"/>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8DF6" id="矢印: 右 10" o:spid="_x0000_s1026" type="#_x0000_t13" style="position:absolute;left:0;text-align:left;margin-left:-14.8pt;margin-top:2.45pt;width:84.6pt;height:16.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" adj="19513" fillcolor="#4f81bd [3204]" strokecolor="#0a121c [484]" strokeweight="2pt"/>
                  </w:pict>
                </mc:Fallback>
              </mc:AlternateContent>
            </w:r>
          </w:p>
        </w:tc>
        <w:tc>
          <w:tcPr>
            <w:tcW w:w="1406" w:type="dxa"/>
          </w:tcPr>
          <w:p w14:paraId="40DD0D58" w14:textId="77777777" w:rsidR="00624406" w:rsidRDefault="00624406" w:rsidP="008F5F3D">
            <w:pPr>
              <w:rPr>
                <w:rFonts w:ascii="ＭＳ ゴシック" w:eastAsia="ＭＳ ゴシック" w:hAnsi="ＭＳ ゴシック"/>
                <w:noProof/>
              </w:rPr>
            </w:pPr>
          </w:p>
        </w:tc>
      </w:tr>
    </w:tbl>
    <w:p w14:paraId="2DE3AA9B" w14:textId="77777777" w:rsidR="00BB19C4" w:rsidRPr="00BB19C4" w:rsidRDefault="00BB19C4" w:rsidP="008F5F3D"/>
    <w:p w14:paraId="7DF90E26" w14:textId="77777777" w:rsidR="00AC385F" w:rsidRPr="00AC385F" w:rsidRDefault="00AC385F" w:rsidP="00C125FB">
      <w:pPr>
        <w:pStyle w:val="1"/>
      </w:pPr>
      <w:bookmarkStart w:id="16" w:name="_Ref162889780"/>
      <w:r w:rsidRPr="00AC385F">
        <w:rPr>
          <w:rFonts w:hint="eastAsia"/>
        </w:rPr>
        <w:t>事業の実施体制</w:t>
      </w:r>
      <w:bookmarkEnd w:id="16"/>
    </w:p>
    <w:p w14:paraId="7DF90E27" w14:textId="77777777" w:rsidR="00AC385F" w:rsidRDefault="00AC385F" w:rsidP="00320D99">
      <w:pPr>
        <w:numPr>
          <w:ilvl w:val="0"/>
          <w:numId w:val="3"/>
        </w:numPr>
        <w:rPr>
          <w:rFonts w:ascii="ＭＳ ゴシック" w:eastAsia="ＭＳ ゴシック" w:hAnsi="ＭＳ ゴシック"/>
          <w:color w:val="000000" w:themeColor="text1"/>
        </w:rPr>
      </w:pPr>
      <w:r w:rsidRPr="00683076">
        <w:rPr>
          <w:rFonts w:ascii="ＭＳ ゴシック" w:eastAsia="ＭＳ ゴシック" w:hAnsi="ＭＳ ゴシック" w:hint="eastAsia"/>
          <w:color w:val="000000" w:themeColor="text1"/>
        </w:rPr>
        <w:t>業務の役割を定めた実働可能な人数を確保すること。</w:t>
      </w:r>
    </w:p>
    <w:p w14:paraId="7DF90E29" w14:textId="5BB1CF7B" w:rsidR="00AC385F" w:rsidRDefault="00AC385F" w:rsidP="00320D99">
      <w:pPr>
        <w:numPr>
          <w:ilvl w:val="0"/>
          <w:numId w:val="3"/>
        </w:numPr>
        <w:rPr>
          <w:rFonts w:ascii="ＭＳ ゴシック" w:eastAsia="ＭＳ ゴシック" w:hAnsi="ＭＳ ゴシック"/>
          <w:color w:val="000000" w:themeColor="text1"/>
        </w:rPr>
      </w:pPr>
      <w:r w:rsidRPr="00683076">
        <w:rPr>
          <w:rFonts w:ascii="ＭＳ ゴシック" w:eastAsia="ＭＳ ゴシック" w:hAnsi="ＭＳ ゴシック" w:hint="eastAsia"/>
          <w:color w:val="000000" w:themeColor="text1"/>
        </w:rPr>
        <w:t>実施要員</w:t>
      </w:r>
      <w:r w:rsidR="00452926">
        <w:rPr>
          <w:rFonts w:ascii="ＭＳ ゴシック" w:eastAsia="ＭＳ ゴシック" w:hAnsi="ＭＳ ゴシック" w:hint="eastAsia"/>
          <w:color w:val="000000" w:themeColor="text1"/>
        </w:rPr>
        <w:t>は、</w:t>
      </w:r>
      <w:r w:rsidR="00DC779C" w:rsidRPr="00683076">
        <w:rPr>
          <w:rFonts w:ascii="ＭＳ ゴシック" w:eastAsia="ＭＳ ゴシック" w:hAnsi="ＭＳ ゴシック" w:hint="eastAsia"/>
          <w:color w:val="000000" w:themeColor="text1"/>
        </w:rPr>
        <w:t>海外のソフトウェアエンジニアリング</w:t>
      </w:r>
      <w:r w:rsidRPr="00683076">
        <w:rPr>
          <w:rFonts w:ascii="ＭＳ ゴシック" w:eastAsia="ＭＳ ゴシック" w:hAnsi="ＭＳ ゴシック" w:hint="eastAsia"/>
          <w:color w:val="000000" w:themeColor="text1"/>
        </w:rPr>
        <w:t>に関する調査実施経験を有する者</w:t>
      </w:r>
      <w:r w:rsidR="00452926">
        <w:rPr>
          <w:rFonts w:ascii="ＭＳ ゴシック" w:eastAsia="ＭＳ ゴシック" w:hAnsi="ＭＳ ゴシック" w:hint="eastAsia"/>
          <w:color w:val="000000" w:themeColor="text1"/>
        </w:rPr>
        <w:t>が行う</w:t>
      </w:r>
      <w:r w:rsidRPr="00683076">
        <w:rPr>
          <w:rFonts w:ascii="ＭＳ ゴシック" w:eastAsia="ＭＳ ゴシック" w:hAnsi="ＭＳ ゴシック" w:hint="eastAsia"/>
          <w:color w:val="000000" w:themeColor="text1"/>
        </w:rPr>
        <w:t>。</w:t>
      </w:r>
    </w:p>
    <w:p w14:paraId="7DF90E2B" w14:textId="3B108038" w:rsidR="00AC385F" w:rsidRPr="002D2F1C" w:rsidRDefault="00AC385F" w:rsidP="002D2F1C">
      <w:pPr>
        <w:numPr>
          <w:ilvl w:val="0"/>
          <w:numId w:val="3"/>
        </w:numPr>
        <w:rPr>
          <w:rFonts w:ascii="ＭＳ ゴシック" w:eastAsia="ＭＳ ゴシック" w:hAnsi="ＭＳ ゴシック"/>
          <w:color w:val="000000" w:themeColor="text1"/>
        </w:rPr>
      </w:pPr>
      <w:r w:rsidRPr="002D2F1C">
        <w:rPr>
          <w:rFonts w:ascii="ＭＳ ゴシック" w:eastAsia="ＭＳ ゴシック" w:hAnsi="ＭＳ ゴシック" w:cs="Arial" w:hint="eastAsia"/>
          <w:color w:val="000000" w:themeColor="text1"/>
          <w:szCs w:val="22"/>
        </w:rPr>
        <w:t>IPAから調査に関する報告要求があった際には、速やかに対応すること。</w:t>
      </w:r>
    </w:p>
    <w:p w14:paraId="7DF90E2C" w14:textId="77777777" w:rsidR="00AC385F" w:rsidRPr="00683076" w:rsidRDefault="00AC385F" w:rsidP="00320D99">
      <w:pPr>
        <w:numPr>
          <w:ilvl w:val="0"/>
          <w:numId w:val="3"/>
        </w:numPr>
        <w:rPr>
          <w:rFonts w:ascii="ＭＳ ゴシック" w:eastAsia="ＭＳ ゴシック" w:hAnsi="ＭＳ ゴシック"/>
          <w:color w:val="000000" w:themeColor="text1"/>
        </w:rPr>
      </w:pPr>
      <w:r w:rsidRPr="00683076">
        <w:rPr>
          <w:rFonts w:ascii="ＭＳ ゴシック" w:eastAsia="ＭＳ ゴシック" w:hAnsi="ＭＳ ゴシック" w:hint="eastAsia"/>
          <w:color w:val="000000" w:themeColor="text1"/>
        </w:rPr>
        <w:t>IPAとの打合せ等で必要となる全ての会話は日本語を用いること。</w:t>
      </w:r>
    </w:p>
    <w:p w14:paraId="7DF90E2D" w14:textId="75B6F4B5" w:rsidR="00AC385F" w:rsidRPr="00683076" w:rsidRDefault="00AC385F" w:rsidP="00320D99">
      <w:pPr>
        <w:numPr>
          <w:ilvl w:val="0"/>
          <w:numId w:val="3"/>
        </w:numPr>
        <w:tabs>
          <w:tab w:val="num" w:pos="567"/>
        </w:tabs>
        <w:rPr>
          <w:rFonts w:ascii="ＭＳ ゴシック" w:eastAsia="ＭＳ ゴシック" w:hAnsi="ＭＳ ゴシック"/>
          <w:color w:val="000000" w:themeColor="text1"/>
          <w:szCs w:val="21"/>
        </w:rPr>
      </w:pPr>
      <w:r w:rsidRPr="00683076">
        <w:rPr>
          <w:rFonts w:ascii="ＭＳ ゴシック" w:eastAsia="ＭＳ ゴシック" w:hAnsi="ＭＳ ゴシック" w:cs="ＭＳ Ｐゴシック" w:hint="eastAsia"/>
          <w:color w:val="000000" w:themeColor="text1"/>
          <w:kern w:val="0"/>
          <w:szCs w:val="21"/>
        </w:rPr>
        <w:t>プロジェクト管理等により、作業計画を明確に定め、作業項目ごとの工程管理を行い、もし作業の遅延等が生じた場合にはIPAに報告すること。</w:t>
      </w:r>
    </w:p>
    <w:p w14:paraId="06D6C097" w14:textId="47E75A22" w:rsidR="00FF2D68" w:rsidRDefault="00FF2D68" w:rsidP="004478B8">
      <w:pPr>
        <w:rPr>
          <w:rFonts w:ascii="ＭＳ ゴシック" w:eastAsia="ＭＳ ゴシック" w:hAnsi="ＭＳ ゴシック"/>
          <w:color w:val="7F7F7F"/>
          <w:szCs w:val="21"/>
        </w:rPr>
      </w:pPr>
    </w:p>
    <w:p w14:paraId="17618C0B" w14:textId="47271133" w:rsidR="00B8210C" w:rsidRDefault="00B8210C" w:rsidP="00B8210C">
      <w:pPr>
        <w:pStyle w:val="1"/>
      </w:pPr>
      <w:r>
        <w:rPr>
          <w:rFonts w:hint="eastAsia"/>
        </w:rPr>
        <w:t>業務実施に関する留意事項</w:t>
      </w:r>
    </w:p>
    <w:p w14:paraId="7609D787" w14:textId="77777777" w:rsidR="00683076" w:rsidRDefault="00683076" w:rsidP="00683076"/>
    <w:p w14:paraId="2CA96C85" w14:textId="5B017553" w:rsidR="00683076" w:rsidRDefault="00683076" w:rsidP="00683076">
      <w:pPr>
        <w:pStyle w:val="2"/>
        <w:ind w:left="630" w:hangingChars="300" w:hanging="630"/>
        <w:rPr>
          <w:color w:val="auto"/>
        </w:rPr>
      </w:pPr>
      <w:r>
        <w:rPr>
          <w:rFonts w:hint="eastAsia"/>
          <w:color w:val="auto"/>
        </w:rPr>
        <w:t>参照資料</w:t>
      </w:r>
    </w:p>
    <w:p w14:paraId="60D98718" w14:textId="524D2493" w:rsidR="00683076" w:rsidRPr="00F46872" w:rsidRDefault="00683076" w:rsidP="00F46872">
      <w:pPr>
        <w:pStyle w:val="afb"/>
        <w:numPr>
          <w:ilvl w:val="0"/>
          <w:numId w:val="8"/>
        </w:numPr>
        <w:ind w:leftChars="0"/>
        <w:rPr>
          <w:rFonts w:ascii="ＭＳ ゴシック" w:eastAsia="ＭＳ ゴシック" w:hAnsi="ＭＳ ゴシック"/>
        </w:rPr>
      </w:pPr>
      <w:r w:rsidRPr="00F46872">
        <w:rPr>
          <w:rFonts w:ascii="ＭＳ ゴシック" w:eastAsia="ＭＳ ゴシック" w:hAnsi="ＭＳ ゴシック" w:hint="eastAsia"/>
        </w:rPr>
        <w:t>本調査を実施する請負者は、IPAの公開する下記ページ</w:t>
      </w:r>
      <w:r w:rsidR="00873639" w:rsidRPr="00F46872">
        <w:rPr>
          <w:rFonts w:ascii="ＭＳ ゴシック" w:eastAsia="ＭＳ ゴシック" w:hAnsi="ＭＳ ゴシック" w:hint="eastAsia"/>
        </w:rPr>
        <w:t>から「</w:t>
      </w:r>
      <w:r w:rsidR="00873639" w:rsidRPr="00F46872">
        <w:rPr>
          <w:rFonts w:ascii="ＭＳ ゴシック" w:eastAsia="ＭＳ ゴシック" w:hAnsi="ＭＳ ゴシック"/>
        </w:rPr>
        <w:fldChar w:fldCharType="begin"/>
      </w:r>
      <w:r w:rsidR="00873639" w:rsidRPr="00F46872">
        <w:rPr>
          <w:rFonts w:ascii="ＭＳ ゴシック" w:eastAsia="ＭＳ ゴシック" w:hAnsi="ＭＳ ゴシック"/>
        </w:rPr>
        <w:instrText xml:space="preserve"> </w:instrText>
      </w:r>
      <w:r w:rsidR="00873639" w:rsidRPr="00F46872">
        <w:rPr>
          <w:rFonts w:ascii="ＭＳ ゴシック" w:eastAsia="ＭＳ ゴシック" w:hAnsi="ＭＳ ゴシック" w:hint="eastAsia"/>
        </w:rPr>
        <w:instrText>REF _Ref161327687 \r \h</w:instrText>
      </w:r>
      <w:r w:rsidR="00873639" w:rsidRPr="00F46872">
        <w:rPr>
          <w:rFonts w:ascii="ＭＳ ゴシック" w:eastAsia="ＭＳ ゴシック" w:hAnsi="ＭＳ ゴシック"/>
        </w:rPr>
        <w:instrText xml:space="preserve"> </w:instrText>
      </w:r>
      <w:r w:rsidR="00873639" w:rsidRPr="00F46872">
        <w:rPr>
          <w:rFonts w:ascii="ＭＳ ゴシック" w:eastAsia="ＭＳ ゴシック" w:hAnsi="ＭＳ ゴシック"/>
        </w:rPr>
      </w:r>
      <w:r w:rsidR="00873639" w:rsidRPr="00F46872">
        <w:rPr>
          <w:rFonts w:ascii="ＭＳ ゴシック" w:eastAsia="ＭＳ ゴシック" w:hAnsi="ＭＳ ゴシック"/>
        </w:rPr>
        <w:fldChar w:fldCharType="separate"/>
      </w:r>
      <w:r w:rsidR="003A2467" w:rsidRPr="00F46872">
        <w:rPr>
          <w:rFonts w:ascii="ＭＳ ゴシック" w:eastAsia="ＭＳ ゴシック" w:hAnsi="ＭＳ ゴシック"/>
        </w:rPr>
        <w:t>4.1</w:t>
      </w:r>
      <w:r w:rsidR="00873639" w:rsidRPr="00F46872">
        <w:rPr>
          <w:rFonts w:ascii="ＭＳ ゴシック" w:eastAsia="ＭＳ ゴシック" w:hAnsi="ＭＳ ゴシック"/>
        </w:rPr>
        <w:fldChar w:fldCharType="end"/>
      </w:r>
      <w:r w:rsidR="00873639" w:rsidRPr="00F46872">
        <w:rPr>
          <w:rFonts w:ascii="ＭＳ ゴシック" w:eastAsia="ＭＳ ゴシック" w:hAnsi="ＭＳ ゴシック"/>
        </w:rPr>
        <w:fldChar w:fldCharType="begin"/>
      </w:r>
      <w:r w:rsidR="00873639" w:rsidRPr="00F46872">
        <w:rPr>
          <w:rFonts w:ascii="ＭＳ ゴシック" w:eastAsia="ＭＳ ゴシック" w:hAnsi="ＭＳ ゴシック"/>
        </w:rPr>
        <w:instrText xml:space="preserve"> REF _Ref161327687 \h </w:instrText>
      </w:r>
      <w:r w:rsidR="00873639" w:rsidRPr="00F46872">
        <w:rPr>
          <w:rFonts w:ascii="ＭＳ ゴシック" w:eastAsia="ＭＳ ゴシック" w:hAnsi="ＭＳ ゴシック"/>
        </w:rPr>
      </w:r>
      <w:r w:rsidR="00873639" w:rsidRPr="00F46872">
        <w:rPr>
          <w:rFonts w:ascii="ＭＳ ゴシック" w:eastAsia="ＭＳ ゴシック" w:hAnsi="ＭＳ ゴシック"/>
        </w:rPr>
        <w:fldChar w:fldCharType="separate"/>
      </w:r>
      <w:r w:rsidR="003A2467" w:rsidRPr="00F46872">
        <w:rPr>
          <w:rFonts w:hint="eastAsia"/>
          <w:color w:val="000000" w:themeColor="text1"/>
        </w:rPr>
        <w:t>調査テーマ</w:t>
      </w:r>
      <w:r w:rsidR="00873639" w:rsidRPr="00F46872">
        <w:rPr>
          <w:rFonts w:ascii="ＭＳ ゴシック" w:eastAsia="ＭＳ ゴシック" w:hAnsi="ＭＳ ゴシック"/>
        </w:rPr>
        <w:fldChar w:fldCharType="end"/>
      </w:r>
      <w:r w:rsidR="00873639" w:rsidRPr="00F46872">
        <w:rPr>
          <w:rFonts w:ascii="ＭＳ ゴシック" w:eastAsia="ＭＳ ゴシック" w:hAnsi="ＭＳ ゴシック" w:hint="eastAsia"/>
        </w:rPr>
        <w:t>」の「日本の現状</w:t>
      </w:r>
      <w:r w:rsidR="00F46872" w:rsidRPr="00F46872">
        <w:rPr>
          <w:rFonts w:ascii="ＭＳ ゴシック" w:eastAsia="ＭＳ ゴシック" w:hAnsi="ＭＳ ゴシック" w:hint="eastAsia"/>
        </w:rPr>
        <w:t>（仮説）</w:t>
      </w:r>
      <w:r w:rsidR="00873639" w:rsidRPr="00F46872">
        <w:rPr>
          <w:rFonts w:ascii="ＭＳ ゴシック" w:eastAsia="ＭＳ ゴシック" w:hAnsi="ＭＳ ゴシック" w:hint="eastAsia"/>
        </w:rPr>
        <w:t>」</w:t>
      </w:r>
      <w:r w:rsidR="00F46872" w:rsidRPr="00F46872">
        <w:rPr>
          <w:rFonts w:ascii="ＭＳ ゴシック" w:eastAsia="ＭＳ ゴシック" w:hAnsi="ＭＳ ゴシック" w:hint="eastAsia"/>
        </w:rPr>
        <w:t>ならびに「海外状況の推察（仮説）</w:t>
      </w:r>
      <w:r w:rsidR="00F46872">
        <w:rPr>
          <w:rFonts w:ascii="ＭＳ ゴシック" w:eastAsia="ＭＳ ゴシック" w:hAnsi="ＭＳ ゴシック" w:hint="eastAsia"/>
        </w:rPr>
        <w:t>」</w:t>
      </w:r>
      <w:r w:rsidR="00873639" w:rsidRPr="00F46872">
        <w:rPr>
          <w:rFonts w:ascii="ＭＳ ゴシック" w:eastAsia="ＭＳ ゴシック" w:hAnsi="ＭＳ ゴシック" w:hint="eastAsia"/>
        </w:rPr>
        <w:t>に関連するレポートを参照すること。</w:t>
      </w:r>
    </w:p>
    <w:p w14:paraId="4E9A3339" w14:textId="4706D596" w:rsidR="00AD6B4E" w:rsidRDefault="00AD6B4E" w:rsidP="004063DE">
      <w:pPr>
        <w:pStyle w:val="afb"/>
        <w:ind w:leftChars="0" w:left="860"/>
        <w:rPr>
          <w:rFonts w:ascii="ＭＳ ゴシック" w:eastAsia="ＭＳ ゴシック" w:hAnsi="ＭＳ ゴシック"/>
        </w:rPr>
      </w:pPr>
      <w:r>
        <w:rPr>
          <w:rFonts w:ascii="ＭＳ ゴシック" w:eastAsia="ＭＳ ゴシック" w:hAnsi="ＭＳ ゴシック" w:hint="eastAsia"/>
        </w:rPr>
        <w:t>〔IPA公開ページ〕</w:t>
      </w:r>
    </w:p>
    <w:p w14:paraId="17D4B013" w14:textId="1497742E" w:rsidR="00C50257" w:rsidRDefault="00AD6B4E" w:rsidP="004063DE">
      <w:pPr>
        <w:pStyle w:val="afb"/>
        <w:numPr>
          <w:ilvl w:val="0"/>
          <w:numId w:val="91"/>
        </w:numPr>
        <w:ind w:leftChars="0"/>
        <w:rPr>
          <w:rFonts w:ascii="ＭＳ ゴシック" w:eastAsia="ＭＳ ゴシック" w:hAnsi="ＭＳ ゴシック"/>
        </w:rPr>
      </w:pPr>
      <w:r w:rsidRPr="004063DE">
        <w:rPr>
          <w:rFonts w:ascii="ＭＳ ゴシック" w:eastAsia="ＭＳ ゴシック" w:hAnsi="ＭＳ ゴシック" w:hint="eastAsia"/>
        </w:rPr>
        <w:t>「2023年度ソフトウェア開発に関するアンケート調査」 調査結果データの公開と分析レポートの募集</w:t>
      </w:r>
    </w:p>
    <w:p w14:paraId="3CA9F7FE" w14:textId="334B75BF" w:rsidR="004063DE" w:rsidRPr="00D11165" w:rsidRDefault="005B3FEE" w:rsidP="004063DE">
      <w:pPr>
        <w:pStyle w:val="afb"/>
        <w:ind w:leftChars="0" w:left="1300"/>
        <w:rPr>
          <w:rFonts w:ascii="ＭＳ ゴシック" w:eastAsia="ＭＳ ゴシック" w:hAnsi="ＭＳ ゴシック"/>
          <w:szCs w:val="21"/>
        </w:rPr>
      </w:pPr>
      <w:hyperlink r:id="rId15" w:history="1">
        <w:r w:rsidR="004063DE" w:rsidRPr="007D3760">
          <w:rPr>
            <w:rStyle w:val="cf01"/>
            <w:rFonts w:ascii="ＭＳ ゴシック" w:eastAsia="ＭＳ ゴシック" w:hAnsi="ＭＳ ゴシック" w:cs="Arial" w:hint="default"/>
            <w:color w:val="0000FF"/>
            <w:sz w:val="21"/>
            <w:szCs w:val="21"/>
            <w:u w:val="single"/>
          </w:rPr>
          <w:t>https://www.ipa.go.jp/digital/chousa/software-engineering/result_software-engineering2023.html</w:t>
        </w:r>
      </w:hyperlink>
    </w:p>
    <w:p w14:paraId="3BD32980" w14:textId="77777777" w:rsidR="00683076" w:rsidRDefault="00683076" w:rsidP="00683076"/>
    <w:p w14:paraId="3D169B53" w14:textId="28335DA2" w:rsidR="00D11165" w:rsidRDefault="00D11165" w:rsidP="00D11165">
      <w:pPr>
        <w:pStyle w:val="afb"/>
        <w:numPr>
          <w:ilvl w:val="0"/>
          <w:numId w:val="91"/>
        </w:numPr>
        <w:ind w:leftChars="0"/>
        <w:rPr>
          <w:rFonts w:ascii="ＭＳ ゴシック" w:eastAsia="ＭＳ ゴシック" w:hAnsi="ＭＳ ゴシック"/>
        </w:rPr>
      </w:pPr>
      <w:r w:rsidRPr="007D3760">
        <w:rPr>
          <w:rFonts w:ascii="ＭＳ ゴシック" w:eastAsia="ＭＳ ゴシック" w:hAnsi="ＭＳ ゴシック" w:hint="eastAsia"/>
        </w:rPr>
        <w:t>「ソフトウェアエンジニアリングの国際動向レポート」</w:t>
      </w:r>
      <w:r w:rsidRPr="00D11165">
        <w:rPr>
          <w:rFonts w:ascii="ＭＳ ゴシック" w:eastAsia="ＭＳ ゴシック" w:hAnsi="ＭＳ ゴシック" w:hint="eastAsia"/>
        </w:rPr>
        <w:t>レポートの公開</w:t>
      </w:r>
    </w:p>
    <w:p w14:paraId="3402BB61" w14:textId="4C6CADF5" w:rsidR="00D11165" w:rsidRDefault="005B3FEE" w:rsidP="00D11165">
      <w:pPr>
        <w:pStyle w:val="afb"/>
        <w:ind w:leftChars="0" w:left="1300"/>
        <w:rPr>
          <w:rFonts w:ascii="ＭＳ ゴシック" w:eastAsia="ＭＳ ゴシック" w:hAnsi="ＭＳ ゴシック"/>
        </w:rPr>
      </w:pPr>
      <w:hyperlink r:id="rId16" w:history="1">
        <w:r w:rsidR="00D11165" w:rsidRPr="00056D85">
          <w:rPr>
            <w:rStyle w:val="a4"/>
            <w:rFonts w:ascii="ＭＳ ゴシック" w:eastAsia="ＭＳ ゴシック" w:hAnsi="ＭＳ ゴシック"/>
          </w:rPr>
          <w:t>https://www.ipa.go.jp/digital/chousa/software-engineering/international-trends.html</w:t>
        </w:r>
      </w:hyperlink>
    </w:p>
    <w:p w14:paraId="4A463381" w14:textId="77777777" w:rsidR="00D11165" w:rsidRPr="007D3760" w:rsidRDefault="00D11165" w:rsidP="007D3760">
      <w:pPr>
        <w:pStyle w:val="afb"/>
        <w:ind w:leftChars="0" w:left="1300"/>
        <w:rPr>
          <w:rFonts w:ascii="ＭＳ ゴシック" w:eastAsia="ＭＳ ゴシック" w:hAnsi="ＭＳ ゴシック"/>
        </w:rPr>
      </w:pPr>
    </w:p>
    <w:p w14:paraId="42AB8267" w14:textId="77777777" w:rsidR="00D11165" w:rsidRDefault="00D11165" w:rsidP="00683076"/>
    <w:p w14:paraId="765EDD80" w14:textId="77777777" w:rsidR="00D11165" w:rsidRPr="00683076" w:rsidRDefault="00D11165" w:rsidP="00683076"/>
    <w:p w14:paraId="1179B14E" w14:textId="5216D529" w:rsidR="00B8210C" w:rsidRDefault="00991054" w:rsidP="00D066C1">
      <w:pPr>
        <w:pStyle w:val="2"/>
        <w:ind w:left="630" w:hangingChars="300" w:hanging="630"/>
        <w:rPr>
          <w:color w:val="auto"/>
        </w:rPr>
      </w:pPr>
      <w:bookmarkStart w:id="17" w:name="_Ref161399779"/>
      <w:r>
        <w:rPr>
          <w:rFonts w:hint="eastAsia"/>
          <w:color w:val="auto"/>
        </w:rPr>
        <w:t>作業計画と調査結果のオンライン説明</w:t>
      </w:r>
      <w:bookmarkEnd w:id="17"/>
    </w:p>
    <w:p w14:paraId="7AFDFF8A" w14:textId="77777777" w:rsidR="00991054" w:rsidRDefault="00991054" w:rsidP="00991054"/>
    <w:p w14:paraId="717B2476" w14:textId="4E49139E" w:rsidR="00991054" w:rsidRPr="00B70073" w:rsidRDefault="00991054" w:rsidP="00991054">
      <w:pPr>
        <w:rPr>
          <w:rFonts w:ascii="ＭＳ ゴシック" w:eastAsia="ＭＳ ゴシック" w:hAnsi="ＭＳ ゴシック"/>
        </w:rPr>
      </w:pPr>
      <w:r w:rsidRPr="00B70073">
        <w:rPr>
          <w:rFonts w:ascii="ＭＳ ゴシック" w:eastAsia="ＭＳ ゴシック" w:hAnsi="ＭＳ ゴシック" w:hint="eastAsia"/>
        </w:rPr>
        <w:t>〔作業計画の説明〕</w:t>
      </w:r>
    </w:p>
    <w:p w14:paraId="0E217714" w14:textId="7D5F8701" w:rsidR="00991054" w:rsidRPr="004B774C" w:rsidRDefault="004B774C" w:rsidP="00991054">
      <w:pPr>
        <w:pStyle w:val="afb"/>
        <w:numPr>
          <w:ilvl w:val="0"/>
          <w:numId w:val="8"/>
        </w:numPr>
        <w:ind w:leftChars="0"/>
        <w:rPr>
          <w:rFonts w:ascii="ＭＳ ゴシック" w:eastAsia="ＭＳ ゴシック" w:hAnsi="ＭＳ ゴシック"/>
        </w:rPr>
      </w:pPr>
      <w:r w:rsidRPr="004063DE">
        <w:rPr>
          <w:rFonts w:ascii="ＭＳ ゴシック" w:eastAsia="ＭＳ ゴシック" w:hAnsi="ＭＳ ゴシック" w:hint="eastAsia"/>
        </w:rPr>
        <w:lastRenderedPageBreak/>
        <w:t>文献・</w:t>
      </w:r>
      <w:r w:rsidRPr="004063DE">
        <w:rPr>
          <w:rFonts w:ascii="ＭＳ ゴシック" w:eastAsia="ＭＳ ゴシック" w:hAnsi="ＭＳ ゴシック"/>
        </w:rPr>
        <w:t>Web調査及びヒアリング調査を開始する前に、</w:t>
      </w:r>
      <w:r w:rsidR="00FE7981">
        <w:rPr>
          <w:rFonts w:ascii="ＭＳ ゴシック" w:eastAsia="ＭＳ ゴシック" w:hAnsi="ＭＳ ゴシック" w:hint="eastAsia"/>
        </w:rPr>
        <w:t>請負業者が</w:t>
      </w:r>
      <w:r w:rsidRPr="004063DE">
        <w:rPr>
          <w:rFonts w:ascii="ＭＳ ゴシック" w:eastAsia="ＭＳ ゴシック" w:hAnsi="ＭＳ ゴシック" w:hint="eastAsia"/>
        </w:rPr>
        <w:t>オンライン会議を開催して</w:t>
      </w:r>
      <w:r w:rsidRPr="004063DE">
        <w:rPr>
          <w:rFonts w:ascii="ＭＳ ゴシック" w:eastAsia="ＭＳ ゴシック" w:hAnsi="ＭＳ ゴシック"/>
        </w:rPr>
        <w:t>IPAに</w:t>
      </w:r>
      <w:r>
        <w:rPr>
          <w:rFonts w:ascii="ＭＳ ゴシック" w:eastAsia="ＭＳ ゴシック" w:hAnsi="ＭＳ ゴシック" w:hint="eastAsia"/>
        </w:rPr>
        <w:t>作業計画を</w:t>
      </w:r>
      <w:r w:rsidRPr="004063DE">
        <w:rPr>
          <w:rFonts w:ascii="ＭＳ ゴシック" w:eastAsia="ＭＳ ゴシック" w:hAnsi="ＭＳ ゴシック" w:hint="eastAsia"/>
        </w:rPr>
        <w:t>説明し、合意を得る。</w:t>
      </w:r>
    </w:p>
    <w:p w14:paraId="396DB843" w14:textId="77777777" w:rsidR="00991054" w:rsidRPr="00991054" w:rsidRDefault="00991054" w:rsidP="004063DE"/>
    <w:p w14:paraId="537E3F7C" w14:textId="23CE685B" w:rsidR="00C031B4" w:rsidRPr="00B70073" w:rsidRDefault="00C031B4" w:rsidP="00C031B4">
      <w:pPr>
        <w:rPr>
          <w:rFonts w:ascii="ＭＳ ゴシック" w:eastAsia="ＭＳ ゴシック" w:hAnsi="ＭＳ ゴシック"/>
        </w:rPr>
      </w:pPr>
      <w:r w:rsidRPr="00B70073">
        <w:rPr>
          <w:rFonts w:ascii="ＭＳ ゴシック" w:eastAsia="ＭＳ ゴシック" w:hAnsi="ＭＳ ゴシック" w:hint="eastAsia"/>
        </w:rPr>
        <w:t>〔文献・</w:t>
      </w:r>
      <w:r w:rsidRPr="00B70073">
        <w:rPr>
          <w:rFonts w:ascii="ＭＳ ゴシック" w:eastAsia="ＭＳ ゴシック" w:hAnsi="ＭＳ ゴシック"/>
        </w:rPr>
        <w:t>Web</w:t>
      </w:r>
      <w:r w:rsidRPr="00B70073">
        <w:rPr>
          <w:rFonts w:ascii="ＭＳ ゴシック" w:eastAsia="ＭＳ ゴシック" w:hAnsi="ＭＳ ゴシック" w:hint="eastAsia"/>
        </w:rPr>
        <w:t>調査結果〕</w:t>
      </w:r>
    </w:p>
    <w:p w14:paraId="0AD2B907" w14:textId="334E71B8" w:rsidR="004C26DE" w:rsidRDefault="004C26DE" w:rsidP="004C26DE">
      <w:pPr>
        <w:pStyle w:val="afb"/>
        <w:numPr>
          <w:ilvl w:val="0"/>
          <w:numId w:val="8"/>
        </w:numPr>
        <w:ind w:leftChars="0"/>
        <w:rPr>
          <w:rFonts w:ascii="ＭＳ ゴシック" w:eastAsia="ＭＳ ゴシック" w:hAnsi="ＭＳ ゴシック"/>
        </w:rPr>
      </w:pPr>
      <w:r>
        <w:rPr>
          <w:rFonts w:ascii="ＭＳ ゴシック" w:eastAsia="ＭＳ ゴシック" w:hAnsi="ＭＳ ゴシック" w:hint="eastAsia"/>
        </w:rPr>
        <w:t>文献・Web調査レポート提出時に、請負業者がオンライン会議を開催して、得られた成果をIPAに説明する。</w:t>
      </w:r>
      <w:r w:rsidR="00FE7981">
        <w:rPr>
          <w:rFonts w:ascii="ＭＳ ゴシック" w:eastAsia="ＭＳ ゴシック" w:hAnsi="ＭＳ ゴシック" w:hint="eastAsia"/>
        </w:rPr>
        <w:t>調査レポートは、調査が終了した「調査テーマ」毎に逐次報告する。</w:t>
      </w:r>
    </w:p>
    <w:p w14:paraId="5DF31A9C" w14:textId="748CF251" w:rsidR="004C26DE" w:rsidRDefault="004C26DE" w:rsidP="004C26DE">
      <w:pPr>
        <w:pStyle w:val="afb"/>
        <w:numPr>
          <w:ilvl w:val="0"/>
          <w:numId w:val="8"/>
        </w:numPr>
        <w:ind w:leftChars="0"/>
        <w:rPr>
          <w:rFonts w:ascii="ＭＳ ゴシック" w:eastAsia="ＭＳ ゴシック" w:hAnsi="ＭＳ ゴシック"/>
        </w:rPr>
      </w:pPr>
      <w:r>
        <w:rPr>
          <w:rFonts w:ascii="ＭＳ ゴシック" w:eastAsia="ＭＳ ゴシック" w:hAnsi="ＭＳ ゴシック" w:hint="eastAsia"/>
        </w:rPr>
        <w:t>文献・Web調査</w:t>
      </w:r>
      <w:r w:rsidR="00C031B4">
        <w:rPr>
          <w:rFonts w:ascii="ＭＳ ゴシック" w:eastAsia="ＭＳ ゴシック" w:hAnsi="ＭＳ ゴシック" w:hint="eastAsia"/>
        </w:rPr>
        <w:t>レポート提出時のオンライン会議の際に、ヒアリング調査に向けた課題や、ヒアリング事項の見直しについても報告し、IPAと協議する。</w:t>
      </w:r>
    </w:p>
    <w:p w14:paraId="5B695FCC" w14:textId="77777777" w:rsidR="00C031B4" w:rsidRDefault="00C031B4" w:rsidP="00C031B4">
      <w:pPr>
        <w:pStyle w:val="afb"/>
        <w:ind w:leftChars="0" w:left="860"/>
        <w:rPr>
          <w:rFonts w:ascii="ＭＳ ゴシック" w:eastAsia="ＭＳ ゴシック" w:hAnsi="ＭＳ ゴシック"/>
        </w:rPr>
      </w:pPr>
    </w:p>
    <w:p w14:paraId="78F729C5" w14:textId="01CE0778" w:rsidR="00C031B4" w:rsidRPr="00B70073" w:rsidRDefault="00C031B4" w:rsidP="00C031B4">
      <w:pPr>
        <w:rPr>
          <w:rFonts w:ascii="ＭＳ ゴシック" w:eastAsia="ＭＳ ゴシック" w:hAnsi="ＭＳ ゴシック"/>
        </w:rPr>
      </w:pPr>
      <w:r w:rsidRPr="00B70073">
        <w:rPr>
          <w:rFonts w:ascii="ＭＳ ゴシック" w:eastAsia="ＭＳ ゴシック" w:hAnsi="ＭＳ ゴシック" w:hint="eastAsia"/>
        </w:rPr>
        <w:t>〔ヒアリング調査結果〕</w:t>
      </w:r>
    </w:p>
    <w:p w14:paraId="4E4C1A6C" w14:textId="09EEB21F" w:rsidR="00C031B4" w:rsidRDefault="00C031B4" w:rsidP="004C26DE">
      <w:pPr>
        <w:pStyle w:val="afb"/>
        <w:numPr>
          <w:ilvl w:val="0"/>
          <w:numId w:val="8"/>
        </w:numPr>
        <w:ind w:leftChars="0"/>
        <w:rPr>
          <w:rFonts w:ascii="ＭＳ ゴシック" w:eastAsia="ＭＳ ゴシック" w:hAnsi="ＭＳ ゴシック"/>
        </w:rPr>
      </w:pPr>
      <w:r>
        <w:rPr>
          <w:rFonts w:ascii="ＭＳ ゴシック" w:eastAsia="ＭＳ ゴシック" w:hAnsi="ＭＳ ゴシック" w:hint="eastAsia"/>
        </w:rPr>
        <w:t>ヒアリング調査レポート提出時に、請負業者がオンライン会議を開催して、得られた結果をIPAに説明する。</w:t>
      </w:r>
      <w:r w:rsidR="00FE7981">
        <w:rPr>
          <w:rFonts w:ascii="ＭＳ ゴシック" w:eastAsia="ＭＳ ゴシック" w:hAnsi="ＭＳ ゴシック" w:hint="eastAsia"/>
        </w:rPr>
        <w:t>調査レポートは、調査が終了した「調査テーマ」毎に逐次報告する。</w:t>
      </w:r>
    </w:p>
    <w:p w14:paraId="01416C4D" w14:textId="76F2F817" w:rsidR="00C031B4" w:rsidRDefault="00C031B4" w:rsidP="00C031B4">
      <w:pPr>
        <w:pStyle w:val="afb"/>
        <w:numPr>
          <w:ilvl w:val="0"/>
          <w:numId w:val="8"/>
        </w:numPr>
        <w:ind w:leftChars="0"/>
        <w:rPr>
          <w:rFonts w:ascii="ＭＳ ゴシック" w:eastAsia="ＭＳ ゴシック" w:hAnsi="ＭＳ ゴシック"/>
        </w:rPr>
      </w:pPr>
      <w:r>
        <w:rPr>
          <w:rFonts w:ascii="ＭＳ ゴシック" w:eastAsia="ＭＳ ゴシック" w:hAnsi="ＭＳ ゴシック" w:hint="eastAsia"/>
        </w:rPr>
        <w:t>ヒアリング調査レポート提出時のオンライン会議の際に、調査実施報告書作成に向けた課題や見直しについても報告し、IPAと協議する。</w:t>
      </w:r>
    </w:p>
    <w:p w14:paraId="1CBFB2F7" w14:textId="77777777" w:rsidR="00C031B4" w:rsidRDefault="00C031B4" w:rsidP="00C031B4">
      <w:pPr>
        <w:pStyle w:val="afb"/>
        <w:ind w:leftChars="0" w:left="860"/>
        <w:rPr>
          <w:rFonts w:ascii="ＭＳ ゴシック" w:eastAsia="ＭＳ ゴシック" w:hAnsi="ＭＳ ゴシック"/>
        </w:rPr>
      </w:pPr>
    </w:p>
    <w:p w14:paraId="19B1270B" w14:textId="3C339BDA" w:rsidR="00174865" w:rsidRDefault="00174865" w:rsidP="00174865"/>
    <w:p w14:paraId="22EEBF48" w14:textId="77777777" w:rsidR="00174865" w:rsidRPr="00174865" w:rsidRDefault="00174865" w:rsidP="00174865"/>
    <w:p w14:paraId="1B2309E4" w14:textId="69C66A11" w:rsidR="00FF2D68" w:rsidRPr="00B8210C" w:rsidRDefault="00FF2D68" w:rsidP="00FF2D68">
      <w:pPr>
        <w:pStyle w:val="1"/>
        <w:rPr>
          <w:rFonts w:ascii="ＭＳ ゴシック" w:eastAsia="ＭＳ ゴシック" w:hAnsi="ＭＳ ゴシック"/>
        </w:rPr>
      </w:pPr>
      <w:r w:rsidRPr="00B8210C">
        <w:rPr>
          <w:rFonts w:ascii="ＭＳ ゴシック" w:eastAsia="ＭＳ ゴシック" w:hAnsi="ＭＳ ゴシック"/>
        </w:rPr>
        <w:t>情報</w:t>
      </w:r>
      <w:r w:rsidRPr="00B8210C">
        <w:t>管理</w:t>
      </w:r>
      <w:r w:rsidRPr="00B8210C">
        <w:rPr>
          <w:rFonts w:ascii="ＭＳ ゴシック" w:eastAsia="ＭＳ ゴシック" w:hAnsi="ＭＳ ゴシック"/>
        </w:rPr>
        <w:t xml:space="preserve">　</w:t>
      </w:r>
    </w:p>
    <w:p w14:paraId="6EDDBDB6" w14:textId="77777777" w:rsidR="00FF2D68" w:rsidRPr="004063DE"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4063DE">
        <w:rPr>
          <w:rFonts w:ascii="ＭＳ ゴシック" w:eastAsia="ＭＳ ゴシック" w:hAnsi="ＭＳ ゴシック" w:cs="ＭＳ 明朝" w:hint="eastAsia"/>
          <w:szCs w:val="20"/>
        </w:rPr>
        <w:t>（１）情報管理体制</w:t>
      </w:r>
    </w:p>
    <w:p w14:paraId="4BC3EAE6" w14:textId="7C12F973" w:rsidR="00FF2D68" w:rsidRPr="00B70073" w:rsidRDefault="00152D9C" w:rsidP="00D43563">
      <w:pPr>
        <w:pStyle w:val="afb"/>
        <w:numPr>
          <w:ilvl w:val="0"/>
          <w:numId w:val="92"/>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D43563">
        <w:rPr>
          <w:rFonts w:ascii="ＭＳ ゴシック" w:eastAsia="ＭＳ ゴシック" w:hAnsi="ＭＳ ゴシック" w:cs="ＭＳ 明朝" w:hint="eastAsia"/>
          <w:szCs w:val="20"/>
        </w:rPr>
        <w:t>受託事業者</w:t>
      </w:r>
      <w:r w:rsidR="00FF2D68" w:rsidRPr="00D43563">
        <w:rPr>
          <w:rFonts w:ascii="ＭＳ ゴシック" w:eastAsia="ＭＳ ゴシック" w:hAnsi="ＭＳ ゴシック" w:cs="ＭＳ 明朝" w:hint="eastAsia"/>
          <w:szCs w:val="20"/>
        </w:rPr>
        <w:t>は本業務で知り得た情報を適切に管理するため、次の履行体制を確保し、</w:t>
      </w:r>
      <w:r w:rsidR="00A765B7" w:rsidRPr="00D43563">
        <w:rPr>
          <w:rFonts w:ascii="ＭＳ ゴシック" w:eastAsia="ＭＳ ゴシック" w:hAnsi="ＭＳ ゴシック" w:cs="ＭＳ 明朝"/>
          <w:szCs w:val="20"/>
        </w:rPr>
        <w:t>IPA</w:t>
      </w:r>
      <w:r w:rsidR="00FF2D68" w:rsidRPr="00D43563">
        <w:rPr>
          <w:rFonts w:ascii="ＭＳ ゴシック" w:eastAsia="ＭＳ ゴシック" w:hAnsi="ＭＳ ゴシック" w:cs="ＭＳ 明朝" w:hint="eastAsia"/>
          <w:szCs w:val="20"/>
        </w:rPr>
        <w:t>に対し「情報セキュリティを確保するための体制を定めた書面（情報管理体制図</w:t>
      </w:r>
      <w:r w:rsidRPr="00D43563">
        <w:rPr>
          <w:rFonts w:ascii="ＭＳ ゴシック" w:eastAsia="ＭＳ ゴシック" w:hAnsi="ＭＳ ゴシック" w:cs="ＭＳ 明朝" w:hint="eastAsia"/>
          <w:szCs w:val="20"/>
        </w:rPr>
        <w:t>（様式</w:t>
      </w:r>
      <w:r w:rsidRPr="00D43563">
        <w:rPr>
          <w:rFonts w:ascii="ＭＳ ゴシック" w:eastAsia="ＭＳ ゴシック" w:hAnsi="ＭＳ ゴシック" w:cs="ＭＳ 明朝"/>
          <w:szCs w:val="20"/>
        </w:rPr>
        <w:t>B</w:t>
      </w:r>
      <w:r w:rsidRPr="00D43563">
        <w:rPr>
          <w:rFonts w:ascii="ＭＳ ゴシック" w:eastAsia="ＭＳ ゴシック" w:hAnsi="ＭＳ ゴシック" w:cs="ＭＳ 明朝" w:hint="eastAsia"/>
          <w:szCs w:val="20"/>
        </w:rPr>
        <w:t>に準じる）</w:t>
      </w:r>
      <w:r w:rsidR="00350176" w:rsidRPr="00D43563">
        <w:rPr>
          <w:rFonts w:ascii="ＭＳ ゴシック" w:eastAsia="ＭＳ ゴシック" w:hAnsi="ＭＳ ゴシック" w:cs="ＭＳ 明朝" w:hint="eastAsia"/>
          <w:szCs w:val="20"/>
        </w:rPr>
        <w:t>）</w:t>
      </w:r>
      <w:r w:rsidR="00FF2D68" w:rsidRPr="00D43563">
        <w:rPr>
          <w:rFonts w:ascii="ＭＳ ゴシック" w:eastAsia="ＭＳ ゴシック" w:hAnsi="ＭＳ ゴシック" w:cs="ＭＳ 明朝" w:hint="eastAsia"/>
          <w:szCs w:val="20"/>
        </w:rPr>
        <w:t>」及び「情報取扱者名簿」（氏名、個人住所、生年月日、所属部署、役職等が記載されたもの</w:t>
      </w:r>
      <w:r w:rsidRPr="00D43563">
        <w:rPr>
          <w:rFonts w:ascii="ＭＳ ゴシック" w:eastAsia="ＭＳ ゴシック" w:hAnsi="ＭＳ ゴシック" w:cs="ＭＳ 明朝" w:hint="eastAsia"/>
          <w:szCs w:val="20"/>
        </w:rPr>
        <w:t>（様式</w:t>
      </w:r>
      <w:r w:rsidRPr="00D43563">
        <w:rPr>
          <w:rFonts w:ascii="ＭＳ ゴシック" w:eastAsia="ＭＳ ゴシック" w:hAnsi="ＭＳ ゴシック" w:cs="ＭＳ 明朝"/>
          <w:szCs w:val="20"/>
        </w:rPr>
        <w:t>A</w:t>
      </w:r>
      <w:r w:rsidRPr="00D43563">
        <w:rPr>
          <w:rFonts w:ascii="ＭＳ ゴシック" w:eastAsia="ＭＳ ゴシック" w:hAnsi="ＭＳ ゴシック" w:cs="ＭＳ 明朝" w:hint="eastAsia"/>
          <w:szCs w:val="20"/>
        </w:rPr>
        <w:t>に準じる）</w:t>
      </w:r>
      <w:r w:rsidR="00FF2D68" w:rsidRPr="00D43563">
        <w:rPr>
          <w:rFonts w:ascii="ＭＳ ゴシック" w:eastAsia="ＭＳ ゴシック" w:hAnsi="ＭＳ ゴシック" w:cs="ＭＳ 明朝" w:hint="eastAsia"/>
          <w:szCs w:val="20"/>
        </w:rPr>
        <w:t>）を契約前に提出し、担当部門の同意を得ること。（住所、生年月日については、必ずしも契約前</w:t>
      </w:r>
      <w:r w:rsidR="00FF2D68" w:rsidRPr="00B70073">
        <w:rPr>
          <w:rFonts w:ascii="ＭＳ ゴシック" w:eastAsia="ＭＳ ゴシック" w:hAnsi="ＭＳ ゴシック" w:cs="ＭＳ 明朝" w:hint="eastAsia"/>
          <w:szCs w:val="20"/>
        </w:rPr>
        <w:t>に提出することを要しないが、その場合であっても担当部門から求められた場合は速やかに提出すること。）なお、情報取扱者名簿は、業務の遂行のため最低限必要な範囲で情報取扱者を掲載すること。</w:t>
      </w:r>
    </w:p>
    <w:p w14:paraId="36175618" w14:textId="77777777" w:rsidR="00FF2D68" w:rsidRPr="004063DE"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4063DE">
        <w:rPr>
          <w:rFonts w:ascii="ＭＳ ゴシック" w:eastAsia="ＭＳ ゴシック" w:hAnsi="ＭＳ ゴシック" w:cs="ＭＳ 明朝" w:hint="eastAsia"/>
          <w:szCs w:val="20"/>
        </w:rPr>
        <w:t>（確保すべき履行体制）</w:t>
      </w:r>
    </w:p>
    <w:p w14:paraId="384E96B5" w14:textId="68D1123C" w:rsidR="00FF2D68" w:rsidRPr="00B70073" w:rsidRDefault="00FF2D68" w:rsidP="00B70073">
      <w:pPr>
        <w:autoSpaceDE w:val="0"/>
        <w:autoSpaceDN w:val="0"/>
        <w:spacing w:beforeLines="50" w:before="120" w:afterLines="50" w:after="120"/>
        <w:ind w:left="142"/>
        <w:contextualSpacing/>
        <w:rPr>
          <w:rFonts w:ascii="ＭＳ ゴシック" w:eastAsia="ＭＳ ゴシック" w:hAnsi="ＭＳ ゴシック" w:cs="ＭＳ 明朝"/>
          <w:szCs w:val="20"/>
        </w:rPr>
      </w:pPr>
      <w:r w:rsidRPr="00B70073">
        <w:rPr>
          <w:rFonts w:ascii="ＭＳ ゴシック" w:eastAsia="ＭＳ ゴシック" w:hAnsi="ＭＳ ゴシック" w:cs="ＭＳ 明朝" w:hint="eastAsia"/>
          <w:szCs w:val="20"/>
        </w:rPr>
        <w:t xml:space="preserve">　契約を履行する一環として契約相手方が収集、整理、作成等した一切の情報が、</w:t>
      </w:r>
      <w:r w:rsidR="00BD0475">
        <w:rPr>
          <w:rFonts w:ascii="ＭＳ ゴシック" w:eastAsia="ＭＳ ゴシック" w:hAnsi="ＭＳ ゴシック" w:cs="ＭＳ 明朝" w:hint="eastAsia"/>
          <w:szCs w:val="20"/>
        </w:rPr>
        <w:t>IPA</w:t>
      </w:r>
      <w:r w:rsidRPr="00B70073">
        <w:rPr>
          <w:rFonts w:ascii="ＭＳ ゴシック" w:eastAsia="ＭＳ ゴシック" w:hAnsi="ＭＳ ゴシック" w:cs="ＭＳ 明朝" w:hint="eastAsia"/>
          <w:szCs w:val="20"/>
        </w:rPr>
        <w:t>が保護を要さないと確認するまでは、情報取扱者名簿に記載のある者以外に伝達又は漏えいされないことを保証する履行体制を有していること。</w:t>
      </w:r>
    </w:p>
    <w:p w14:paraId="39F87C3D" w14:textId="77777777" w:rsidR="00FF2D68"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7C8646F3" w14:textId="2801C15E" w:rsidR="00EF52AD" w:rsidRPr="00EF52AD" w:rsidRDefault="00EF52AD" w:rsidP="00D43563">
      <w:pPr>
        <w:pStyle w:val="afb"/>
        <w:numPr>
          <w:ilvl w:val="0"/>
          <w:numId w:val="92"/>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EF52AD">
        <w:rPr>
          <w:rFonts w:ascii="ＭＳ ゴシック" w:eastAsia="ＭＳ ゴシック" w:hAnsi="ＭＳ ゴシック" w:cs="ＭＳ 明朝" w:hint="eastAsia"/>
          <w:szCs w:val="20"/>
        </w:rPr>
        <w:t>情報セキュリティ上の明らかな懸念が無い体制となるように当機構と調整するとともに、</w:t>
      </w:r>
      <w:r>
        <w:rPr>
          <w:rFonts w:ascii="ＭＳ ゴシック" w:eastAsia="ＭＳ ゴシック" w:hAnsi="ＭＳ ゴシック" w:cs="ＭＳ 明朝" w:hint="eastAsia"/>
          <w:szCs w:val="20"/>
        </w:rPr>
        <w:t>受託事業者</w:t>
      </w:r>
      <w:r w:rsidRPr="00EF52AD">
        <w:rPr>
          <w:rFonts w:ascii="ＭＳ ゴシック" w:eastAsia="ＭＳ ゴシック" w:hAnsi="ＭＳ ゴシック" w:cs="ＭＳ 明朝" w:hint="eastAsia"/>
          <w:szCs w:val="20"/>
        </w:rPr>
        <w:t>の資本関係、役員等の情報、本件の実施場所、事業従事者の所属・専門性・実績及び国籍 に係る情報を提供すること。</w:t>
      </w:r>
    </w:p>
    <w:p w14:paraId="0CC30BE0" w14:textId="338A2332" w:rsidR="00FF2D68" w:rsidRDefault="00FF2D68" w:rsidP="005C353C">
      <w:pPr>
        <w:pStyle w:val="afb"/>
        <w:numPr>
          <w:ilvl w:val="0"/>
          <w:numId w:val="92"/>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4063DE">
        <w:rPr>
          <w:rFonts w:ascii="ＭＳ ゴシック" w:eastAsia="ＭＳ ゴシック" w:hAnsi="ＭＳ ゴシック"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69A26EE2" w14:textId="52BC6D99" w:rsidR="00677723" w:rsidRDefault="00677723" w:rsidP="005C353C">
      <w:pPr>
        <w:pStyle w:val="afb"/>
        <w:numPr>
          <w:ilvl w:val="0"/>
          <w:numId w:val="92"/>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本業務で取り扱う資料に対して、</w:t>
      </w:r>
      <w:r w:rsidRPr="00677723">
        <w:rPr>
          <w:rFonts w:ascii="ＭＳ ゴシック" w:eastAsia="ＭＳ ゴシック" w:hAnsi="ＭＳ ゴシック" w:cs="ＭＳ 明朝" w:hint="eastAsia"/>
          <w:szCs w:val="20"/>
        </w:rPr>
        <w:t>委託先企業若しくはその従業員、再委託先又はその他の者によって、当機構</w:t>
      </w:r>
      <w:r w:rsidR="00332C7C">
        <w:rPr>
          <w:rFonts w:ascii="ＭＳ ゴシック" w:eastAsia="ＭＳ ゴシック" w:hAnsi="ＭＳ ゴシック" w:cs="ＭＳ 明朝" w:hint="eastAsia"/>
          <w:szCs w:val="20"/>
        </w:rPr>
        <w:t>の</w:t>
      </w:r>
      <w:r w:rsidRPr="00677723">
        <w:rPr>
          <w:rFonts w:ascii="ＭＳ ゴシック" w:eastAsia="ＭＳ ゴシック" w:hAnsi="ＭＳ ゴシック" w:cs="ＭＳ 明朝" w:hint="eastAsia"/>
          <w:szCs w:val="20"/>
        </w:rPr>
        <w:t>意図</w:t>
      </w:r>
      <w:r w:rsidR="00332C7C">
        <w:rPr>
          <w:rFonts w:ascii="ＭＳ ゴシック" w:eastAsia="ＭＳ ゴシック" w:hAnsi="ＭＳ ゴシック" w:cs="ＭＳ 明朝" w:hint="eastAsia"/>
          <w:szCs w:val="20"/>
        </w:rPr>
        <w:t>しない</w:t>
      </w:r>
      <w:r w:rsidRPr="00677723">
        <w:rPr>
          <w:rFonts w:ascii="ＭＳ ゴシック" w:eastAsia="ＭＳ ゴシック" w:hAnsi="ＭＳ ゴシック" w:cs="ＭＳ 明朝" w:hint="eastAsia"/>
          <w:szCs w:val="20"/>
        </w:rPr>
        <w:t>変更が加えられないための管理体制</w:t>
      </w:r>
      <w:r>
        <w:rPr>
          <w:rFonts w:ascii="ＭＳ ゴシック" w:eastAsia="ＭＳ ゴシック" w:hAnsi="ＭＳ ゴシック" w:cs="ＭＳ 明朝" w:hint="eastAsia"/>
          <w:szCs w:val="20"/>
        </w:rPr>
        <w:t>をとること。</w:t>
      </w:r>
    </w:p>
    <w:p w14:paraId="1439BE25" w14:textId="5575021D" w:rsidR="00FF2D68" w:rsidRPr="004063DE" w:rsidRDefault="00FF2D68" w:rsidP="00D43563">
      <w:pPr>
        <w:pStyle w:val="afb"/>
        <w:numPr>
          <w:ilvl w:val="0"/>
          <w:numId w:val="92"/>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4063DE">
        <w:rPr>
          <w:rFonts w:ascii="ＭＳ ゴシック" w:eastAsia="ＭＳ ゴシック" w:hAnsi="ＭＳ ゴシック" w:cs="ＭＳ 明朝" w:hint="eastAsia"/>
          <w:szCs w:val="20"/>
        </w:rPr>
        <w:t>①の情報セキュリティを確保するための体制を定めた書面又は情報取扱者名簿に変更がある場合は、予め担当部門へ届出を行い、同意を得なければならない。</w:t>
      </w:r>
    </w:p>
    <w:p w14:paraId="064042AC" w14:textId="77777777" w:rsidR="00FF2D68"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356ECAC9" w14:textId="52FC6B7F" w:rsidR="00152D9C" w:rsidRDefault="00152D9C" w:rsidP="00FF2D68">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（２）セキュリティ要件</w:t>
      </w:r>
    </w:p>
    <w:p w14:paraId="3ADCEBBE" w14:textId="072C20D9" w:rsidR="00A765B7" w:rsidRDefault="00A765B7" w:rsidP="00D43563">
      <w:pPr>
        <w:pStyle w:val="afb"/>
        <w:numPr>
          <w:ilvl w:val="0"/>
          <w:numId w:val="94"/>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A765B7">
        <w:rPr>
          <w:rFonts w:ascii="ＭＳ ゴシック" w:eastAsia="ＭＳ ゴシック" w:hAnsi="ＭＳ ゴシック" w:cs="ＭＳ 明朝" w:hint="eastAsia"/>
          <w:szCs w:val="20"/>
        </w:rPr>
        <w:t>本業務に係る情報セキュリティインシデントが発生した場合には、本業務の IPA 担当者に、速やかに連絡すること。本業務に係る情報セキュリティインシデントが発生した場合でも事業実施に支障をきたさないよう対策を準備し、対策内容を事前に書面にて説明すること。</w:t>
      </w:r>
    </w:p>
    <w:p w14:paraId="3E6A9E53" w14:textId="361FFB47" w:rsidR="00A765B7" w:rsidRDefault="00A765B7" w:rsidP="00D43563">
      <w:pPr>
        <w:pStyle w:val="afb"/>
        <w:numPr>
          <w:ilvl w:val="0"/>
          <w:numId w:val="94"/>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A765B7">
        <w:rPr>
          <w:rFonts w:ascii="ＭＳ ゴシック" w:eastAsia="ＭＳ ゴシック" w:hAnsi="ＭＳ ゴシック" w:cs="ＭＳ 明朝" w:hint="eastAsia"/>
          <w:szCs w:val="20"/>
        </w:rPr>
        <w:t>本業務の過程で情報セキュリティ対策が不十分であることが判明した場合は、対処についてIPA と速やかに協議し、必要な対策を行うこと。</w:t>
      </w:r>
    </w:p>
    <w:p w14:paraId="4B3FE745" w14:textId="54B0F989" w:rsidR="00A765B7" w:rsidRDefault="00A765B7" w:rsidP="00EF70C5">
      <w:pPr>
        <w:pStyle w:val="afb"/>
        <w:numPr>
          <w:ilvl w:val="0"/>
          <w:numId w:val="94"/>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A765B7">
        <w:rPr>
          <w:rFonts w:ascii="ＭＳ ゴシック" w:eastAsia="ＭＳ ゴシック" w:hAnsi="ＭＳ ゴシック" w:cs="ＭＳ 明朝" w:hint="eastAsia"/>
          <w:szCs w:val="20"/>
        </w:rPr>
        <w:t>本業務の過程で収集・作成する情報のうち、IPAが秘密情報であると指定するものを保管する際やIPAとの間で秘密情報の受け渡しは、直接、IPA 担当者に手渡しする場合を除き、アクセス制御、暗号化、通信の保護等の適切な情報セキュリティ対策が施された手段にて行うこと。</w:t>
      </w:r>
    </w:p>
    <w:p w14:paraId="0E6DBB19" w14:textId="17E45602" w:rsidR="000867F9" w:rsidRPr="000867F9" w:rsidRDefault="000867F9" w:rsidP="00D43563">
      <w:pPr>
        <w:pStyle w:val="afb"/>
        <w:numPr>
          <w:ilvl w:val="0"/>
          <w:numId w:val="94"/>
        </w:numPr>
        <w:autoSpaceDE w:val="0"/>
        <w:autoSpaceDN w:val="0"/>
        <w:spacing w:beforeLines="50" w:before="120" w:afterLines="50" w:after="120"/>
        <w:ind w:leftChars="0" w:hanging="298"/>
        <w:contextualSpacing/>
        <w:rPr>
          <w:rFonts w:ascii="ＭＳ ゴシック" w:eastAsia="ＭＳ ゴシック" w:hAnsi="ＭＳ ゴシック" w:cs="ＭＳ 明朝"/>
          <w:szCs w:val="20"/>
        </w:rPr>
      </w:pPr>
      <w:r w:rsidRPr="000867F9">
        <w:rPr>
          <w:rFonts w:ascii="ＭＳ ゴシック" w:eastAsia="ＭＳ ゴシック" w:hAnsi="ＭＳ ゴシック" w:cs="ＭＳ 明朝" w:hint="eastAsia"/>
          <w:szCs w:val="20"/>
        </w:rPr>
        <w:t>本</w:t>
      </w:r>
      <w:r w:rsidR="00BD0475" w:rsidRPr="00A765B7">
        <w:rPr>
          <w:rFonts w:ascii="ＭＳ ゴシック" w:eastAsia="ＭＳ ゴシック" w:hAnsi="ＭＳ ゴシック" w:cs="ＭＳ 明朝" w:hint="eastAsia"/>
          <w:szCs w:val="20"/>
        </w:rPr>
        <w:t>業務</w:t>
      </w:r>
      <w:r w:rsidRPr="000867F9">
        <w:rPr>
          <w:rFonts w:ascii="ＭＳ ゴシック" w:eastAsia="ＭＳ ゴシック" w:hAnsi="ＭＳ ゴシック" w:cs="ＭＳ 明朝" w:hint="eastAsia"/>
          <w:szCs w:val="20"/>
        </w:rPr>
        <w:t>の一部業務を再委託する場合、</w:t>
      </w:r>
      <w:r w:rsidR="00A956C9">
        <w:rPr>
          <w:rFonts w:ascii="ＭＳ ゴシック" w:eastAsia="ＭＳ ゴシック" w:hAnsi="ＭＳ ゴシック" w:cs="ＭＳ 明朝" w:hint="eastAsia"/>
          <w:szCs w:val="20"/>
        </w:rPr>
        <w:t>受託事業</w:t>
      </w:r>
      <w:r w:rsidRPr="000867F9">
        <w:rPr>
          <w:rFonts w:ascii="ＭＳ ゴシック" w:eastAsia="ＭＳ ゴシック" w:hAnsi="ＭＳ ゴシック" w:cs="ＭＳ 明朝" w:hint="eastAsia"/>
          <w:szCs w:val="20"/>
        </w:rPr>
        <w:t>者は再委託先が十分な情報セキュリティ対策を実施していることを担保し、</w:t>
      </w:r>
      <w:r w:rsidR="00A956C9" w:rsidRPr="000867F9">
        <w:rPr>
          <w:rFonts w:ascii="ＭＳ ゴシック" w:eastAsia="ＭＳ ゴシック" w:hAnsi="ＭＳ ゴシック" w:cs="ＭＳ 明朝" w:hint="eastAsia"/>
          <w:szCs w:val="20"/>
        </w:rPr>
        <w:t>IPAの求めがあれば</w:t>
      </w:r>
      <w:r w:rsidR="00A956C9" w:rsidRPr="00A956C9">
        <w:rPr>
          <w:rFonts w:ascii="ＭＳ ゴシック" w:eastAsia="ＭＳ ゴシック" w:hAnsi="ＭＳ ゴシック" w:cs="ＭＳ 明朝" w:hint="eastAsia"/>
          <w:szCs w:val="20"/>
        </w:rPr>
        <w:t>再委託先の情報セキュリティ対策の実施状況を確認するため</w:t>
      </w:r>
      <w:r w:rsidR="00A956C9" w:rsidRPr="00A956C9">
        <w:rPr>
          <w:rFonts w:ascii="ＭＳ ゴシック" w:eastAsia="ＭＳ ゴシック" w:hAnsi="ＭＳ ゴシック" w:cs="ＭＳ 明朝" w:hint="eastAsia"/>
          <w:szCs w:val="20"/>
        </w:rPr>
        <w:lastRenderedPageBreak/>
        <w:t>の必要な情報</w:t>
      </w:r>
      <w:r w:rsidR="00A956C9">
        <w:rPr>
          <w:rFonts w:ascii="ＭＳ ゴシック" w:eastAsia="ＭＳ ゴシック" w:hAnsi="ＭＳ ゴシック" w:cs="ＭＳ 明朝" w:hint="eastAsia"/>
          <w:szCs w:val="20"/>
        </w:rPr>
        <w:t>を</w:t>
      </w:r>
      <w:r w:rsidR="00A956C9" w:rsidRPr="00A956C9">
        <w:rPr>
          <w:rFonts w:ascii="ＭＳ ゴシック" w:eastAsia="ＭＳ ゴシック" w:hAnsi="ＭＳ ゴシック" w:cs="ＭＳ 明朝" w:hint="eastAsia"/>
          <w:szCs w:val="20"/>
        </w:rPr>
        <w:t>提供</w:t>
      </w:r>
      <w:r w:rsidR="00A956C9">
        <w:rPr>
          <w:rFonts w:ascii="ＭＳ ゴシック" w:eastAsia="ＭＳ ゴシック" w:hAnsi="ＭＳ ゴシック" w:cs="ＭＳ 明朝" w:hint="eastAsia"/>
          <w:szCs w:val="20"/>
        </w:rPr>
        <w:t>し</w:t>
      </w:r>
      <w:r w:rsidR="00A956C9" w:rsidRPr="00A956C9">
        <w:rPr>
          <w:rFonts w:ascii="ＭＳ ゴシック" w:eastAsia="ＭＳ ゴシック" w:hAnsi="ＭＳ ゴシック" w:cs="ＭＳ 明朝" w:hint="eastAsia"/>
          <w:szCs w:val="20"/>
        </w:rPr>
        <w:t>当機構の承認を受けること</w:t>
      </w:r>
      <w:r w:rsidR="00A956C9">
        <w:rPr>
          <w:rFonts w:ascii="ＭＳ ゴシック" w:eastAsia="ＭＳ ゴシック" w:hAnsi="ＭＳ ゴシック" w:cs="ＭＳ 明朝" w:hint="eastAsia"/>
          <w:szCs w:val="20"/>
        </w:rPr>
        <w:t>。</w:t>
      </w:r>
    </w:p>
    <w:p w14:paraId="3BC75820" w14:textId="77777777" w:rsidR="00152D9C" w:rsidRPr="004063DE" w:rsidRDefault="00152D9C"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5385A70B" w14:textId="06913103" w:rsidR="000867F9" w:rsidRPr="000867F9" w:rsidRDefault="000867F9" w:rsidP="000867F9">
      <w:pPr>
        <w:autoSpaceDE w:val="0"/>
        <w:autoSpaceDN w:val="0"/>
        <w:spacing w:beforeLines="50" w:before="120" w:afterLines="50" w:after="120"/>
        <w:contextualSpacing/>
        <w:rPr>
          <w:rFonts w:ascii="ＭＳ ゴシック" w:eastAsia="ＭＳ ゴシック" w:hAnsi="ＭＳ ゴシック" w:cs="ＭＳ 明朝"/>
          <w:szCs w:val="20"/>
        </w:rPr>
      </w:pPr>
      <w:r w:rsidRPr="004063DE">
        <w:rPr>
          <w:rFonts w:ascii="ＭＳ ゴシック" w:eastAsia="ＭＳ ゴシック" w:hAnsi="ＭＳ ゴシック" w:cs="ＭＳ 明朝" w:hint="eastAsia"/>
          <w:szCs w:val="20"/>
        </w:rPr>
        <w:t>（</w:t>
      </w:r>
      <w:r>
        <w:rPr>
          <w:rFonts w:ascii="ＭＳ ゴシック" w:eastAsia="ＭＳ ゴシック" w:hAnsi="ＭＳ ゴシック" w:cs="ＭＳ 明朝" w:hint="eastAsia"/>
          <w:szCs w:val="20"/>
        </w:rPr>
        <w:t>３</w:t>
      </w:r>
      <w:r w:rsidRPr="004063DE">
        <w:rPr>
          <w:rFonts w:ascii="ＭＳ ゴシック" w:eastAsia="ＭＳ ゴシック" w:hAnsi="ＭＳ ゴシック" w:cs="ＭＳ 明朝" w:hint="eastAsia"/>
          <w:szCs w:val="20"/>
        </w:rPr>
        <w:t>）</w:t>
      </w:r>
      <w:r w:rsidRPr="000867F9">
        <w:rPr>
          <w:rFonts w:ascii="ＭＳ ゴシック" w:eastAsia="ＭＳ ゴシック" w:hAnsi="ＭＳ ゴシック" w:cs="ＭＳ 明朝" w:hint="eastAsia"/>
          <w:szCs w:val="20"/>
        </w:rPr>
        <w:t>情報セキュリティ対策の履行状況の確認</w:t>
      </w:r>
    </w:p>
    <w:p w14:paraId="2C34F191" w14:textId="2359C048" w:rsidR="000867F9" w:rsidRDefault="000867F9" w:rsidP="00D43563">
      <w:pPr>
        <w:autoSpaceDE w:val="0"/>
        <w:autoSpaceDN w:val="0"/>
        <w:spacing w:beforeLines="50" w:before="120" w:afterLines="50" w:after="120"/>
        <w:ind w:firstLineChars="100" w:firstLine="210"/>
        <w:contextualSpacing/>
        <w:rPr>
          <w:rFonts w:ascii="ＭＳ ゴシック" w:eastAsia="ＭＳ ゴシック" w:hAnsi="ＭＳ ゴシック" w:cs="ＭＳ 明朝"/>
          <w:szCs w:val="20"/>
        </w:rPr>
      </w:pPr>
      <w:r w:rsidRPr="000867F9">
        <w:rPr>
          <w:rFonts w:ascii="ＭＳ ゴシック" w:eastAsia="ＭＳ ゴシック" w:hAnsi="ＭＳ ゴシック" w:cs="ＭＳ 明朝" w:hint="eastAsia"/>
          <w:szCs w:val="20"/>
        </w:rPr>
        <w:t>本業務の遂行において、受託</w:t>
      </w:r>
      <w:r>
        <w:rPr>
          <w:rFonts w:ascii="ＭＳ ゴシック" w:eastAsia="ＭＳ ゴシック" w:hAnsi="ＭＳ ゴシック" w:cs="ＭＳ 明朝" w:hint="eastAsia"/>
          <w:szCs w:val="20"/>
        </w:rPr>
        <w:t>事業者</w:t>
      </w:r>
      <w:r w:rsidRPr="000867F9">
        <w:rPr>
          <w:rFonts w:ascii="ＭＳ ゴシック" w:eastAsia="ＭＳ ゴシック" w:hAnsi="ＭＳ ゴシック" w:cs="ＭＳ 明朝" w:hint="eastAsia"/>
          <w:szCs w:val="20"/>
        </w:rPr>
        <w:t>が本業務に関連する作業等で知り得た情報を本契約の目的以外に使用又は第三者に開示若しくは漏えいした場合のほか、情報の保全に関しIPA が必要と認めた場合は、IPA が受託者の本業務実施場所等に立入り監査又は調査を行うことができるものとする。</w:t>
      </w:r>
    </w:p>
    <w:p w14:paraId="62F8C549" w14:textId="77777777" w:rsidR="000867F9" w:rsidRDefault="000867F9"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6A4A80EC" w14:textId="64034C10" w:rsidR="00FF2D68" w:rsidRPr="004063DE"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4063DE">
        <w:rPr>
          <w:rFonts w:ascii="ＭＳ ゴシック" w:eastAsia="ＭＳ ゴシック" w:hAnsi="ＭＳ ゴシック" w:cs="ＭＳ 明朝" w:hint="eastAsia"/>
          <w:szCs w:val="20"/>
        </w:rPr>
        <w:t>（</w:t>
      </w:r>
      <w:r w:rsidR="000867F9">
        <w:rPr>
          <w:rFonts w:ascii="ＭＳ ゴシック" w:eastAsia="ＭＳ ゴシック" w:hAnsi="ＭＳ ゴシック" w:cs="ＭＳ 明朝" w:hint="eastAsia"/>
          <w:szCs w:val="20"/>
        </w:rPr>
        <w:t>４</w:t>
      </w:r>
      <w:r w:rsidRPr="004063DE">
        <w:rPr>
          <w:rFonts w:ascii="ＭＳ ゴシック" w:eastAsia="ＭＳ ゴシック" w:hAnsi="ＭＳ ゴシック" w:cs="ＭＳ 明朝" w:hint="eastAsia"/>
          <w:szCs w:val="20"/>
        </w:rPr>
        <w:t>）履行完了後の情報の取扱い</w:t>
      </w:r>
    </w:p>
    <w:p w14:paraId="4740BFAA" w14:textId="5F4EA9B9" w:rsidR="00FF2D68" w:rsidRPr="004063DE"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r w:rsidRPr="004063DE">
        <w:rPr>
          <w:rFonts w:ascii="ＭＳ ゴシック" w:eastAsia="ＭＳ ゴシック" w:hAnsi="ＭＳ ゴシック" w:cs="ＭＳ 明朝" w:hint="eastAsia"/>
          <w:szCs w:val="20"/>
        </w:rPr>
        <w:t xml:space="preserve">　</w:t>
      </w:r>
      <w:r w:rsidR="00A765B7">
        <w:rPr>
          <w:rFonts w:ascii="ＭＳ ゴシック" w:eastAsia="ＭＳ ゴシック" w:hAnsi="ＭＳ ゴシック" w:cs="ＭＳ 明朝" w:hint="eastAsia"/>
          <w:szCs w:val="20"/>
        </w:rPr>
        <w:t>IPA</w:t>
      </w:r>
      <w:r w:rsidRPr="004063DE">
        <w:rPr>
          <w:rFonts w:ascii="ＭＳ ゴシック" w:eastAsia="ＭＳ ゴシック" w:hAnsi="ＭＳ ゴシック" w:cs="ＭＳ 明朝" w:hint="eastAsia"/>
          <w:szCs w:val="20"/>
        </w:rPr>
        <w:t>から提供した資料又は</w:t>
      </w:r>
      <w:r w:rsidR="00A765B7">
        <w:rPr>
          <w:rFonts w:ascii="ＭＳ ゴシック" w:eastAsia="ＭＳ ゴシック" w:hAnsi="ＭＳ ゴシック" w:cs="ＭＳ 明朝" w:hint="eastAsia"/>
          <w:szCs w:val="20"/>
        </w:rPr>
        <w:t>IPA</w:t>
      </w:r>
      <w:r w:rsidRPr="004063DE">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50273348" w14:textId="77777777" w:rsidR="00FF2D68" w:rsidRPr="00EC04E3" w:rsidRDefault="00FF2D68"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DF90E37" w14:textId="77777777" w:rsidR="00AC385F" w:rsidRPr="00EC04E3" w:rsidRDefault="00AC385F"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DF90E38" w14:textId="77777777" w:rsidR="00A80121" w:rsidRDefault="00A80121" w:rsidP="00C125FB">
      <w:pPr>
        <w:pStyle w:val="1"/>
      </w:pPr>
      <w:r>
        <w:rPr>
          <w:rFonts w:hint="eastAsia"/>
        </w:rPr>
        <w:t>納入関連</w:t>
      </w:r>
    </w:p>
    <w:p w14:paraId="7DF90E39" w14:textId="4B57C5D8" w:rsidR="00A80121" w:rsidRPr="00174865" w:rsidRDefault="00A80121" w:rsidP="00C125FB">
      <w:pPr>
        <w:pStyle w:val="2"/>
        <w:rPr>
          <w:color w:val="auto"/>
        </w:rPr>
      </w:pPr>
      <w:r w:rsidRPr="00174865">
        <w:rPr>
          <w:rFonts w:hint="eastAsia"/>
          <w:color w:val="auto"/>
        </w:rPr>
        <w:t>納入期限・納入場所</w:t>
      </w:r>
    </w:p>
    <w:p w14:paraId="7DF90E3A" w14:textId="6583C798" w:rsidR="00A80121" w:rsidRPr="00E5474F" w:rsidRDefault="00A80121" w:rsidP="00A80121">
      <w:pPr>
        <w:snapToGrid w:val="0"/>
        <w:ind w:firstLineChars="200" w:firstLine="420"/>
        <w:rPr>
          <w:rFonts w:ascii="ＭＳ ゴシック" w:eastAsia="ＭＳ ゴシック" w:hAnsi="ＭＳ ゴシック"/>
          <w:szCs w:val="21"/>
        </w:rPr>
      </w:pPr>
      <w:r w:rsidRPr="00E5474F">
        <w:rPr>
          <w:rFonts w:ascii="ＭＳ ゴシック" w:eastAsia="ＭＳ ゴシック" w:hAnsi="ＭＳ ゴシック"/>
          <w:szCs w:val="21"/>
        </w:rPr>
        <w:t>20</w:t>
      </w:r>
      <w:r w:rsidR="00683076" w:rsidRPr="00E5474F">
        <w:rPr>
          <w:rFonts w:ascii="ＭＳ ゴシック" w:eastAsia="ＭＳ ゴシック" w:hAnsi="ＭＳ ゴシック"/>
          <w:szCs w:val="21"/>
        </w:rPr>
        <w:t>24</w:t>
      </w:r>
      <w:r w:rsidRPr="00E5474F">
        <w:rPr>
          <w:rFonts w:ascii="ＭＳ ゴシック" w:eastAsia="ＭＳ ゴシック" w:hAnsi="ＭＳ ゴシック" w:hint="eastAsia"/>
          <w:szCs w:val="21"/>
        </w:rPr>
        <w:t>年</w:t>
      </w:r>
      <w:r w:rsidR="00E5474F">
        <w:rPr>
          <w:rFonts w:ascii="ＭＳ ゴシック" w:eastAsia="ＭＳ ゴシック" w:hAnsi="ＭＳ ゴシック"/>
          <w:szCs w:val="21"/>
        </w:rPr>
        <w:t>9</w:t>
      </w:r>
      <w:r w:rsidRPr="00E5474F">
        <w:rPr>
          <w:rFonts w:ascii="ＭＳ ゴシック" w:eastAsia="ＭＳ ゴシック" w:hAnsi="ＭＳ ゴシック" w:hint="eastAsia"/>
          <w:szCs w:val="21"/>
        </w:rPr>
        <w:t>月</w:t>
      </w:r>
      <w:r w:rsidR="00E5474F">
        <w:rPr>
          <w:rFonts w:ascii="ＭＳ ゴシック" w:eastAsia="ＭＳ ゴシック" w:hAnsi="ＭＳ ゴシック"/>
          <w:szCs w:val="21"/>
        </w:rPr>
        <w:t>6</w:t>
      </w:r>
      <w:r w:rsidRPr="00E5474F">
        <w:rPr>
          <w:rFonts w:ascii="ＭＳ ゴシック" w:eastAsia="ＭＳ ゴシック" w:hAnsi="ＭＳ ゴシック" w:hint="eastAsia"/>
          <w:szCs w:val="21"/>
        </w:rPr>
        <w:t>日</w:t>
      </w:r>
    </w:p>
    <w:p w14:paraId="7DF90E3B" w14:textId="77777777" w:rsidR="00A80121" w:rsidRPr="00E5474F" w:rsidRDefault="00A80121" w:rsidP="00A80121">
      <w:pPr>
        <w:snapToGrid w:val="0"/>
        <w:ind w:firstLineChars="200" w:firstLine="420"/>
        <w:rPr>
          <w:rFonts w:ascii="ＭＳ ゴシック" w:eastAsia="ＭＳ ゴシック" w:hAnsi="ＭＳ ゴシック"/>
          <w:szCs w:val="21"/>
        </w:rPr>
      </w:pPr>
      <w:r w:rsidRPr="00E5474F">
        <w:rPr>
          <w:rFonts w:ascii="ＭＳ ゴシック" w:eastAsia="ＭＳ ゴシック" w:hAnsi="ＭＳ ゴシック"/>
          <w:szCs w:val="21"/>
        </w:rPr>
        <w:t>〒113-6591</w:t>
      </w:r>
    </w:p>
    <w:p w14:paraId="7DF90E3C" w14:textId="77777777" w:rsidR="00A80121" w:rsidRPr="00E5474F" w:rsidRDefault="00A80121" w:rsidP="00A80121">
      <w:pPr>
        <w:snapToGrid w:val="0"/>
        <w:ind w:firstLineChars="200" w:firstLine="420"/>
        <w:rPr>
          <w:rFonts w:ascii="ＭＳ ゴシック" w:eastAsia="ＭＳ ゴシック" w:hAnsi="ＭＳ ゴシック"/>
          <w:szCs w:val="21"/>
        </w:rPr>
      </w:pPr>
      <w:r w:rsidRPr="00E5474F">
        <w:rPr>
          <w:rFonts w:ascii="ＭＳ ゴシック" w:eastAsia="ＭＳ ゴシック" w:hAnsi="ＭＳ ゴシック" w:hint="eastAsia"/>
          <w:szCs w:val="21"/>
        </w:rPr>
        <w:t>東京都文京区本駒込</w:t>
      </w:r>
      <w:r w:rsidRPr="00E5474F">
        <w:rPr>
          <w:rFonts w:ascii="ＭＳ ゴシック" w:eastAsia="ＭＳ ゴシック" w:hAnsi="ＭＳ ゴシック"/>
          <w:szCs w:val="21"/>
        </w:rPr>
        <w:t>2丁目28番8号　文京グリーンコートセンターオフィス16階</w:t>
      </w:r>
    </w:p>
    <w:p w14:paraId="7DF90E3D" w14:textId="4168D7A6" w:rsidR="00A80121" w:rsidRPr="004063DE" w:rsidRDefault="00A80121" w:rsidP="00A80121">
      <w:pPr>
        <w:snapToGrid w:val="0"/>
        <w:ind w:firstLineChars="200" w:firstLine="420"/>
        <w:rPr>
          <w:rFonts w:ascii="ＭＳ ゴシック" w:eastAsia="ＭＳ ゴシック" w:hAnsi="ＭＳ ゴシック"/>
          <w:szCs w:val="21"/>
        </w:rPr>
      </w:pPr>
      <w:r w:rsidRPr="00E5474F">
        <w:rPr>
          <w:rFonts w:ascii="ＭＳ ゴシック" w:eastAsia="ＭＳ ゴシック" w:hAnsi="ＭＳ ゴシック" w:hint="eastAsia"/>
          <w:szCs w:val="21"/>
        </w:rPr>
        <w:t>独立行政法人情報処理推進機構</w:t>
      </w:r>
      <w:r w:rsidRPr="004063DE">
        <w:rPr>
          <w:rFonts w:ascii="ＭＳ ゴシック" w:eastAsia="ＭＳ ゴシック" w:hAnsi="ＭＳ ゴシック"/>
          <w:szCs w:val="21"/>
        </w:rPr>
        <w:t xml:space="preserve"> </w:t>
      </w:r>
      <w:r w:rsidR="00915807" w:rsidRPr="004063DE">
        <w:rPr>
          <w:rFonts w:ascii="ＭＳ ゴシック" w:eastAsia="ＭＳ ゴシック" w:hAnsi="ＭＳ ゴシック" w:hint="eastAsia"/>
          <w:szCs w:val="21"/>
        </w:rPr>
        <w:t>デジタル基盤センター</w:t>
      </w:r>
      <w:r w:rsidR="00915807" w:rsidRPr="004063DE">
        <w:rPr>
          <w:rFonts w:ascii="ＭＳ ゴシック" w:eastAsia="ＭＳ ゴシック" w:hAnsi="ＭＳ ゴシック"/>
          <w:szCs w:val="21"/>
        </w:rPr>
        <w:t xml:space="preserve"> </w:t>
      </w:r>
      <w:r w:rsidR="00915807" w:rsidRPr="004063DE">
        <w:rPr>
          <w:rFonts w:ascii="ＭＳ ゴシック" w:eastAsia="ＭＳ ゴシック" w:hAnsi="ＭＳ ゴシック" w:hint="eastAsia"/>
          <w:szCs w:val="21"/>
        </w:rPr>
        <w:t>デジタルエンジニアリング部</w:t>
      </w:r>
    </w:p>
    <w:p w14:paraId="2C414F71" w14:textId="7A52B2CC" w:rsidR="00915807" w:rsidRPr="004063DE" w:rsidRDefault="00915807" w:rsidP="00A80121">
      <w:pPr>
        <w:snapToGrid w:val="0"/>
        <w:ind w:firstLineChars="200" w:firstLine="420"/>
        <w:rPr>
          <w:rFonts w:ascii="ＭＳ ゴシック" w:eastAsia="ＭＳ ゴシック" w:hAnsi="ＭＳ ゴシック"/>
          <w:szCs w:val="21"/>
        </w:rPr>
      </w:pPr>
      <w:r w:rsidRPr="004063DE">
        <w:rPr>
          <w:rFonts w:ascii="ＭＳ ゴシック" w:eastAsia="ＭＳ ゴシック" w:hAnsi="ＭＳ ゴシック" w:hint="eastAsia"/>
          <w:szCs w:val="21"/>
        </w:rPr>
        <w:t>ソフトウェアエンジニアリンググループ</w:t>
      </w:r>
    </w:p>
    <w:p w14:paraId="7DF90E3E" w14:textId="77777777" w:rsidR="00A80121" w:rsidRPr="00EC04E3" w:rsidRDefault="00A80121" w:rsidP="00A80121">
      <w:pPr>
        <w:snapToGrid w:val="0"/>
        <w:rPr>
          <w:rFonts w:ascii="ＭＳ ゴシック" w:eastAsia="ＭＳ ゴシック" w:hAnsi="ＭＳ ゴシック"/>
          <w:color w:val="7F7F7F"/>
          <w:szCs w:val="21"/>
        </w:rPr>
      </w:pPr>
    </w:p>
    <w:p w14:paraId="7DF90E3F" w14:textId="014DC651" w:rsidR="00A80121" w:rsidRPr="00174865" w:rsidRDefault="00A80121" w:rsidP="00C125FB">
      <w:pPr>
        <w:pStyle w:val="2"/>
        <w:rPr>
          <w:color w:val="auto"/>
        </w:rPr>
      </w:pPr>
      <w:r w:rsidRPr="00174865">
        <w:rPr>
          <w:rFonts w:hint="eastAsia"/>
          <w:color w:val="auto"/>
        </w:rPr>
        <w:t>納入物件</w:t>
      </w:r>
    </w:p>
    <w:p w14:paraId="7DF90E40" w14:textId="77777777" w:rsidR="00A80121" w:rsidRPr="00E5474F" w:rsidRDefault="00A80121" w:rsidP="00A80121">
      <w:pPr>
        <w:snapToGrid w:val="0"/>
        <w:ind w:left="360" w:firstLineChars="100" w:firstLine="210"/>
        <w:rPr>
          <w:rFonts w:ascii="ＭＳ ゴシック" w:eastAsia="ＭＳ ゴシック" w:hAnsi="ＭＳ ゴシック"/>
          <w:szCs w:val="21"/>
        </w:rPr>
      </w:pPr>
      <w:bookmarkStart w:id="18" w:name="_Toc53319869"/>
      <w:r w:rsidRPr="00E5474F">
        <w:rPr>
          <w:rFonts w:ascii="ＭＳ ゴシック" w:eastAsia="ＭＳ ゴシック" w:hAnsi="ＭＳ ゴシック"/>
          <w:szCs w:val="21"/>
        </w:rPr>
        <w:t>以下の報告書を収めた電子媒体（CD-R）を納入すること。</w:t>
      </w:r>
    </w:p>
    <w:p w14:paraId="78AF0D53" w14:textId="6236BD8B" w:rsidR="00683076" w:rsidRPr="00683076" w:rsidRDefault="00683076" w:rsidP="00217879">
      <w:pPr>
        <w:pStyle w:val="afb"/>
        <w:numPr>
          <w:ilvl w:val="0"/>
          <w:numId w:val="15"/>
        </w:numPr>
        <w:snapToGrid w:val="0"/>
        <w:ind w:leftChars="0"/>
        <w:rPr>
          <w:rFonts w:ascii="ＭＳ ゴシック" w:eastAsia="ＭＳ ゴシック" w:hAnsi="ＭＳ ゴシック"/>
          <w:color w:val="000000" w:themeColor="text1"/>
          <w:szCs w:val="21"/>
        </w:rPr>
      </w:pPr>
      <w:r w:rsidRPr="00683076">
        <w:rPr>
          <w:rFonts w:ascii="ＭＳ ゴシック" w:eastAsia="ＭＳ ゴシック" w:hAnsi="ＭＳ ゴシック" w:hint="eastAsia"/>
          <w:color w:val="000000" w:themeColor="text1"/>
          <w:szCs w:val="21"/>
        </w:rPr>
        <w:t>文献・Web調査レポート</w:t>
      </w:r>
      <w:r w:rsidRPr="00683076">
        <w:rPr>
          <w:rFonts w:ascii="ＭＳ ゴシック" w:eastAsia="ＭＳ ゴシック" w:hAnsi="ＭＳ ゴシック"/>
          <w:color w:val="000000" w:themeColor="text1"/>
          <w:szCs w:val="21"/>
        </w:rPr>
        <w:tab/>
      </w:r>
      <w:r w:rsidRPr="00683076">
        <w:rPr>
          <w:rFonts w:ascii="ＭＳ ゴシック" w:eastAsia="ＭＳ ゴシック" w:hAnsi="ＭＳ ゴシック"/>
          <w:color w:val="000000" w:themeColor="text1"/>
          <w:szCs w:val="21"/>
        </w:rPr>
        <w:tab/>
      </w:r>
      <w:r w:rsidRPr="00683076">
        <w:rPr>
          <w:rFonts w:ascii="ＭＳ ゴシック" w:eastAsia="ＭＳ ゴシック" w:hAnsi="ＭＳ ゴシック" w:hint="eastAsia"/>
          <w:color w:val="000000" w:themeColor="text1"/>
          <w:szCs w:val="21"/>
        </w:rPr>
        <w:t>一式</w:t>
      </w:r>
    </w:p>
    <w:p w14:paraId="3B40D39B" w14:textId="465C8CB3" w:rsidR="00683076" w:rsidRDefault="00683076" w:rsidP="00217879">
      <w:pPr>
        <w:pStyle w:val="afb"/>
        <w:numPr>
          <w:ilvl w:val="0"/>
          <w:numId w:val="15"/>
        </w:numPr>
        <w:snapToGrid w:val="0"/>
        <w:ind w:leftChars="0"/>
        <w:rPr>
          <w:rFonts w:ascii="ＭＳ ゴシック" w:eastAsia="ＭＳ ゴシック" w:hAnsi="ＭＳ ゴシック"/>
          <w:color w:val="000000" w:themeColor="text1"/>
          <w:szCs w:val="21"/>
        </w:rPr>
      </w:pPr>
      <w:r w:rsidRPr="00683076">
        <w:rPr>
          <w:rFonts w:ascii="ＭＳ ゴシック" w:eastAsia="ＭＳ ゴシック" w:hAnsi="ＭＳ ゴシック" w:hint="eastAsia"/>
          <w:color w:val="000000" w:themeColor="text1"/>
          <w:szCs w:val="21"/>
        </w:rPr>
        <w:t>ヒアリングレポート</w:t>
      </w:r>
      <w:r w:rsidRPr="00683076">
        <w:rPr>
          <w:rFonts w:ascii="ＭＳ ゴシック" w:eastAsia="ＭＳ ゴシック" w:hAnsi="ＭＳ ゴシック"/>
          <w:color w:val="000000" w:themeColor="text1"/>
          <w:szCs w:val="21"/>
        </w:rPr>
        <w:tab/>
      </w:r>
      <w:r w:rsidRPr="00683076">
        <w:rPr>
          <w:rFonts w:ascii="ＭＳ ゴシック" w:eastAsia="ＭＳ ゴシック" w:hAnsi="ＭＳ ゴシック"/>
          <w:color w:val="000000" w:themeColor="text1"/>
          <w:szCs w:val="21"/>
        </w:rPr>
        <w:tab/>
      </w:r>
      <w:r w:rsidRPr="00683076">
        <w:rPr>
          <w:rFonts w:ascii="ＭＳ ゴシック" w:eastAsia="ＭＳ ゴシック" w:hAnsi="ＭＳ ゴシック" w:hint="eastAsia"/>
          <w:color w:val="000000" w:themeColor="text1"/>
          <w:szCs w:val="21"/>
        </w:rPr>
        <w:t>一式</w:t>
      </w:r>
    </w:p>
    <w:p w14:paraId="7DF90E42" w14:textId="01A73928" w:rsidR="00A80121" w:rsidRPr="00683076" w:rsidRDefault="00683076" w:rsidP="00217879">
      <w:pPr>
        <w:pStyle w:val="afb"/>
        <w:numPr>
          <w:ilvl w:val="0"/>
          <w:numId w:val="15"/>
        </w:numPr>
        <w:snapToGrid w:val="0"/>
        <w:ind w:leftChars="0"/>
        <w:rPr>
          <w:rFonts w:ascii="ＭＳ ゴシック" w:eastAsia="ＭＳ ゴシック" w:hAnsi="ＭＳ ゴシック"/>
          <w:color w:val="000000" w:themeColor="text1"/>
          <w:szCs w:val="21"/>
        </w:rPr>
      </w:pPr>
      <w:r w:rsidRPr="00683076">
        <w:rPr>
          <w:rFonts w:ascii="ＭＳ ゴシック" w:eastAsia="ＭＳ ゴシック" w:hAnsi="ＭＳ ゴシック" w:hint="eastAsia"/>
          <w:color w:val="000000" w:themeColor="text1"/>
          <w:szCs w:val="21"/>
        </w:rPr>
        <w:t>調査実施報告書</w:t>
      </w:r>
      <w:r w:rsidR="00A80121" w:rsidRPr="00683076">
        <w:rPr>
          <w:rFonts w:ascii="ＭＳ ゴシック" w:eastAsia="ＭＳ ゴシック" w:hAnsi="ＭＳ ゴシック" w:hint="eastAsia"/>
          <w:color w:val="000000" w:themeColor="text1"/>
          <w:szCs w:val="21"/>
        </w:rPr>
        <w:tab/>
      </w:r>
      <w:r w:rsidR="00A80121" w:rsidRPr="00683076">
        <w:rPr>
          <w:rFonts w:ascii="ＭＳ ゴシック" w:eastAsia="ＭＳ ゴシック" w:hAnsi="ＭＳ ゴシック" w:hint="eastAsia"/>
          <w:color w:val="000000" w:themeColor="text1"/>
          <w:szCs w:val="21"/>
        </w:rPr>
        <w:tab/>
      </w:r>
      <w:r w:rsidR="00A80121" w:rsidRPr="00683076">
        <w:rPr>
          <w:rFonts w:ascii="ＭＳ ゴシック" w:eastAsia="ＭＳ ゴシック" w:hAnsi="ＭＳ ゴシック" w:hint="eastAsia"/>
          <w:color w:val="000000" w:themeColor="text1"/>
          <w:szCs w:val="21"/>
        </w:rPr>
        <w:tab/>
        <w:t>一式</w:t>
      </w:r>
    </w:p>
    <w:bookmarkEnd w:id="18"/>
    <w:p w14:paraId="7DF90E44" w14:textId="77777777" w:rsidR="00A80121" w:rsidRPr="00EC04E3" w:rsidRDefault="00A80121" w:rsidP="00A80121">
      <w:pPr>
        <w:snapToGrid w:val="0"/>
        <w:ind w:left="360" w:firstLineChars="171" w:firstLine="359"/>
        <w:rPr>
          <w:rFonts w:ascii="ＭＳ ゴシック" w:eastAsia="ＭＳ ゴシック" w:hAnsi="ＭＳ ゴシック"/>
          <w:color w:val="7F7F7F"/>
        </w:rPr>
      </w:pPr>
    </w:p>
    <w:p w14:paraId="7DF90E47" w14:textId="406E7113" w:rsidR="00A80121" w:rsidRDefault="00A80121" w:rsidP="00A80121">
      <w:pPr>
        <w:ind w:firstLineChars="200" w:firstLine="420"/>
        <w:rPr>
          <w:rFonts w:ascii="ＭＳ ゴシック" w:eastAsia="ＭＳ ゴシック" w:hAnsi="ＭＳ ゴシック"/>
          <w:color w:val="7F7F7F"/>
        </w:rPr>
      </w:pPr>
      <w:r w:rsidRPr="009A6418">
        <w:rPr>
          <w:rFonts w:ascii="ＭＳ ゴシック" w:eastAsia="ＭＳ ゴシック" w:hAnsi="ＭＳ ゴシック" w:hint="eastAsia"/>
          <w:color w:val="000000" w:themeColor="text1"/>
        </w:rPr>
        <w:t>・その他、本調査内で入手したデータ、文献、資料等も</w:t>
      </w:r>
      <w:r w:rsidR="00DE42A3">
        <w:rPr>
          <w:rFonts w:ascii="ＭＳ ゴシック" w:eastAsia="ＭＳ ゴシック" w:hAnsi="ＭＳ ゴシック" w:hint="eastAsia"/>
          <w:color w:val="000000" w:themeColor="text1"/>
        </w:rPr>
        <w:t>可能な限り</w:t>
      </w:r>
      <w:r w:rsidRPr="009A6418">
        <w:rPr>
          <w:rFonts w:ascii="ＭＳ ゴシック" w:eastAsia="ＭＳ ゴシック" w:hAnsi="ＭＳ ゴシック" w:hint="eastAsia"/>
          <w:color w:val="000000" w:themeColor="text1"/>
        </w:rPr>
        <w:t>併せて提出すること。</w:t>
      </w:r>
    </w:p>
    <w:p w14:paraId="51926996" w14:textId="77777777" w:rsidR="00044F1C" w:rsidRPr="00EC04E3" w:rsidRDefault="00044F1C" w:rsidP="00A80121">
      <w:pPr>
        <w:ind w:firstLineChars="200" w:firstLine="420"/>
        <w:rPr>
          <w:rFonts w:ascii="ＭＳ ゴシック" w:eastAsia="ＭＳ ゴシック" w:hAnsi="ＭＳ ゴシック"/>
          <w:color w:val="7F7F7F"/>
        </w:rPr>
      </w:pPr>
    </w:p>
    <w:p w14:paraId="7DF90E49" w14:textId="1ED7D252" w:rsidR="00AC385F" w:rsidRPr="00AC385F" w:rsidRDefault="00AC385F" w:rsidP="00C125FB">
      <w:pPr>
        <w:pStyle w:val="1"/>
      </w:pPr>
      <w:r w:rsidRPr="00AC385F">
        <w:rPr>
          <w:rFonts w:hint="eastAsia"/>
        </w:rPr>
        <w:t>検収</w:t>
      </w:r>
      <w:r w:rsidR="00174865">
        <w:rPr>
          <w:rFonts w:hint="eastAsia"/>
        </w:rPr>
        <w:t>条件</w:t>
      </w:r>
    </w:p>
    <w:p w14:paraId="7DF90E4F" w14:textId="36257BCF" w:rsidR="007F4CAD" w:rsidRPr="00FE020E" w:rsidRDefault="00AC385F" w:rsidP="00044F1C">
      <w:pPr>
        <w:snapToGrid w:val="0"/>
        <w:ind w:left="360" w:firstLineChars="100" w:firstLine="210"/>
        <w:rPr>
          <w:rFonts w:ascii="ＭＳ 明朝" w:hAnsi="ＭＳ 明朝"/>
          <w:color w:val="000000" w:themeColor="text1"/>
        </w:rPr>
      </w:pPr>
      <w:r w:rsidRPr="00FE020E">
        <w:rPr>
          <w:rFonts w:ascii="ＭＳ ゴシック" w:eastAsia="ＭＳ ゴシック" w:hAnsi="ＭＳ ゴシック" w:hint="eastAsia"/>
          <w:color w:val="000000" w:themeColor="text1"/>
        </w:rPr>
        <w:t>納入物件の内容に関しては、調査内容及び対象に関して本仕様書に示された条件、項目を満たしてい</w:t>
      </w:r>
      <w:r w:rsidRPr="00DE42A3">
        <w:rPr>
          <w:rFonts w:ascii="ＭＳ ゴシック" w:eastAsia="ＭＳ ゴシック" w:hAnsi="ＭＳ ゴシック" w:hint="eastAsia"/>
          <w:color w:val="000000" w:themeColor="text1"/>
        </w:rPr>
        <w:t>るかについて確認を行う。また、</w:t>
      </w:r>
      <w:r w:rsidRPr="00E5474F">
        <w:rPr>
          <w:rFonts w:ascii="ＭＳ ゴシック" w:eastAsia="ＭＳ ゴシック" w:hAnsi="ＭＳ ゴシック" w:hint="eastAsia"/>
          <w:color w:val="000000" w:themeColor="text1"/>
        </w:rPr>
        <w:t>品質については「</w:t>
      </w:r>
      <w:r w:rsidRPr="00E5474F">
        <w:rPr>
          <w:rFonts w:ascii="ＭＳ ゴシック" w:eastAsia="ＭＳ ゴシック" w:hAnsi="ＭＳ ゴシック"/>
          <w:color w:val="000000" w:themeColor="text1"/>
        </w:rPr>
        <w:t>2.背景・目的」で示された目的を満たすに十分か否か</w:t>
      </w:r>
      <w:r w:rsidRPr="00DE42A3">
        <w:rPr>
          <w:rFonts w:ascii="ＭＳ ゴシック" w:eastAsia="ＭＳ ゴシック" w:hAnsi="ＭＳ ゴシック" w:hint="eastAsia"/>
          <w:color w:val="000000" w:themeColor="text1"/>
        </w:rPr>
        <w:t>を基準に判断する。</w:t>
      </w:r>
    </w:p>
    <w:bookmarkEnd w:id="0"/>
    <w:bookmarkEnd w:id="1"/>
    <w:p w14:paraId="7DF90E50" w14:textId="52F89386" w:rsidR="00FF2D68" w:rsidRDefault="00FF2D68">
      <w:pPr>
        <w:widowControl/>
        <w:jc w:val="left"/>
        <w:rPr>
          <w:rFonts w:ascii="ＭＳ 明朝" w:hAnsi="ＭＳ 明朝"/>
        </w:rPr>
      </w:pPr>
      <w:r>
        <w:rPr>
          <w:rFonts w:ascii="ＭＳ 明朝" w:hAnsi="ＭＳ 明朝"/>
        </w:rPr>
        <w:br w:type="page"/>
      </w:r>
    </w:p>
    <w:p w14:paraId="1081DBAC" w14:textId="376B3825" w:rsidR="00FF2D68" w:rsidRPr="00290BBE" w:rsidRDefault="00FF2D68" w:rsidP="00FF2D68">
      <w:pPr>
        <w:jc w:val="right"/>
        <w:rPr>
          <w:rFonts w:ascii="ＭＳ ゴシック" w:eastAsia="ＭＳ ゴシック" w:hAnsi="ＭＳ ゴシック"/>
        </w:rPr>
      </w:pPr>
      <w:r w:rsidRPr="007D3760">
        <w:rPr>
          <w:rFonts w:ascii="ＭＳ ゴシック" w:eastAsia="ＭＳ ゴシック" w:hAnsi="ＭＳ ゴシック" w:hint="eastAsia"/>
        </w:rPr>
        <w:lastRenderedPageBreak/>
        <w:t>【様式</w:t>
      </w:r>
      <w:r w:rsidR="000B033A" w:rsidRPr="007D3760">
        <w:rPr>
          <w:rFonts w:ascii="ＭＳ ゴシック" w:eastAsia="ＭＳ ゴシック" w:hAnsi="ＭＳ ゴシック"/>
        </w:rPr>
        <w:t>A</w:t>
      </w:r>
      <w:r w:rsidRPr="00290BBE">
        <w:rPr>
          <w:rFonts w:ascii="ＭＳ ゴシック" w:eastAsia="ＭＳ ゴシック" w:hAnsi="ＭＳ ゴシック"/>
        </w:rPr>
        <w:t>】</w:t>
      </w:r>
    </w:p>
    <w:p w14:paraId="60D50A28" w14:textId="77777777" w:rsidR="00FF2D68" w:rsidRPr="006144FC" w:rsidRDefault="00FF2D68" w:rsidP="00FF2D68">
      <w:pPr>
        <w:jc w:val="center"/>
        <w:rPr>
          <w:rFonts w:asciiTheme="minorEastAsia" w:eastAsiaTheme="minorEastAsia" w:hAnsiTheme="minorEastAsia"/>
          <w:b/>
          <w:szCs w:val="21"/>
        </w:rPr>
      </w:pPr>
      <w:r w:rsidRPr="006144FC">
        <w:rPr>
          <w:rFonts w:asciiTheme="minorEastAsia" w:eastAsiaTheme="minorEastAsia" w:hAnsiTheme="minorEastAsia" w:hint="eastAsia"/>
          <w:b/>
          <w:szCs w:val="21"/>
        </w:rPr>
        <w:t>情報取扱者名簿</w:t>
      </w:r>
    </w:p>
    <w:p w14:paraId="67F394F8" w14:textId="77777777" w:rsidR="00FF2D68" w:rsidRPr="006144FC" w:rsidRDefault="00FF2D68" w:rsidP="00FF2D68">
      <w:pPr>
        <w:jc w:val="right"/>
        <w:rPr>
          <w:rFonts w:asciiTheme="minorEastAsia" w:eastAsiaTheme="minorEastAsia" w:hAnsiTheme="minorEastAsia"/>
          <w:szCs w:val="21"/>
        </w:rPr>
      </w:pPr>
    </w:p>
    <w:tbl>
      <w:tblPr>
        <w:tblW w:w="9970" w:type="dxa"/>
        <w:tblCellMar>
          <w:left w:w="0" w:type="dxa"/>
          <w:right w:w="0" w:type="dxa"/>
        </w:tblCellMar>
        <w:tblLook w:val="04A0" w:firstRow="1" w:lastRow="0" w:firstColumn="1" w:lastColumn="0" w:noHBand="0" w:noVBand="1"/>
      </w:tblPr>
      <w:tblGrid>
        <w:gridCol w:w="2077"/>
        <w:gridCol w:w="420"/>
        <w:gridCol w:w="932"/>
        <w:gridCol w:w="1440"/>
        <w:gridCol w:w="891"/>
        <w:gridCol w:w="932"/>
        <w:gridCol w:w="933"/>
        <w:gridCol w:w="767"/>
        <w:gridCol w:w="1578"/>
      </w:tblGrid>
      <w:tr w:rsidR="000B033A" w:rsidRPr="006144FC" w14:paraId="1B119BCC" w14:textId="77777777" w:rsidTr="008F1511">
        <w:trPr>
          <w:trHeight w:val="842"/>
        </w:trPr>
        <w:tc>
          <w:tcPr>
            <w:tcW w:w="24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16"/>
                <w:szCs w:val="16"/>
              </w:rPr>
              <w:t>(しめい)</w:t>
            </w:r>
          </w:p>
          <w:p w14:paraId="78A90F6F" w14:textId="77777777"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氏名</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個人住所</w:t>
            </w:r>
          </w:p>
        </w:tc>
        <w:tc>
          <w:tcPr>
            <w:tcW w:w="891" w:type="dxa"/>
            <w:tcBorders>
              <w:top w:val="single" w:sz="8" w:space="0" w:color="000000"/>
              <w:left w:val="single" w:sz="8" w:space="0" w:color="000000"/>
              <w:bottom w:val="single" w:sz="8" w:space="0" w:color="000000"/>
              <w:right w:val="single" w:sz="8" w:space="0" w:color="000000"/>
            </w:tcBorders>
          </w:tcPr>
          <w:p w14:paraId="68A14665" w14:textId="77777777" w:rsidR="000B033A" w:rsidRPr="006144FC" w:rsidRDefault="000B033A" w:rsidP="007F64E9">
            <w:pPr>
              <w:widowControl/>
              <w:jc w:val="center"/>
              <w:rPr>
                <w:rFonts w:ascii="ＭＳ Ｐゴシック" w:eastAsia="ＭＳ Ｐゴシック" w:hAnsi="ＭＳ Ｐゴシック"/>
                <w:sz w:val="20"/>
                <w:szCs w:val="20"/>
              </w:rPr>
            </w:pP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3C6ACF58"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生年月日</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所属部署</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役職</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0B033A" w:rsidRPr="006144FC" w:rsidRDefault="000B033A" w:rsidP="007F64E9">
            <w:pPr>
              <w:widowControl/>
              <w:jc w:val="center"/>
              <w:rPr>
                <w:rFonts w:ascii="ＭＳ Ｐゴシック" w:eastAsia="ＭＳ Ｐゴシック" w:hAnsi="ＭＳ Ｐゴシック"/>
                <w:sz w:val="20"/>
                <w:szCs w:val="20"/>
              </w:rPr>
            </w:pPr>
            <w:r w:rsidRPr="006144FC">
              <w:rPr>
                <w:rFonts w:ascii="ＭＳ Ｐゴシック" w:eastAsia="ＭＳ Ｐゴシック" w:hAnsi="ＭＳ Ｐゴシック" w:hint="eastAsia"/>
                <w:sz w:val="20"/>
                <w:szCs w:val="20"/>
              </w:rPr>
              <w:t>パスポート番号及び国籍</w:t>
            </w:r>
          </w:p>
          <w:p w14:paraId="780CB891" w14:textId="77777777" w:rsidR="000B033A" w:rsidRPr="006144FC" w:rsidRDefault="000B033A" w:rsidP="007F64E9">
            <w:pPr>
              <w:widowControl/>
              <w:jc w:val="center"/>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（※４）</w:t>
            </w:r>
          </w:p>
        </w:tc>
      </w:tr>
      <w:tr w:rsidR="000B033A" w:rsidRPr="006144FC" w14:paraId="1EC9305D" w14:textId="77777777" w:rsidTr="008F1511">
        <w:trPr>
          <w:trHeight w:val="773"/>
        </w:trPr>
        <w:tc>
          <w:tcPr>
            <w:tcW w:w="2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情報管理責任者（※１）</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Ａ</w:t>
            </w: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891" w:type="dxa"/>
            <w:tcBorders>
              <w:top w:val="single" w:sz="8" w:space="0" w:color="000000"/>
              <w:left w:val="single" w:sz="8" w:space="0" w:color="000000"/>
              <w:bottom w:val="single" w:sz="8" w:space="0" w:color="000000"/>
              <w:right w:val="single" w:sz="8" w:space="0" w:color="000000"/>
            </w:tcBorders>
          </w:tcPr>
          <w:p w14:paraId="12F81069" w14:textId="77777777" w:rsidR="000B033A" w:rsidRPr="006144FC" w:rsidRDefault="000B033A" w:rsidP="007F64E9">
            <w:pPr>
              <w:widowControl/>
              <w:jc w:val="left"/>
              <w:rPr>
                <w:rFonts w:ascii="ＭＳ Ｐゴシック" w:eastAsia="ＭＳ Ｐゴシック" w:hAnsi="ＭＳ Ｐゴシック"/>
                <w:sz w:val="20"/>
                <w:szCs w:val="20"/>
              </w:rPr>
            </w:pP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0E169252"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r>
      <w:tr w:rsidR="000B033A" w:rsidRPr="006144FC" w14:paraId="05AF3BB8" w14:textId="77777777" w:rsidTr="008F1511">
        <w:trPr>
          <w:trHeight w:val="388"/>
        </w:trPr>
        <w:tc>
          <w:tcPr>
            <w:tcW w:w="20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情報取扱管理者（※２）</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Ｂ</w:t>
            </w: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891" w:type="dxa"/>
            <w:tcBorders>
              <w:top w:val="single" w:sz="8" w:space="0" w:color="000000"/>
              <w:left w:val="single" w:sz="8" w:space="0" w:color="000000"/>
              <w:bottom w:val="single" w:sz="8" w:space="0" w:color="000000"/>
              <w:right w:val="single" w:sz="8" w:space="0" w:color="000000"/>
            </w:tcBorders>
          </w:tcPr>
          <w:p w14:paraId="2539EBED" w14:textId="77777777" w:rsidR="000B033A" w:rsidRPr="006144FC" w:rsidRDefault="000B033A" w:rsidP="007F64E9">
            <w:pPr>
              <w:widowControl/>
              <w:jc w:val="left"/>
              <w:rPr>
                <w:rFonts w:ascii="ＭＳ Ｐゴシック" w:eastAsia="ＭＳ Ｐゴシック" w:hAnsi="ＭＳ Ｐゴシック"/>
                <w:sz w:val="20"/>
                <w:szCs w:val="20"/>
              </w:rPr>
            </w:pP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519A3D99"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r>
      <w:tr w:rsidR="000B033A" w:rsidRPr="006144FC" w14:paraId="32368BEC" w14:textId="77777777" w:rsidTr="008F1511">
        <w:trPr>
          <w:trHeight w:val="414"/>
        </w:trPr>
        <w:tc>
          <w:tcPr>
            <w:tcW w:w="2077"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0B033A" w:rsidRPr="006144FC" w:rsidRDefault="000B033A" w:rsidP="007F64E9">
            <w:pPr>
              <w:widowControl/>
              <w:jc w:val="left"/>
              <w:rPr>
                <w:rFonts w:ascii="Arial" w:eastAsia="ＭＳ Ｐゴシック" w:hAnsi="Arial" w:cs="Arial"/>
                <w:kern w:val="0"/>
                <w:sz w:val="36"/>
                <w:szCs w:val="36"/>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Ｃ</w:t>
            </w: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891" w:type="dxa"/>
            <w:tcBorders>
              <w:top w:val="single" w:sz="8" w:space="0" w:color="000000"/>
              <w:left w:val="single" w:sz="8" w:space="0" w:color="000000"/>
              <w:bottom w:val="single" w:sz="8" w:space="0" w:color="000000"/>
              <w:right w:val="single" w:sz="8" w:space="0" w:color="000000"/>
            </w:tcBorders>
          </w:tcPr>
          <w:p w14:paraId="7AE53C3A" w14:textId="77777777" w:rsidR="000B033A" w:rsidRPr="006144FC" w:rsidRDefault="000B033A" w:rsidP="007F64E9">
            <w:pPr>
              <w:widowControl/>
              <w:jc w:val="left"/>
              <w:rPr>
                <w:rFonts w:ascii="ＭＳ Ｐゴシック" w:eastAsia="ＭＳ Ｐゴシック" w:hAnsi="ＭＳ Ｐゴシック"/>
                <w:sz w:val="20"/>
                <w:szCs w:val="20"/>
              </w:rPr>
            </w:pP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3A1CB8AB"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r>
      <w:tr w:rsidR="000B033A" w:rsidRPr="006144FC" w14:paraId="4A9E0FEA" w14:textId="77777777" w:rsidTr="008F1511">
        <w:trPr>
          <w:trHeight w:val="388"/>
        </w:trPr>
        <w:tc>
          <w:tcPr>
            <w:tcW w:w="20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業務従事者（※３）</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Ｄ</w:t>
            </w: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891" w:type="dxa"/>
            <w:tcBorders>
              <w:top w:val="single" w:sz="8" w:space="0" w:color="000000"/>
              <w:left w:val="single" w:sz="8" w:space="0" w:color="000000"/>
              <w:bottom w:val="single" w:sz="8" w:space="0" w:color="000000"/>
              <w:right w:val="single" w:sz="8" w:space="0" w:color="000000"/>
            </w:tcBorders>
          </w:tcPr>
          <w:p w14:paraId="2A2A90BB" w14:textId="77777777" w:rsidR="000B033A" w:rsidRPr="006144FC" w:rsidRDefault="000B033A" w:rsidP="007F64E9">
            <w:pPr>
              <w:widowControl/>
              <w:jc w:val="left"/>
              <w:rPr>
                <w:rFonts w:ascii="ＭＳ Ｐゴシック" w:eastAsia="ＭＳ Ｐゴシック" w:hAnsi="ＭＳ Ｐゴシック"/>
                <w:sz w:val="20"/>
                <w:szCs w:val="20"/>
              </w:rPr>
            </w:pP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4744818B"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r>
      <w:tr w:rsidR="000B033A" w:rsidRPr="006144FC" w14:paraId="019EC486" w14:textId="77777777" w:rsidTr="008F1511">
        <w:trPr>
          <w:trHeight w:val="388"/>
        </w:trPr>
        <w:tc>
          <w:tcPr>
            <w:tcW w:w="2077"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0B033A" w:rsidRPr="006144FC" w:rsidRDefault="000B033A" w:rsidP="007F64E9">
            <w:pPr>
              <w:widowControl/>
              <w:jc w:val="left"/>
              <w:rPr>
                <w:rFonts w:ascii="Arial" w:eastAsia="ＭＳ Ｐゴシック" w:hAnsi="Arial" w:cs="Arial"/>
                <w:kern w:val="0"/>
                <w:sz w:val="36"/>
                <w:szCs w:val="36"/>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Ｅ</w:t>
            </w: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891" w:type="dxa"/>
            <w:tcBorders>
              <w:top w:val="single" w:sz="8" w:space="0" w:color="000000"/>
              <w:left w:val="single" w:sz="8" w:space="0" w:color="000000"/>
              <w:bottom w:val="single" w:sz="8" w:space="0" w:color="000000"/>
              <w:right w:val="single" w:sz="8" w:space="0" w:color="000000"/>
            </w:tcBorders>
          </w:tcPr>
          <w:p w14:paraId="01123987" w14:textId="77777777" w:rsidR="000B033A" w:rsidRPr="006144FC" w:rsidRDefault="000B033A" w:rsidP="007F64E9">
            <w:pPr>
              <w:widowControl/>
              <w:jc w:val="left"/>
              <w:rPr>
                <w:rFonts w:ascii="ＭＳ Ｐゴシック" w:eastAsia="ＭＳ Ｐゴシック" w:hAnsi="ＭＳ Ｐゴシック"/>
                <w:sz w:val="20"/>
                <w:szCs w:val="20"/>
              </w:rPr>
            </w:pP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3DFF2A9A"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r>
      <w:tr w:rsidR="000B033A" w:rsidRPr="006144FC" w14:paraId="054EC6CB" w14:textId="77777777" w:rsidTr="008F1511">
        <w:trPr>
          <w:trHeight w:val="388"/>
        </w:trPr>
        <w:tc>
          <w:tcPr>
            <w:tcW w:w="2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再委託先</w:t>
            </w: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Ｆ</w:t>
            </w: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891" w:type="dxa"/>
            <w:tcBorders>
              <w:top w:val="single" w:sz="8" w:space="0" w:color="000000"/>
              <w:left w:val="single" w:sz="8" w:space="0" w:color="000000"/>
              <w:bottom w:val="single" w:sz="8" w:space="0" w:color="000000"/>
              <w:right w:val="single" w:sz="8" w:space="0" w:color="000000"/>
            </w:tcBorders>
          </w:tcPr>
          <w:p w14:paraId="2E1C3C7B" w14:textId="77777777" w:rsidR="000B033A" w:rsidRPr="006144FC" w:rsidRDefault="000B033A" w:rsidP="007F64E9">
            <w:pPr>
              <w:widowControl/>
              <w:jc w:val="left"/>
              <w:rPr>
                <w:rFonts w:ascii="ＭＳ Ｐゴシック" w:eastAsia="ＭＳ Ｐゴシック" w:hAnsi="ＭＳ Ｐゴシック"/>
                <w:sz w:val="20"/>
                <w:szCs w:val="20"/>
              </w:rPr>
            </w:pPr>
          </w:p>
        </w:tc>
        <w:tc>
          <w:tcPr>
            <w:tcW w:w="9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3335B2E1"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c>
          <w:tcPr>
            <w:tcW w:w="15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0B033A" w:rsidRPr="006144FC" w:rsidRDefault="000B033A" w:rsidP="007F64E9">
            <w:pPr>
              <w:widowControl/>
              <w:jc w:val="left"/>
              <w:rPr>
                <w:rFonts w:ascii="Arial" w:eastAsia="ＭＳ Ｐゴシック" w:hAnsi="Arial" w:cs="Arial"/>
                <w:kern w:val="0"/>
                <w:sz w:val="36"/>
                <w:szCs w:val="36"/>
              </w:rPr>
            </w:pPr>
            <w:r w:rsidRPr="006144FC">
              <w:rPr>
                <w:rFonts w:ascii="ＭＳ Ｐゴシック" w:eastAsia="ＭＳ Ｐゴシック" w:hAnsi="ＭＳ Ｐゴシック" w:hint="eastAsia"/>
                <w:sz w:val="20"/>
                <w:szCs w:val="20"/>
              </w:rPr>
              <w:t> </w:t>
            </w:r>
          </w:p>
        </w:tc>
      </w:tr>
    </w:tbl>
    <w:p w14:paraId="3A2D1A2F" w14:textId="77777777" w:rsidR="00FF2D68" w:rsidRPr="006144FC" w:rsidRDefault="00FF2D68" w:rsidP="00FF2D68">
      <w:pPr>
        <w:ind w:right="202"/>
        <w:jc w:val="right"/>
        <w:rPr>
          <w:rFonts w:asciiTheme="minorEastAsia" w:eastAsiaTheme="minorEastAsia" w:hAnsiTheme="minorEastAsia"/>
          <w:szCs w:val="21"/>
        </w:rPr>
      </w:pPr>
    </w:p>
    <w:p w14:paraId="6F525F01" w14:textId="77777777" w:rsidR="00FF2D68" w:rsidRPr="006144FC" w:rsidRDefault="00FF2D68" w:rsidP="00FF2D68">
      <w:pPr>
        <w:ind w:right="202"/>
        <w:jc w:val="left"/>
        <w:rPr>
          <w:rFonts w:asciiTheme="minorEastAsia" w:eastAsiaTheme="minorEastAsia" w:hAnsiTheme="minorEastAsia"/>
          <w:szCs w:val="21"/>
        </w:rPr>
      </w:pPr>
      <w:r w:rsidRPr="006144FC">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6144FC" w:rsidRDefault="00FF2D68" w:rsidP="00FF2D68">
      <w:pPr>
        <w:ind w:left="630" w:hangingChars="300" w:hanging="630"/>
        <w:rPr>
          <w:rFonts w:asciiTheme="minorEastAsia" w:eastAsiaTheme="minorEastAsia" w:hAnsiTheme="minorEastAsia"/>
          <w:szCs w:val="21"/>
        </w:rPr>
      </w:pPr>
      <w:r w:rsidRPr="006144FC">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6144FC" w:rsidRDefault="00FF2D68" w:rsidP="00FF2D68">
      <w:pPr>
        <w:ind w:right="202"/>
        <w:jc w:val="left"/>
        <w:rPr>
          <w:rFonts w:asciiTheme="minorEastAsia" w:eastAsiaTheme="minorEastAsia" w:hAnsiTheme="minorEastAsia"/>
          <w:szCs w:val="21"/>
        </w:rPr>
      </w:pPr>
      <w:r w:rsidRPr="006144FC">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6144FC" w:rsidRDefault="00FF2D68" w:rsidP="00FF2D68">
      <w:pPr>
        <w:ind w:left="630" w:hangingChars="300" w:hanging="630"/>
        <w:rPr>
          <w:rFonts w:asciiTheme="minorEastAsia" w:eastAsiaTheme="minorEastAsia" w:hAnsiTheme="minorEastAsia"/>
          <w:szCs w:val="21"/>
        </w:rPr>
      </w:pPr>
      <w:r w:rsidRPr="006144FC">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6144FC" w:rsidRDefault="00FF2D68">
      <w:pPr>
        <w:ind w:left="630" w:hangingChars="300" w:hanging="630"/>
        <w:rPr>
          <w:rFonts w:asciiTheme="minorEastAsia" w:eastAsiaTheme="minorEastAsia" w:hAnsiTheme="minorEastAsia"/>
          <w:szCs w:val="21"/>
        </w:rPr>
      </w:pPr>
      <w:r w:rsidRPr="006144FC">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6144FC" w:rsidRDefault="00FF2D68" w:rsidP="00FF2D68">
      <w:pPr>
        <w:ind w:left="630" w:hangingChars="300" w:hanging="630"/>
        <w:rPr>
          <w:rFonts w:asciiTheme="minorEastAsia" w:eastAsiaTheme="minorEastAsia" w:hAnsiTheme="minorEastAsia"/>
          <w:szCs w:val="21"/>
        </w:rPr>
      </w:pPr>
    </w:p>
    <w:p w14:paraId="0E2D1986" w14:textId="77777777" w:rsidR="00FF2D68" w:rsidRPr="007F64E9" w:rsidRDefault="00FF2D68" w:rsidP="00FF2D68">
      <w:pPr>
        <w:ind w:left="630" w:hangingChars="300" w:hanging="630"/>
        <w:rPr>
          <w:rFonts w:asciiTheme="minorEastAsia" w:eastAsiaTheme="minorEastAsia" w:hAnsiTheme="minorEastAsia"/>
          <w:color w:val="00B0F0"/>
          <w:szCs w:val="21"/>
        </w:rPr>
      </w:pPr>
    </w:p>
    <w:p w14:paraId="7338DDAD" w14:textId="77777777" w:rsidR="00FF2D68" w:rsidRPr="00C93DB2" w:rsidRDefault="00FF2D68" w:rsidP="00FF2D68">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679D384C" w14:textId="3FF6FF0C" w:rsidR="00FF2D68" w:rsidRPr="005D059D" w:rsidRDefault="00FF2D68" w:rsidP="00FF2D68">
      <w:pPr>
        <w:jc w:val="right"/>
        <w:rPr>
          <w:rFonts w:ascii="ＭＳ ゴシック" w:eastAsia="ＭＳ ゴシック" w:hAnsi="ＭＳ ゴシック"/>
        </w:rPr>
      </w:pPr>
      <w:r w:rsidRPr="005D059D">
        <w:rPr>
          <w:rFonts w:ascii="ＭＳ ゴシック" w:eastAsia="ＭＳ ゴシック" w:hAnsi="ＭＳ ゴシック" w:hint="eastAsia"/>
        </w:rPr>
        <w:lastRenderedPageBreak/>
        <w:t>【様式</w:t>
      </w:r>
      <w:r w:rsidR="00D16F58" w:rsidRPr="005D059D">
        <w:rPr>
          <w:rFonts w:ascii="ＭＳ ゴシック" w:eastAsia="ＭＳ ゴシック" w:hAnsi="ＭＳ ゴシック"/>
        </w:rPr>
        <w:t>B</w:t>
      </w:r>
      <w:r w:rsidRPr="005D059D">
        <w:rPr>
          <w:rFonts w:ascii="ＭＳ ゴシック" w:eastAsia="ＭＳ ゴシック" w:hAnsi="ＭＳ ゴシック"/>
        </w:rPr>
        <w:t>】</w:t>
      </w:r>
    </w:p>
    <w:p w14:paraId="15859E98" w14:textId="77777777" w:rsidR="00FF2D68" w:rsidRPr="00290BBE" w:rsidRDefault="00FF2D68" w:rsidP="00FF2D68">
      <w:pPr>
        <w:ind w:right="202"/>
        <w:jc w:val="center"/>
        <w:rPr>
          <w:rFonts w:asciiTheme="minorEastAsia" w:eastAsiaTheme="minorEastAsia" w:hAnsiTheme="minorEastAsia"/>
          <w:b/>
          <w:szCs w:val="21"/>
        </w:rPr>
      </w:pPr>
      <w:r w:rsidRPr="00290BBE">
        <w:rPr>
          <w:rFonts w:asciiTheme="minorEastAsia" w:eastAsiaTheme="minorEastAsia" w:hAnsiTheme="min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322040D8" w14:textId="77777777" w:rsidR="00FF2D68" w:rsidRDefault="00FF2D68"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18AADFEE" w14:textId="77777777" w:rsidR="00FF2D68" w:rsidRDefault="00FF2D68"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3FEEA352" w14:textId="77777777" w:rsidR="00FF2D68" w:rsidRPr="005F2F04" w:rsidRDefault="00FF2D68" w:rsidP="00FF2D68">
      <w:pPr>
        <w:tabs>
          <w:tab w:val="left" w:pos="3030"/>
        </w:tabs>
        <w:rPr>
          <w:rFonts w:asciiTheme="minorEastAsia" w:eastAsiaTheme="minorEastAsia" w:hAnsiTheme="minorEastAsia"/>
          <w:szCs w:val="21"/>
        </w:rPr>
      </w:pPr>
      <w:r w:rsidRPr="005F2F04">
        <w:rPr>
          <w:rFonts w:asciiTheme="minorEastAsia" w:eastAsiaTheme="minorEastAsia" w:hAnsiTheme="minorEastAsia" w:hint="eastAsia"/>
          <w:szCs w:val="21"/>
        </w:rPr>
        <w:t>【情報管理体制図に記載すべき事項】</w:t>
      </w:r>
    </w:p>
    <w:p w14:paraId="40FC5575" w14:textId="77777777" w:rsidR="00FF2D68" w:rsidRPr="005F2F04" w:rsidRDefault="00FF2D68" w:rsidP="00FF2D68">
      <w:pPr>
        <w:tabs>
          <w:tab w:val="left" w:pos="3030"/>
        </w:tabs>
        <w:rPr>
          <w:rFonts w:asciiTheme="minorEastAsia" w:eastAsiaTheme="minorEastAsia" w:hAnsiTheme="minorEastAsia"/>
          <w:szCs w:val="21"/>
        </w:rPr>
      </w:pPr>
      <w:r w:rsidRPr="005F2F04">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5F2F04" w:rsidRDefault="00FF2D68" w:rsidP="00FF2D68">
      <w:pPr>
        <w:tabs>
          <w:tab w:val="left" w:pos="3030"/>
        </w:tabs>
        <w:rPr>
          <w:rFonts w:asciiTheme="minorEastAsia" w:eastAsiaTheme="minorEastAsia" w:hAnsiTheme="minorEastAsia"/>
          <w:szCs w:val="21"/>
        </w:rPr>
      </w:pPr>
      <w:r w:rsidRPr="005F2F04">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Pr="00560077" w:rsidRDefault="007F4CAD">
      <w:pPr>
        <w:pStyle w:val="a3"/>
        <w:rPr>
          <w:rFonts w:ascii="ＭＳ 明朝" w:hAnsi="ＭＳ 明朝"/>
        </w:rPr>
      </w:pPr>
    </w:p>
    <w:p w14:paraId="7DF90E57" w14:textId="77777777" w:rsidR="007F4CAD" w:rsidRPr="00560077" w:rsidRDefault="007F4CAD">
      <w:pPr>
        <w:pStyle w:val="a3"/>
        <w:rPr>
          <w:rFonts w:ascii="ＭＳ 明朝" w:hAnsi="ＭＳ 明朝"/>
        </w:rPr>
      </w:pPr>
    </w:p>
    <w:p w14:paraId="7DF90E58" w14:textId="77777777" w:rsidR="007F4CAD" w:rsidRPr="00560077" w:rsidRDefault="007F4CAD">
      <w:pPr>
        <w:pStyle w:val="a3"/>
        <w:rPr>
          <w:rFonts w:ascii="ＭＳ 明朝" w:hAnsi="ＭＳ 明朝"/>
        </w:rPr>
      </w:pPr>
    </w:p>
    <w:p w14:paraId="7DF90E59" w14:textId="77777777" w:rsidR="007F4CAD" w:rsidRPr="00560077" w:rsidRDefault="007F4CAD">
      <w:pPr>
        <w:pStyle w:val="a3"/>
        <w:jc w:val="center"/>
        <w:rPr>
          <w:rFonts w:ascii="ＭＳ 明朝" w:hAnsi="ＭＳ 明朝"/>
        </w:rPr>
      </w:pPr>
    </w:p>
    <w:p w14:paraId="7DF90E5B" w14:textId="4752EF0A" w:rsidR="007F4CAD" w:rsidRPr="00560077" w:rsidRDefault="007F4CAD" w:rsidP="00322BAA">
      <w:pPr>
        <w:pStyle w:val="a3"/>
        <w:spacing w:line="484" w:lineRule="exact"/>
        <w:jc w:val="center"/>
        <w:rPr>
          <w:rFonts w:ascii="ＭＳ 明朝" w:hAnsi="ＭＳ 明朝"/>
          <w:b/>
          <w:sz w:val="32"/>
          <w:szCs w:val="32"/>
        </w:rPr>
      </w:pPr>
      <w:r w:rsidRPr="00560077">
        <w:rPr>
          <w:rFonts w:ascii="ＭＳ 明朝" w:hAnsi="ＭＳ 明朝" w:cs="ＭＳ Ｐゴシック" w:hint="eastAsia"/>
          <w:b/>
          <w:sz w:val="32"/>
          <w:szCs w:val="32"/>
        </w:rPr>
        <w:t>「</w:t>
      </w:r>
      <w:r w:rsidR="00322BAA" w:rsidRPr="00B70073">
        <w:rPr>
          <w:rFonts w:ascii="ＭＳ 明朝" w:hAnsi="ＭＳ 明朝" w:hint="eastAsia"/>
          <w:b/>
          <w:sz w:val="32"/>
          <w:szCs w:val="32"/>
        </w:rPr>
        <w:t>ソフトウェアエンジニアリングの海外動向調査</w:t>
      </w:r>
      <w:r w:rsidRPr="00560077">
        <w:rPr>
          <w:rFonts w:ascii="ＭＳ 明朝" w:hAnsi="ＭＳ 明朝" w:cs="ＭＳ Ｐゴシック" w:hint="eastAsia"/>
          <w:b/>
          <w:sz w:val="32"/>
          <w:szCs w:val="32"/>
        </w:rPr>
        <w:t>」</w:t>
      </w:r>
    </w:p>
    <w:p w14:paraId="7DF90E5C" w14:textId="77777777" w:rsidR="007F4CAD" w:rsidRPr="00560077" w:rsidRDefault="007F4CAD">
      <w:pPr>
        <w:pStyle w:val="a3"/>
        <w:jc w:val="center"/>
        <w:rPr>
          <w:rFonts w:ascii="ＭＳ 明朝" w:hAnsi="ＭＳ 明朝"/>
          <w:sz w:val="32"/>
          <w:szCs w:val="32"/>
        </w:rPr>
      </w:pPr>
    </w:p>
    <w:p w14:paraId="7DF90E5D" w14:textId="77777777" w:rsidR="007F4CAD" w:rsidRPr="00560077" w:rsidRDefault="007F4CAD">
      <w:pPr>
        <w:pStyle w:val="a3"/>
        <w:spacing w:line="484" w:lineRule="exact"/>
        <w:jc w:val="center"/>
        <w:rPr>
          <w:rFonts w:ascii="ＭＳ 明朝" w:hAnsi="ＭＳ 明朝"/>
          <w:sz w:val="36"/>
          <w:szCs w:val="36"/>
        </w:rPr>
      </w:pPr>
      <w:r w:rsidRPr="00560077">
        <w:rPr>
          <w:rFonts w:ascii="ＭＳ 明朝" w:hAnsi="ＭＳ 明朝" w:cs="ＭＳ Ｐゴシック" w:hint="eastAsia"/>
          <w:sz w:val="32"/>
          <w:szCs w:val="32"/>
        </w:rPr>
        <w:t>入札資料作成要領</w:t>
      </w:r>
    </w:p>
    <w:p w14:paraId="7DF90E5E" w14:textId="77777777" w:rsidR="007F4CAD" w:rsidRPr="00560077"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45F7DC35" w:rsidR="007F4CAD" w:rsidRPr="001E0571" w:rsidRDefault="007F4CAD">
      <w:pPr>
        <w:pStyle w:val="a3"/>
        <w:ind w:firstLineChars="100" w:firstLine="212"/>
        <w:rPr>
          <w:rFonts w:ascii="ＭＳ 明朝" w:hAnsi="ＭＳ 明朝"/>
        </w:rPr>
      </w:pPr>
      <w:r w:rsidRPr="001E0571">
        <w:rPr>
          <w:rFonts w:ascii="ＭＳ 明朝" w:hAnsi="ＭＳ 明朝" w:cs="ＭＳ Ｐゴシック" w:hint="eastAsia"/>
        </w:rPr>
        <w:lastRenderedPageBreak/>
        <w:t>本書は、</w:t>
      </w:r>
      <w:r w:rsidRPr="00B70073">
        <w:rPr>
          <w:rFonts w:ascii="ＭＳ 明朝" w:hAnsi="ＭＳ 明朝" w:cs="ＭＳ Ｐゴシック" w:hint="eastAsia"/>
        </w:rPr>
        <w:t>「</w:t>
      </w:r>
      <w:r w:rsidR="00243113" w:rsidRPr="00B70073">
        <w:rPr>
          <w:rFonts w:ascii="ＭＳ 明朝" w:hAnsi="ＭＳ 明朝" w:hint="eastAsia"/>
        </w:rPr>
        <w:t>ソフトウェアエンジニアリングの海外動向調査</w:t>
      </w:r>
      <w:r w:rsidRPr="00B70073">
        <w:rPr>
          <w:rFonts w:ascii="ＭＳ 明朝" w:hAnsi="ＭＳ 明朝" w:cs="ＭＳ Ｐゴシック" w:hint="eastAsia"/>
        </w:rPr>
        <w:t>」</w:t>
      </w:r>
      <w:r w:rsidRPr="001E0571">
        <w:rPr>
          <w:rFonts w:ascii="ＭＳ 明朝" w:hAnsi="ＭＳ 明朝" w:cs="ＭＳ Ｐゴシック" w:hint="eastAsia"/>
        </w:rPr>
        <w:t>に係る</w:t>
      </w:r>
      <w:r w:rsidRPr="001E0571">
        <w:rPr>
          <w:rFonts w:ascii="ＭＳ 明朝" w:hAnsi="ＭＳ 明朝" w:cs="ＭＳ Ｐゴシック" w:hint="eastAsia"/>
          <w:bCs/>
        </w:rPr>
        <w:t>入札</w:t>
      </w:r>
      <w:r w:rsidRPr="001E0571">
        <w:rPr>
          <w:rFonts w:ascii="ＭＳ 明朝" w:hAnsi="ＭＳ 明朝" w:cs="ＭＳ Ｐゴシック" w:hint="eastAsia"/>
        </w:rPr>
        <w:t>資料の作成要領を取りまとめたものである。</w:t>
      </w:r>
    </w:p>
    <w:p w14:paraId="7DF90E8D" w14:textId="77777777" w:rsidR="007F4CAD" w:rsidRPr="001E0571" w:rsidRDefault="007F4CAD">
      <w:pPr>
        <w:pStyle w:val="a3"/>
        <w:rPr>
          <w:rFonts w:ascii="ＭＳ 明朝" w:hAnsi="ＭＳ 明朝"/>
        </w:rPr>
      </w:pPr>
    </w:p>
    <w:p w14:paraId="7DF90E8E" w14:textId="77777777" w:rsidR="007F4CAD" w:rsidRPr="001E0571" w:rsidRDefault="007F4CAD">
      <w:pPr>
        <w:pStyle w:val="a3"/>
        <w:rPr>
          <w:rFonts w:ascii="ＭＳ 明朝" w:hAnsi="ＭＳ 明朝"/>
        </w:rPr>
      </w:pPr>
    </w:p>
    <w:p w14:paraId="7DF90E8F" w14:textId="77777777" w:rsidR="007F4CAD" w:rsidRPr="001E0571" w:rsidRDefault="007F4CAD">
      <w:pPr>
        <w:pStyle w:val="a3"/>
        <w:rPr>
          <w:rFonts w:ascii="ＭＳ 明朝" w:hAnsi="ＭＳ 明朝"/>
        </w:rPr>
      </w:pPr>
    </w:p>
    <w:p w14:paraId="7DF90E90" w14:textId="77777777" w:rsidR="007F4CAD" w:rsidRPr="001E0571" w:rsidRDefault="007F4CAD" w:rsidP="00C067D8">
      <w:pPr>
        <w:pStyle w:val="a3"/>
        <w:spacing w:line="276" w:lineRule="auto"/>
        <w:ind w:left="808" w:hangingChars="250" w:hanging="808"/>
        <w:rPr>
          <w:rFonts w:ascii="ＭＳ 明朝" w:hAnsi="ＭＳ 明朝"/>
        </w:rPr>
      </w:pPr>
      <w:r w:rsidRPr="001E0571">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1E0571" w:rsidRDefault="007F4CAD">
      <w:pPr>
        <w:pStyle w:val="a3"/>
        <w:ind w:leftChars="202" w:left="424" w:firstLineChars="100" w:firstLine="212"/>
        <w:rPr>
          <w:rFonts w:ascii="ＭＳ 明朝" w:hAnsi="ＭＳ 明朝"/>
        </w:rPr>
      </w:pPr>
      <w:r w:rsidRPr="001E0571">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1E0571" w:rsidRDefault="007F4CAD">
      <w:pPr>
        <w:pStyle w:val="a3"/>
        <w:ind w:left="212"/>
        <w:rPr>
          <w:rFonts w:ascii="ＭＳ 明朝" w:hAnsi="ＭＳ 明朝"/>
        </w:rPr>
      </w:pPr>
    </w:p>
    <w:p w14:paraId="7DF90E93" w14:textId="77777777" w:rsidR="007F4CAD" w:rsidRPr="001E0571" w:rsidRDefault="007F4CAD">
      <w:pPr>
        <w:pStyle w:val="a3"/>
        <w:rPr>
          <w:rFonts w:ascii="ＭＳ 明朝" w:hAnsi="ＭＳ 明朝"/>
        </w:rPr>
      </w:pPr>
      <w:r w:rsidRPr="001E0571">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1E0571" w:rsidRPr="001E0571"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1E0571" w:rsidRDefault="007F4CAD">
            <w:pPr>
              <w:pStyle w:val="a3"/>
              <w:jc w:val="center"/>
              <w:rPr>
                <w:rFonts w:ascii="ＭＳ 明朝" w:hAnsi="ＭＳ 明朝"/>
              </w:rPr>
            </w:pPr>
            <w:r w:rsidRPr="001E0571">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1E0571" w:rsidRDefault="007F4CAD">
            <w:pPr>
              <w:pStyle w:val="a3"/>
              <w:jc w:val="center"/>
              <w:rPr>
                <w:rFonts w:ascii="ＭＳ 明朝" w:hAnsi="ＭＳ 明朝"/>
              </w:rPr>
            </w:pPr>
            <w:r w:rsidRPr="001E0571">
              <w:rPr>
                <w:rFonts w:ascii="ＭＳ 明朝" w:hAnsi="ＭＳ 明朝" w:cs="ＭＳ Ｐゴシック" w:hint="eastAsia"/>
              </w:rPr>
              <w:t>資料内容</w:t>
            </w:r>
          </w:p>
        </w:tc>
      </w:tr>
      <w:tr w:rsidR="001E0571" w:rsidRPr="001E0571"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1E0571" w:rsidRDefault="007F4CAD">
            <w:pPr>
              <w:pStyle w:val="a3"/>
              <w:rPr>
                <w:rFonts w:ascii="ＭＳ 明朝" w:hAnsi="ＭＳ 明朝"/>
              </w:rPr>
            </w:pPr>
            <w:r w:rsidRPr="001E0571">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1A82917A" w:rsidR="007F4CAD" w:rsidRPr="001E0571" w:rsidRDefault="007F4CAD">
            <w:pPr>
              <w:pStyle w:val="a3"/>
              <w:ind w:firstLineChars="100" w:firstLine="212"/>
              <w:rPr>
                <w:rFonts w:ascii="ＭＳ 明朝" w:hAnsi="ＭＳ 明朝" w:cs="ＭＳ Ｐゴシック"/>
              </w:rPr>
            </w:pPr>
            <w:r w:rsidRPr="001E0571">
              <w:rPr>
                <w:rFonts w:ascii="ＭＳ 明朝" w:hAnsi="ＭＳ 明朝" w:cs="ＭＳ Ｐゴシック" w:hint="eastAsia"/>
              </w:rPr>
              <w:t>本件</w:t>
            </w:r>
            <w:r w:rsidR="0010023A" w:rsidRPr="00B70073">
              <w:rPr>
                <w:rFonts w:ascii="ＭＳ 明朝" w:hAnsi="ＭＳ 明朝" w:cs="ＭＳ Ｐゴシック" w:hint="eastAsia"/>
              </w:rPr>
              <w:t>「</w:t>
            </w:r>
            <w:r w:rsidR="00243113" w:rsidRPr="00B70073">
              <w:rPr>
                <w:rFonts w:ascii="ＭＳ 明朝" w:hAnsi="ＭＳ 明朝" w:cs="ＭＳ Ｐゴシック" w:hint="eastAsia"/>
              </w:rPr>
              <w:t>ソフトウェアエンジニアリングの海外動向調査</w:t>
            </w:r>
            <w:r w:rsidR="0010023A" w:rsidRPr="00B70073">
              <w:rPr>
                <w:rFonts w:ascii="ＭＳ 明朝" w:hAnsi="ＭＳ 明朝" w:cs="ＭＳ Ｐゴシック" w:hint="eastAsia"/>
              </w:rPr>
              <w:t>」</w:t>
            </w:r>
            <w:r w:rsidRPr="001E0571">
              <w:rPr>
                <w:rFonts w:ascii="ＭＳ 明朝" w:hAnsi="ＭＳ 明朝" w:cs="ＭＳ Ｐゴシック" w:hint="eastAsia"/>
              </w:rPr>
              <w:t>の仕様を記述（目的・内容等）。</w:t>
            </w:r>
          </w:p>
        </w:tc>
      </w:tr>
      <w:tr w:rsidR="001E0571" w:rsidRPr="001E0571"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1E0571" w:rsidRDefault="007F4CAD">
            <w:pPr>
              <w:pStyle w:val="a3"/>
              <w:rPr>
                <w:rFonts w:ascii="ＭＳ 明朝" w:hAnsi="ＭＳ 明朝"/>
              </w:rPr>
            </w:pPr>
            <w:r w:rsidRPr="001E0571">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1E0571" w:rsidRDefault="007F4CAD">
            <w:pPr>
              <w:pStyle w:val="a3"/>
              <w:ind w:firstLineChars="100" w:firstLine="212"/>
              <w:rPr>
                <w:rFonts w:ascii="ＭＳ 明朝" w:hAnsi="ＭＳ 明朝"/>
              </w:rPr>
            </w:pPr>
            <w:r w:rsidRPr="001E0571">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5CECE4B" w:rsidR="007F4CAD" w:rsidRDefault="00565A6E">
            <w:pPr>
              <w:pStyle w:val="a3"/>
              <w:ind w:firstLineChars="100" w:firstLine="212"/>
              <w:rPr>
                <w:rFonts w:ascii="ＭＳ 明朝" w:hAnsi="ＭＳ 明朝"/>
              </w:rPr>
            </w:pPr>
            <w:r w:rsidRPr="00B70073">
              <w:rPr>
                <w:rFonts w:ascii="ＭＳ 明朝" w:hAnsi="ＭＳ 明朝" w:cs="ＭＳ Ｐゴシック" w:hint="eastAsia"/>
              </w:rPr>
              <w:t>「</w:t>
            </w:r>
            <w:r w:rsidR="00243113" w:rsidRPr="00B70073">
              <w:rPr>
                <w:rFonts w:ascii="ＭＳ 明朝" w:hAnsi="ＭＳ 明朝" w:cs="ＭＳ Ｐゴシック" w:hint="eastAsia"/>
              </w:rPr>
              <w:t>ソフトウェアエンジニアリングの海外動向調査</w:t>
            </w:r>
            <w:r w:rsidRPr="00B70073">
              <w:rPr>
                <w:rFonts w:ascii="ＭＳ 明朝" w:hAnsi="ＭＳ 明朝" w:cs="ＭＳ Ｐゴシック" w:hint="eastAsia"/>
              </w:rPr>
              <w:t>」</w:t>
            </w:r>
            <w:r w:rsidR="007F4CAD" w:rsidRPr="001E0571">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3" w14:textId="0DD0F666" w:rsidR="00CB70F8" w:rsidRDefault="00CB70F8" w:rsidP="00A80121">
      <w:pPr>
        <w:pStyle w:val="a3"/>
        <w:ind w:leftChars="401" w:left="842" w:firstLineChars="100" w:firstLine="212"/>
        <w:rPr>
          <w:rFonts w:ascii="ＭＳ 明朝" w:hAnsi="ＭＳ 明朝" w:cs="ＭＳ Ｐゴシック"/>
        </w:rPr>
      </w:pPr>
    </w:p>
    <w:p w14:paraId="7DF90F24" w14:textId="77777777" w:rsidR="00CB70F8" w:rsidRDefault="00CB70F8" w:rsidP="00F7778A">
      <w:pPr>
        <w:pStyle w:val="a3"/>
        <w:ind w:leftChars="401" w:left="842" w:firstLineChars="100" w:firstLine="212"/>
        <w:rPr>
          <w:rFonts w:ascii="ＭＳ 明朝" w:hAnsi="ＭＳ 明朝" w:cs="ＭＳ Ｐゴシック"/>
        </w:rPr>
      </w:pP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11B24904" w:rsidR="007F4CAD" w:rsidRPr="00B721B4" w:rsidRDefault="007F4CAD">
            <w:pPr>
              <w:pStyle w:val="a3"/>
              <w:rPr>
                <w:rFonts w:ascii="ＭＳ 明朝" w:hAnsi="ＭＳ 明朝" w:cs="ＭＳ Ｐゴシック"/>
              </w:rPr>
            </w:pPr>
            <w:r w:rsidRPr="00B721B4">
              <w:rPr>
                <w:rFonts w:ascii="ＭＳ 明朝" w:hAnsi="ＭＳ 明朝" w:cs="ＭＳ Ｐゴシック" w:hint="eastAsia"/>
              </w:rPr>
              <w:t>業務実施方針等</w:t>
            </w:r>
          </w:p>
        </w:tc>
        <w:tc>
          <w:tcPr>
            <w:tcW w:w="5820" w:type="dxa"/>
            <w:tcBorders>
              <w:top w:val="nil"/>
              <w:left w:val="nil"/>
              <w:bottom w:val="single" w:sz="4" w:space="0" w:color="000000"/>
              <w:right w:val="single" w:sz="4" w:space="0" w:color="000000"/>
            </w:tcBorders>
          </w:tcPr>
          <w:p w14:paraId="7DF90F2F" w14:textId="5EF65879" w:rsidR="007F4CAD" w:rsidRPr="00F97F30" w:rsidRDefault="007F4CAD">
            <w:pPr>
              <w:pStyle w:val="a3"/>
              <w:ind w:firstLineChars="100" w:firstLine="212"/>
              <w:rPr>
                <w:rFonts w:asciiTheme="minorEastAsia" w:eastAsiaTheme="minorEastAsia" w:hAnsiTheme="minorEastAsia" w:cs="ＭＳ Ｐゴシック"/>
              </w:rPr>
            </w:pPr>
            <w:r w:rsidRPr="00F97F30">
              <w:rPr>
                <w:rFonts w:asciiTheme="minorEastAsia" w:eastAsiaTheme="minorEastAsia" w:hAnsiTheme="minorEastAsia" w:cs="ＭＳ Ｐゴシック" w:hint="eastAsia"/>
              </w:rPr>
              <w:t>目標設定、実施作業内容、実施スケジュール及び事業の実現性等。</w:t>
            </w:r>
          </w:p>
          <w:p w14:paraId="529F1D3B" w14:textId="3828343E" w:rsidR="00720048" w:rsidRPr="00F97F30" w:rsidRDefault="00720048" w:rsidP="00F6364F">
            <w:pPr>
              <w:pStyle w:val="a3"/>
              <w:rPr>
                <w:rFonts w:asciiTheme="minorEastAsia" w:eastAsiaTheme="minorEastAsia" w:hAnsiTheme="minorEastAsia" w:cs="ＭＳ Ｐゴシック"/>
                <w:sz w:val="18"/>
                <w:szCs w:val="18"/>
              </w:rPr>
            </w:pPr>
            <w:r w:rsidRPr="00F97F30">
              <w:rPr>
                <w:rFonts w:asciiTheme="minorEastAsia" w:eastAsiaTheme="minorEastAsia" w:hAnsiTheme="minorEastAsia" w:cs="ＭＳ Ｐゴシック" w:hint="eastAsia"/>
                <w:sz w:val="18"/>
                <w:szCs w:val="18"/>
              </w:rPr>
              <w:t>・</w:t>
            </w:r>
            <w:r w:rsidR="00BF6212">
              <w:rPr>
                <w:rFonts w:asciiTheme="minorEastAsia" w:eastAsiaTheme="minorEastAsia" w:hAnsiTheme="minorEastAsia" w:cs="ＭＳ Ｐゴシック" w:hint="eastAsia"/>
                <w:sz w:val="18"/>
                <w:szCs w:val="18"/>
              </w:rPr>
              <w:t>ソフトウェアエンジニアリングに関する</w:t>
            </w:r>
            <w:r w:rsidRPr="00F97F30">
              <w:rPr>
                <w:rFonts w:asciiTheme="minorEastAsia" w:eastAsiaTheme="minorEastAsia" w:hAnsiTheme="minorEastAsia" w:cs="ＭＳ Ｐゴシック" w:hint="eastAsia"/>
                <w:sz w:val="18"/>
                <w:szCs w:val="18"/>
              </w:rPr>
              <w:t>「日本の現状</w:t>
            </w:r>
            <w:r w:rsidR="005C5A9D">
              <w:rPr>
                <w:rFonts w:asciiTheme="minorEastAsia" w:eastAsiaTheme="minorEastAsia" w:hAnsiTheme="minorEastAsia" w:cs="ＭＳ Ｐゴシック" w:hint="eastAsia"/>
                <w:sz w:val="18"/>
                <w:szCs w:val="18"/>
              </w:rPr>
              <w:t>（仮説）</w:t>
            </w:r>
            <w:r w:rsidRPr="00F97F30">
              <w:rPr>
                <w:rFonts w:asciiTheme="minorEastAsia" w:eastAsiaTheme="minorEastAsia" w:hAnsiTheme="minorEastAsia" w:cs="ＭＳ Ｐゴシック" w:hint="eastAsia"/>
                <w:sz w:val="18"/>
                <w:szCs w:val="18"/>
              </w:rPr>
              <w:t>」や「海外の状況推察（仮説）」</w:t>
            </w:r>
            <w:r w:rsidR="008F1511">
              <w:rPr>
                <w:rFonts w:asciiTheme="minorEastAsia" w:eastAsiaTheme="minorEastAsia" w:hAnsiTheme="minorEastAsia" w:cs="ＭＳ Ｐゴシック" w:hint="eastAsia"/>
                <w:sz w:val="18"/>
                <w:szCs w:val="18"/>
              </w:rPr>
              <w:t>について、</w:t>
            </w:r>
            <w:r w:rsidR="00CD2EDD">
              <w:rPr>
                <w:rFonts w:asciiTheme="minorEastAsia" w:eastAsiaTheme="minorEastAsia" w:hAnsiTheme="minorEastAsia" w:cs="ＭＳ Ｐゴシック" w:hint="eastAsia"/>
                <w:sz w:val="18"/>
                <w:szCs w:val="18"/>
              </w:rPr>
              <w:t>洞察</w:t>
            </w:r>
            <w:r w:rsidR="008F1511">
              <w:rPr>
                <w:rFonts w:asciiTheme="minorEastAsia" w:eastAsiaTheme="minorEastAsia" w:hAnsiTheme="minorEastAsia" w:cs="ＭＳ Ｐゴシック" w:hint="eastAsia"/>
                <w:sz w:val="18"/>
                <w:szCs w:val="18"/>
              </w:rPr>
              <w:t>や</w:t>
            </w:r>
            <w:r w:rsidR="00FB7085" w:rsidRPr="00F97F30">
              <w:rPr>
                <w:rFonts w:asciiTheme="minorEastAsia" w:eastAsiaTheme="minorEastAsia" w:hAnsiTheme="minorEastAsia" w:cs="ＭＳ Ｐゴシック" w:hint="eastAsia"/>
                <w:sz w:val="18"/>
                <w:szCs w:val="18"/>
              </w:rPr>
              <w:t>見解を示すこと</w:t>
            </w:r>
            <w:r w:rsidRPr="00F97F30">
              <w:rPr>
                <w:rFonts w:asciiTheme="minorEastAsia" w:eastAsiaTheme="minorEastAsia" w:hAnsiTheme="minorEastAsia" w:cs="ＭＳ Ｐゴシック" w:hint="eastAsia"/>
                <w:sz w:val="18"/>
                <w:szCs w:val="18"/>
              </w:rPr>
              <w:t>。</w:t>
            </w:r>
          </w:p>
          <w:p w14:paraId="2210FDBF" w14:textId="16E00C42" w:rsidR="00FB7085" w:rsidRDefault="00FB7085" w:rsidP="00F6364F">
            <w:pPr>
              <w:pStyle w:val="a3"/>
              <w:rPr>
                <w:rFonts w:asciiTheme="minorEastAsia" w:eastAsiaTheme="minorEastAsia" w:hAnsiTheme="minorEastAsia" w:cs="ＭＳ Ｐゴシック"/>
                <w:sz w:val="18"/>
                <w:szCs w:val="18"/>
              </w:rPr>
            </w:pPr>
            <w:r w:rsidRPr="00F97F30">
              <w:rPr>
                <w:rFonts w:asciiTheme="minorEastAsia" w:eastAsiaTheme="minorEastAsia" w:hAnsiTheme="minorEastAsia" w:cs="ＭＳ Ｐゴシック" w:hint="eastAsia"/>
                <w:sz w:val="18"/>
                <w:szCs w:val="18"/>
              </w:rPr>
              <w:t>・</w:t>
            </w:r>
            <w:r w:rsidR="00BF6212">
              <w:rPr>
                <w:rFonts w:asciiTheme="minorEastAsia" w:eastAsiaTheme="minorEastAsia" w:hAnsiTheme="minorEastAsia" w:cs="ＭＳ Ｐゴシック" w:hint="eastAsia"/>
                <w:sz w:val="18"/>
                <w:szCs w:val="18"/>
              </w:rPr>
              <w:t>仕様書</w:t>
            </w:r>
            <w:r w:rsidRPr="00F97F30">
              <w:rPr>
                <w:rFonts w:asciiTheme="minorEastAsia" w:eastAsiaTheme="minorEastAsia" w:hAnsiTheme="minorEastAsia" w:cs="ＭＳ Ｐゴシック" w:hint="eastAsia"/>
                <w:sz w:val="18"/>
                <w:szCs w:val="18"/>
              </w:rPr>
              <w:t>に記載された業務を実施するにあたり、</w:t>
            </w:r>
            <w:r w:rsidR="00BF6212">
              <w:rPr>
                <w:rFonts w:asciiTheme="minorEastAsia" w:eastAsiaTheme="minorEastAsia" w:hAnsiTheme="minorEastAsia" w:cs="ＭＳ Ｐゴシック" w:hint="eastAsia"/>
                <w:sz w:val="18"/>
                <w:szCs w:val="18"/>
              </w:rPr>
              <w:t>調査対象の</w:t>
            </w:r>
            <w:r w:rsidRPr="00F97F30">
              <w:rPr>
                <w:rFonts w:asciiTheme="minorEastAsia" w:eastAsiaTheme="minorEastAsia" w:hAnsiTheme="minorEastAsia" w:cs="ＭＳ Ｐゴシック" w:hint="eastAsia"/>
                <w:sz w:val="18"/>
                <w:szCs w:val="18"/>
              </w:rPr>
              <w:t>文献や</w:t>
            </w:r>
            <w:r w:rsidR="00BF6212">
              <w:rPr>
                <w:rFonts w:asciiTheme="minorEastAsia" w:eastAsiaTheme="minorEastAsia" w:hAnsiTheme="minorEastAsia" w:cs="ＭＳ Ｐゴシック" w:hint="eastAsia"/>
                <w:sz w:val="18"/>
                <w:szCs w:val="18"/>
              </w:rPr>
              <w:t>Webの</w:t>
            </w:r>
            <w:r w:rsidRPr="00F97F30">
              <w:rPr>
                <w:rFonts w:asciiTheme="minorEastAsia" w:eastAsiaTheme="minorEastAsia" w:hAnsiTheme="minorEastAsia" w:cs="ＭＳ Ｐゴシック" w:hint="eastAsia"/>
                <w:sz w:val="18"/>
                <w:szCs w:val="18"/>
              </w:rPr>
              <w:t>URLを提案すること。</w:t>
            </w:r>
          </w:p>
          <w:p w14:paraId="4A904785" w14:textId="7BABC91B" w:rsidR="00835F29" w:rsidRPr="00F97F30" w:rsidRDefault="00835F29" w:rsidP="00F6364F">
            <w:pPr>
              <w:pStyle w:val="a3"/>
              <w:rPr>
                <w:rFonts w:asciiTheme="minorEastAsia" w:eastAsiaTheme="minorEastAsia" w:hAnsiTheme="minorEastAsia" w:cs="ＭＳ Ｐゴシック"/>
                <w:sz w:val="18"/>
                <w:szCs w:val="18"/>
              </w:rPr>
            </w:pPr>
            <w:r w:rsidRPr="00835F29">
              <w:rPr>
                <w:rFonts w:asciiTheme="minorEastAsia" w:eastAsiaTheme="minorEastAsia" w:hAnsiTheme="minorEastAsia" w:cs="ＭＳ Ｐゴシック" w:hint="eastAsia"/>
                <w:sz w:val="18"/>
                <w:szCs w:val="18"/>
              </w:rPr>
              <w:t>・</w:t>
            </w:r>
            <w:r>
              <w:rPr>
                <w:rFonts w:asciiTheme="minorEastAsia" w:eastAsiaTheme="minorEastAsia" w:hAnsiTheme="minorEastAsia" w:cs="ＭＳ Ｐゴシック" w:hint="eastAsia"/>
                <w:sz w:val="18"/>
                <w:szCs w:val="18"/>
              </w:rPr>
              <w:t>仕様書</w:t>
            </w:r>
            <w:r w:rsidRPr="00F97F30">
              <w:rPr>
                <w:rFonts w:asciiTheme="minorEastAsia" w:eastAsiaTheme="minorEastAsia" w:hAnsiTheme="minorEastAsia" w:cs="ＭＳ Ｐゴシック" w:hint="eastAsia"/>
                <w:sz w:val="18"/>
                <w:szCs w:val="18"/>
              </w:rPr>
              <w:t>に記載</w:t>
            </w:r>
            <w:r w:rsidRPr="00835F29">
              <w:rPr>
                <w:rFonts w:asciiTheme="minorEastAsia" w:eastAsiaTheme="minorEastAsia" w:hAnsiTheme="minorEastAsia" w:cs="ＭＳ Ｐゴシック" w:hint="eastAsia"/>
                <w:sz w:val="18"/>
                <w:szCs w:val="18"/>
              </w:rPr>
              <w:t>した4つの調査テーマの他に、調査</w:t>
            </w:r>
            <w:r>
              <w:rPr>
                <w:rFonts w:asciiTheme="minorEastAsia" w:eastAsiaTheme="minorEastAsia" w:hAnsiTheme="minorEastAsia" w:cs="ＭＳ Ｐゴシック" w:hint="eastAsia"/>
                <w:sz w:val="18"/>
                <w:szCs w:val="18"/>
              </w:rPr>
              <w:t>すべき</w:t>
            </w:r>
            <w:r w:rsidRPr="00835F29">
              <w:rPr>
                <w:rFonts w:asciiTheme="minorEastAsia" w:eastAsiaTheme="minorEastAsia" w:hAnsiTheme="minorEastAsia" w:cs="ＭＳ Ｐゴシック" w:hint="eastAsia"/>
                <w:sz w:val="18"/>
                <w:szCs w:val="18"/>
              </w:rPr>
              <w:t>テーマが</w:t>
            </w:r>
            <w:r>
              <w:rPr>
                <w:rFonts w:asciiTheme="minorEastAsia" w:eastAsiaTheme="minorEastAsia" w:hAnsiTheme="minorEastAsia" w:cs="ＭＳ Ｐゴシック" w:hint="eastAsia"/>
                <w:sz w:val="18"/>
                <w:szCs w:val="18"/>
              </w:rPr>
              <w:t>あれば</w:t>
            </w:r>
            <w:r w:rsidRPr="00835F29">
              <w:rPr>
                <w:rFonts w:asciiTheme="minorEastAsia" w:eastAsiaTheme="minorEastAsia" w:hAnsiTheme="minorEastAsia" w:cs="ＭＳ Ｐゴシック" w:hint="eastAsia"/>
                <w:sz w:val="18"/>
                <w:szCs w:val="18"/>
              </w:rPr>
              <w:t>提案</w:t>
            </w:r>
            <w:r>
              <w:rPr>
                <w:rFonts w:asciiTheme="minorEastAsia" w:eastAsiaTheme="minorEastAsia" w:hAnsiTheme="minorEastAsia" w:cs="ＭＳ Ｐゴシック" w:hint="eastAsia"/>
                <w:sz w:val="18"/>
                <w:szCs w:val="18"/>
              </w:rPr>
              <w:t>すること。</w:t>
            </w:r>
          </w:p>
          <w:p w14:paraId="7DF90F31" w14:textId="15F67E2B" w:rsidR="003C233F" w:rsidRPr="00F97F30" w:rsidRDefault="003C233F" w:rsidP="003C233F">
            <w:pPr>
              <w:pStyle w:val="a3"/>
              <w:rPr>
                <w:rFonts w:asciiTheme="minorEastAsia" w:eastAsiaTheme="minorEastAsia" w:hAnsiTheme="minorEastAsia" w:cs="ＭＳ Ｐゴシック"/>
                <w:sz w:val="18"/>
                <w:szCs w:val="18"/>
              </w:rPr>
            </w:pPr>
            <w:r w:rsidRPr="005C5A9D">
              <w:rPr>
                <w:rFonts w:asciiTheme="minorEastAsia" w:eastAsiaTheme="minorEastAsia" w:hAnsiTheme="minorEastAsia" w:cs="ＭＳ Ｐゴシック" w:hint="eastAsia"/>
                <w:sz w:val="18"/>
                <w:szCs w:val="18"/>
              </w:rPr>
              <w:t>・</w:t>
            </w:r>
            <w:r w:rsidR="00A36C3D" w:rsidRPr="005C5A9D">
              <w:rPr>
                <w:rFonts w:asciiTheme="minorEastAsia" w:eastAsiaTheme="minorEastAsia" w:hAnsiTheme="minorEastAsia" w:cs="ＭＳ Ｐゴシック" w:hint="eastAsia"/>
                <w:sz w:val="18"/>
                <w:szCs w:val="18"/>
              </w:rPr>
              <w:t>仕様書に記載された</w:t>
            </w:r>
            <w:r w:rsidR="005C5A9D" w:rsidRPr="006144FC">
              <w:rPr>
                <w:rFonts w:asciiTheme="minorEastAsia" w:eastAsiaTheme="minorEastAsia" w:hAnsiTheme="minorEastAsia" w:cs="ＭＳ Ｐゴシック" w:hint="eastAsia"/>
                <w:sz w:val="18"/>
                <w:szCs w:val="18"/>
              </w:rPr>
              <w:t>「調査レポート」提出にあたり、様式を提案すること。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15C7B7B1" w14:textId="77777777" w:rsid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p w14:paraId="36B8A66A" w14:textId="6E8DA5B3" w:rsidR="00F97F30" w:rsidRPr="0019401B" w:rsidRDefault="00F97F30" w:rsidP="00F97F30">
            <w:pPr>
              <w:pStyle w:val="a3"/>
              <w:rPr>
                <w:rFonts w:ascii="ＭＳ 明朝" w:hAnsi="ＭＳ 明朝" w:cs="ＭＳ Ｐゴシック"/>
                <w:sz w:val="18"/>
                <w:szCs w:val="18"/>
              </w:rPr>
            </w:pPr>
            <w:r w:rsidRPr="0019401B">
              <w:rPr>
                <w:rFonts w:ascii="ＭＳ 明朝" w:hAnsi="ＭＳ 明朝" w:cs="ＭＳ Ｐゴシック" w:hint="eastAsia"/>
                <w:sz w:val="18"/>
                <w:szCs w:val="18"/>
              </w:rPr>
              <w:t>・円滑な事業遂行のための体制を提案すること。</w:t>
            </w:r>
          </w:p>
          <w:p w14:paraId="1A65B1A7" w14:textId="6A20896D" w:rsidR="00A20023" w:rsidRPr="006144FC" w:rsidRDefault="00A20023" w:rsidP="00F97F30">
            <w:pPr>
              <w:pStyle w:val="a3"/>
              <w:rPr>
                <w:rFonts w:ascii="ＭＳ 明朝" w:hAnsi="ＭＳ 明朝" w:cs="ＭＳ Ｐゴシック"/>
                <w:sz w:val="18"/>
                <w:szCs w:val="18"/>
              </w:rPr>
            </w:pPr>
            <w:r w:rsidRPr="006144FC">
              <w:rPr>
                <w:rFonts w:ascii="ＭＳ 明朝" w:hAnsi="ＭＳ 明朝" w:cs="ＭＳ Ｐゴシック" w:hint="eastAsia"/>
                <w:sz w:val="18"/>
                <w:szCs w:val="18"/>
              </w:rPr>
              <w:t>・先進的なソフトウェアエンジニアリング調査の実施能力を示す</w:t>
            </w:r>
            <w:r w:rsidR="00A211CA">
              <w:rPr>
                <w:rFonts w:ascii="ＭＳ 明朝" w:hAnsi="ＭＳ 明朝" w:cs="ＭＳ Ｐゴシック" w:hint="eastAsia"/>
                <w:sz w:val="18"/>
                <w:szCs w:val="18"/>
              </w:rPr>
              <w:t>こと</w:t>
            </w:r>
            <w:r w:rsidRPr="006144FC">
              <w:rPr>
                <w:rFonts w:ascii="ＭＳ 明朝" w:hAnsi="ＭＳ 明朝" w:cs="ＭＳ Ｐゴシック" w:hint="eastAsia"/>
                <w:sz w:val="18"/>
                <w:szCs w:val="18"/>
              </w:rPr>
              <w:t>。</w:t>
            </w:r>
          </w:p>
          <w:p w14:paraId="7DF90F35" w14:textId="197B16D9" w:rsidR="00A20023" w:rsidRPr="005B0991" w:rsidRDefault="00A20023" w:rsidP="00F97F30">
            <w:pPr>
              <w:pStyle w:val="a3"/>
              <w:rPr>
                <w:rFonts w:ascii="ＭＳ 明朝" w:hAnsi="ＭＳ 明朝" w:cs="ＭＳ Ｐゴシック"/>
              </w:rPr>
            </w:pP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EDE7BA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p w14:paraId="7DF90F39" w14:textId="02BC139A" w:rsidR="00A211CA" w:rsidRPr="00FB6D05" w:rsidRDefault="00A211CA" w:rsidP="006144FC">
            <w:pPr>
              <w:pStyle w:val="a3"/>
              <w:rPr>
                <w:rFonts w:ascii="ＭＳ 明朝" w:hAnsi="ＭＳ 明朝" w:cs="ＭＳ Ｐゴシック"/>
                <w:sz w:val="18"/>
                <w:szCs w:val="18"/>
              </w:rPr>
            </w:pPr>
            <w:r w:rsidRPr="006F6AE4">
              <w:rPr>
                <w:rFonts w:ascii="ＭＳ 明朝" w:hAnsi="ＭＳ 明朝" w:cs="ＭＳ Ｐゴシック" w:hint="eastAsia"/>
                <w:sz w:val="18"/>
                <w:szCs w:val="18"/>
              </w:rPr>
              <w:t>・ソフトウェアエンジニアリング調査の実施能力を示す</w:t>
            </w:r>
            <w:r>
              <w:rPr>
                <w:rFonts w:ascii="ＭＳ 明朝" w:hAnsi="ＭＳ 明朝" w:cs="ＭＳ Ｐゴシック" w:hint="eastAsia"/>
                <w:sz w:val="18"/>
                <w:szCs w:val="18"/>
              </w:rPr>
              <w:t>こと</w:t>
            </w:r>
            <w:r w:rsidRPr="006F6AE4">
              <w:rPr>
                <w:rFonts w:ascii="ＭＳ 明朝" w:hAnsi="ＭＳ 明朝" w:cs="ＭＳ Ｐゴシック" w:hint="eastAsia"/>
                <w:sz w:val="18"/>
                <w:szCs w:val="18"/>
              </w:rPr>
              <w:t>。</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w:t>
      </w:r>
      <w:r w:rsidRPr="0082198B">
        <w:rPr>
          <w:rFonts w:ascii="ＭＳ 明朝" w:hAnsi="ＭＳ 明朝" w:cs="ＭＳ Ｐゴシック" w:hint="eastAsia"/>
        </w:rPr>
        <w:t xml:space="preserve">　提案書は、電子媒体の提出を求める場合がある。その際のファイル形式は、原則として、</w:t>
      </w:r>
      <w:r w:rsidRPr="00B70073">
        <w:rPr>
          <w:rFonts w:ascii="ＭＳ 明朝" w:hAnsi="ＭＳ 明朝"/>
        </w:rPr>
        <w:t>Microsoft Office20</w:t>
      </w:r>
      <w:r w:rsidR="005F40B5" w:rsidRPr="00B70073">
        <w:rPr>
          <w:rFonts w:ascii="ＭＳ 明朝" w:hAnsi="ＭＳ 明朝"/>
        </w:rPr>
        <w:t>13</w:t>
      </w:r>
      <w:r w:rsidRPr="00B70073">
        <w:rPr>
          <w:rFonts w:ascii="ＭＳ 明朝" w:hAnsi="ＭＳ 明朝" w:hint="eastAsia"/>
        </w:rPr>
        <w:t>互換または</w:t>
      </w:r>
      <w:r w:rsidR="00D20101" w:rsidRPr="00B70073">
        <w:rPr>
          <w:rFonts w:ascii="ＭＳ 明朝" w:hAnsi="ＭＳ 明朝" w:hint="eastAsia"/>
        </w:rPr>
        <w:t>ＰＤＦ</w:t>
      </w:r>
      <w:r w:rsidRPr="00B70073">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lastRenderedPageBreak/>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Pr="0062714E" w:rsidRDefault="007F4CAD">
      <w:pPr>
        <w:pStyle w:val="a3"/>
        <w:rPr>
          <w:rFonts w:ascii="ＭＳ 明朝" w:hAnsi="ＭＳ 明朝"/>
        </w:rPr>
      </w:pPr>
    </w:p>
    <w:p w14:paraId="7DF90F74" w14:textId="77777777" w:rsidR="007F4CAD" w:rsidRPr="0062714E" w:rsidRDefault="007F4CAD">
      <w:pPr>
        <w:pStyle w:val="a3"/>
        <w:rPr>
          <w:rFonts w:ascii="ＭＳ 明朝" w:hAnsi="ＭＳ 明朝"/>
        </w:rPr>
      </w:pPr>
    </w:p>
    <w:p w14:paraId="7DF90F75" w14:textId="77777777" w:rsidR="007F4CAD" w:rsidRPr="0062714E" w:rsidRDefault="007F4CAD">
      <w:pPr>
        <w:pStyle w:val="a3"/>
        <w:rPr>
          <w:rFonts w:ascii="ＭＳ 明朝" w:hAnsi="ＭＳ 明朝"/>
        </w:rPr>
      </w:pPr>
    </w:p>
    <w:p w14:paraId="7DF90F76" w14:textId="77777777" w:rsidR="007F4CAD" w:rsidRPr="0062714E" w:rsidRDefault="007F4CAD">
      <w:pPr>
        <w:pStyle w:val="a3"/>
        <w:jc w:val="center"/>
        <w:rPr>
          <w:rFonts w:ascii="ＭＳ 明朝" w:hAnsi="ＭＳ 明朝"/>
        </w:rPr>
      </w:pPr>
    </w:p>
    <w:p w14:paraId="7DF90F78" w14:textId="2A0313BD" w:rsidR="007F4CAD" w:rsidRPr="0062714E" w:rsidRDefault="007F4CAD" w:rsidP="00630C44">
      <w:pPr>
        <w:pStyle w:val="a3"/>
        <w:spacing w:line="484" w:lineRule="exact"/>
        <w:jc w:val="center"/>
        <w:rPr>
          <w:rFonts w:ascii="ＭＳ 明朝" w:hAnsi="ＭＳ 明朝"/>
          <w:b/>
          <w:sz w:val="32"/>
          <w:szCs w:val="32"/>
        </w:rPr>
      </w:pPr>
      <w:r w:rsidRPr="0062714E">
        <w:rPr>
          <w:rFonts w:ascii="ＭＳ 明朝" w:hAnsi="ＭＳ 明朝" w:cs="ＭＳ Ｐゴシック" w:hint="eastAsia"/>
          <w:b/>
          <w:sz w:val="32"/>
          <w:szCs w:val="32"/>
        </w:rPr>
        <w:t>「</w:t>
      </w:r>
      <w:r w:rsidR="00630C44" w:rsidRPr="00B70073">
        <w:rPr>
          <w:rFonts w:ascii="ＭＳ 明朝" w:hAnsi="ＭＳ 明朝" w:hint="eastAsia"/>
          <w:b/>
          <w:sz w:val="32"/>
          <w:szCs w:val="32"/>
        </w:rPr>
        <w:t>ソフトウェアエンジニアリングの海外動向調査</w:t>
      </w:r>
      <w:r w:rsidRPr="0062714E">
        <w:rPr>
          <w:rFonts w:ascii="ＭＳ 明朝" w:hAnsi="ＭＳ 明朝" w:cs="ＭＳ Ｐゴシック" w:hint="eastAsia"/>
          <w:b/>
          <w:sz w:val="32"/>
          <w:szCs w:val="32"/>
        </w:rPr>
        <w:t>」</w:t>
      </w:r>
    </w:p>
    <w:p w14:paraId="7DF90F79" w14:textId="77777777" w:rsidR="007F4CAD" w:rsidRPr="0062714E" w:rsidRDefault="007F4CAD">
      <w:pPr>
        <w:pStyle w:val="a3"/>
        <w:jc w:val="center"/>
        <w:rPr>
          <w:rFonts w:ascii="ＭＳ 明朝" w:hAnsi="ＭＳ 明朝"/>
          <w:sz w:val="32"/>
          <w:szCs w:val="32"/>
        </w:rPr>
      </w:pPr>
    </w:p>
    <w:p w14:paraId="7DF90F7A" w14:textId="77777777" w:rsidR="007F4CAD" w:rsidRPr="0062714E" w:rsidRDefault="007F4CAD">
      <w:pPr>
        <w:pStyle w:val="a3"/>
        <w:spacing w:line="484" w:lineRule="exact"/>
        <w:jc w:val="center"/>
        <w:rPr>
          <w:rFonts w:ascii="ＭＳ 明朝" w:hAnsi="ＭＳ 明朝"/>
          <w:sz w:val="36"/>
          <w:szCs w:val="36"/>
        </w:rPr>
      </w:pPr>
      <w:r w:rsidRPr="0062714E">
        <w:rPr>
          <w:rFonts w:ascii="ＭＳ 明朝" w:hAnsi="ＭＳ 明朝" w:cs="ＭＳ Ｐゴシック" w:hint="eastAsia"/>
          <w:sz w:val="32"/>
          <w:szCs w:val="32"/>
        </w:rPr>
        <w:t>評価項目一覧</w:t>
      </w:r>
    </w:p>
    <w:p w14:paraId="7DF90F7B" w14:textId="77777777" w:rsidR="007F4CAD" w:rsidRPr="0062714E" w:rsidRDefault="007F4CAD">
      <w:pPr>
        <w:pStyle w:val="a3"/>
        <w:jc w:val="center"/>
        <w:rPr>
          <w:rFonts w:ascii="ＭＳ 明朝" w:hAnsi="ＭＳ 明朝"/>
        </w:rPr>
      </w:pPr>
    </w:p>
    <w:p w14:paraId="7DF90F7C" w14:textId="77777777" w:rsidR="007F4CAD" w:rsidRPr="0062714E"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C" w14:textId="5B527181" w:rsidR="00CB70F8" w:rsidRDefault="00FC0D06" w:rsidP="00C631D2">
            <w:pPr>
              <w:widowControl/>
              <w:jc w:val="center"/>
              <w:rPr>
                <w:rFonts w:ascii="ＭＳ 明朝" w:hAnsi="ＭＳ 明朝"/>
                <w:color w:val="7F7F7F"/>
              </w:rPr>
            </w:pPr>
            <w:r w:rsidRPr="00EC04E3">
              <w:rPr>
                <w:rFonts w:ascii="ＭＳ 明朝" w:hAnsi="ＭＳ 明朝"/>
                <w:color w:val="7F7F7F"/>
              </w:rPr>
              <w:lastRenderedPageBreak/>
              <w:br w:type="page"/>
            </w:r>
          </w:p>
          <w:p w14:paraId="7DF90F9D" w14:textId="77777777" w:rsidR="00FC0D06" w:rsidRPr="00EC04E3" w:rsidRDefault="00FC0D06" w:rsidP="00EC04E3">
            <w:pPr>
              <w:widowControl/>
              <w:jc w:val="left"/>
              <w:rPr>
                <w:rFonts w:ascii="ＭＳ 明朝" w:hAnsi="ＭＳ 明朝" w:cs="ＭＳ Ｐゴシック"/>
                <w:b/>
                <w:bCs/>
                <w:color w:val="7F7F7F"/>
                <w:kern w:val="0"/>
                <w:sz w:val="24"/>
              </w:rPr>
            </w:pPr>
            <w:r w:rsidRPr="00EC04E3">
              <w:rPr>
                <w:rFonts w:ascii="ＭＳ 明朝" w:hAnsi="ＭＳ 明朝" w:hint="eastAsia"/>
                <w:b/>
                <w:color w:val="7F7F7F"/>
                <w:sz w:val="28"/>
                <w:szCs w:val="28"/>
              </w:rPr>
              <w:t>１．評価項目一覧－</w:t>
            </w:r>
            <w:r w:rsidRPr="00EC04E3">
              <w:rPr>
                <w:rFonts w:ascii="ＭＳ 明朝" w:hAnsi="ＭＳ 明朝" w:cs="ＭＳ Ｐゴシック" w:hint="eastAsia"/>
                <w:b/>
                <w:bCs/>
                <w:color w:val="7F7F7F"/>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6144FC" w:rsidRDefault="00FC0D06" w:rsidP="00EC04E3">
            <w:pPr>
              <w:widowControl/>
              <w:jc w:val="left"/>
              <w:rPr>
                <w:rFonts w:ascii="ＭＳ 明朝" w:hAnsi="ＭＳ 明朝" w:cs="ＭＳ Ｐゴシック"/>
                <w:kern w:val="0"/>
                <w:sz w:val="18"/>
                <w:szCs w:val="18"/>
              </w:rPr>
            </w:pPr>
            <w:r w:rsidRPr="006144FC">
              <w:rPr>
                <w:rFonts w:ascii="ＭＳ 明朝" w:hAnsi="ＭＳ 明朝" w:cs="ＭＳ Ｐゴシック"/>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1B42849C" w:rsidR="00FC0D06" w:rsidRPr="006144FC" w:rsidRDefault="00260A0B" w:rsidP="00EC04E3">
            <w:pPr>
              <w:widowControl/>
              <w:ind w:firstLineChars="100" w:firstLine="180"/>
              <w:jc w:val="left"/>
              <w:rPr>
                <w:rFonts w:ascii="ＭＳ 明朝" w:hAnsi="ＭＳ 明朝" w:cs="ＭＳ Ｐゴシック"/>
                <w:kern w:val="0"/>
                <w:sz w:val="18"/>
                <w:szCs w:val="18"/>
              </w:rPr>
            </w:pPr>
            <w:r w:rsidRPr="006144FC">
              <w:rPr>
                <w:rFonts w:ascii="ＭＳ 明朝" w:hAnsi="ＭＳ 明朝" w:cs="ＭＳ Ｐゴシック" w:hint="eastAsia"/>
                <w:kern w:val="0"/>
                <w:sz w:val="18"/>
                <w:szCs w:val="18"/>
              </w:rPr>
              <w:t>調査実施報告書は、日本のソフトウェア産業に関わる人たち向けに一般公開する</w:t>
            </w:r>
            <w:r w:rsidR="003D067E">
              <w:rPr>
                <w:rFonts w:ascii="ＭＳ 明朝" w:hAnsi="ＭＳ 明朝" w:cs="ＭＳ Ｐゴシック" w:hint="eastAsia"/>
                <w:kern w:val="0"/>
                <w:sz w:val="18"/>
                <w:szCs w:val="18"/>
              </w:rPr>
              <w:t>ため</w:t>
            </w:r>
            <w:r w:rsidRPr="006144FC">
              <w:rPr>
                <w:rFonts w:ascii="ＭＳ 明朝" w:hAnsi="ＭＳ 明朝" w:cs="ＭＳ Ｐゴシック" w:hint="eastAsia"/>
                <w:kern w:val="0"/>
                <w:sz w:val="18"/>
                <w:szCs w:val="18"/>
              </w:rPr>
              <w:t>、日本語で作成する（ただし、固有名詞や文献参照等に外国語表記を用いる）。</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6144FC" w:rsidRDefault="00FC0D06" w:rsidP="00EC04E3">
            <w:pPr>
              <w:widowControl/>
              <w:jc w:val="left"/>
              <w:rPr>
                <w:rFonts w:ascii="ＭＳ 明朝" w:hAnsi="ＭＳ 明朝" w:cs="ＭＳ Ｐゴシック"/>
                <w:kern w:val="0"/>
                <w:sz w:val="18"/>
                <w:szCs w:val="18"/>
              </w:rPr>
            </w:pPr>
            <w:r w:rsidRPr="006144FC">
              <w:rPr>
                <w:rFonts w:ascii="ＭＳ 明朝" w:hAnsi="ＭＳ 明朝" w:cs="ＭＳ Ｐゴシック"/>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2D04C002" w:rsidR="00FC0D06" w:rsidRPr="006144FC" w:rsidRDefault="00FC0D06" w:rsidP="00EC04E3">
            <w:pPr>
              <w:widowControl/>
              <w:ind w:firstLineChars="100" w:firstLine="180"/>
              <w:jc w:val="left"/>
              <w:rPr>
                <w:rFonts w:ascii="ＭＳ 明朝" w:hAnsi="ＭＳ 明朝" w:cs="ＭＳ Ｐゴシック"/>
                <w:kern w:val="0"/>
                <w:sz w:val="18"/>
                <w:szCs w:val="18"/>
              </w:rPr>
            </w:pPr>
            <w:bookmarkStart w:id="19" w:name="_Hlk161235236"/>
            <w:r w:rsidRPr="006144FC">
              <w:rPr>
                <w:rFonts w:ascii="ＭＳ 明朝" w:hAnsi="ＭＳ 明朝" w:cs="ＭＳ Ｐゴシック" w:hint="eastAsia"/>
                <w:kern w:val="0"/>
                <w:sz w:val="18"/>
                <w:szCs w:val="18"/>
              </w:rPr>
              <w:t>Ⅲ</w:t>
            </w:r>
            <w:r w:rsidRPr="006144FC">
              <w:rPr>
                <w:rFonts w:ascii="ＭＳ 明朝" w:hAnsi="ＭＳ 明朝" w:cs="ＭＳ Ｐゴシック"/>
                <w:kern w:val="0"/>
                <w:sz w:val="18"/>
                <w:szCs w:val="18"/>
              </w:rPr>
              <w:t>.仕様書「</w:t>
            </w:r>
            <w:r w:rsidR="00260A0B" w:rsidRPr="006144FC">
              <w:rPr>
                <w:rFonts w:ascii="ＭＳ 明朝" w:hAnsi="ＭＳ 明朝" w:cs="ＭＳ Ｐゴシック"/>
                <w:kern w:val="0"/>
                <w:sz w:val="18"/>
                <w:szCs w:val="18"/>
              </w:rPr>
              <w:fldChar w:fldCharType="begin"/>
            </w:r>
            <w:r w:rsidR="00260A0B" w:rsidRPr="006144FC">
              <w:rPr>
                <w:rFonts w:ascii="ＭＳ 明朝" w:hAnsi="ＭＳ 明朝" w:cs="ＭＳ Ｐゴシック"/>
                <w:kern w:val="0"/>
                <w:sz w:val="18"/>
                <w:szCs w:val="18"/>
              </w:rPr>
              <w:instrText xml:space="preserve"> REF _Ref161332496 \r \h  \* MERGEFORMAT </w:instrText>
            </w:r>
            <w:r w:rsidR="00260A0B" w:rsidRPr="006144FC">
              <w:rPr>
                <w:rFonts w:ascii="ＭＳ 明朝" w:hAnsi="ＭＳ 明朝" w:cs="ＭＳ Ｐゴシック"/>
                <w:kern w:val="0"/>
                <w:sz w:val="18"/>
                <w:szCs w:val="18"/>
              </w:rPr>
            </w:r>
            <w:r w:rsidR="00260A0B" w:rsidRPr="006144FC">
              <w:rPr>
                <w:rFonts w:ascii="ＭＳ 明朝" w:hAnsi="ＭＳ 明朝" w:cs="ＭＳ Ｐゴシック"/>
                <w:kern w:val="0"/>
                <w:sz w:val="18"/>
                <w:szCs w:val="18"/>
              </w:rPr>
              <w:fldChar w:fldCharType="separate"/>
            </w:r>
            <w:r w:rsidR="003A2467">
              <w:rPr>
                <w:rFonts w:ascii="ＭＳ 明朝" w:hAnsi="ＭＳ 明朝" w:cs="ＭＳ Ｐゴシック"/>
                <w:kern w:val="0"/>
                <w:sz w:val="18"/>
                <w:szCs w:val="18"/>
              </w:rPr>
              <w:t>4</w:t>
            </w:r>
            <w:r w:rsidR="00260A0B" w:rsidRPr="006144FC">
              <w:rPr>
                <w:rFonts w:ascii="ＭＳ 明朝" w:hAnsi="ＭＳ 明朝" w:cs="ＭＳ Ｐゴシック"/>
                <w:kern w:val="0"/>
                <w:sz w:val="18"/>
                <w:szCs w:val="18"/>
              </w:rPr>
              <w:fldChar w:fldCharType="end"/>
            </w:r>
            <w:r w:rsidR="00260A0B" w:rsidRPr="006144FC">
              <w:rPr>
                <w:rFonts w:ascii="ＭＳ 明朝" w:hAnsi="ＭＳ 明朝" w:cs="ＭＳ Ｐゴシック"/>
                <w:kern w:val="0"/>
                <w:sz w:val="18"/>
                <w:szCs w:val="18"/>
              </w:rPr>
              <w:t>.</w:t>
            </w:r>
            <w:r w:rsidR="00260A0B" w:rsidRPr="006144FC">
              <w:rPr>
                <w:rFonts w:ascii="ＭＳ 明朝" w:hAnsi="ＭＳ 明朝" w:cs="ＭＳ Ｐゴシック"/>
                <w:kern w:val="0"/>
                <w:sz w:val="18"/>
                <w:szCs w:val="18"/>
              </w:rPr>
              <w:fldChar w:fldCharType="begin"/>
            </w:r>
            <w:r w:rsidR="00260A0B" w:rsidRPr="006144FC">
              <w:rPr>
                <w:rFonts w:ascii="ＭＳ 明朝" w:hAnsi="ＭＳ 明朝" w:cs="ＭＳ Ｐゴシック"/>
                <w:kern w:val="0"/>
                <w:sz w:val="18"/>
                <w:szCs w:val="18"/>
              </w:rPr>
              <w:instrText xml:space="preserve"> REF _Ref161332496 \h  \* MERGEFORMAT </w:instrText>
            </w:r>
            <w:r w:rsidR="00260A0B" w:rsidRPr="006144FC">
              <w:rPr>
                <w:rFonts w:ascii="ＭＳ 明朝" w:hAnsi="ＭＳ 明朝" w:cs="ＭＳ Ｐゴシック"/>
                <w:kern w:val="0"/>
                <w:sz w:val="18"/>
                <w:szCs w:val="18"/>
              </w:rPr>
            </w:r>
            <w:r w:rsidR="00260A0B" w:rsidRPr="006144FC">
              <w:rPr>
                <w:rFonts w:ascii="ＭＳ 明朝" w:hAnsi="ＭＳ 明朝" w:cs="ＭＳ Ｐゴシック"/>
                <w:kern w:val="0"/>
                <w:sz w:val="18"/>
                <w:szCs w:val="18"/>
              </w:rPr>
              <w:fldChar w:fldCharType="separate"/>
            </w:r>
            <w:r w:rsidR="003A2467" w:rsidRPr="00FB6D05">
              <w:rPr>
                <w:rFonts w:hint="eastAsia"/>
                <w:sz w:val="18"/>
                <w:szCs w:val="18"/>
              </w:rPr>
              <w:t>業務内容</w:t>
            </w:r>
            <w:r w:rsidR="00260A0B" w:rsidRPr="006144FC">
              <w:rPr>
                <w:rFonts w:ascii="ＭＳ 明朝" w:hAnsi="ＭＳ 明朝" w:cs="ＭＳ Ｐゴシック"/>
                <w:kern w:val="0"/>
                <w:sz w:val="18"/>
                <w:szCs w:val="18"/>
              </w:rPr>
              <w:fldChar w:fldCharType="end"/>
            </w:r>
            <w:r w:rsidRPr="006144FC">
              <w:rPr>
                <w:rFonts w:ascii="ＭＳ 明朝" w:hAnsi="ＭＳ 明朝" w:cs="ＭＳ Ｐゴシック" w:hint="eastAsia"/>
                <w:kern w:val="0"/>
                <w:sz w:val="18"/>
                <w:szCs w:val="18"/>
              </w:rPr>
              <w:t>」に記載している項目を一括して受託すること（部分についての提案は認めない）。</w:t>
            </w:r>
            <w:bookmarkEnd w:id="19"/>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6144FC" w:rsidRDefault="00FC0D06" w:rsidP="00EC04E3">
            <w:pPr>
              <w:widowControl/>
              <w:jc w:val="left"/>
              <w:rPr>
                <w:rFonts w:ascii="ＭＳ 明朝" w:hAnsi="ＭＳ 明朝" w:cs="ＭＳ Ｐゴシック"/>
                <w:kern w:val="0"/>
                <w:sz w:val="18"/>
                <w:szCs w:val="18"/>
              </w:rPr>
            </w:pPr>
            <w:r w:rsidRPr="006144FC">
              <w:rPr>
                <w:rFonts w:ascii="ＭＳ 明朝" w:hAnsi="ＭＳ 明朝" w:cs="ＭＳ Ｐゴシック"/>
                <w:kern w:val="0"/>
                <w:sz w:val="18"/>
                <w:szCs w:val="18"/>
              </w:rPr>
              <w:t xml:space="preserve">0.3 </w:t>
            </w:r>
            <w:r w:rsidRPr="006144FC">
              <w:rPr>
                <w:rFonts w:ascii="ＭＳ 明朝" w:hAnsi="ＭＳ 明朝" w:cs="ＭＳ Ｐゴシック" w:hint="eastAsia"/>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24E1F7E2" w:rsidR="00FC0D06" w:rsidRPr="006144FC" w:rsidRDefault="00FC0D06" w:rsidP="00EC04E3">
            <w:pPr>
              <w:widowControl/>
              <w:ind w:firstLineChars="100" w:firstLine="180"/>
              <w:jc w:val="left"/>
              <w:rPr>
                <w:rFonts w:ascii="ＭＳ 明朝" w:hAnsi="ＭＳ 明朝" w:cs="ＭＳ Ｐゴシック"/>
                <w:kern w:val="0"/>
                <w:sz w:val="18"/>
                <w:szCs w:val="18"/>
              </w:rPr>
            </w:pPr>
            <w:r w:rsidRPr="006144FC">
              <w:rPr>
                <w:rFonts w:ascii="ＭＳ 明朝" w:hAnsi="ＭＳ 明朝" w:cs="ＭＳ Ｐゴシック" w:hint="eastAsia"/>
                <w:kern w:val="0"/>
                <w:sz w:val="18"/>
                <w:szCs w:val="18"/>
              </w:rPr>
              <w:t>Ⅲ</w:t>
            </w:r>
            <w:r w:rsidRPr="006144FC">
              <w:rPr>
                <w:rFonts w:ascii="ＭＳ 明朝" w:hAnsi="ＭＳ 明朝" w:cs="ＭＳ Ｐゴシック"/>
                <w:kern w:val="0"/>
                <w:sz w:val="18"/>
                <w:szCs w:val="18"/>
              </w:rPr>
              <w:t>.仕様書「</w:t>
            </w:r>
            <w:r w:rsidR="00260A0B" w:rsidRPr="007B2AF5">
              <w:rPr>
                <w:rFonts w:ascii="ＭＳ 明朝" w:hAnsi="ＭＳ 明朝" w:cs="ＭＳ Ｐゴシック"/>
                <w:kern w:val="0"/>
                <w:sz w:val="18"/>
                <w:szCs w:val="18"/>
              </w:rPr>
              <w:fldChar w:fldCharType="begin"/>
            </w:r>
            <w:r w:rsidR="00260A0B" w:rsidRPr="006144FC">
              <w:rPr>
                <w:rFonts w:ascii="ＭＳ 明朝" w:hAnsi="ＭＳ 明朝" w:cs="ＭＳ Ｐゴシック"/>
                <w:kern w:val="0"/>
                <w:sz w:val="18"/>
                <w:szCs w:val="18"/>
              </w:rPr>
              <w:instrText xml:space="preserve"> REF _Ref162889780 \r \h  \* MERGEFORMAT </w:instrText>
            </w:r>
            <w:r w:rsidR="00260A0B" w:rsidRPr="007B2AF5">
              <w:rPr>
                <w:rFonts w:ascii="ＭＳ 明朝" w:hAnsi="ＭＳ 明朝" w:cs="ＭＳ Ｐゴシック"/>
                <w:kern w:val="0"/>
                <w:sz w:val="18"/>
                <w:szCs w:val="18"/>
              </w:rPr>
            </w:r>
            <w:r w:rsidR="00260A0B" w:rsidRPr="007B2AF5">
              <w:rPr>
                <w:rFonts w:ascii="ＭＳ 明朝" w:hAnsi="ＭＳ 明朝" w:cs="ＭＳ Ｐゴシック"/>
                <w:kern w:val="0"/>
                <w:sz w:val="18"/>
                <w:szCs w:val="18"/>
              </w:rPr>
              <w:fldChar w:fldCharType="separate"/>
            </w:r>
            <w:r w:rsidR="003A2467">
              <w:rPr>
                <w:rFonts w:ascii="ＭＳ 明朝" w:hAnsi="ＭＳ 明朝" w:cs="ＭＳ Ｐゴシック"/>
                <w:kern w:val="0"/>
                <w:sz w:val="18"/>
                <w:szCs w:val="18"/>
              </w:rPr>
              <w:t>6</w:t>
            </w:r>
            <w:r w:rsidR="00260A0B" w:rsidRPr="007B2AF5">
              <w:rPr>
                <w:rFonts w:ascii="ＭＳ 明朝" w:hAnsi="ＭＳ 明朝" w:cs="ＭＳ Ｐゴシック"/>
                <w:kern w:val="0"/>
                <w:sz w:val="18"/>
                <w:szCs w:val="18"/>
              </w:rPr>
              <w:fldChar w:fldCharType="end"/>
            </w:r>
            <w:r w:rsidRPr="006144FC">
              <w:rPr>
                <w:rFonts w:ascii="ＭＳ 明朝" w:hAnsi="ＭＳ 明朝" w:cs="ＭＳ Ｐゴシック"/>
                <w:kern w:val="0"/>
                <w:sz w:val="18"/>
                <w:szCs w:val="18"/>
              </w:rPr>
              <w:t>.</w:t>
            </w:r>
            <w:r w:rsidR="00260A0B" w:rsidRPr="007B2AF5">
              <w:rPr>
                <w:rFonts w:ascii="ＭＳ 明朝" w:hAnsi="ＭＳ 明朝" w:cs="ＭＳ Ｐゴシック"/>
                <w:kern w:val="0"/>
                <w:sz w:val="18"/>
                <w:szCs w:val="18"/>
              </w:rPr>
              <w:fldChar w:fldCharType="begin"/>
            </w:r>
            <w:r w:rsidR="00260A0B" w:rsidRPr="006144FC">
              <w:rPr>
                <w:rFonts w:ascii="ＭＳ 明朝" w:hAnsi="ＭＳ 明朝" w:cs="ＭＳ Ｐゴシック"/>
                <w:kern w:val="0"/>
                <w:sz w:val="18"/>
                <w:szCs w:val="18"/>
              </w:rPr>
              <w:instrText xml:space="preserve"> REF _Ref162889780 \h  \* MERGEFORMAT </w:instrText>
            </w:r>
            <w:r w:rsidR="00260A0B" w:rsidRPr="007B2AF5">
              <w:rPr>
                <w:rFonts w:ascii="ＭＳ 明朝" w:hAnsi="ＭＳ 明朝" w:cs="ＭＳ Ｐゴシック"/>
                <w:kern w:val="0"/>
                <w:sz w:val="18"/>
                <w:szCs w:val="18"/>
              </w:rPr>
            </w:r>
            <w:r w:rsidR="00260A0B" w:rsidRPr="007B2AF5">
              <w:rPr>
                <w:rFonts w:ascii="ＭＳ 明朝" w:hAnsi="ＭＳ 明朝" w:cs="ＭＳ Ｐゴシック"/>
                <w:kern w:val="0"/>
                <w:sz w:val="18"/>
                <w:szCs w:val="18"/>
              </w:rPr>
              <w:fldChar w:fldCharType="separate"/>
            </w:r>
            <w:r w:rsidR="003A2467" w:rsidRPr="00FB6D05">
              <w:rPr>
                <w:rFonts w:hint="eastAsia"/>
                <w:sz w:val="18"/>
                <w:szCs w:val="18"/>
              </w:rPr>
              <w:t>事業の実施体制</w:t>
            </w:r>
            <w:r w:rsidR="00260A0B" w:rsidRPr="007B2AF5">
              <w:rPr>
                <w:rFonts w:ascii="ＭＳ 明朝" w:hAnsi="ＭＳ 明朝" w:cs="ＭＳ Ｐゴシック"/>
                <w:kern w:val="0"/>
                <w:sz w:val="18"/>
                <w:szCs w:val="18"/>
              </w:rPr>
              <w:fldChar w:fldCharType="end"/>
            </w:r>
            <w:r w:rsidRPr="006144FC">
              <w:rPr>
                <w:rFonts w:ascii="ＭＳ 明朝" w:hAnsi="ＭＳ 明朝" w:cs="ＭＳ Ｐゴシック" w:hint="eastAsia"/>
                <w:kern w:val="0"/>
                <w:sz w:val="18"/>
                <w:szCs w:val="18"/>
              </w:rPr>
              <w:t>」に記載している実施要員に関する要件を満たすこと。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7B2AF5" w:rsidRDefault="00FC0D06" w:rsidP="00EC04E3">
            <w:pPr>
              <w:widowControl/>
              <w:jc w:val="left"/>
              <w:rPr>
                <w:rFonts w:ascii="ＭＳ 明朝" w:hAnsi="ＭＳ 明朝" w:cs="ＭＳ Ｐゴシック"/>
                <w:kern w:val="0"/>
                <w:sz w:val="18"/>
                <w:szCs w:val="18"/>
              </w:rPr>
            </w:pPr>
            <w:r w:rsidRPr="007B2AF5">
              <w:rPr>
                <w:rFonts w:ascii="ＭＳ 明朝" w:hAnsi="ＭＳ 明朝" w:cs="ＭＳ Ｐゴシック"/>
                <w:kern w:val="0"/>
                <w:sz w:val="18"/>
                <w:szCs w:val="18"/>
              </w:rPr>
              <w:t xml:space="preserve">0.4 </w:t>
            </w:r>
            <w:r w:rsidRPr="007B2AF5">
              <w:rPr>
                <w:rFonts w:ascii="ＭＳ 明朝" w:hAnsi="ＭＳ 明朝" w:cs="ＭＳ Ｐゴシック" w:hint="eastAsia"/>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7B2AF5" w:rsidRDefault="00FC0D06" w:rsidP="00EC04E3">
            <w:pPr>
              <w:widowControl/>
              <w:jc w:val="left"/>
              <w:rPr>
                <w:rFonts w:ascii="ＭＳ 明朝" w:hAnsi="ＭＳ 明朝" w:cs="ＭＳ Ｐゴシック"/>
                <w:kern w:val="0"/>
                <w:sz w:val="18"/>
                <w:szCs w:val="18"/>
              </w:rPr>
            </w:pPr>
            <w:r w:rsidRPr="007B2AF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C04E3" w:rsidRDefault="00FC0D06" w:rsidP="00EC04E3">
            <w:pPr>
              <w:widowControl/>
              <w:jc w:val="left"/>
              <w:rPr>
                <w:rFonts w:ascii="ＭＳ 明朝" w:hAnsi="ＭＳ 明朝" w:cs="ＭＳ Ｐゴシック"/>
                <w:color w:val="7F7F7F"/>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3" w:type="dxa"/>
        <w:tblInd w:w="99" w:type="dxa"/>
        <w:tblCellMar>
          <w:left w:w="99" w:type="dxa"/>
          <w:right w:w="99" w:type="dxa"/>
        </w:tblCellMar>
        <w:tblLook w:val="04A0" w:firstRow="1" w:lastRow="0" w:firstColumn="1" w:lastColumn="0" w:noHBand="0" w:noVBand="1"/>
      </w:tblPr>
      <w:tblGrid>
        <w:gridCol w:w="750"/>
        <w:gridCol w:w="1182"/>
        <w:gridCol w:w="53"/>
        <w:gridCol w:w="1811"/>
        <w:gridCol w:w="1384"/>
        <w:gridCol w:w="218"/>
        <w:gridCol w:w="1938"/>
        <w:gridCol w:w="750"/>
        <w:gridCol w:w="570"/>
        <w:gridCol w:w="570"/>
        <w:gridCol w:w="653"/>
        <w:gridCol w:w="614"/>
      </w:tblGrid>
      <w:tr w:rsidR="00BB78B8" w:rsidRPr="00BB78B8" w14:paraId="7DF90FD9" w14:textId="77777777" w:rsidTr="00EC04E3">
        <w:trPr>
          <w:trHeight w:val="225"/>
        </w:trPr>
        <w:tc>
          <w:tcPr>
            <w:tcW w:w="5180" w:type="dxa"/>
            <w:gridSpan w:val="5"/>
            <w:tcBorders>
              <w:top w:val="nil"/>
              <w:left w:val="nil"/>
              <w:bottom w:val="single" w:sz="4" w:space="0" w:color="auto"/>
              <w:right w:val="nil"/>
            </w:tcBorders>
            <w:shd w:val="clear" w:color="000000" w:fill="FFFFFF"/>
            <w:noWrap/>
            <w:vAlign w:val="center"/>
          </w:tcPr>
          <w:p w14:paraId="7DF90FD2" w14:textId="77777777" w:rsidR="00FC0D06" w:rsidRPr="00BB78B8" w:rsidRDefault="00FC0D06" w:rsidP="00EC04E3">
            <w:pPr>
              <w:widowControl/>
              <w:jc w:val="left"/>
              <w:rPr>
                <w:rFonts w:ascii="ＭＳ ゴシック" w:eastAsia="ＭＳ ゴシック" w:hAnsi="ＭＳ ゴシック" w:cs="ＭＳ Ｐゴシック"/>
                <w:b/>
                <w:bCs/>
                <w:kern w:val="0"/>
                <w:sz w:val="18"/>
                <w:szCs w:val="18"/>
              </w:rPr>
            </w:pPr>
            <w:r w:rsidRPr="00BB78B8">
              <w:rPr>
                <w:rFonts w:ascii="ＭＳ ゴシック" w:eastAsia="ＭＳ ゴシック" w:hAnsi="ＭＳ ゴシック"/>
              </w:rPr>
              <w:lastRenderedPageBreak/>
              <w:br w:type="page"/>
            </w:r>
            <w:r w:rsidRPr="00BB78B8">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BB78B8" w:rsidRDefault="00FC0D06" w:rsidP="00EC04E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7DF90FD4" w14:textId="77777777" w:rsidR="00FC0D06" w:rsidRPr="00BB78B8" w:rsidRDefault="00FC0D06" w:rsidP="00EC04E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5" w14:textId="77777777" w:rsidR="00FC0D06" w:rsidRPr="00BB78B8" w:rsidRDefault="00FC0D06" w:rsidP="00EC04E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6" w14:textId="77777777" w:rsidR="00FC0D06" w:rsidRPr="00BB78B8" w:rsidRDefault="00FC0D06" w:rsidP="00EC04E3">
            <w:pPr>
              <w:widowControl/>
              <w:jc w:val="left"/>
              <w:rPr>
                <w:rFonts w:ascii="ＭＳ ゴシック" w:eastAsia="ＭＳ ゴシック" w:hAnsi="ＭＳ ゴシック" w:cs="ＭＳ Ｐゴシック"/>
                <w:b/>
                <w:bCs/>
                <w:kern w:val="0"/>
                <w:sz w:val="18"/>
                <w:szCs w:val="18"/>
              </w:rPr>
            </w:pPr>
          </w:p>
        </w:tc>
        <w:tc>
          <w:tcPr>
            <w:tcW w:w="653" w:type="dxa"/>
            <w:tcBorders>
              <w:top w:val="nil"/>
              <w:left w:val="nil"/>
              <w:right w:val="nil"/>
            </w:tcBorders>
            <w:shd w:val="clear" w:color="000000" w:fill="FFFFFF"/>
            <w:noWrap/>
            <w:vAlign w:val="center"/>
          </w:tcPr>
          <w:p w14:paraId="7DF90FD7" w14:textId="77777777" w:rsidR="00FC0D06" w:rsidRPr="00BB78B8" w:rsidRDefault="00FC0D06" w:rsidP="00EC04E3">
            <w:pPr>
              <w:widowControl/>
              <w:jc w:val="left"/>
              <w:rPr>
                <w:rFonts w:ascii="ＭＳ ゴシック" w:eastAsia="ＭＳ ゴシック" w:hAnsi="ＭＳ ゴシック" w:cs="ＭＳ Ｐゴシック"/>
                <w:b/>
                <w:bCs/>
                <w:kern w:val="0"/>
                <w:sz w:val="18"/>
                <w:szCs w:val="18"/>
              </w:rPr>
            </w:pPr>
          </w:p>
        </w:tc>
        <w:tc>
          <w:tcPr>
            <w:tcW w:w="614" w:type="dxa"/>
            <w:tcBorders>
              <w:top w:val="nil"/>
              <w:left w:val="nil"/>
              <w:right w:val="nil"/>
            </w:tcBorders>
            <w:shd w:val="clear" w:color="auto" w:fill="auto"/>
            <w:noWrap/>
          </w:tcPr>
          <w:p w14:paraId="7DF90FD8" w14:textId="77777777" w:rsidR="00FC0D06" w:rsidRPr="00BB78B8" w:rsidRDefault="00FC0D06" w:rsidP="00EC04E3">
            <w:pPr>
              <w:widowControl/>
              <w:jc w:val="left"/>
              <w:rPr>
                <w:rFonts w:ascii="ＭＳ ゴシック" w:eastAsia="ＭＳ ゴシック" w:hAnsi="ＭＳ ゴシック" w:cs="ＭＳ Ｐゴシック"/>
                <w:b/>
                <w:bCs/>
                <w:kern w:val="0"/>
                <w:sz w:val="18"/>
                <w:szCs w:val="18"/>
              </w:rPr>
            </w:pPr>
          </w:p>
        </w:tc>
      </w:tr>
      <w:tr w:rsidR="00BB78B8" w:rsidRPr="00BB78B8" w14:paraId="7DF90FE0" w14:textId="77777777" w:rsidTr="00EC04E3">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7DF90FDC" w14:textId="77777777" w:rsidR="00FC0D06" w:rsidRPr="00BB78B8" w:rsidRDefault="00FC0D06" w:rsidP="00EC04E3">
            <w:pPr>
              <w:spacing w:line="360" w:lineRule="auto"/>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評価</w:t>
            </w:r>
          </w:p>
          <w:p w14:paraId="7DF90FDD" w14:textId="77777777" w:rsidR="00FC0D06" w:rsidRPr="00BB78B8" w:rsidRDefault="00FC0D06" w:rsidP="00EC04E3">
            <w:pPr>
              <w:spacing w:line="360" w:lineRule="auto"/>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区分</w:t>
            </w:r>
          </w:p>
        </w:tc>
        <w:tc>
          <w:tcPr>
            <w:tcW w:w="1793"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F90FDF"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p>
        </w:tc>
      </w:tr>
      <w:tr w:rsidR="00BB78B8" w:rsidRPr="00BB78B8" w14:paraId="7DF90FEA" w14:textId="77777777" w:rsidTr="00EC04E3">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F90FE2"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7DF90FE3"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7DF90FE5" w14:textId="77777777" w:rsidR="00FC0D06" w:rsidRPr="00BB78B8" w:rsidRDefault="00FC0D06" w:rsidP="00EC04E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加点</w:t>
            </w:r>
          </w:p>
        </w:tc>
        <w:tc>
          <w:tcPr>
            <w:tcW w:w="653"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7DF90FE9"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提案書頁番号</w:t>
            </w:r>
          </w:p>
        </w:tc>
      </w:tr>
      <w:tr w:rsidR="00BB78B8" w:rsidRPr="00BB78B8" w14:paraId="7DF90FEC" w14:textId="77777777" w:rsidTr="00EC04E3">
        <w:trPr>
          <w:trHeight w:val="468"/>
        </w:trPr>
        <w:tc>
          <w:tcPr>
            <w:tcW w:w="10493" w:type="dxa"/>
            <w:gridSpan w:val="12"/>
            <w:tcBorders>
              <w:top w:val="nil"/>
              <w:left w:val="single" w:sz="4" w:space="0" w:color="auto"/>
              <w:bottom w:val="nil"/>
              <w:right w:val="single" w:sz="4" w:space="0" w:color="auto"/>
            </w:tcBorders>
            <w:shd w:val="clear" w:color="000000" w:fill="CCFFFF"/>
            <w:noWrap/>
            <w:vAlign w:val="center"/>
          </w:tcPr>
          <w:p w14:paraId="7DF90FEB" w14:textId="3B278529" w:rsidR="00FC0D06" w:rsidRPr="00BB78B8" w:rsidRDefault="00FC0D06"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　業務実施方針等</w:t>
            </w:r>
          </w:p>
        </w:tc>
      </w:tr>
      <w:tr w:rsidR="00BB78B8" w:rsidRPr="00BB78B8" w14:paraId="7DF90FF6" w14:textId="77777777" w:rsidTr="008C5A40">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A74121" w:rsidRPr="00BB78B8" w:rsidRDefault="00A74121" w:rsidP="00EF564D">
            <w:pPr>
              <w:widowControl/>
              <w:jc w:val="center"/>
              <w:rPr>
                <w:rFonts w:asciiTheme="majorEastAsia" w:eastAsiaTheme="majorEastAsia" w:hAnsiTheme="majorEastAsia" w:cs="ＭＳ Ｐゴシック"/>
                <w:kern w:val="0"/>
                <w:sz w:val="18"/>
                <w:szCs w:val="18"/>
              </w:rPr>
            </w:pPr>
          </w:p>
        </w:tc>
        <w:tc>
          <w:tcPr>
            <w:tcW w:w="1182" w:type="dxa"/>
            <w:vMerge w:val="restart"/>
            <w:tcBorders>
              <w:top w:val="single" w:sz="4" w:space="0" w:color="auto"/>
              <w:left w:val="single" w:sz="4" w:space="0" w:color="auto"/>
              <w:right w:val="single" w:sz="4" w:space="0" w:color="auto"/>
            </w:tcBorders>
            <w:shd w:val="clear" w:color="auto" w:fill="auto"/>
            <w:noWrap/>
            <w:vAlign w:val="center"/>
          </w:tcPr>
          <w:p w14:paraId="7DF90FEE" w14:textId="1FA8272C" w:rsidR="00A74121" w:rsidRPr="00BB78B8" w:rsidRDefault="00A74121" w:rsidP="00EF564D">
            <w:pPr>
              <w:widowControl/>
              <w:rPr>
                <w:rFonts w:asciiTheme="majorEastAsia" w:eastAsiaTheme="majorEastAsia" w:hAnsiTheme="majorEastAsia" w:cs="ＭＳ Ｐゴシック"/>
                <w:kern w:val="0"/>
                <w:sz w:val="18"/>
                <w:szCs w:val="18"/>
              </w:rPr>
            </w:pPr>
            <w:r w:rsidRPr="00BB78B8">
              <w:rPr>
                <w:rFonts w:asciiTheme="majorEastAsia" w:eastAsiaTheme="majorEastAsia" w:hAnsiTheme="majorEastAsia" w:cs="ＭＳ Ｐゴシック" w:hint="eastAsia"/>
                <w:kern w:val="0"/>
                <w:sz w:val="18"/>
                <w:szCs w:val="18"/>
              </w:rPr>
              <w:t>1.1</w:t>
            </w:r>
            <w:r w:rsidRPr="00BB78B8">
              <w:rPr>
                <w:rFonts w:asciiTheme="majorEastAsia" w:eastAsiaTheme="majorEastAsia" w:hAnsiTheme="majorEastAsia" w:cs="ＭＳ Ｐゴシック"/>
                <w:kern w:val="0"/>
                <w:sz w:val="18"/>
                <w:szCs w:val="18"/>
              </w:rPr>
              <w:t xml:space="preserve"> </w:t>
            </w:r>
            <w:r w:rsidRPr="00BB78B8">
              <w:rPr>
                <w:rFonts w:asciiTheme="majorEastAsia" w:eastAsiaTheme="majorEastAsia" w:hAnsiTheme="majorEastAsia" w:cs="ＭＳ Ｐゴシック" w:hint="eastAsia"/>
                <w:kern w:val="0"/>
                <w:sz w:val="18"/>
                <w:szCs w:val="18"/>
              </w:rPr>
              <w:t>業務実施方針</w:t>
            </w:r>
          </w:p>
        </w:tc>
        <w:tc>
          <w:tcPr>
            <w:tcW w:w="186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A6DD059" w14:textId="67BB1709" w:rsidR="00A74121" w:rsidRPr="00BB78B8" w:rsidRDefault="00A74121" w:rsidP="00EF564D">
            <w:pPr>
              <w:widowControl/>
              <w:rPr>
                <w:rFonts w:asciiTheme="majorEastAsia" w:eastAsiaTheme="majorEastAsia" w:hAnsiTheme="majorEastAsia" w:cs="ＭＳ Ｐゴシック"/>
                <w:kern w:val="0"/>
                <w:sz w:val="18"/>
                <w:szCs w:val="18"/>
              </w:rPr>
            </w:pPr>
            <w:r w:rsidRPr="00BB78B8">
              <w:rPr>
                <w:rFonts w:asciiTheme="majorEastAsia" w:eastAsiaTheme="majorEastAsia" w:hAnsiTheme="majorEastAsia" w:cs="ＭＳ Ｐゴシック" w:hint="eastAsia"/>
                <w:kern w:val="0"/>
                <w:sz w:val="18"/>
                <w:szCs w:val="18"/>
              </w:rPr>
              <w:t>1.1</w:t>
            </w:r>
            <w:r w:rsidRPr="00BB78B8">
              <w:rPr>
                <w:rFonts w:asciiTheme="majorEastAsia" w:eastAsiaTheme="majorEastAsia" w:hAnsiTheme="majorEastAsia" w:cs="ＭＳ Ｐゴシック"/>
                <w:kern w:val="0"/>
                <w:sz w:val="18"/>
                <w:szCs w:val="18"/>
              </w:rPr>
              <w:t>.1</w:t>
            </w:r>
            <w:r w:rsidRPr="00BB78B8">
              <w:rPr>
                <w:rFonts w:asciiTheme="majorEastAsia" w:eastAsiaTheme="majorEastAsia" w:hAnsiTheme="majorEastAsia" w:cs="ＭＳ Ｐゴシック" w:hint="eastAsia"/>
                <w:kern w:val="0"/>
                <w:sz w:val="18"/>
                <w:szCs w:val="18"/>
              </w:rPr>
              <w:t>本業務の背景・目的</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F0" w14:textId="3206A6F8" w:rsidR="00A74121" w:rsidRPr="00BB78B8" w:rsidRDefault="00A74121" w:rsidP="00EF564D">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・仕様書「</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_Ref161398906 \r \h</w:instrText>
            </w:r>
            <w:r w:rsidRPr="00BB78B8">
              <w:rPr>
                <w:rFonts w:ascii="ＭＳ ゴシック" w:eastAsia="ＭＳ ゴシック" w:hAnsi="ＭＳ ゴシック" w:cs="ＭＳ Ｐゴシック"/>
                <w:kern w:val="0"/>
                <w:sz w:val="18"/>
                <w:szCs w:val="18"/>
              </w:rPr>
              <w:instrText xml:space="preserve"> </w:instrText>
            </w:r>
            <w:r w:rsidR="00FA3A8E"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2</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REF _Ref161398906 \h </w:instrText>
            </w:r>
            <w:r w:rsidR="00FA3A8E"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C8717D">
              <w:rPr>
                <w:rFonts w:ascii="ＭＳ ゴシック" w:eastAsia="ＭＳ ゴシック" w:hAnsi="ＭＳ ゴシック" w:hint="eastAsia"/>
                <w:sz w:val="18"/>
                <w:szCs w:val="18"/>
              </w:rPr>
              <w:t>背景・目的</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」に記載された背景・目的が記載されているか。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1" w14:textId="77777777" w:rsidR="00A74121" w:rsidRPr="00BB78B8" w:rsidRDefault="00A74121"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2" w14:textId="6A6E70E0" w:rsidR="00A74121" w:rsidRPr="00BB78B8" w:rsidRDefault="00A74121"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3" w14:textId="77777777" w:rsidR="00A74121" w:rsidRPr="00BB78B8" w:rsidRDefault="00A74121"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0B8CCF61" w:rsidR="00A74121" w:rsidRPr="00BB78B8" w:rsidRDefault="00A74121"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5" w14:textId="77777777" w:rsidR="00A74121" w:rsidRPr="00BB78B8" w:rsidRDefault="00A74121" w:rsidP="00EF564D">
            <w:pPr>
              <w:jc w:val="center"/>
              <w:rPr>
                <w:rFonts w:ascii="ＭＳ ゴシック" w:eastAsia="ＭＳ ゴシック" w:hAnsi="ＭＳ ゴシック" w:cs="ＭＳ Ｐゴシック"/>
                <w:kern w:val="0"/>
                <w:sz w:val="18"/>
                <w:szCs w:val="18"/>
              </w:rPr>
            </w:pPr>
          </w:p>
        </w:tc>
      </w:tr>
      <w:tr w:rsidR="00D85757" w:rsidRPr="00BB78B8" w14:paraId="7DF91000" w14:textId="77777777" w:rsidTr="008C5A40">
        <w:trPr>
          <w:trHeight w:val="653"/>
        </w:trPr>
        <w:tc>
          <w:tcPr>
            <w:tcW w:w="750" w:type="dxa"/>
            <w:vMerge/>
            <w:tcBorders>
              <w:left w:val="single" w:sz="4" w:space="0" w:color="auto"/>
              <w:right w:val="single" w:sz="4" w:space="0" w:color="auto"/>
            </w:tcBorders>
            <w:vAlign w:val="center"/>
          </w:tcPr>
          <w:p w14:paraId="7DF90FF7" w14:textId="77777777" w:rsidR="00D85757" w:rsidRPr="00BB78B8" w:rsidRDefault="00D85757" w:rsidP="00EF564D">
            <w:pPr>
              <w:widowControl/>
              <w:jc w:val="left"/>
              <w:rPr>
                <w:rFonts w:asciiTheme="majorEastAsia" w:eastAsiaTheme="majorEastAsia" w:hAnsiTheme="majorEastAsia"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7DF90FF9" w14:textId="216BAD66" w:rsidR="00D85757" w:rsidRPr="00BB78B8" w:rsidRDefault="00D85757" w:rsidP="00EF564D">
            <w:pPr>
              <w:widowControl/>
              <w:rPr>
                <w:rFonts w:asciiTheme="majorEastAsia" w:eastAsiaTheme="majorEastAsia" w:hAnsiTheme="majorEastAsia" w:cs="ＭＳ Ｐゴシック"/>
                <w:kern w:val="0"/>
                <w:sz w:val="18"/>
                <w:szCs w:val="18"/>
              </w:rPr>
            </w:pPr>
          </w:p>
        </w:tc>
        <w:tc>
          <w:tcPr>
            <w:tcW w:w="1864" w:type="dxa"/>
            <w:gridSpan w:val="2"/>
            <w:vMerge w:val="restart"/>
            <w:tcBorders>
              <w:top w:val="single" w:sz="4" w:space="0" w:color="000000"/>
              <w:left w:val="single" w:sz="4" w:space="0" w:color="auto"/>
              <w:right w:val="single" w:sz="4" w:space="0" w:color="auto"/>
            </w:tcBorders>
            <w:shd w:val="clear" w:color="auto" w:fill="auto"/>
            <w:vAlign w:val="center"/>
          </w:tcPr>
          <w:p w14:paraId="2E98421D" w14:textId="743A2CB7" w:rsidR="00D85757" w:rsidRPr="00FD0C57" w:rsidRDefault="00D85757" w:rsidP="00EF564D">
            <w:pPr>
              <w:widowControl/>
              <w:rPr>
                <w:rFonts w:ascii="ＭＳ ゴシック" w:eastAsia="ＭＳ ゴシック" w:hAnsi="ＭＳ ゴシック" w:cs="ＭＳ Ｐゴシック"/>
                <w:kern w:val="0"/>
                <w:sz w:val="18"/>
                <w:szCs w:val="18"/>
              </w:rPr>
            </w:pPr>
            <w:r w:rsidRPr="00FD0C57">
              <w:rPr>
                <w:rFonts w:ascii="ＭＳ ゴシック" w:eastAsia="ＭＳ ゴシック" w:hAnsi="ＭＳ ゴシック" w:cs="ＭＳ Ｐゴシック" w:hint="eastAsia"/>
                <w:kern w:val="0"/>
                <w:sz w:val="18"/>
                <w:szCs w:val="18"/>
              </w:rPr>
              <w:t>1.</w:t>
            </w:r>
            <w:r w:rsidRPr="00FD0C57">
              <w:rPr>
                <w:rFonts w:ascii="ＭＳ ゴシック" w:eastAsia="ＭＳ ゴシック" w:hAnsi="ＭＳ ゴシック" w:cs="ＭＳ Ｐゴシック"/>
                <w:kern w:val="0"/>
                <w:sz w:val="18"/>
                <w:szCs w:val="18"/>
              </w:rPr>
              <w:t>1.2</w:t>
            </w:r>
            <w:r w:rsidRPr="00FD0C57">
              <w:rPr>
                <w:rFonts w:ascii="ＭＳ ゴシック" w:eastAsia="ＭＳ ゴシック" w:hAnsi="ＭＳ ゴシック" w:cs="ＭＳ Ｐゴシック" w:hint="eastAsia"/>
                <w:kern w:val="0"/>
                <w:sz w:val="18"/>
                <w:szCs w:val="18"/>
              </w:rPr>
              <w:t xml:space="preserve"> </w:t>
            </w:r>
            <w:r w:rsidRPr="00FD0C57">
              <w:rPr>
                <w:rFonts w:ascii="ＭＳ ゴシック" w:eastAsia="ＭＳ ゴシック" w:hAnsi="ＭＳ ゴシック" w:cs="ＭＳ Ｐゴシック"/>
                <w:kern w:val="0"/>
                <w:sz w:val="18"/>
                <w:szCs w:val="18"/>
              </w:rPr>
              <w:fldChar w:fldCharType="begin"/>
            </w:r>
            <w:r w:rsidRPr="00FD0C57">
              <w:rPr>
                <w:rFonts w:ascii="ＭＳ ゴシック" w:eastAsia="ＭＳ ゴシック" w:hAnsi="ＭＳ ゴシック" w:cs="ＭＳ Ｐゴシック"/>
                <w:kern w:val="0"/>
                <w:sz w:val="18"/>
                <w:szCs w:val="18"/>
              </w:rPr>
              <w:instrText xml:space="preserve"> </w:instrText>
            </w:r>
            <w:r w:rsidRPr="00FD0C57">
              <w:rPr>
                <w:rFonts w:ascii="ＭＳ ゴシック" w:eastAsia="ＭＳ ゴシック" w:hAnsi="ＭＳ ゴシック" w:cs="ＭＳ Ｐゴシック" w:hint="eastAsia"/>
                <w:kern w:val="0"/>
                <w:sz w:val="18"/>
                <w:szCs w:val="18"/>
              </w:rPr>
              <w:instrText>REF _Ref161762577 \h</w:instrText>
            </w:r>
            <w:r w:rsidRPr="00FD0C57">
              <w:rPr>
                <w:rFonts w:ascii="ＭＳ ゴシック" w:eastAsia="ＭＳ ゴシック" w:hAnsi="ＭＳ ゴシック" w:cs="ＭＳ Ｐゴシック"/>
                <w:kern w:val="0"/>
                <w:sz w:val="18"/>
                <w:szCs w:val="18"/>
              </w:rPr>
              <w:instrText xml:space="preserve">  \* MERGEFORMAT </w:instrText>
            </w:r>
            <w:r w:rsidRPr="00FD0C57">
              <w:rPr>
                <w:rFonts w:ascii="ＭＳ ゴシック" w:eastAsia="ＭＳ ゴシック" w:hAnsi="ＭＳ ゴシック" w:cs="ＭＳ Ｐゴシック"/>
                <w:kern w:val="0"/>
                <w:sz w:val="18"/>
                <w:szCs w:val="18"/>
              </w:rPr>
            </w:r>
            <w:r w:rsidRPr="00FD0C57">
              <w:rPr>
                <w:rFonts w:ascii="ＭＳ ゴシック" w:eastAsia="ＭＳ ゴシック" w:hAnsi="ＭＳ ゴシック" w:cs="ＭＳ Ｐゴシック"/>
                <w:kern w:val="0"/>
                <w:sz w:val="18"/>
                <w:szCs w:val="18"/>
              </w:rPr>
              <w:fldChar w:fldCharType="separate"/>
            </w:r>
            <w:r w:rsidRPr="003A2467">
              <w:rPr>
                <w:rFonts w:ascii="ＭＳ ゴシック" w:eastAsia="ＭＳ ゴシック" w:hAnsi="ＭＳ ゴシック" w:hint="eastAsia"/>
                <w:color w:val="000000" w:themeColor="text1"/>
                <w:sz w:val="18"/>
                <w:szCs w:val="18"/>
              </w:rPr>
              <w:t>調査テーマの現状</w:t>
            </w:r>
            <w:r w:rsidRPr="00FD0C57">
              <w:rPr>
                <w:rFonts w:ascii="ＭＳ ゴシック" w:eastAsia="ＭＳ ゴシック" w:hAnsi="ＭＳ ゴシック" w:cs="ＭＳ Ｐゴシック"/>
                <w:kern w:val="0"/>
                <w:sz w:val="18"/>
                <w:szCs w:val="18"/>
              </w:rPr>
              <w:fldChar w:fldCharType="end"/>
            </w:r>
          </w:p>
          <w:p w14:paraId="7DE5A47A" w14:textId="77777777" w:rsidR="00D85757" w:rsidRPr="00FD0C57" w:rsidRDefault="00D85757" w:rsidP="00EF564D">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FA" w14:textId="1E1697F1" w:rsidR="00D85757" w:rsidRPr="00FD0C57" w:rsidRDefault="00D85757" w:rsidP="00EF564D">
            <w:pPr>
              <w:widowControl/>
              <w:jc w:val="left"/>
              <w:rPr>
                <w:rFonts w:ascii="ＭＳ ゴシック" w:eastAsia="ＭＳ ゴシック" w:hAnsi="ＭＳ ゴシック" w:cs="ＭＳ Ｐゴシック"/>
                <w:kern w:val="0"/>
                <w:sz w:val="18"/>
                <w:szCs w:val="18"/>
              </w:rPr>
            </w:pPr>
            <w:r w:rsidRPr="00FD0C57">
              <w:rPr>
                <w:rFonts w:ascii="ＭＳ ゴシック" w:eastAsia="ＭＳ ゴシック" w:hAnsi="ＭＳ ゴシック" w:cs="ＭＳ Ｐゴシック" w:hint="eastAsia"/>
                <w:kern w:val="0"/>
                <w:sz w:val="18"/>
                <w:szCs w:val="18"/>
              </w:rPr>
              <w:t>・「</w:t>
            </w:r>
            <w:r w:rsidRPr="00FD0C57">
              <w:rPr>
                <w:rFonts w:ascii="ＭＳ ゴシック" w:eastAsia="ＭＳ ゴシック" w:hAnsi="ＭＳ ゴシック" w:cs="ＭＳ Ｐゴシック"/>
                <w:kern w:val="0"/>
                <w:sz w:val="18"/>
                <w:szCs w:val="18"/>
              </w:rPr>
              <w:fldChar w:fldCharType="begin"/>
            </w:r>
            <w:r w:rsidRPr="00FD0C57">
              <w:rPr>
                <w:rFonts w:ascii="ＭＳ ゴシック" w:eastAsia="ＭＳ ゴシック" w:hAnsi="ＭＳ ゴシック" w:cs="ＭＳ Ｐゴシック"/>
                <w:kern w:val="0"/>
                <w:sz w:val="18"/>
                <w:szCs w:val="18"/>
              </w:rPr>
              <w:instrText xml:space="preserve"> </w:instrText>
            </w:r>
            <w:r w:rsidRPr="00FD0C57">
              <w:rPr>
                <w:rFonts w:ascii="ＭＳ ゴシック" w:eastAsia="ＭＳ ゴシック" w:hAnsi="ＭＳ ゴシック" w:cs="ＭＳ Ｐゴシック" w:hint="eastAsia"/>
                <w:kern w:val="0"/>
                <w:sz w:val="18"/>
                <w:szCs w:val="18"/>
              </w:rPr>
              <w:instrText>REF _Ref161327687 \r \h</w:instrText>
            </w:r>
            <w:r w:rsidRPr="00FD0C57">
              <w:rPr>
                <w:rFonts w:ascii="ＭＳ ゴシック" w:eastAsia="ＭＳ ゴシック" w:hAnsi="ＭＳ ゴシック" w:cs="ＭＳ Ｐゴシック"/>
                <w:kern w:val="0"/>
                <w:sz w:val="18"/>
                <w:szCs w:val="18"/>
              </w:rPr>
              <w:instrText xml:space="preserve">  \* MERGEFORMAT </w:instrText>
            </w:r>
            <w:r w:rsidRPr="00FD0C57">
              <w:rPr>
                <w:rFonts w:ascii="ＭＳ ゴシック" w:eastAsia="ＭＳ ゴシック" w:hAnsi="ＭＳ ゴシック" w:cs="ＭＳ Ｐゴシック"/>
                <w:kern w:val="0"/>
                <w:sz w:val="18"/>
                <w:szCs w:val="18"/>
              </w:rPr>
            </w:r>
            <w:r w:rsidRPr="00FD0C57">
              <w:rPr>
                <w:rFonts w:ascii="ＭＳ ゴシック" w:eastAsia="ＭＳ ゴシック" w:hAnsi="ＭＳ ゴシック" w:cs="ＭＳ Ｐゴシック"/>
                <w:kern w:val="0"/>
                <w:sz w:val="18"/>
                <w:szCs w:val="18"/>
              </w:rPr>
              <w:fldChar w:fldCharType="separate"/>
            </w:r>
            <w:r>
              <w:rPr>
                <w:rFonts w:ascii="ＭＳ ゴシック" w:eastAsia="ＭＳ ゴシック" w:hAnsi="ＭＳ ゴシック" w:cs="ＭＳ Ｐゴシック"/>
                <w:kern w:val="0"/>
                <w:sz w:val="18"/>
                <w:szCs w:val="18"/>
              </w:rPr>
              <w:t>4.1</w:t>
            </w:r>
            <w:r w:rsidRPr="00FD0C57">
              <w:rPr>
                <w:rFonts w:ascii="ＭＳ ゴシック" w:eastAsia="ＭＳ ゴシック" w:hAnsi="ＭＳ ゴシック" w:cs="ＭＳ Ｐゴシック"/>
                <w:kern w:val="0"/>
                <w:sz w:val="18"/>
                <w:szCs w:val="18"/>
              </w:rPr>
              <w:fldChar w:fldCharType="end"/>
            </w:r>
            <w:r w:rsidRPr="00FD0C57">
              <w:rPr>
                <w:rFonts w:ascii="ＭＳ ゴシック" w:eastAsia="ＭＳ ゴシック" w:hAnsi="ＭＳ ゴシック" w:cs="ＭＳ Ｐゴシック"/>
                <w:kern w:val="0"/>
                <w:sz w:val="18"/>
                <w:szCs w:val="18"/>
              </w:rPr>
              <w:fldChar w:fldCharType="begin"/>
            </w:r>
            <w:r w:rsidRPr="00FD0C57">
              <w:rPr>
                <w:rFonts w:ascii="ＭＳ ゴシック" w:eastAsia="ＭＳ ゴシック" w:hAnsi="ＭＳ ゴシック" w:cs="ＭＳ Ｐゴシック"/>
                <w:kern w:val="0"/>
                <w:sz w:val="18"/>
                <w:szCs w:val="18"/>
              </w:rPr>
              <w:instrText xml:space="preserve"> REF _Ref161762577 \h  \* MERGEFORMAT </w:instrText>
            </w:r>
            <w:r w:rsidRPr="00FD0C57">
              <w:rPr>
                <w:rFonts w:ascii="ＭＳ ゴシック" w:eastAsia="ＭＳ ゴシック" w:hAnsi="ＭＳ ゴシック" w:cs="ＭＳ Ｐゴシック"/>
                <w:kern w:val="0"/>
                <w:sz w:val="18"/>
                <w:szCs w:val="18"/>
              </w:rPr>
            </w:r>
            <w:r w:rsidRPr="00FD0C57">
              <w:rPr>
                <w:rFonts w:ascii="ＭＳ ゴシック" w:eastAsia="ＭＳ ゴシック" w:hAnsi="ＭＳ ゴシック" w:cs="ＭＳ Ｐゴシック"/>
                <w:kern w:val="0"/>
                <w:sz w:val="18"/>
                <w:szCs w:val="18"/>
              </w:rPr>
              <w:fldChar w:fldCharType="separate"/>
            </w:r>
            <w:r w:rsidRPr="003A2467">
              <w:rPr>
                <w:rFonts w:ascii="ＭＳ ゴシック" w:eastAsia="ＭＳ ゴシック" w:hAnsi="ＭＳ ゴシック" w:hint="eastAsia"/>
                <w:color w:val="000000" w:themeColor="text1"/>
                <w:sz w:val="18"/>
                <w:szCs w:val="18"/>
              </w:rPr>
              <w:t>調査テーマの現状</w:t>
            </w:r>
            <w:r w:rsidRPr="00FD0C57">
              <w:rPr>
                <w:rFonts w:ascii="ＭＳ ゴシック" w:eastAsia="ＭＳ ゴシック" w:hAnsi="ＭＳ ゴシック" w:cs="ＭＳ Ｐゴシック"/>
                <w:kern w:val="0"/>
                <w:sz w:val="18"/>
                <w:szCs w:val="18"/>
              </w:rPr>
              <w:fldChar w:fldCharType="end"/>
            </w:r>
            <w:r w:rsidRPr="00FD0C57">
              <w:rPr>
                <w:rFonts w:ascii="ＭＳ ゴシック" w:eastAsia="ＭＳ ゴシック" w:hAnsi="ＭＳ ゴシック" w:cs="ＭＳ Ｐゴシック" w:hint="eastAsia"/>
                <w:kern w:val="0"/>
                <w:sz w:val="18"/>
                <w:szCs w:val="18"/>
              </w:rPr>
              <w:t>」に記載された「日本の現状</w:t>
            </w:r>
            <w:r>
              <w:rPr>
                <w:rFonts w:ascii="ＭＳ ゴシック" w:eastAsia="ＭＳ ゴシック" w:hAnsi="ＭＳ ゴシック" w:cs="ＭＳ Ｐゴシック" w:hint="eastAsia"/>
                <w:kern w:val="0"/>
                <w:sz w:val="18"/>
                <w:szCs w:val="18"/>
              </w:rPr>
              <w:t>（仮説）</w:t>
            </w:r>
            <w:r w:rsidRPr="00FD0C57">
              <w:rPr>
                <w:rFonts w:ascii="ＭＳ ゴシック" w:eastAsia="ＭＳ ゴシック" w:hAnsi="ＭＳ ゴシック" w:cs="ＭＳ Ｐゴシック" w:hint="eastAsia"/>
                <w:kern w:val="0"/>
                <w:sz w:val="18"/>
                <w:szCs w:val="18"/>
              </w:rPr>
              <w:t>」や「海外の状況推察（仮説）」を踏まえて、調査を実施することが記載されているか。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B"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C"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0FFD" w14:textId="77777777" w:rsidR="00D85757" w:rsidRPr="00BB78B8" w:rsidRDefault="00D85757" w:rsidP="00EF564D">
            <w:pPr>
              <w:widowControl/>
              <w:jc w:val="center"/>
              <w:rPr>
                <w:rFonts w:ascii="ＭＳ ゴシック" w:eastAsia="ＭＳ ゴシック" w:hAnsi="ＭＳ ゴシック" w:cs="ＭＳ Ｐゴシック"/>
                <w:kern w:val="0"/>
                <w:sz w:val="22"/>
                <w:szCs w:val="22"/>
              </w:rPr>
            </w:pPr>
            <w:r w:rsidRPr="00BB78B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0FFE" w14:textId="665A35BB" w:rsidR="00D85757" w:rsidRPr="00BB78B8" w:rsidRDefault="00D85757" w:rsidP="00EF564D">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Pr>
                <w:rFonts w:ascii="ＭＳ ゴシック" w:eastAsia="ＭＳ ゴシック" w:hAnsi="ＭＳ ゴシック" w:cs="ＭＳ Ｐゴシック" w:hint="eastAsia"/>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F"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p>
        </w:tc>
      </w:tr>
      <w:tr w:rsidR="00D85757" w:rsidRPr="00BB78B8" w14:paraId="7DF9100A" w14:textId="77777777" w:rsidTr="00A82F9D">
        <w:trPr>
          <w:trHeight w:val="877"/>
        </w:trPr>
        <w:tc>
          <w:tcPr>
            <w:tcW w:w="750" w:type="dxa"/>
            <w:vMerge/>
            <w:tcBorders>
              <w:left w:val="single" w:sz="4" w:space="0" w:color="auto"/>
              <w:right w:val="single" w:sz="4" w:space="0" w:color="auto"/>
            </w:tcBorders>
            <w:vAlign w:val="center"/>
          </w:tcPr>
          <w:p w14:paraId="7DF91001" w14:textId="77777777" w:rsidR="00D85757" w:rsidRPr="00BB78B8" w:rsidRDefault="00D85757" w:rsidP="00EF564D">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7DF91003" w14:textId="77777777" w:rsidR="00D85757" w:rsidRPr="00BB78B8" w:rsidRDefault="00D85757" w:rsidP="00EF564D">
            <w:pPr>
              <w:widowControl/>
              <w:rPr>
                <w:rFonts w:ascii="ＭＳ ゴシック" w:eastAsia="ＭＳ ゴシック" w:hAnsi="ＭＳ ゴシック" w:cs="ＭＳ Ｐゴシック"/>
                <w:kern w:val="0"/>
                <w:sz w:val="18"/>
                <w:szCs w:val="18"/>
              </w:rPr>
            </w:pPr>
          </w:p>
        </w:tc>
        <w:tc>
          <w:tcPr>
            <w:tcW w:w="1864" w:type="dxa"/>
            <w:gridSpan w:val="2"/>
            <w:vMerge/>
            <w:tcBorders>
              <w:left w:val="single" w:sz="4" w:space="0" w:color="auto"/>
              <w:right w:val="single" w:sz="4" w:space="0" w:color="auto"/>
            </w:tcBorders>
            <w:shd w:val="clear" w:color="auto" w:fill="auto"/>
            <w:vAlign w:val="center"/>
          </w:tcPr>
          <w:p w14:paraId="44B1BC63" w14:textId="77777777" w:rsidR="00D85757" w:rsidRPr="00FD0C57" w:rsidRDefault="00D85757" w:rsidP="00EF564D">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04" w14:textId="68938ABD" w:rsidR="00D85757" w:rsidRPr="00B77288" w:rsidRDefault="00D85757" w:rsidP="00EF564D">
            <w:pPr>
              <w:widowControl/>
              <w:jc w:val="left"/>
              <w:rPr>
                <w:rFonts w:ascii="ＭＳ ゴシック" w:eastAsia="ＭＳ ゴシック" w:hAnsi="ＭＳ ゴシック" w:cs="ＭＳ Ｐゴシック"/>
                <w:kern w:val="0"/>
                <w:sz w:val="18"/>
                <w:szCs w:val="18"/>
              </w:rPr>
            </w:pPr>
            <w:r w:rsidRPr="00B77288">
              <w:rPr>
                <w:rFonts w:ascii="ＭＳ ゴシック" w:eastAsia="ＭＳ ゴシック" w:hAnsi="ＭＳ ゴシック" w:cs="ＭＳ Ｐゴシック" w:hint="eastAsia"/>
                <w:kern w:val="0"/>
                <w:sz w:val="18"/>
                <w:szCs w:val="18"/>
              </w:rPr>
              <w:t>・「</w:t>
            </w:r>
            <w:r w:rsidRPr="00B77288">
              <w:rPr>
                <w:rFonts w:ascii="ＭＳ ゴシック" w:eastAsia="ＭＳ ゴシック" w:hAnsi="ＭＳ ゴシック" w:cs="ＭＳ Ｐゴシック"/>
                <w:kern w:val="0"/>
                <w:sz w:val="18"/>
                <w:szCs w:val="18"/>
              </w:rPr>
              <w:fldChar w:fldCharType="begin"/>
            </w:r>
            <w:r w:rsidRPr="00B77288">
              <w:rPr>
                <w:rFonts w:ascii="ＭＳ ゴシック" w:eastAsia="ＭＳ ゴシック" w:hAnsi="ＭＳ ゴシック" w:cs="ＭＳ Ｐゴシック"/>
                <w:kern w:val="0"/>
                <w:sz w:val="18"/>
                <w:szCs w:val="18"/>
              </w:rPr>
              <w:instrText xml:space="preserve"> </w:instrText>
            </w:r>
            <w:r w:rsidRPr="00B77288">
              <w:rPr>
                <w:rFonts w:ascii="ＭＳ ゴシック" w:eastAsia="ＭＳ ゴシック" w:hAnsi="ＭＳ ゴシック" w:cs="ＭＳ Ｐゴシック" w:hint="eastAsia"/>
                <w:kern w:val="0"/>
                <w:sz w:val="18"/>
                <w:szCs w:val="18"/>
              </w:rPr>
              <w:instrText>REF _Ref161327687 \r \h</w:instrText>
            </w:r>
            <w:r w:rsidRPr="00B77288">
              <w:rPr>
                <w:rFonts w:ascii="ＭＳ ゴシック" w:eastAsia="ＭＳ ゴシック" w:hAnsi="ＭＳ ゴシック" w:cs="ＭＳ Ｐゴシック"/>
                <w:kern w:val="0"/>
                <w:sz w:val="18"/>
                <w:szCs w:val="18"/>
              </w:rPr>
              <w:instrText xml:space="preserve">  \* MERGEFORMAT </w:instrText>
            </w:r>
            <w:r w:rsidRPr="00B77288">
              <w:rPr>
                <w:rFonts w:ascii="ＭＳ ゴシック" w:eastAsia="ＭＳ ゴシック" w:hAnsi="ＭＳ ゴシック" w:cs="ＭＳ Ｐゴシック"/>
                <w:kern w:val="0"/>
                <w:sz w:val="18"/>
                <w:szCs w:val="18"/>
              </w:rPr>
            </w:r>
            <w:r w:rsidRPr="00B77288">
              <w:rPr>
                <w:rFonts w:ascii="ＭＳ ゴシック" w:eastAsia="ＭＳ ゴシック" w:hAnsi="ＭＳ ゴシック" w:cs="ＭＳ Ｐゴシック"/>
                <w:kern w:val="0"/>
                <w:sz w:val="18"/>
                <w:szCs w:val="18"/>
              </w:rPr>
              <w:fldChar w:fldCharType="separate"/>
            </w:r>
            <w:r>
              <w:rPr>
                <w:rFonts w:ascii="ＭＳ ゴシック" w:eastAsia="ＭＳ ゴシック" w:hAnsi="ＭＳ ゴシック" w:cs="ＭＳ Ｐゴシック"/>
                <w:kern w:val="0"/>
                <w:sz w:val="18"/>
                <w:szCs w:val="18"/>
              </w:rPr>
              <w:t>4.1</w:t>
            </w:r>
            <w:r w:rsidRPr="00B77288">
              <w:rPr>
                <w:rFonts w:ascii="ＭＳ ゴシック" w:eastAsia="ＭＳ ゴシック" w:hAnsi="ＭＳ ゴシック" w:cs="ＭＳ Ｐゴシック"/>
                <w:kern w:val="0"/>
                <w:sz w:val="18"/>
                <w:szCs w:val="18"/>
              </w:rPr>
              <w:fldChar w:fldCharType="end"/>
            </w:r>
            <w:r w:rsidRPr="00B77288">
              <w:rPr>
                <w:rFonts w:ascii="ＭＳ ゴシック" w:eastAsia="ＭＳ ゴシック" w:hAnsi="ＭＳ ゴシック" w:cs="ＭＳ Ｐゴシック"/>
                <w:kern w:val="0"/>
                <w:sz w:val="18"/>
                <w:szCs w:val="18"/>
              </w:rPr>
              <w:fldChar w:fldCharType="begin"/>
            </w:r>
            <w:r w:rsidRPr="00B77288">
              <w:rPr>
                <w:rFonts w:ascii="ＭＳ ゴシック" w:eastAsia="ＭＳ ゴシック" w:hAnsi="ＭＳ ゴシック" w:cs="ＭＳ Ｐゴシック"/>
                <w:kern w:val="0"/>
                <w:sz w:val="18"/>
                <w:szCs w:val="18"/>
              </w:rPr>
              <w:instrText xml:space="preserve"> REF _Ref161762577 \h  \* MERGEFORMAT </w:instrText>
            </w:r>
            <w:r w:rsidRPr="00B77288">
              <w:rPr>
                <w:rFonts w:ascii="ＭＳ ゴシック" w:eastAsia="ＭＳ ゴシック" w:hAnsi="ＭＳ ゴシック" w:cs="ＭＳ Ｐゴシック"/>
                <w:kern w:val="0"/>
                <w:sz w:val="18"/>
                <w:szCs w:val="18"/>
              </w:rPr>
            </w:r>
            <w:r w:rsidRPr="00B77288">
              <w:rPr>
                <w:rFonts w:ascii="ＭＳ ゴシック" w:eastAsia="ＭＳ ゴシック" w:hAnsi="ＭＳ ゴシック" w:cs="ＭＳ Ｐゴシック"/>
                <w:kern w:val="0"/>
                <w:sz w:val="18"/>
                <w:szCs w:val="18"/>
              </w:rPr>
              <w:fldChar w:fldCharType="separate"/>
            </w:r>
            <w:r w:rsidRPr="003A2467">
              <w:rPr>
                <w:rFonts w:ascii="ＭＳ ゴシック" w:eastAsia="ＭＳ ゴシック" w:hAnsi="ＭＳ ゴシック" w:hint="eastAsia"/>
                <w:color w:val="000000" w:themeColor="text1"/>
                <w:sz w:val="18"/>
                <w:szCs w:val="18"/>
              </w:rPr>
              <w:t>調査テーマの現状</w:t>
            </w:r>
            <w:r w:rsidRPr="00B77288">
              <w:rPr>
                <w:rFonts w:ascii="ＭＳ ゴシック" w:eastAsia="ＭＳ ゴシック" w:hAnsi="ＭＳ ゴシック" w:cs="ＭＳ Ｐゴシック"/>
                <w:kern w:val="0"/>
                <w:sz w:val="18"/>
                <w:szCs w:val="18"/>
              </w:rPr>
              <w:fldChar w:fldCharType="end"/>
            </w:r>
            <w:r w:rsidRPr="00B77288">
              <w:rPr>
                <w:rFonts w:ascii="ＭＳ ゴシック" w:eastAsia="ＭＳ ゴシック" w:hAnsi="ＭＳ ゴシック" w:cs="ＭＳ Ｐゴシック" w:hint="eastAsia"/>
                <w:kern w:val="0"/>
                <w:sz w:val="18"/>
                <w:szCs w:val="18"/>
              </w:rPr>
              <w:t>」に記載された「日本の現状</w:t>
            </w:r>
            <w:r>
              <w:rPr>
                <w:rFonts w:ascii="ＭＳ ゴシック" w:eastAsia="ＭＳ ゴシック" w:hAnsi="ＭＳ ゴシック" w:cs="ＭＳ Ｐゴシック" w:hint="eastAsia"/>
                <w:kern w:val="0"/>
                <w:sz w:val="18"/>
                <w:szCs w:val="18"/>
              </w:rPr>
              <w:t>（仮説）</w:t>
            </w:r>
            <w:r w:rsidRPr="00B77288">
              <w:rPr>
                <w:rFonts w:ascii="ＭＳ ゴシック" w:eastAsia="ＭＳ ゴシック" w:hAnsi="ＭＳ ゴシック" w:cs="ＭＳ Ｐゴシック" w:hint="eastAsia"/>
                <w:kern w:val="0"/>
                <w:sz w:val="18"/>
                <w:szCs w:val="18"/>
              </w:rPr>
              <w:t>」や「海外の状況推察（仮説）」</w:t>
            </w:r>
            <w:r w:rsidR="00E749F3">
              <w:rPr>
                <w:rFonts w:ascii="ＭＳ ゴシック" w:eastAsia="ＭＳ ゴシック" w:hAnsi="ＭＳ ゴシック" w:cs="ＭＳ Ｐゴシック" w:hint="eastAsia"/>
                <w:kern w:val="0"/>
                <w:sz w:val="18"/>
                <w:szCs w:val="18"/>
              </w:rPr>
              <w:t>について、</w:t>
            </w:r>
            <w:r>
              <w:rPr>
                <w:rFonts w:ascii="ＭＳ ゴシック" w:eastAsia="ＭＳ ゴシック" w:hAnsi="ＭＳ ゴシック" w:cs="ＭＳ Ｐゴシック" w:hint="eastAsia"/>
                <w:kern w:val="0"/>
                <w:sz w:val="18"/>
                <w:szCs w:val="18"/>
              </w:rPr>
              <w:t>洞察</w:t>
            </w:r>
            <w:r w:rsidR="00E749F3">
              <w:rPr>
                <w:rFonts w:ascii="ＭＳ ゴシック" w:eastAsia="ＭＳ ゴシック" w:hAnsi="ＭＳ ゴシック" w:cs="ＭＳ Ｐゴシック" w:hint="eastAsia"/>
                <w:kern w:val="0"/>
                <w:sz w:val="18"/>
                <w:szCs w:val="18"/>
              </w:rPr>
              <w:t>や</w:t>
            </w:r>
            <w:r w:rsidRPr="00B77288">
              <w:rPr>
                <w:rFonts w:ascii="ＭＳ ゴシック" w:eastAsia="ＭＳ ゴシック" w:hAnsi="ＭＳ ゴシック" w:cs="ＭＳ Ｐゴシック" w:hint="eastAsia"/>
                <w:kern w:val="0"/>
                <w:sz w:val="18"/>
                <w:szCs w:val="18"/>
              </w:rPr>
              <w:t>見解が示されているか。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05"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06"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07" w14:textId="1DEE1840" w:rsidR="00D85757" w:rsidRPr="00BB78B8" w:rsidRDefault="00D85757" w:rsidP="00EF564D">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53" w:type="dxa"/>
            <w:vMerge/>
            <w:tcBorders>
              <w:left w:val="single" w:sz="4" w:space="0" w:color="auto"/>
              <w:right w:val="single" w:sz="4" w:space="0" w:color="auto"/>
            </w:tcBorders>
            <w:shd w:val="clear" w:color="auto" w:fill="auto"/>
            <w:vAlign w:val="center"/>
          </w:tcPr>
          <w:p w14:paraId="7DF91008"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09"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p>
        </w:tc>
      </w:tr>
      <w:tr w:rsidR="00D85757" w:rsidRPr="00BB78B8" w14:paraId="1F7E2257" w14:textId="77777777" w:rsidTr="00A82F9D">
        <w:trPr>
          <w:trHeight w:val="877"/>
        </w:trPr>
        <w:tc>
          <w:tcPr>
            <w:tcW w:w="750" w:type="dxa"/>
            <w:vMerge/>
            <w:tcBorders>
              <w:left w:val="single" w:sz="4" w:space="0" w:color="auto"/>
              <w:right w:val="single" w:sz="4" w:space="0" w:color="auto"/>
            </w:tcBorders>
            <w:vAlign w:val="center"/>
          </w:tcPr>
          <w:p w14:paraId="0F425CC7" w14:textId="77777777" w:rsidR="00D85757" w:rsidRPr="00BB78B8" w:rsidRDefault="00D85757" w:rsidP="00EF564D">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7FEDF3CA" w14:textId="77777777" w:rsidR="00D85757" w:rsidRPr="00BB78B8" w:rsidRDefault="00D85757" w:rsidP="00EF564D">
            <w:pPr>
              <w:widowControl/>
              <w:rPr>
                <w:rFonts w:ascii="ＭＳ ゴシック" w:eastAsia="ＭＳ ゴシック" w:hAnsi="ＭＳ ゴシック" w:cs="ＭＳ Ｐゴシック"/>
                <w:kern w:val="0"/>
                <w:sz w:val="18"/>
                <w:szCs w:val="18"/>
              </w:rPr>
            </w:pPr>
          </w:p>
        </w:tc>
        <w:tc>
          <w:tcPr>
            <w:tcW w:w="1864" w:type="dxa"/>
            <w:gridSpan w:val="2"/>
            <w:vMerge/>
            <w:tcBorders>
              <w:left w:val="single" w:sz="4" w:space="0" w:color="auto"/>
              <w:right w:val="single" w:sz="4" w:space="0" w:color="auto"/>
            </w:tcBorders>
            <w:shd w:val="clear" w:color="auto" w:fill="auto"/>
            <w:vAlign w:val="center"/>
          </w:tcPr>
          <w:p w14:paraId="66AE80BF" w14:textId="77777777" w:rsidR="00D85757" w:rsidRPr="00FD0C57" w:rsidRDefault="00D85757" w:rsidP="00EF564D">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F8DFCAC" w14:textId="5DEB9C0A" w:rsidR="00D85757" w:rsidRPr="00B77288" w:rsidRDefault="00D85757" w:rsidP="00EF564D">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25403A">
              <w:rPr>
                <w:rFonts w:ascii="ＭＳ ゴシック" w:eastAsia="ＭＳ ゴシック" w:hAnsi="ＭＳ ゴシック" w:cs="ＭＳ Ｐゴシック" w:hint="eastAsia"/>
                <w:kern w:val="0"/>
                <w:sz w:val="18"/>
                <w:szCs w:val="18"/>
              </w:rPr>
              <w:t>「</w:t>
            </w:r>
            <w:r w:rsidRPr="0025403A">
              <w:rPr>
                <w:rFonts w:ascii="ＭＳ ゴシック" w:eastAsia="ＭＳ ゴシック" w:hAnsi="ＭＳ ゴシック" w:cs="ＭＳ Ｐゴシック"/>
                <w:kern w:val="0"/>
                <w:sz w:val="18"/>
                <w:szCs w:val="18"/>
              </w:rPr>
              <w:fldChar w:fldCharType="begin"/>
            </w:r>
            <w:r w:rsidRPr="0025403A">
              <w:rPr>
                <w:rFonts w:ascii="ＭＳ ゴシック" w:eastAsia="ＭＳ ゴシック" w:hAnsi="ＭＳ ゴシック" w:cs="ＭＳ Ｐゴシック"/>
                <w:kern w:val="0"/>
                <w:sz w:val="18"/>
                <w:szCs w:val="18"/>
              </w:rPr>
              <w:instrText xml:space="preserve"> </w:instrText>
            </w:r>
            <w:r w:rsidRPr="0025403A">
              <w:rPr>
                <w:rFonts w:ascii="ＭＳ ゴシック" w:eastAsia="ＭＳ ゴシック" w:hAnsi="ＭＳ ゴシック" w:cs="ＭＳ Ｐゴシック" w:hint="eastAsia"/>
                <w:kern w:val="0"/>
                <w:sz w:val="18"/>
                <w:szCs w:val="18"/>
              </w:rPr>
              <w:instrText>REF _Ref161332496 \r \h</w:instrText>
            </w:r>
            <w:r w:rsidRPr="0025403A">
              <w:rPr>
                <w:rFonts w:ascii="ＭＳ ゴシック" w:eastAsia="ＭＳ ゴシック" w:hAnsi="ＭＳ ゴシック" w:cs="ＭＳ Ｐゴシック"/>
                <w:kern w:val="0"/>
                <w:sz w:val="18"/>
                <w:szCs w:val="18"/>
              </w:rPr>
              <w:instrText xml:space="preserve">  \* MERGEFORMAT </w:instrText>
            </w:r>
            <w:r w:rsidRPr="0025403A">
              <w:rPr>
                <w:rFonts w:ascii="ＭＳ ゴシック" w:eastAsia="ＭＳ ゴシック" w:hAnsi="ＭＳ ゴシック" w:cs="ＭＳ Ｐゴシック"/>
                <w:kern w:val="0"/>
                <w:sz w:val="18"/>
                <w:szCs w:val="18"/>
              </w:rPr>
            </w:r>
            <w:r w:rsidRPr="0025403A">
              <w:rPr>
                <w:rFonts w:ascii="ＭＳ ゴシック" w:eastAsia="ＭＳ ゴシック" w:hAnsi="ＭＳ ゴシック" w:cs="ＭＳ Ｐゴシック"/>
                <w:kern w:val="0"/>
                <w:sz w:val="18"/>
                <w:szCs w:val="18"/>
              </w:rPr>
              <w:fldChar w:fldCharType="separate"/>
            </w:r>
            <w:r w:rsidRPr="0025403A">
              <w:rPr>
                <w:rFonts w:ascii="ＭＳ ゴシック" w:eastAsia="ＭＳ ゴシック" w:hAnsi="ＭＳ ゴシック" w:cs="ＭＳ Ｐゴシック"/>
                <w:kern w:val="0"/>
                <w:sz w:val="18"/>
                <w:szCs w:val="18"/>
              </w:rPr>
              <w:t>4</w:t>
            </w:r>
            <w:r w:rsidRPr="0025403A">
              <w:rPr>
                <w:rFonts w:ascii="ＭＳ ゴシック" w:eastAsia="ＭＳ ゴシック" w:hAnsi="ＭＳ ゴシック" w:cs="ＭＳ Ｐゴシック"/>
                <w:kern w:val="0"/>
                <w:sz w:val="18"/>
                <w:szCs w:val="18"/>
              </w:rPr>
              <w:fldChar w:fldCharType="end"/>
            </w:r>
            <w:r w:rsidRPr="0025403A">
              <w:rPr>
                <w:rFonts w:ascii="ＭＳ ゴシック" w:eastAsia="ＭＳ ゴシック" w:hAnsi="ＭＳ ゴシック" w:cs="ＭＳ Ｐゴシック" w:hint="eastAsia"/>
                <w:kern w:val="0"/>
                <w:sz w:val="18"/>
                <w:szCs w:val="18"/>
              </w:rPr>
              <w:t>.</w:t>
            </w:r>
            <w:r w:rsidRPr="0025403A">
              <w:rPr>
                <w:rFonts w:ascii="ＭＳ ゴシック" w:eastAsia="ＭＳ ゴシック" w:hAnsi="ＭＳ ゴシック" w:cs="ＭＳ Ｐゴシック"/>
                <w:kern w:val="0"/>
                <w:sz w:val="18"/>
                <w:szCs w:val="18"/>
              </w:rPr>
              <w:fldChar w:fldCharType="begin"/>
            </w:r>
            <w:r w:rsidRPr="0025403A">
              <w:rPr>
                <w:rFonts w:ascii="ＭＳ ゴシック" w:eastAsia="ＭＳ ゴシック" w:hAnsi="ＭＳ ゴシック" w:cs="ＭＳ Ｐゴシック"/>
                <w:kern w:val="0"/>
                <w:sz w:val="18"/>
                <w:szCs w:val="18"/>
              </w:rPr>
              <w:instrText xml:space="preserve"> REF _Ref161332496 \h  \* MERGEFORMAT </w:instrText>
            </w:r>
            <w:r w:rsidRPr="0025403A">
              <w:rPr>
                <w:rFonts w:ascii="ＭＳ ゴシック" w:eastAsia="ＭＳ ゴシック" w:hAnsi="ＭＳ ゴシック" w:cs="ＭＳ Ｐゴシック"/>
                <w:kern w:val="0"/>
                <w:sz w:val="18"/>
                <w:szCs w:val="18"/>
              </w:rPr>
            </w:r>
            <w:r w:rsidRPr="0025403A">
              <w:rPr>
                <w:rFonts w:ascii="ＭＳ ゴシック" w:eastAsia="ＭＳ ゴシック" w:hAnsi="ＭＳ ゴシック" w:cs="ＭＳ Ｐゴシック"/>
                <w:kern w:val="0"/>
                <w:sz w:val="18"/>
                <w:szCs w:val="18"/>
              </w:rPr>
              <w:fldChar w:fldCharType="separate"/>
            </w:r>
            <w:r w:rsidRPr="0019401B">
              <w:rPr>
                <w:rFonts w:ascii="ＭＳ ゴシック" w:eastAsia="ＭＳ ゴシック" w:hAnsi="ＭＳ ゴシック" w:hint="eastAsia"/>
                <w:sz w:val="18"/>
                <w:szCs w:val="18"/>
              </w:rPr>
              <w:t>業務内容</w:t>
            </w:r>
            <w:r w:rsidRPr="0025403A">
              <w:rPr>
                <w:rFonts w:ascii="ＭＳ ゴシック" w:eastAsia="ＭＳ ゴシック" w:hAnsi="ＭＳ ゴシック" w:cs="ＭＳ Ｐゴシック"/>
                <w:kern w:val="0"/>
                <w:sz w:val="18"/>
                <w:szCs w:val="18"/>
              </w:rPr>
              <w:fldChar w:fldCharType="end"/>
            </w:r>
            <w:r w:rsidRPr="0025403A">
              <w:rPr>
                <w:rFonts w:ascii="ＭＳ ゴシック" w:eastAsia="ＭＳ ゴシック" w:hAnsi="ＭＳ ゴシック" w:cs="ＭＳ Ｐゴシック" w:hint="eastAsia"/>
                <w:kern w:val="0"/>
                <w:sz w:val="18"/>
                <w:szCs w:val="18"/>
              </w:rPr>
              <w:t>」に示した4つの調査テーマの他に、調査テーマが提案されているか。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52331CC" w14:textId="668B7CBA" w:rsidR="00D85757" w:rsidRPr="00BB78B8" w:rsidRDefault="00D85757"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23A1463" w14:textId="76A14596" w:rsidR="00D85757" w:rsidRPr="00BB78B8" w:rsidRDefault="002C21CF"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092CD310" w14:textId="7FAB4185" w:rsidR="00D85757" w:rsidRDefault="00D85757" w:rsidP="00EF564D">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3" w:type="dxa"/>
            <w:vMerge/>
            <w:tcBorders>
              <w:left w:val="single" w:sz="4" w:space="0" w:color="auto"/>
              <w:right w:val="single" w:sz="4" w:space="0" w:color="auto"/>
            </w:tcBorders>
            <w:shd w:val="clear" w:color="auto" w:fill="auto"/>
            <w:vAlign w:val="center"/>
          </w:tcPr>
          <w:p w14:paraId="17A9D007"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89E6463" w14:textId="77777777" w:rsidR="00D85757" w:rsidRPr="00BB78B8" w:rsidRDefault="00D85757" w:rsidP="00EF564D">
            <w:pPr>
              <w:widowControl/>
              <w:jc w:val="center"/>
              <w:rPr>
                <w:rFonts w:ascii="ＭＳ ゴシック" w:eastAsia="ＭＳ ゴシック" w:hAnsi="ＭＳ ゴシック" w:cs="ＭＳ Ｐゴシック"/>
                <w:kern w:val="0"/>
                <w:sz w:val="18"/>
                <w:szCs w:val="18"/>
              </w:rPr>
            </w:pPr>
          </w:p>
        </w:tc>
      </w:tr>
      <w:tr w:rsidR="00BB78B8" w:rsidRPr="00BB78B8" w14:paraId="7DF9101E" w14:textId="77777777" w:rsidTr="001F012E">
        <w:trPr>
          <w:trHeight w:val="707"/>
        </w:trPr>
        <w:tc>
          <w:tcPr>
            <w:tcW w:w="750" w:type="dxa"/>
            <w:vMerge/>
            <w:tcBorders>
              <w:left w:val="single" w:sz="4" w:space="0" w:color="auto"/>
              <w:right w:val="single" w:sz="4" w:space="0" w:color="auto"/>
            </w:tcBorders>
            <w:vAlign w:val="center"/>
          </w:tcPr>
          <w:p w14:paraId="7DF91015" w14:textId="77777777" w:rsidR="00A74121" w:rsidRPr="00BB78B8" w:rsidRDefault="00A74121" w:rsidP="00EF564D">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7DF91017" w14:textId="7081CCD1" w:rsidR="00A74121" w:rsidRPr="00BB78B8" w:rsidRDefault="00A74121" w:rsidP="00EF564D">
            <w:pPr>
              <w:widowControl/>
              <w:rPr>
                <w:rFonts w:ascii="ＭＳ ゴシック" w:eastAsia="ＭＳ ゴシック" w:hAnsi="ＭＳ ゴシック" w:cs="ＭＳ Ｐゴシック"/>
                <w:kern w:val="0"/>
                <w:sz w:val="18"/>
                <w:szCs w:val="18"/>
              </w:rPr>
            </w:pP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14:paraId="222D1779" w14:textId="2FF4A87A" w:rsidR="00A74121" w:rsidRPr="00BB78B8" w:rsidRDefault="00A74121" w:rsidP="00EF564D">
            <w:pPr>
              <w:widowControl/>
              <w:rPr>
                <w:rFonts w:asciiTheme="majorEastAsia" w:eastAsiaTheme="majorEastAsia" w:hAnsiTheme="majorEastAsia" w:cs="ＭＳ Ｐゴシック"/>
                <w:kern w:val="0"/>
                <w:sz w:val="18"/>
                <w:szCs w:val="18"/>
              </w:rPr>
            </w:pPr>
            <w:r w:rsidRPr="00BB78B8">
              <w:rPr>
                <w:rFonts w:asciiTheme="majorEastAsia" w:eastAsiaTheme="majorEastAsia" w:hAnsiTheme="majorEastAsia" w:cs="ＭＳ Ｐゴシック" w:hint="eastAsia"/>
                <w:kern w:val="0"/>
                <w:sz w:val="18"/>
                <w:szCs w:val="18"/>
              </w:rPr>
              <w:t>1.</w:t>
            </w:r>
            <w:r w:rsidRPr="00BB78B8">
              <w:rPr>
                <w:rFonts w:asciiTheme="majorEastAsia" w:eastAsiaTheme="majorEastAsia" w:hAnsiTheme="majorEastAsia" w:cs="ＭＳ Ｐゴシック"/>
                <w:kern w:val="0"/>
                <w:sz w:val="18"/>
                <w:szCs w:val="18"/>
              </w:rPr>
              <w:t>1.3</w:t>
            </w:r>
            <w:r w:rsidRPr="00BB78B8">
              <w:rPr>
                <w:rFonts w:asciiTheme="majorEastAsia" w:eastAsiaTheme="majorEastAsia" w:hAnsiTheme="majorEastAsia" w:cs="ＭＳ Ｐゴシック" w:hint="eastAsia"/>
                <w:kern w:val="0"/>
                <w:sz w:val="18"/>
                <w:szCs w:val="18"/>
              </w:rPr>
              <w:t xml:space="preserve"> </w:t>
            </w:r>
            <w:r w:rsidRPr="00BB78B8">
              <w:rPr>
                <w:rFonts w:asciiTheme="majorEastAsia" w:eastAsiaTheme="majorEastAsia" w:hAnsiTheme="majorEastAsia" w:cs="ＭＳ Ｐゴシック"/>
                <w:kern w:val="0"/>
                <w:sz w:val="18"/>
                <w:szCs w:val="18"/>
              </w:rPr>
              <w:fldChar w:fldCharType="begin"/>
            </w:r>
            <w:r w:rsidRPr="00BB78B8">
              <w:rPr>
                <w:rFonts w:asciiTheme="majorEastAsia" w:eastAsiaTheme="majorEastAsia" w:hAnsiTheme="majorEastAsia" w:cs="ＭＳ Ｐゴシック"/>
                <w:kern w:val="0"/>
                <w:sz w:val="18"/>
                <w:szCs w:val="18"/>
              </w:rPr>
              <w:instrText xml:space="preserve"> </w:instrText>
            </w:r>
            <w:r w:rsidRPr="00BB78B8">
              <w:rPr>
                <w:rFonts w:asciiTheme="majorEastAsia" w:eastAsiaTheme="majorEastAsia" w:hAnsiTheme="majorEastAsia" w:cs="ＭＳ Ｐゴシック" w:hint="eastAsia"/>
                <w:kern w:val="0"/>
                <w:sz w:val="18"/>
                <w:szCs w:val="18"/>
              </w:rPr>
              <w:instrText>REF _Ref161062851 \h</w:instrText>
            </w:r>
            <w:r w:rsidRPr="00BB78B8">
              <w:rPr>
                <w:rFonts w:asciiTheme="majorEastAsia" w:eastAsiaTheme="majorEastAsia" w:hAnsiTheme="majorEastAsia" w:cs="ＭＳ Ｐゴシック"/>
                <w:kern w:val="0"/>
                <w:sz w:val="18"/>
                <w:szCs w:val="18"/>
              </w:rPr>
              <w:instrText xml:space="preserve">  \* MERGEFORMAT </w:instrText>
            </w:r>
            <w:r w:rsidRPr="00BB78B8">
              <w:rPr>
                <w:rFonts w:asciiTheme="majorEastAsia" w:eastAsiaTheme="majorEastAsia" w:hAnsiTheme="majorEastAsia" w:cs="ＭＳ Ｐゴシック"/>
                <w:kern w:val="0"/>
                <w:sz w:val="18"/>
                <w:szCs w:val="18"/>
              </w:rPr>
            </w:r>
            <w:r w:rsidRPr="00BB78B8">
              <w:rPr>
                <w:rFonts w:asciiTheme="majorEastAsia" w:eastAsiaTheme="majorEastAsia" w:hAnsiTheme="majorEastAsia" w:cs="ＭＳ Ｐゴシック"/>
                <w:kern w:val="0"/>
                <w:sz w:val="18"/>
                <w:szCs w:val="18"/>
              </w:rPr>
              <w:fldChar w:fldCharType="separate"/>
            </w:r>
            <w:r w:rsidR="003A2467" w:rsidRPr="00C8717D">
              <w:rPr>
                <w:rFonts w:asciiTheme="majorEastAsia" w:eastAsiaTheme="majorEastAsia" w:hAnsiTheme="majorEastAsia" w:hint="eastAsia"/>
                <w:sz w:val="18"/>
                <w:szCs w:val="18"/>
              </w:rPr>
              <w:t>文献・</w:t>
            </w:r>
            <w:r w:rsidR="003A2467" w:rsidRPr="00C8717D">
              <w:rPr>
                <w:rFonts w:asciiTheme="majorEastAsia" w:eastAsiaTheme="majorEastAsia" w:hAnsiTheme="majorEastAsia"/>
                <w:sz w:val="18"/>
                <w:szCs w:val="18"/>
              </w:rPr>
              <w:t>Web</w:t>
            </w:r>
            <w:r w:rsidR="003A2467" w:rsidRPr="00C8717D">
              <w:rPr>
                <w:rFonts w:asciiTheme="majorEastAsia" w:eastAsiaTheme="majorEastAsia" w:hAnsiTheme="majorEastAsia" w:hint="eastAsia"/>
                <w:sz w:val="18"/>
                <w:szCs w:val="18"/>
              </w:rPr>
              <w:t>調査及びヒアリング調査</w:t>
            </w:r>
            <w:r w:rsidRPr="00BB78B8">
              <w:rPr>
                <w:rFonts w:asciiTheme="majorEastAsia" w:eastAsiaTheme="majorEastAsia" w:hAnsiTheme="majorEastAsia" w:cs="ＭＳ Ｐゴシック"/>
                <w:kern w:val="0"/>
                <w:sz w:val="18"/>
                <w:szCs w:val="18"/>
              </w:rPr>
              <w:fldChar w:fldCharType="end"/>
            </w:r>
          </w:p>
          <w:p w14:paraId="66FCA17F" w14:textId="77777777" w:rsidR="00A74121" w:rsidRPr="00BB78B8" w:rsidRDefault="00A74121" w:rsidP="00EF564D">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18" w14:textId="1845AF74" w:rsidR="00A74121" w:rsidRPr="00BB78B8" w:rsidRDefault="00A74121" w:rsidP="00EF564D">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_Ref161323688 \r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4.2.1</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REF _Ref161323688 \h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C8717D">
              <w:rPr>
                <w:rFonts w:ascii="ＭＳ ゴシック" w:eastAsia="ＭＳ ゴシック" w:hAnsi="ＭＳ ゴシック" w:hint="eastAsia"/>
                <w:sz w:val="18"/>
                <w:szCs w:val="18"/>
              </w:rPr>
              <w:t>文献・</w:t>
            </w:r>
            <w:r w:rsidR="003A2467" w:rsidRPr="00C8717D">
              <w:rPr>
                <w:rFonts w:ascii="ＭＳ ゴシック" w:eastAsia="ＭＳ ゴシック" w:hAnsi="ＭＳ ゴシック"/>
                <w:sz w:val="18"/>
                <w:szCs w:val="18"/>
              </w:rPr>
              <w:t>Web</w:t>
            </w:r>
            <w:r w:rsidR="003A2467" w:rsidRPr="00C8717D">
              <w:rPr>
                <w:rFonts w:ascii="ＭＳ ゴシック" w:eastAsia="ＭＳ ゴシック" w:hAnsi="ＭＳ ゴシック" w:hint="eastAsia"/>
                <w:sz w:val="18"/>
                <w:szCs w:val="18"/>
              </w:rPr>
              <w:t>調査及びヒアリング調査事項</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」に記載された業務を実施することが記載されているか。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19" w14:textId="77777777" w:rsidR="00A74121" w:rsidRPr="00BB78B8" w:rsidRDefault="00A74121"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A" w14:textId="77777777" w:rsidR="00A74121" w:rsidRPr="00BB78B8" w:rsidRDefault="00A74121"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101B" w14:textId="77777777" w:rsidR="00A74121" w:rsidRPr="00BB78B8" w:rsidRDefault="00A74121" w:rsidP="00EF564D">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101C" w14:textId="54985EC8" w:rsidR="00A74121" w:rsidRPr="00BB78B8" w:rsidRDefault="00E8127C" w:rsidP="00EF564D">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001F012E" w:rsidRPr="00BB78B8">
              <w:rPr>
                <w:rFonts w:ascii="ＭＳ ゴシック" w:eastAsia="ＭＳ ゴシック" w:hAnsi="ＭＳ ゴシック" w:cs="ＭＳ Ｐゴシック" w:hint="eastAsia"/>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D" w14:textId="77777777" w:rsidR="00A74121" w:rsidRPr="00BB78B8" w:rsidRDefault="00A74121" w:rsidP="00EF564D">
            <w:pPr>
              <w:widowControl/>
              <w:jc w:val="center"/>
              <w:rPr>
                <w:rFonts w:ascii="ＭＳ ゴシック" w:eastAsia="ＭＳ ゴシック" w:hAnsi="ＭＳ ゴシック" w:cs="ＭＳ Ｐゴシック"/>
                <w:kern w:val="0"/>
                <w:sz w:val="18"/>
                <w:szCs w:val="18"/>
              </w:rPr>
            </w:pPr>
          </w:p>
        </w:tc>
      </w:tr>
      <w:tr w:rsidR="00BB6FF7" w:rsidRPr="00BB78B8" w14:paraId="6F3F27DE" w14:textId="77777777" w:rsidTr="00DA7BE1">
        <w:trPr>
          <w:trHeight w:val="703"/>
        </w:trPr>
        <w:tc>
          <w:tcPr>
            <w:tcW w:w="750" w:type="dxa"/>
            <w:vMerge/>
            <w:tcBorders>
              <w:left w:val="single" w:sz="4" w:space="0" w:color="auto"/>
              <w:right w:val="single" w:sz="4" w:space="0" w:color="auto"/>
            </w:tcBorders>
            <w:vAlign w:val="center"/>
          </w:tcPr>
          <w:p w14:paraId="674DBD01" w14:textId="77777777" w:rsidR="00BB6FF7" w:rsidRPr="00BB78B8" w:rsidRDefault="00BB6FF7" w:rsidP="00BB6FF7">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2C58BDD0" w14:textId="77777777" w:rsidR="00BB6FF7" w:rsidRPr="00BB78B8" w:rsidRDefault="00BB6FF7" w:rsidP="00BB6FF7">
            <w:pPr>
              <w:widowControl/>
              <w:rPr>
                <w:rFonts w:ascii="ＭＳ ゴシック" w:eastAsia="ＭＳ ゴシック" w:hAnsi="ＭＳ ゴシック" w:cs="ＭＳ Ｐゴシック"/>
                <w:kern w:val="0"/>
                <w:sz w:val="18"/>
                <w:szCs w:val="18"/>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14:paraId="63769500" w14:textId="77777777" w:rsidR="00BB6FF7" w:rsidRPr="00BB78B8" w:rsidRDefault="00BB6FF7" w:rsidP="00BB6FF7">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73F02EE" w14:textId="1CFCD970" w:rsidR="00BB6FF7" w:rsidRPr="00BB78B8" w:rsidRDefault="00BB6FF7" w:rsidP="00BB6FF7">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_Ref161323688 \r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4.2.1</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REF _Ref161323688 \h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C8717D">
              <w:rPr>
                <w:rFonts w:ascii="ＭＳ ゴシック" w:eastAsia="ＭＳ ゴシック" w:hAnsi="ＭＳ ゴシック" w:hint="eastAsia"/>
                <w:sz w:val="18"/>
                <w:szCs w:val="18"/>
              </w:rPr>
              <w:t>文献・</w:t>
            </w:r>
            <w:r w:rsidR="003A2467" w:rsidRPr="00C8717D">
              <w:rPr>
                <w:rFonts w:ascii="ＭＳ ゴシック" w:eastAsia="ＭＳ ゴシック" w:hAnsi="ＭＳ ゴシック"/>
                <w:sz w:val="18"/>
                <w:szCs w:val="18"/>
              </w:rPr>
              <w:t>Web</w:t>
            </w:r>
            <w:r w:rsidR="003A2467" w:rsidRPr="00C8717D">
              <w:rPr>
                <w:rFonts w:ascii="ＭＳ ゴシック" w:eastAsia="ＭＳ ゴシック" w:hAnsi="ＭＳ ゴシック" w:hint="eastAsia"/>
                <w:sz w:val="18"/>
                <w:szCs w:val="18"/>
              </w:rPr>
              <w:t>調査及びヒアリング調査事項</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」に記載された業務を実施する</w:t>
            </w:r>
            <w:r>
              <w:rPr>
                <w:rFonts w:ascii="ＭＳ ゴシック" w:eastAsia="ＭＳ ゴシック" w:hAnsi="ＭＳ ゴシック" w:cs="ＭＳ Ｐゴシック" w:hint="eastAsia"/>
                <w:kern w:val="0"/>
                <w:sz w:val="18"/>
                <w:szCs w:val="18"/>
              </w:rPr>
              <w:t>にあたり、文献や</w:t>
            </w:r>
            <w:r w:rsidR="003650C9">
              <w:rPr>
                <w:rFonts w:ascii="ＭＳ ゴシック" w:eastAsia="ＭＳ ゴシック" w:hAnsi="ＭＳ ゴシック" w:cs="ＭＳ Ｐゴシック" w:hint="eastAsia"/>
                <w:kern w:val="0"/>
                <w:sz w:val="18"/>
                <w:szCs w:val="18"/>
              </w:rPr>
              <w:t>ネット情報の</w:t>
            </w:r>
            <w:r>
              <w:rPr>
                <w:rFonts w:ascii="ＭＳ ゴシック" w:eastAsia="ＭＳ ゴシック" w:hAnsi="ＭＳ ゴシック" w:cs="ＭＳ Ｐゴシック" w:hint="eastAsia"/>
                <w:kern w:val="0"/>
                <w:sz w:val="18"/>
                <w:szCs w:val="18"/>
              </w:rPr>
              <w:t>URLが提案されているか</w:t>
            </w:r>
            <w:r w:rsidRPr="00BB78B8">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27604DD0" w14:textId="05F12F32" w:rsidR="00BB6FF7" w:rsidRPr="00BB78B8" w:rsidRDefault="00BB6FF7" w:rsidP="00BB6FF7">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495E6E0" w14:textId="10AC4026" w:rsidR="00BB6FF7" w:rsidRPr="00BB78B8" w:rsidRDefault="00BB6FF7" w:rsidP="00BB6FF7">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5C6EFB2" w14:textId="44C1F2FE" w:rsidR="00BB6FF7" w:rsidRDefault="00BB6FF7" w:rsidP="00BB6FF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653" w:type="dxa"/>
            <w:vMerge/>
            <w:tcBorders>
              <w:left w:val="single" w:sz="4" w:space="0" w:color="auto"/>
              <w:right w:val="single" w:sz="4" w:space="0" w:color="auto"/>
            </w:tcBorders>
            <w:shd w:val="clear" w:color="auto" w:fill="auto"/>
            <w:vAlign w:val="center"/>
          </w:tcPr>
          <w:p w14:paraId="6BE67513" w14:textId="77777777" w:rsidR="00BB6FF7" w:rsidRPr="00BB78B8" w:rsidRDefault="00BB6FF7" w:rsidP="00BB6FF7">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264C06" w14:textId="77777777" w:rsidR="00BB6FF7" w:rsidRPr="00BB78B8" w:rsidRDefault="00BB6FF7" w:rsidP="00BB6FF7">
            <w:pPr>
              <w:widowControl/>
              <w:jc w:val="center"/>
              <w:rPr>
                <w:rFonts w:ascii="ＭＳ ゴシック" w:eastAsia="ＭＳ ゴシック" w:hAnsi="ＭＳ ゴシック" w:cs="ＭＳ Ｐゴシック"/>
                <w:kern w:val="0"/>
                <w:sz w:val="18"/>
                <w:szCs w:val="18"/>
              </w:rPr>
            </w:pPr>
          </w:p>
        </w:tc>
      </w:tr>
      <w:tr w:rsidR="00BB78B8" w:rsidRPr="00BB78B8" w14:paraId="3995B4D0" w14:textId="77777777" w:rsidTr="00DA7BE1">
        <w:trPr>
          <w:trHeight w:val="703"/>
        </w:trPr>
        <w:tc>
          <w:tcPr>
            <w:tcW w:w="750" w:type="dxa"/>
            <w:vMerge/>
            <w:tcBorders>
              <w:left w:val="single" w:sz="4" w:space="0" w:color="auto"/>
              <w:right w:val="single" w:sz="4" w:space="0" w:color="auto"/>
            </w:tcBorders>
            <w:vAlign w:val="center"/>
          </w:tcPr>
          <w:p w14:paraId="03491399" w14:textId="77777777" w:rsidR="00A74121" w:rsidRPr="00BB78B8" w:rsidRDefault="00A74121" w:rsidP="00717A69">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2581977F" w14:textId="77777777" w:rsidR="00A74121" w:rsidRPr="00BB78B8" w:rsidRDefault="00A74121" w:rsidP="00717A69">
            <w:pPr>
              <w:widowControl/>
              <w:rPr>
                <w:rFonts w:ascii="ＭＳ ゴシック" w:eastAsia="ＭＳ ゴシック" w:hAnsi="ＭＳ ゴシック" w:cs="ＭＳ Ｐゴシック"/>
                <w:kern w:val="0"/>
                <w:sz w:val="18"/>
                <w:szCs w:val="18"/>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14:paraId="779D9E7B" w14:textId="77777777" w:rsidR="00A74121" w:rsidRPr="00BB78B8" w:rsidRDefault="00A74121" w:rsidP="00717A69">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4D5C021" w14:textId="5489389C" w:rsidR="00A74121" w:rsidRPr="00BB78B8" w:rsidRDefault="00A74121" w:rsidP="00717A69">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_Ref161328355 \r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4.2.2</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REF _Ref161328355 \h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3A2467">
              <w:rPr>
                <w:rFonts w:ascii="ＭＳ ゴシック" w:eastAsia="ＭＳ ゴシック" w:hAnsi="ＭＳ ゴシック" w:hint="eastAsia"/>
                <w:sz w:val="18"/>
                <w:szCs w:val="18"/>
              </w:rPr>
              <w:t>調査レポート作成・提出遵守事項</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」を順守することが記載されているか。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7389E1C" w14:textId="7DF9E60C" w:rsidR="00A74121" w:rsidRPr="00BB78B8" w:rsidRDefault="00A74121" w:rsidP="00717A69">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2167635" w14:textId="76FB4A4D" w:rsidR="00A74121" w:rsidRPr="00BB78B8" w:rsidRDefault="00A74121" w:rsidP="00717A69">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2C1A786" w14:textId="215E5433" w:rsidR="00A74121" w:rsidRPr="00BB78B8" w:rsidRDefault="00A74121" w:rsidP="00717A69">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right w:val="single" w:sz="4" w:space="0" w:color="auto"/>
            </w:tcBorders>
            <w:shd w:val="clear" w:color="auto" w:fill="auto"/>
            <w:vAlign w:val="center"/>
          </w:tcPr>
          <w:p w14:paraId="2A44721C" w14:textId="77777777" w:rsidR="00A74121" w:rsidRPr="00BB78B8" w:rsidRDefault="00A74121" w:rsidP="00717A69">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DA5904" w14:textId="77777777" w:rsidR="00A74121" w:rsidRPr="00BB78B8" w:rsidRDefault="00A74121" w:rsidP="00717A69">
            <w:pPr>
              <w:widowControl/>
              <w:jc w:val="center"/>
              <w:rPr>
                <w:rFonts w:ascii="ＭＳ ゴシック" w:eastAsia="ＭＳ ゴシック" w:hAnsi="ＭＳ ゴシック" w:cs="ＭＳ Ｐゴシック"/>
                <w:kern w:val="0"/>
                <w:sz w:val="18"/>
                <w:szCs w:val="18"/>
              </w:rPr>
            </w:pPr>
          </w:p>
        </w:tc>
      </w:tr>
      <w:tr w:rsidR="0011029E" w:rsidRPr="00BB78B8" w14:paraId="2E3FAEC5" w14:textId="77777777" w:rsidTr="00DA7BE1">
        <w:trPr>
          <w:trHeight w:val="703"/>
        </w:trPr>
        <w:tc>
          <w:tcPr>
            <w:tcW w:w="750" w:type="dxa"/>
            <w:vMerge/>
            <w:tcBorders>
              <w:left w:val="single" w:sz="4" w:space="0" w:color="auto"/>
              <w:right w:val="single" w:sz="4" w:space="0" w:color="auto"/>
            </w:tcBorders>
            <w:vAlign w:val="center"/>
          </w:tcPr>
          <w:p w14:paraId="542ED7B7" w14:textId="77777777" w:rsidR="0011029E" w:rsidRPr="00BB78B8" w:rsidRDefault="0011029E" w:rsidP="0011029E">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241676E7" w14:textId="77777777" w:rsidR="0011029E" w:rsidRPr="00BB78B8" w:rsidRDefault="0011029E" w:rsidP="0011029E">
            <w:pPr>
              <w:widowControl/>
              <w:rPr>
                <w:rFonts w:ascii="ＭＳ ゴシック" w:eastAsia="ＭＳ ゴシック" w:hAnsi="ＭＳ ゴシック" w:cs="ＭＳ Ｐゴシック"/>
                <w:kern w:val="0"/>
                <w:sz w:val="18"/>
                <w:szCs w:val="18"/>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14:paraId="0CDC3338" w14:textId="77777777" w:rsidR="0011029E" w:rsidRPr="00BB78B8" w:rsidRDefault="0011029E" w:rsidP="0011029E">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6A5A0C4" w14:textId="76726B7E" w:rsidR="0011029E" w:rsidRPr="00BB78B8" w:rsidRDefault="0011029E" w:rsidP="0011029E">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_Ref161328355 \r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4.2.2</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REF _Ref161328355 \h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3A2467">
              <w:rPr>
                <w:rFonts w:ascii="ＭＳ ゴシック" w:eastAsia="ＭＳ ゴシック" w:hAnsi="ＭＳ ゴシック" w:hint="eastAsia"/>
                <w:sz w:val="18"/>
                <w:szCs w:val="18"/>
              </w:rPr>
              <w:t>調査レポート作成・提出遵守事項</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」に記載する「文献・</w:t>
            </w:r>
            <w:r w:rsidRPr="00BB78B8">
              <w:rPr>
                <w:rFonts w:ascii="ＭＳ ゴシック" w:eastAsia="ＭＳ ゴシック" w:hAnsi="ＭＳ ゴシック" w:cs="ＭＳ Ｐゴシック"/>
                <w:kern w:val="0"/>
                <w:sz w:val="18"/>
                <w:szCs w:val="18"/>
              </w:rPr>
              <w:t>Web</w:t>
            </w:r>
            <w:r w:rsidRPr="00BB78B8">
              <w:rPr>
                <w:rFonts w:ascii="ＭＳ ゴシック" w:eastAsia="ＭＳ ゴシック" w:hAnsi="ＭＳ ゴシック" w:cs="ＭＳ Ｐゴシック" w:hint="eastAsia"/>
                <w:kern w:val="0"/>
                <w:sz w:val="18"/>
                <w:szCs w:val="18"/>
              </w:rPr>
              <w:t>調査レポート」と「ヒアリング調査レポート」の様式が提案されているか。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B156C99" w14:textId="3DACDE3E" w:rsidR="0011029E" w:rsidRPr="00BB78B8" w:rsidRDefault="0011029E" w:rsidP="0011029E">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FF40AEB" w14:textId="2BD6BC34" w:rsidR="0011029E" w:rsidRPr="00BB78B8" w:rsidRDefault="0011029E" w:rsidP="0011029E">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0538AFA" w14:textId="36C7A118" w:rsidR="0011029E" w:rsidRPr="00BB78B8" w:rsidRDefault="0011029E" w:rsidP="0011029E">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kern w:val="0"/>
                <w:sz w:val="18"/>
                <w:szCs w:val="18"/>
              </w:rPr>
              <w:t>1</w:t>
            </w:r>
            <w:r w:rsidRPr="00BB78B8">
              <w:rPr>
                <w:rFonts w:ascii="ＭＳ ゴシック" w:eastAsia="ＭＳ ゴシック" w:hAnsi="ＭＳ ゴシック" w:cs="ＭＳ Ｐゴシック" w:hint="eastAsia"/>
                <w:kern w:val="0"/>
                <w:sz w:val="18"/>
                <w:szCs w:val="18"/>
              </w:rPr>
              <w:t>0</w:t>
            </w:r>
          </w:p>
        </w:tc>
        <w:tc>
          <w:tcPr>
            <w:tcW w:w="653" w:type="dxa"/>
            <w:vMerge/>
            <w:tcBorders>
              <w:left w:val="single" w:sz="4" w:space="0" w:color="auto"/>
              <w:right w:val="single" w:sz="4" w:space="0" w:color="auto"/>
            </w:tcBorders>
            <w:shd w:val="clear" w:color="auto" w:fill="auto"/>
            <w:vAlign w:val="center"/>
          </w:tcPr>
          <w:p w14:paraId="400755BD" w14:textId="77777777" w:rsidR="0011029E" w:rsidRPr="00BB78B8" w:rsidRDefault="0011029E" w:rsidP="0011029E">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47100FC" w14:textId="77777777" w:rsidR="0011029E" w:rsidRPr="00BB78B8" w:rsidRDefault="0011029E" w:rsidP="0011029E">
            <w:pPr>
              <w:widowControl/>
              <w:jc w:val="center"/>
              <w:rPr>
                <w:rFonts w:ascii="ＭＳ ゴシック" w:eastAsia="ＭＳ ゴシック" w:hAnsi="ＭＳ ゴシック" w:cs="ＭＳ Ｐゴシック"/>
                <w:kern w:val="0"/>
                <w:sz w:val="18"/>
                <w:szCs w:val="18"/>
              </w:rPr>
            </w:pPr>
          </w:p>
        </w:tc>
      </w:tr>
      <w:tr w:rsidR="00BB78B8" w:rsidRPr="00BB78B8" w14:paraId="09886AF0" w14:textId="77777777" w:rsidTr="001F012E">
        <w:trPr>
          <w:trHeight w:val="703"/>
        </w:trPr>
        <w:tc>
          <w:tcPr>
            <w:tcW w:w="750" w:type="dxa"/>
            <w:vMerge/>
            <w:tcBorders>
              <w:left w:val="single" w:sz="4" w:space="0" w:color="auto"/>
              <w:right w:val="single" w:sz="4" w:space="0" w:color="auto"/>
            </w:tcBorders>
            <w:vAlign w:val="center"/>
          </w:tcPr>
          <w:p w14:paraId="127E5926"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noWrap/>
            <w:vAlign w:val="center"/>
          </w:tcPr>
          <w:p w14:paraId="142EB26A" w14:textId="77777777" w:rsidR="00C840B3" w:rsidRPr="00BB78B8" w:rsidRDefault="00C840B3" w:rsidP="00C840B3">
            <w:pPr>
              <w:widowControl/>
              <w:rPr>
                <w:rFonts w:ascii="ＭＳ ゴシック" w:eastAsia="ＭＳ ゴシック" w:hAnsi="ＭＳ ゴシック" w:cs="ＭＳ Ｐゴシック"/>
                <w:kern w:val="0"/>
                <w:sz w:val="18"/>
                <w:szCs w:val="18"/>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14:paraId="5E7F5B68" w14:textId="77777777" w:rsidR="00C840B3" w:rsidRPr="00BB78B8" w:rsidRDefault="00C840B3" w:rsidP="00C840B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6E288E2" w14:textId="38200E92" w:rsidR="00C840B3" w:rsidRPr="00BB78B8" w:rsidRDefault="00C840B3" w:rsidP="00C840B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_Ref161329352 \r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4.2.3</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REF _Ref161329352 \h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3A2467">
              <w:rPr>
                <w:rFonts w:ascii="ＭＳ ゴシック" w:eastAsia="ＭＳ ゴシック" w:hAnsi="ＭＳ ゴシック" w:hint="eastAsia"/>
                <w:sz w:val="18"/>
                <w:szCs w:val="18"/>
              </w:rPr>
              <w:t>ヒアリングに関する留意事項</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」に留意することが記載されているか。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BAA39B7" w14:textId="6FFC7442"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C7505BC" w14:textId="43050076"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069D87D" w14:textId="31EF8BB4"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47A2E90F"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FD3C063"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p>
        </w:tc>
      </w:tr>
      <w:tr w:rsidR="00BB78B8" w:rsidRPr="00BB78B8" w14:paraId="7DF91032" w14:textId="77777777" w:rsidTr="001F012E">
        <w:trPr>
          <w:trHeight w:val="559"/>
        </w:trPr>
        <w:tc>
          <w:tcPr>
            <w:tcW w:w="750" w:type="dxa"/>
            <w:vMerge/>
            <w:tcBorders>
              <w:left w:val="single" w:sz="4" w:space="0" w:color="auto"/>
              <w:right w:val="single" w:sz="4" w:space="0" w:color="auto"/>
            </w:tcBorders>
            <w:vAlign w:val="center"/>
          </w:tcPr>
          <w:p w14:paraId="7DF91029"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right w:val="single" w:sz="4" w:space="0" w:color="auto"/>
            </w:tcBorders>
            <w:shd w:val="clear" w:color="auto" w:fill="auto"/>
            <w:vAlign w:val="center"/>
          </w:tcPr>
          <w:p w14:paraId="7DF9102B" w14:textId="46AEB0E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1864" w:type="dxa"/>
            <w:gridSpan w:val="2"/>
            <w:vMerge w:val="restart"/>
            <w:tcBorders>
              <w:top w:val="single" w:sz="4" w:space="0" w:color="auto"/>
              <w:left w:val="single" w:sz="4" w:space="0" w:color="auto"/>
              <w:right w:val="single" w:sz="4" w:space="0" w:color="auto"/>
            </w:tcBorders>
            <w:shd w:val="clear" w:color="auto" w:fill="auto"/>
            <w:vAlign w:val="center"/>
          </w:tcPr>
          <w:p w14:paraId="215189B3" w14:textId="13BF98CA" w:rsidR="00C840B3" w:rsidRPr="0025403A" w:rsidRDefault="00C840B3" w:rsidP="00C840B3">
            <w:pPr>
              <w:widowControl/>
              <w:jc w:val="left"/>
              <w:rPr>
                <w:rFonts w:ascii="ＭＳ ゴシック" w:eastAsia="ＭＳ ゴシック" w:hAnsi="ＭＳ ゴシック" w:cs="ＭＳ Ｐゴシック"/>
                <w:kern w:val="0"/>
                <w:sz w:val="18"/>
                <w:szCs w:val="18"/>
              </w:rPr>
            </w:pPr>
            <w:r w:rsidRPr="0025403A">
              <w:rPr>
                <w:rFonts w:ascii="ＭＳ ゴシック" w:eastAsia="ＭＳ ゴシック" w:hAnsi="ＭＳ ゴシック" w:cs="ＭＳ Ｐゴシック" w:hint="eastAsia"/>
                <w:kern w:val="0"/>
                <w:sz w:val="18"/>
                <w:szCs w:val="18"/>
              </w:rPr>
              <w:t>1.</w:t>
            </w:r>
            <w:r w:rsidRPr="0025403A">
              <w:rPr>
                <w:rFonts w:ascii="ＭＳ ゴシック" w:eastAsia="ＭＳ ゴシック" w:hAnsi="ＭＳ ゴシック" w:cs="ＭＳ Ｐゴシック"/>
                <w:kern w:val="0"/>
                <w:sz w:val="18"/>
                <w:szCs w:val="18"/>
              </w:rPr>
              <w:t xml:space="preserve">1.4 </w:t>
            </w:r>
            <w:r w:rsidRPr="0025403A">
              <w:rPr>
                <w:rFonts w:ascii="ＭＳ ゴシック" w:eastAsia="ＭＳ ゴシック" w:hAnsi="ＭＳ ゴシック" w:cs="ＭＳ Ｐゴシック"/>
                <w:kern w:val="0"/>
                <w:sz w:val="18"/>
                <w:szCs w:val="18"/>
              </w:rPr>
              <w:fldChar w:fldCharType="begin"/>
            </w:r>
            <w:r w:rsidRPr="0025403A">
              <w:rPr>
                <w:rFonts w:ascii="ＭＳ ゴシック" w:eastAsia="ＭＳ ゴシック" w:hAnsi="ＭＳ ゴシック" w:cs="ＭＳ Ｐゴシック"/>
                <w:kern w:val="0"/>
                <w:sz w:val="18"/>
                <w:szCs w:val="18"/>
              </w:rPr>
              <w:instrText xml:space="preserve"> REF _Ref161329484 \h  \* MERGEFORMAT </w:instrText>
            </w:r>
            <w:r w:rsidRPr="0025403A">
              <w:rPr>
                <w:rFonts w:ascii="ＭＳ ゴシック" w:eastAsia="ＭＳ ゴシック" w:hAnsi="ＭＳ ゴシック" w:cs="ＭＳ Ｐゴシック"/>
                <w:kern w:val="0"/>
                <w:sz w:val="18"/>
                <w:szCs w:val="18"/>
              </w:rPr>
            </w:r>
            <w:r w:rsidRPr="0025403A">
              <w:rPr>
                <w:rFonts w:ascii="ＭＳ ゴシック" w:eastAsia="ＭＳ ゴシック" w:hAnsi="ＭＳ ゴシック" w:cs="ＭＳ Ｐゴシック"/>
                <w:kern w:val="0"/>
                <w:sz w:val="18"/>
                <w:szCs w:val="18"/>
              </w:rPr>
              <w:fldChar w:fldCharType="separate"/>
            </w:r>
            <w:r w:rsidR="003A2467" w:rsidRPr="0019401B">
              <w:rPr>
                <w:rFonts w:ascii="ＭＳ ゴシック" w:eastAsia="ＭＳ ゴシック" w:hAnsi="ＭＳ ゴシック" w:hint="eastAsia"/>
                <w:sz w:val="18"/>
                <w:szCs w:val="18"/>
              </w:rPr>
              <w:t>調査結果の考察と実施報告書等の作成</w:t>
            </w:r>
            <w:r w:rsidRPr="0025403A">
              <w:rPr>
                <w:rFonts w:ascii="ＭＳ ゴシック" w:eastAsia="ＭＳ ゴシック" w:hAnsi="ＭＳ ゴシック" w:cs="ＭＳ Ｐゴシック"/>
                <w:kern w:val="0"/>
                <w:sz w:val="18"/>
                <w:szCs w:val="18"/>
              </w:rPr>
              <w:fldChar w:fldCharType="end"/>
            </w:r>
          </w:p>
        </w:tc>
        <w:tc>
          <w:tcPr>
            <w:tcW w:w="3540" w:type="dxa"/>
            <w:gridSpan w:val="3"/>
            <w:tcBorders>
              <w:top w:val="nil"/>
              <w:left w:val="nil"/>
              <w:bottom w:val="single" w:sz="4" w:space="0" w:color="auto"/>
              <w:right w:val="single" w:sz="4" w:space="0" w:color="auto"/>
            </w:tcBorders>
            <w:shd w:val="clear" w:color="auto" w:fill="auto"/>
            <w:vAlign w:val="center"/>
          </w:tcPr>
          <w:p w14:paraId="7DF9102C" w14:textId="2529DEBC" w:rsidR="00C840B3" w:rsidRPr="00BB78B8" w:rsidRDefault="00C840B3" w:rsidP="00C840B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_Ref161329563 \r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4.3.1</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_Ref161329563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C8717D">
              <w:rPr>
                <w:rFonts w:ascii="ＭＳ ゴシック" w:eastAsia="ＭＳ ゴシック" w:hAnsi="ＭＳ ゴシック" w:hint="eastAsia"/>
                <w:sz w:val="18"/>
                <w:szCs w:val="18"/>
              </w:rPr>
              <w:t>文献</w:t>
            </w:r>
            <w:r w:rsidR="003A2467" w:rsidRPr="00C8717D">
              <w:rPr>
                <w:rFonts w:ascii="ＭＳ ゴシック" w:eastAsia="ＭＳ ゴシック" w:hAnsi="ＭＳ ゴシック"/>
                <w:sz w:val="18"/>
                <w:szCs w:val="18"/>
              </w:rPr>
              <w:t>Web</w:t>
            </w:r>
            <w:r w:rsidR="003A2467" w:rsidRPr="00C8717D">
              <w:rPr>
                <w:rFonts w:ascii="ＭＳ ゴシック" w:eastAsia="ＭＳ ゴシック" w:hAnsi="ＭＳ ゴシック" w:hint="eastAsia"/>
                <w:sz w:val="18"/>
                <w:szCs w:val="18"/>
              </w:rPr>
              <w:t>調査及びヒアリング調査結果の考察事項</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」に記載された考察を実施すること</w:t>
            </w:r>
            <w:r w:rsidRPr="00C8717D">
              <w:rPr>
                <w:rFonts w:ascii="ＭＳ ゴシック" w:eastAsia="ＭＳ ゴシック" w:hAnsi="ＭＳ ゴシック" w:cs="ＭＳ Ｐゴシック" w:hint="eastAsia"/>
                <w:kern w:val="0"/>
                <w:sz w:val="18"/>
                <w:szCs w:val="18"/>
              </w:rPr>
              <w:t>が記載されているか。</w:t>
            </w:r>
          </w:p>
        </w:tc>
        <w:tc>
          <w:tcPr>
            <w:tcW w:w="750" w:type="dxa"/>
            <w:tcBorders>
              <w:top w:val="nil"/>
              <w:left w:val="nil"/>
              <w:bottom w:val="single" w:sz="4" w:space="0" w:color="auto"/>
              <w:right w:val="single" w:sz="4" w:space="0" w:color="auto"/>
            </w:tcBorders>
            <w:shd w:val="clear" w:color="auto" w:fill="auto"/>
            <w:vAlign w:val="center"/>
          </w:tcPr>
          <w:p w14:paraId="7DF9102D"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E"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F"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vAlign w:val="center"/>
          </w:tcPr>
          <w:p w14:paraId="7DF91030" w14:textId="5038F852" w:rsidR="00C840B3" w:rsidRPr="00BB78B8" w:rsidRDefault="00E8127C" w:rsidP="00C840B3">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C840B3" w:rsidRPr="00BB78B8">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1"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p>
        </w:tc>
      </w:tr>
      <w:tr w:rsidR="00BB78B8" w:rsidRPr="00BB78B8" w14:paraId="651CC179" w14:textId="77777777" w:rsidTr="001F012E">
        <w:trPr>
          <w:trHeight w:val="615"/>
        </w:trPr>
        <w:tc>
          <w:tcPr>
            <w:tcW w:w="750" w:type="dxa"/>
            <w:vMerge/>
            <w:tcBorders>
              <w:left w:val="single" w:sz="4" w:space="0" w:color="auto"/>
              <w:right w:val="single" w:sz="4" w:space="0" w:color="auto"/>
            </w:tcBorders>
            <w:vAlign w:val="center"/>
          </w:tcPr>
          <w:p w14:paraId="0E1EA6D2"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1182" w:type="dxa"/>
            <w:vMerge/>
            <w:tcBorders>
              <w:left w:val="single" w:sz="4" w:space="0" w:color="auto"/>
              <w:bottom w:val="single" w:sz="4" w:space="0" w:color="auto"/>
              <w:right w:val="single" w:sz="4" w:space="0" w:color="auto"/>
            </w:tcBorders>
            <w:shd w:val="clear" w:color="auto" w:fill="auto"/>
            <w:vAlign w:val="center"/>
          </w:tcPr>
          <w:p w14:paraId="48F28EF8"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1864" w:type="dxa"/>
            <w:gridSpan w:val="2"/>
            <w:vMerge/>
            <w:tcBorders>
              <w:left w:val="single" w:sz="4" w:space="0" w:color="auto"/>
              <w:bottom w:val="single" w:sz="4" w:space="0" w:color="auto"/>
              <w:right w:val="single" w:sz="4" w:space="0" w:color="auto"/>
            </w:tcBorders>
            <w:shd w:val="clear" w:color="auto" w:fill="auto"/>
            <w:vAlign w:val="center"/>
          </w:tcPr>
          <w:p w14:paraId="1C63A147"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352EEAD3" w14:textId="24E30549" w:rsidR="00C840B3" w:rsidRPr="00BB78B8" w:rsidRDefault="00C840B3" w:rsidP="00C840B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C631D2">
              <w:rPr>
                <w:rFonts w:ascii="ＭＳ ゴシック" w:eastAsia="ＭＳ ゴシック" w:hAnsi="ＭＳ ゴシック" w:cs="ＭＳ Ｐゴシック" w:hint="eastAsia"/>
                <w:kern w:val="0"/>
                <w:sz w:val="18"/>
                <w:szCs w:val="18"/>
              </w:rPr>
              <w:t>「</w:t>
            </w:r>
            <w:r w:rsidRPr="00C8717D">
              <w:rPr>
                <w:rFonts w:ascii="ＭＳ ゴシック" w:eastAsia="ＭＳ ゴシック" w:hAnsi="ＭＳ ゴシック" w:cs="ＭＳ Ｐゴシック"/>
                <w:kern w:val="0"/>
                <w:sz w:val="18"/>
                <w:szCs w:val="18"/>
              </w:rPr>
              <w:fldChar w:fldCharType="begin"/>
            </w:r>
            <w:r w:rsidRPr="00C8717D">
              <w:rPr>
                <w:rFonts w:ascii="ＭＳ ゴシック" w:eastAsia="ＭＳ ゴシック" w:hAnsi="ＭＳ ゴシック" w:cs="ＭＳ Ｐゴシック"/>
                <w:kern w:val="0"/>
                <w:sz w:val="18"/>
                <w:szCs w:val="18"/>
              </w:rPr>
              <w:instrText xml:space="preserve"> REF _Ref161329657 \r \h  \* MERGEFORMAT </w:instrText>
            </w:r>
            <w:r w:rsidRPr="00C8717D">
              <w:rPr>
                <w:rFonts w:ascii="ＭＳ ゴシック" w:eastAsia="ＭＳ ゴシック" w:hAnsi="ＭＳ ゴシック" w:cs="ＭＳ Ｐゴシック"/>
                <w:kern w:val="0"/>
                <w:sz w:val="18"/>
                <w:szCs w:val="18"/>
              </w:rPr>
            </w:r>
            <w:r w:rsidRPr="00C8717D">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4.3.2</w:t>
            </w:r>
            <w:r w:rsidRPr="00C8717D">
              <w:rPr>
                <w:rFonts w:ascii="ＭＳ ゴシック" w:eastAsia="ＭＳ ゴシック" w:hAnsi="ＭＳ ゴシック" w:cs="ＭＳ Ｐゴシック"/>
                <w:kern w:val="0"/>
                <w:sz w:val="18"/>
                <w:szCs w:val="18"/>
              </w:rPr>
              <w:fldChar w:fldCharType="end"/>
            </w:r>
            <w:r w:rsidRPr="00C8717D">
              <w:rPr>
                <w:rFonts w:ascii="ＭＳ ゴシック" w:eastAsia="ＭＳ ゴシック" w:hAnsi="ＭＳ ゴシック" w:cs="ＭＳ Ｐゴシック"/>
                <w:kern w:val="0"/>
                <w:sz w:val="18"/>
                <w:szCs w:val="18"/>
              </w:rPr>
              <w:fldChar w:fldCharType="begin"/>
            </w:r>
            <w:r w:rsidRPr="00C8717D">
              <w:rPr>
                <w:rFonts w:ascii="ＭＳ ゴシック" w:eastAsia="ＭＳ ゴシック" w:hAnsi="ＭＳ ゴシック" w:cs="ＭＳ Ｐゴシック"/>
                <w:kern w:val="0"/>
                <w:sz w:val="18"/>
                <w:szCs w:val="18"/>
              </w:rPr>
              <w:instrText xml:space="preserve"> REF _Ref161329657 \h  \* MERGEFORMAT </w:instrText>
            </w:r>
            <w:r w:rsidRPr="00C8717D">
              <w:rPr>
                <w:rFonts w:ascii="ＭＳ ゴシック" w:eastAsia="ＭＳ ゴシック" w:hAnsi="ＭＳ ゴシック" w:cs="ＭＳ Ｐゴシック"/>
                <w:kern w:val="0"/>
                <w:sz w:val="18"/>
                <w:szCs w:val="18"/>
              </w:rPr>
            </w:r>
            <w:r w:rsidRPr="00C8717D">
              <w:rPr>
                <w:rFonts w:ascii="ＭＳ ゴシック" w:eastAsia="ＭＳ ゴシック" w:hAnsi="ＭＳ ゴシック" w:cs="ＭＳ Ｐゴシック"/>
                <w:kern w:val="0"/>
                <w:sz w:val="18"/>
                <w:szCs w:val="18"/>
              </w:rPr>
              <w:fldChar w:fldCharType="separate"/>
            </w:r>
            <w:r w:rsidR="003A2467" w:rsidRPr="003A2467">
              <w:rPr>
                <w:rFonts w:ascii="ＭＳ ゴシック" w:eastAsia="ＭＳ ゴシック" w:hAnsi="ＭＳ ゴシック" w:hint="eastAsia"/>
                <w:sz w:val="18"/>
                <w:szCs w:val="18"/>
              </w:rPr>
              <w:t>調査実施報告書作成遵守事項</w:t>
            </w:r>
            <w:r w:rsidRPr="00C8717D">
              <w:rPr>
                <w:rFonts w:ascii="ＭＳ ゴシック" w:eastAsia="ＭＳ ゴシック" w:hAnsi="ＭＳ ゴシック" w:cs="ＭＳ Ｐゴシック"/>
                <w:kern w:val="0"/>
                <w:sz w:val="18"/>
                <w:szCs w:val="18"/>
              </w:rPr>
              <w:fldChar w:fldCharType="end"/>
            </w:r>
            <w:r w:rsidRPr="00C8717D">
              <w:rPr>
                <w:rFonts w:ascii="ＭＳ ゴシック" w:eastAsia="ＭＳ ゴシック" w:hAnsi="ＭＳ ゴシック" w:cs="ＭＳ Ｐゴシック" w:hint="eastAsia"/>
                <w:kern w:val="0"/>
                <w:sz w:val="18"/>
                <w:szCs w:val="18"/>
              </w:rPr>
              <w:t>」を順守することが記載されている</w:t>
            </w:r>
            <w:r w:rsidRPr="00C631D2">
              <w:rPr>
                <w:rFonts w:ascii="ＭＳ ゴシック" w:eastAsia="ＭＳ ゴシック" w:hAnsi="ＭＳ ゴシック" w:cs="ＭＳ Ｐゴシック" w:hint="eastAsia"/>
                <w:kern w:val="0"/>
                <w:sz w:val="18"/>
                <w:szCs w:val="18"/>
              </w:rPr>
              <w:t>か。</w:t>
            </w:r>
          </w:p>
        </w:tc>
        <w:tc>
          <w:tcPr>
            <w:tcW w:w="750" w:type="dxa"/>
            <w:tcBorders>
              <w:top w:val="nil"/>
              <w:left w:val="nil"/>
              <w:bottom w:val="single" w:sz="4" w:space="0" w:color="auto"/>
              <w:right w:val="single" w:sz="4" w:space="0" w:color="auto"/>
            </w:tcBorders>
            <w:shd w:val="clear" w:color="auto" w:fill="auto"/>
            <w:vAlign w:val="center"/>
          </w:tcPr>
          <w:p w14:paraId="63F365CF" w14:textId="6E00F695"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5A925" w14:textId="3600A2D2"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078695FC" w14:textId="51733352"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bottom w:val="single" w:sz="4" w:space="0" w:color="auto"/>
              <w:right w:val="single" w:sz="4" w:space="0" w:color="auto"/>
            </w:tcBorders>
            <w:vAlign w:val="center"/>
          </w:tcPr>
          <w:p w14:paraId="51349819" w14:textId="77777777" w:rsidR="00C840B3" w:rsidRPr="00BB78B8" w:rsidRDefault="00C840B3" w:rsidP="00C840B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9BBCFB8"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p>
        </w:tc>
      </w:tr>
      <w:tr w:rsidR="00BB78B8" w:rsidRPr="00BB78B8" w14:paraId="7DF91046" w14:textId="77777777" w:rsidTr="001F012E">
        <w:trPr>
          <w:trHeight w:val="703"/>
        </w:trPr>
        <w:tc>
          <w:tcPr>
            <w:tcW w:w="750" w:type="dxa"/>
            <w:vMerge/>
            <w:tcBorders>
              <w:left w:val="single" w:sz="4" w:space="0" w:color="auto"/>
              <w:right w:val="single" w:sz="4" w:space="0" w:color="auto"/>
            </w:tcBorders>
            <w:vAlign w:val="center"/>
          </w:tcPr>
          <w:p w14:paraId="7DF9103D"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vAlign w:val="center"/>
          </w:tcPr>
          <w:p w14:paraId="7DF9103F" w14:textId="26743E79" w:rsidR="00C840B3" w:rsidRPr="00BB78B8" w:rsidRDefault="00C840B3" w:rsidP="00C840B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kern w:val="0"/>
                <w:sz w:val="18"/>
                <w:szCs w:val="18"/>
              </w:rPr>
              <w:t xml:space="preserve">1.2 </w:t>
            </w:r>
            <w:r w:rsidRPr="00BB78B8">
              <w:rPr>
                <w:rFonts w:ascii="ＭＳ ゴシック" w:eastAsia="ＭＳ ゴシック" w:hAnsi="ＭＳ ゴシック" w:cs="ＭＳ Ｐゴシック" w:hint="eastAsia"/>
                <w:kern w:val="0"/>
                <w:sz w:val="18"/>
                <w:szCs w:val="18"/>
              </w:rPr>
              <w:t>スケジュール</w:t>
            </w:r>
          </w:p>
        </w:tc>
        <w:tc>
          <w:tcPr>
            <w:tcW w:w="3540" w:type="dxa"/>
            <w:gridSpan w:val="3"/>
            <w:tcBorders>
              <w:top w:val="nil"/>
              <w:left w:val="nil"/>
              <w:bottom w:val="single" w:sz="4" w:space="0" w:color="auto"/>
              <w:right w:val="single" w:sz="4" w:space="0" w:color="auto"/>
            </w:tcBorders>
            <w:shd w:val="clear" w:color="auto" w:fill="auto"/>
            <w:vAlign w:val="center"/>
          </w:tcPr>
          <w:p w14:paraId="7DF91040" w14:textId="0024716C" w:rsidR="00C840B3" w:rsidRPr="00BB78B8" w:rsidRDefault="00C840B3" w:rsidP="00C840B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590A2F">
              <w:rPr>
                <w:rFonts w:ascii="ＭＳ ゴシック" w:eastAsia="ＭＳ ゴシック" w:hAnsi="ＭＳ ゴシック" w:cs="ＭＳ Ｐゴシック" w:hint="eastAsia"/>
                <w:kern w:val="0"/>
                <w:sz w:val="18"/>
                <w:szCs w:val="18"/>
              </w:rPr>
              <w:t>「</w:t>
            </w:r>
            <w:r w:rsidRPr="00590A2F">
              <w:rPr>
                <w:rFonts w:ascii="ＭＳ ゴシック" w:eastAsia="ＭＳ ゴシック" w:hAnsi="ＭＳ ゴシック" w:cs="ＭＳ Ｐゴシック"/>
                <w:kern w:val="0"/>
                <w:sz w:val="18"/>
                <w:szCs w:val="18"/>
              </w:rPr>
              <w:fldChar w:fldCharType="begin"/>
            </w:r>
            <w:r w:rsidRPr="00590A2F">
              <w:rPr>
                <w:rFonts w:ascii="ＭＳ ゴシック" w:eastAsia="ＭＳ ゴシック" w:hAnsi="ＭＳ ゴシック" w:cs="ＭＳ Ｐゴシック"/>
                <w:kern w:val="0"/>
                <w:sz w:val="18"/>
                <w:szCs w:val="18"/>
              </w:rPr>
              <w:instrText xml:space="preserve"> </w:instrText>
            </w:r>
            <w:r w:rsidRPr="00590A2F">
              <w:rPr>
                <w:rFonts w:ascii="ＭＳ ゴシック" w:eastAsia="ＭＳ ゴシック" w:hAnsi="ＭＳ ゴシック" w:cs="ＭＳ Ｐゴシック" w:hint="eastAsia"/>
                <w:kern w:val="0"/>
                <w:sz w:val="18"/>
                <w:szCs w:val="18"/>
              </w:rPr>
              <w:instrText>REF _Ref161332496 \r \h</w:instrText>
            </w:r>
            <w:r w:rsidRPr="00590A2F">
              <w:rPr>
                <w:rFonts w:ascii="ＭＳ ゴシック" w:eastAsia="ＭＳ ゴシック" w:hAnsi="ＭＳ ゴシック" w:cs="ＭＳ Ｐゴシック"/>
                <w:kern w:val="0"/>
                <w:sz w:val="18"/>
                <w:szCs w:val="18"/>
              </w:rPr>
              <w:instrText xml:space="preserve">  \* MERGEFORMAT </w:instrText>
            </w:r>
            <w:r w:rsidRPr="00590A2F">
              <w:rPr>
                <w:rFonts w:ascii="ＭＳ ゴシック" w:eastAsia="ＭＳ ゴシック" w:hAnsi="ＭＳ ゴシック" w:cs="ＭＳ Ｐゴシック"/>
                <w:kern w:val="0"/>
                <w:sz w:val="18"/>
                <w:szCs w:val="18"/>
              </w:rPr>
            </w:r>
            <w:r w:rsidRPr="00590A2F">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4</w:t>
            </w:r>
            <w:r w:rsidRPr="00590A2F">
              <w:rPr>
                <w:rFonts w:ascii="ＭＳ ゴシック" w:eastAsia="ＭＳ ゴシック" w:hAnsi="ＭＳ ゴシック" w:cs="ＭＳ Ｐゴシック"/>
                <w:kern w:val="0"/>
                <w:sz w:val="18"/>
                <w:szCs w:val="18"/>
              </w:rPr>
              <w:fldChar w:fldCharType="end"/>
            </w:r>
            <w:r w:rsidRPr="00590A2F">
              <w:rPr>
                <w:rFonts w:ascii="ＭＳ ゴシック" w:eastAsia="ＭＳ ゴシック" w:hAnsi="ＭＳ ゴシック" w:cs="ＭＳ Ｐゴシック"/>
                <w:kern w:val="0"/>
                <w:sz w:val="18"/>
                <w:szCs w:val="18"/>
              </w:rPr>
              <w:t>.</w:t>
            </w:r>
            <w:r w:rsidRPr="00590A2F">
              <w:rPr>
                <w:rFonts w:ascii="ＭＳ ゴシック" w:eastAsia="ＭＳ ゴシック" w:hAnsi="ＭＳ ゴシック" w:cs="ＭＳ Ｐゴシック"/>
                <w:kern w:val="0"/>
                <w:sz w:val="18"/>
                <w:szCs w:val="18"/>
              </w:rPr>
              <w:fldChar w:fldCharType="begin"/>
            </w:r>
            <w:r w:rsidRPr="00590A2F">
              <w:rPr>
                <w:rFonts w:ascii="ＭＳ ゴシック" w:eastAsia="ＭＳ ゴシック" w:hAnsi="ＭＳ ゴシック" w:cs="ＭＳ Ｐゴシック"/>
                <w:kern w:val="0"/>
                <w:sz w:val="18"/>
                <w:szCs w:val="18"/>
              </w:rPr>
              <w:instrText xml:space="preserve"> REF _Ref161332496 \h  \* MERGEFORMAT </w:instrText>
            </w:r>
            <w:r w:rsidRPr="00590A2F">
              <w:rPr>
                <w:rFonts w:ascii="ＭＳ ゴシック" w:eastAsia="ＭＳ ゴシック" w:hAnsi="ＭＳ ゴシック" w:cs="ＭＳ Ｐゴシック"/>
                <w:kern w:val="0"/>
                <w:sz w:val="18"/>
                <w:szCs w:val="18"/>
              </w:rPr>
            </w:r>
            <w:r w:rsidRPr="00590A2F">
              <w:rPr>
                <w:rFonts w:ascii="ＭＳ ゴシック" w:eastAsia="ＭＳ ゴシック" w:hAnsi="ＭＳ ゴシック" w:cs="ＭＳ Ｐゴシック"/>
                <w:kern w:val="0"/>
                <w:sz w:val="18"/>
                <w:szCs w:val="18"/>
              </w:rPr>
              <w:fldChar w:fldCharType="separate"/>
            </w:r>
            <w:r w:rsidR="003A2467" w:rsidRPr="003A2467">
              <w:rPr>
                <w:rFonts w:ascii="ＭＳ ゴシック" w:eastAsia="ＭＳ ゴシック" w:hAnsi="ＭＳ ゴシック" w:hint="eastAsia"/>
                <w:sz w:val="18"/>
                <w:szCs w:val="18"/>
              </w:rPr>
              <w:t>業務内容</w:t>
            </w:r>
            <w:r w:rsidRPr="00590A2F">
              <w:rPr>
                <w:rFonts w:ascii="ＭＳ ゴシック" w:eastAsia="ＭＳ ゴシック" w:hAnsi="ＭＳ ゴシック" w:cs="ＭＳ Ｐゴシック"/>
                <w:kern w:val="0"/>
                <w:sz w:val="18"/>
                <w:szCs w:val="18"/>
              </w:rPr>
              <w:fldChar w:fldCharType="end"/>
            </w:r>
            <w:r w:rsidRPr="00590A2F">
              <w:rPr>
                <w:rFonts w:ascii="ＭＳ ゴシック" w:eastAsia="ＭＳ ゴシック" w:hAnsi="ＭＳ ゴシック" w:cs="ＭＳ Ｐゴシック" w:hint="eastAsia"/>
                <w:kern w:val="0"/>
                <w:sz w:val="18"/>
                <w:szCs w:val="18"/>
              </w:rPr>
              <w:t>」の業務を遂行するのに</w:t>
            </w:r>
            <w:r w:rsidR="00590A2F" w:rsidRPr="00590A2F">
              <w:rPr>
                <w:rFonts w:ascii="ＭＳ ゴシック" w:eastAsia="ＭＳ ゴシック" w:hAnsi="ＭＳ ゴシック" w:cs="ＭＳ Ｐゴシック" w:hint="eastAsia"/>
                <w:kern w:val="0"/>
                <w:sz w:val="18"/>
                <w:szCs w:val="18"/>
              </w:rPr>
              <w:t>「</w:t>
            </w:r>
            <w:r w:rsidR="00590A2F" w:rsidRPr="00590A2F">
              <w:rPr>
                <w:rFonts w:ascii="ＭＳ ゴシック" w:eastAsia="ＭＳ ゴシック" w:hAnsi="ＭＳ ゴシック" w:cs="ＭＳ Ｐゴシック"/>
                <w:kern w:val="0"/>
                <w:sz w:val="18"/>
                <w:szCs w:val="18"/>
              </w:rPr>
              <w:fldChar w:fldCharType="begin"/>
            </w:r>
            <w:r w:rsidR="00590A2F" w:rsidRPr="00590A2F">
              <w:rPr>
                <w:rFonts w:ascii="ＭＳ ゴシック" w:eastAsia="ＭＳ ゴシック" w:hAnsi="ＭＳ ゴシック" w:cs="ＭＳ Ｐゴシック"/>
                <w:kern w:val="0"/>
                <w:sz w:val="18"/>
                <w:szCs w:val="18"/>
              </w:rPr>
              <w:instrText xml:space="preserve"> </w:instrText>
            </w:r>
            <w:r w:rsidR="00590A2F" w:rsidRPr="00590A2F">
              <w:rPr>
                <w:rFonts w:ascii="ＭＳ ゴシック" w:eastAsia="ＭＳ ゴシック" w:hAnsi="ＭＳ ゴシック" w:cs="ＭＳ Ｐゴシック" w:hint="eastAsia"/>
                <w:kern w:val="0"/>
                <w:sz w:val="18"/>
                <w:szCs w:val="18"/>
              </w:rPr>
              <w:instrText>REF _Ref163482411 \r \h</w:instrText>
            </w:r>
            <w:r w:rsidR="00590A2F" w:rsidRPr="00590A2F">
              <w:rPr>
                <w:rFonts w:ascii="ＭＳ ゴシック" w:eastAsia="ＭＳ ゴシック" w:hAnsi="ＭＳ ゴシック" w:cs="ＭＳ Ｐゴシック"/>
                <w:kern w:val="0"/>
                <w:sz w:val="18"/>
                <w:szCs w:val="18"/>
              </w:rPr>
              <w:instrText xml:space="preserve">  \* MERGEFORMAT </w:instrText>
            </w:r>
            <w:r w:rsidR="00590A2F" w:rsidRPr="00590A2F">
              <w:rPr>
                <w:rFonts w:ascii="ＭＳ ゴシック" w:eastAsia="ＭＳ ゴシック" w:hAnsi="ＭＳ ゴシック" w:cs="ＭＳ Ｐゴシック"/>
                <w:kern w:val="0"/>
                <w:sz w:val="18"/>
                <w:szCs w:val="18"/>
              </w:rPr>
            </w:r>
            <w:r w:rsidR="00590A2F" w:rsidRPr="00590A2F">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5</w:t>
            </w:r>
            <w:r w:rsidR="00590A2F" w:rsidRPr="00590A2F">
              <w:rPr>
                <w:rFonts w:ascii="ＭＳ ゴシック" w:eastAsia="ＭＳ ゴシック" w:hAnsi="ＭＳ ゴシック" w:cs="ＭＳ Ｐゴシック"/>
                <w:kern w:val="0"/>
                <w:sz w:val="18"/>
                <w:szCs w:val="18"/>
              </w:rPr>
              <w:fldChar w:fldCharType="end"/>
            </w:r>
            <w:r w:rsidR="00590A2F" w:rsidRPr="00590A2F">
              <w:rPr>
                <w:rFonts w:ascii="ＭＳ ゴシック" w:eastAsia="ＭＳ ゴシック" w:hAnsi="ＭＳ ゴシック" w:cs="ＭＳ Ｐゴシック"/>
                <w:kern w:val="0"/>
                <w:sz w:val="18"/>
                <w:szCs w:val="18"/>
              </w:rPr>
              <w:t>.</w:t>
            </w:r>
            <w:r w:rsidR="00590A2F" w:rsidRPr="00590A2F">
              <w:rPr>
                <w:rFonts w:ascii="ＭＳ ゴシック" w:eastAsia="ＭＳ ゴシック" w:hAnsi="ＭＳ ゴシック" w:cs="ＭＳ Ｐゴシック"/>
                <w:kern w:val="0"/>
                <w:sz w:val="18"/>
                <w:szCs w:val="18"/>
              </w:rPr>
              <w:fldChar w:fldCharType="begin"/>
            </w:r>
            <w:r w:rsidR="00590A2F" w:rsidRPr="00590A2F">
              <w:rPr>
                <w:rFonts w:ascii="ＭＳ ゴシック" w:eastAsia="ＭＳ ゴシック" w:hAnsi="ＭＳ ゴシック" w:cs="ＭＳ Ｐゴシック"/>
                <w:kern w:val="0"/>
                <w:sz w:val="18"/>
                <w:szCs w:val="18"/>
              </w:rPr>
              <w:instrText xml:space="preserve"> REF _Ref163482411 \h  \* MERGEFORMAT </w:instrText>
            </w:r>
            <w:r w:rsidR="00590A2F" w:rsidRPr="00590A2F">
              <w:rPr>
                <w:rFonts w:ascii="ＭＳ ゴシック" w:eastAsia="ＭＳ ゴシック" w:hAnsi="ＭＳ ゴシック" w:cs="ＭＳ Ｐゴシック"/>
                <w:kern w:val="0"/>
                <w:sz w:val="18"/>
                <w:szCs w:val="18"/>
              </w:rPr>
            </w:r>
            <w:r w:rsidR="00590A2F" w:rsidRPr="00590A2F">
              <w:rPr>
                <w:rFonts w:ascii="ＭＳ ゴシック" w:eastAsia="ＭＳ ゴシック" w:hAnsi="ＭＳ ゴシック" w:cs="ＭＳ Ｐゴシック"/>
                <w:kern w:val="0"/>
                <w:sz w:val="18"/>
                <w:szCs w:val="18"/>
              </w:rPr>
              <w:fldChar w:fldCharType="separate"/>
            </w:r>
            <w:r w:rsidR="003A2467" w:rsidRPr="003A2467">
              <w:rPr>
                <w:rFonts w:ascii="ＭＳ ゴシック" w:eastAsia="ＭＳ ゴシック" w:hAnsi="ＭＳ ゴシック" w:hint="eastAsia"/>
                <w:sz w:val="18"/>
                <w:szCs w:val="18"/>
              </w:rPr>
              <w:t>スケジュール案</w:t>
            </w:r>
            <w:r w:rsidR="00590A2F" w:rsidRPr="00590A2F">
              <w:rPr>
                <w:rFonts w:ascii="ＭＳ ゴシック" w:eastAsia="ＭＳ ゴシック" w:hAnsi="ＭＳ ゴシック" w:cs="ＭＳ Ｐゴシック"/>
                <w:kern w:val="0"/>
                <w:sz w:val="18"/>
                <w:szCs w:val="18"/>
              </w:rPr>
              <w:fldChar w:fldCharType="end"/>
            </w:r>
            <w:r w:rsidR="00590A2F" w:rsidRPr="00590A2F">
              <w:rPr>
                <w:rFonts w:ascii="ＭＳ ゴシック" w:eastAsia="ＭＳ ゴシック" w:hAnsi="ＭＳ ゴシック" w:cs="ＭＳ Ｐゴシック" w:hint="eastAsia"/>
                <w:kern w:val="0"/>
                <w:sz w:val="18"/>
                <w:szCs w:val="18"/>
              </w:rPr>
              <w:t>」</w:t>
            </w:r>
            <w:r w:rsidR="00590A2F">
              <w:rPr>
                <w:rFonts w:ascii="ＭＳ ゴシック" w:eastAsia="ＭＳ ゴシック" w:hAnsi="ＭＳ ゴシック" w:cs="ＭＳ Ｐゴシック" w:hint="eastAsia"/>
                <w:kern w:val="0"/>
                <w:sz w:val="18"/>
                <w:szCs w:val="18"/>
              </w:rPr>
              <w:t>を踏まえて、</w:t>
            </w:r>
            <w:r w:rsidRPr="00590A2F">
              <w:rPr>
                <w:rFonts w:ascii="ＭＳ ゴシック" w:eastAsia="ＭＳ ゴシック" w:hAnsi="ＭＳ ゴシック" w:cs="ＭＳ Ｐゴシック" w:hint="eastAsia"/>
                <w:kern w:val="0"/>
                <w:sz w:val="18"/>
                <w:szCs w:val="18"/>
              </w:rPr>
              <w:t>十分妥当な計画となっているか</w:t>
            </w:r>
          </w:p>
        </w:tc>
        <w:tc>
          <w:tcPr>
            <w:tcW w:w="750" w:type="dxa"/>
            <w:tcBorders>
              <w:top w:val="nil"/>
              <w:left w:val="nil"/>
              <w:bottom w:val="single" w:sz="4" w:space="0" w:color="auto"/>
              <w:right w:val="single" w:sz="4" w:space="0" w:color="auto"/>
            </w:tcBorders>
            <w:shd w:val="clear" w:color="auto" w:fill="auto"/>
            <w:vAlign w:val="center"/>
          </w:tcPr>
          <w:p w14:paraId="7DF91041"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2"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43"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vMerge w:val="restart"/>
            <w:tcBorders>
              <w:top w:val="single" w:sz="4" w:space="0" w:color="auto"/>
              <w:left w:val="single" w:sz="4" w:space="0" w:color="auto"/>
              <w:right w:val="single" w:sz="4" w:space="0" w:color="auto"/>
            </w:tcBorders>
            <w:vAlign w:val="center"/>
          </w:tcPr>
          <w:p w14:paraId="7DF91044" w14:textId="28947695" w:rsidR="00C840B3" w:rsidRPr="00BB78B8" w:rsidRDefault="00C840B3" w:rsidP="00C840B3">
            <w:pPr>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45"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p>
        </w:tc>
      </w:tr>
      <w:tr w:rsidR="00BB78B8" w:rsidRPr="00BB78B8" w14:paraId="00C4D56B" w14:textId="77777777" w:rsidTr="00A74121">
        <w:trPr>
          <w:trHeight w:val="703"/>
        </w:trPr>
        <w:tc>
          <w:tcPr>
            <w:tcW w:w="750" w:type="dxa"/>
            <w:vMerge/>
            <w:tcBorders>
              <w:left w:val="single" w:sz="4" w:space="0" w:color="auto"/>
              <w:bottom w:val="single" w:sz="4" w:space="0" w:color="auto"/>
              <w:right w:val="single" w:sz="4" w:space="0" w:color="auto"/>
            </w:tcBorders>
            <w:vAlign w:val="center"/>
          </w:tcPr>
          <w:p w14:paraId="5EB32E30"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vAlign w:val="center"/>
          </w:tcPr>
          <w:p w14:paraId="1AFFCF97" w14:textId="77777777" w:rsidR="00C840B3" w:rsidRPr="00BB78B8" w:rsidRDefault="00C840B3" w:rsidP="00C840B3">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2CB99C3" w14:textId="081F6AD5" w:rsidR="00C840B3" w:rsidRPr="00BB78B8" w:rsidRDefault="00C840B3" w:rsidP="00C840B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w:instrText>
            </w:r>
            <w:r w:rsidRPr="00BB78B8">
              <w:rPr>
                <w:rFonts w:ascii="ＭＳ ゴシック" w:eastAsia="ＭＳ ゴシック" w:hAnsi="ＭＳ ゴシック" w:cs="ＭＳ Ｐゴシック" w:hint="eastAsia"/>
                <w:kern w:val="0"/>
                <w:sz w:val="18"/>
                <w:szCs w:val="18"/>
              </w:rPr>
              <w:instrText>REF _Ref161399779 \r \h</w:instrText>
            </w:r>
            <w:r w:rsidRPr="00BB78B8">
              <w:rPr>
                <w:rFonts w:ascii="ＭＳ ゴシック" w:eastAsia="ＭＳ ゴシック" w:hAnsi="ＭＳ ゴシック" w:cs="ＭＳ Ｐゴシック"/>
                <w:kern w:val="0"/>
                <w:sz w:val="18"/>
                <w:szCs w:val="18"/>
              </w:rPr>
              <w:instrText xml:space="preserve">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Pr>
                <w:rFonts w:ascii="ＭＳ ゴシック" w:eastAsia="ＭＳ ゴシック" w:hAnsi="ＭＳ ゴシック" w:cs="ＭＳ Ｐゴシック"/>
                <w:kern w:val="0"/>
                <w:sz w:val="18"/>
                <w:szCs w:val="18"/>
              </w:rPr>
              <w:t>7.2</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kern w:val="0"/>
                <w:sz w:val="18"/>
                <w:szCs w:val="18"/>
              </w:rPr>
              <w:fldChar w:fldCharType="begin"/>
            </w:r>
            <w:r w:rsidRPr="00BB78B8">
              <w:rPr>
                <w:rFonts w:ascii="ＭＳ ゴシック" w:eastAsia="ＭＳ ゴシック" w:hAnsi="ＭＳ ゴシック" w:cs="ＭＳ Ｐゴシック"/>
                <w:kern w:val="0"/>
                <w:sz w:val="18"/>
                <w:szCs w:val="18"/>
              </w:rPr>
              <w:instrText xml:space="preserve"> REF _Ref161399779 \h  \* MERGEFORMAT </w:instrText>
            </w:r>
            <w:r w:rsidRPr="00BB78B8">
              <w:rPr>
                <w:rFonts w:ascii="ＭＳ ゴシック" w:eastAsia="ＭＳ ゴシック" w:hAnsi="ＭＳ ゴシック" w:cs="ＭＳ Ｐゴシック"/>
                <w:kern w:val="0"/>
                <w:sz w:val="18"/>
                <w:szCs w:val="18"/>
              </w:rPr>
            </w:r>
            <w:r w:rsidRPr="00BB78B8">
              <w:rPr>
                <w:rFonts w:ascii="ＭＳ ゴシック" w:eastAsia="ＭＳ ゴシック" w:hAnsi="ＭＳ ゴシック" w:cs="ＭＳ Ｐゴシック"/>
                <w:kern w:val="0"/>
                <w:sz w:val="18"/>
                <w:szCs w:val="18"/>
              </w:rPr>
              <w:fldChar w:fldCharType="separate"/>
            </w:r>
            <w:r w:rsidR="003A2467" w:rsidRPr="003A2467">
              <w:rPr>
                <w:rFonts w:ascii="ＭＳ ゴシック" w:eastAsia="ＭＳ ゴシック" w:hAnsi="ＭＳ ゴシック" w:hint="eastAsia"/>
                <w:sz w:val="18"/>
                <w:szCs w:val="18"/>
              </w:rPr>
              <w:t>作業計画と調査結果のオンライン説明</w:t>
            </w:r>
            <w:r w:rsidRPr="00BB78B8">
              <w:rPr>
                <w:rFonts w:ascii="ＭＳ ゴシック" w:eastAsia="ＭＳ ゴシック" w:hAnsi="ＭＳ ゴシック" w:cs="ＭＳ Ｐゴシック"/>
                <w:kern w:val="0"/>
                <w:sz w:val="18"/>
                <w:szCs w:val="18"/>
              </w:rPr>
              <w:fldChar w:fldCharType="end"/>
            </w:r>
            <w:r w:rsidRPr="00BB78B8">
              <w:rPr>
                <w:rFonts w:ascii="ＭＳ ゴシック" w:eastAsia="ＭＳ ゴシック" w:hAnsi="ＭＳ ゴシック" w:cs="ＭＳ Ｐゴシック" w:hint="eastAsia"/>
                <w:kern w:val="0"/>
                <w:sz w:val="18"/>
                <w:szCs w:val="18"/>
              </w:rPr>
              <w:t>」に記載されたオンライン説明を適切に実施することが記載されているか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7D6B9BD" w14:textId="0AC3AA7B"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3A050B7" w14:textId="0F6FD6FA"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8455A23" w14:textId="5096E154" w:rsidR="00C840B3" w:rsidRPr="00BB78B8" w:rsidRDefault="00C840B3" w:rsidP="00C840B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653" w:type="dxa"/>
            <w:vMerge/>
            <w:tcBorders>
              <w:left w:val="single" w:sz="4" w:space="0" w:color="auto"/>
              <w:bottom w:val="single" w:sz="4" w:space="0" w:color="auto"/>
              <w:right w:val="single" w:sz="4" w:space="0" w:color="auto"/>
            </w:tcBorders>
            <w:vAlign w:val="center"/>
          </w:tcPr>
          <w:p w14:paraId="179FF2DE" w14:textId="77777777" w:rsidR="00C840B3" w:rsidRPr="00BB78B8" w:rsidRDefault="00C840B3" w:rsidP="00C840B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E34F5C1" w14:textId="77777777" w:rsidR="00C840B3" w:rsidRPr="00BB78B8" w:rsidRDefault="00C840B3" w:rsidP="00C840B3">
            <w:pPr>
              <w:widowControl/>
              <w:jc w:val="center"/>
              <w:rPr>
                <w:rFonts w:ascii="ＭＳ ゴシック" w:eastAsia="ＭＳ ゴシック" w:hAnsi="ＭＳ ゴシック" w:cs="ＭＳ Ｐゴシック"/>
                <w:kern w:val="0"/>
                <w:sz w:val="18"/>
                <w:szCs w:val="18"/>
              </w:rPr>
            </w:pPr>
          </w:p>
        </w:tc>
      </w:tr>
    </w:tbl>
    <w:p w14:paraId="7DF91077" w14:textId="77777777" w:rsidR="00FC0D06" w:rsidRPr="00EC04E3" w:rsidRDefault="00FC0D06" w:rsidP="00FC0D06">
      <w:pPr>
        <w:ind w:firstLineChars="250" w:firstLine="525"/>
        <w:rPr>
          <w:rFonts w:ascii="ＭＳ 明朝" w:hAnsi="ＭＳ 明朝"/>
          <w:color w:val="7F7F7F"/>
        </w:rPr>
      </w:pPr>
    </w:p>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62" w:type="dxa"/>
        <w:tblInd w:w="99" w:type="dxa"/>
        <w:tblCellMar>
          <w:left w:w="99" w:type="dxa"/>
          <w:right w:w="99" w:type="dxa"/>
        </w:tblCellMar>
        <w:tblLook w:val="04A0" w:firstRow="1" w:lastRow="0" w:firstColumn="1" w:lastColumn="0" w:noHBand="0" w:noVBand="1"/>
      </w:tblPr>
      <w:tblGrid>
        <w:gridCol w:w="750"/>
        <w:gridCol w:w="418"/>
        <w:gridCol w:w="2628"/>
        <w:gridCol w:w="1048"/>
        <w:gridCol w:w="218"/>
        <w:gridCol w:w="2274"/>
        <w:gridCol w:w="750"/>
        <w:gridCol w:w="570"/>
        <w:gridCol w:w="570"/>
        <w:gridCol w:w="558"/>
        <w:gridCol w:w="678"/>
      </w:tblGrid>
      <w:tr w:rsidR="00BB78B8" w:rsidRPr="00BB78B8" w14:paraId="7DF9107A" w14:textId="77777777" w:rsidTr="000213E3">
        <w:trPr>
          <w:trHeight w:val="38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FC0D06" w:rsidRPr="00BB78B8" w:rsidRDefault="00FC0D06" w:rsidP="00EC04E3">
            <w:pPr>
              <w:widowControl/>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lastRenderedPageBreak/>
              <w:t>2　組織の経験・能力</w:t>
            </w:r>
          </w:p>
        </w:tc>
      </w:tr>
      <w:tr w:rsidR="000E35EE" w:rsidRPr="00BB78B8" w14:paraId="7DF91083" w14:textId="77777777" w:rsidTr="00124596">
        <w:trPr>
          <w:trHeight w:val="764"/>
        </w:trPr>
        <w:tc>
          <w:tcPr>
            <w:tcW w:w="750" w:type="dxa"/>
            <w:vMerge w:val="restart"/>
            <w:tcBorders>
              <w:top w:val="single" w:sz="4" w:space="0" w:color="auto"/>
              <w:left w:val="single" w:sz="4" w:space="0" w:color="auto"/>
              <w:right w:val="single" w:sz="4" w:space="0" w:color="auto"/>
            </w:tcBorders>
            <w:vAlign w:val="center"/>
          </w:tcPr>
          <w:p w14:paraId="7DF9107B" w14:textId="77777777" w:rsidR="000E35EE" w:rsidRPr="00BB78B8" w:rsidRDefault="000E35EE" w:rsidP="00EC04E3">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right w:val="single" w:sz="4" w:space="0" w:color="auto"/>
            </w:tcBorders>
            <w:shd w:val="clear" w:color="auto" w:fill="auto"/>
            <w:noWrap/>
            <w:vAlign w:val="center"/>
          </w:tcPr>
          <w:p w14:paraId="7DF9107C" w14:textId="77777777" w:rsidR="000E35EE" w:rsidRPr="00BB78B8" w:rsidRDefault="000E35EE" w:rsidP="00EC04E3">
            <w:pPr>
              <w:widowControl/>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2.1 調査実施能力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7D" w14:textId="2F4B59A2" w:rsidR="000E35EE" w:rsidRPr="00BB78B8" w:rsidRDefault="000E35EE"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 業務の役割を定めた実動可能な人数が確保されているか。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F"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0"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single" w:sz="4" w:space="0" w:color="auto"/>
              <w:right w:val="single" w:sz="4" w:space="0" w:color="auto"/>
            </w:tcBorders>
            <w:shd w:val="clear" w:color="auto" w:fill="auto"/>
            <w:vAlign w:val="center"/>
          </w:tcPr>
          <w:p w14:paraId="7DF91081" w14:textId="06993A54" w:rsidR="000E35EE" w:rsidRPr="00BB78B8" w:rsidRDefault="00794046"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2"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p>
        </w:tc>
      </w:tr>
      <w:tr w:rsidR="000E35EE" w:rsidRPr="00BB78B8" w14:paraId="7DF9108C" w14:textId="77777777" w:rsidTr="00124596">
        <w:trPr>
          <w:trHeight w:val="715"/>
        </w:trPr>
        <w:tc>
          <w:tcPr>
            <w:tcW w:w="750" w:type="dxa"/>
            <w:vMerge/>
            <w:tcBorders>
              <w:left w:val="single" w:sz="4" w:space="0" w:color="auto"/>
              <w:right w:val="single" w:sz="4" w:space="0" w:color="auto"/>
            </w:tcBorders>
            <w:vAlign w:val="center"/>
          </w:tcPr>
          <w:p w14:paraId="7DF91084" w14:textId="77777777" w:rsidR="000E35EE" w:rsidRPr="00BB78B8" w:rsidRDefault="000E35EE"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7DF91085" w14:textId="77777777" w:rsidR="000E35EE" w:rsidRPr="00BB78B8" w:rsidRDefault="000E35EE"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2FC8A7E3" w:rsidR="000E35EE" w:rsidRPr="00BB78B8" w:rsidRDefault="000E35EE"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 円滑な事業遂行のための体制になっているか。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87"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8"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9"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10</w:t>
            </w:r>
          </w:p>
        </w:tc>
        <w:tc>
          <w:tcPr>
            <w:tcW w:w="558" w:type="dxa"/>
            <w:vMerge/>
            <w:tcBorders>
              <w:left w:val="single" w:sz="4" w:space="0" w:color="auto"/>
              <w:right w:val="single" w:sz="4" w:space="0" w:color="auto"/>
            </w:tcBorders>
            <w:shd w:val="clear" w:color="auto" w:fill="auto"/>
            <w:vAlign w:val="center"/>
          </w:tcPr>
          <w:p w14:paraId="7DF9108A"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B"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p>
        </w:tc>
      </w:tr>
      <w:tr w:rsidR="000E35EE" w:rsidRPr="00BB78B8" w14:paraId="509E87F0" w14:textId="77777777" w:rsidTr="00471F27">
        <w:trPr>
          <w:trHeight w:val="715"/>
        </w:trPr>
        <w:tc>
          <w:tcPr>
            <w:tcW w:w="750" w:type="dxa"/>
            <w:vMerge/>
            <w:tcBorders>
              <w:left w:val="single" w:sz="4" w:space="0" w:color="auto"/>
              <w:right w:val="single" w:sz="4" w:space="0" w:color="auto"/>
            </w:tcBorders>
            <w:vAlign w:val="center"/>
          </w:tcPr>
          <w:p w14:paraId="377DFC9D" w14:textId="77777777" w:rsidR="000E35EE" w:rsidRPr="00BB78B8" w:rsidRDefault="000E35EE" w:rsidP="00EC04E3">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right w:val="single" w:sz="4" w:space="0" w:color="auto"/>
            </w:tcBorders>
            <w:shd w:val="clear" w:color="auto" w:fill="auto"/>
            <w:noWrap/>
            <w:vAlign w:val="center"/>
          </w:tcPr>
          <w:p w14:paraId="7750E23B" w14:textId="77777777" w:rsidR="000E35EE" w:rsidRPr="00BB78B8" w:rsidRDefault="000E35EE" w:rsidP="00EC04E3">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503F168" w14:textId="1481DE2C" w:rsidR="000E35EE" w:rsidRPr="00BB78B8" w:rsidRDefault="000E35EE"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 xml:space="preserve">・ </w:t>
            </w:r>
            <w:r w:rsidRPr="00AA689B">
              <w:rPr>
                <w:rFonts w:ascii="ＭＳ ゴシック" w:eastAsia="ＭＳ ゴシック" w:hAnsi="ＭＳ ゴシック" w:cs="ＭＳ Ｐゴシック" w:hint="eastAsia"/>
                <w:kern w:val="0"/>
                <w:sz w:val="18"/>
                <w:szCs w:val="18"/>
              </w:rPr>
              <w:t>ソフトウェアエンジニアリングに関する</w:t>
            </w:r>
            <w:r>
              <w:rPr>
                <w:rFonts w:ascii="ＭＳ ゴシック" w:eastAsia="ＭＳ ゴシック" w:hAnsi="ＭＳ ゴシック" w:cs="ＭＳ Ｐゴシック" w:hint="eastAsia"/>
                <w:kern w:val="0"/>
                <w:sz w:val="18"/>
                <w:szCs w:val="18"/>
              </w:rPr>
              <w:t>欧米の調査</w:t>
            </w:r>
            <w:r w:rsidRPr="00AA689B">
              <w:rPr>
                <w:rFonts w:ascii="ＭＳ ゴシック" w:eastAsia="ＭＳ ゴシック" w:hAnsi="ＭＳ ゴシック" w:cs="ＭＳ Ｐゴシック" w:hint="eastAsia"/>
                <w:kern w:val="0"/>
                <w:sz w:val="18"/>
                <w:szCs w:val="18"/>
              </w:rPr>
              <w:t>ネットワークを持っていることが説明されているか。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3512C47" w14:textId="5679BFA9"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1C5F42" w14:textId="41B90655"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F3B0B" w14:textId="3A2726FE" w:rsidR="000E35EE" w:rsidRPr="00BB78B8" w:rsidRDefault="000E35E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10</w:t>
            </w:r>
          </w:p>
        </w:tc>
        <w:tc>
          <w:tcPr>
            <w:tcW w:w="558" w:type="dxa"/>
            <w:vMerge/>
            <w:tcBorders>
              <w:left w:val="single" w:sz="4" w:space="0" w:color="auto"/>
              <w:right w:val="single" w:sz="4" w:space="0" w:color="auto"/>
            </w:tcBorders>
            <w:shd w:val="clear" w:color="auto" w:fill="auto"/>
            <w:vAlign w:val="center"/>
          </w:tcPr>
          <w:p w14:paraId="67090D8E"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6159E477" w14:textId="77777777" w:rsidR="000E35EE" w:rsidRPr="00BB78B8" w:rsidRDefault="000E35EE" w:rsidP="00EC04E3">
            <w:pPr>
              <w:widowControl/>
              <w:jc w:val="center"/>
              <w:rPr>
                <w:rFonts w:ascii="ＭＳ ゴシック" w:eastAsia="ＭＳ ゴシック" w:hAnsi="ＭＳ ゴシック" w:cs="ＭＳ Ｐゴシック"/>
                <w:kern w:val="0"/>
                <w:sz w:val="18"/>
                <w:szCs w:val="18"/>
              </w:rPr>
            </w:pPr>
          </w:p>
        </w:tc>
      </w:tr>
      <w:tr w:rsidR="000E35EE" w:rsidRPr="00BB78B8" w14:paraId="301D6E6E" w14:textId="77777777" w:rsidTr="006441FC">
        <w:trPr>
          <w:trHeight w:val="715"/>
        </w:trPr>
        <w:tc>
          <w:tcPr>
            <w:tcW w:w="750" w:type="dxa"/>
            <w:vMerge/>
            <w:tcBorders>
              <w:left w:val="single" w:sz="4" w:space="0" w:color="auto"/>
              <w:right w:val="single" w:sz="4" w:space="0" w:color="auto"/>
            </w:tcBorders>
            <w:vAlign w:val="center"/>
          </w:tcPr>
          <w:p w14:paraId="7C4C8BEB" w14:textId="77777777" w:rsidR="000E35EE" w:rsidRPr="00BB78B8" w:rsidRDefault="000E35EE" w:rsidP="004E0B5B">
            <w:pPr>
              <w:widowControl/>
              <w:jc w:val="left"/>
              <w:rPr>
                <w:rFonts w:ascii="ＭＳ ゴシック" w:eastAsia="ＭＳ ゴシック" w:hAnsi="ＭＳ ゴシック" w:cs="ＭＳ Ｐゴシック"/>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1FA0A3FE" w14:textId="77777777" w:rsidR="000E35EE" w:rsidRPr="00BB78B8" w:rsidRDefault="000E35EE" w:rsidP="004E0B5B">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0C01738" w14:textId="40BEDF8C" w:rsidR="000E35EE" w:rsidRPr="00BB78B8" w:rsidRDefault="000E35EE" w:rsidP="004E0B5B">
            <w:pPr>
              <w:widowControl/>
              <w:jc w:val="left"/>
              <w:rPr>
                <w:rFonts w:ascii="ＭＳ ゴシック" w:eastAsia="ＭＳ ゴシック" w:hAnsi="ＭＳ ゴシック" w:cs="ＭＳ Ｐゴシック"/>
                <w:kern w:val="0"/>
                <w:sz w:val="18"/>
                <w:szCs w:val="18"/>
              </w:rPr>
            </w:pPr>
            <w:r w:rsidRPr="004E0B5B">
              <w:rPr>
                <w:rFonts w:ascii="ＭＳ ゴシック" w:eastAsia="ＭＳ ゴシック" w:hAnsi="ＭＳ ゴシック" w:cs="ＭＳ Ｐゴシック" w:hint="eastAsia"/>
                <w:kern w:val="0"/>
                <w:sz w:val="18"/>
                <w:szCs w:val="18"/>
              </w:rPr>
              <w:t>・ 情報管理に対する社内規則等（社内規則がない場合は代わりとなるもの。）</w:t>
            </w:r>
            <w:r>
              <w:rPr>
                <w:rFonts w:ascii="ＭＳ ゴシック" w:eastAsia="ＭＳ ゴシック" w:hAnsi="ＭＳ ゴシック" w:cs="ＭＳ Ｐゴシック" w:hint="eastAsia"/>
                <w:kern w:val="0"/>
                <w:sz w:val="18"/>
                <w:szCs w:val="18"/>
              </w:rPr>
              <w:t>の</w:t>
            </w:r>
            <w:r w:rsidRPr="004E0B5B">
              <w:rPr>
                <w:rFonts w:ascii="ＭＳ ゴシック" w:eastAsia="ＭＳ ゴシック" w:hAnsi="ＭＳ ゴシック" w:cs="ＭＳ Ｐゴシック" w:hint="eastAsia"/>
                <w:kern w:val="0"/>
                <w:sz w:val="18"/>
                <w:szCs w:val="18"/>
              </w:rPr>
              <w:t>資料が提出されているか。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447B848" w14:textId="64A1AE3E" w:rsidR="000E35EE" w:rsidRPr="00BB78B8" w:rsidRDefault="000E35EE" w:rsidP="004E0B5B">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E755C3A" w14:textId="29A66634" w:rsidR="000E35EE" w:rsidRPr="00BB78B8" w:rsidRDefault="000E35EE" w:rsidP="004E0B5B">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175FEE25" w14:textId="6FAB9F05" w:rsidR="000E35EE" w:rsidRPr="00BB78B8" w:rsidRDefault="000E35EE" w:rsidP="004E0B5B">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58" w:type="dxa"/>
            <w:vMerge/>
            <w:tcBorders>
              <w:left w:val="single" w:sz="4" w:space="0" w:color="auto"/>
              <w:bottom w:val="single" w:sz="4" w:space="0" w:color="000000"/>
              <w:right w:val="single" w:sz="4" w:space="0" w:color="auto"/>
            </w:tcBorders>
            <w:shd w:val="clear" w:color="auto" w:fill="auto"/>
            <w:vAlign w:val="center"/>
          </w:tcPr>
          <w:p w14:paraId="563FC972" w14:textId="77777777" w:rsidR="000E35EE" w:rsidRPr="00BB78B8" w:rsidRDefault="000E35EE" w:rsidP="004E0B5B">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6820099B" w14:textId="77777777" w:rsidR="000E35EE" w:rsidRPr="00BB78B8" w:rsidRDefault="000E35EE" w:rsidP="004E0B5B">
            <w:pPr>
              <w:widowControl/>
              <w:jc w:val="center"/>
              <w:rPr>
                <w:rFonts w:ascii="ＭＳ ゴシック" w:eastAsia="ＭＳ ゴシック" w:hAnsi="ＭＳ ゴシック" w:cs="ＭＳ Ｐゴシック"/>
                <w:kern w:val="0"/>
                <w:sz w:val="18"/>
                <w:szCs w:val="18"/>
              </w:rPr>
            </w:pPr>
          </w:p>
        </w:tc>
      </w:tr>
      <w:tr w:rsidR="00265F0C" w:rsidRPr="00BB78B8" w14:paraId="7DF91095" w14:textId="77777777" w:rsidTr="007E0EDC">
        <w:trPr>
          <w:trHeight w:val="705"/>
        </w:trPr>
        <w:tc>
          <w:tcPr>
            <w:tcW w:w="750" w:type="dxa"/>
            <w:vMerge/>
            <w:tcBorders>
              <w:left w:val="single" w:sz="4" w:space="0" w:color="auto"/>
              <w:right w:val="single" w:sz="4" w:space="0" w:color="auto"/>
            </w:tcBorders>
            <w:vAlign w:val="center"/>
          </w:tcPr>
          <w:p w14:paraId="7DF9108D" w14:textId="77777777" w:rsidR="00265F0C" w:rsidRPr="00BB78B8" w:rsidRDefault="00265F0C" w:rsidP="00EC04E3">
            <w:pPr>
              <w:widowControl/>
              <w:jc w:val="left"/>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7DF9108E" w14:textId="77777777" w:rsidR="00265F0C" w:rsidRPr="00BB78B8" w:rsidRDefault="00265F0C" w:rsidP="00EC04E3">
            <w:pPr>
              <w:widowControl/>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2.2 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7DF9108F" w14:textId="1D090CA3" w:rsidR="00265F0C" w:rsidRPr="00BB78B8" w:rsidRDefault="00265F0C"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 過去に組織とし</w:t>
            </w:r>
            <w:r w:rsidR="00A20023">
              <w:rPr>
                <w:rFonts w:ascii="ＭＳ ゴシック" w:eastAsia="ＭＳ ゴシック" w:hAnsi="ＭＳ ゴシック" w:cs="ＭＳ Ｐゴシック" w:hint="eastAsia"/>
                <w:kern w:val="0"/>
                <w:sz w:val="18"/>
                <w:szCs w:val="18"/>
              </w:rPr>
              <w:t>て、先進的な</w:t>
            </w:r>
            <w:r>
              <w:rPr>
                <w:rFonts w:ascii="ＭＳ ゴシック" w:eastAsia="ＭＳ ゴシック" w:hAnsi="ＭＳ ゴシック" w:cs="ＭＳ Ｐゴシック" w:hint="eastAsia"/>
                <w:kern w:val="0"/>
                <w:sz w:val="18"/>
                <w:szCs w:val="18"/>
              </w:rPr>
              <w:t>ソフトウェアエンジニアリング</w:t>
            </w:r>
            <w:r w:rsidRPr="00BB78B8">
              <w:rPr>
                <w:rFonts w:ascii="ＭＳ ゴシック" w:eastAsia="ＭＳ ゴシック" w:hAnsi="ＭＳ ゴシック" w:cs="ＭＳ Ｐゴシック" w:hint="eastAsia"/>
                <w:kern w:val="0"/>
                <w:sz w:val="18"/>
                <w:szCs w:val="18"/>
              </w:rPr>
              <w:t>調査を実施した経験はあるか。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7DF91090" w14:textId="77777777" w:rsidR="00265F0C" w:rsidRPr="00BB78B8" w:rsidRDefault="00265F0C"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7DF91091" w14:textId="77777777" w:rsidR="00265F0C" w:rsidRPr="00BB78B8" w:rsidRDefault="00265F0C"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7DF91092" w14:textId="77777777" w:rsidR="00265F0C" w:rsidRPr="00BB78B8" w:rsidRDefault="00265F0C"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10</w:t>
            </w:r>
          </w:p>
        </w:tc>
        <w:tc>
          <w:tcPr>
            <w:tcW w:w="558" w:type="dxa"/>
            <w:tcBorders>
              <w:top w:val="nil"/>
              <w:left w:val="nil"/>
              <w:bottom w:val="single" w:sz="4" w:space="0" w:color="auto"/>
              <w:right w:val="single" w:sz="4" w:space="0" w:color="auto"/>
            </w:tcBorders>
            <w:shd w:val="clear" w:color="auto" w:fill="auto"/>
            <w:vAlign w:val="center"/>
          </w:tcPr>
          <w:p w14:paraId="7DF91093" w14:textId="77777777" w:rsidR="00265F0C" w:rsidRPr="00BB78B8" w:rsidRDefault="00265F0C"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10</w:t>
            </w:r>
          </w:p>
        </w:tc>
        <w:tc>
          <w:tcPr>
            <w:tcW w:w="678" w:type="dxa"/>
            <w:tcBorders>
              <w:top w:val="nil"/>
              <w:left w:val="nil"/>
              <w:bottom w:val="single" w:sz="4" w:space="0" w:color="auto"/>
              <w:right w:val="single" w:sz="4" w:space="0" w:color="auto"/>
            </w:tcBorders>
            <w:shd w:val="clear" w:color="auto" w:fill="auto"/>
            <w:vAlign w:val="center"/>
          </w:tcPr>
          <w:p w14:paraId="7DF91094" w14:textId="77777777" w:rsidR="00265F0C" w:rsidRPr="00BB78B8" w:rsidRDefault="00265F0C" w:rsidP="00EC04E3">
            <w:pPr>
              <w:widowControl/>
              <w:jc w:val="center"/>
              <w:rPr>
                <w:rFonts w:ascii="ＭＳ ゴシック" w:eastAsia="ＭＳ ゴシック" w:hAnsi="ＭＳ ゴシック" w:cs="ＭＳ Ｐゴシック"/>
                <w:kern w:val="0"/>
                <w:sz w:val="18"/>
                <w:szCs w:val="18"/>
              </w:rPr>
            </w:pPr>
          </w:p>
        </w:tc>
      </w:tr>
      <w:tr w:rsidR="00BB78B8" w:rsidRPr="006E2EDB" w14:paraId="7DF91097" w14:textId="624DFB6A" w:rsidTr="00B333FA">
        <w:trPr>
          <w:trHeight w:val="43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B333FA" w:rsidRPr="00BB78B8" w:rsidRDefault="00B333FA" w:rsidP="0052036E">
            <w:pPr>
              <w:widowControl/>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3　業務従事者の経験・能力</w:t>
            </w:r>
          </w:p>
        </w:tc>
      </w:tr>
      <w:tr w:rsidR="00BB78B8" w:rsidRPr="00BB78B8" w14:paraId="7DF910A0" w14:textId="77777777" w:rsidTr="000213E3">
        <w:trPr>
          <w:trHeight w:val="66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FC0D06" w:rsidRPr="00BB78B8" w:rsidRDefault="00FC0D06" w:rsidP="00EC04E3">
            <w:pPr>
              <w:jc w:val="center"/>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99"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3.1 類似調査業務の経験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9A" w14:textId="7418E694" w:rsidR="00FC0D06" w:rsidRPr="00BB78B8" w:rsidRDefault="00FC0D06"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 過去に</w:t>
            </w:r>
            <w:r w:rsidR="00265F0C">
              <w:rPr>
                <w:rFonts w:ascii="ＭＳ ゴシック" w:eastAsia="ＭＳ ゴシック" w:hAnsi="ＭＳ ゴシック" w:cs="ＭＳ Ｐゴシック" w:hint="eastAsia"/>
                <w:kern w:val="0"/>
                <w:sz w:val="18"/>
                <w:szCs w:val="18"/>
              </w:rPr>
              <w:t>ソフトウェアエンジニアリング</w:t>
            </w:r>
            <w:r w:rsidRPr="00BB78B8">
              <w:rPr>
                <w:rFonts w:ascii="ＭＳ ゴシック" w:eastAsia="ＭＳ ゴシック" w:hAnsi="ＭＳ ゴシック" w:cs="ＭＳ Ｐゴシック" w:hint="eastAsia"/>
                <w:kern w:val="0"/>
                <w:sz w:val="18"/>
                <w:szCs w:val="18"/>
              </w:rPr>
              <w:t>に関する</w:t>
            </w:r>
            <w:r w:rsidRPr="00B200B2">
              <w:rPr>
                <w:rFonts w:ascii="ＭＳ ゴシック" w:eastAsia="ＭＳ ゴシック" w:hAnsi="ＭＳ ゴシック" w:cs="ＭＳ Ｐゴシック" w:hint="eastAsia"/>
                <w:kern w:val="0"/>
                <w:sz w:val="18"/>
                <w:szCs w:val="18"/>
              </w:rPr>
              <w:t>調査</w:t>
            </w:r>
            <w:r w:rsidRPr="00BB78B8">
              <w:rPr>
                <w:rFonts w:ascii="ＭＳ ゴシック" w:eastAsia="ＭＳ ゴシック" w:hAnsi="ＭＳ ゴシック" w:cs="ＭＳ Ｐゴシック" w:hint="eastAsia"/>
                <w:kern w:val="0"/>
                <w:sz w:val="18"/>
                <w:szCs w:val="18"/>
              </w:rPr>
              <w:t>を行った経験はあるか。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9B"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C" w14:textId="3F5F6F19" w:rsidR="00FC0D06" w:rsidRPr="00BB78B8" w:rsidRDefault="00794046"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D"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58" w:type="dxa"/>
            <w:vMerge w:val="restart"/>
            <w:tcBorders>
              <w:top w:val="single" w:sz="4" w:space="0" w:color="auto"/>
              <w:left w:val="nil"/>
              <w:right w:val="single" w:sz="4" w:space="0" w:color="auto"/>
            </w:tcBorders>
            <w:shd w:val="clear" w:color="auto" w:fill="auto"/>
            <w:vAlign w:val="center"/>
          </w:tcPr>
          <w:p w14:paraId="7DF9109E" w14:textId="6F43C76C" w:rsidR="00FC0D06" w:rsidRPr="00BB78B8" w:rsidRDefault="00794046"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9F"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p>
        </w:tc>
      </w:tr>
      <w:tr w:rsidR="00BB78B8" w:rsidRPr="00BB78B8" w14:paraId="7DF910BB" w14:textId="77777777" w:rsidTr="000213E3">
        <w:trPr>
          <w:trHeight w:val="669"/>
        </w:trPr>
        <w:tc>
          <w:tcPr>
            <w:tcW w:w="750" w:type="dxa"/>
            <w:vMerge/>
            <w:tcBorders>
              <w:left w:val="single" w:sz="4" w:space="0" w:color="auto"/>
              <w:right w:val="single" w:sz="4" w:space="0" w:color="auto"/>
            </w:tcBorders>
            <w:shd w:val="clear" w:color="auto" w:fill="auto"/>
            <w:noWrap/>
            <w:vAlign w:val="center"/>
          </w:tcPr>
          <w:p w14:paraId="7DF910B3" w14:textId="77777777" w:rsidR="00FC0D06" w:rsidRPr="00BB78B8" w:rsidRDefault="00FC0D06" w:rsidP="00EC04E3">
            <w:pPr>
              <w:jc w:val="center"/>
              <w:rPr>
                <w:rFonts w:ascii="ＭＳ ゴシック" w:eastAsia="ＭＳ ゴシック" w:hAnsi="ＭＳ ゴシック" w:cs="ＭＳ Ｐゴシック"/>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7DF910B4"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B5" w14:textId="2E365FF5" w:rsidR="00FC0D06" w:rsidRPr="00BB78B8" w:rsidRDefault="00416D33" w:rsidP="00EC04E3">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 過去に</w:t>
            </w:r>
            <w:r>
              <w:rPr>
                <w:rFonts w:ascii="ＭＳ ゴシック" w:eastAsia="ＭＳ ゴシック" w:hAnsi="ＭＳ ゴシック" w:cs="ＭＳ Ｐゴシック" w:hint="eastAsia"/>
                <w:kern w:val="0"/>
                <w:sz w:val="18"/>
                <w:szCs w:val="18"/>
              </w:rPr>
              <w:t>ソフトウェアエンジニアリング</w:t>
            </w:r>
            <w:r w:rsidRPr="00BB78B8">
              <w:rPr>
                <w:rFonts w:ascii="ＭＳ ゴシック" w:eastAsia="ＭＳ ゴシック" w:hAnsi="ＭＳ ゴシック" w:cs="ＭＳ Ｐゴシック" w:hint="eastAsia"/>
                <w:kern w:val="0"/>
                <w:sz w:val="18"/>
                <w:szCs w:val="18"/>
              </w:rPr>
              <w:t>に関する</w:t>
            </w:r>
            <w:r w:rsidRPr="008C6EF9">
              <w:rPr>
                <w:rFonts w:ascii="ＭＳ ゴシック" w:eastAsia="ＭＳ ゴシック" w:hAnsi="ＭＳ ゴシック" w:cs="ＭＳ Ｐゴシック" w:hint="eastAsia"/>
                <w:kern w:val="0"/>
                <w:sz w:val="18"/>
                <w:szCs w:val="18"/>
              </w:rPr>
              <w:t>ヒアリング調査を行った経験はあるか。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B6"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B7"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B8"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10</w:t>
            </w:r>
          </w:p>
        </w:tc>
        <w:tc>
          <w:tcPr>
            <w:tcW w:w="558" w:type="dxa"/>
            <w:vMerge/>
            <w:tcBorders>
              <w:left w:val="nil"/>
              <w:bottom w:val="single" w:sz="4" w:space="0" w:color="auto"/>
              <w:right w:val="single" w:sz="4" w:space="0" w:color="auto"/>
            </w:tcBorders>
            <w:shd w:val="clear" w:color="auto" w:fill="auto"/>
            <w:vAlign w:val="center"/>
          </w:tcPr>
          <w:p w14:paraId="7DF910B9"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BA" w14:textId="77777777" w:rsidR="00FC0D06" w:rsidRPr="00BB78B8" w:rsidRDefault="00FC0D06" w:rsidP="00EC04E3">
            <w:pPr>
              <w:widowControl/>
              <w:jc w:val="center"/>
              <w:rPr>
                <w:rFonts w:ascii="ＭＳ ゴシック" w:eastAsia="ＭＳ ゴシック" w:hAnsi="ＭＳ ゴシック" w:cs="ＭＳ Ｐゴシック"/>
                <w:kern w:val="0"/>
                <w:sz w:val="18"/>
                <w:szCs w:val="18"/>
              </w:rPr>
            </w:pPr>
          </w:p>
        </w:tc>
      </w:tr>
      <w:tr w:rsidR="00416D33" w:rsidRPr="00BB78B8" w14:paraId="7DF910CD" w14:textId="77777777" w:rsidTr="00286609">
        <w:trPr>
          <w:trHeight w:val="831"/>
        </w:trPr>
        <w:tc>
          <w:tcPr>
            <w:tcW w:w="750" w:type="dxa"/>
            <w:vMerge/>
            <w:tcBorders>
              <w:left w:val="single" w:sz="4" w:space="0" w:color="auto"/>
              <w:right w:val="single" w:sz="4" w:space="0" w:color="auto"/>
            </w:tcBorders>
            <w:shd w:val="clear" w:color="auto" w:fill="auto"/>
            <w:noWrap/>
            <w:vAlign w:val="center"/>
          </w:tcPr>
          <w:p w14:paraId="7DF910C5" w14:textId="77777777" w:rsidR="00416D33" w:rsidRPr="00BB78B8" w:rsidRDefault="00416D33" w:rsidP="00416D33">
            <w:pPr>
              <w:jc w:val="center"/>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right w:val="single" w:sz="4" w:space="0" w:color="auto"/>
            </w:tcBorders>
            <w:shd w:val="clear" w:color="auto" w:fill="auto"/>
            <w:noWrap/>
            <w:vAlign w:val="center"/>
          </w:tcPr>
          <w:p w14:paraId="7DF910C6" w14:textId="77777777" w:rsidR="00416D33" w:rsidRPr="00BB78B8" w:rsidRDefault="00286609" w:rsidP="00286609">
            <w:pP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3.2 調査内容に関する専門知識・適格性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C7" w14:textId="4C3B39F1" w:rsidR="00416D33" w:rsidRPr="00BB78B8" w:rsidRDefault="00416D33" w:rsidP="00416D33">
            <w:pPr>
              <w:widowControl/>
              <w:jc w:val="left"/>
              <w:rPr>
                <w:rFonts w:ascii="ＭＳ ゴシック" w:eastAsia="ＭＳ ゴシック" w:hAnsi="ＭＳ ゴシック" w:cs="ＭＳ Ｐゴシック"/>
                <w:kern w:val="0"/>
                <w:sz w:val="18"/>
                <w:szCs w:val="18"/>
              </w:rPr>
            </w:pPr>
            <w:r w:rsidRPr="00416D33">
              <w:rPr>
                <w:rFonts w:ascii="ＭＳ ゴシック" w:eastAsia="ＭＳ ゴシック" w:hAnsi="ＭＳ ゴシック" w:cs="ＭＳ Ｐゴシック" w:hint="eastAsia"/>
                <w:kern w:val="0"/>
                <w:sz w:val="18"/>
                <w:szCs w:val="18"/>
              </w:rPr>
              <w:t>・</w:t>
            </w:r>
            <w:r w:rsidR="00C63439" w:rsidRPr="00794046">
              <w:rPr>
                <w:rFonts w:ascii="ＭＳ ゴシック" w:eastAsia="ＭＳ ゴシック" w:hAnsi="ＭＳ ゴシック" w:cs="ＭＳ Ｐゴシック" w:hint="eastAsia"/>
                <w:kern w:val="0"/>
                <w:sz w:val="18"/>
                <w:szCs w:val="18"/>
              </w:rPr>
              <w:t>欧米に在住もしくは</w:t>
            </w:r>
            <w:r w:rsidR="00C63439" w:rsidRPr="00794046">
              <w:rPr>
                <w:rFonts w:ascii="ＭＳ ゴシック" w:eastAsia="ＭＳ ゴシック" w:hAnsi="ＭＳ ゴシック" w:cs="ＭＳ Ｐゴシック"/>
                <w:kern w:val="0"/>
                <w:sz w:val="18"/>
                <w:szCs w:val="18"/>
              </w:rPr>
              <w:t>1年以上滞在実績がある</w:t>
            </w:r>
            <w:r w:rsidR="00C63439" w:rsidRPr="008C6EF9">
              <w:rPr>
                <w:rFonts w:ascii="ＭＳ ゴシック" w:eastAsia="ＭＳ ゴシック" w:hAnsi="ＭＳ ゴシック" w:cs="ＭＳ Ｐゴシック" w:hint="eastAsia"/>
                <w:kern w:val="0"/>
                <w:sz w:val="18"/>
                <w:szCs w:val="18"/>
              </w:rPr>
              <w:t>など</w:t>
            </w:r>
            <w:r w:rsidR="00C63439" w:rsidRPr="00F37E79">
              <w:rPr>
                <w:rFonts w:ascii="ＭＳ ゴシック" w:eastAsia="ＭＳ ゴシック" w:hAnsi="ＭＳ ゴシック" w:cs="ＭＳ Ｐゴシック" w:hint="eastAsia"/>
                <w:kern w:val="0"/>
                <w:sz w:val="18"/>
                <w:szCs w:val="18"/>
              </w:rPr>
              <w:t>、</w:t>
            </w:r>
            <w:r w:rsidR="00C63439">
              <w:rPr>
                <w:rFonts w:ascii="ＭＳ ゴシック" w:eastAsia="ＭＳ ゴシック" w:hAnsi="ＭＳ ゴシック" w:cs="ＭＳ Ｐゴシック" w:hint="eastAsia"/>
                <w:kern w:val="0"/>
                <w:sz w:val="18"/>
                <w:szCs w:val="18"/>
              </w:rPr>
              <w:t>欧米</w:t>
            </w:r>
            <w:r w:rsidRPr="00E20686">
              <w:rPr>
                <w:rFonts w:ascii="ＭＳ ゴシック" w:eastAsia="ＭＳ ゴシック" w:hAnsi="ＭＳ ゴシック" w:cs="ＭＳ Ｐゴシック" w:hint="eastAsia"/>
                <w:kern w:val="0"/>
                <w:sz w:val="18"/>
                <w:szCs w:val="18"/>
              </w:rPr>
              <w:t>の</w:t>
            </w:r>
            <w:r>
              <w:rPr>
                <w:rFonts w:ascii="ＭＳ ゴシック" w:eastAsia="ＭＳ ゴシック" w:hAnsi="ＭＳ ゴシック" w:cs="ＭＳ Ｐゴシック" w:hint="eastAsia"/>
                <w:kern w:val="0"/>
                <w:sz w:val="18"/>
                <w:szCs w:val="18"/>
              </w:rPr>
              <w:t>ソフトウェアエンジニアリング</w:t>
            </w:r>
            <w:r w:rsidRPr="00E20686">
              <w:rPr>
                <w:rFonts w:ascii="ＭＳ ゴシック" w:eastAsia="ＭＳ ゴシック" w:hAnsi="ＭＳ ゴシック" w:cs="ＭＳ Ｐゴシック" w:hint="eastAsia"/>
                <w:kern w:val="0"/>
                <w:sz w:val="18"/>
                <w:szCs w:val="18"/>
              </w:rPr>
              <w:t>に通じている</w:t>
            </w:r>
            <w:r>
              <w:rPr>
                <w:rFonts w:ascii="ＭＳ ゴシック" w:eastAsia="ＭＳ ゴシック" w:hAnsi="ＭＳ ゴシック" w:cs="ＭＳ Ｐゴシック" w:hint="eastAsia"/>
                <w:kern w:val="0"/>
                <w:sz w:val="18"/>
                <w:szCs w:val="18"/>
              </w:rPr>
              <w:t>ことが</w:t>
            </w:r>
            <w:r w:rsidRPr="00794046">
              <w:rPr>
                <w:rFonts w:ascii="ＭＳ ゴシック" w:eastAsia="ＭＳ ゴシック" w:hAnsi="ＭＳ ゴシック" w:cs="ＭＳ Ｐゴシック" w:hint="eastAsia"/>
                <w:kern w:val="0"/>
                <w:sz w:val="18"/>
                <w:szCs w:val="18"/>
              </w:rPr>
              <w:t>説明されているか</w:t>
            </w:r>
            <w:r w:rsidRPr="008C6EF9">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C8" w14:textId="77777777" w:rsidR="00416D33" w:rsidRPr="00BB78B8" w:rsidRDefault="00416D33" w:rsidP="00416D33">
            <w:pPr>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9" w14:textId="77777777" w:rsidR="00416D33" w:rsidRPr="00BB78B8" w:rsidRDefault="00416D33" w:rsidP="00416D3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A" w14:textId="77777777" w:rsidR="00416D33" w:rsidRPr="00BB78B8" w:rsidRDefault="00416D33" w:rsidP="00416D3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10</w:t>
            </w:r>
          </w:p>
        </w:tc>
        <w:tc>
          <w:tcPr>
            <w:tcW w:w="558" w:type="dxa"/>
            <w:tcBorders>
              <w:top w:val="single" w:sz="4" w:space="0" w:color="auto"/>
              <w:left w:val="nil"/>
              <w:right w:val="single" w:sz="4" w:space="0" w:color="auto"/>
            </w:tcBorders>
            <w:shd w:val="clear" w:color="auto" w:fill="auto"/>
            <w:vAlign w:val="center"/>
          </w:tcPr>
          <w:p w14:paraId="7DF910CB" w14:textId="03830335" w:rsidR="00416D33" w:rsidRPr="00BB78B8" w:rsidRDefault="00286609" w:rsidP="00416D33">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CC" w14:textId="77777777" w:rsidR="00416D33" w:rsidRPr="00BB78B8" w:rsidRDefault="00416D33" w:rsidP="00416D33">
            <w:pPr>
              <w:widowControl/>
              <w:jc w:val="center"/>
              <w:rPr>
                <w:rFonts w:ascii="ＭＳ ゴシック" w:eastAsia="ＭＳ ゴシック" w:hAnsi="ＭＳ ゴシック" w:cs="ＭＳ Ｐゴシック"/>
                <w:kern w:val="0"/>
                <w:sz w:val="18"/>
                <w:szCs w:val="18"/>
              </w:rPr>
            </w:pPr>
          </w:p>
        </w:tc>
      </w:tr>
      <w:tr w:rsidR="00BB78B8" w:rsidRPr="00BB78B8" w14:paraId="31BB23B0" w14:textId="77777777" w:rsidTr="00B333FA">
        <w:trPr>
          <w:trHeight w:val="438"/>
        </w:trPr>
        <w:tc>
          <w:tcPr>
            <w:tcW w:w="10462"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B333FA" w:rsidRPr="00BB78B8" w:rsidRDefault="00B333FA" w:rsidP="00B333FA">
            <w:pPr>
              <w:widowControl/>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kern w:val="0"/>
                <w:sz w:val="18"/>
                <w:szCs w:val="18"/>
              </w:rPr>
              <w:t>4</w:t>
            </w:r>
            <w:r w:rsidRPr="00BB78B8">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BB78B8" w:rsidRPr="00BB78B8" w14:paraId="64A3103D" w14:textId="77777777" w:rsidTr="001D50B1">
        <w:trPr>
          <w:trHeight w:val="2801"/>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B333FA" w:rsidRPr="00BB78B8" w:rsidRDefault="00B333FA" w:rsidP="00B333FA">
            <w:pPr>
              <w:widowControl/>
              <w:jc w:val="left"/>
              <w:rPr>
                <w:rFonts w:ascii="ＭＳ ゴシック" w:eastAsia="ＭＳ ゴシック" w:hAnsi="ＭＳ ゴシック" w:cs="ＭＳ Ｐゴシック"/>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B333FA" w:rsidRPr="00BB78B8" w:rsidRDefault="00B333FA" w:rsidP="00B333FA">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B333FA" w:rsidRPr="00BB78B8" w:rsidRDefault="00B333FA" w:rsidP="00B333FA">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0B1E523C" w14:textId="77777777" w:rsidR="00B333FA" w:rsidRPr="00BB78B8" w:rsidRDefault="00B333FA" w:rsidP="00B333FA">
            <w:pPr>
              <w:widowControl/>
              <w:jc w:val="left"/>
              <w:rPr>
                <w:rFonts w:ascii="ＭＳ ゴシック" w:eastAsia="ＭＳ ゴシック" w:hAnsi="ＭＳ ゴシック" w:cs="ＭＳ Ｐゴシック"/>
                <w:kern w:val="0"/>
                <w:sz w:val="18"/>
                <w:szCs w:val="18"/>
              </w:rPr>
            </w:pPr>
          </w:p>
          <w:p w14:paraId="25458684" w14:textId="58CBA6F4" w:rsidR="00B333FA" w:rsidRPr="00BB78B8" w:rsidRDefault="00B333FA" w:rsidP="00B333FA">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33072" w:rsidRPr="00BB78B8">
              <w:rPr>
                <w:rFonts w:ascii="ＭＳ ゴシック" w:eastAsia="ＭＳ ゴシック" w:hAnsi="ＭＳ ゴシック" w:cs="ＭＳ Ｐゴシック" w:hint="eastAsia"/>
                <w:kern w:val="0"/>
                <w:sz w:val="18"/>
                <w:szCs w:val="18"/>
              </w:rPr>
              <w:t>・</w:t>
            </w:r>
            <w:r w:rsidR="005E07C0" w:rsidRPr="00BB78B8">
              <w:rPr>
                <w:rFonts w:ascii="ＭＳ ゴシック" w:eastAsia="ＭＳ ゴシック" w:hAnsi="ＭＳ ゴシック" w:cs="ＭＳ Ｐゴシック" w:hint="eastAsia"/>
                <w:kern w:val="0"/>
                <w:sz w:val="18"/>
                <w:szCs w:val="18"/>
              </w:rPr>
              <w:t>プラチナえるぼし認定企業</w:t>
            </w:r>
            <w:r w:rsidRPr="00BB78B8">
              <w:rPr>
                <w:rFonts w:ascii="ＭＳ ゴシック" w:eastAsia="ＭＳ ゴシック" w:hAnsi="ＭＳ ゴシック" w:cs="ＭＳ Ｐゴシック" w:hint="eastAsia"/>
                <w:kern w:val="0"/>
                <w:sz w:val="18"/>
                <w:szCs w:val="18"/>
              </w:rPr>
              <w:t>）</w:t>
            </w:r>
          </w:p>
          <w:p w14:paraId="77462AB3" w14:textId="76477FBF" w:rsidR="00B333FA" w:rsidRPr="00BB78B8" w:rsidRDefault="00B333FA" w:rsidP="00B333FA">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②次世代育成支援対策推進法（次世代法）に基づく認定（</w:t>
            </w:r>
            <w:r w:rsidR="00EE1C75" w:rsidRPr="00BB78B8">
              <w:rPr>
                <w:rFonts w:ascii="ＭＳ ゴシック" w:eastAsia="ＭＳ ゴシック" w:hAnsi="ＭＳ ゴシック" w:cs="ＭＳ Ｐゴシック" w:hint="eastAsia"/>
                <w:kern w:val="0"/>
                <w:sz w:val="18"/>
                <w:szCs w:val="18"/>
              </w:rPr>
              <w:t>くるみん認定企業・トライくるみん認定企業・プラチナくるみん認定企業</w:t>
            </w:r>
            <w:r w:rsidRPr="00BB78B8">
              <w:rPr>
                <w:rFonts w:ascii="ＭＳ ゴシック" w:eastAsia="ＭＳ ゴシック" w:hAnsi="ＭＳ ゴシック" w:cs="ＭＳ Ｐゴシック" w:hint="eastAsia"/>
                <w:kern w:val="0"/>
                <w:sz w:val="18"/>
                <w:szCs w:val="18"/>
              </w:rPr>
              <w:t>）</w:t>
            </w:r>
          </w:p>
          <w:p w14:paraId="59E1106F" w14:textId="5E8F88FD" w:rsidR="00B333FA" w:rsidRPr="00BB78B8" w:rsidRDefault="00B333FA" w:rsidP="00B333FA">
            <w:pPr>
              <w:widowControl/>
              <w:jc w:val="left"/>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③青少年の雇用の促進</w:t>
            </w:r>
            <w:r w:rsidR="0041126F" w:rsidRPr="00BB78B8">
              <w:rPr>
                <w:rFonts w:ascii="ＭＳ ゴシック" w:eastAsia="ＭＳ ゴシック" w:hAnsi="ＭＳ ゴシック" w:cs="ＭＳ Ｐゴシック" w:hint="eastAsia"/>
                <w:kern w:val="0"/>
                <w:sz w:val="18"/>
                <w:szCs w:val="18"/>
              </w:rPr>
              <w:t>等</w:t>
            </w:r>
            <w:r w:rsidRPr="00BB78B8">
              <w:rPr>
                <w:rFonts w:ascii="ＭＳ ゴシック" w:eastAsia="ＭＳ ゴシック" w:hAnsi="ＭＳ ゴシック" w:cs="ＭＳ Ｐゴシック" w:hint="eastAsia"/>
                <w:kern w:val="0"/>
                <w:sz w:val="18"/>
                <w:szCs w:val="18"/>
              </w:rPr>
              <w:t>に関する法律（若者雇用促進法）に基づく認定</w:t>
            </w:r>
            <w:r w:rsidR="0041126F" w:rsidRPr="00BB78B8">
              <w:rPr>
                <w:rFonts w:ascii="ＭＳ ゴシック" w:eastAsia="ＭＳ ゴシック" w:hAnsi="ＭＳ ゴシック" w:cs="ＭＳ Ｐゴシック" w:hint="eastAsia"/>
                <w:kern w:val="0"/>
                <w:sz w:val="18"/>
                <w:szCs w:val="18"/>
              </w:rPr>
              <w:t>（ユースエール認定企業）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2A405275" w14:textId="77777777" w:rsidR="00B333FA" w:rsidRPr="00BB78B8" w:rsidRDefault="00B333FA" w:rsidP="00B333FA">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A82E12" w14:textId="77777777" w:rsidR="00B333FA" w:rsidRPr="00BB78B8" w:rsidRDefault="00B333FA" w:rsidP="00B333FA">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EFC1AAA" w14:textId="14B7DE7F" w:rsidR="00B333FA" w:rsidRPr="00BB78B8" w:rsidRDefault="005E33E9" w:rsidP="00B333F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558" w:type="dxa"/>
            <w:tcBorders>
              <w:top w:val="single" w:sz="4" w:space="0" w:color="auto"/>
              <w:left w:val="nil"/>
              <w:bottom w:val="single" w:sz="4" w:space="0" w:color="auto"/>
              <w:right w:val="single" w:sz="4" w:space="0" w:color="auto"/>
            </w:tcBorders>
            <w:shd w:val="clear" w:color="auto" w:fill="auto"/>
            <w:vAlign w:val="center"/>
          </w:tcPr>
          <w:p w14:paraId="3897D974" w14:textId="1199682D" w:rsidR="00B333FA" w:rsidRPr="00BB78B8" w:rsidRDefault="005E33E9" w:rsidP="00B333F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78" w:type="dxa"/>
            <w:tcBorders>
              <w:top w:val="single" w:sz="4" w:space="0" w:color="auto"/>
              <w:left w:val="nil"/>
              <w:bottom w:val="single" w:sz="4" w:space="0" w:color="auto"/>
              <w:right w:val="single" w:sz="4" w:space="0" w:color="auto"/>
            </w:tcBorders>
            <w:shd w:val="clear" w:color="auto" w:fill="auto"/>
            <w:vAlign w:val="center"/>
          </w:tcPr>
          <w:p w14:paraId="347E1973" w14:textId="77777777" w:rsidR="00B333FA" w:rsidRPr="00BB78B8" w:rsidRDefault="00B333FA" w:rsidP="00B333FA">
            <w:pPr>
              <w:widowControl/>
              <w:jc w:val="center"/>
              <w:rPr>
                <w:rFonts w:ascii="ＭＳ ゴシック" w:eastAsia="ＭＳ ゴシック" w:hAnsi="ＭＳ ゴシック" w:cs="ＭＳ Ｐゴシック"/>
                <w:kern w:val="0"/>
                <w:sz w:val="18"/>
                <w:szCs w:val="18"/>
              </w:rPr>
            </w:pPr>
          </w:p>
        </w:tc>
      </w:tr>
      <w:tr w:rsidR="00BB78B8" w:rsidRPr="00BB78B8" w14:paraId="7DF910E0" w14:textId="77777777" w:rsidTr="000213E3">
        <w:trPr>
          <w:trHeight w:val="409"/>
        </w:trPr>
        <w:tc>
          <w:tcPr>
            <w:tcW w:w="750" w:type="dxa"/>
            <w:tcBorders>
              <w:top w:val="single" w:sz="4" w:space="0" w:color="auto"/>
              <w:left w:val="nil"/>
              <w:bottom w:val="nil"/>
              <w:right w:val="nil"/>
            </w:tcBorders>
            <w:shd w:val="clear" w:color="auto" w:fill="auto"/>
            <w:noWrap/>
            <w:vAlign w:val="center"/>
          </w:tcPr>
          <w:p w14:paraId="7DF910D7"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7DF910D8"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p>
        </w:tc>
        <w:tc>
          <w:tcPr>
            <w:tcW w:w="3676" w:type="dxa"/>
            <w:gridSpan w:val="2"/>
            <w:tcBorders>
              <w:top w:val="single" w:sz="4" w:space="0" w:color="auto"/>
              <w:left w:val="nil"/>
              <w:bottom w:val="nil"/>
              <w:right w:val="nil"/>
            </w:tcBorders>
            <w:shd w:val="clear" w:color="auto" w:fill="auto"/>
            <w:noWrap/>
            <w:vAlign w:val="center"/>
          </w:tcPr>
          <w:p w14:paraId="7DF910D9"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7DF910DB"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46EDB7D7" w:rsidR="00FC0D06" w:rsidRPr="00BB78B8" w:rsidRDefault="00FA31A2"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7DF910DD" w14:textId="175A333C" w:rsidR="00FC0D06" w:rsidRPr="00BB78B8" w:rsidRDefault="001F012E"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w:t>
            </w:r>
            <w:r w:rsidR="00421E58">
              <w:rPr>
                <w:rFonts w:ascii="ＭＳ ゴシック" w:eastAsia="ＭＳ ゴシック" w:hAnsi="ＭＳ ゴシック" w:cs="ＭＳ Ｐゴシック" w:hint="eastAsia"/>
                <w:kern w:val="0"/>
                <w:sz w:val="18"/>
                <w:szCs w:val="18"/>
              </w:rPr>
              <w:t>2</w:t>
            </w:r>
            <w:r w:rsidR="00073725">
              <w:rPr>
                <w:rFonts w:ascii="ＭＳ ゴシック" w:eastAsia="ＭＳ ゴシック" w:hAnsi="ＭＳ ゴシック" w:cs="ＭＳ Ｐゴシック"/>
                <w:kern w:val="0"/>
                <w:sz w:val="18"/>
                <w:szCs w:val="18"/>
              </w:rPr>
              <w:t>0</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DF910DE" w14:textId="5B9B7D4E" w:rsidR="00FC0D06" w:rsidRPr="00BB78B8" w:rsidRDefault="00FA31A2" w:rsidP="00EC04E3">
            <w:pPr>
              <w:widowControl/>
              <w:jc w:val="center"/>
              <w:rPr>
                <w:rFonts w:ascii="ＭＳ ゴシック" w:eastAsia="ＭＳ ゴシック" w:hAnsi="ＭＳ ゴシック" w:cs="ＭＳ Ｐゴシック"/>
                <w:kern w:val="0"/>
                <w:sz w:val="18"/>
                <w:szCs w:val="18"/>
              </w:rPr>
            </w:pPr>
            <w:r w:rsidRPr="00BB78B8">
              <w:rPr>
                <w:rFonts w:ascii="ＭＳ ゴシック" w:eastAsia="ＭＳ ゴシック" w:hAnsi="ＭＳ ゴシック" w:cs="ＭＳ Ｐゴシック" w:hint="eastAsia"/>
                <w:kern w:val="0"/>
                <w:sz w:val="18"/>
                <w:szCs w:val="18"/>
              </w:rPr>
              <w:t>1</w:t>
            </w:r>
            <w:r w:rsidR="00421E58">
              <w:rPr>
                <w:rFonts w:ascii="ＭＳ ゴシック" w:eastAsia="ＭＳ ゴシック" w:hAnsi="ＭＳ ゴシック" w:cs="ＭＳ Ｐゴシック"/>
                <w:kern w:val="0"/>
                <w:sz w:val="18"/>
                <w:szCs w:val="18"/>
              </w:rPr>
              <w:t>8</w:t>
            </w:r>
            <w:r>
              <w:rPr>
                <w:rFonts w:ascii="ＭＳ ゴシック" w:eastAsia="ＭＳ ゴシック" w:hAnsi="ＭＳ ゴシック" w:cs="ＭＳ Ｐゴシック"/>
                <w:kern w:val="0"/>
                <w:sz w:val="18"/>
                <w:szCs w:val="18"/>
              </w:rPr>
              <w:t>0</w:t>
            </w:r>
          </w:p>
        </w:tc>
        <w:tc>
          <w:tcPr>
            <w:tcW w:w="678" w:type="dxa"/>
            <w:tcBorders>
              <w:top w:val="single" w:sz="4" w:space="0" w:color="auto"/>
              <w:left w:val="nil"/>
              <w:bottom w:val="nil"/>
              <w:right w:val="nil"/>
            </w:tcBorders>
            <w:shd w:val="clear" w:color="auto" w:fill="auto"/>
            <w:noWrap/>
            <w:vAlign w:val="center"/>
          </w:tcPr>
          <w:p w14:paraId="7DF910DF" w14:textId="77777777" w:rsidR="00FC0D06" w:rsidRPr="00BB78B8" w:rsidRDefault="00FC0D06" w:rsidP="00EC04E3">
            <w:pPr>
              <w:widowControl/>
              <w:jc w:val="left"/>
              <w:rPr>
                <w:rFonts w:ascii="ＭＳ ゴシック" w:eastAsia="ＭＳ ゴシック" w:hAnsi="ＭＳ ゴシック" w:cs="ＭＳ Ｐゴシック"/>
                <w:kern w:val="0"/>
                <w:sz w:val="18"/>
                <w:szCs w:val="18"/>
              </w:rPr>
            </w:pPr>
          </w:p>
        </w:tc>
      </w:tr>
    </w:tbl>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395651" w:rsidRPr="00395651"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6271C7" w:rsidRDefault="00FC0D06" w:rsidP="00EC04E3">
            <w:pPr>
              <w:widowControl/>
              <w:jc w:val="left"/>
              <w:rPr>
                <w:rFonts w:ascii="ＭＳ 明朝" w:hAnsi="ＭＳ 明朝" w:cs="ＭＳ Ｐゴシック"/>
                <w:b/>
                <w:bCs/>
                <w:kern w:val="0"/>
                <w:sz w:val="18"/>
                <w:szCs w:val="18"/>
              </w:rPr>
            </w:pPr>
            <w:r w:rsidRPr="006271C7">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6271C7" w:rsidRDefault="00FC0D06" w:rsidP="00EC04E3">
            <w:pPr>
              <w:widowControl/>
              <w:jc w:val="left"/>
              <w:rPr>
                <w:rFonts w:ascii="ＭＳ 明朝" w:hAnsi="ＭＳ 明朝" w:cs="ＭＳ Ｐゴシック"/>
                <w:b/>
                <w:bCs/>
                <w:kern w:val="0"/>
                <w:sz w:val="18"/>
                <w:szCs w:val="18"/>
              </w:rPr>
            </w:pPr>
            <w:r w:rsidRPr="006271C7">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6271C7" w:rsidRDefault="00FC0D06" w:rsidP="00EC04E3">
            <w:pPr>
              <w:widowControl/>
              <w:jc w:val="left"/>
              <w:rPr>
                <w:rFonts w:ascii="ＭＳ 明朝" w:hAnsi="ＭＳ 明朝" w:cs="ＭＳ Ｐゴシック"/>
                <w:b/>
                <w:bCs/>
                <w:kern w:val="0"/>
                <w:sz w:val="18"/>
                <w:szCs w:val="18"/>
              </w:rPr>
            </w:pPr>
            <w:r w:rsidRPr="006271C7">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6271C7" w:rsidRDefault="00FC0D06" w:rsidP="00EC04E3">
            <w:pPr>
              <w:widowControl/>
              <w:jc w:val="left"/>
              <w:rPr>
                <w:rFonts w:ascii="ＭＳ 明朝" w:hAnsi="ＭＳ 明朝" w:cs="ＭＳ Ｐゴシック"/>
                <w:b/>
                <w:bCs/>
                <w:kern w:val="0"/>
                <w:sz w:val="18"/>
                <w:szCs w:val="18"/>
              </w:rPr>
            </w:pPr>
          </w:p>
        </w:tc>
      </w:tr>
      <w:tr w:rsidR="00395651" w:rsidRPr="00395651"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提案書頁番号</w:t>
            </w:r>
          </w:p>
        </w:tc>
      </w:tr>
      <w:tr w:rsidR="00395651" w:rsidRPr="00395651"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6271C7" w:rsidRDefault="00FC0D06" w:rsidP="00EC04E3">
            <w:pPr>
              <w:widowControl/>
              <w:jc w:val="left"/>
              <w:rPr>
                <w:rFonts w:ascii="ＭＳ 明朝" w:hAnsi="ＭＳ 明朝" w:cs="ＭＳ Ｐゴシック"/>
                <w:kern w:val="0"/>
                <w:sz w:val="18"/>
                <w:szCs w:val="18"/>
              </w:rPr>
            </w:pPr>
          </w:p>
        </w:tc>
      </w:tr>
      <w:tr w:rsidR="00395651" w:rsidRPr="00395651"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6271C7" w:rsidRDefault="00B333FA" w:rsidP="00EC04E3">
            <w:pPr>
              <w:widowControl/>
              <w:jc w:val="left"/>
              <w:rPr>
                <w:rFonts w:ascii="ＭＳ 明朝" w:hAnsi="ＭＳ 明朝" w:cs="ＭＳ Ｐゴシック"/>
                <w:kern w:val="0"/>
                <w:sz w:val="18"/>
                <w:szCs w:val="18"/>
              </w:rPr>
            </w:pPr>
            <w:r w:rsidRPr="006271C7">
              <w:rPr>
                <w:rFonts w:ascii="ＭＳ 明朝" w:hAnsi="ＭＳ 明朝" w:cs="ＭＳ Ｐゴシック"/>
                <w:kern w:val="0"/>
                <w:sz w:val="18"/>
                <w:szCs w:val="18"/>
              </w:rPr>
              <w:t>5</w:t>
            </w:r>
            <w:r w:rsidR="00FC0D06" w:rsidRPr="006271C7">
              <w:rPr>
                <w:rFonts w:ascii="ＭＳ 明朝" w:hAnsi="ＭＳ 明朝" w:cs="ＭＳ Ｐゴシック" w:hint="eastAsia"/>
                <w:kern w:val="0"/>
                <w:sz w:val="18"/>
                <w:szCs w:val="18"/>
              </w:rPr>
              <w:t xml:space="preserve">　添付資料</w:t>
            </w:r>
          </w:p>
        </w:tc>
      </w:tr>
      <w:tr w:rsidR="0063570D" w:rsidRPr="00395651"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3570D" w:rsidRPr="006271C7" w:rsidRDefault="0063570D"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63570D" w:rsidRPr="006271C7" w:rsidRDefault="0063570D" w:rsidP="00EC04E3">
            <w:pPr>
              <w:widowControl/>
              <w:jc w:val="left"/>
              <w:rPr>
                <w:rFonts w:ascii="ＭＳ 明朝" w:hAnsi="ＭＳ 明朝" w:cs="ＭＳ Ｐゴシック"/>
                <w:kern w:val="0"/>
                <w:sz w:val="18"/>
                <w:szCs w:val="18"/>
              </w:rPr>
            </w:pPr>
            <w:r w:rsidRPr="006271C7">
              <w:rPr>
                <w:rFonts w:ascii="ＭＳ 明朝" w:hAnsi="ＭＳ 明朝" w:cs="ＭＳ Ｐゴシック"/>
                <w:kern w:val="0"/>
                <w:sz w:val="18"/>
                <w:szCs w:val="18"/>
              </w:rPr>
              <w:t xml:space="preserve">5.1 </w:t>
            </w:r>
            <w:r w:rsidRPr="006271C7">
              <w:rPr>
                <w:rFonts w:ascii="ＭＳ 明朝" w:hAnsi="ＭＳ 明朝" w:cs="ＭＳ Ｐゴシック" w:hint="eastAsia"/>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63570D" w:rsidRPr="006271C7" w:rsidRDefault="0063570D" w:rsidP="00EC04E3">
            <w:pPr>
              <w:widowControl/>
              <w:jc w:val="left"/>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w:t>
            </w:r>
            <w:r w:rsidRPr="006271C7">
              <w:rPr>
                <w:rFonts w:ascii="ＭＳ 明朝" w:hAnsi="ＭＳ 明朝" w:cs="ＭＳ Ｐゴシック"/>
                <w:kern w:val="0"/>
                <w:sz w:val="18"/>
                <w:szCs w:val="18"/>
              </w:rPr>
              <w:t xml:space="preserve"> </w:t>
            </w:r>
            <w:r w:rsidRPr="006271C7">
              <w:rPr>
                <w:rFonts w:ascii="ＭＳ 明朝" w:hAnsi="ＭＳ 明朝" w:cs="ＭＳ Ｐゴシック" w:hint="eastAsia"/>
                <w:sz w:val="18"/>
                <w:szCs w:val="18"/>
              </w:rPr>
              <w:t>入札</w:t>
            </w:r>
            <w:r w:rsidRPr="006271C7">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63570D" w:rsidRPr="006271C7" w:rsidRDefault="0063570D"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3570D" w:rsidRPr="006271C7" w:rsidRDefault="0063570D" w:rsidP="00EC04E3">
            <w:pPr>
              <w:widowControl/>
              <w:jc w:val="center"/>
              <w:rPr>
                <w:rFonts w:ascii="ＭＳ 明朝" w:hAnsi="ＭＳ 明朝" w:cs="ＭＳ Ｐゴシック"/>
                <w:kern w:val="0"/>
                <w:sz w:val="18"/>
                <w:szCs w:val="18"/>
              </w:rPr>
            </w:pPr>
          </w:p>
        </w:tc>
      </w:tr>
      <w:tr w:rsidR="0063570D" w:rsidRPr="00395651"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3570D" w:rsidRPr="006271C7" w:rsidRDefault="0063570D"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63570D" w:rsidRPr="006271C7" w:rsidRDefault="0063570D"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63570D" w:rsidRPr="006271C7" w:rsidRDefault="0063570D" w:rsidP="00EC04E3">
            <w:pPr>
              <w:widowControl/>
              <w:jc w:val="left"/>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w:t>
            </w:r>
            <w:r w:rsidRPr="006271C7">
              <w:rPr>
                <w:rFonts w:ascii="ＭＳ 明朝" w:hAnsi="ＭＳ 明朝" w:cs="ＭＳ Ｐゴシック"/>
                <w:kern w:val="0"/>
                <w:sz w:val="18"/>
                <w:szCs w:val="18"/>
              </w:rPr>
              <w:t xml:space="preserve"> </w:t>
            </w:r>
            <w:r w:rsidRPr="006271C7">
              <w:rPr>
                <w:rFonts w:ascii="ＭＳ 明朝" w:hAnsi="ＭＳ 明朝" w:cs="ＭＳ Ｐゴシック" w:hint="eastAsia"/>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615AD162" w:rsidR="0063570D" w:rsidRPr="006271C7" w:rsidRDefault="0063570D"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3570D" w:rsidRPr="006271C7" w:rsidRDefault="0063570D" w:rsidP="00EC04E3">
            <w:pPr>
              <w:widowControl/>
              <w:jc w:val="center"/>
              <w:rPr>
                <w:rFonts w:ascii="ＭＳ 明朝" w:hAnsi="ＭＳ 明朝" w:cs="ＭＳ Ｐゴシック"/>
                <w:kern w:val="0"/>
                <w:sz w:val="18"/>
                <w:szCs w:val="18"/>
              </w:rPr>
            </w:pPr>
          </w:p>
        </w:tc>
      </w:tr>
      <w:tr w:rsidR="0063570D" w:rsidRPr="00395651" w14:paraId="7DF91107" w14:textId="77777777" w:rsidTr="00D11949">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63570D" w:rsidRPr="006271C7" w:rsidRDefault="0063570D"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63570D" w:rsidRPr="006271C7" w:rsidRDefault="0063570D"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7777777" w:rsidR="0063570D" w:rsidRPr="006271C7" w:rsidRDefault="0063570D" w:rsidP="00EC04E3">
            <w:pPr>
              <w:widowControl/>
              <w:jc w:val="left"/>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w:t>
            </w:r>
            <w:r w:rsidRPr="006271C7">
              <w:rPr>
                <w:rFonts w:ascii="ＭＳ 明朝" w:hAnsi="ＭＳ 明朝" w:cs="ＭＳ Ｐゴシック"/>
                <w:kern w:val="0"/>
                <w:sz w:val="18"/>
                <w:szCs w:val="18"/>
              </w:rPr>
              <w:t xml:space="preserve"> </w:t>
            </w:r>
            <w:r w:rsidRPr="006271C7">
              <w:rPr>
                <w:rFonts w:ascii="ＭＳ 明朝" w:hAnsi="ＭＳ 明朝" w:cs="ＭＳ Ｐゴシック" w:hint="eastAsia"/>
                <w:kern w:val="0"/>
                <w:sz w:val="18"/>
                <w:szCs w:val="18"/>
              </w:rPr>
              <w:t>各業務担当者の略歴</w:t>
            </w:r>
          </w:p>
        </w:tc>
        <w:tc>
          <w:tcPr>
            <w:tcW w:w="2340" w:type="dxa"/>
            <w:tcBorders>
              <w:top w:val="nil"/>
              <w:left w:val="nil"/>
              <w:bottom w:val="single" w:sz="4" w:space="0" w:color="auto"/>
              <w:right w:val="single" w:sz="4" w:space="0" w:color="auto"/>
            </w:tcBorders>
            <w:shd w:val="clear" w:color="auto" w:fill="auto"/>
            <w:vAlign w:val="center"/>
          </w:tcPr>
          <w:p w14:paraId="7DF91105" w14:textId="71C63555" w:rsidR="0063570D" w:rsidRPr="006271C7" w:rsidRDefault="0063570D"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3570D" w:rsidRPr="006271C7" w:rsidRDefault="0063570D" w:rsidP="00EC04E3">
            <w:pPr>
              <w:widowControl/>
              <w:jc w:val="center"/>
              <w:rPr>
                <w:rFonts w:ascii="ＭＳ 明朝" w:hAnsi="ＭＳ 明朝" w:cs="ＭＳ Ｐゴシック"/>
                <w:kern w:val="0"/>
                <w:sz w:val="18"/>
                <w:szCs w:val="18"/>
              </w:rPr>
            </w:pPr>
          </w:p>
        </w:tc>
      </w:tr>
      <w:tr w:rsidR="0063570D" w:rsidRPr="00395651" w14:paraId="0ECE58E9" w14:textId="77777777" w:rsidTr="004B57A9">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1BB9518" w14:textId="77777777" w:rsidR="0063570D" w:rsidRPr="00B12561" w:rsidRDefault="0063570D"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453C011" w14:textId="77777777" w:rsidR="0063570D" w:rsidRPr="00B12561" w:rsidRDefault="0063570D"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BFC19E0" w14:textId="58F4FF08" w:rsidR="0063570D" w:rsidRPr="00B12561" w:rsidRDefault="0063570D" w:rsidP="00B07727">
            <w:pPr>
              <w:widowControl/>
              <w:jc w:val="left"/>
              <w:rPr>
                <w:rFonts w:ascii="ＭＳ 明朝" w:hAnsi="ＭＳ 明朝" w:cs="ＭＳ Ｐゴシック"/>
                <w:kern w:val="0"/>
                <w:sz w:val="18"/>
                <w:szCs w:val="18"/>
              </w:rPr>
            </w:pPr>
            <w:r w:rsidRPr="00B12561">
              <w:rPr>
                <w:rFonts w:ascii="ＭＳ 明朝" w:hAnsi="ＭＳ 明朝" w:cs="ＭＳ Ｐゴシック" w:hint="eastAsia"/>
                <w:kern w:val="0"/>
                <w:sz w:val="18"/>
                <w:szCs w:val="18"/>
              </w:rPr>
              <w:t>・ 受託</w:t>
            </w:r>
            <w:r>
              <w:rPr>
                <w:rFonts w:ascii="ＭＳ 明朝" w:hAnsi="ＭＳ 明朝" w:cs="ＭＳ Ｐゴシック" w:hint="eastAsia"/>
                <w:kern w:val="0"/>
                <w:sz w:val="18"/>
                <w:szCs w:val="18"/>
              </w:rPr>
              <w:t>事業</w:t>
            </w:r>
            <w:r w:rsidRPr="00B12561">
              <w:rPr>
                <w:rFonts w:ascii="ＭＳ 明朝" w:hAnsi="ＭＳ 明朝" w:cs="ＭＳ Ｐゴシック" w:hint="eastAsia"/>
                <w:kern w:val="0"/>
                <w:sz w:val="18"/>
                <w:szCs w:val="18"/>
              </w:rPr>
              <w:t>者の情報管理体制がわかる「情報管理体制図」、情報を取扱う者の氏名・住所・生年月日・所属部署・役職等がわかる「情報取扱者名簿」を契約時に提出できることを確約する。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71798E13" w14:textId="53FF4959" w:rsidR="0063570D" w:rsidRDefault="0063570D"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4C57BA" w14:textId="77777777" w:rsidR="0063570D" w:rsidRPr="00B12561" w:rsidRDefault="0063570D" w:rsidP="00EC04E3">
            <w:pPr>
              <w:widowControl/>
              <w:jc w:val="center"/>
              <w:rPr>
                <w:rFonts w:ascii="ＭＳ 明朝" w:hAnsi="ＭＳ 明朝" w:cs="ＭＳ Ｐゴシック"/>
                <w:kern w:val="0"/>
                <w:sz w:val="18"/>
                <w:szCs w:val="18"/>
              </w:rPr>
            </w:pPr>
          </w:p>
        </w:tc>
      </w:tr>
      <w:tr w:rsidR="00395651" w:rsidRPr="00395651"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6271C7"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6271C7" w:rsidRDefault="00B333FA" w:rsidP="00EC04E3">
            <w:pPr>
              <w:widowControl/>
              <w:jc w:val="left"/>
              <w:rPr>
                <w:rFonts w:ascii="ＭＳ 明朝" w:hAnsi="ＭＳ 明朝" w:cs="ＭＳ Ｐゴシック"/>
                <w:kern w:val="0"/>
                <w:sz w:val="18"/>
                <w:szCs w:val="18"/>
              </w:rPr>
            </w:pPr>
            <w:r w:rsidRPr="006271C7">
              <w:rPr>
                <w:rFonts w:ascii="ＭＳ 明朝" w:hAnsi="ＭＳ 明朝" w:cs="ＭＳ Ｐゴシック"/>
                <w:kern w:val="0"/>
                <w:sz w:val="18"/>
                <w:szCs w:val="18"/>
              </w:rPr>
              <w:t>5</w:t>
            </w:r>
            <w:r w:rsidR="006A7C23" w:rsidRPr="006271C7">
              <w:rPr>
                <w:rFonts w:ascii="ＭＳ 明朝" w:hAnsi="ＭＳ 明朝" w:cs="ＭＳ Ｐゴシック"/>
                <w:kern w:val="0"/>
                <w:sz w:val="18"/>
                <w:szCs w:val="18"/>
              </w:rPr>
              <w:t xml:space="preserve">.2 </w:t>
            </w:r>
            <w:r w:rsidR="006A7C23" w:rsidRPr="006271C7">
              <w:rPr>
                <w:rFonts w:ascii="ＭＳ 明朝" w:hAnsi="ＭＳ 明朝" w:cs="ＭＳ Ｐゴシック" w:hint="eastAsia"/>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6271C7" w:rsidRDefault="006A7C23" w:rsidP="00EC04E3">
            <w:pPr>
              <w:widowControl/>
              <w:jc w:val="left"/>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w:t>
            </w:r>
            <w:r w:rsidRPr="006271C7">
              <w:rPr>
                <w:rFonts w:ascii="ＭＳ 明朝" w:hAnsi="ＭＳ 明朝" w:cs="ＭＳ Ｐゴシック"/>
                <w:kern w:val="0"/>
                <w:sz w:val="18"/>
                <w:szCs w:val="18"/>
              </w:rPr>
              <w:t xml:space="preserve"> </w:t>
            </w:r>
            <w:r w:rsidRPr="006271C7">
              <w:rPr>
                <w:rFonts w:ascii="ＭＳ 明朝" w:hAnsi="ＭＳ 明朝" w:cs="ＭＳ Ｐゴシック" w:hint="eastAsia"/>
                <w:kern w:val="0"/>
                <w:sz w:val="18"/>
                <w:szCs w:val="18"/>
              </w:rPr>
              <w:t>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48D3666D" w:rsidR="006A7C23" w:rsidRPr="006271C7" w:rsidRDefault="00395651"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6271C7" w:rsidRDefault="006A7C23" w:rsidP="00EC04E3">
            <w:pPr>
              <w:widowControl/>
              <w:jc w:val="center"/>
              <w:rPr>
                <w:rFonts w:ascii="ＭＳ 明朝" w:hAnsi="ＭＳ 明朝" w:cs="ＭＳ Ｐゴシック"/>
                <w:kern w:val="0"/>
                <w:sz w:val="18"/>
                <w:szCs w:val="18"/>
              </w:rPr>
            </w:pPr>
          </w:p>
        </w:tc>
      </w:tr>
      <w:tr w:rsidR="00395651" w:rsidRPr="00395651"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6271C7"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6271C7"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6271C7" w:rsidRDefault="006A7C23" w:rsidP="00EC04E3">
            <w:pPr>
              <w:widowControl/>
              <w:jc w:val="left"/>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w:t>
            </w:r>
            <w:r w:rsidRPr="006271C7">
              <w:rPr>
                <w:rFonts w:ascii="ＭＳ 明朝" w:hAnsi="ＭＳ 明朝" w:cs="ＭＳ Ｐゴシック"/>
                <w:kern w:val="0"/>
                <w:sz w:val="18"/>
                <w:szCs w:val="18"/>
              </w:rPr>
              <w:t xml:space="preserve"> </w:t>
            </w:r>
            <w:r w:rsidRPr="006271C7">
              <w:rPr>
                <w:rFonts w:ascii="ＭＳ 明朝" w:hAnsi="ＭＳ 明朝" w:cs="ＭＳ Ｐゴシック" w:hint="eastAsia"/>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6271C7" w:rsidRDefault="006A7C23"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6271C7" w:rsidRDefault="006A7C23" w:rsidP="00EC04E3">
            <w:pPr>
              <w:widowControl/>
              <w:jc w:val="center"/>
              <w:rPr>
                <w:rFonts w:ascii="ＭＳ 明朝" w:hAnsi="ＭＳ 明朝" w:cs="ＭＳ Ｐゴシック"/>
                <w:kern w:val="0"/>
                <w:sz w:val="18"/>
                <w:szCs w:val="18"/>
              </w:rPr>
            </w:pPr>
          </w:p>
        </w:tc>
      </w:tr>
      <w:tr w:rsidR="00395651" w:rsidRPr="00395651"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395651"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395651"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395651" w:rsidRDefault="006A7C23" w:rsidP="006A7C23">
            <w:pPr>
              <w:widowControl/>
              <w:jc w:val="left"/>
              <w:rPr>
                <w:rFonts w:ascii="ＭＳ 明朝" w:hAnsi="ＭＳ 明朝" w:cs="ＭＳ Ｐゴシック"/>
                <w:kern w:val="0"/>
                <w:sz w:val="18"/>
                <w:szCs w:val="18"/>
              </w:rPr>
            </w:pPr>
            <w:r w:rsidRPr="00395651">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395651" w:rsidRDefault="006A7C23" w:rsidP="00EC04E3">
            <w:pPr>
              <w:widowControl/>
              <w:jc w:val="center"/>
              <w:rPr>
                <w:rFonts w:ascii="ＭＳ 明朝" w:hAnsi="ＭＳ 明朝" w:cs="ＭＳ Ｐゴシック"/>
                <w:kern w:val="0"/>
                <w:sz w:val="18"/>
                <w:szCs w:val="18"/>
              </w:rPr>
            </w:pPr>
            <w:r w:rsidRPr="00395651">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395651" w:rsidRDefault="006A7C23" w:rsidP="00EC04E3">
            <w:pPr>
              <w:widowControl/>
              <w:jc w:val="center"/>
              <w:rPr>
                <w:rFonts w:ascii="ＭＳ 明朝" w:hAnsi="ＭＳ 明朝" w:cs="ＭＳ Ｐゴシック"/>
                <w:kern w:val="0"/>
                <w:sz w:val="18"/>
                <w:szCs w:val="18"/>
              </w:rPr>
            </w:pPr>
          </w:p>
        </w:tc>
      </w:tr>
      <w:tr w:rsidR="00395651" w:rsidRPr="00395651"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6271C7"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6271C7" w:rsidRDefault="00B333FA" w:rsidP="00EC04E3">
            <w:pPr>
              <w:widowControl/>
              <w:jc w:val="left"/>
              <w:rPr>
                <w:rFonts w:ascii="ＭＳ 明朝" w:hAnsi="ＭＳ 明朝" w:cs="ＭＳ Ｐゴシック"/>
                <w:kern w:val="0"/>
                <w:sz w:val="18"/>
                <w:szCs w:val="18"/>
              </w:rPr>
            </w:pPr>
            <w:r w:rsidRPr="006271C7">
              <w:rPr>
                <w:rFonts w:ascii="ＭＳ 明朝" w:hAnsi="ＭＳ 明朝" w:cs="ＭＳ Ｐゴシック"/>
                <w:kern w:val="0"/>
                <w:sz w:val="18"/>
                <w:szCs w:val="18"/>
              </w:rPr>
              <w:t>5</w:t>
            </w:r>
            <w:r w:rsidR="00FC0D06" w:rsidRPr="006271C7">
              <w:rPr>
                <w:rFonts w:ascii="ＭＳ 明朝" w:hAnsi="ＭＳ 明朝" w:cs="ＭＳ Ｐゴシック"/>
                <w:kern w:val="0"/>
                <w:sz w:val="18"/>
                <w:szCs w:val="18"/>
              </w:rPr>
              <w:t xml:space="preserve">.3 </w:t>
            </w:r>
            <w:r w:rsidR="00FC0D06" w:rsidRPr="006271C7">
              <w:rPr>
                <w:rFonts w:ascii="ＭＳ 明朝"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6271C7" w:rsidRDefault="00FC0D06" w:rsidP="006A7C23">
            <w:pPr>
              <w:widowControl/>
              <w:jc w:val="left"/>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w:t>
            </w:r>
            <w:r w:rsidRPr="006271C7">
              <w:rPr>
                <w:rFonts w:ascii="ＭＳ 明朝" w:hAnsi="ＭＳ 明朝" w:cs="ＭＳ Ｐゴシック"/>
                <w:kern w:val="0"/>
                <w:sz w:val="18"/>
                <w:szCs w:val="18"/>
              </w:rPr>
              <w:t xml:space="preserve"> </w:t>
            </w:r>
            <w:r w:rsidRPr="006271C7">
              <w:rPr>
                <w:rFonts w:ascii="ＭＳ 明朝" w:hAnsi="ＭＳ 明朝" w:cs="ＭＳ Ｐゴシック" w:hint="eastAsia"/>
                <w:kern w:val="0"/>
                <w:sz w:val="18"/>
                <w:szCs w:val="18"/>
              </w:rPr>
              <w:t>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6271C7" w:rsidRDefault="00FC0D06" w:rsidP="00EC04E3">
            <w:pPr>
              <w:widowControl/>
              <w:jc w:val="center"/>
              <w:rPr>
                <w:rFonts w:ascii="ＭＳ 明朝" w:hAnsi="ＭＳ 明朝" w:cs="ＭＳ Ｐゴシック"/>
                <w:kern w:val="0"/>
                <w:sz w:val="18"/>
                <w:szCs w:val="18"/>
              </w:rPr>
            </w:pPr>
            <w:r w:rsidRPr="006271C7">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6271C7" w:rsidRDefault="00FC0D06" w:rsidP="00EC04E3">
            <w:pPr>
              <w:widowControl/>
              <w:jc w:val="center"/>
              <w:rPr>
                <w:rFonts w:ascii="ＭＳ 明朝" w:hAnsi="ＭＳ 明朝" w:cs="ＭＳ Ｐゴシック"/>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2"/>
          <w:footerReference w:type="default" r:id="rId23"/>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Pr="004E465E" w:rsidRDefault="007F4CAD">
      <w:pPr>
        <w:pStyle w:val="a3"/>
        <w:rPr>
          <w:rFonts w:ascii="ＭＳ 明朝" w:hAnsi="ＭＳ 明朝"/>
        </w:rPr>
      </w:pPr>
    </w:p>
    <w:p w14:paraId="7DF9111F" w14:textId="77777777" w:rsidR="007F4CAD" w:rsidRPr="004E465E" w:rsidRDefault="007F4CAD">
      <w:pPr>
        <w:pStyle w:val="a3"/>
        <w:rPr>
          <w:rFonts w:ascii="ＭＳ 明朝" w:hAnsi="ＭＳ 明朝"/>
        </w:rPr>
      </w:pPr>
    </w:p>
    <w:p w14:paraId="7DF91120" w14:textId="77777777" w:rsidR="007F4CAD" w:rsidRPr="004E465E" w:rsidRDefault="007F4CAD">
      <w:pPr>
        <w:pStyle w:val="a3"/>
        <w:rPr>
          <w:rFonts w:ascii="ＭＳ 明朝" w:hAnsi="ＭＳ 明朝"/>
        </w:rPr>
      </w:pPr>
    </w:p>
    <w:p w14:paraId="7DF91121" w14:textId="77777777" w:rsidR="007F4CAD" w:rsidRPr="004E465E" w:rsidRDefault="007F4CAD">
      <w:pPr>
        <w:pStyle w:val="a3"/>
        <w:jc w:val="center"/>
        <w:rPr>
          <w:rFonts w:ascii="ＭＳ 明朝" w:hAnsi="ＭＳ 明朝"/>
        </w:rPr>
      </w:pPr>
    </w:p>
    <w:p w14:paraId="7DF91122" w14:textId="77777777" w:rsidR="007F4CAD" w:rsidRPr="004E465E" w:rsidRDefault="007F4CAD">
      <w:pPr>
        <w:pStyle w:val="a3"/>
        <w:jc w:val="center"/>
        <w:rPr>
          <w:rFonts w:ascii="ＭＳ 明朝" w:hAnsi="ＭＳ 明朝"/>
        </w:rPr>
      </w:pPr>
    </w:p>
    <w:p w14:paraId="7DF91124" w14:textId="21415167" w:rsidR="007F4CAD" w:rsidRPr="00B70073" w:rsidRDefault="007F4CAD" w:rsidP="00630C44">
      <w:pPr>
        <w:pStyle w:val="a3"/>
        <w:spacing w:line="484" w:lineRule="exact"/>
        <w:jc w:val="center"/>
        <w:rPr>
          <w:rFonts w:ascii="ＭＳ 明朝" w:hAnsi="ＭＳ 明朝"/>
          <w:sz w:val="32"/>
          <w:szCs w:val="32"/>
        </w:rPr>
      </w:pPr>
      <w:r w:rsidRPr="004E465E">
        <w:rPr>
          <w:rFonts w:ascii="ＭＳ 明朝" w:hAnsi="ＭＳ 明朝" w:cs="ＭＳ Ｐゴシック" w:hint="eastAsia"/>
          <w:sz w:val="32"/>
          <w:szCs w:val="32"/>
        </w:rPr>
        <w:t>「</w:t>
      </w:r>
      <w:r w:rsidR="00630C44" w:rsidRPr="00B70073">
        <w:rPr>
          <w:rFonts w:ascii="ＭＳ 明朝" w:hAnsi="ＭＳ 明朝" w:hint="eastAsia"/>
          <w:b/>
          <w:sz w:val="32"/>
          <w:szCs w:val="32"/>
        </w:rPr>
        <w:t>ソフトウェアエンジニアリングの海外動向調査</w:t>
      </w:r>
      <w:r w:rsidRPr="004E465E">
        <w:rPr>
          <w:rFonts w:ascii="ＭＳ 明朝" w:hAnsi="ＭＳ 明朝" w:cs="ＭＳ Ｐゴシック" w:hint="eastAsia"/>
          <w:sz w:val="32"/>
          <w:szCs w:val="32"/>
        </w:rPr>
        <w:t>」</w:t>
      </w:r>
    </w:p>
    <w:p w14:paraId="7DF91125" w14:textId="77777777" w:rsidR="007F4CAD" w:rsidRPr="004E465E" w:rsidRDefault="007F4CAD">
      <w:pPr>
        <w:pStyle w:val="a3"/>
        <w:jc w:val="center"/>
        <w:rPr>
          <w:rFonts w:ascii="ＭＳ 明朝" w:hAnsi="ＭＳ 明朝"/>
          <w:sz w:val="32"/>
          <w:szCs w:val="32"/>
        </w:rPr>
      </w:pPr>
    </w:p>
    <w:p w14:paraId="7DF91126" w14:textId="77777777" w:rsidR="007F4CAD" w:rsidRPr="004E465E" w:rsidRDefault="007F4CAD">
      <w:pPr>
        <w:pStyle w:val="a3"/>
        <w:spacing w:line="484" w:lineRule="exact"/>
        <w:jc w:val="center"/>
        <w:rPr>
          <w:rFonts w:ascii="ＭＳ 明朝" w:hAnsi="ＭＳ 明朝"/>
          <w:sz w:val="32"/>
          <w:szCs w:val="32"/>
        </w:rPr>
      </w:pPr>
      <w:r w:rsidRPr="004E465E">
        <w:rPr>
          <w:rFonts w:ascii="ＭＳ 明朝" w:hAnsi="ＭＳ 明朝" w:cs="ＭＳ Ｐゴシック" w:hint="eastAsia"/>
          <w:sz w:val="32"/>
          <w:szCs w:val="32"/>
        </w:rPr>
        <w:t>評価手順書(加算方式)</w:t>
      </w:r>
    </w:p>
    <w:p w14:paraId="7DF91127" w14:textId="77777777" w:rsidR="007F4CAD" w:rsidRPr="004E465E" w:rsidRDefault="007F4CAD" w:rsidP="002F69DE">
      <w:pPr>
        <w:pStyle w:val="a3"/>
        <w:jc w:val="left"/>
        <w:rPr>
          <w:rFonts w:ascii="ＭＳ 明朝" w:hAnsi="ＭＳ 明朝"/>
        </w:rPr>
      </w:pPr>
    </w:p>
    <w:p w14:paraId="7DF91128" w14:textId="77777777" w:rsidR="007F4CAD" w:rsidRPr="004E465E"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2AA9FA0" w14:textId="77777777" w:rsidR="001B53D3" w:rsidRDefault="001B53D3">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01609E6E" w:rsidR="007F4CAD" w:rsidRPr="00004941" w:rsidRDefault="007F4CAD">
      <w:pPr>
        <w:pStyle w:val="a3"/>
        <w:ind w:firstLineChars="100" w:firstLine="212"/>
        <w:rPr>
          <w:rFonts w:ascii="ＭＳ 明朝" w:hAnsi="ＭＳ 明朝" w:cs="ＭＳ Ｐゴシック"/>
        </w:rPr>
      </w:pPr>
      <w:r w:rsidRPr="00004941">
        <w:rPr>
          <w:rFonts w:ascii="ＭＳ 明朝" w:hAnsi="ＭＳ 明朝" w:cs="ＭＳ Ｐゴシック" w:hint="eastAsia"/>
        </w:rPr>
        <w:lastRenderedPageBreak/>
        <w:t>本書は、</w:t>
      </w:r>
      <w:r w:rsidR="00124ED3" w:rsidRPr="00B70073">
        <w:rPr>
          <w:rFonts w:ascii="ＭＳ 明朝" w:hAnsi="ＭＳ 明朝" w:cs="ＭＳ Ｐゴシック" w:hint="eastAsia"/>
        </w:rPr>
        <w:t>「</w:t>
      </w:r>
      <w:r w:rsidR="00243113" w:rsidRPr="00B70073">
        <w:rPr>
          <w:rFonts w:ascii="ＭＳ 明朝" w:hAnsi="ＭＳ 明朝" w:cs="ＭＳ ゴシック" w:hint="eastAsia"/>
          <w:bCs/>
        </w:rPr>
        <w:t>ソフトウェアエンジニアリングの海外動向調査</w:t>
      </w:r>
      <w:r w:rsidR="00124ED3" w:rsidRPr="00B70073">
        <w:rPr>
          <w:rFonts w:ascii="ＭＳ 明朝" w:hAnsi="ＭＳ 明朝" w:cs="ＭＳ ゴシック" w:hint="eastAsia"/>
          <w:bCs/>
        </w:rPr>
        <w:t>」</w:t>
      </w:r>
      <w:r w:rsidRPr="00004941">
        <w:rPr>
          <w:rFonts w:ascii="ＭＳ 明朝" w:hAnsi="ＭＳ 明朝" w:cs="ＭＳ Ｐゴシック" w:hint="eastAsia"/>
        </w:rPr>
        <w:t>に係る評価手順を取りまとめたものである。落札方式、評価の手続き及び</w:t>
      </w:r>
      <w:r w:rsidR="007618BD" w:rsidRPr="00004941">
        <w:rPr>
          <w:rFonts w:ascii="ＭＳ 明朝" w:hAnsi="ＭＳ 明朝" w:cs="ＭＳ Ｐゴシック" w:hint="eastAsia"/>
        </w:rPr>
        <w:t>加点方法等</w:t>
      </w:r>
      <w:r w:rsidRPr="00004941">
        <w:rPr>
          <w:rFonts w:ascii="ＭＳ 明朝" w:hAnsi="ＭＳ 明朝" w:cs="ＭＳ Ｐゴシック" w:hint="eastAsia"/>
        </w:rPr>
        <w:t>を以下に</w:t>
      </w:r>
      <w:r w:rsidR="007618BD" w:rsidRPr="00004941">
        <w:rPr>
          <w:rFonts w:ascii="ＭＳ 明朝" w:hAnsi="ＭＳ 明朝" w:cs="ＭＳ Ｐゴシック" w:hint="eastAsia"/>
        </w:rPr>
        <w:t>示す</w:t>
      </w:r>
      <w:r w:rsidRPr="00004941">
        <w:rPr>
          <w:rFonts w:ascii="ＭＳ 明朝" w:hAnsi="ＭＳ 明朝" w:cs="ＭＳ Ｐゴシック" w:hint="eastAsia"/>
        </w:rPr>
        <w:t>。</w:t>
      </w:r>
    </w:p>
    <w:p w14:paraId="7DF9114E" w14:textId="77777777" w:rsidR="007F4CAD" w:rsidRPr="00004941"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ACF2FC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CC5FE1">
        <w:rPr>
          <w:rFonts w:ascii="ＭＳ 明朝" w:hAnsi="ＭＳ 明朝" w:cs="ＭＳ Ｐゴシック" w:hint="eastAsia"/>
        </w:rPr>
        <w:t>180</w:t>
      </w:r>
      <w:r>
        <w:rPr>
          <w:rFonts w:ascii="ＭＳ 明朝" w:hAnsi="ＭＳ 明朝" w:cs="ＭＳ Ｐゴシック" w:hint="eastAsia"/>
        </w:rPr>
        <w:t>点、価格点の配分を</w:t>
      </w:r>
      <w:r w:rsidR="00CC5FE1">
        <w:rPr>
          <w:rFonts w:ascii="ＭＳ 明朝" w:hAnsi="ＭＳ 明朝" w:cs="ＭＳ Ｐゴシック" w:hint="eastAsia"/>
        </w:rPr>
        <w:t>90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4A03EC23" w:rsidR="007F4CAD" w:rsidRDefault="00CC5FE1">
            <w:pPr>
              <w:pStyle w:val="a3"/>
              <w:jc w:val="center"/>
              <w:rPr>
                <w:rFonts w:ascii="ＭＳ 明朝" w:hAnsi="ＭＳ 明朝"/>
              </w:rPr>
            </w:pPr>
            <w:r>
              <w:rPr>
                <w:rFonts w:ascii="ＭＳ 明朝" w:hAnsi="ＭＳ 明朝" w:cs="ＭＳ Ｐゴシック"/>
              </w:rPr>
              <w:t>1</w:t>
            </w:r>
            <w:r w:rsidR="00226FE5">
              <w:rPr>
                <w:rFonts w:ascii="ＭＳ 明朝" w:hAnsi="ＭＳ 明朝" w:cs="ＭＳ Ｐゴシック"/>
              </w:rPr>
              <w:t>8</w:t>
            </w:r>
            <w:r>
              <w:rPr>
                <w:rFonts w:ascii="ＭＳ 明朝" w:hAnsi="ＭＳ 明朝" w:cs="ＭＳ Ｐゴシック"/>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386D4B5" w:rsidR="007F4CAD" w:rsidRDefault="00226FE5">
            <w:pPr>
              <w:pStyle w:val="a3"/>
              <w:jc w:val="center"/>
              <w:rPr>
                <w:rFonts w:ascii="ＭＳ 明朝" w:hAnsi="ＭＳ 明朝"/>
              </w:rPr>
            </w:pPr>
            <w:r>
              <w:rPr>
                <w:rFonts w:ascii="ＭＳ 明朝" w:hAnsi="ＭＳ 明朝" w:cs="ＭＳ Ｐゴシック"/>
              </w:rPr>
              <w:t>90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965"/>
        <w:gridCol w:w="743"/>
      </w:tblGrid>
      <w:tr w:rsidR="00370EDD" w:rsidRPr="00370EDD" w14:paraId="7DF91194" w14:textId="77777777" w:rsidTr="00370EDD">
        <w:trPr>
          <w:trHeight w:val="397"/>
        </w:trPr>
        <w:tc>
          <w:tcPr>
            <w:tcW w:w="883" w:type="dxa"/>
            <w:vAlign w:val="center"/>
          </w:tcPr>
          <w:p w14:paraId="7DF91190" w14:textId="77777777" w:rsidR="007F4CAD" w:rsidRPr="00370EDD" w:rsidRDefault="007F4CAD">
            <w:pPr>
              <w:jc w:val="center"/>
              <w:rPr>
                <w:rFonts w:ascii="ＭＳ 明朝" w:hAnsi="ＭＳ 明朝"/>
              </w:rPr>
            </w:pPr>
            <w:r w:rsidRPr="00370EDD">
              <w:rPr>
                <w:rFonts w:ascii="ＭＳ 明朝" w:hAnsi="ＭＳ 明朝" w:hint="eastAsia"/>
              </w:rPr>
              <w:t>評価</w:t>
            </w:r>
          </w:p>
          <w:p w14:paraId="7DF91191" w14:textId="77777777" w:rsidR="007F4CAD" w:rsidRPr="00370EDD" w:rsidRDefault="007F4CAD">
            <w:pPr>
              <w:jc w:val="center"/>
              <w:rPr>
                <w:rFonts w:ascii="ＭＳ 明朝" w:hAnsi="ＭＳ 明朝"/>
              </w:rPr>
            </w:pPr>
            <w:r w:rsidRPr="00370EDD">
              <w:rPr>
                <w:rFonts w:ascii="ＭＳ 明朝" w:hAnsi="ＭＳ 明朝" w:hint="eastAsia"/>
              </w:rPr>
              <w:t>ランク</w:t>
            </w:r>
          </w:p>
        </w:tc>
        <w:tc>
          <w:tcPr>
            <w:tcW w:w="5126" w:type="dxa"/>
            <w:vAlign w:val="center"/>
          </w:tcPr>
          <w:p w14:paraId="7DF91192" w14:textId="77777777" w:rsidR="007F4CAD" w:rsidRPr="00370EDD" w:rsidRDefault="007F4CAD">
            <w:pPr>
              <w:jc w:val="center"/>
              <w:rPr>
                <w:rFonts w:ascii="ＭＳ 明朝" w:hAnsi="ＭＳ 明朝"/>
              </w:rPr>
            </w:pPr>
            <w:r w:rsidRPr="00370EDD">
              <w:rPr>
                <w:rFonts w:ascii="ＭＳ 明朝" w:hAnsi="ＭＳ 明朝" w:hint="eastAsia"/>
              </w:rPr>
              <w:t>評価基準</w:t>
            </w:r>
          </w:p>
        </w:tc>
        <w:tc>
          <w:tcPr>
            <w:tcW w:w="1708" w:type="dxa"/>
            <w:gridSpan w:val="2"/>
            <w:vAlign w:val="center"/>
          </w:tcPr>
          <w:p w14:paraId="7DF91193" w14:textId="77777777" w:rsidR="007F4CAD" w:rsidRPr="00370EDD" w:rsidRDefault="007F4CAD">
            <w:pPr>
              <w:jc w:val="center"/>
              <w:rPr>
                <w:rFonts w:ascii="ＭＳ 明朝" w:hAnsi="ＭＳ 明朝"/>
              </w:rPr>
            </w:pPr>
            <w:r w:rsidRPr="00370EDD">
              <w:rPr>
                <w:rFonts w:ascii="ＭＳ 明朝" w:hAnsi="ＭＳ 明朝" w:hint="eastAsia"/>
              </w:rPr>
              <w:t>項目別得点</w:t>
            </w:r>
          </w:p>
        </w:tc>
      </w:tr>
      <w:tr w:rsidR="00370EDD" w:rsidRPr="00370EDD" w14:paraId="7DF9119A" w14:textId="77777777" w:rsidTr="00370EDD">
        <w:trPr>
          <w:trHeight w:val="397"/>
        </w:trPr>
        <w:tc>
          <w:tcPr>
            <w:tcW w:w="883" w:type="dxa"/>
            <w:vAlign w:val="center"/>
          </w:tcPr>
          <w:p w14:paraId="7DF91195" w14:textId="77777777" w:rsidR="00370EDD" w:rsidRPr="00DE01EE" w:rsidRDefault="00370EDD" w:rsidP="00370EDD">
            <w:pPr>
              <w:jc w:val="center"/>
              <w:rPr>
                <w:rFonts w:ascii="ＭＳ 明朝" w:hAnsi="ＭＳ 明朝"/>
              </w:rPr>
            </w:pPr>
            <w:r w:rsidRPr="00DE01EE">
              <w:rPr>
                <w:rFonts w:ascii="ＭＳ 明朝" w:hAnsi="ＭＳ 明朝"/>
              </w:rPr>
              <w:t>S</w:t>
            </w:r>
          </w:p>
        </w:tc>
        <w:tc>
          <w:tcPr>
            <w:tcW w:w="5126" w:type="dxa"/>
            <w:vAlign w:val="center"/>
          </w:tcPr>
          <w:p w14:paraId="7DF91196" w14:textId="77777777" w:rsidR="00370EDD" w:rsidRPr="00DE01EE" w:rsidRDefault="00370EDD" w:rsidP="00370EDD">
            <w:pPr>
              <w:rPr>
                <w:rFonts w:ascii="ＭＳ 明朝" w:hAnsi="ＭＳ 明朝"/>
              </w:rPr>
            </w:pPr>
            <w:r w:rsidRPr="00DE01EE">
              <w:rPr>
                <w:rFonts w:ascii="ＭＳ 明朝" w:hAnsi="ＭＳ 明朝" w:hint="eastAsia"/>
              </w:rPr>
              <w:t>通常の想定を超える卓越した提案内容である。</w:t>
            </w:r>
          </w:p>
        </w:tc>
        <w:tc>
          <w:tcPr>
            <w:tcW w:w="965" w:type="dxa"/>
            <w:vAlign w:val="center"/>
          </w:tcPr>
          <w:p w14:paraId="7DF91197" w14:textId="059A34F8" w:rsidR="00370EDD" w:rsidRPr="00DE01EE" w:rsidRDefault="00370EDD" w:rsidP="00370EDD">
            <w:pPr>
              <w:jc w:val="right"/>
              <w:rPr>
                <w:rFonts w:ascii="ＭＳ 明朝" w:hAnsi="ＭＳ 明朝"/>
              </w:rPr>
            </w:pPr>
            <w:r w:rsidRPr="00DE01EE">
              <w:rPr>
                <w:rFonts w:ascii="ＭＳ 明朝" w:hAnsi="ＭＳ 明朝"/>
              </w:rPr>
              <w:t>20</w:t>
            </w:r>
          </w:p>
        </w:tc>
        <w:tc>
          <w:tcPr>
            <w:tcW w:w="743" w:type="dxa"/>
            <w:vAlign w:val="center"/>
          </w:tcPr>
          <w:p w14:paraId="7DF91199" w14:textId="6E0909C2" w:rsidR="00370EDD" w:rsidRPr="00DE01EE" w:rsidRDefault="00370EDD" w:rsidP="00370EDD">
            <w:pPr>
              <w:jc w:val="right"/>
              <w:rPr>
                <w:rFonts w:ascii="ＭＳ 明朝" w:hAnsi="ＭＳ 明朝"/>
              </w:rPr>
            </w:pPr>
            <w:r w:rsidRPr="00DE01EE">
              <w:rPr>
                <w:rFonts w:ascii="ＭＳ 明朝" w:hAnsi="ＭＳ 明朝"/>
              </w:rPr>
              <w:t>10</w:t>
            </w:r>
          </w:p>
        </w:tc>
      </w:tr>
      <w:tr w:rsidR="00370EDD" w:rsidRPr="00370EDD" w14:paraId="7DF911A0" w14:textId="77777777" w:rsidTr="00370EDD">
        <w:trPr>
          <w:trHeight w:val="397"/>
        </w:trPr>
        <w:tc>
          <w:tcPr>
            <w:tcW w:w="883" w:type="dxa"/>
            <w:vAlign w:val="center"/>
          </w:tcPr>
          <w:p w14:paraId="7DF9119B" w14:textId="77777777" w:rsidR="00370EDD" w:rsidRPr="00DE01EE" w:rsidRDefault="00370EDD" w:rsidP="00370EDD">
            <w:pPr>
              <w:jc w:val="center"/>
              <w:rPr>
                <w:rFonts w:ascii="ＭＳ 明朝" w:hAnsi="ＭＳ 明朝"/>
              </w:rPr>
            </w:pPr>
            <w:r w:rsidRPr="00DE01EE">
              <w:rPr>
                <w:rFonts w:ascii="ＭＳ 明朝" w:hAnsi="ＭＳ 明朝"/>
              </w:rPr>
              <w:t>A</w:t>
            </w:r>
          </w:p>
        </w:tc>
        <w:tc>
          <w:tcPr>
            <w:tcW w:w="5126" w:type="dxa"/>
            <w:vAlign w:val="center"/>
          </w:tcPr>
          <w:p w14:paraId="7DF9119C" w14:textId="77777777" w:rsidR="00370EDD" w:rsidRPr="00DE01EE" w:rsidRDefault="00370EDD" w:rsidP="00370EDD">
            <w:pPr>
              <w:rPr>
                <w:rFonts w:ascii="ＭＳ 明朝" w:hAnsi="ＭＳ 明朝"/>
              </w:rPr>
            </w:pPr>
            <w:r w:rsidRPr="00DE01EE">
              <w:rPr>
                <w:rFonts w:ascii="ＭＳ 明朝" w:hAnsi="ＭＳ 明朝" w:hint="eastAsia"/>
              </w:rPr>
              <w:t>通常想定される提案としては最適な内容である。</w:t>
            </w:r>
          </w:p>
        </w:tc>
        <w:tc>
          <w:tcPr>
            <w:tcW w:w="965" w:type="dxa"/>
            <w:vAlign w:val="center"/>
          </w:tcPr>
          <w:p w14:paraId="7DF9119D" w14:textId="6BC8597A" w:rsidR="00370EDD" w:rsidRPr="00DE01EE" w:rsidRDefault="00370EDD" w:rsidP="00370EDD">
            <w:pPr>
              <w:jc w:val="right"/>
              <w:rPr>
                <w:rFonts w:ascii="ＭＳ 明朝" w:hAnsi="ＭＳ 明朝"/>
              </w:rPr>
            </w:pPr>
            <w:r w:rsidRPr="00DE01EE">
              <w:rPr>
                <w:rFonts w:ascii="ＭＳ 明朝" w:hAnsi="ＭＳ 明朝"/>
              </w:rPr>
              <w:t>12</w:t>
            </w:r>
          </w:p>
        </w:tc>
        <w:tc>
          <w:tcPr>
            <w:tcW w:w="743" w:type="dxa"/>
            <w:vAlign w:val="center"/>
          </w:tcPr>
          <w:p w14:paraId="7DF9119F" w14:textId="064BA7D1" w:rsidR="00370EDD" w:rsidRPr="00DE01EE" w:rsidRDefault="00370EDD" w:rsidP="00370EDD">
            <w:pPr>
              <w:jc w:val="right"/>
              <w:rPr>
                <w:rFonts w:ascii="ＭＳ 明朝" w:hAnsi="ＭＳ 明朝"/>
              </w:rPr>
            </w:pPr>
            <w:r w:rsidRPr="00DE01EE">
              <w:rPr>
                <w:rFonts w:ascii="ＭＳ 明朝" w:hAnsi="ＭＳ 明朝"/>
              </w:rPr>
              <w:t>6</w:t>
            </w:r>
          </w:p>
        </w:tc>
      </w:tr>
      <w:tr w:rsidR="00370EDD" w:rsidRPr="00370EDD" w14:paraId="7DF911A6" w14:textId="77777777" w:rsidTr="00370EDD">
        <w:trPr>
          <w:trHeight w:val="397"/>
        </w:trPr>
        <w:tc>
          <w:tcPr>
            <w:tcW w:w="883" w:type="dxa"/>
            <w:vAlign w:val="center"/>
          </w:tcPr>
          <w:p w14:paraId="7DF911A1" w14:textId="77777777" w:rsidR="00370EDD" w:rsidRPr="00DE01EE" w:rsidRDefault="00370EDD" w:rsidP="00370EDD">
            <w:pPr>
              <w:jc w:val="center"/>
              <w:rPr>
                <w:rFonts w:ascii="ＭＳ 明朝" w:hAnsi="ＭＳ 明朝"/>
              </w:rPr>
            </w:pPr>
            <w:r w:rsidRPr="00DE01EE">
              <w:rPr>
                <w:rFonts w:ascii="ＭＳ 明朝" w:hAnsi="ＭＳ 明朝"/>
              </w:rPr>
              <w:t>B</w:t>
            </w:r>
          </w:p>
        </w:tc>
        <w:tc>
          <w:tcPr>
            <w:tcW w:w="5126" w:type="dxa"/>
            <w:vAlign w:val="center"/>
          </w:tcPr>
          <w:p w14:paraId="7DF911A2" w14:textId="77777777" w:rsidR="00370EDD" w:rsidRPr="00DE01EE" w:rsidRDefault="00370EDD" w:rsidP="00370EDD">
            <w:pPr>
              <w:rPr>
                <w:rFonts w:ascii="ＭＳ 明朝" w:hAnsi="ＭＳ 明朝"/>
              </w:rPr>
            </w:pPr>
            <w:r w:rsidRPr="00DE01EE">
              <w:rPr>
                <w:rFonts w:ascii="ＭＳ 明朝" w:hAnsi="ＭＳ 明朝" w:hint="eastAsia"/>
              </w:rPr>
              <w:t>概ね妥当な内容である。</w:t>
            </w:r>
          </w:p>
        </w:tc>
        <w:tc>
          <w:tcPr>
            <w:tcW w:w="965" w:type="dxa"/>
            <w:vAlign w:val="center"/>
          </w:tcPr>
          <w:p w14:paraId="7DF911A3" w14:textId="1F71B0A1" w:rsidR="00370EDD" w:rsidRPr="00DE01EE" w:rsidRDefault="00370EDD" w:rsidP="00370EDD">
            <w:pPr>
              <w:jc w:val="right"/>
              <w:rPr>
                <w:rFonts w:ascii="ＭＳ 明朝" w:hAnsi="ＭＳ 明朝"/>
              </w:rPr>
            </w:pPr>
            <w:r w:rsidRPr="00DE01EE">
              <w:rPr>
                <w:rFonts w:ascii="ＭＳ 明朝" w:hAnsi="ＭＳ 明朝"/>
              </w:rPr>
              <w:t>6</w:t>
            </w:r>
          </w:p>
        </w:tc>
        <w:tc>
          <w:tcPr>
            <w:tcW w:w="743" w:type="dxa"/>
            <w:vAlign w:val="center"/>
          </w:tcPr>
          <w:p w14:paraId="7DF911A5" w14:textId="6227B39B" w:rsidR="00370EDD" w:rsidRPr="00DE01EE" w:rsidRDefault="00370EDD" w:rsidP="00370EDD">
            <w:pPr>
              <w:jc w:val="right"/>
              <w:rPr>
                <w:rFonts w:ascii="ＭＳ 明朝" w:hAnsi="ＭＳ 明朝"/>
              </w:rPr>
            </w:pPr>
            <w:r w:rsidRPr="00DE01EE">
              <w:rPr>
                <w:rFonts w:ascii="ＭＳ 明朝" w:hAnsi="ＭＳ 明朝"/>
              </w:rPr>
              <w:t>3</w:t>
            </w:r>
          </w:p>
        </w:tc>
      </w:tr>
      <w:tr w:rsidR="00370EDD" w:rsidRPr="00370EDD" w14:paraId="7DF911AC" w14:textId="77777777" w:rsidTr="00370EDD">
        <w:trPr>
          <w:trHeight w:val="397"/>
        </w:trPr>
        <w:tc>
          <w:tcPr>
            <w:tcW w:w="883" w:type="dxa"/>
            <w:vAlign w:val="center"/>
          </w:tcPr>
          <w:p w14:paraId="7DF911A7" w14:textId="77777777" w:rsidR="00370EDD" w:rsidRPr="00DE01EE" w:rsidRDefault="00370EDD" w:rsidP="00370EDD">
            <w:pPr>
              <w:jc w:val="center"/>
              <w:rPr>
                <w:rFonts w:ascii="ＭＳ 明朝" w:hAnsi="ＭＳ 明朝"/>
              </w:rPr>
            </w:pPr>
            <w:r w:rsidRPr="00DE01EE">
              <w:rPr>
                <w:rFonts w:ascii="ＭＳ 明朝" w:hAnsi="ＭＳ 明朝"/>
              </w:rPr>
              <w:t>C</w:t>
            </w:r>
          </w:p>
        </w:tc>
        <w:tc>
          <w:tcPr>
            <w:tcW w:w="5126" w:type="dxa"/>
            <w:vAlign w:val="center"/>
          </w:tcPr>
          <w:p w14:paraId="7DF911A8" w14:textId="77777777" w:rsidR="00370EDD" w:rsidRPr="00DE01EE" w:rsidRDefault="00370EDD" w:rsidP="00370EDD">
            <w:pPr>
              <w:rPr>
                <w:rFonts w:ascii="ＭＳ 明朝" w:hAnsi="ＭＳ 明朝"/>
              </w:rPr>
            </w:pPr>
            <w:r w:rsidRPr="00DE01EE">
              <w:rPr>
                <w:rFonts w:ascii="ＭＳ 明朝" w:hAnsi="ＭＳ 明朝" w:hint="eastAsia"/>
              </w:rPr>
              <w:t>内容が不十分である。</w:t>
            </w:r>
          </w:p>
        </w:tc>
        <w:tc>
          <w:tcPr>
            <w:tcW w:w="965" w:type="dxa"/>
            <w:vAlign w:val="center"/>
          </w:tcPr>
          <w:p w14:paraId="7DF911A9" w14:textId="77777777" w:rsidR="00370EDD" w:rsidRPr="00DE01EE" w:rsidRDefault="00370EDD" w:rsidP="00370EDD">
            <w:pPr>
              <w:jc w:val="right"/>
              <w:rPr>
                <w:rFonts w:ascii="ＭＳ 明朝" w:hAnsi="ＭＳ 明朝"/>
              </w:rPr>
            </w:pPr>
            <w:r w:rsidRPr="00DE01EE">
              <w:rPr>
                <w:rFonts w:ascii="ＭＳ 明朝" w:hAnsi="ＭＳ 明朝"/>
              </w:rPr>
              <w:t>0</w:t>
            </w:r>
          </w:p>
        </w:tc>
        <w:tc>
          <w:tcPr>
            <w:tcW w:w="743" w:type="dxa"/>
            <w:vAlign w:val="center"/>
          </w:tcPr>
          <w:p w14:paraId="7DF911AB" w14:textId="401C2B1B" w:rsidR="00370EDD" w:rsidRPr="00DE01EE" w:rsidRDefault="00370EDD" w:rsidP="00370EDD">
            <w:pPr>
              <w:jc w:val="right"/>
              <w:rPr>
                <w:rFonts w:ascii="ＭＳ 明朝" w:hAnsi="ＭＳ 明朝"/>
              </w:rPr>
            </w:pPr>
            <w:r w:rsidRPr="00DE01EE">
              <w:rPr>
                <w:rFonts w:ascii="ＭＳ 明朝" w:hAnsi="ＭＳ 明朝"/>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1DA75A3A" w:rsidR="005E07C0" w:rsidRDefault="005E07C0" w:rsidP="005E07C0">
      <w:pPr>
        <w:pStyle w:val="a3"/>
        <w:ind w:leftChars="404" w:left="848" w:firstLineChars="100" w:firstLine="212"/>
        <w:rPr>
          <w:rFonts w:ascii="ＭＳ 明朝" w:hAnsi="ＭＳ 明朝" w:cs="ＭＳ Ｐゴシック"/>
        </w:rPr>
      </w:pPr>
      <w:bookmarkStart w:id="20" w:name="_Hlk41468134"/>
    </w:p>
    <w:tbl>
      <w:tblPr>
        <w:tblStyle w:val="a5"/>
        <w:tblW w:w="8392" w:type="dxa"/>
        <w:tblInd w:w="1101" w:type="dxa"/>
        <w:tblLook w:val="04A0" w:firstRow="1" w:lastRow="0" w:firstColumn="1" w:lastColumn="0" w:noHBand="0" w:noVBand="1"/>
      </w:tblPr>
      <w:tblGrid>
        <w:gridCol w:w="3289"/>
        <w:gridCol w:w="3685"/>
        <w:gridCol w:w="1418"/>
      </w:tblGrid>
      <w:tr w:rsidR="00B935F8" w:rsidRPr="00B935F8" w14:paraId="01A36A7D"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C69C848" w14:textId="77777777" w:rsidR="00EE1C75" w:rsidRPr="00B935F8" w:rsidRDefault="00EE1C75" w:rsidP="00E916A4">
            <w:pPr>
              <w:pStyle w:val="a3"/>
              <w:jc w:val="center"/>
              <w:rPr>
                <w:rFonts w:asciiTheme="minorEastAsia" w:eastAsiaTheme="minorEastAsia" w:hAnsiTheme="minorEastAsia"/>
              </w:rPr>
            </w:pPr>
            <w:r w:rsidRPr="00B935F8">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35379D" w14:textId="77777777" w:rsidR="00EE1C75" w:rsidRPr="00B935F8" w:rsidRDefault="00EE1C75" w:rsidP="00E916A4">
            <w:pPr>
              <w:pStyle w:val="a3"/>
              <w:jc w:val="center"/>
              <w:rPr>
                <w:rFonts w:asciiTheme="minorEastAsia" w:eastAsiaTheme="minorEastAsia" w:hAnsiTheme="minorEastAsia"/>
              </w:rPr>
            </w:pPr>
            <w:r w:rsidRPr="00B935F8">
              <w:rPr>
                <w:rFonts w:asciiTheme="minorEastAsia" w:eastAsiaTheme="minorEastAsia" w:hAnsiTheme="minorEastAsia" w:hint="eastAsia"/>
              </w:rPr>
              <w:t>項目別得点</w:t>
            </w:r>
          </w:p>
        </w:tc>
      </w:tr>
      <w:tr w:rsidR="00B935F8" w:rsidRPr="00B935F8" w14:paraId="2AE8299D" w14:textId="77777777" w:rsidTr="00E916A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538F8D3" w14:textId="77777777" w:rsidR="00EE1C75" w:rsidRPr="00B935F8" w:rsidRDefault="00EE1C75" w:rsidP="00E916A4">
            <w:pPr>
              <w:pStyle w:val="a3"/>
              <w:rPr>
                <w:rFonts w:asciiTheme="minorEastAsia" w:eastAsiaTheme="minorEastAsia" w:hAnsiTheme="minorEastAsia"/>
              </w:rPr>
            </w:pPr>
            <w:r w:rsidRPr="00B935F8">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AEB86E"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E62A0E" w14:textId="3ADBAD9B"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10</w:t>
            </w:r>
          </w:p>
        </w:tc>
      </w:tr>
      <w:tr w:rsidR="00B935F8" w:rsidRPr="00B935F8" w14:paraId="7873D677"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2D4D"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839E78"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631D9C"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8</w:t>
            </w:r>
          </w:p>
        </w:tc>
      </w:tr>
      <w:tr w:rsidR="00B935F8" w:rsidRPr="00B935F8" w14:paraId="7F9BE3E4"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7898C"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646C24"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58855"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7</w:t>
            </w:r>
          </w:p>
        </w:tc>
      </w:tr>
      <w:tr w:rsidR="00B935F8" w:rsidRPr="00B935F8" w14:paraId="403E1CD1"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298D1"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2D4E7D"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8CC9B"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4</w:t>
            </w:r>
          </w:p>
        </w:tc>
      </w:tr>
      <w:tr w:rsidR="00B935F8" w:rsidRPr="00B935F8" w14:paraId="121FDA86"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454D8"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97B0EB" w14:textId="7A42B53A"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行動計画</w:t>
            </w:r>
            <w:r w:rsidR="00FF6E3D" w:rsidRPr="00B935F8">
              <w:rPr>
                <w:rFonts w:asciiTheme="minorEastAsia" w:eastAsiaTheme="minorEastAsia" w:hAnsiTheme="minorEastAsia" w:hint="eastAsia"/>
              </w:rPr>
              <w:t>策定</w:t>
            </w:r>
            <w:r w:rsidRPr="00B935F8">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B0807"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2</w:t>
            </w:r>
          </w:p>
        </w:tc>
      </w:tr>
      <w:tr w:rsidR="00B935F8" w:rsidRPr="00B935F8" w14:paraId="67F6BE77" w14:textId="77777777" w:rsidTr="00E916A4">
        <w:trPr>
          <w:trHeight w:val="397"/>
        </w:trPr>
        <w:tc>
          <w:tcPr>
            <w:tcW w:w="3289" w:type="dxa"/>
            <w:vMerge w:val="restart"/>
            <w:tcBorders>
              <w:top w:val="single" w:sz="4" w:space="0" w:color="auto"/>
              <w:left w:val="single" w:sz="4" w:space="0" w:color="auto"/>
              <w:right w:val="single" w:sz="4" w:space="0" w:color="auto"/>
            </w:tcBorders>
            <w:vAlign w:val="center"/>
            <w:hideMark/>
          </w:tcPr>
          <w:p w14:paraId="6B0F0252" w14:textId="77777777" w:rsidR="00EE1C75" w:rsidRPr="00B935F8" w:rsidRDefault="00EE1C75" w:rsidP="00E916A4">
            <w:pPr>
              <w:pStyle w:val="a3"/>
              <w:rPr>
                <w:rFonts w:asciiTheme="minorEastAsia" w:eastAsiaTheme="minorEastAsia" w:hAnsiTheme="minorEastAsia"/>
              </w:rPr>
            </w:pPr>
            <w:r w:rsidRPr="00B935F8">
              <w:rPr>
                <w:rFonts w:asciiTheme="minorEastAsia" w:eastAsiaTheme="minorEastAsia" w:hAnsiTheme="minorEastAsia" w:hint="eastAsia"/>
              </w:rPr>
              <w:t>次世代法に基づく認定</w:t>
            </w:r>
          </w:p>
          <w:p w14:paraId="39D8F41B" w14:textId="77777777" w:rsidR="00EE1C75" w:rsidRPr="00B935F8" w:rsidRDefault="00EE1C75" w:rsidP="00E916A4">
            <w:pPr>
              <w:pStyle w:val="a3"/>
              <w:rPr>
                <w:rFonts w:asciiTheme="minorEastAsia" w:eastAsiaTheme="minorEastAsia" w:hAnsiTheme="minorEastAsia"/>
              </w:rPr>
            </w:pPr>
            <w:r w:rsidRPr="00B935F8">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199470"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0645B" w14:textId="38A268FC"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10</w:t>
            </w:r>
          </w:p>
        </w:tc>
      </w:tr>
      <w:tr w:rsidR="00B935F8" w:rsidRPr="00B935F8" w14:paraId="10154F92" w14:textId="77777777" w:rsidTr="00E916A4">
        <w:trPr>
          <w:trHeight w:val="397"/>
        </w:trPr>
        <w:tc>
          <w:tcPr>
            <w:tcW w:w="0" w:type="auto"/>
            <w:vMerge/>
            <w:tcBorders>
              <w:left w:val="single" w:sz="4" w:space="0" w:color="auto"/>
              <w:right w:val="single" w:sz="4" w:space="0" w:color="auto"/>
            </w:tcBorders>
            <w:vAlign w:val="center"/>
            <w:hideMark/>
          </w:tcPr>
          <w:p w14:paraId="7FF5B90A"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C89E5C"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6FEE49"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7</w:t>
            </w:r>
          </w:p>
        </w:tc>
      </w:tr>
      <w:tr w:rsidR="00B935F8" w:rsidRPr="00B935F8" w14:paraId="7036461E" w14:textId="77777777" w:rsidTr="00E916A4">
        <w:trPr>
          <w:trHeight w:val="397"/>
        </w:trPr>
        <w:tc>
          <w:tcPr>
            <w:tcW w:w="0" w:type="auto"/>
            <w:vMerge/>
            <w:tcBorders>
              <w:left w:val="single" w:sz="4" w:space="0" w:color="auto"/>
              <w:right w:val="single" w:sz="4" w:space="0" w:color="auto"/>
            </w:tcBorders>
            <w:vAlign w:val="center"/>
            <w:hideMark/>
          </w:tcPr>
          <w:p w14:paraId="1C9A60FE"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87B8A7"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C3CA58"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6</w:t>
            </w:r>
          </w:p>
        </w:tc>
      </w:tr>
      <w:tr w:rsidR="00B935F8" w:rsidRPr="00B935F8" w14:paraId="53C4BAED" w14:textId="77777777" w:rsidTr="00E916A4">
        <w:trPr>
          <w:trHeight w:val="397"/>
        </w:trPr>
        <w:tc>
          <w:tcPr>
            <w:tcW w:w="0" w:type="auto"/>
            <w:vMerge/>
            <w:tcBorders>
              <w:left w:val="single" w:sz="4" w:space="0" w:color="auto"/>
              <w:right w:val="single" w:sz="4" w:space="0" w:color="auto"/>
            </w:tcBorders>
            <w:vAlign w:val="center"/>
          </w:tcPr>
          <w:p w14:paraId="6D2CD6EB"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C3DF678"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20255899"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5</w:t>
            </w:r>
          </w:p>
        </w:tc>
      </w:tr>
      <w:tr w:rsidR="00B935F8" w:rsidRPr="00B935F8" w14:paraId="62C68FBA" w14:textId="77777777" w:rsidTr="00E916A4">
        <w:trPr>
          <w:trHeight w:val="397"/>
        </w:trPr>
        <w:tc>
          <w:tcPr>
            <w:tcW w:w="0" w:type="auto"/>
            <w:vMerge/>
            <w:tcBorders>
              <w:left w:val="single" w:sz="4" w:space="0" w:color="auto"/>
              <w:bottom w:val="single" w:sz="4" w:space="0" w:color="auto"/>
              <w:right w:val="single" w:sz="4" w:space="0" w:color="auto"/>
            </w:tcBorders>
            <w:vAlign w:val="center"/>
          </w:tcPr>
          <w:p w14:paraId="3D43EBAB" w14:textId="77777777" w:rsidR="00EE1C75" w:rsidRPr="00B935F8"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1B4C33A"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3EB28C8B" w14:textId="77777777" w:rsidR="00EE1C75" w:rsidRPr="00DE01EE" w:rsidRDefault="00EE1C75" w:rsidP="00E916A4">
            <w:pPr>
              <w:pStyle w:val="a3"/>
              <w:jc w:val="center"/>
              <w:rPr>
                <w:rFonts w:asciiTheme="minorEastAsia" w:eastAsiaTheme="minorEastAsia" w:hAnsiTheme="minorEastAsia"/>
              </w:rPr>
            </w:pPr>
            <w:r w:rsidRPr="00DE01EE">
              <w:rPr>
                <w:rFonts w:asciiTheme="minorEastAsia" w:eastAsiaTheme="minorEastAsia" w:hAnsiTheme="minorEastAsia"/>
              </w:rPr>
              <w:t>4</w:t>
            </w:r>
          </w:p>
        </w:tc>
      </w:tr>
      <w:tr w:rsidR="00B935F8" w:rsidRPr="00B935F8" w14:paraId="5A79ADF4"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684CD99" w14:textId="77777777" w:rsidR="00EE1C75" w:rsidRPr="00B935F8" w:rsidRDefault="00EE1C75" w:rsidP="00E916A4">
            <w:pPr>
              <w:pStyle w:val="a3"/>
              <w:wordWrap/>
              <w:rPr>
                <w:rFonts w:asciiTheme="minorEastAsia" w:eastAsiaTheme="minorEastAsia" w:hAnsiTheme="minorEastAsia"/>
              </w:rPr>
            </w:pPr>
            <w:r w:rsidRPr="00B935F8">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07086" w14:textId="77777777" w:rsidR="00EE1C75" w:rsidRPr="00DE01EE" w:rsidRDefault="00EE1C75" w:rsidP="00E916A4">
            <w:pPr>
              <w:pStyle w:val="a3"/>
              <w:wordWrap/>
              <w:jc w:val="center"/>
              <w:rPr>
                <w:rFonts w:asciiTheme="minorEastAsia" w:eastAsiaTheme="minorEastAsia" w:hAnsiTheme="minorEastAsia"/>
              </w:rPr>
            </w:pPr>
            <w:r w:rsidRPr="00DE01EE">
              <w:rPr>
                <w:rFonts w:asciiTheme="minorEastAsia" w:eastAsiaTheme="minorEastAsia" w:hAnsiTheme="minorEastAsia"/>
              </w:rPr>
              <w:t>8</w:t>
            </w:r>
          </w:p>
        </w:tc>
      </w:tr>
    </w:tbl>
    <w:p w14:paraId="383D150C" w14:textId="1A5D4D1F" w:rsidR="00EE1C75" w:rsidRDefault="00EE1C75" w:rsidP="005E07C0">
      <w:pPr>
        <w:pStyle w:val="a3"/>
        <w:ind w:leftChars="404" w:left="848" w:firstLineChars="100" w:firstLine="212"/>
        <w:rPr>
          <w:rFonts w:ascii="ＭＳ 明朝" w:hAnsi="ＭＳ 明朝" w:cs="ＭＳ Ｐゴシック"/>
        </w:rPr>
      </w:pPr>
    </w:p>
    <w:bookmarkEnd w:id="20"/>
    <w:p w14:paraId="2AB842E7" w14:textId="03504F0A"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79EB550E" w14:textId="6E4F266A" w:rsidR="00EE1C75" w:rsidRDefault="00EE1C75" w:rsidP="00EE1C75">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w:t>
      </w:r>
      <w:r w:rsidR="00F33072">
        <w:rPr>
          <w:rFonts w:ascii="ＭＳ 明朝" w:hAnsi="ＭＳ 明朝" w:cs="ＭＳ Ｐゴシック" w:hint="eastAsia"/>
        </w:rPr>
        <w:t>の規定</w:t>
      </w:r>
      <w:r>
        <w:rPr>
          <w:rFonts w:ascii="ＭＳ 明朝" w:hAnsi="ＭＳ 明朝" w:cs="ＭＳ Ｐゴシック" w:hint="eastAsia"/>
        </w:rPr>
        <w:t>に基づく認定</w:t>
      </w:r>
    </w:p>
    <w:p w14:paraId="542B02AE" w14:textId="77777777" w:rsidR="00EE1C75" w:rsidRDefault="00EE1C75" w:rsidP="00EE1C75">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112AC2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1462E69A" w14:textId="3AF4D5ED"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31356FA6" w14:textId="55DF4747" w:rsidR="00EE1C75" w:rsidRPr="00C8150F"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33072" w:rsidRPr="00F33072">
        <w:rPr>
          <w:rFonts w:ascii="ＭＳ 明朝" w:hAnsi="ＭＳ 明朝" w:cs="ＭＳ Ｐゴシック" w:hint="eastAsia"/>
        </w:rPr>
        <w:t>次世代法第13条の規定に基づく認定のうち、次世代育成支援対策推進法施行規則の一部を改正する省令（令和</w:t>
      </w:r>
      <w:r w:rsidR="007124A4">
        <w:rPr>
          <w:rFonts w:ascii="ＭＳ 明朝" w:hAnsi="ＭＳ 明朝" w:cs="ＭＳ Ｐゴシック" w:hint="eastAsia"/>
        </w:rPr>
        <w:t>3</w:t>
      </w:r>
      <w:r w:rsidR="00F33072" w:rsidRPr="00F33072">
        <w:rPr>
          <w:rFonts w:ascii="ＭＳ 明朝" w:hAnsi="ＭＳ 明朝" w:cs="ＭＳ Ｐゴシック" w:hint="eastAsia"/>
        </w:rPr>
        <w:t>年厚生労働省令第185号。以下「令和</w:t>
      </w:r>
      <w:r w:rsidR="007124A4">
        <w:rPr>
          <w:rFonts w:ascii="ＭＳ 明朝" w:hAnsi="ＭＳ 明朝" w:cs="ＭＳ Ｐゴシック" w:hint="eastAsia"/>
        </w:rPr>
        <w:t>3</w:t>
      </w:r>
      <w:r w:rsidR="00F33072" w:rsidRPr="00F33072">
        <w:rPr>
          <w:rFonts w:ascii="ＭＳ 明朝" w:hAnsi="ＭＳ 明朝" w:cs="ＭＳ Ｐゴシック" w:hint="eastAsia"/>
        </w:rPr>
        <w:t>年改正省令」という。）による改正後の次世代育成支援対策推進法施行規則（以下「新施行規則」という。）第</w:t>
      </w:r>
      <w:r w:rsidR="00052A62">
        <w:rPr>
          <w:rFonts w:ascii="ＭＳ 明朝" w:hAnsi="ＭＳ 明朝" w:cs="ＭＳ Ｐゴシック" w:hint="eastAsia"/>
        </w:rPr>
        <w:t>4</w:t>
      </w:r>
      <w:r w:rsidR="00F33072" w:rsidRPr="00F33072">
        <w:rPr>
          <w:rFonts w:ascii="ＭＳ 明朝" w:hAnsi="ＭＳ 明朝" w:cs="ＭＳ Ｐゴシック" w:hint="eastAsia"/>
        </w:rPr>
        <w:t>条第</w:t>
      </w:r>
      <w:r w:rsidR="00052A62">
        <w:rPr>
          <w:rFonts w:ascii="ＭＳ 明朝" w:hAnsi="ＭＳ 明朝" w:cs="ＭＳ Ｐゴシック" w:hint="eastAsia"/>
        </w:rPr>
        <w:t>1</w:t>
      </w:r>
      <w:r w:rsidR="00F33072" w:rsidRPr="00F33072">
        <w:rPr>
          <w:rFonts w:ascii="ＭＳ 明朝" w:hAnsi="ＭＳ 明朝" w:cs="ＭＳ Ｐゴシック" w:hint="eastAsia"/>
        </w:rPr>
        <w:t>項第</w:t>
      </w:r>
      <w:r w:rsidR="00052A62">
        <w:rPr>
          <w:rFonts w:ascii="ＭＳ 明朝" w:hAnsi="ＭＳ 明朝" w:cs="ＭＳ Ｐゴシック" w:hint="eastAsia"/>
        </w:rPr>
        <w:t>1</w:t>
      </w:r>
      <w:r w:rsidR="00F33072" w:rsidRPr="00F33072">
        <w:rPr>
          <w:rFonts w:ascii="ＭＳ 明朝" w:hAnsi="ＭＳ 明朝" w:cs="ＭＳ Ｐゴシック" w:hint="eastAsia"/>
        </w:rPr>
        <w:t>号及び第</w:t>
      </w:r>
      <w:r w:rsidR="00052A62">
        <w:rPr>
          <w:rFonts w:ascii="ＭＳ 明朝" w:hAnsi="ＭＳ 明朝" w:cs="ＭＳ Ｐゴシック" w:hint="eastAsia"/>
        </w:rPr>
        <w:t>2</w:t>
      </w:r>
      <w:r w:rsidR="00F33072" w:rsidRPr="00F33072">
        <w:rPr>
          <w:rFonts w:ascii="ＭＳ 明朝" w:hAnsi="ＭＳ 明朝" w:cs="ＭＳ Ｐゴシック" w:hint="eastAsia"/>
        </w:rPr>
        <w:t>号の規定に基づく認定</w:t>
      </w:r>
    </w:p>
    <w:p w14:paraId="6A08F4A4" w14:textId="1C38ADCF"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749E206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7F53159B" w14:textId="714DEDAD" w:rsidR="005E07C0" w:rsidRDefault="00EE1C75" w:rsidP="00EE1C75">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1"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21"/>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22" w:name="_Toc164995312"/>
      <w:r>
        <w:rPr>
          <w:rFonts w:hint="eastAsia"/>
        </w:rPr>
        <w:lastRenderedPageBreak/>
        <w:t xml:space="preserve">（様　式　</w:t>
      </w:r>
      <w:r>
        <w:rPr>
          <w:rFonts w:hint="eastAsia"/>
        </w:rPr>
        <w:t>1</w:t>
      </w:r>
      <w:r>
        <w:rPr>
          <w:rFonts w:hint="eastAsia"/>
        </w:rPr>
        <w:t>）</w:t>
      </w:r>
      <w:bookmarkEnd w:id="22"/>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77777777"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Pr>
          <w:rFonts w:ascii="ＭＳ 明朝" w:hAnsi="ＭＳ 明朝" w:hint="eastAsia"/>
        </w:rPr>
        <w:t>○○○○○</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Pr="00004941" w:rsidRDefault="007F4CAD">
      <w:pPr>
        <w:rPr>
          <w:rFonts w:ascii="ＭＳ 明朝" w:hAnsi="ＭＳ 明朝"/>
          <w:szCs w:val="21"/>
        </w:rPr>
      </w:pPr>
    </w:p>
    <w:p w14:paraId="7DF91236" w14:textId="77777777" w:rsidR="007F4CAD" w:rsidRPr="00004941" w:rsidRDefault="007F4CAD">
      <w:pPr>
        <w:rPr>
          <w:rFonts w:ascii="ＭＳ 明朝" w:hAnsi="ＭＳ 明朝"/>
          <w:szCs w:val="21"/>
        </w:rPr>
      </w:pPr>
    </w:p>
    <w:p w14:paraId="7DF91237" w14:textId="78A7B795" w:rsidR="007F4CAD" w:rsidRPr="00004941" w:rsidRDefault="007F4CAD">
      <w:pPr>
        <w:spacing w:line="-362" w:lineRule="auto"/>
        <w:ind w:leftChars="-103" w:left="-216" w:right="215" w:firstLineChars="100" w:firstLine="210"/>
        <w:rPr>
          <w:rFonts w:ascii="ＭＳ 明朝" w:hAnsi="ＭＳ 明朝"/>
          <w:szCs w:val="21"/>
        </w:rPr>
      </w:pPr>
      <w:r w:rsidRPr="00004941">
        <w:rPr>
          <w:rFonts w:ascii="ＭＳ 明朝" w:hAnsi="ＭＳ 明朝" w:hint="eastAsia"/>
          <w:szCs w:val="21"/>
        </w:rPr>
        <w:t>「</w:t>
      </w:r>
      <w:r w:rsidR="00243113" w:rsidRPr="00B70073">
        <w:rPr>
          <w:rFonts w:ascii="ＭＳ 明朝" w:hAnsi="ＭＳ 明朝" w:hint="eastAsia"/>
          <w:szCs w:val="21"/>
        </w:rPr>
        <w:t>ソフトウェアエンジニアリングの海外動向調査</w:t>
      </w:r>
      <w:r w:rsidRPr="00004941">
        <w:rPr>
          <w:rFonts w:ascii="ＭＳ 明朝" w:hAnsi="ＭＳ 明朝" w:hint="eastAsia"/>
          <w:szCs w:val="21"/>
        </w:rPr>
        <w:t>」に関する質問書を提出します。</w:t>
      </w:r>
    </w:p>
    <w:p w14:paraId="7DF91238" w14:textId="77777777" w:rsidR="007F4CAD" w:rsidRPr="00004941"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23" w:name="_（様式3）"/>
      <w:bookmarkEnd w:id="23"/>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4CE2F99B" w:rsidR="007F4CAD" w:rsidRPr="005A5123" w:rsidRDefault="007F4CAD">
      <w:pPr>
        <w:ind w:leftChars="270" w:left="567" w:rightChars="390" w:right="819" w:firstLineChars="68" w:firstLine="143"/>
        <w:rPr>
          <w:rFonts w:ascii="ＭＳ 明朝" w:hAnsi="ＭＳ 明朝"/>
        </w:rPr>
      </w:pPr>
      <w:r w:rsidRPr="005A5123">
        <w:rPr>
          <w:rFonts w:ascii="ＭＳ 明朝" w:hAnsi="ＭＳ 明朝" w:hint="eastAsia"/>
        </w:rPr>
        <w:t>私は、下記の者を代理人と定め、「</w:t>
      </w:r>
      <w:r w:rsidR="00243113" w:rsidRPr="00B70073">
        <w:rPr>
          <w:rFonts w:ascii="ＭＳ 明朝" w:hAnsi="ＭＳ 明朝" w:hint="eastAsia"/>
          <w:szCs w:val="21"/>
        </w:rPr>
        <w:t>ソフトウェアエンジニアリングの海外動向調査</w:t>
      </w:r>
      <w:r w:rsidRPr="005A5123">
        <w:rPr>
          <w:rFonts w:ascii="ＭＳ 明朝" w:hAnsi="ＭＳ 明朝"/>
        </w:rPr>
        <w:t>」</w:t>
      </w:r>
      <w:r w:rsidR="009C62D4" w:rsidRPr="005A5123">
        <w:rPr>
          <w:rFonts w:ascii="ＭＳ 明朝" w:hAnsi="ＭＳ 明朝" w:hint="eastAsia"/>
        </w:rPr>
        <w:t>の入札</w:t>
      </w:r>
      <w:r w:rsidRPr="005A5123">
        <w:rPr>
          <w:rFonts w:ascii="ＭＳ 明朝" w:hAnsi="ＭＳ 明朝" w:hint="eastAsia"/>
        </w:rPr>
        <w:t>に関する一切の権限を委任します。</w:t>
      </w:r>
    </w:p>
    <w:p w14:paraId="7DF9127C" w14:textId="77777777" w:rsidR="007F4CAD" w:rsidRPr="005A5123" w:rsidRDefault="007F4CAD">
      <w:pPr>
        <w:rPr>
          <w:rFonts w:ascii="ＭＳ 明朝" w:hAnsi="ＭＳ 明朝"/>
        </w:rPr>
      </w:pPr>
    </w:p>
    <w:p w14:paraId="7DF9127D" w14:textId="77777777" w:rsidR="007F4CAD" w:rsidRPr="005A5123"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Pr="005A5123" w:rsidRDefault="00FB4977">
      <w:pPr>
        <w:jc w:val="center"/>
        <w:rPr>
          <w:rFonts w:ascii="ＭＳ 明朝" w:hAnsi="ＭＳ 明朝"/>
        </w:rPr>
      </w:pPr>
      <w:r>
        <w:rPr>
          <w:rFonts w:ascii="ＭＳ 明朝" w:hAnsi="ＭＳ 明朝" w:hint="eastAsia"/>
          <w:color w:val="548DD4" w:themeColor="text2" w:themeTint="99"/>
        </w:rPr>
        <w:t xml:space="preserve">　　</w:t>
      </w:r>
      <w:r w:rsidRPr="00B70073">
        <w:rPr>
          <w:rFonts w:ascii="ＭＳ 明朝" w:hAnsi="ＭＳ 明朝" w:hint="eastAsia"/>
        </w:rPr>
        <w:t xml:space="preserve">　　　</w:t>
      </w:r>
      <w:bookmarkStart w:id="24" w:name="_Hlk34725076"/>
      <w:r w:rsidRPr="00B70073">
        <w:rPr>
          <w:rFonts w:ascii="ＭＳ 明朝" w:hAnsi="ＭＳ 明朝" w:hint="eastAsia"/>
        </w:rPr>
        <w:t>（※　下記件名に係る費用の総価を記載すること）</w:t>
      </w:r>
      <w:bookmarkEnd w:id="24"/>
    </w:p>
    <w:p w14:paraId="7DF912AB" w14:textId="77777777" w:rsidR="007F4CAD" w:rsidRPr="005A5123" w:rsidRDefault="007F4CAD">
      <w:pPr>
        <w:jc w:val="center"/>
        <w:rPr>
          <w:rFonts w:ascii="ＭＳ 明朝" w:hAnsi="ＭＳ 明朝"/>
        </w:rPr>
      </w:pPr>
    </w:p>
    <w:p w14:paraId="7DF912AC" w14:textId="0C1E86BA" w:rsidR="007F4CAD" w:rsidRPr="005A5123" w:rsidRDefault="00531F1C">
      <w:pPr>
        <w:jc w:val="center"/>
        <w:rPr>
          <w:rFonts w:ascii="ＭＳ 明朝" w:hAnsi="ＭＳ 明朝"/>
        </w:rPr>
      </w:pPr>
      <w:r w:rsidRPr="005A5123">
        <w:rPr>
          <w:rFonts w:ascii="ＭＳ 明朝" w:hAnsi="ＭＳ 明朝" w:hint="eastAsia"/>
        </w:rPr>
        <w:t>件　名</w:t>
      </w:r>
      <w:r w:rsidR="007F4CAD" w:rsidRPr="00B70073">
        <w:rPr>
          <w:rFonts w:ascii="ＭＳ 明朝" w:hAnsi="ＭＳ 明朝" w:hint="eastAsia"/>
        </w:rPr>
        <w:t xml:space="preserve">　</w:t>
      </w:r>
      <w:r w:rsidRPr="005A5123">
        <w:rPr>
          <w:rFonts w:ascii="ＭＳ 明朝" w:hAnsi="ＭＳ 明朝" w:hint="eastAsia"/>
        </w:rPr>
        <w:t>「</w:t>
      </w:r>
      <w:r w:rsidR="00243113" w:rsidRPr="00B70073">
        <w:rPr>
          <w:rFonts w:ascii="ＭＳ 明朝" w:hAnsi="ＭＳ 明朝" w:hint="eastAsia"/>
          <w:szCs w:val="21"/>
        </w:rPr>
        <w:t>ソフトウェアエンジニアリングの海外動向調査</w:t>
      </w:r>
      <w:r w:rsidRPr="005A5123">
        <w:rPr>
          <w:rFonts w:ascii="ＭＳ 明朝" w:hAnsi="ＭＳ 明朝" w:cs="ＭＳ ゴシック" w:hint="eastAsia"/>
          <w:bCs/>
          <w:szCs w:val="21"/>
        </w:rPr>
        <w:t>」</w:t>
      </w:r>
    </w:p>
    <w:p w14:paraId="7DF912AD" w14:textId="77777777" w:rsidR="007F4CAD" w:rsidRPr="005A5123" w:rsidRDefault="007F4CAD">
      <w:pPr>
        <w:rPr>
          <w:rFonts w:ascii="ＭＳ 明朝" w:hAnsi="ＭＳ 明朝"/>
        </w:rPr>
      </w:pPr>
    </w:p>
    <w:p w14:paraId="7DF912AE" w14:textId="77777777" w:rsidR="007F4CAD" w:rsidRPr="005A5123" w:rsidRDefault="007F4CAD">
      <w:pPr>
        <w:rPr>
          <w:rFonts w:ascii="ＭＳ 明朝" w:hAnsi="ＭＳ 明朝"/>
        </w:rPr>
      </w:pPr>
    </w:p>
    <w:p w14:paraId="7DF912AF" w14:textId="77777777" w:rsidR="007F4CAD" w:rsidRPr="005A5123"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25" w:name="_Toc311216238"/>
      <w:bookmarkStart w:id="26" w:name="_Toc268880064"/>
      <w:bookmarkStart w:id="27"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25"/>
      <w:r w:rsidR="00403201">
        <w:rPr>
          <w:rFonts w:hint="eastAsia"/>
        </w:rPr>
        <w:t xml:space="preserve">　</w:t>
      </w:r>
      <w:bookmarkEnd w:id="26"/>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Pr="005D0DE4" w:rsidRDefault="007F4CAD">
      <w:pPr>
        <w:rPr>
          <w:rFonts w:ascii="ＭＳ 明朝" w:hAnsi="ＭＳ 明朝"/>
          <w:u w:val="single"/>
        </w:rPr>
      </w:pPr>
    </w:p>
    <w:p w14:paraId="7DF912B9" w14:textId="053B5E45" w:rsidR="007F4CAD" w:rsidRPr="005D0DE4" w:rsidRDefault="007F4CAD">
      <w:pPr>
        <w:rPr>
          <w:rFonts w:ascii="ＭＳ 明朝" w:hAnsi="ＭＳ 明朝"/>
        </w:rPr>
      </w:pPr>
      <w:r w:rsidRPr="005D0DE4">
        <w:rPr>
          <w:rFonts w:ascii="ＭＳ 明朝" w:hAnsi="ＭＳ 明朝" w:hint="eastAsia"/>
        </w:rPr>
        <w:t>件名：「</w:t>
      </w:r>
      <w:r w:rsidR="00243113" w:rsidRPr="00B70073">
        <w:rPr>
          <w:rFonts w:ascii="ＭＳ 明朝" w:hAnsi="ＭＳ 明朝" w:hint="eastAsia"/>
          <w:szCs w:val="21"/>
        </w:rPr>
        <w:t>ソフトウェアエンジニアリングの海外動向調査</w:t>
      </w:r>
      <w:r w:rsidRPr="005D0DE4">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851"/>
        <w:gridCol w:w="708"/>
        <w:gridCol w:w="567"/>
        <w:gridCol w:w="1963"/>
        <w:gridCol w:w="1577"/>
        <w:gridCol w:w="820"/>
      </w:tblGrid>
      <w:tr w:rsidR="007F4CAD" w14:paraId="7DF912D4" w14:textId="77777777" w:rsidTr="00EE7C55">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8"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1963"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1577"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2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EE7C55">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5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8"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1963"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1577"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20" w:type="dxa"/>
          </w:tcPr>
          <w:p w14:paraId="7DF912DC" w14:textId="77777777" w:rsidR="007F4CAD" w:rsidRDefault="007F4CAD">
            <w:pPr>
              <w:rPr>
                <w:rFonts w:ascii="ＭＳ 明朝" w:hAnsi="ＭＳ 明朝"/>
                <w:color w:val="0000FF"/>
              </w:rPr>
            </w:pPr>
          </w:p>
        </w:tc>
      </w:tr>
      <w:tr w:rsidR="007F4CAD" w14:paraId="7DF912E6" w14:textId="77777777" w:rsidTr="00EE7C55">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51" w:type="dxa"/>
            <w:vAlign w:val="center"/>
          </w:tcPr>
          <w:p w14:paraId="7DF912E0" w14:textId="4E1E2054" w:rsidR="007F4CAD" w:rsidRDefault="00DE01EE">
            <w:pPr>
              <w:jc w:val="right"/>
              <w:rPr>
                <w:rFonts w:ascii="ＭＳ 明朝" w:hAnsi="ＭＳ 明朝"/>
              </w:rPr>
            </w:pPr>
            <w:r w:rsidRPr="00865F6F">
              <w:rPr>
                <w:rFonts w:ascii="ＭＳ 明朝" w:hAnsi="ＭＳ 明朝" w:hint="eastAsia"/>
              </w:rPr>
              <w:t>３</w:t>
            </w:r>
            <w:r w:rsidR="007F4CAD" w:rsidRPr="00EE7C55">
              <w:rPr>
                <w:rFonts w:ascii="ＭＳ 明朝" w:hAnsi="ＭＳ 明朝" w:hint="eastAsia"/>
              </w:rPr>
              <w:t>部</w:t>
            </w:r>
          </w:p>
        </w:tc>
        <w:tc>
          <w:tcPr>
            <w:tcW w:w="708"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1963"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1577" w:type="dxa"/>
            <w:vAlign w:val="center"/>
          </w:tcPr>
          <w:p w14:paraId="7DF912E4" w14:textId="2748C528" w:rsidR="007F4CAD" w:rsidRDefault="00DE01EE">
            <w:pPr>
              <w:jc w:val="right"/>
              <w:rPr>
                <w:rFonts w:ascii="ＭＳ 明朝" w:hAnsi="ＭＳ 明朝"/>
              </w:rPr>
            </w:pPr>
            <w:r w:rsidRPr="00865F6F">
              <w:rPr>
                <w:rFonts w:ascii="ＭＳ 明朝" w:hAnsi="ＭＳ 明朝" w:hint="eastAsia"/>
              </w:rPr>
              <w:t>３</w:t>
            </w:r>
            <w:r w:rsidR="007F4CAD" w:rsidRPr="00EE7C55">
              <w:rPr>
                <w:rFonts w:ascii="ＭＳ 明朝" w:hAnsi="ＭＳ 明朝" w:hint="eastAsia"/>
              </w:rPr>
              <w:t>部</w:t>
            </w:r>
          </w:p>
        </w:tc>
        <w:tc>
          <w:tcPr>
            <w:tcW w:w="820" w:type="dxa"/>
          </w:tcPr>
          <w:p w14:paraId="7DF912E5" w14:textId="77777777" w:rsidR="007F4CAD" w:rsidRDefault="007F4CAD">
            <w:pPr>
              <w:rPr>
                <w:rFonts w:ascii="ＭＳ 明朝" w:hAnsi="ＭＳ 明朝"/>
              </w:rPr>
            </w:pPr>
          </w:p>
        </w:tc>
      </w:tr>
      <w:tr w:rsidR="007F4CAD" w:rsidRPr="00791E54" w14:paraId="7DF912EF" w14:textId="77777777" w:rsidTr="00EE7C55">
        <w:tc>
          <w:tcPr>
            <w:tcW w:w="532" w:type="dxa"/>
            <w:vAlign w:val="center"/>
          </w:tcPr>
          <w:p w14:paraId="7DF912E7" w14:textId="77777777" w:rsidR="007F4CAD" w:rsidRPr="00FB4977" w:rsidRDefault="007F4CAD">
            <w:pPr>
              <w:jc w:val="center"/>
              <w:rPr>
                <w:rFonts w:ascii="ＭＳ 明朝" w:hAnsi="ＭＳ 明朝"/>
              </w:rPr>
            </w:pPr>
            <w:bookmarkStart w:id="28" w:name="_Hlk3393383"/>
            <w:r w:rsidRPr="00FB4977">
              <w:rPr>
                <w:rFonts w:ascii="ＭＳ 明朝" w:hAnsi="ＭＳ 明朝" w:hint="eastAsia"/>
              </w:rPr>
              <w:t>⑤</w:t>
            </w:r>
          </w:p>
        </w:tc>
        <w:tc>
          <w:tcPr>
            <w:tcW w:w="2440" w:type="dxa"/>
            <w:vAlign w:val="center"/>
          </w:tcPr>
          <w:p w14:paraId="7DF912E8" w14:textId="4FAE88AB"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51"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708" w:type="dxa"/>
          </w:tcPr>
          <w:p w14:paraId="7DF912EA" w14:textId="77777777" w:rsidR="007F4CAD" w:rsidRPr="00FB4977" w:rsidRDefault="007F4CAD">
            <w:pPr>
              <w:rPr>
                <w:rFonts w:ascii="ＭＳ 明朝" w:hAnsi="ＭＳ 明朝"/>
              </w:rPr>
            </w:pPr>
          </w:p>
        </w:tc>
        <w:tc>
          <w:tcPr>
            <w:tcW w:w="567"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1963"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1577"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20" w:type="dxa"/>
            <w:tcBorders>
              <w:bottom w:val="single" w:sz="4" w:space="0" w:color="auto"/>
            </w:tcBorders>
          </w:tcPr>
          <w:p w14:paraId="7DF912EE" w14:textId="77777777" w:rsidR="007F4CAD" w:rsidRPr="00FB4977" w:rsidRDefault="007F4CAD">
            <w:pPr>
              <w:rPr>
                <w:rFonts w:ascii="ＭＳ 明朝" w:hAnsi="ＭＳ 明朝"/>
              </w:rPr>
            </w:pPr>
          </w:p>
        </w:tc>
      </w:tr>
    </w:tbl>
    <w:bookmarkEnd w:id="28"/>
    <w:p w14:paraId="7DF912F9" w14:textId="65BE7BA7" w:rsidR="007F4CAD" w:rsidRPr="00791E54" w:rsidRDefault="007F4CAD">
      <w:pPr>
        <w:rPr>
          <w:rFonts w:ascii="ＭＳ 明朝" w:hAnsi="ＭＳ 明朝"/>
        </w:rPr>
      </w:pPr>
      <w:r w:rsidRPr="00791E54">
        <w:rPr>
          <w:rFonts w:ascii="ＭＳ 明朝" w:hAnsi="ＭＳ 明朝" w:hint="eastAsia"/>
        </w:rPr>
        <w:t xml:space="preserve">　</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Pr="005D0DE4" w:rsidRDefault="00403201" w:rsidP="00403201">
      <w:pPr>
        <w:rPr>
          <w:rFonts w:ascii="ＭＳ 明朝" w:hAnsi="ＭＳ 明朝"/>
        </w:rPr>
      </w:pPr>
    </w:p>
    <w:p w14:paraId="7DF91308" w14:textId="77777777" w:rsidR="00403201" w:rsidRPr="005D0DE4" w:rsidRDefault="00403201" w:rsidP="00403201">
      <w:pPr>
        <w:jc w:val="right"/>
        <w:rPr>
          <w:rFonts w:ascii="ＭＳ 明朝" w:hAnsi="ＭＳ 明朝"/>
        </w:rPr>
      </w:pPr>
      <w:r w:rsidRPr="005D0DE4">
        <w:rPr>
          <w:rFonts w:ascii="ＭＳ 明朝" w:hAnsi="ＭＳ 明朝" w:hint="eastAsia"/>
        </w:rPr>
        <w:t xml:space="preserve">　　年　　月　　日</w:t>
      </w:r>
    </w:p>
    <w:p w14:paraId="7DF91309" w14:textId="6E1F0BC3" w:rsidR="00403201" w:rsidRPr="005D0DE4" w:rsidRDefault="00403201" w:rsidP="00403201">
      <w:pPr>
        <w:rPr>
          <w:rFonts w:ascii="ＭＳ 明朝" w:hAnsi="ＭＳ 明朝"/>
          <w:u w:val="single"/>
        </w:rPr>
      </w:pPr>
      <w:r w:rsidRPr="005D0DE4">
        <w:rPr>
          <w:rFonts w:ascii="ＭＳ 明朝" w:hAnsi="ＭＳ 明朝" w:hint="eastAsia"/>
          <w:u w:val="single"/>
        </w:rPr>
        <w:t>件　名　「</w:t>
      </w:r>
      <w:r w:rsidR="00243113" w:rsidRPr="00B70073">
        <w:rPr>
          <w:rFonts w:ascii="ＭＳ 明朝" w:hAnsi="ＭＳ 明朝" w:hint="eastAsia"/>
          <w:szCs w:val="21"/>
          <w:u w:val="single"/>
        </w:rPr>
        <w:t>ソフトウェアエンジニアリングの海外動向調査</w:t>
      </w:r>
      <w:r w:rsidRPr="005D0DE4">
        <w:rPr>
          <w:rFonts w:ascii="ＭＳ 明朝" w:hAnsi="ＭＳ 明朝" w:hint="eastAsia"/>
          <w:u w:val="single"/>
        </w:rPr>
        <w:t>」</w:t>
      </w:r>
    </w:p>
    <w:p w14:paraId="7DF9130A" w14:textId="77777777" w:rsidR="00403201" w:rsidRPr="005D0DE4"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sidRPr="005D0DE4">
        <w:rPr>
          <w:rFonts w:ascii="ＭＳ 明朝" w:hAnsi="ＭＳ 明朝" w:hint="eastAsia"/>
          <w:u w:val="single"/>
        </w:rPr>
        <w:t xml:space="preserve">法人名（入札者が記載）：　　　　　　　　　</w:t>
      </w:r>
      <w:r>
        <w:rPr>
          <w:rFonts w:ascii="ＭＳ 明朝" w:hAnsi="ＭＳ 明朝" w:hint="eastAsia"/>
          <w:u w:val="single"/>
        </w:rPr>
        <w:t xml:space="preserve">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4B9E30C1" w14:textId="77777777" w:rsidR="00923252" w:rsidRPr="00951CAD" w:rsidRDefault="00403201" w:rsidP="00923252">
      <w:pPr>
        <w:jc w:val="right"/>
        <w:rPr>
          <w:rFonts w:ascii="ＭＳ 明朝" w:hAnsi="ＭＳ 明朝"/>
        </w:rPr>
      </w:pPr>
      <w:r w:rsidRPr="00951CAD">
        <w:rPr>
          <w:rFonts w:ascii="ＭＳ 明朝" w:hAnsi="ＭＳ 明朝" w:hint="eastAsia"/>
        </w:rPr>
        <w:t>独立行政法人情報処理推進機構</w:t>
      </w:r>
    </w:p>
    <w:p w14:paraId="728383D1" w14:textId="3A64E47C" w:rsidR="00923252" w:rsidRPr="00951CAD" w:rsidRDefault="00403201" w:rsidP="00923252">
      <w:pPr>
        <w:jc w:val="right"/>
        <w:rPr>
          <w:rFonts w:ascii="ＭＳ 明朝" w:hAnsi="ＭＳ 明朝"/>
        </w:rPr>
      </w:pPr>
      <w:r w:rsidRPr="00951CAD">
        <w:rPr>
          <w:rFonts w:ascii="ＭＳ 明朝" w:hAnsi="ＭＳ 明朝" w:hint="eastAsia"/>
        </w:rPr>
        <w:t xml:space="preserve">　</w:t>
      </w:r>
      <w:r w:rsidR="00923252" w:rsidRPr="00951CAD">
        <w:rPr>
          <w:rFonts w:ascii="ＭＳ 明朝" w:hAnsi="ＭＳ 明朝" w:hint="eastAsia"/>
        </w:rPr>
        <w:t>デジタル基盤センター</w:t>
      </w:r>
    </w:p>
    <w:p w14:paraId="6B7B0268" w14:textId="609C9817" w:rsidR="00923252" w:rsidRPr="00951CAD" w:rsidRDefault="00923252" w:rsidP="00923252">
      <w:pPr>
        <w:jc w:val="right"/>
        <w:rPr>
          <w:rFonts w:ascii="ＭＳ 明朝" w:hAnsi="ＭＳ 明朝"/>
        </w:rPr>
      </w:pPr>
      <w:r w:rsidRPr="00951CAD">
        <w:rPr>
          <w:rFonts w:ascii="ＭＳ 明朝" w:hAnsi="ＭＳ 明朝" w:hint="eastAsia"/>
        </w:rPr>
        <w:t xml:space="preserve">　デジタルエンジニアリング部</w:t>
      </w:r>
    </w:p>
    <w:p w14:paraId="7DF91311" w14:textId="409D55CC" w:rsidR="00403201" w:rsidRDefault="00923252" w:rsidP="00923252">
      <w:pPr>
        <w:jc w:val="right"/>
        <w:rPr>
          <w:rFonts w:ascii="ＭＳ 明朝" w:hAnsi="ＭＳ 明朝"/>
        </w:rPr>
      </w:pPr>
      <w:r w:rsidRPr="00951CAD">
        <w:rPr>
          <w:rFonts w:ascii="ＭＳ 明朝" w:hAnsi="ＭＳ 明朝" w:hint="eastAsia"/>
        </w:rPr>
        <w:t>ソフトウェアエンジニアリングG</w:t>
      </w:r>
    </w:p>
    <w:p w14:paraId="7DF91312" w14:textId="77777777" w:rsidR="00403201" w:rsidRDefault="00403201" w:rsidP="00403201">
      <w:pPr>
        <w:jc w:val="right"/>
        <w:rPr>
          <w:rFonts w:ascii="ＭＳ 明朝" w:hAnsi="ＭＳ 明朝"/>
        </w:rPr>
      </w:pPr>
    </w:p>
    <w:p w14:paraId="7DF91314" w14:textId="6EF15B08" w:rsidR="007F4CAD" w:rsidRDefault="00403201" w:rsidP="00923252">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7"/>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59A9" w14:textId="77777777" w:rsidR="00913C1D" w:rsidRDefault="00913C1D">
      <w:r>
        <w:separator/>
      </w:r>
    </w:p>
  </w:endnote>
  <w:endnote w:type="continuationSeparator" w:id="0">
    <w:p w14:paraId="796C9760" w14:textId="77777777" w:rsidR="00913C1D" w:rsidRDefault="0091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06896567"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737DE">
      <w:rPr>
        <w:rStyle w:val="a8"/>
        <w:noProof/>
      </w:rPr>
      <w:t>2</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D520" w14:textId="77777777" w:rsidR="00913C1D" w:rsidRDefault="00913C1D">
      <w:r>
        <w:separator/>
      </w:r>
    </w:p>
  </w:footnote>
  <w:footnote w:type="continuationSeparator" w:id="0">
    <w:p w14:paraId="612C92A1" w14:textId="77777777" w:rsidR="00913C1D" w:rsidRDefault="0091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C6"/>
    <w:multiLevelType w:val="hybridMultilevel"/>
    <w:tmpl w:val="55D07FC8"/>
    <w:lvl w:ilvl="0" w:tplc="0409000B">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 w15:restartNumberingAfterBreak="0">
    <w:nsid w:val="016E14B5"/>
    <w:multiLevelType w:val="hybridMultilevel"/>
    <w:tmpl w:val="35161C02"/>
    <w:lvl w:ilvl="0" w:tplc="F12CA832">
      <w:start w:val="1"/>
      <w:numFmt w:val="bullet"/>
      <w:lvlText w:val="•"/>
      <w:lvlJc w:val="left"/>
      <w:pPr>
        <w:tabs>
          <w:tab w:val="num" w:pos="720"/>
        </w:tabs>
        <w:ind w:left="720" w:hanging="360"/>
      </w:pPr>
      <w:rPr>
        <w:rFonts w:ascii="Arial" w:hAnsi="Arial" w:hint="default"/>
      </w:rPr>
    </w:lvl>
    <w:lvl w:ilvl="1" w:tplc="0BEE2742" w:tentative="1">
      <w:start w:val="1"/>
      <w:numFmt w:val="bullet"/>
      <w:lvlText w:val="•"/>
      <w:lvlJc w:val="left"/>
      <w:pPr>
        <w:tabs>
          <w:tab w:val="num" w:pos="1440"/>
        </w:tabs>
        <w:ind w:left="1440" w:hanging="360"/>
      </w:pPr>
      <w:rPr>
        <w:rFonts w:ascii="Arial" w:hAnsi="Arial" w:hint="default"/>
      </w:rPr>
    </w:lvl>
    <w:lvl w:ilvl="2" w:tplc="93C449B0" w:tentative="1">
      <w:start w:val="1"/>
      <w:numFmt w:val="bullet"/>
      <w:lvlText w:val="•"/>
      <w:lvlJc w:val="left"/>
      <w:pPr>
        <w:tabs>
          <w:tab w:val="num" w:pos="2160"/>
        </w:tabs>
        <w:ind w:left="2160" w:hanging="360"/>
      </w:pPr>
      <w:rPr>
        <w:rFonts w:ascii="Arial" w:hAnsi="Arial" w:hint="default"/>
      </w:rPr>
    </w:lvl>
    <w:lvl w:ilvl="3" w:tplc="3984CB7E" w:tentative="1">
      <w:start w:val="1"/>
      <w:numFmt w:val="bullet"/>
      <w:lvlText w:val="•"/>
      <w:lvlJc w:val="left"/>
      <w:pPr>
        <w:tabs>
          <w:tab w:val="num" w:pos="2880"/>
        </w:tabs>
        <w:ind w:left="2880" w:hanging="360"/>
      </w:pPr>
      <w:rPr>
        <w:rFonts w:ascii="Arial" w:hAnsi="Arial" w:hint="default"/>
      </w:rPr>
    </w:lvl>
    <w:lvl w:ilvl="4" w:tplc="4686D0C8" w:tentative="1">
      <w:start w:val="1"/>
      <w:numFmt w:val="bullet"/>
      <w:lvlText w:val="•"/>
      <w:lvlJc w:val="left"/>
      <w:pPr>
        <w:tabs>
          <w:tab w:val="num" w:pos="3600"/>
        </w:tabs>
        <w:ind w:left="3600" w:hanging="360"/>
      </w:pPr>
      <w:rPr>
        <w:rFonts w:ascii="Arial" w:hAnsi="Arial" w:hint="default"/>
      </w:rPr>
    </w:lvl>
    <w:lvl w:ilvl="5" w:tplc="14FA0738" w:tentative="1">
      <w:start w:val="1"/>
      <w:numFmt w:val="bullet"/>
      <w:lvlText w:val="•"/>
      <w:lvlJc w:val="left"/>
      <w:pPr>
        <w:tabs>
          <w:tab w:val="num" w:pos="4320"/>
        </w:tabs>
        <w:ind w:left="4320" w:hanging="360"/>
      </w:pPr>
      <w:rPr>
        <w:rFonts w:ascii="Arial" w:hAnsi="Arial" w:hint="default"/>
      </w:rPr>
    </w:lvl>
    <w:lvl w:ilvl="6" w:tplc="743A2F9C" w:tentative="1">
      <w:start w:val="1"/>
      <w:numFmt w:val="bullet"/>
      <w:lvlText w:val="•"/>
      <w:lvlJc w:val="left"/>
      <w:pPr>
        <w:tabs>
          <w:tab w:val="num" w:pos="5040"/>
        </w:tabs>
        <w:ind w:left="5040" w:hanging="360"/>
      </w:pPr>
      <w:rPr>
        <w:rFonts w:ascii="Arial" w:hAnsi="Arial" w:hint="default"/>
      </w:rPr>
    </w:lvl>
    <w:lvl w:ilvl="7" w:tplc="D84A09F8" w:tentative="1">
      <w:start w:val="1"/>
      <w:numFmt w:val="bullet"/>
      <w:lvlText w:val="•"/>
      <w:lvlJc w:val="left"/>
      <w:pPr>
        <w:tabs>
          <w:tab w:val="num" w:pos="5760"/>
        </w:tabs>
        <w:ind w:left="5760" w:hanging="360"/>
      </w:pPr>
      <w:rPr>
        <w:rFonts w:ascii="Arial" w:hAnsi="Arial" w:hint="default"/>
      </w:rPr>
    </w:lvl>
    <w:lvl w:ilvl="8" w:tplc="F0BE52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E3C68"/>
    <w:multiLevelType w:val="hybridMultilevel"/>
    <w:tmpl w:val="51F8148A"/>
    <w:lvl w:ilvl="0" w:tplc="AE768876">
      <w:start w:val="1"/>
      <w:numFmt w:val="bullet"/>
      <w:lvlText w:val="-"/>
      <w:lvlJc w:val="left"/>
      <w:pPr>
        <w:ind w:left="1600" w:hanging="440"/>
      </w:pPr>
      <w:rPr>
        <w:rFonts w:ascii="ＭＳ ゴシック" w:eastAsia="ＭＳ ゴシック" w:hAnsi="ＭＳ ゴシック" w:hint="eastAsia"/>
      </w:rPr>
    </w:lvl>
    <w:lvl w:ilvl="1" w:tplc="0409000B" w:tentative="1">
      <w:start w:val="1"/>
      <w:numFmt w:val="bullet"/>
      <w:lvlText w:val=""/>
      <w:lvlJc w:val="left"/>
      <w:pPr>
        <w:ind w:left="2040" w:hanging="440"/>
      </w:pPr>
      <w:rPr>
        <w:rFonts w:ascii="Wingdings" w:hAnsi="Wingdings" w:hint="default"/>
      </w:rPr>
    </w:lvl>
    <w:lvl w:ilvl="2" w:tplc="0409000D" w:tentative="1">
      <w:start w:val="1"/>
      <w:numFmt w:val="bullet"/>
      <w:lvlText w:val=""/>
      <w:lvlJc w:val="left"/>
      <w:pPr>
        <w:ind w:left="2480" w:hanging="440"/>
      </w:pPr>
      <w:rPr>
        <w:rFonts w:ascii="Wingdings" w:hAnsi="Wingdings" w:hint="default"/>
      </w:rPr>
    </w:lvl>
    <w:lvl w:ilvl="3" w:tplc="04090001" w:tentative="1">
      <w:start w:val="1"/>
      <w:numFmt w:val="bullet"/>
      <w:lvlText w:val=""/>
      <w:lvlJc w:val="left"/>
      <w:pPr>
        <w:ind w:left="2920" w:hanging="440"/>
      </w:pPr>
      <w:rPr>
        <w:rFonts w:ascii="Wingdings" w:hAnsi="Wingdings" w:hint="default"/>
      </w:rPr>
    </w:lvl>
    <w:lvl w:ilvl="4" w:tplc="0409000B" w:tentative="1">
      <w:start w:val="1"/>
      <w:numFmt w:val="bullet"/>
      <w:lvlText w:val=""/>
      <w:lvlJc w:val="left"/>
      <w:pPr>
        <w:ind w:left="3360" w:hanging="440"/>
      </w:pPr>
      <w:rPr>
        <w:rFonts w:ascii="Wingdings" w:hAnsi="Wingdings" w:hint="default"/>
      </w:rPr>
    </w:lvl>
    <w:lvl w:ilvl="5" w:tplc="0409000D" w:tentative="1">
      <w:start w:val="1"/>
      <w:numFmt w:val="bullet"/>
      <w:lvlText w:val=""/>
      <w:lvlJc w:val="left"/>
      <w:pPr>
        <w:ind w:left="3800" w:hanging="440"/>
      </w:pPr>
      <w:rPr>
        <w:rFonts w:ascii="Wingdings" w:hAnsi="Wingdings" w:hint="default"/>
      </w:rPr>
    </w:lvl>
    <w:lvl w:ilvl="6" w:tplc="04090001" w:tentative="1">
      <w:start w:val="1"/>
      <w:numFmt w:val="bullet"/>
      <w:lvlText w:val=""/>
      <w:lvlJc w:val="left"/>
      <w:pPr>
        <w:ind w:left="4240" w:hanging="440"/>
      </w:pPr>
      <w:rPr>
        <w:rFonts w:ascii="Wingdings" w:hAnsi="Wingdings" w:hint="default"/>
      </w:rPr>
    </w:lvl>
    <w:lvl w:ilvl="7" w:tplc="0409000B" w:tentative="1">
      <w:start w:val="1"/>
      <w:numFmt w:val="bullet"/>
      <w:lvlText w:val=""/>
      <w:lvlJc w:val="left"/>
      <w:pPr>
        <w:ind w:left="4680" w:hanging="440"/>
      </w:pPr>
      <w:rPr>
        <w:rFonts w:ascii="Wingdings" w:hAnsi="Wingdings" w:hint="default"/>
      </w:rPr>
    </w:lvl>
    <w:lvl w:ilvl="8" w:tplc="0409000D" w:tentative="1">
      <w:start w:val="1"/>
      <w:numFmt w:val="bullet"/>
      <w:lvlText w:val=""/>
      <w:lvlJc w:val="left"/>
      <w:pPr>
        <w:ind w:left="5120" w:hanging="440"/>
      </w:pPr>
      <w:rPr>
        <w:rFonts w:ascii="Wingdings" w:hAnsi="Wingdings" w:hint="default"/>
      </w:rPr>
    </w:lvl>
  </w:abstractNum>
  <w:abstractNum w:abstractNumId="3" w15:restartNumberingAfterBreak="0">
    <w:nsid w:val="030F1549"/>
    <w:multiLevelType w:val="hybridMultilevel"/>
    <w:tmpl w:val="799257DC"/>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86511"/>
    <w:multiLevelType w:val="hybridMultilevel"/>
    <w:tmpl w:val="093221CC"/>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906476"/>
    <w:multiLevelType w:val="hybridMultilevel"/>
    <w:tmpl w:val="BD94823C"/>
    <w:lvl w:ilvl="0" w:tplc="C1AA16C4">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07416B3D"/>
    <w:multiLevelType w:val="hybridMultilevel"/>
    <w:tmpl w:val="ECB6A950"/>
    <w:lvl w:ilvl="0" w:tplc="04090011">
      <w:start w:val="1"/>
      <w:numFmt w:val="decimalEnclosedCircle"/>
      <w:lvlText w:val="%1"/>
      <w:lvlJc w:val="left"/>
      <w:pPr>
        <w:ind w:left="860" w:hanging="440"/>
      </w:pPr>
      <w:rPr>
        <w:rFonts w:hint="eastAsia"/>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7" w15:restartNumberingAfterBreak="0">
    <w:nsid w:val="08665590"/>
    <w:multiLevelType w:val="hybridMultilevel"/>
    <w:tmpl w:val="937A46FC"/>
    <w:lvl w:ilvl="0" w:tplc="B9323C42">
      <w:start w:val="1"/>
      <w:numFmt w:val="bullet"/>
      <w:lvlText w:val="-"/>
      <w:lvlJc w:val="left"/>
      <w:pPr>
        <w:ind w:left="728" w:hanging="440"/>
      </w:pPr>
      <w:rPr>
        <w:rFonts w:ascii="HGP創英角ｺﾞｼｯｸUB" w:eastAsia="HGP創英角ｺﾞｼｯｸUB" w:hAnsi="HGP創英角ｺﾞｼｯｸUB" w:hint="eastAsia"/>
      </w:rPr>
    </w:lvl>
    <w:lvl w:ilvl="1" w:tplc="0409000B" w:tentative="1">
      <w:start w:val="1"/>
      <w:numFmt w:val="bullet"/>
      <w:lvlText w:val=""/>
      <w:lvlJc w:val="left"/>
      <w:pPr>
        <w:ind w:left="1168" w:hanging="440"/>
      </w:pPr>
      <w:rPr>
        <w:rFonts w:ascii="Wingdings" w:hAnsi="Wingdings" w:hint="default"/>
      </w:rPr>
    </w:lvl>
    <w:lvl w:ilvl="2" w:tplc="0409000D"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B" w:tentative="1">
      <w:start w:val="1"/>
      <w:numFmt w:val="bullet"/>
      <w:lvlText w:val=""/>
      <w:lvlJc w:val="left"/>
      <w:pPr>
        <w:ind w:left="2488" w:hanging="440"/>
      </w:pPr>
      <w:rPr>
        <w:rFonts w:ascii="Wingdings" w:hAnsi="Wingdings" w:hint="default"/>
      </w:rPr>
    </w:lvl>
    <w:lvl w:ilvl="5" w:tplc="0409000D"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B" w:tentative="1">
      <w:start w:val="1"/>
      <w:numFmt w:val="bullet"/>
      <w:lvlText w:val=""/>
      <w:lvlJc w:val="left"/>
      <w:pPr>
        <w:ind w:left="3808" w:hanging="440"/>
      </w:pPr>
      <w:rPr>
        <w:rFonts w:ascii="Wingdings" w:hAnsi="Wingdings" w:hint="default"/>
      </w:rPr>
    </w:lvl>
    <w:lvl w:ilvl="8" w:tplc="0409000D" w:tentative="1">
      <w:start w:val="1"/>
      <w:numFmt w:val="bullet"/>
      <w:lvlText w:val=""/>
      <w:lvlJc w:val="left"/>
      <w:pPr>
        <w:ind w:left="4248" w:hanging="440"/>
      </w:pPr>
      <w:rPr>
        <w:rFonts w:ascii="Wingdings" w:hAnsi="Wingdings" w:hint="default"/>
      </w:rPr>
    </w:lvl>
  </w:abstractNum>
  <w:abstractNum w:abstractNumId="8" w15:restartNumberingAfterBreak="0">
    <w:nsid w:val="096D5B8E"/>
    <w:multiLevelType w:val="hybridMultilevel"/>
    <w:tmpl w:val="CADE3AB2"/>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A7F82"/>
    <w:multiLevelType w:val="hybridMultilevel"/>
    <w:tmpl w:val="E076C902"/>
    <w:lvl w:ilvl="0" w:tplc="4170E288">
      <w:start w:val="1"/>
      <w:numFmt w:val="decimal"/>
      <w:lvlText w:val="(%1)"/>
      <w:lvlJc w:val="left"/>
      <w:pPr>
        <w:ind w:left="545" w:hanging="440"/>
      </w:pPr>
      <w:rPr>
        <w:rFonts w:hint="eastAsia"/>
      </w:rPr>
    </w:lvl>
    <w:lvl w:ilvl="1" w:tplc="CD605536">
      <w:start w:val="1"/>
      <w:numFmt w:val="decimalEnclosedCircle"/>
      <w:lvlText w:val="%2"/>
      <w:lvlJc w:val="left"/>
      <w:pPr>
        <w:ind w:left="905" w:hanging="360"/>
      </w:pPr>
      <w:rPr>
        <w:rFonts w:hint="default"/>
      </w:r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0" w15:restartNumberingAfterBreak="0">
    <w:nsid w:val="0EF74E2C"/>
    <w:multiLevelType w:val="hybridMultilevel"/>
    <w:tmpl w:val="C9EC00F2"/>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B4517C"/>
    <w:multiLevelType w:val="hybridMultilevel"/>
    <w:tmpl w:val="89982534"/>
    <w:lvl w:ilvl="0" w:tplc="F0CECD9C">
      <w:numFmt w:val="bullet"/>
      <w:lvlText w:val="・"/>
      <w:lvlJc w:val="left"/>
      <w:pPr>
        <w:ind w:left="1389" w:hanging="440"/>
      </w:pPr>
      <w:rPr>
        <w:rFonts w:ascii="ＭＳ ゴシック" w:eastAsia="ＭＳ ゴシック" w:hAnsi="ＭＳ ゴシック" w:cs="Times New Roman" w:hint="eastAsia"/>
        <w:lang w:val="en-US"/>
      </w:rPr>
    </w:lvl>
    <w:lvl w:ilvl="1" w:tplc="0409000B" w:tentative="1">
      <w:start w:val="1"/>
      <w:numFmt w:val="bullet"/>
      <w:lvlText w:val=""/>
      <w:lvlJc w:val="left"/>
      <w:pPr>
        <w:ind w:left="1829" w:hanging="440"/>
      </w:pPr>
      <w:rPr>
        <w:rFonts w:ascii="Wingdings" w:hAnsi="Wingdings" w:hint="default"/>
      </w:rPr>
    </w:lvl>
    <w:lvl w:ilvl="2" w:tplc="0409000D" w:tentative="1">
      <w:start w:val="1"/>
      <w:numFmt w:val="bullet"/>
      <w:lvlText w:val=""/>
      <w:lvlJc w:val="left"/>
      <w:pPr>
        <w:ind w:left="2269" w:hanging="440"/>
      </w:pPr>
      <w:rPr>
        <w:rFonts w:ascii="Wingdings" w:hAnsi="Wingdings" w:hint="default"/>
      </w:rPr>
    </w:lvl>
    <w:lvl w:ilvl="3" w:tplc="04090001" w:tentative="1">
      <w:start w:val="1"/>
      <w:numFmt w:val="bullet"/>
      <w:lvlText w:val=""/>
      <w:lvlJc w:val="left"/>
      <w:pPr>
        <w:ind w:left="2709" w:hanging="440"/>
      </w:pPr>
      <w:rPr>
        <w:rFonts w:ascii="Wingdings" w:hAnsi="Wingdings" w:hint="default"/>
      </w:rPr>
    </w:lvl>
    <w:lvl w:ilvl="4" w:tplc="0409000B" w:tentative="1">
      <w:start w:val="1"/>
      <w:numFmt w:val="bullet"/>
      <w:lvlText w:val=""/>
      <w:lvlJc w:val="left"/>
      <w:pPr>
        <w:ind w:left="3149" w:hanging="440"/>
      </w:pPr>
      <w:rPr>
        <w:rFonts w:ascii="Wingdings" w:hAnsi="Wingdings" w:hint="default"/>
      </w:rPr>
    </w:lvl>
    <w:lvl w:ilvl="5" w:tplc="0409000D" w:tentative="1">
      <w:start w:val="1"/>
      <w:numFmt w:val="bullet"/>
      <w:lvlText w:val=""/>
      <w:lvlJc w:val="left"/>
      <w:pPr>
        <w:ind w:left="3589" w:hanging="440"/>
      </w:pPr>
      <w:rPr>
        <w:rFonts w:ascii="Wingdings" w:hAnsi="Wingdings" w:hint="default"/>
      </w:rPr>
    </w:lvl>
    <w:lvl w:ilvl="6" w:tplc="04090001" w:tentative="1">
      <w:start w:val="1"/>
      <w:numFmt w:val="bullet"/>
      <w:lvlText w:val=""/>
      <w:lvlJc w:val="left"/>
      <w:pPr>
        <w:ind w:left="4029" w:hanging="440"/>
      </w:pPr>
      <w:rPr>
        <w:rFonts w:ascii="Wingdings" w:hAnsi="Wingdings" w:hint="default"/>
      </w:rPr>
    </w:lvl>
    <w:lvl w:ilvl="7" w:tplc="0409000B" w:tentative="1">
      <w:start w:val="1"/>
      <w:numFmt w:val="bullet"/>
      <w:lvlText w:val=""/>
      <w:lvlJc w:val="left"/>
      <w:pPr>
        <w:ind w:left="4469" w:hanging="440"/>
      </w:pPr>
      <w:rPr>
        <w:rFonts w:ascii="Wingdings" w:hAnsi="Wingdings" w:hint="default"/>
      </w:rPr>
    </w:lvl>
    <w:lvl w:ilvl="8" w:tplc="0409000D" w:tentative="1">
      <w:start w:val="1"/>
      <w:numFmt w:val="bullet"/>
      <w:lvlText w:val=""/>
      <w:lvlJc w:val="left"/>
      <w:pPr>
        <w:ind w:left="4909" w:hanging="440"/>
      </w:pPr>
      <w:rPr>
        <w:rFonts w:ascii="Wingdings" w:hAnsi="Wingdings" w:hint="default"/>
      </w:r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3A46DB"/>
    <w:multiLevelType w:val="hybridMultilevel"/>
    <w:tmpl w:val="E2EC2910"/>
    <w:lvl w:ilvl="0" w:tplc="B9323C42">
      <w:start w:val="1"/>
      <w:numFmt w:val="bullet"/>
      <w:lvlText w:val="-"/>
      <w:lvlJc w:val="left"/>
      <w:pPr>
        <w:ind w:left="800" w:hanging="440"/>
      </w:pPr>
      <w:rPr>
        <w:rFonts w:ascii="HGP創英角ｺﾞｼｯｸUB" w:eastAsia="HGP創英角ｺﾞｼｯｸUB" w:hAnsi="HGP創英角ｺﾞｼｯｸUB"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4" w15:restartNumberingAfterBreak="0">
    <w:nsid w:val="137B7F1A"/>
    <w:multiLevelType w:val="hybridMultilevel"/>
    <w:tmpl w:val="B656A288"/>
    <w:lvl w:ilvl="0" w:tplc="52C8533A">
      <w:start w:val="1"/>
      <w:numFmt w:val="decimal"/>
      <w:lvlText w:val="(%1)"/>
      <w:lvlJc w:val="left"/>
      <w:pPr>
        <w:ind w:left="1159" w:hanging="440"/>
      </w:pPr>
      <w:rPr>
        <w:rFonts w:hint="eastAsia"/>
      </w:rPr>
    </w:lvl>
    <w:lvl w:ilvl="1" w:tplc="04090017" w:tentative="1">
      <w:start w:val="1"/>
      <w:numFmt w:val="aiueoFullWidth"/>
      <w:lvlText w:val="(%2)"/>
      <w:lvlJc w:val="left"/>
      <w:pPr>
        <w:ind w:left="1599" w:hanging="440"/>
      </w:pPr>
    </w:lvl>
    <w:lvl w:ilvl="2" w:tplc="04090011" w:tentative="1">
      <w:start w:val="1"/>
      <w:numFmt w:val="decimalEnclosedCircle"/>
      <w:lvlText w:val="%3"/>
      <w:lvlJc w:val="left"/>
      <w:pPr>
        <w:ind w:left="2039" w:hanging="440"/>
      </w:pPr>
    </w:lvl>
    <w:lvl w:ilvl="3" w:tplc="0409000F" w:tentative="1">
      <w:start w:val="1"/>
      <w:numFmt w:val="decimal"/>
      <w:lvlText w:val="%4."/>
      <w:lvlJc w:val="left"/>
      <w:pPr>
        <w:ind w:left="2479" w:hanging="440"/>
      </w:pPr>
    </w:lvl>
    <w:lvl w:ilvl="4" w:tplc="04090017" w:tentative="1">
      <w:start w:val="1"/>
      <w:numFmt w:val="aiueoFullWidth"/>
      <w:lvlText w:val="(%5)"/>
      <w:lvlJc w:val="left"/>
      <w:pPr>
        <w:ind w:left="2919" w:hanging="440"/>
      </w:pPr>
    </w:lvl>
    <w:lvl w:ilvl="5" w:tplc="04090011" w:tentative="1">
      <w:start w:val="1"/>
      <w:numFmt w:val="decimalEnclosedCircle"/>
      <w:lvlText w:val="%6"/>
      <w:lvlJc w:val="left"/>
      <w:pPr>
        <w:ind w:left="3359" w:hanging="440"/>
      </w:pPr>
    </w:lvl>
    <w:lvl w:ilvl="6" w:tplc="0409000F" w:tentative="1">
      <w:start w:val="1"/>
      <w:numFmt w:val="decimal"/>
      <w:lvlText w:val="%7."/>
      <w:lvlJc w:val="left"/>
      <w:pPr>
        <w:ind w:left="3799" w:hanging="440"/>
      </w:pPr>
    </w:lvl>
    <w:lvl w:ilvl="7" w:tplc="04090017" w:tentative="1">
      <w:start w:val="1"/>
      <w:numFmt w:val="aiueoFullWidth"/>
      <w:lvlText w:val="(%8)"/>
      <w:lvlJc w:val="left"/>
      <w:pPr>
        <w:ind w:left="4239" w:hanging="440"/>
      </w:pPr>
    </w:lvl>
    <w:lvl w:ilvl="8" w:tplc="04090011" w:tentative="1">
      <w:start w:val="1"/>
      <w:numFmt w:val="decimalEnclosedCircle"/>
      <w:lvlText w:val="%9"/>
      <w:lvlJc w:val="left"/>
      <w:pPr>
        <w:ind w:left="4679" w:hanging="440"/>
      </w:pPr>
    </w:lvl>
  </w:abstractNum>
  <w:abstractNum w:abstractNumId="15" w15:restartNumberingAfterBreak="0">
    <w:nsid w:val="16A5626C"/>
    <w:multiLevelType w:val="hybridMultilevel"/>
    <w:tmpl w:val="4E86FA60"/>
    <w:lvl w:ilvl="0" w:tplc="E264A96C">
      <w:start w:val="1"/>
      <w:numFmt w:val="bullet"/>
      <w:lvlText w:val="•"/>
      <w:lvlJc w:val="left"/>
      <w:pPr>
        <w:tabs>
          <w:tab w:val="num" w:pos="720"/>
        </w:tabs>
        <w:ind w:left="720" w:hanging="360"/>
      </w:pPr>
      <w:rPr>
        <w:rFonts w:ascii="Arial" w:hAnsi="Arial" w:hint="default"/>
      </w:rPr>
    </w:lvl>
    <w:lvl w:ilvl="1" w:tplc="2EB0659E" w:tentative="1">
      <w:start w:val="1"/>
      <w:numFmt w:val="bullet"/>
      <w:lvlText w:val="•"/>
      <w:lvlJc w:val="left"/>
      <w:pPr>
        <w:tabs>
          <w:tab w:val="num" w:pos="1440"/>
        </w:tabs>
        <w:ind w:left="1440" w:hanging="360"/>
      </w:pPr>
      <w:rPr>
        <w:rFonts w:ascii="Arial" w:hAnsi="Arial" w:hint="default"/>
      </w:rPr>
    </w:lvl>
    <w:lvl w:ilvl="2" w:tplc="C4A45D48" w:tentative="1">
      <w:start w:val="1"/>
      <w:numFmt w:val="bullet"/>
      <w:lvlText w:val="•"/>
      <w:lvlJc w:val="left"/>
      <w:pPr>
        <w:tabs>
          <w:tab w:val="num" w:pos="2160"/>
        </w:tabs>
        <w:ind w:left="2160" w:hanging="360"/>
      </w:pPr>
      <w:rPr>
        <w:rFonts w:ascii="Arial" w:hAnsi="Arial" w:hint="default"/>
      </w:rPr>
    </w:lvl>
    <w:lvl w:ilvl="3" w:tplc="F982B7E8" w:tentative="1">
      <w:start w:val="1"/>
      <w:numFmt w:val="bullet"/>
      <w:lvlText w:val="•"/>
      <w:lvlJc w:val="left"/>
      <w:pPr>
        <w:tabs>
          <w:tab w:val="num" w:pos="2880"/>
        </w:tabs>
        <w:ind w:left="2880" w:hanging="360"/>
      </w:pPr>
      <w:rPr>
        <w:rFonts w:ascii="Arial" w:hAnsi="Arial" w:hint="default"/>
      </w:rPr>
    </w:lvl>
    <w:lvl w:ilvl="4" w:tplc="C9102034" w:tentative="1">
      <w:start w:val="1"/>
      <w:numFmt w:val="bullet"/>
      <w:lvlText w:val="•"/>
      <w:lvlJc w:val="left"/>
      <w:pPr>
        <w:tabs>
          <w:tab w:val="num" w:pos="3600"/>
        </w:tabs>
        <w:ind w:left="3600" w:hanging="360"/>
      </w:pPr>
      <w:rPr>
        <w:rFonts w:ascii="Arial" w:hAnsi="Arial" w:hint="default"/>
      </w:rPr>
    </w:lvl>
    <w:lvl w:ilvl="5" w:tplc="D00E5520" w:tentative="1">
      <w:start w:val="1"/>
      <w:numFmt w:val="bullet"/>
      <w:lvlText w:val="•"/>
      <w:lvlJc w:val="left"/>
      <w:pPr>
        <w:tabs>
          <w:tab w:val="num" w:pos="4320"/>
        </w:tabs>
        <w:ind w:left="4320" w:hanging="360"/>
      </w:pPr>
      <w:rPr>
        <w:rFonts w:ascii="Arial" w:hAnsi="Arial" w:hint="default"/>
      </w:rPr>
    </w:lvl>
    <w:lvl w:ilvl="6" w:tplc="478669CA" w:tentative="1">
      <w:start w:val="1"/>
      <w:numFmt w:val="bullet"/>
      <w:lvlText w:val="•"/>
      <w:lvlJc w:val="left"/>
      <w:pPr>
        <w:tabs>
          <w:tab w:val="num" w:pos="5040"/>
        </w:tabs>
        <w:ind w:left="5040" w:hanging="360"/>
      </w:pPr>
      <w:rPr>
        <w:rFonts w:ascii="Arial" w:hAnsi="Arial" w:hint="default"/>
      </w:rPr>
    </w:lvl>
    <w:lvl w:ilvl="7" w:tplc="C194E9A2" w:tentative="1">
      <w:start w:val="1"/>
      <w:numFmt w:val="bullet"/>
      <w:lvlText w:val="•"/>
      <w:lvlJc w:val="left"/>
      <w:pPr>
        <w:tabs>
          <w:tab w:val="num" w:pos="5760"/>
        </w:tabs>
        <w:ind w:left="5760" w:hanging="360"/>
      </w:pPr>
      <w:rPr>
        <w:rFonts w:ascii="Arial" w:hAnsi="Arial" w:hint="default"/>
      </w:rPr>
    </w:lvl>
    <w:lvl w:ilvl="8" w:tplc="7D3CDD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713623A"/>
    <w:multiLevelType w:val="hybridMultilevel"/>
    <w:tmpl w:val="39585C18"/>
    <w:lvl w:ilvl="0" w:tplc="B9323C42">
      <w:start w:val="1"/>
      <w:numFmt w:val="bullet"/>
      <w:lvlText w:val="-"/>
      <w:lvlJc w:val="left"/>
      <w:pPr>
        <w:ind w:left="800" w:hanging="440"/>
      </w:pPr>
      <w:rPr>
        <w:rFonts w:ascii="HGP創英角ｺﾞｼｯｸUB" w:eastAsia="HGP創英角ｺﾞｼｯｸUB" w:hAnsi="HGP創英角ｺﾞｼｯｸUB"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7" w15:restartNumberingAfterBreak="0">
    <w:nsid w:val="172D51CD"/>
    <w:multiLevelType w:val="hybridMultilevel"/>
    <w:tmpl w:val="164A5A1E"/>
    <w:lvl w:ilvl="0" w:tplc="0409000B">
      <w:start w:val="1"/>
      <w:numFmt w:val="bullet"/>
      <w:lvlText w:val=""/>
      <w:lvlJc w:val="left"/>
      <w:pPr>
        <w:ind w:left="440" w:hanging="440"/>
      </w:pPr>
      <w:rPr>
        <w:rFonts w:ascii="Wingdings" w:hAnsi="Wingdings" w:hint="default"/>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183F55A1"/>
    <w:multiLevelType w:val="hybridMultilevel"/>
    <w:tmpl w:val="E86295E6"/>
    <w:lvl w:ilvl="0" w:tplc="0409000B">
      <w:start w:val="1"/>
      <w:numFmt w:val="bullet"/>
      <w:lvlText w:val=""/>
      <w:lvlJc w:val="left"/>
      <w:pPr>
        <w:ind w:left="440" w:hanging="440"/>
      </w:pPr>
      <w:rPr>
        <w:rFonts w:ascii="Wingdings" w:hAnsi="Wingdings" w:hint="default"/>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9" w15:restartNumberingAfterBreak="0">
    <w:nsid w:val="1A8D48F7"/>
    <w:multiLevelType w:val="hybridMultilevel"/>
    <w:tmpl w:val="1E8AE8E2"/>
    <w:lvl w:ilvl="0" w:tplc="6ADE547A">
      <w:start w:val="1"/>
      <w:numFmt w:val="bullet"/>
      <w:lvlText w:val="•"/>
      <w:lvlJc w:val="left"/>
      <w:pPr>
        <w:tabs>
          <w:tab w:val="num" w:pos="360"/>
        </w:tabs>
        <w:ind w:left="360" w:hanging="360"/>
      </w:pPr>
      <w:rPr>
        <w:rFonts w:ascii="Arial" w:hAnsi="Aria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1B33210A"/>
    <w:multiLevelType w:val="hybridMultilevel"/>
    <w:tmpl w:val="B36A64F2"/>
    <w:lvl w:ilvl="0" w:tplc="F0CECD9C">
      <w:numFmt w:val="bullet"/>
      <w:lvlText w:val="・"/>
      <w:lvlJc w:val="left"/>
      <w:pPr>
        <w:ind w:left="440" w:hanging="440"/>
      </w:pPr>
      <w:rPr>
        <w:rFonts w:ascii="ＭＳ ゴシック" w:eastAsia="ＭＳ ゴシック" w:hAnsi="ＭＳ ゴシック"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1CF3482D"/>
    <w:multiLevelType w:val="hybridMultilevel"/>
    <w:tmpl w:val="E6E2057C"/>
    <w:lvl w:ilvl="0" w:tplc="4170E288">
      <w:start w:val="1"/>
      <w:numFmt w:val="decimal"/>
      <w:lvlText w:val="(%1)"/>
      <w:lvlJc w:val="left"/>
      <w:pPr>
        <w:ind w:left="570" w:hanging="360"/>
      </w:pPr>
      <w:rPr>
        <w:rFonts w:hint="eastAsia"/>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22" w15:restartNumberingAfterBreak="0">
    <w:nsid w:val="1E0E2610"/>
    <w:multiLevelType w:val="hybridMultilevel"/>
    <w:tmpl w:val="C5B65050"/>
    <w:lvl w:ilvl="0" w:tplc="CBEC9A0A">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3" w15:restartNumberingAfterBreak="0">
    <w:nsid w:val="1FC91CF6"/>
    <w:multiLevelType w:val="hybridMultilevel"/>
    <w:tmpl w:val="E9749D98"/>
    <w:lvl w:ilvl="0" w:tplc="FFFFFFFF">
      <w:start w:val="4"/>
      <w:numFmt w:val="bullet"/>
      <w:lvlText w:val="・"/>
      <w:lvlJc w:val="left"/>
      <w:pPr>
        <w:ind w:left="570" w:hanging="360"/>
      </w:pPr>
      <w:rPr>
        <w:rFonts w:ascii="ＭＳ ゴシック" w:eastAsia="ＭＳ ゴシック" w:hAnsi="ＭＳ ゴシック" w:cs="Times New Roman" w:hint="eastAsia"/>
      </w:rPr>
    </w:lvl>
    <w:lvl w:ilvl="1" w:tplc="CBEC9A0A">
      <w:start w:val="1"/>
      <w:numFmt w:val="bullet"/>
      <w:lvlText w:val=""/>
      <w:lvlJc w:val="left"/>
      <w:pPr>
        <w:ind w:left="1070" w:hanging="44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24" w15:restartNumberingAfterBreak="0">
    <w:nsid w:val="2040628B"/>
    <w:multiLevelType w:val="hybridMultilevel"/>
    <w:tmpl w:val="5900DE78"/>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0FB6A43"/>
    <w:multiLevelType w:val="hybridMultilevel"/>
    <w:tmpl w:val="AB1E25E0"/>
    <w:lvl w:ilvl="0" w:tplc="7A3E420C">
      <w:start w:val="4"/>
      <w:numFmt w:val="decimal"/>
      <w:lvlText w:val="%1."/>
      <w:lvlJc w:val="left"/>
      <w:pPr>
        <w:tabs>
          <w:tab w:val="num" w:pos="720"/>
        </w:tabs>
        <w:ind w:left="720" w:hanging="360"/>
      </w:pPr>
    </w:lvl>
    <w:lvl w:ilvl="1" w:tplc="4D38EBBC" w:tentative="1">
      <w:start w:val="1"/>
      <w:numFmt w:val="decimal"/>
      <w:lvlText w:val="%2."/>
      <w:lvlJc w:val="left"/>
      <w:pPr>
        <w:tabs>
          <w:tab w:val="num" w:pos="1440"/>
        </w:tabs>
        <w:ind w:left="1440" w:hanging="360"/>
      </w:pPr>
    </w:lvl>
    <w:lvl w:ilvl="2" w:tplc="18B654DE" w:tentative="1">
      <w:start w:val="1"/>
      <w:numFmt w:val="decimal"/>
      <w:lvlText w:val="%3."/>
      <w:lvlJc w:val="left"/>
      <w:pPr>
        <w:tabs>
          <w:tab w:val="num" w:pos="2160"/>
        </w:tabs>
        <w:ind w:left="2160" w:hanging="360"/>
      </w:pPr>
    </w:lvl>
    <w:lvl w:ilvl="3" w:tplc="4DBEED46" w:tentative="1">
      <w:start w:val="1"/>
      <w:numFmt w:val="decimal"/>
      <w:lvlText w:val="%4."/>
      <w:lvlJc w:val="left"/>
      <w:pPr>
        <w:tabs>
          <w:tab w:val="num" w:pos="2880"/>
        </w:tabs>
        <w:ind w:left="2880" w:hanging="360"/>
      </w:pPr>
    </w:lvl>
    <w:lvl w:ilvl="4" w:tplc="2444A930" w:tentative="1">
      <w:start w:val="1"/>
      <w:numFmt w:val="decimal"/>
      <w:lvlText w:val="%5."/>
      <w:lvlJc w:val="left"/>
      <w:pPr>
        <w:tabs>
          <w:tab w:val="num" w:pos="3600"/>
        </w:tabs>
        <w:ind w:left="3600" w:hanging="360"/>
      </w:pPr>
    </w:lvl>
    <w:lvl w:ilvl="5" w:tplc="1A9045E2" w:tentative="1">
      <w:start w:val="1"/>
      <w:numFmt w:val="decimal"/>
      <w:lvlText w:val="%6."/>
      <w:lvlJc w:val="left"/>
      <w:pPr>
        <w:tabs>
          <w:tab w:val="num" w:pos="4320"/>
        </w:tabs>
        <w:ind w:left="4320" w:hanging="360"/>
      </w:pPr>
    </w:lvl>
    <w:lvl w:ilvl="6" w:tplc="72A6DD8E" w:tentative="1">
      <w:start w:val="1"/>
      <w:numFmt w:val="decimal"/>
      <w:lvlText w:val="%7."/>
      <w:lvlJc w:val="left"/>
      <w:pPr>
        <w:tabs>
          <w:tab w:val="num" w:pos="5040"/>
        </w:tabs>
        <w:ind w:left="5040" w:hanging="360"/>
      </w:pPr>
    </w:lvl>
    <w:lvl w:ilvl="7" w:tplc="417EF2DC" w:tentative="1">
      <w:start w:val="1"/>
      <w:numFmt w:val="decimal"/>
      <w:lvlText w:val="%8."/>
      <w:lvlJc w:val="left"/>
      <w:pPr>
        <w:tabs>
          <w:tab w:val="num" w:pos="5760"/>
        </w:tabs>
        <w:ind w:left="5760" w:hanging="360"/>
      </w:pPr>
    </w:lvl>
    <w:lvl w:ilvl="8" w:tplc="AB985592" w:tentative="1">
      <w:start w:val="1"/>
      <w:numFmt w:val="decimal"/>
      <w:lvlText w:val="%9."/>
      <w:lvlJc w:val="left"/>
      <w:pPr>
        <w:tabs>
          <w:tab w:val="num" w:pos="6480"/>
        </w:tabs>
        <w:ind w:left="6480" w:hanging="360"/>
      </w:pPr>
    </w:lvl>
  </w:abstractNum>
  <w:abstractNum w:abstractNumId="26" w15:restartNumberingAfterBreak="0">
    <w:nsid w:val="21602AB1"/>
    <w:multiLevelType w:val="hybridMultilevel"/>
    <w:tmpl w:val="F970D3BC"/>
    <w:lvl w:ilvl="0" w:tplc="57D887B6">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2F67168"/>
    <w:multiLevelType w:val="hybridMultilevel"/>
    <w:tmpl w:val="8C8A018C"/>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35E7843"/>
    <w:multiLevelType w:val="hybridMultilevel"/>
    <w:tmpl w:val="C56C3AB0"/>
    <w:lvl w:ilvl="0" w:tplc="E4B6C46E">
      <w:start w:val="1"/>
      <w:numFmt w:val="bullet"/>
      <w:lvlText w:val="•"/>
      <w:lvlJc w:val="left"/>
      <w:pPr>
        <w:tabs>
          <w:tab w:val="num" w:pos="360"/>
        </w:tabs>
        <w:ind w:left="360" w:hanging="360"/>
      </w:pPr>
      <w:rPr>
        <w:rFonts w:ascii="Arial" w:hAnsi="Arial" w:hint="default"/>
      </w:rPr>
    </w:lvl>
    <w:lvl w:ilvl="1" w:tplc="5C824516" w:tentative="1">
      <w:start w:val="1"/>
      <w:numFmt w:val="bullet"/>
      <w:lvlText w:val="•"/>
      <w:lvlJc w:val="left"/>
      <w:pPr>
        <w:tabs>
          <w:tab w:val="num" w:pos="1080"/>
        </w:tabs>
        <w:ind w:left="1080" w:hanging="360"/>
      </w:pPr>
      <w:rPr>
        <w:rFonts w:ascii="Arial" w:hAnsi="Arial" w:hint="default"/>
      </w:rPr>
    </w:lvl>
    <w:lvl w:ilvl="2" w:tplc="EB920876" w:tentative="1">
      <w:start w:val="1"/>
      <w:numFmt w:val="bullet"/>
      <w:lvlText w:val="•"/>
      <w:lvlJc w:val="left"/>
      <w:pPr>
        <w:tabs>
          <w:tab w:val="num" w:pos="1800"/>
        </w:tabs>
        <w:ind w:left="1800" w:hanging="360"/>
      </w:pPr>
      <w:rPr>
        <w:rFonts w:ascii="Arial" w:hAnsi="Arial" w:hint="default"/>
      </w:rPr>
    </w:lvl>
    <w:lvl w:ilvl="3" w:tplc="ED847DD8" w:tentative="1">
      <w:start w:val="1"/>
      <w:numFmt w:val="bullet"/>
      <w:lvlText w:val="•"/>
      <w:lvlJc w:val="left"/>
      <w:pPr>
        <w:tabs>
          <w:tab w:val="num" w:pos="2520"/>
        </w:tabs>
        <w:ind w:left="2520" w:hanging="360"/>
      </w:pPr>
      <w:rPr>
        <w:rFonts w:ascii="Arial" w:hAnsi="Arial" w:hint="default"/>
      </w:rPr>
    </w:lvl>
    <w:lvl w:ilvl="4" w:tplc="619CFF50" w:tentative="1">
      <w:start w:val="1"/>
      <w:numFmt w:val="bullet"/>
      <w:lvlText w:val="•"/>
      <w:lvlJc w:val="left"/>
      <w:pPr>
        <w:tabs>
          <w:tab w:val="num" w:pos="3240"/>
        </w:tabs>
        <w:ind w:left="3240" w:hanging="360"/>
      </w:pPr>
      <w:rPr>
        <w:rFonts w:ascii="Arial" w:hAnsi="Arial" w:hint="default"/>
      </w:rPr>
    </w:lvl>
    <w:lvl w:ilvl="5" w:tplc="371483AA" w:tentative="1">
      <w:start w:val="1"/>
      <w:numFmt w:val="bullet"/>
      <w:lvlText w:val="•"/>
      <w:lvlJc w:val="left"/>
      <w:pPr>
        <w:tabs>
          <w:tab w:val="num" w:pos="3960"/>
        </w:tabs>
        <w:ind w:left="3960" w:hanging="360"/>
      </w:pPr>
      <w:rPr>
        <w:rFonts w:ascii="Arial" w:hAnsi="Arial" w:hint="default"/>
      </w:rPr>
    </w:lvl>
    <w:lvl w:ilvl="6" w:tplc="6E8C92F8" w:tentative="1">
      <w:start w:val="1"/>
      <w:numFmt w:val="bullet"/>
      <w:lvlText w:val="•"/>
      <w:lvlJc w:val="left"/>
      <w:pPr>
        <w:tabs>
          <w:tab w:val="num" w:pos="4680"/>
        </w:tabs>
        <w:ind w:left="4680" w:hanging="360"/>
      </w:pPr>
      <w:rPr>
        <w:rFonts w:ascii="Arial" w:hAnsi="Arial" w:hint="default"/>
      </w:rPr>
    </w:lvl>
    <w:lvl w:ilvl="7" w:tplc="B70E16CC" w:tentative="1">
      <w:start w:val="1"/>
      <w:numFmt w:val="bullet"/>
      <w:lvlText w:val="•"/>
      <w:lvlJc w:val="left"/>
      <w:pPr>
        <w:tabs>
          <w:tab w:val="num" w:pos="5400"/>
        </w:tabs>
        <w:ind w:left="5400" w:hanging="360"/>
      </w:pPr>
      <w:rPr>
        <w:rFonts w:ascii="Arial" w:hAnsi="Arial" w:hint="default"/>
      </w:rPr>
    </w:lvl>
    <w:lvl w:ilvl="8" w:tplc="D3723BC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2432549D"/>
    <w:multiLevelType w:val="hybridMultilevel"/>
    <w:tmpl w:val="96941F42"/>
    <w:lvl w:ilvl="0" w:tplc="94E0FD80">
      <w:start w:val="1"/>
      <w:numFmt w:val="bullet"/>
      <w:lvlText w:val="•"/>
      <w:lvlJc w:val="left"/>
      <w:pPr>
        <w:tabs>
          <w:tab w:val="num" w:pos="720"/>
        </w:tabs>
        <w:ind w:left="720" w:hanging="360"/>
      </w:pPr>
      <w:rPr>
        <w:rFonts w:ascii="Arial" w:hAnsi="Arial" w:hint="default"/>
      </w:rPr>
    </w:lvl>
    <w:lvl w:ilvl="1" w:tplc="C96E379A" w:tentative="1">
      <w:start w:val="1"/>
      <w:numFmt w:val="bullet"/>
      <w:lvlText w:val="•"/>
      <w:lvlJc w:val="left"/>
      <w:pPr>
        <w:tabs>
          <w:tab w:val="num" w:pos="1440"/>
        </w:tabs>
        <w:ind w:left="1440" w:hanging="360"/>
      </w:pPr>
      <w:rPr>
        <w:rFonts w:ascii="Arial" w:hAnsi="Arial" w:hint="default"/>
      </w:rPr>
    </w:lvl>
    <w:lvl w:ilvl="2" w:tplc="972ACCB6" w:tentative="1">
      <w:start w:val="1"/>
      <w:numFmt w:val="bullet"/>
      <w:lvlText w:val="•"/>
      <w:lvlJc w:val="left"/>
      <w:pPr>
        <w:tabs>
          <w:tab w:val="num" w:pos="2160"/>
        </w:tabs>
        <w:ind w:left="2160" w:hanging="360"/>
      </w:pPr>
      <w:rPr>
        <w:rFonts w:ascii="Arial" w:hAnsi="Arial" w:hint="default"/>
      </w:rPr>
    </w:lvl>
    <w:lvl w:ilvl="3" w:tplc="F9EC5F3C" w:tentative="1">
      <w:start w:val="1"/>
      <w:numFmt w:val="bullet"/>
      <w:lvlText w:val="•"/>
      <w:lvlJc w:val="left"/>
      <w:pPr>
        <w:tabs>
          <w:tab w:val="num" w:pos="2880"/>
        </w:tabs>
        <w:ind w:left="2880" w:hanging="360"/>
      </w:pPr>
      <w:rPr>
        <w:rFonts w:ascii="Arial" w:hAnsi="Arial" w:hint="default"/>
      </w:rPr>
    </w:lvl>
    <w:lvl w:ilvl="4" w:tplc="168C6312" w:tentative="1">
      <w:start w:val="1"/>
      <w:numFmt w:val="bullet"/>
      <w:lvlText w:val="•"/>
      <w:lvlJc w:val="left"/>
      <w:pPr>
        <w:tabs>
          <w:tab w:val="num" w:pos="3600"/>
        </w:tabs>
        <w:ind w:left="3600" w:hanging="360"/>
      </w:pPr>
      <w:rPr>
        <w:rFonts w:ascii="Arial" w:hAnsi="Arial" w:hint="default"/>
      </w:rPr>
    </w:lvl>
    <w:lvl w:ilvl="5" w:tplc="0C22C528" w:tentative="1">
      <w:start w:val="1"/>
      <w:numFmt w:val="bullet"/>
      <w:lvlText w:val="•"/>
      <w:lvlJc w:val="left"/>
      <w:pPr>
        <w:tabs>
          <w:tab w:val="num" w:pos="4320"/>
        </w:tabs>
        <w:ind w:left="4320" w:hanging="360"/>
      </w:pPr>
      <w:rPr>
        <w:rFonts w:ascii="Arial" w:hAnsi="Arial" w:hint="default"/>
      </w:rPr>
    </w:lvl>
    <w:lvl w:ilvl="6" w:tplc="497CA236" w:tentative="1">
      <w:start w:val="1"/>
      <w:numFmt w:val="bullet"/>
      <w:lvlText w:val="•"/>
      <w:lvlJc w:val="left"/>
      <w:pPr>
        <w:tabs>
          <w:tab w:val="num" w:pos="5040"/>
        </w:tabs>
        <w:ind w:left="5040" w:hanging="360"/>
      </w:pPr>
      <w:rPr>
        <w:rFonts w:ascii="Arial" w:hAnsi="Arial" w:hint="default"/>
      </w:rPr>
    </w:lvl>
    <w:lvl w:ilvl="7" w:tplc="7F767412" w:tentative="1">
      <w:start w:val="1"/>
      <w:numFmt w:val="bullet"/>
      <w:lvlText w:val="•"/>
      <w:lvlJc w:val="left"/>
      <w:pPr>
        <w:tabs>
          <w:tab w:val="num" w:pos="5760"/>
        </w:tabs>
        <w:ind w:left="5760" w:hanging="360"/>
      </w:pPr>
      <w:rPr>
        <w:rFonts w:ascii="Arial" w:hAnsi="Arial" w:hint="default"/>
      </w:rPr>
    </w:lvl>
    <w:lvl w:ilvl="8" w:tplc="6EA667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4DA6B1F"/>
    <w:multiLevelType w:val="hybridMultilevel"/>
    <w:tmpl w:val="0E3E9E44"/>
    <w:lvl w:ilvl="0" w:tplc="B9323C42">
      <w:start w:val="1"/>
      <w:numFmt w:val="bullet"/>
      <w:lvlText w:val="-"/>
      <w:lvlJc w:val="left"/>
      <w:pPr>
        <w:ind w:left="739" w:hanging="440"/>
      </w:pPr>
      <w:rPr>
        <w:rFonts w:ascii="HGP創英角ｺﾞｼｯｸUB" w:eastAsia="HGP創英角ｺﾞｼｯｸUB" w:hAnsi="HGP創英角ｺﾞｼｯｸUB" w:hint="eastAsia"/>
      </w:rPr>
    </w:lvl>
    <w:lvl w:ilvl="1" w:tplc="FFFFFFFF" w:tentative="1">
      <w:start w:val="1"/>
      <w:numFmt w:val="bullet"/>
      <w:lvlText w:val=""/>
      <w:lvlJc w:val="left"/>
      <w:pPr>
        <w:ind w:left="1179" w:hanging="440"/>
      </w:pPr>
      <w:rPr>
        <w:rFonts w:ascii="Wingdings" w:hAnsi="Wingdings" w:hint="default"/>
      </w:rPr>
    </w:lvl>
    <w:lvl w:ilvl="2" w:tplc="FFFFFFFF" w:tentative="1">
      <w:start w:val="1"/>
      <w:numFmt w:val="bullet"/>
      <w:lvlText w:val=""/>
      <w:lvlJc w:val="left"/>
      <w:pPr>
        <w:ind w:left="1619" w:hanging="440"/>
      </w:pPr>
      <w:rPr>
        <w:rFonts w:ascii="Wingdings" w:hAnsi="Wingdings" w:hint="default"/>
      </w:rPr>
    </w:lvl>
    <w:lvl w:ilvl="3" w:tplc="FFFFFFFF" w:tentative="1">
      <w:start w:val="1"/>
      <w:numFmt w:val="bullet"/>
      <w:lvlText w:val=""/>
      <w:lvlJc w:val="left"/>
      <w:pPr>
        <w:ind w:left="2059" w:hanging="440"/>
      </w:pPr>
      <w:rPr>
        <w:rFonts w:ascii="Wingdings" w:hAnsi="Wingdings" w:hint="default"/>
      </w:rPr>
    </w:lvl>
    <w:lvl w:ilvl="4" w:tplc="FFFFFFFF" w:tentative="1">
      <w:start w:val="1"/>
      <w:numFmt w:val="bullet"/>
      <w:lvlText w:val=""/>
      <w:lvlJc w:val="left"/>
      <w:pPr>
        <w:ind w:left="2499" w:hanging="440"/>
      </w:pPr>
      <w:rPr>
        <w:rFonts w:ascii="Wingdings" w:hAnsi="Wingdings" w:hint="default"/>
      </w:rPr>
    </w:lvl>
    <w:lvl w:ilvl="5" w:tplc="FFFFFFFF" w:tentative="1">
      <w:start w:val="1"/>
      <w:numFmt w:val="bullet"/>
      <w:lvlText w:val=""/>
      <w:lvlJc w:val="left"/>
      <w:pPr>
        <w:ind w:left="2939" w:hanging="440"/>
      </w:pPr>
      <w:rPr>
        <w:rFonts w:ascii="Wingdings" w:hAnsi="Wingdings" w:hint="default"/>
      </w:rPr>
    </w:lvl>
    <w:lvl w:ilvl="6" w:tplc="FFFFFFFF" w:tentative="1">
      <w:start w:val="1"/>
      <w:numFmt w:val="bullet"/>
      <w:lvlText w:val=""/>
      <w:lvlJc w:val="left"/>
      <w:pPr>
        <w:ind w:left="3379" w:hanging="440"/>
      </w:pPr>
      <w:rPr>
        <w:rFonts w:ascii="Wingdings" w:hAnsi="Wingdings" w:hint="default"/>
      </w:rPr>
    </w:lvl>
    <w:lvl w:ilvl="7" w:tplc="FFFFFFFF" w:tentative="1">
      <w:start w:val="1"/>
      <w:numFmt w:val="bullet"/>
      <w:lvlText w:val=""/>
      <w:lvlJc w:val="left"/>
      <w:pPr>
        <w:ind w:left="3819" w:hanging="440"/>
      </w:pPr>
      <w:rPr>
        <w:rFonts w:ascii="Wingdings" w:hAnsi="Wingdings" w:hint="default"/>
      </w:rPr>
    </w:lvl>
    <w:lvl w:ilvl="8" w:tplc="FFFFFFFF" w:tentative="1">
      <w:start w:val="1"/>
      <w:numFmt w:val="bullet"/>
      <w:lvlText w:val=""/>
      <w:lvlJc w:val="left"/>
      <w:pPr>
        <w:ind w:left="4259" w:hanging="440"/>
      </w:pPr>
      <w:rPr>
        <w:rFonts w:ascii="Wingdings" w:hAnsi="Wingdings" w:hint="default"/>
      </w:rPr>
    </w:lvl>
  </w:abstractNum>
  <w:abstractNum w:abstractNumId="31" w15:restartNumberingAfterBreak="0">
    <w:nsid w:val="25530BDE"/>
    <w:multiLevelType w:val="hybridMultilevel"/>
    <w:tmpl w:val="3AE00B38"/>
    <w:lvl w:ilvl="0" w:tplc="46F228C4">
      <w:start w:val="1"/>
      <w:numFmt w:val="decimal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2" w15:restartNumberingAfterBreak="0">
    <w:nsid w:val="257834A9"/>
    <w:multiLevelType w:val="hybridMultilevel"/>
    <w:tmpl w:val="2110CF90"/>
    <w:lvl w:ilvl="0" w:tplc="0409000B">
      <w:start w:val="1"/>
      <w:numFmt w:val="bullet"/>
      <w:lvlText w:val=""/>
      <w:lvlJc w:val="left"/>
      <w:pPr>
        <w:tabs>
          <w:tab w:val="num" w:pos="600"/>
        </w:tabs>
        <w:ind w:left="600" w:hanging="360"/>
      </w:pPr>
      <w:rPr>
        <w:rFonts w:ascii="Wingdings" w:hAnsi="Wingdings" w:hint="default"/>
      </w:rPr>
    </w:lvl>
    <w:lvl w:ilvl="1" w:tplc="FFFFFFFF" w:tentative="1">
      <w:start w:val="1"/>
      <w:numFmt w:val="bullet"/>
      <w:lvlText w:val="•"/>
      <w:lvlJc w:val="left"/>
      <w:pPr>
        <w:tabs>
          <w:tab w:val="num" w:pos="1320"/>
        </w:tabs>
        <w:ind w:left="1320" w:hanging="360"/>
      </w:pPr>
      <w:rPr>
        <w:rFonts w:ascii="Arial" w:hAnsi="Arial" w:hint="default"/>
      </w:rPr>
    </w:lvl>
    <w:lvl w:ilvl="2" w:tplc="FFFFFFFF" w:tentative="1">
      <w:start w:val="1"/>
      <w:numFmt w:val="bullet"/>
      <w:lvlText w:val="•"/>
      <w:lvlJc w:val="left"/>
      <w:pPr>
        <w:tabs>
          <w:tab w:val="num" w:pos="2040"/>
        </w:tabs>
        <w:ind w:left="2040" w:hanging="360"/>
      </w:pPr>
      <w:rPr>
        <w:rFonts w:ascii="Arial" w:hAnsi="Arial" w:hint="default"/>
      </w:rPr>
    </w:lvl>
    <w:lvl w:ilvl="3" w:tplc="FFFFFFFF" w:tentative="1">
      <w:start w:val="1"/>
      <w:numFmt w:val="bullet"/>
      <w:lvlText w:val="•"/>
      <w:lvlJc w:val="left"/>
      <w:pPr>
        <w:tabs>
          <w:tab w:val="num" w:pos="2760"/>
        </w:tabs>
        <w:ind w:left="2760" w:hanging="360"/>
      </w:pPr>
      <w:rPr>
        <w:rFonts w:ascii="Arial" w:hAnsi="Arial" w:hint="default"/>
      </w:rPr>
    </w:lvl>
    <w:lvl w:ilvl="4" w:tplc="FFFFFFFF" w:tentative="1">
      <w:start w:val="1"/>
      <w:numFmt w:val="bullet"/>
      <w:lvlText w:val="•"/>
      <w:lvlJc w:val="left"/>
      <w:pPr>
        <w:tabs>
          <w:tab w:val="num" w:pos="3480"/>
        </w:tabs>
        <w:ind w:left="3480" w:hanging="360"/>
      </w:pPr>
      <w:rPr>
        <w:rFonts w:ascii="Arial" w:hAnsi="Arial" w:hint="default"/>
      </w:rPr>
    </w:lvl>
    <w:lvl w:ilvl="5" w:tplc="FFFFFFFF" w:tentative="1">
      <w:start w:val="1"/>
      <w:numFmt w:val="bullet"/>
      <w:lvlText w:val="•"/>
      <w:lvlJc w:val="left"/>
      <w:pPr>
        <w:tabs>
          <w:tab w:val="num" w:pos="4200"/>
        </w:tabs>
        <w:ind w:left="4200" w:hanging="360"/>
      </w:pPr>
      <w:rPr>
        <w:rFonts w:ascii="Arial" w:hAnsi="Arial" w:hint="default"/>
      </w:rPr>
    </w:lvl>
    <w:lvl w:ilvl="6" w:tplc="FFFFFFFF" w:tentative="1">
      <w:start w:val="1"/>
      <w:numFmt w:val="bullet"/>
      <w:lvlText w:val="•"/>
      <w:lvlJc w:val="left"/>
      <w:pPr>
        <w:tabs>
          <w:tab w:val="num" w:pos="4920"/>
        </w:tabs>
        <w:ind w:left="4920" w:hanging="360"/>
      </w:pPr>
      <w:rPr>
        <w:rFonts w:ascii="Arial" w:hAnsi="Arial" w:hint="default"/>
      </w:rPr>
    </w:lvl>
    <w:lvl w:ilvl="7" w:tplc="FFFFFFFF" w:tentative="1">
      <w:start w:val="1"/>
      <w:numFmt w:val="bullet"/>
      <w:lvlText w:val="•"/>
      <w:lvlJc w:val="left"/>
      <w:pPr>
        <w:tabs>
          <w:tab w:val="num" w:pos="5640"/>
        </w:tabs>
        <w:ind w:left="5640" w:hanging="360"/>
      </w:pPr>
      <w:rPr>
        <w:rFonts w:ascii="Arial" w:hAnsi="Arial" w:hint="default"/>
      </w:rPr>
    </w:lvl>
    <w:lvl w:ilvl="8" w:tplc="FFFFFFFF" w:tentative="1">
      <w:start w:val="1"/>
      <w:numFmt w:val="bullet"/>
      <w:lvlText w:val="•"/>
      <w:lvlJc w:val="left"/>
      <w:pPr>
        <w:tabs>
          <w:tab w:val="num" w:pos="6360"/>
        </w:tabs>
        <w:ind w:left="6360" w:hanging="360"/>
      </w:pPr>
      <w:rPr>
        <w:rFonts w:ascii="Arial" w:hAnsi="Arial" w:hint="default"/>
      </w:rPr>
    </w:lvl>
  </w:abstractNum>
  <w:abstractNum w:abstractNumId="33" w15:restartNumberingAfterBreak="0">
    <w:nsid w:val="29DE62AC"/>
    <w:multiLevelType w:val="hybridMultilevel"/>
    <w:tmpl w:val="94BA49BC"/>
    <w:lvl w:ilvl="0" w:tplc="F7726ECA">
      <w:start w:val="1"/>
      <w:numFmt w:val="decimal"/>
      <w:lvlText w:val="(%1)"/>
      <w:lvlJc w:val="left"/>
      <w:pPr>
        <w:ind w:left="525" w:hanging="42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34" w15:restartNumberingAfterBreak="0">
    <w:nsid w:val="2B2905CA"/>
    <w:multiLevelType w:val="hybridMultilevel"/>
    <w:tmpl w:val="D2A4927A"/>
    <w:lvl w:ilvl="0" w:tplc="CBEC9A0A">
      <w:start w:val="1"/>
      <w:numFmt w:val="bullet"/>
      <w:lvlText w:val=""/>
      <w:lvlJc w:val="left"/>
      <w:pPr>
        <w:ind w:left="440" w:hanging="440"/>
      </w:pPr>
      <w:rPr>
        <w:rFonts w:ascii="Wingdings" w:hAnsi="Wingdings" w:hint="default"/>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5" w15:restartNumberingAfterBreak="0">
    <w:nsid w:val="2B3E1D94"/>
    <w:multiLevelType w:val="hybridMultilevel"/>
    <w:tmpl w:val="B1BCF5F6"/>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B98227E"/>
    <w:multiLevelType w:val="hybridMultilevel"/>
    <w:tmpl w:val="BA4A5CA2"/>
    <w:lvl w:ilvl="0" w:tplc="B9323C42">
      <w:start w:val="1"/>
      <w:numFmt w:val="bullet"/>
      <w:lvlText w:val="-"/>
      <w:lvlJc w:val="left"/>
      <w:pPr>
        <w:ind w:left="880" w:hanging="440"/>
      </w:pPr>
      <w:rPr>
        <w:rFonts w:ascii="HGP創英角ｺﾞｼｯｸUB" w:eastAsia="HGP創英角ｺﾞｼｯｸUB" w:hAnsi="HGP創英角ｺﾞｼｯｸUB" w:hint="eastAsia"/>
        <w:lang w:val="en-US"/>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7" w15:restartNumberingAfterBreak="0">
    <w:nsid w:val="2DD46941"/>
    <w:multiLevelType w:val="hybridMultilevel"/>
    <w:tmpl w:val="6150D512"/>
    <w:lvl w:ilvl="0" w:tplc="B9323C42">
      <w:start w:val="1"/>
      <w:numFmt w:val="bullet"/>
      <w:lvlText w:val="-"/>
      <w:lvlJc w:val="left"/>
      <w:pPr>
        <w:ind w:left="800" w:hanging="440"/>
      </w:pPr>
      <w:rPr>
        <w:rFonts w:ascii="HGP創英角ｺﾞｼｯｸUB" w:eastAsia="HGP創英角ｺﾞｼｯｸUB" w:hAnsi="HGP創英角ｺﾞｼｯｸUB" w:hint="eastAsia"/>
      </w:rPr>
    </w:lvl>
    <w:lvl w:ilvl="1" w:tplc="0409000B">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8" w15:restartNumberingAfterBreak="0">
    <w:nsid w:val="2EA07618"/>
    <w:multiLevelType w:val="hybridMultilevel"/>
    <w:tmpl w:val="88FA89CE"/>
    <w:lvl w:ilvl="0" w:tplc="B9323C42">
      <w:start w:val="1"/>
      <w:numFmt w:val="bullet"/>
      <w:lvlText w:val="-"/>
      <w:lvlJc w:val="left"/>
      <w:pPr>
        <w:tabs>
          <w:tab w:val="num" w:pos="600"/>
        </w:tabs>
        <w:ind w:left="600" w:hanging="360"/>
      </w:pPr>
      <w:rPr>
        <w:rFonts w:ascii="HGP創英角ｺﾞｼｯｸUB" w:eastAsia="HGP創英角ｺﾞｼｯｸUB" w:hAnsi="HGP創英角ｺﾞｼｯｸUB" w:hint="eastAsia"/>
      </w:rPr>
    </w:lvl>
    <w:lvl w:ilvl="1" w:tplc="FFFFFFFF" w:tentative="1">
      <w:start w:val="1"/>
      <w:numFmt w:val="bullet"/>
      <w:lvlText w:val="•"/>
      <w:lvlJc w:val="left"/>
      <w:pPr>
        <w:tabs>
          <w:tab w:val="num" w:pos="1320"/>
        </w:tabs>
        <w:ind w:left="1320" w:hanging="360"/>
      </w:pPr>
      <w:rPr>
        <w:rFonts w:ascii="Arial" w:hAnsi="Arial" w:hint="default"/>
      </w:rPr>
    </w:lvl>
    <w:lvl w:ilvl="2" w:tplc="FFFFFFFF" w:tentative="1">
      <w:start w:val="1"/>
      <w:numFmt w:val="bullet"/>
      <w:lvlText w:val="•"/>
      <w:lvlJc w:val="left"/>
      <w:pPr>
        <w:tabs>
          <w:tab w:val="num" w:pos="2040"/>
        </w:tabs>
        <w:ind w:left="2040" w:hanging="360"/>
      </w:pPr>
      <w:rPr>
        <w:rFonts w:ascii="Arial" w:hAnsi="Arial" w:hint="default"/>
      </w:rPr>
    </w:lvl>
    <w:lvl w:ilvl="3" w:tplc="FFFFFFFF" w:tentative="1">
      <w:start w:val="1"/>
      <w:numFmt w:val="bullet"/>
      <w:lvlText w:val="•"/>
      <w:lvlJc w:val="left"/>
      <w:pPr>
        <w:tabs>
          <w:tab w:val="num" w:pos="2760"/>
        </w:tabs>
        <w:ind w:left="2760" w:hanging="360"/>
      </w:pPr>
      <w:rPr>
        <w:rFonts w:ascii="Arial" w:hAnsi="Arial" w:hint="default"/>
      </w:rPr>
    </w:lvl>
    <w:lvl w:ilvl="4" w:tplc="FFFFFFFF" w:tentative="1">
      <w:start w:val="1"/>
      <w:numFmt w:val="bullet"/>
      <w:lvlText w:val="•"/>
      <w:lvlJc w:val="left"/>
      <w:pPr>
        <w:tabs>
          <w:tab w:val="num" w:pos="3480"/>
        </w:tabs>
        <w:ind w:left="3480" w:hanging="360"/>
      </w:pPr>
      <w:rPr>
        <w:rFonts w:ascii="Arial" w:hAnsi="Arial" w:hint="default"/>
      </w:rPr>
    </w:lvl>
    <w:lvl w:ilvl="5" w:tplc="FFFFFFFF" w:tentative="1">
      <w:start w:val="1"/>
      <w:numFmt w:val="bullet"/>
      <w:lvlText w:val="•"/>
      <w:lvlJc w:val="left"/>
      <w:pPr>
        <w:tabs>
          <w:tab w:val="num" w:pos="4200"/>
        </w:tabs>
        <w:ind w:left="4200" w:hanging="360"/>
      </w:pPr>
      <w:rPr>
        <w:rFonts w:ascii="Arial" w:hAnsi="Arial" w:hint="default"/>
      </w:rPr>
    </w:lvl>
    <w:lvl w:ilvl="6" w:tplc="FFFFFFFF" w:tentative="1">
      <w:start w:val="1"/>
      <w:numFmt w:val="bullet"/>
      <w:lvlText w:val="•"/>
      <w:lvlJc w:val="left"/>
      <w:pPr>
        <w:tabs>
          <w:tab w:val="num" w:pos="4920"/>
        </w:tabs>
        <w:ind w:left="4920" w:hanging="360"/>
      </w:pPr>
      <w:rPr>
        <w:rFonts w:ascii="Arial" w:hAnsi="Arial" w:hint="default"/>
      </w:rPr>
    </w:lvl>
    <w:lvl w:ilvl="7" w:tplc="FFFFFFFF" w:tentative="1">
      <w:start w:val="1"/>
      <w:numFmt w:val="bullet"/>
      <w:lvlText w:val="•"/>
      <w:lvlJc w:val="left"/>
      <w:pPr>
        <w:tabs>
          <w:tab w:val="num" w:pos="5640"/>
        </w:tabs>
        <w:ind w:left="5640" w:hanging="360"/>
      </w:pPr>
      <w:rPr>
        <w:rFonts w:ascii="Arial" w:hAnsi="Arial" w:hint="default"/>
      </w:rPr>
    </w:lvl>
    <w:lvl w:ilvl="8" w:tplc="FFFFFFFF" w:tentative="1">
      <w:start w:val="1"/>
      <w:numFmt w:val="bullet"/>
      <w:lvlText w:val="•"/>
      <w:lvlJc w:val="left"/>
      <w:pPr>
        <w:tabs>
          <w:tab w:val="num" w:pos="6360"/>
        </w:tabs>
        <w:ind w:left="6360" w:hanging="360"/>
      </w:pPr>
      <w:rPr>
        <w:rFonts w:ascii="Arial" w:hAnsi="Arial" w:hint="default"/>
      </w:rPr>
    </w:lvl>
  </w:abstractNum>
  <w:abstractNum w:abstractNumId="39" w15:restartNumberingAfterBreak="0">
    <w:nsid w:val="30AA140B"/>
    <w:multiLevelType w:val="hybridMultilevel"/>
    <w:tmpl w:val="494C6164"/>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0F020ED"/>
    <w:multiLevelType w:val="hybridMultilevel"/>
    <w:tmpl w:val="11763CA2"/>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20D4D56"/>
    <w:multiLevelType w:val="hybridMultilevel"/>
    <w:tmpl w:val="219471DE"/>
    <w:lvl w:ilvl="0" w:tplc="AA400BF4">
      <w:start w:val="1"/>
      <w:numFmt w:val="decimalEnclosedCircle"/>
      <w:lvlText w:val="%1"/>
      <w:lvlJc w:val="left"/>
      <w:pPr>
        <w:ind w:left="440" w:hanging="440"/>
      </w:pPr>
      <w:rPr>
        <w:rFonts w:hint="eastAsia"/>
      </w:rPr>
    </w:lvl>
    <w:lvl w:ilvl="1" w:tplc="04090017" w:tentative="1">
      <w:start w:val="1"/>
      <w:numFmt w:val="aiueoFullWidth"/>
      <w:lvlText w:val="(%2)"/>
      <w:lvlJc w:val="left"/>
      <w:pPr>
        <w:ind w:left="460" w:hanging="440"/>
      </w:pPr>
    </w:lvl>
    <w:lvl w:ilvl="2" w:tplc="04090011" w:tentative="1">
      <w:start w:val="1"/>
      <w:numFmt w:val="decimalEnclosedCircle"/>
      <w:lvlText w:val="%3"/>
      <w:lvlJc w:val="left"/>
      <w:pPr>
        <w:ind w:left="900" w:hanging="440"/>
      </w:pPr>
    </w:lvl>
    <w:lvl w:ilvl="3" w:tplc="0409000F" w:tentative="1">
      <w:start w:val="1"/>
      <w:numFmt w:val="decimal"/>
      <w:lvlText w:val="%4."/>
      <w:lvlJc w:val="left"/>
      <w:pPr>
        <w:ind w:left="1340" w:hanging="440"/>
      </w:pPr>
    </w:lvl>
    <w:lvl w:ilvl="4" w:tplc="04090017" w:tentative="1">
      <w:start w:val="1"/>
      <w:numFmt w:val="aiueoFullWidth"/>
      <w:lvlText w:val="(%5)"/>
      <w:lvlJc w:val="left"/>
      <w:pPr>
        <w:ind w:left="1780" w:hanging="440"/>
      </w:pPr>
    </w:lvl>
    <w:lvl w:ilvl="5" w:tplc="04090011" w:tentative="1">
      <w:start w:val="1"/>
      <w:numFmt w:val="decimalEnclosedCircle"/>
      <w:lvlText w:val="%6"/>
      <w:lvlJc w:val="left"/>
      <w:pPr>
        <w:ind w:left="2220" w:hanging="440"/>
      </w:pPr>
    </w:lvl>
    <w:lvl w:ilvl="6" w:tplc="0409000F" w:tentative="1">
      <w:start w:val="1"/>
      <w:numFmt w:val="decimal"/>
      <w:lvlText w:val="%7."/>
      <w:lvlJc w:val="left"/>
      <w:pPr>
        <w:ind w:left="2660" w:hanging="440"/>
      </w:pPr>
    </w:lvl>
    <w:lvl w:ilvl="7" w:tplc="04090017" w:tentative="1">
      <w:start w:val="1"/>
      <w:numFmt w:val="aiueoFullWidth"/>
      <w:lvlText w:val="(%8)"/>
      <w:lvlJc w:val="left"/>
      <w:pPr>
        <w:ind w:left="3100" w:hanging="440"/>
      </w:pPr>
    </w:lvl>
    <w:lvl w:ilvl="8" w:tplc="04090011" w:tentative="1">
      <w:start w:val="1"/>
      <w:numFmt w:val="decimalEnclosedCircle"/>
      <w:lvlText w:val="%9"/>
      <w:lvlJc w:val="left"/>
      <w:pPr>
        <w:ind w:left="3540" w:hanging="440"/>
      </w:pPr>
    </w:lvl>
  </w:abstractNum>
  <w:abstractNum w:abstractNumId="42" w15:restartNumberingAfterBreak="0">
    <w:nsid w:val="333F228F"/>
    <w:multiLevelType w:val="hybridMultilevel"/>
    <w:tmpl w:val="157ED15E"/>
    <w:lvl w:ilvl="0" w:tplc="B9323C42">
      <w:start w:val="1"/>
      <w:numFmt w:val="bullet"/>
      <w:lvlText w:val="-"/>
      <w:lvlJc w:val="left"/>
      <w:pPr>
        <w:ind w:left="860" w:hanging="440"/>
      </w:pPr>
      <w:rPr>
        <w:rFonts w:ascii="HGP創英角ｺﾞｼｯｸUB" w:eastAsia="HGP創英角ｺﾞｼｯｸUB" w:hAnsi="HGP創英角ｺﾞｼｯｸUB"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3" w15:restartNumberingAfterBreak="0">
    <w:nsid w:val="33684B73"/>
    <w:multiLevelType w:val="hybridMultilevel"/>
    <w:tmpl w:val="8B54B606"/>
    <w:lvl w:ilvl="0" w:tplc="BB320596">
      <w:start w:val="1"/>
      <w:numFmt w:val="bullet"/>
      <w:lvlText w:val="•"/>
      <w:lvlJc w:val="left"/>
      <w:pPr>
        <w:tabs>
          <w:tab w:val="num" w:pos="720"/>
        </w:tabs>
        <w:ind w:left="720" w:hanging="360"/>
      </w:pPr>
      <w:rPr>
        <w:rFonts w:ascii="Arial" w:hAnsi="Arial" w:hint="default"/>
      </w:rPr>
    </w:lvl>
    <w:lvl w:ilvl="1" w:tplc="A8207A7E" w:tentative="1">
      <w:start w:val="1"/>
      <w:numFmt w:val="bullet"/>
      <w:lvlText w:val="•"/>
      <w:lvlJc w:val="left"/>
      <w:pPr>
        <w:tabs>
          <w:tab w:val="num" w:pos="1440"/>
        </w:tabs>
        <w:ind w:left="1440" w:hanging="360"/>
      </w:pPr>
      <w:rPr>
        <w:rFonts w:ascii="Arial" w:hAnsi="Arial" w:hint="default"/>
      </w:rPr>
    </w:lvl>
    <w:lvl w:ilvl="2" w:tplc="B412A444" w:tentative="1">
      <w:start w:val="1"/>
      <w:numFmt w:val="bullet"/>
      <w:lvlText w:val="•"/>
      <w:lvlJc w:val="left"/>
      <w:pPr>
        <w:tabs>
          <w:tab w:val="num" w:pos="2160"/>
        </w:tabs>
        <w:ind w:left="2160" w:hanging="360"/>
      </w:pPr>
      <w:rPr>
        <w:rFonts w:ascii="Arial" w:hAnsi="Arial" w:hint="default"/>
      </w:rPr>
    </w:lvl>
    <w:lvl w:ilvl="3" w:tplc="33826458" w:tentative="1">
      <w:start w:val="1"/>
      <w:numFmt w:val="bullet"/>
      <w:lvlText w:val="•"/>
      <w:lvlJc w:val="left"/>
      <w:pPr>
        <w:tabs>
          <w:tab w:val="num" w:pos="2880"/>
        </w:tabs>
        <w:ind w:left="2880" w:hanging="360"/>
      </w:pPr>
      <w:rPr>
        <w:rFonts w:ascii="Arial" w:hAnsi="Arial" w:hint="default"/>
      </w:rPr>
    </w:lvl>
    <w:lvl w:ilvl="4" w:tplc="04C429E6" w:tentative="1">
      <w:start w:val="1"/>
      <w:numFmt w:val="bullet"/>
      <w:lvlText w:val="•"/>
      <w:lvlJc w:val="left"/>
      <w:pPr>
        <w:tabs>
          <w:tab w:val="num" w:pos="3600"/>
        </w:tabs>
        <w:ind w:left="3600" w:hanging="360"/>
      </w:pPr>
      <w:rPr>
        <w:rFonts w:ascii="Arial" w:hAnsi="Arial" w:hint="default"/>
      </w:rPr>
    </w:lvl>
    <w:lvl w:ilvl="5" w:tplc="E0640666" w:tentative="1">
      <w:start w:val="1"/>
      <w:numFmt w:val="bullet"/>
      <w:lvlText w:val="•"/>
      <w:lvlJc w:val="left"/>
      <w:pPr>
        <w:tabs>
          <w:tab w:val="num" w:pos="4320"/>
        </w:tabs>
        <w:ind w:left="4320" w:hanging="360"/>
      </w:pPr>
      <w:rPr>
        <w:rFonts w:ascii="Arial" w:hAnsi="Arial" w:hint="default"/>
      </w:rPr>
    </w:lvl>
    <w:lvl w:ilvl="6" w:tplc="D8889C7A" w:tentative="1">
      <w:start w:val="1"/>
      <w:numFmt w:val="bullet"/>
      <w:lvlText w:val="•"/>
      <w:lvlJc w:val="left"/>
      <w:pPr>
        <w:tabs>
          <w:tab w:val="num" w:pos="5040"/>
        </w:tabs>
        <w:ind w:left="5040" w:hanging="360"/>
      </w:pPr>
      <w:rPr>
        <w:rFonts w:ascii="Arial" w:hAnsi="Arial" w:hint="default"/>
      </w:rPr>
    </w:lvl>
    <w:lvl w:ilvl="7" w:tplc="61521B86" w:tentative="1">
      <w:start w:val="1"/>
      <w:numFmt w:val="bullet"/>
      <w:lvlText w:val="•"/>
      <w:lvlJc w:val="left"/>
      <w:pPr>
        <w:tabs>
          <w:tab w:val="num" w:pos="5760"/>
        </w:tabs>
        <w:ind w:left="5760" w:hanging="360"/>
      </w:pPr>
      <w:rPr>
        <w:rFonts w:ascii="Arial" w:hAnsi="Arial" w:hint="default"/>
      </w:rPr>
    </w:lvl>
    <w:lvl w:ilvl="8" w:tplc="2670DDC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3E932E1"/>
    <w:multiLevelType w:val="hybridMultilevel"/>
    <w:tmpl w:val="969C82A6"/>
    <w:lvl w:ilvl="0" w:tplc="6ADE547A">
      <w:start w:val="1"/>
      <w:numFmt w:val="bullet"/>
      <w:lvlText w:val="•"/>
      <w:lvlJc w:val="left"/>
      <w:pPr>
        <w:tabs>
          <w:tab w:val="num" w:pos="360"/>
        </w:tabs>
        <w:ind w:left="360" w:hanging="360"/>
      </w:pPr>
      <w:rPr>
        <w:rFonts w:ascii="Arial" w:hAnsi="Aria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33F61EFA"/>
    <w:multiLevelType w:val="hybridMultilevel"/>
    <w:tmpl w:val="29646DB8"/>
    <w:lvl w:ilvl="0" w:tplc="9F7C0016">
      <w:start w:val="1"/>
      <w:numFmt w:val="bullet"/>
      <w:lvlText w:val="•"/>
      <w:lvlJc w:val="left"/>
      <w:pPr>
        <w:tabs>
          <w:tab w:val="num" w:pos="720"/>
        </w:tabs>
        <w:ind w:left="720" w:hanging="360"/>
      </w:pPr>
      <w:rPr>
        <w:rFonts w:ascii="Arial" w:hAnsi="Arial" w:hint="default"/>
      </w:rPr>
    </w:lvl>
    <w:lvl w:ilvl="1" w:tplc="9F9A3F8C" w:tentative="1">
      <w:start w:val="1"/>
      <w:numFmt w:val="bullet"/>
      <w:lvlText w:val="•"/>
      <w:lvlJc w:val="left"/>
      <w:pPr>
        <w:tabs>
          <w:tab w:val="num" w:pos="1440"/>
        </w:tabs>
        <w:ind w:left="1440" w:hanging="360"/>
      </w:pPr>
      <w:rPr>
        <w:rFonts w:ascii="Arial" w:hAnsi="Arial" w:hint="default"/>
      </w:rPr>
    </w:lvl>
    <w:lvl w:ilvl="2" w:tplc="6B9A87DA" w:tentative="1">
      <w:start w:val="1"/>
      <w:numFmt w:val="bullet"/>
      <w:lvlText w:val="•"/>
      <w:lvlJc w:val="left"/>
      <w:pPr>
        <w:tabs>
          <w:tab w:val="num" w:pos="2160"/>
        </w:tabs>
        <w:ind w:left="2160" w:hanging="360"/>
      </w:pPr>
      <w:rPr>
        <w:rFonts w:ascii="Arial" w:hAnsi="Arial" w:hint="default"/>
      </w:rPr>
    </w:lvl>
    <w:lvl w:ilvl="3" w:tplc="3A24C2EE" w:tentative="1">
      <w:start w:val="1"/>
      <w:numFmt w:val="bullet"/>
      <w:lvlText w:val="•"/>
      <w:lvlJc w:val="left"/>
      <w:pPr>
        <w:tabs>
          <w:tab w:val="num" w:pos="2880"/>
        </w:tabs>
        <w:ind w:left="2880" w:hanging="360"/>
      </w:pPr>
      <w:rPr>
        <w:rFonts w:ascii="Arial" w:hAnsi="Arial" w:hint="default"/>
      </w:rPr>
    </w:lvl>
    <w:lvl w:ilvl="4" w:tplc="98685E12" w:tentative="1">
      <w:start w:val="1"/>
      <w:numFmt w:val="bullet"/>
      <w:lvlText w:val="•"/>
      <w:lvlJc w:val="left"/>
      <w:pPr>
        <w:tabs>
          <w:tab w:val="num" w:pos="3600"/>
        </w:tabs>
        <w:ind w:left="3600" w:hanging="360"/>
      </w:pPr>
      <w:rPr>
        <w:rFonts w:ascii="Arial" w:hAnsi="Arial" w:hint="default"/>
      </w:rPr>
    </w:lvl>
    <w:lvl w:ilvl="5" w:tplc="503C99FE" w:tentative="1">
      <w:start w:val="1"/>
      <w:numFmt w:val="bullet"/>
      <w:lvlText w:val="•"/>
      <w:lvlJc w:val="left"/>
      <w:pPr>
        <w:tabs>
          <w:tab w:val="num" w:pos="4320"/>
        </w:tabs>
        <w:ind w:left="4320" w:hanging="360"/>
      </w:pPr>
      <w:rPr>
        <w:rFonts w:ascii="Arial" w:hAnsi="Arial" w:hint="default"/>
      </w:rPr>
    </w:lvl>
    <w:lvl w:ilvl="6" w:tplc="38EC1EDC" w:tentative="1">
      <w:start w:val="1"/>
      <w:numFmt w:val="bullet"/>
      <w:lvlText w:val="•"/>
      <w:lvlJc w:val="left"/>
      <w:pPr>
        <w:tabs>
          <w:tab w:val="num" w:pos="5040"/>
        </w:tabs>
        <w:ind w:left="5040" w:hanging="360"/>
      </w:pPr>
      <w:rPr>
        <w:rFonts w:ascii="Arial" w:hAnsi="Arial" w:hint="default"/>
      </w:rPr>
    </w:lvl>
    <w:lvl w:ilvl="7" w:tplc="1F5089FE" w:tentative="1">
      <w:start w:val="1"/>
      <w:numFmt w:val="bullet"/>
      <w:lvlText w:val="•"/>
      <w:lvlJc w:val="left"/>
      <w:pPr>
        <w:tabs>
          <w:tab w:val="num" w:pos="5760"/>
        </w:tabs>
        <w:ind w:left="5760" w:hanging="360"/>
      </w:pPr>
      <w:rPr>
        <w:rFonts w:ascii="Arial" w:hAnsi="Arial" w:hint="default"/>
      </w:rPr>
    </w:lvl>
    <w:lvl w:ilvl="8" w:tplc="39AC078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51823C4"/>
    <w:multiLevelType w:val="hybridMultilevel"/>
    <w:tmpl w:val="7BCE2176"/>
    <w:lvl w:ilvl="0" w:tplc="074405AA">
      <w:start w:val="1"/>
      <w:numFmt w:val="bullet"/>
      <w:lvlText w:val="•"/>
      <w:lvlJc w:val="left"/>
      <w:pPr>
        <w:tabs>
          <w:tab w:val="num" w:pos="720"/>
        </w:tabs>
        <w:ind w:left="720" w:hanging="360"/>
      </w:pPr>
      <w:rPr>
        <w:rFonts w:ascii="Arial" w:hAnsi="Arial" w:hint="default"/>
      </w:rPr>
    </w:lvl>
    <w:lvl w:ilvl="1" w:tplc="BB809B9A" w:tentative="1">
      <w:start w:val="1"/>
      <w:numFmt w:val="bullet"/>
      <w:lvlText w:val="•"/>
      <w:lvlJc w:val="left"/>
      <w:pPr>
        <w:tabs>
          <w:tab w:val="num" w:pos="1440"/>
        </w:tabs>
        <w:ind w:left="1440" w:hanging="360"/>
      </w:pPr>
      <w:rPr>
        <w:rFonts w:ascii="Arial" w:hAnsi="Arial" w:hint="default"/>
      </w:rPr>
    </w:lvl>
    <w:lvl w:ilvl="2" w:tplc="DFCC284A" w:tentative="1">
      <w:start w:val="1"/>
      <w:numFmt w:val="bullet"/>
      <w:lvlText w:val="•"/>
      <w:lvlJc w:val="left"/>
      <w:pPr>
        <w:tabs>
          <w:tab w:val="num" w:pos="2160"/>
        </w:tabs>
        <w:ind w:left="2160" w:hanging="360"/>
      </w:pPr>
      <w:rPr>
        <w:rFonts w:ascii="Arial" w:hAnsi="Arial" w:hint="default"/>
      </w:rPr>
    </w:lvl>
    <w:lvl w:ilvl="3" w:tplc="FDAA2DAC" w:tentative="1">
      <w:start w:val="1"/>
      <w:numFmt w:val="bullet"/>
      <w:lvlText w:val="•"/>
      <w:lvlJc w:val="left"/>
      <w:pPr>
        <w:tabs>
          <w:tab w:val="num" w:pos="2880"/>
        </w:tabs>
        <w:ind w:left="2880" w:hanging="360"/>
      </w:pPr>
      <w:rPr>
        <w:rFonts w:ascii="Arial" w:hAnsi="Arial" w:hint="default"/>
      </w:rPr>
    </w:lvl>
    <w:lvl w:ilvl="4" w:tplc="6958ED9C" w:tentative="1">
      <w:start w:val="1"/>
      <w:numFmt w:val="bullet"/>
      <w:lvlText w:val="•"/>
      <w:lvlJc w:val="left"/>
      <w:pPr>
        <w:tabs>
          <w:tab w:val="num" w:pos="3600"/>
        </w:tabs>
        <w:ind w:left="3600" w:hanging="360"/>
      </w:pPr>
      <w:rPr>
        <w:rFonts w:ascii="Arial" w:hAnsi="Arial" w:hint="default"/>
      </w:rPr>
    </w:lvl>
    <w:lvl w:ilvl="5" w:tplc="17A46B70" w:tentative="1">
      <w:start w:val="1"/>
      <w:numFmt w:val="bullet"/>
      <w:lvlText w:val="•"/>
      <w:lvlJc w:val="left"/>
      <w:pPr>
        <w:tabs>
          <w:tab w:val="num" w:pos="4320"/>
        </w:tabs>
        <w:ind w:left="4320" w:hanging="360"/>
      </w:pPr>
      <w:rPr>
        <w:rFonts w:ascii="Arial" w:hAnsi="Arial" w:hint="default"/>
      </w:rPr>
    </w:lvl>
    <w:lvl w:ilvl="6" w:tplc="10B41C7C" w:tentative="1">
      <w:start w:val="1"/>
      <w:numFmt w:val="bullet"/>
      <w:lvlText w:val="•"/>
      <w:lvlJc w:val="left"/>
      <w:pPr>
        <w:tabs>
          <w:tab w:val="num" w:pos="5040"/>
        </w:tabs>
        <w:ind w:left="5040" w:hanging="360"/>
      </w:pPr>
      <w:rPr>
        <w:rFonts w:ascii="Arial" w:hAnsi="Arial" w:hint="default"/>
      </w:rPr>
    </w:lvl>
    <w:lvl w:ilvl="7" w:tplc="1F5C6BEC" w:tentative="1">
      <w:start w:val="1"/>
      <w:numFmt w:val="bullet"/>
      <w:lvlText w:val="•"/>
      <w:lvlJc w:val="left"/>
      <w:pPr>
        <w:tabs>
          <w:tab w:val="num" w:pos="5760"/>
        </w:tabs>
        <w:ind w:left="5760" w:hanging="360"/>
      </w:pPr>
      <w:rPr>
        <w:rFonts w:ascii="Arial" w:hAnsi="Arial" w:hint="default"/>
      </w:rPr>
    </w:lvl>
    <w:lvl w:ilvl="8" w:tplc="A18628B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5750257"/>
    <w:multiLevelType w:val="hybridMultilevel"/>
    <w:tmpl w:val="8EB427AA"/>
    <w:lvl w:ilvl="0" w:tplc="0409000B">
      <w:start w:val="1"/>
      <w:numFmt w:val="bullet"/>
      <w:lvlText w:val=""/>
      <w:lvlJc w:val="left"/>
      <w:pPr>
        <w:ind w:left="440" w:hanging="440"/>
      </w:pPr>
      <w:rPr>
        <w:rFonts w:ascii="Wingdings" w:hAnsi="Wingdings" w:hint="default"/>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8" w15:restartNumberingAfterBreak="0">
    <w:nsid w:val="37E9289F"/>
    <w:multiLevelType w:val="hybridMultilevel"/>
    <w:tmpl w:val="382A1F64"/>
    <w:lvl w:ilvl="0" w:tplc="F0CECD9C">
      <w:numFmt w:val="bullet"/>
      <w:lvlText w:val="・"/>
      <w:lvlJc w:val="left"/>
      <w:pPr>
        <w:ind w:left="440" w:hanging="440"/>
      </w:pPr>
      <w:rPr>
        <w:rFonts w:ascii="ＭＳ ゴシック" w:eastAsia="ＭＳ ゴシック" w:hAnsi="ＭＳ ゴシック"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38DE524B"/>
    <w:multiLevelType w:val="hybridMultilevel"/>
    <w:tmpl w:val="AE9E5EAC"/>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50" w15:restartNumberingAfterBreak="0">
    <w:nsid w:val="3AC317A2"/>
    <w:multiLevelType w:val="hybridMultilevel"/>
    <w:tmpl w:val="E04A1570"/>
    <w:lvl w:ilvl="0" w:tplc="FFFFFFFF">
      <w:start w:val="1"/>
      <w:numFmt w:val="bullet"/>
      <w:lvlText w:val="•"/>
      <w:lvlJc w:val="left"/>
      <w:pPr>
        <w:tabs>
          <w:tab w:val="num" w:pos="720"/>
        </w:tabs>
        <w:ind w:left="720" w:hanging="360"/>
      </w:pPr>
      <w:rPr>
        <w:rFonts w:ascii="Arial" w:hAnsi="Arial" w:hint="default"/>
      </w:rPr>
    </w:lvl>
    <w:lvl w:ilvl="1" w:tplc="B9323C42">
      <w:start w:val="1"/>
      <w:numFmt w:val="bullet"/>
      <w:lvlText w:val="-"/>
      <w:lvlJc w:val="left"/>
      <w:pPr>
        <w:ind w:left="800" w:hanging="440"/>
      </w:pPr>
      <w:rPr>
        <w:rFonts w:ascii="HGP創英角ｺﾞｼｯｸUB" w:eastAsia="HGP創英角ｺﾞｼｯｸUB" w:hAnsi="HGP創英角ｺﾞｼｯｸUB" w:hint="eastAsia"/>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C524D25"/>
    <w:multiLevelType w:val="hybridMultilevel"/>
    <w:tmpl w:val="7C3A306E"/>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D605A1E"/>
    <w:multiLevelType w:val="hybridMultilevel"/>
    <w:tmpl w:val="D602BA12"/>
    <w:lvl w:ilvl="0" w:tplc="0409000B">
      <w:start w:val="1"/>
      <w:numFmt w:val="bullet"/>
      <w:lvlText w:val=""/>
      <w:lvlJc w:val="left"/>
      <w:pPr>
        <w:ind w:left="440" w:hanging="440"/>
      </w:pPr>
      <w:rPr>
        <w:rFonts w:ascii="Wingdings" w:hAnsi="Wingdings" w:hint="default"/>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3" w15:restartNumberingAfterBreak="0">
    <w:nsid w:val="3E3F3F92"/>
    <w:multiLevelType w:val="hybridMultilevel"/>
    <w:tmpl w:val="C17A1718"/>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E4B0FF0"/>
    <w:multiLevelType w:val="hybridMultilevel"/>
    <w:tmpl w:val="25B4AE0E"/>
    <w:lvl w:ilvl="0" w:tplc="19F07EC6">
      <w:start w:val="1"/>
      <w:numFmt w:val="decimalEnclosedCircle"/>
      <w:lvlText w:val="%1"/>
      <w:lvlJc w:val="left"/>
      <w:pPr>
        <w:ind w:left="86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6" w15:restartNumberingAfterBreak="0">
    <w:nsid w:val="40B76671"/>
    <w:multiLevelType w:val="hybridMultilevel"/>
    <w:tmpl w:val="B9BE5E52"/>
    <w:lvl w:ilvl="0" w:tplc="B9323C42">
      <w:start w:val="1"/>
      <w:numFmt w:val="bullet"/>
      <w:lvlText w:val="-"/>
      <w:lvlJc w:val="left"/>
      <w:pPr>
        <w:ind w:left="880" w:hanging="440"/>
      </w:pPr>
      <w:rPr>
        <w:rFonts w:ascii="HGP創英角ｺﾞｼｯｸUB" w:eastAsia="HGP創英角ｺﾞｼｯｸUB" w:hAnsi="HGP創英角ｺﾞｼｯｸUB"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57" w15:restartNumberingAfterBreak="0">
    <w:nsid w:val="429330DD"/>
    <w:multiLevelType w:val="hybridMultilevel"/>
    <w:tmpl w:val="AA3A285A"/>
    <w:lvl w:ilvl="0" w:tplc="6ADE547A">
      <w:start w:val="1"/>
      <w:numFmt w:val="bullet"/>
      <w:lvlText w:val="•"/>
      <w:lvlJc w:val="left"/>
      <w:pPr>
        <w:tabs>
          <w:tab w:val="num" w:pos="360"/>
        </w:tabs>
        <w:ind w:left="360" w:hanging="360"/>
      </w:pPr>
      <w:rPr>
        <w:rFonts w:ascii="Arial" w:hAnsi="Aria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8" w15:restartNumberingAfterBreak="0">
    <w:nsid w:val="43F01456"/>
    <w:multiLevelType w:val="hybridMultilevel"/>
    <w:tmpl w:val="B7A0ECAC"/>
    <w:lvl w:ilvl="0" w:tplc="027A6B46">
      <w:start w:val="1"/>
      <w:numFmt w:val="bullet"/>
      <w:lvlText w:val="•"/>
      <w:lvlJc w:val="left"/>
      <w:pPr>
        <w:tabs>
          <w:tab w:val="num" w:pos="360"/>
        </w:tabs>
        <w:ind w:left="360" w:hanging="360"/>
      </w:pPr>
      <w:rPr>
        <w:rFonts w:ascii="Arial" w:hAnsi="Arial" w:hint="default"/>
      </w:rPr>
    </w:lvl>
    <w:lvl w:ilvl="1" w:tplc="B94E7A56">
      <w:start w:val="1"/>
      <w:numFmt w:val="bullet"/>
      <w:lvlText w:val="•"/>
      <w:lvlJc w:val="left"/>
      <w:pPr>
        <w:tabs>
          <w:tab w:val="num" w:pos="1080"/>
        </w:tabs>
        <w:ind w:left="1080" w:hanging="360"/>
      </w:pPr>
      <w:rPr>
        <w:rFonts w:ascii="Arial" w:hAnsi="Arial" w:hint="default"/>
      </w:rPr>
    </w:lvl>
    <w:lvl w:ilvl="2" w:tplc="BA98CBEA" w:tentative="1">
      <w:start w:val="1"/>
      <w:numFmt w:val="bullet"/>
      <w:lvlText w:val="•"/>
      <w:lvlJc w:val="left"/>
      <w:pPr>
        <w:tabs>
          <w:tab w:val="num" w:pos="1800"/>
        </w:tabs>
        <w:ind w:left="1800" w:hanging="360"/>
      </w:pPr>
      <w:rPr>
        <w:rFonts w:ascii="Arial" w:hAnsi="Arial" w:hint="default"/>
      </w:rPr>
    </w:lvl>
    <w:lvl w:ilvl="3" w:tplc="796ED316" w:tentative="1">
      <w:start w:val="1"/>
      <w:numFmt w:val="bullet"/>
      <w:lvlText w:val="•"/>
      <w:lvlJc w:val="left"/>
      <w:pPr>
        <w:tabs>
          <w:tab w:val="num" w:pos="2520"/>
        </w:tabs>
        <w:ind w:left="2520" w:hanging="360"/>
      </w:pPr>
      <w:rPr>
        <w:rFonts w:ascii="Arial" w:hAnsi="Arial" w:hint="default"/>
      </w:rPr>
    </w:lvl>
    <w:lvl w:ilvl="4" w:tplc="ABF08A7C" w:tentative="1">
      <w:start w:val="1"/>
      <w:numFmt w:val="bullet"/>
      <w:lvlText w:val="•"/>
      <w:lvlJc w:val="left"/>
      <w:pPr>
        <w:tabs>
          <w:tab w:val="num" w:pos="3240"/>
        </w:tabs>
        <w:ind w:left="3240" w:hanging="360"/>
      </w:pPr>
      <w:rPr>
        <w:rFonts w:ascii="Arial" w:hAnsi="Arial" w:hint="default"/>
      </w:rPr>
    </w:lvl>
    <w:lvl w:ilvl="5" w:tplc="5FC47904" w:tentative="1">
      <w:start w:val="1"/>
      <w:numFmt w:val="bullet"/>
      <w:lvlText w:val="•"/>
      <w:lvlJc w:val="left"/>
      <w:pPr>
        <w:tabs>
          <w:tab w:val="num" w:pos="3960"/>
        </w:tabs>
        <w:ind w:left="3960" w:hanging="360"/>
      </w:pPr>
      <w:rPr>
        <w:rFonts w:ascii="Arial" w:hAnsi="Arial" w:hint="default"/>
      </w:rPr>
    </w:lvl>
    <w:lvl w:ilvl="6" w:tplc="2CE24D2E" w:tentative="1">
      <w:start w:val="1"/>
      <w:numFmt w:val="bullet"/>
      <w:lvlText w:val="•"/>
      <w:lvlJc w:val="left"/>
      <w:pPr>
        <w:tabs>
          <w:tab w:val="num" w:pos="4680"/>
        </w:tabs>
        <w:ind w:left="4680" w:hanging="360"/>
      </w:pPr>
      <w:rPr>
        <w:rFonts w:ascii="Arial" w:hAnsi="Arial" w:hint="default"/>
      </w:rPr>
    </w:lvl>
    <w:lvl w:ilvl="7" w:tplc="6456A968" w:tentative="1">
      <w:start w:val="1"/>
      <w:numFmt w:val="bullet"/>
      <w:lvlText w:val="•"/>
      <w:lvlJc w:val="left"/>
      <w:pPr>
        <w:tabs>
          <w:tab w:val="num" w:pos="5400"/>
        </w:tabs>
        <w:ind w:left="5400" w:hanging="360"/>
      </w:pPr>
      <w:rPr>
        <w:rFonts w:ascii="Arial" w:hAnsi="Arial" w:hint="default"/>
      </w:rPr>
    </w:lvl>
    <w:lvl w:ilvl="8" w:tplc="7812B524" w:tentative="1">
      <w:start w:val="1"/>
      <w:numFmt w:val="bullet"/>
      <w:lvlText w:val="•"/>
      <w:lvlJc w:val="left"/>
      <w:pPr>
        <w:tabs>
          <w:tab w:val="num" w:pos="6120"/>
        </w:tabs>
        <w:ind w:left="6120" w:hanging="360"/>
      </w:pPr>
      <w:rPr>
        <w:rFonts w:ascii="Arial" w:hAnsi="Arial" w:hint="default"/>
      </w:rPr>
    </w:lvl>
  </w:abstractNum>
  <w:abstractNum w:abstractNumId="59" w15:restartNumberingAfterBreak="0">
    <w:nsid w:val="451739D4"/>
    <w:multiLevelType w:val="hybridMultilevel"/>
    <w:tmpl w:val="BCBAD4D4"/>
    <w:lvl w:ilvl="0" w:tplc="6ADE547A">
      <w:start w:val="1"/>
      <w:numFmt w:val="bullet"/>
      <w:lvlText w:val="•"/>
      <w:lvlJc w:val="left"/>
      <w:pPr>
        <w:tabs>
          <w:tab w:val="num" w:pos="360"/>
        </w:tabs>
        <w:ind w:left="360" w:hanging="360"/>
      </w:pPr>
      <w:rPr>
        <w:rFonts w:ascii="Arial" w:hAnsi="Arial"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60" w15:restartNumberingAfterBreak="0">
    <w:nsid w:val="45673C50"/>
    <w:multiLevelType w:val="hybridMultilevel"/>
    <w:tmpl w:val="88A0099C"/>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51768"/>
    <w:multiLevelType w:val="hybridMultilevel"/>
    <w:tmpl w:val="0764ECC2"/>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A6B3DE9"/>
    <w:multiLevelType w:val="hybridMultilevel"/>
    <w:tmpl w:val="86863210"/>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3" w15:restartNumberingAfterBreak="0">
    <w:nsid w:val="4AC22CEE"/>
    <w:multiLevelType w:val="hybridMultilevel"/>
    <w:tmpl w:val="D8D84EF8"/>
    <w:lvl w:ilvl="0" w:tplc="2F928280">
      <w:start w:val="1"/>
      <w:numFmt w:val="decimalEnclosedCircle"/>
      <w:lvlText w:val="%1"/>
      <w:lvlJc w:val="left"/>
      <w:pPr>
        <w:ind w:left="86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4D167D82"/>
    <w:multiLevelType w:val="hybridMultilevel"/>
    <w:tmpl w:val="015205EE"/>
    <w:lvl w:ilvl="0" w:tplc="AC6E8966">
      <w:start w:val="4"/>
      <w:numFmt w:val="bullet"/>
      <w:lvlText w:val="・"/>
      <w:lvlJc w:val="left"/>
      <w:pPr>
        <w:ind w:left="570" w:hanging="360"/>
      </w:pPr>
      <w:rPr>
        <w:rFonts w:ascii="ＭＳ ゴシック" w:eastAsia="ＭＳ ゴシック" w:hAnsi="ＭＳ ゴシック" w:cs="Times New Roman" w:hint="eastAsia"/>
      </w:rPr>
    </w:lvl>
    <w:lvl w:ilvl="1" w:tplc="CBEC9A0A">
      <w:start w:val="1"/>
      <w:numFmt w:val="bullet"/>
      <w:lvlText w:val=""/>
      <w:lvlJc w:val="left"/>
      <w:pPr>
        <w:ind w:left="1070" w:hanging="44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4E3B6F34"/>
    <w:multiLevelType w:val="hybridMultilevel"/>
    <w:tmpl w:val="B2A290F2"/>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0307CD0"/>
    <w:multiLevelType w:val="hybridMultilevel"/>
    <w:tmpl w:val="8180AE3C"/>
    <w:lvl w:ilvl="0" w:tplc="6ADE547A">
      <w:start w:val="1"/>
      <w:numFmt w:val="bullet"/>
      <w:lvlText w:val="•"/>
      <w:lvlJc w:val="left"/>
      <w:pPr>
        <w:tabs>
          <w:tab w:val="num" w:pos="360"/>
        </w:tabs>
        <w:ind w:left="360" w:hanging="360"/>
      </w:pPr>
      <w:rPr>
        <w:rFonts w:ascii="Arial" w:hAnsi="Aria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53053BE3"/>
    <w:multiLevelType w:val="hybridMultilevel"/>
    <w:tmpl w:val="5FBC4782"/>
    <w:lvl w:ilvl="0" w:tplc="B9323C42">
      <w:start w:val="1"/>
      <w:numFmt w:val="bullet"/>
      <w:lvlText w:val="-"/>
      <w:lvlJc w:val="left"/>
      <w:pPr>
        <w:ind w:left="870" w:hanging="440"/>
      </w:pPr>
      <w:rPr>
        <w:rFonts w:ascii="HGP創英角ｺﾞｼｯｸUB" w:eastAsia="HGP創英角ｺﾞｼｯｸUB" w:hAnsi="HGP創英角ｺﾞｼｯｸUB" w:hint="eastAsia"/>
      </w:rPr>
    </w:lvl>
    <w:lvl w:ilvl="1" w:tplc="0409000B" w:tentative="1">
      <w:start w:val="1"/>
      <w:numFmt w:val="bullet"/>
      <w:lvlText w:val=""/>
      <w:lvlJc w:val="left"/>
      <w:pPr>
        <w:ind w:left="1310" w:hanging="440"/>
      </w:pPr>
      <w:rPr>
        <w:rFonts w:ascii="Wingdings" w:hAnsi="Wingdings" w:hint="default"/>
      </w:rPr>
    </w:lvl>
    <w:lvl w:ilvl="2" w:tplc="0409000D" w:tentative="1">
      <w:start w:val="1"/>
      <w:numFmt w:val="bullet"/>
      <w:lvlText w:val=""/>
      <w:lvlJc w:val="left"/>
      <w:pPr>
        <w:ind w:left="1750" w:hanging="440"/>
      </w:pPr>
      <w:rPr>
        <w:rFonts w:ascii="Wingdings" w:hAnsi="Wingdings" w:hint="default"/>
      </w:rPr>
    </w:lvl>
    <w:lvl w:ilvl="3" w:tplc="04090001" w:tentative="1">
      <w:start w:val="1"/>
      <w:numFmt w:val="bullet"/>
      <w:lvlText w:val=""/>
      <w:lvlJc w:val="left"/>
      <w:pPr>
        <w:ind w:left="2190" w:hanging="440"/>
      </w:pPr>
      <w:rPr>
        <w:rFonts w:ascii="Wingdings" w:hAnsi="Wingdings" w:hint="default"/>
      </w:rPr>
    </w:lvl>
    <w:lvl w:ilvl="4" w:tplc="0409000B" w:tentative="1">
      <w:start w:val="1"/>
      <w:numFmt w:val="bullet"/>
      <w:lvlText w:val=""/>
      <w:lvlJc w:val="left"/>
      <w:pPr>
        <w:ind w:left="2630" w:hanging="440"/>
      </w:pPr>
      <w:rPr>
        <w:rFonts w:ascii="Wingdings" w:hAnsi="Wingdings" w:hint="default"/>
      </w:rPr>
    </w:lvl>
    <w:lvl w:ilvl="5" w:tplc="0409000D" w:tentative="1">
      <w:start w:val="1"/>
      <w:numFmt w:val="bullet"/>
      <w:lvlText w:val=""/>
      <w:lvlJc w:val="left"/>
      <w:pPr>
        <w:ind w:left="3070" w:hanging="440"/>
      </w:pPr>
      <w:rPr>
        <w:rFonts w:ascii="Wingdings" w:hAnsi="Wingdings" w:hint="default"/>
      </w:rPr>
    </w:lvl>
    <w:lvl w:ilvl="6" w:tplc="04090001" w:tentative="1">
      <w:start w:val="1"/>
      <w:numFmt w:val="bullet"/>
      <w:lvlText w:val=""/>
      <w:lvlJc w:val="left"/>
      <w:pPr>
        <w:ind w:left="3510" w:hanging="440"/>
      </w:pPr>
      <w:rPr>
        <w:rFonts w:ascii="Wingdings" w:hAnsi="Wingdings" w:hint="default"/>
      </w:rPr>
    </w:lvl>
    <w:lvl w:ilvl="7" w:tplc="0409000B" w:tentative="1">
      <w:start w:val="1"/>
      <w:numFmt w:val="bullet"/>
      <w:lvlText w:val=""/>
      <w:lvlJc w:val="left"/>
      <w:pPr>
        <w:ind w:left="3950" w:hanging="440"/>
      </w:pPr>
      <w:rPr>
        <w:rFonts w:ascii="Wingdings" w:hAnsi="Wingdings" w:hint="default"/>
      </w:rPr>
    </w:lvl>
    <w:lvl w:ilvl="8" w:tplc="0409000D" w:tentative="1">
      <w:start w:val="1"/>
      <w:numFmt w:val="bullet"/>
      <w:lvlText w:val=""/>
      <w:lvlJc w:val="left"/>
      <w:pPr>
        <w:ind w:left="4390" w:hanging="440"/>
      </w:pPr>
      <w:rPr>
        <w:rFonts w:ascii="Wingdings" w:hAnsi="Wingdings" w:hint="default"/>
      </w:rPr>
    </w:lvl>
  </w:abstractNum>
  <w:abstractNum w:abstractNumId="68" w15:restartNumberingAfterBreak="0">
    <w:nsid w:val="597E0A40"/>
    <w:multiLevelType w:val="hybridMultilevel"/>
    <w:tmpl w:val="EFF4F074"/>
    <w:lvl w:ilvl="0" w:tplc="336AB32A">
      <w:start w:val="1"/>
      <w:numFmt w:val="bullet"/>
      <w:lvlText w:val="•"/>
      <w:lvlJc w:val="left"/>
      <w:pPr>
        <w:tabs>
          <w:tab w:val="num" w:pos="600"/>
        </w:tabs>
        <w:ind w:left="600" w:hanging="360"/>
      </w:pPr>
      <w:rPr>
        <w:rFonts w:ascii="Arial" w:hAnsi="Arial" w:hint="default"/>
      </w:rPr>
    </w:lvl>
    <w:lvl w:ilvl="1" w:tplc="D2BAC160" w:tentative="1">
      <w:start w:val="1"/>
      <w:numFmt w:val="bullet"/>
      <w:lvlText w:val="•"/>
      <w:lvlJc w:val="left"/>
      <w:pPr>
        <w:tabs>
          <w:tab w:val="num" w:pos="1320"/>
        </w:tabs>
        <w:ind w:left="1320" w:hanging="360"/>
      </w:pPr>
      <w:rPr>
        <w:rFonts w:ascii="Arial" w:hAnsi="Arial" w:hint="default"/>
      </w:rPr>
    </w:lvl>
    <w:lvl w:ilvl="2" w:tplc="F29E29A8" w:tentative="1">
      <w:start w:val="1"/>
      <w:numFmt w:val="bullet"/>
      <w:lvlText w:val="•"/>
      <w:lvlJc w:val="left"/>
      <w:pPr>
        <w:tabs>
          <w:tab w:val="num" w:pos="2040"/>
        </w:tabs>
        <w:ind w:left="2040" w:hanging="360"/>
      </w:pPr>
      <w:rPr>
        <w:rFonts w:ascii="Arial" w:hAnsi="Arial" w:hint="default"/>
      </w:rPr>
    </w:lvl>
    <w:lvl w:ilvl="3" w:tplc="5A7A4C04" w:tentative="1">
      <w:start w:val="1"/>
      <w:numFmt w:val="bullet"/>
      <w:lvlText w:val="•"/>
      <w:lvlJc w:val="left"/>
      <w:pPr>
        <w:tabs>
          <w:tab w:val="num" w:pos="2760"/>
        </w:tabs>
        <w:ind w:left="2760" w:hanging="360"/>
      </w:pPr>
      <w:rPr>
        <w:rFonts w:ascii="Arial" w:hAnsi="Arial" w:hint="default"/>
      </w:rPr>
    </w:lvl>
    <w:lvl w:ilvl="4" w:tplc="AD261136" w:tentative="1">
      <w:start w:val="1"/>
      <w:numFmt w:val="bullet"/>
      <w:lvlText w:val="•"/>
      <w:lvlJc w:val="left"/>
      <w:pPr>
        <w:tabs>
          <w:tab w:val="num" w:pos="3480"/>
        </w:tabs>
        <w:ind w:left="3480" w:hanging="360"/>
      </w:pPr>
      <w:rPr>
        <w:rFonts w:ascii="Arial" w:hAnsi="Arial" w:hint="default"/>
      </w:rPr>
    </w:lvl>
    <w:lvl w:ilvl="5" w:tplc="A8B8199C" w:tentative="1">
      <w:start w:val="1"/>
      <w:numFmt w:val="bullet"/>
      <w:lvlText w:val="•"/>
      <w:lvlJc w:val="left"/>
      <w:pPr>
        <w:tabs>
          <w:tab w:val="num" w:pos="4200"/>
        </w:tabs>
        <w:ind w:left="4200" w:hanging="360"/>
      </w:pPr>
      <w:rPr>
        <w:rFonts w:ascii="Arial" w:hAnsi="Arial" w:hint="default"/>
      </w:rPr>
    </w:lvl>
    <w:lvl w:ilvl="6" w:tplc="C4267880" w:tentative="1">
      <w:start w:val="1"/>
      <w:numFmt w:val="bullet"/>
      <w:lvlText w:val="•"/>
      <w:lvlJc w:val="left"/>
      <w:pPr>
        <w:tabs>
          <w:tab w:val="num" w:pos="4920"/>
        </w:tabs>
        <w:ind w:left="4920" w:hanging="360"/>
      </w:pPr>
      <w:rPr>
        <w:rFonts w:ascii="Arial" w:hAnsi="Arial" w:hint="default"/>
      </w:rPr>
    </w:lvl>
    <w:lvl w:ilvl="7" w:tplc="56B4911E" w:tentative="1">
      <w:start w:val="1"/>
      <w:numFmt w:val="bullet"/>
      <w:lvlText w:val="•"/>
      <w:lvlJc w:val="left"/>
      <w:pPr>
        <w:tabs>
          <w:tab w:val="num" w:pos="5640"/>
        </w:tabs>
        <w:ind w:left="5640" w:hanging="360"/>
      </w:pPr>
      <w:rPr>
        <w:rFonts w:ascii="Arial" w:hAnsi="Arial" w:hint="default"/>
      </w:rPr>
    </w:lvl>
    <w:lvl w:ilvl="8" w:tplc="CDF6144C" w:tentative="1">
      <w:start w:val="1"/>
      <w:numFmt w:val="bullet"/>
      <w:lvlText w:val="•"/>
      <w:lvlJc w:val="left"/>
      <w:pPr>
        <w:tabs>
          <w:tab w:val="num" w:pos="6360"/>
        </w:tabs>
        <w:ind w:left="6360" w:hanging="360"/>
      </w:pPr>
      <w:rPr>
        <w:rFonts w:ascii="Arial" w:hAnsi="Arial" w:hint="default"/>
      </w:rPr>
    </w:lvl>
  </w:abstractNum>
  <w:abstractNum w:abstractNumId="69" w15:restartNumberingAfterBreak="0">
    <w:nsid w:val="5A095F31"/>
    <w:multiLevelType w:val="hybridMultilevel"/>
    <w:tmpl w:val="3744822A"/>
    <w:lvl w:ilvl="0" w:tplc="AC6E8966">
      <w:start w:val="4"/>
      <w:numFmt w:val="bullet"/>
      <w:lvlText w:val="・"/>
      <w:lvlJc w:val="left"/>
      <w:pPr>
        <w:ind w:left="1160" w:hanging="440"/>
      </w:pPr>
      <w:rPr>
        <w:rFonts w:ascii="ＭＳ ゴシック" w:eastAsia="ＭＳ ゴシック" w:hAnsi="ＭＳ ゴシック" w:cs="Times New Roman"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70" w15:restartNumberingAfterBreak="0">
    <w:nsid w:val="5AA5404D"/>
    <w:multiLevelType w:val="hybridMultilevel"/>
    <w:tmpl w:val="2C16C75C"/>
    <w:lvl w:ilvl="0" w:tplc="2E968426">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1" w15:restartNumberingAfterBreak="0">
    <w:nsid w:val="616D5E26"/>
    <w:multiLevelType w:val="hybridMultilevel"/>
    <w:tmpl w:val="5D9A7A7A"/>
    <w:lvl w:ilvl="0" w:tplc="F0CECD9C">
      <w:numFmt w:val="bullet"/>
      <w:lvlText w:val="・"/>
      <w:lvlJc w:val="left"/>
      <w:pPr>
        <w:ind w:left="1389" w:hanging="440"/>
      </w:pPr>
      <w:rPr>
        <w:rFonts w:ascii="ＭＳ ゴシック" w:eastAsia="ＭＳ ゴシック" w:hAnsi="ＭＳ ゴシック" w:cs="Times New Roman" w:hint="eastAsia"/>
        <w:lang w:val="en-US"/>
      </w:rPr>
    </w:lvl>
    <w:lvl w:ilvl="1" w:tplc="0409000B" w:tentative="1">
      <w:start w:val="1"/>
      <w:numFmt w:val="bullet"/>
      <w:lvlText w:val=""/>
      <w:lvlJc w:val="left"/>
      <w:pPr>
        <w:ind w:left="1829" w:hanging="440"/>
      </w:pPr>
      <w:rPr>
        <w:rFonts w:ascii="Wingdings" w:hAnsi="Wingdings" w:hint="default"/>
      </w:rPr>
    </w:lvl>
    <w:lvl w:ilvl="2" w:tplc="0409000D" w:tentative="1">
      <w:start w:val="1"/>
      <w:numFmt w:val="bullet"/>
      <w:lvlText w:val=""/>
      <w:lvlJc w:val="left"/>
      <w:pPr>
        <w:ind w:left="2269" w:hanging="440"/>
      </w:pPr>
      <w:rPr>
        <w:rFonts w:ascii="Wingdings" w:hAnsi="Wingdings" w:hint="default"/>
      </w:rPr>
    </w:lvl>
    <w:lvl w:ilvl="3" w:tplc="04090001" w:tentative="1">
      <w:start w:val="1"/>
      <w:numFmt w:val="bullet"/>
      <w:lvlText w:val=""/>
      <w:lvlJc w:val="left"/>
      <w:pPr>
        <w:ind w:left="2709" w:hanging="440"/>
      </w:pPr>
      <w:rPr>
        <w:rFonts w:ascii="Wingdings" w:hAnsi="Wingdings" w:hint="default"/>
      </w:rPr>
    </w:lvl>
    <w:lvl w:ilvl="4" w:tplc="0409000B" w:tentative="1">
      <w:start w:val="1"/>
      <w:numFmt w:val="bullet"/>
      <w:lvlText w:val=""/>
      <w:lvlJc w:val="left"/>
      <w:pPr>
        <w:ind w:left="3149" w:hanging="440"/>
      </w:pPr>
      <w:rPr>
        <w:rFonts w:ascii="Wingdings" w:hAnsi="Wingdings" w:hint="default"/>
      </w:rPr>
    </w:lvl>
    <w:lvl w:ilvl="5" w:tplc="0409000D" w:tentative="1">
      <w:start w:val="1"/>
      <w:numFmt w:val="bullet"/>
      <w:lvlText w:val=""/>
      <w:lvlJc w:val="left"/>
      <w:pPr>
        <w:ind w:left="3589" w:hanging="440"/>
      </w:pPr>
      <w:rPr>
        <w:rFonts w:ascii="Wingdings" w:hAnsi="Wingdings" w:hint="default"/>
      </w:rPr>
    </w:lvl>
    <w:lvl w:ilvl="6" w:tplc="04090001" w:tentative="1">
      <w:start w:val="1"/>
      <w:numFmt w:val="bullet"/>
      <w:lvlText w:val=""/>
      <w:lvlJc w:val="left"/>
      <w:pPr>
        <w:ind w:left="4029" w:hanging="440"/>
      </w:pPr>
      <w:rPr>
        <w:rFonts w:ascii="Wingdings" w:hAnsi="Wingdings" w:hint="default"/>
      </w:rPr>
    </w:lvl>
    <w:lvl w:ilvl="7" w:tplc="0409000B" w:tentative="1">
      <w:start w:val="1"/>
      <w:numFmt w:val="bullet"/>
      <w:lvlText w:val=""/>
      <w:lvlJc w:val="left"/>
      <w:pPr>
        <w:ind w:left="4469" w:hanging="440"/>
      </w:pPr>
      <w:rPr>
        <w:rFonts w:ascii="Wingdings" w:hAnsi="Wingdings" w:hint="default"/>
      </w:rPr>
    </w:lvl>
    <w:lvl w:ilvl="8" w:tplc="0409000D" w:tentative="1">
      <w:start w:val="1"/>
      <w:numFmt w:val="bullet"/>
      <w:lvlText w:val=""/>
      <w:lvlJc w:val="left"/>
      <w:pPr>
        <w:ind w:left="4909" w:hanging="440"/>
      </w:pPr>
      <w:rPr>
        <w:rFonts w:ascii="Wingdings" w:hAnsi="Wingdings" w:hint="default"/>
      </w:rPr>
    </w:lvl>
  </w:abstractNum>
  <w:abstractNum w:abstractNumId="72" w15:restartNumberingAfterBreak="0">
    <w:nsid w:val="622A2AF2"/>
    <w:multiLevelType w:val="hybridMultilevel"/>
    <w:tmpl w:val="6008AE68"/>
    <w:lvl w:ilvl="0" w:tplc="04090011">
      <w:start w:val="1"/>
      <w:numFmt w:val="decimalEnclosedCircle"/>
      <w:lvlText w:val="%1"/>
      <w:lvlJc w:val="left"/>
      <w:pPr>
        <w:ind w:left="1070" w:hanging="440"/>
      </w:pPr>
    </w:lvl>
    <w:lvl w:ilvl="1" w:tplc="04090017">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73"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4" w15:restartNumberingAfterBreak="0">
    <w:nsid w:val="6499142A"/>
    <w:multiLevelType w:val="hybridMultilevel"/>
    <w:tmpl w:val="89F2A1E0"/>
    <w:lvl w:ilvl="0" w:tplc="1F3CA24E">
      <w:start w:val="1"/>
      <w:numFmt w:val="decimalEnclosedCircle"/>
      <w:lvlText w:val="%1"/>
      <w:lvlJc w:val="left"/>
      <w:pPr>
        <w:ind w:left="86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64EE3E53"/>
    <w:multiLevelType w:val="hybridMultilevel"/>
    <w:tmpl w:val="5FBAF4FE"/>
    <w:lvl w:ilvl="0" w:tplc="4170E28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655F345A"/>
    <w:multiLevelType w:val="hybridMultilevel"/>
    <w:tmpl w:val="D646E384"/>
    <w:lvl w:ilvl="0" w:tplc="0409000B">
      <w:start w:val="1"/>
      <w:numFmt w:val="bullet"/>
      <w:lvlText w:val=""/>
      <w:lvlJc w:val="left"/>
      <w:pPr>
        <w:ind w:left="440" w:hanging="440"/>
      </w:pPr>
      <w:rPr>
        <w:rFonts w:ascii="Wingdings" w:hAnsi="Wingdings" w:hint="default"/>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7" w15:restartNumberingAfterBreak="0">
    <w:nsid w:val="679F0216"/>
    <w:multiLevelType w:val="hybridMultilevel"/>
    <w:tmpl w:val="5ABA1F5A"/>
    <w:lvl w:ilvl="0" w:tplc="B9323C42">
      <w:start w:val="1"/>
      <w:numFmt w:val="bullet"/>
      <w:lvlText w:val="-"/>
      <w:lvlJc w:val="left"/>
      <w:pPr>
        <w:ind w:left="1600" w:hanging="440"/>
      </w:pPr>
      <w:rPr>
        <w:rFonts w:ascii="HGP創英角ｺﾞｼｯｸUB" w:eastAsia="HGP創英角ｺﾞｼｯｸUB" w:hAnsi="HGP創英角ｺﾞｼｯｸUB" w:hint="eastAsia"/>
      </w:rPr>
    </w:lvl>
    <w:lvl w:ilvl="1" w:tplc="FFFFFFFF" w:tentative="1">
      <w:start w:val="1"/>
      <w:numFmt w:val="bullet"/>
      <w:lvlText w:val=""/>
      <w:lvlJc w:val="left"/>
      <w:pPr>
        <w:ind w:left="2040" w:hanging="440"/>
      </w:pPr>
      <w:rPr>
        <w:rFonts w:ascii="Wingdings" w:hAnsi="Wingdings" w:hint="default"/>
      </w:rPr>
    </w:lvl>
    <w:lvl w:ilvl="2" w:tplc="FFFFFFFF" w:tentative="1">
      <w:start w:val="1"/>
      <w:numFmt w:val="bullet"/>
      <w:lvlText w:val=""/>
      <w:lvlJc w:val="left"/>
      <w:pPr>
        <w:ind w:left="2480" w:hanging="440"/>
      </w:pPr>
      <w:rPr>
        <w:rFonts w:ascii="Wingdings" w:hAnsi="Wingdings" w:hint="default"/>
      </w:rPr>
    </w:lvl>
    <w:lvl w:ilvl="3" w:tplc="FFFFFFFF" w:tentative="1">
      <w:start w:val="1"/>
      <w:numFmt w:val="bullet"/>
      <w:lvlText w:val=""/>
      <w:lvlJc w:val="left"/>
      <w:pPr>
        <w:ind w:left="2920" w:hanging="440"/>
      </w:pPr>
      <w:rPr>
        <w:rFonts w:ascii="Wingdings" w:hAnsi="Wingdings" w:hint="default"/>
      </w:rPr>
    </w:lvl>
    <w:lvl w:ilvl="4" w:tplc="FFFFFFFF" w:tentative="1">
      <w:start w:val="1"/>
      <w:numFmt w:val="bullet"/>
      <w:lvlText w:val=""/>
      <w:lvlJc w:val="left"/>
      <w:pPr>
        <w:ind w:left="3360" w:hanging="440"/>
      </w:pPr>
      <w:rPr>
        <w:rFonts w:ascii="Wingdings" w:hAnsi="Wingdings" w:hint="default"/>
      </w:rPr>
    </w:lvl>
    <w:lvl w:ilvl="5" w:tplc="FFFFFFFF" w:tentative="1">
      <w:start w:val="1"/>
      <w:numFmt w:val="bullet"/>
      <w:lvlText w:val=""/>
      <w:lvlJc w:val="left"/>
      <w:pPr>
        <w:ind w:left="3800" w:hanging="440"/>
      </w:pPr>
      <w:rPr>
        <w:rFonts w:ascii="Wingdings" w:hAnsi="Wingdings" w:hint="default"/>
      </w:rPr>
    </w:lvl>
    <w:lvl w:ilvl="6" w:tplc="FFFFFFFF" w:tentative="1">
      <w:start w:val="1"/>
      <w:numFmt w:val="bullet"/>
      <w:lvlText w:val=""/>
      <w:lvlJc w:val="left"/>
      <w:pPr>
        <w:ind w:left="4240" w:hanging="440"/>
      </w:pPr>
      <w:rPr>
        <w:rFonts w:ascii="Wingdings" w:hAnsi="Wingdings" w:hint="default"/>
      </w:rPr>
    </w:lvl>
    <w:lvl w:ilvl="7" w:tplc="FFFFFFFF" w:tentative="1">
      <w:start w:val="1"/>
      <w:numFmt w:val="bullet"/>
      <w:lvlText w:val=""/>
      <w:lvlJc w:val="left"/>
      <w:pPr>
        <w:ind w:left="4680" w:hanging="440"/>
      </w:pPr>
      <w:rPr>
        <w:rFonts w:ascii="Wingdings" w:hAnsi="Wingdings" w:hint="default"/>
      </w:rPr>
    </w:lvl>
    <w:lvl w:ilvl="8" w:tplc="FFFFFFFF" w:tentative="1">
      <w:start w:val="1"/>
      <w:numFmt w:val="bullet"/>
      <w:lvlText w:val=""/>
      <w:lvlJc w:val="left"/>
      <w:pPr>
        <w:ind w:left="5120" w:hanging="440"/>
      </w:pPr>
      <w:rPr>
        <w:rFonts w:ascii="Wingdings" w:hAnsi="Wingdings" w:hint="default"/>
      </w:rPr>
    </w:lvl>
  </w:abstractNum>
  <w:abstractNum w:abstractNumId="78" w15:restartNumberingAfterBreak="0">
    <w:nsid w:val="692C0136"/>
    <w:multiLevelType w:val="hybridMultilevel"/>
    <w:tmpl w:val="86AA8B3E"/>
    <w:lvl w:ilvl="0" w:tplc="16AAC26E">
      <w:start w:val="1"/>
      <w:numFmt w:val="decimalEnclosedCircle"/>
      <w:lvlText w:val="%1"/>
      <w:lvlJc w:val="left"/>
      <w:pPr>
        <w:ind w:left="860" w:hanging="440"/>
      </w:pPr>
      <w:rPr>
        <w:rFonts w:hint="eastAsia"/>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79" w15:restartNumberingAfterBreak="0">
    <w:nsid w:val="6CEE3EB2"/>
    <w:multiLevelType w:val="hybridMultilevel"/>
    <w:tmpl w:val="C5D87374"/>
    <w:lvl w:ilvl="0" w:tplc="AE768876">
      <w:start w:val="1"/>
      <w:numFmt w:val="bullet"/>
      <w:lvlText w:val="-"/>
      <w:lvlJc w:val="left"/>
      <w:pPr>
        <w:ind w:left="576" w:hanging="440"/>
      </w:pPr>
      <w:rPr>
        <w:rFonts w:ascii="ＭＳ ゴシック" w:eastAsia="ＭＳ ゴシック" w:hAnsi="ＭＳ ゴシック" w:hint="eastAsia"/>
      </w:rPr>
    </w:lvl>
    <w:lvl w:ilvl="1" w:tplc="FFFFFFFF" w:tentative="1">
      <w:start w:val="1"/>
      <w:numFmt w:val="bullet"/>
      <w:lvlText w:val=""/>
      <w:lvlJc w:val="left"/>
      <w:pPr>
        <w:ind w:left="1016" w:hanging="440"/>
      </w:pPr>
      <w:rPr>
        <w:rFonts w:ascii="Wingdings" w:hAnsi="Wingdings" w:hint="default"/>
      </w:rPr>
    </w:lvl>
    <w:lvl w:ilvl="2" w:tplc="FFFFFFFF" w:tentative="1">
      <w:start w:val="1"/>
      <w:numFmt w:val="bullet"/>
      <w:lvlText w:val=""/>
      <w:lvlJc w:val="left"/>
      <w:pPr>
        <w:ind w:left="1456" w:hanging="440"/>
      </w:pPr>
      <w:rPr>
        <w:rFonts w:ascii="Wingdings" w:hAnsi="Wingdings" w:hint="default"/>
      </w:rPr>
    </w:lvl>
    <w:lvl w:ilvl="3" w:tplc="FFFFFFFF" w:tentative="1">
      <w:start w:val="1"/>
      <w:numFmt w:val="bullet"/>
      <w:lvlText w:val=""/>
      <w:lvlJc w:val="left"/>
      <w:pPr>
        <w:ind w:left="1896" w:hanging="440"/>
      </w:pPr>
      <w:rPr>
        <w:rFonts w:ascii="Wingdings" w:hAnsi="Wingdings" w:hint="default"/>
      </w:rPr>
    </w:lvl>
    <w:lvl w:ilvl="4" w:tplc="FFFFFFFF" w:tentative="1">
      <w:start w:val="1"/>
      <w:numFmt w:val="bullet"/>
      <w:lvlText w:val=""/>
      <w:lvlJc w:val="left"/>
      <w:pPr>
        <w:ind w:left="2336" w:hanging="440"/>
      </w:pPr>
      <w:rPr>
        <w:rFonts w:ascii="Wingdings" w:hAnsi="Wingdings" w:hint="default"/>
      </w:rPr>
    </w:lvl>
    <w:lvl w:ilvl="5" w:tplc="FFFFFFFF" w:tentative="1">
      <w:start w:val="1"/>
      <w:numFmt w:val="bullet"/>
      <w:lvlText w:val=""/>
      <w:lvlJc w:val="left"/>
      <w:pPr>
        <w:ind w:left="2776" w:hanging="440"/>
      </w:pPr>
      <w:rPr>
        <w:rFonts w:ascii="Wingdings" w:hAnsi="Wingdings" w:hint="default"/>
      </w:rPr>
    </w:lvl>
    <w:lvl w:ilvl="6" w:tplc="FFFFFFFF" w:tentative="1">
      <w:start w:val="1"/>
      <w:numFmt w:val="bullet"/>
      <w:lvlText w:val=""/>
      <w:lvlJc w:val="left"/>
      <w:pPr>
        <w:ind w:left="3216" w:hanging="440"/>
      </w:pPr>
      <w:rPr>
        <w:rFonts w:ascii="Wingdings" w:hAnsi="Wingdings" w:hint="default"/>
      </w:rPr>
    </w:lvl>
    <w:lvl w:ilvl="7" w:tplc="FFFFFFFF" w:tentative="1">
      <w:start w:val="1"/>
      <w:numFmt w:val="bullet"/>
      <w:lvlText w:val=""/>
      <w:lvlJc w:val="left"/>
      <w:pPr>
        <w:ind w:left="3656" w:hanging="440"/>
      </w:pPr>
      <w:rPr>
        <w:rFonts w:ascii="Wingdings" w:hAnsi="Wingdings" w:hint="default"/>
      </w:rPr>
    </w:lvl>
    <w:lvl w:ilvl="8" w:tplc="FFFFFFFF" w:tentative="1">
      <w:start w:val="1"/>
      <w:numFmt w:val="bullet"/>
      <w:lvlText w:val=""/>
      <w:lvlJc w:val="left"/>
      <w:pPr>
        <w:ind w:left="4096" w:hanging="440"/>
      </w:pPr>
      <w:rPr>
        <w:rFonts w:ascii="Wingdings" w:hAnsi="Wingdings" w:hint="default"/>
      </w:rPr>
    </w:lvl>
  </w:abstractNum>
  <w:abstractNum w:abstractNumId="80" w15:restartNumberingAfterBreak="0">
    <w:nsid w:val="6D757079"/>
    <w:multiLevelType w:val="hybridMultilevel"/>
    <w:tmpl w:val="F7C298D2"/>
    <w:lvl w:ilvl="0" w:tplc="FFFFFFFF">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ind w:left="800" w:hanging="44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D7C0D87"/>
    <w:multiLevelType w:val="hybridMultilevel"/>
    <w:tmpl w:val="516C1D1A"/>
    <w:lvl w:ilvl="0" w:tplc="E60842EC">
      <w:start w:val="1"/>
      <w:numFmt w:val="bullet"/>
      <w:lvlText w:val="•"/>
      <w:lvlJc w:val="left"/>
      <w:pPr>
        <w:tabs>
          <w:tab w:val="num" w:pos="720"/>
        </w:tabs>
        <w:ind w:left="720" w:hanging="360"/>
      </w:pPr>
      <w:rPr>
        <w:rFonts w:ascii="Arial" w:hAnsi="Arial" w:hint="default"/>
      </w:rPr>
    </w:lvl>
    <w:lvl w:ilvl="1" w:tplc="A9A22464" w:tentative="1">
      <w:start w:val="1"/>
      <w:numFmt w:val="bullet"/>
      <w:lvlText w:val="•"/>
      <w:lvlJc w:val="left"/>
      <w:pPr>
        <w:tabs>
          <w:tab w:val="num" w:pos="1440"/>
        </w:tabs>
        <w:ind w:left="1440" w:hanging="360"/>
      </w:pPr>
      <w:rPr>
        <w:rFonts w:ascii="Arial" w:hAnsi="Arial" w:hint="default"/>
      </w:rPr>
    </w:lvl>
    <w:lvl w:ilvl="2" w:tplc="6EDA2146" w:tentative="1">
      <w:start w:val="1"/>
      <w:numFmt w:val="bullet"/>
      <w:lvlText w:val="•"/>
      <w:lvlJc w:val="left"/>
      <w:pPr>
        <w:tabs>
          <w:tab w:val="num" w:pos="2160"/>
        </w:tabs>
        <w:ind w:left="2160" w:hanging="360"/>
      </w:pPr>
      <w:rPr>
        <w:rFonts w:ascii="Arial" w:hAnsi="Arial" w:hint="default"/>
      </w:rPr>
    </w:lvl>
    <w:lvl w:ilvl="3" w:tplc="F57C3E3A" w:tentative="1">
      <w:start w:val="1"/>
      <w:numFmt w:val="bullet"/>
      <w:lvlText w:val="•"/>
      <w:lvlJc w:val="left"/>
      <w:pPr>
        <w:tabs>
          <w:tab w:val="num" w:pos="2880"/>
        </w:tabs>
        <w:ind w:left="2880" w:hanging="360"/>
      </w:pPr>
      <w:rPr>
        <w:rFonts w:ascii="Arial" w:hAnsi="Arial" w:hint="default"/>
      </w:rPr>
    </w:lvl>
    <w:lvl w:ilvl="4" w:tplc="8CC4E7C0" w:tentative="1">
      <w:start w:val="1"/>
      <w:numFmt w:val="bullet"/>
      <w:lvlText w:val="•"/>
      <w:lvlJc w:val="left"/>
      <w:pPr>
        <w:tabs>
          <w:tab w:val="num" w:pos="3600"/>
        </w:tabs>
        <w:ind w:left="3600" w:hanging="360"/>
      </w:pPr>
      <w:rPr>
        <w:rFonts w:ascii="Arial" w:hAnsi="Arial" w:hint="default"/>
      </w:rPr>
    </w:lvl>
    <w:lvl w:ilvl="5" w:tplc="5BB4A1C6" w:tentative="1">
      <w:start w:val="1"/>
      <w:numFmt w:val="bullet"/>
      <w:lvlText w:val="•"/>
      <w:lvlJc w:val="left"/>
      <w:pPr>
        <w:tabs>
          <w:tab w:val="num" w:pos="4320"/>
        </w:tabs>
        <w:ind w:left="4320" w:hanging="360"/>
      </w:pPr>
      <w:rPr>
        <w:rFonts w:ascii="Arial" w:hAnsi="Arial" w:hint="default"/>
      </w:rPr>
    </w:lvl>
    <w:lvl w:ilvl="6" w:tplc="A5702F80" w:tentative="1">
      <w:start w:val="1"/>
      <w:numFmt w:val="bullet"/>
      <w:lvlText w:val="•"/>
      <w:lvlJc w:val="left"/>
      <w:pPr>
        <w:tabs>
          <w:tab w:val="num" w:pos="5040"/>
        </w:tabs>
        <w:ind w:left="5040" w:hanging="360"/>
      </w:pPr>
      <w:rPr>
        <w:rFonts w:ascii="Arial" w:hAnsi="Arial" w:hint="default"/>
      </w:rPr>
    </w:lvl>
    <w:lvl w:ilvl="7" w:tplc="BB7AC15A" w:tentative="1">
      <w:start w:val="1"/>
      <w:numFmt w:val="bullet"/>
      <w:lvlText w:val="•"/>
      <w:lvlJc w:val="left"/>
      <w:pPr>
        <w:tabs>
          <w:tab w:val="num" w:pos="5760"/>
        </w:tabs>
        <w:ind w:left="5760" w:hanging="360"/>
      </w:pPr>
      <w:rPr>
        <w:rFonts w:ascii="Arial" w:hAnsi="Arial" w:hint="default"/>
      </w:rPr>
    </w:lvl>
    <w:lvl w:ilvl="8" w:tplc="3B62A72A"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EFF6BFB"/>
    <w:multiLevelType w:val="hybridMultilevel"/>
    <w:tmpl w:val="B5F631DC"/>
    <w:lvl w:ilvl="0" w:tplc="B9323C42">
      <w:start w:val="1"/>
      <w:numFmt w:val="bullet"/>
      <w:lvlText w:val="-"/>
      <w:lvlJc w:val="left"/>
      <w:pPr>
        <w:ind w:left="1300" w:hanging="440"/>
      </w:pPr>
      <w:rPr>
        <w:rFonts w:ascii="HGP創英角ｺﾞｼｯｸUB" w:eastAsia="HGP創英角ｺﾞｼｯｸUB" w:hAnsi="HGP創英角ｺﾞｼｯｸUB" w:hint="eastAsia"/>
      </w:rPr>
    </w:lvl>
    <w:lvl w:ilvl="1" w:tplc="0409000B" w:tentative="1">
      <w:start w:val="1"/>
      <w:numFmt w:val="bullet"/>
      <w:lvlText w:val=""/>
      <w:lvlJc w:val="left"/>
      <w:pPr>
        <w:ind w:left="1740" w:hanging="440"/>
      </w:pPr>
      <w:rPr>
        <w:rFonts w:ascii="Wingdings" w:hAnsi="Wingdings" w:hint="default"/>
      </w:rPr>
    </w:lvl>
    <w:lvl w:ilvl="2" w:tplc="0409000D" w:tentative="1">
      <w:start w:val="1"/>
      <w:numFmt w:val="bullet"/>
      <w:lvlText w:val=""/>
      <w:lvlJc w:val="left"/>
      <w:pPr>
        <w:ind w:left="2180" w:hanging="440"/>
      </w:pPr>
      <w:rPr>
        <w:rFonts w:ascii="Wingdings" w:hAnsi="Wingdings" w:hint="default"/>
      </w:rPr>
    </w:lvl>
    <w:lvl w:ilvl="3" w:tplc="04090001" w:tentative="1">
      <w:start w:val="1"/>
      <w:numFmt w:val="bullet"/>
      <w:lvlText w:val=""/>
      <w:lvlJc w:val="left"/>
      <w:pPr>
        <w:ind w:left="2620" w:hanging="440"/>
      </w:pPr>
      <w:rPr>
        <w:rFonts w:ascii="Wingdings" w:hAnsi="Wingdings" w:hint="default"/>
      </w:rPr>
    </w:lvl>
    <w:lvl w:ilvl="4" w:tplc="0409000B" w:tentative="1">
      <w:start w:val="1"/>
      <w:numFmt w:val="bullet"/>
      <w:lvlText w:val=""/>
      <w:lvlJc w:val="left"/>
      <w:pPr>
        <w:ind w:left="3060" w:hanging="440"/>
      </w:pPr>
      <w:rPr>
        <w:rFonts w:ascii="Wingdings" w:hAnsi="Wingdings" w:hint="default"/>
      </w:rPr>
    </w:lvl>
    <w:lvl w:ilvl="5" w:tplc="0409000D" w:tentative="1">
      <w:start w:val="1"/>
      <w:numFmt w:val="bullet"/>
      <w:lvlText w:val=""/>
      <w:lvlJc w:val="left"/>
      <w:pPr>
        <w:ind w:left="3500" w:hanging="440"/>
      </w:pPr>
      <w:rPr>
        <w:rFonts w:ascii="Wingdings" w:hAnsi="Wingdings" w:hint="default"/>
      </w:rPr>
    </w:lvl>
    <w:lvl w:ilvl="6" w:tplc="04090001" w:tentative="1">
      <w:start w:val="1"/>
      <w:numFmt w:val="bullet"/>
      <w:lvlText w:val=""/>
      <w:lvlJc w:val="left"/>
      <w:pPr>
        <w:ind w:left="3940" w:hanging="440"/>
      </w:pPr>
      <w:rPr>
        <w:rFonts w:ascii="Wingdings" w:hAnsi="Wingdings" w:hint="default"/>
      </w:rPr>
    </w:lvl>
    <w:lvl w:ilvl="7" w:tplc="0409000B" w:tentative="1">
      <w:start w:val="1"/>
      <w:numFmt w:val="bullet"/>
      <w:lvlText w:val=""/>
      <w:lvlJc w:val="left"/>
      <w:pPr>
        <w:ind w:left="4380" w:hanging="440"/>
      </w:pPr>
      <w:rPr>
        <w:rFonts w:ascii="Wingdings" w:hAnsi="Wingdings" w:hint="default"/>
      </w:rPr>
    </w:lvl>
    <w:lvl w:ilvl="8" w:tplc="0409000D" w:tentative="1">
      <w:start w:val="1"/>
      <w:numFmt w:val="bullet"/>
      <w:lvlText w:val=""/>
      <w:lvlJc w:val="left"/>
      <w:pPr>
        <w:ind w:left="4820" w:hanging="440"/>
      </w:pPr>
      <w:rPr>
        <w:rFonts w:ascii="Wingdings" w:hAnsi="Wingdings" w:hint="default"/>
      </w:rPr>
    </w:lvl>
  </w:abstractNum>
  <w:abstractNum w:abstractNumId="8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72BE3BBF"/>
    <w:multiLevelType w:val="hybridMultilevel"/>
    <w:tmpl w:val="AB8EF242"/>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3B82A9F"/>
    <w:multiLevelType w:val="hybridMultilevel"/>
    <w:tmpl w:val="9AB6D6DC"/>
    <w:lvl w:ilvl="0" w:tplc="31EA6EF6">
      <w:start w:val="1"/>
      <w:numFmt w:val="bullet"/>
      <w:lvlText w:val="•"/>
      <w:lvlJc w:val="left"/>
      <w:pPr>
        <w:tabs>
          <w:tab w:val="num" w:pos="720"/>
        </w:tabs>
        <w:ind w:left="720" w:hanging="360"/>
      </w:pPr>
      <w:rPr>
        <w:rFonts w:ascii="Arial" w:hAnsi="Arial" w:hint="default"/>
      </w:rPr>
    </w:lvl>
    <w:lvl w:ilvl="1" w:tplc="5B30BD7E" w:tentative="1">
      <w:start w:val="1"/>
      <w:numFmt w:val="bullet"/>
      <w:lvlText w:val="•"/>
      <w:lvlJc w:val="left"/>
      <w:pPr>
        <w:tabs>
          <w:tab w:val="num" w:pos="1440"/>
        </w:tabs>
        <w:ind w:left="1440" w:hanging="360"/>
      </w:pPr>
      <w:rPr>
        <w:rFonts w:ascii="Arial" w:hAnsi="Arial" w:hint="default"/>
      </w:rPr>
    </w:lvl>
    <w:lvl w:ilvl="2" w:tplc="327660EA" w:tentative="1">
      <w:start w:val="1"/>
      <w:numFmt w:val="bullet"/>
      <w:lvlText w:val="•"/>
      <w:lvlJc w:val="left"/>
      <w:pPr>
        <w:tabs>
          <w:tab w:val="num" w:pos="2160"/>
        </w:tabs>
        <w:ind w:left="2160" w:hanging="360"/>
      </w:pPr>
      <w:rPr>
        <w:rFonts w:ascii="Arial" w:hAnsi="Arial" w:hint="default"/>
      </w:rPr>
    </w:lvl>
    <w:lvl w:ilvl="3" w:tplc="58DC61C4" w:tentative="1">
      <w:start w:val="1"/>
      <w:numFmt w:val="bullet"/>
      <w:lvlText w:val="•"/>
      <w:lvlJc w:val="left"/>
      <w:pPr>
        <w:tabs>
          <w:tab w:val="num" w:pos="2880"/>
        </w:tabs>
        <w:ind w:left="2880" w:hanging="360"/>
      </w:pPr>
      <w:rPr>
        <w:rFonts w:ascii="Arial" w:hAnsi="Arial" w:hint="default"/>
      </w:rPr>
    </w:lvl>
    <w:lvl w:ilvl="4" w:tplc="1F76369E" w:tentative="1">
      <w:start w:val="1"/>
      <w:numFmt w:val="bullet"/>
      <w:lvlText w:val="•"/>
      <w:lvlJc w:val="left"/>
      <w:pPr>
        <w:tabs>
          <w:tab w:val="num" w:pos="3600"/>
        </w:tabs>
        <w:ind w:left="3600" w:hanging="360"/>
      </w:pPr>
      <w:rPr>
        <w:rFonts w:ascii="Arial" w:hAnsi="Arial" w:hint="default"/>
      </w:rPr>
    </w:lvl>
    <w:lvl w:ilvl="5" w:tplc="CC905458" w:tentative="1">
      <w:start w:val="1"/>
      <w:numFmt w:val="bullet"/>
      <w:lvlText w:val="•"/>
      <w:lvlJc w:val="left"/>
      <w:pPr>
        <w:tabs>
          <w:tab w:val="num" w:pos="4320"/>
        </w:tabs>
        <w:ind w:left="4320" w:hanging="360"/>
      </w:pPr>
      <w:rPr>
        <w:rFonts w:ascii="Arial" w:hAnsi="Arial" w:hint="default"/>
      </w:rPr>
    </w:lvl>
    <w:lvl w:ilvl="6" w:tplc="42702A42" w:tentative="1">
      <w:start w:val="1"/>
      <w:numFmt w:val="bullet"/>
      <w:lvlText w:val="•"/>
      <w:lvlJc w:val="left"/>
      <w:pPr>
        <w:tabs>
          <w:tab w:val="num" w:pos="5040"/>
        </w:tabs>
        <w:ind w:left="5040" w:hanging="360"/>
      </w:pPr>
      <w:rPr>
        <w:rFonts w:ascii="Arial" w:hAnsi="Arial" w:hint="default"/>
      </w:rPr>
    </w:lvl>
    <w:lvl w:ilvl="7" w:tplc="A080E9F6" w:tentative="1">
      <w:start w:val="1"/>
      <w:numFmt w:val="bullet"/>
      <w:lvlText w:val="•"/>
      <w:lvlJc w:val="left"/>
      <w:pPr>
        <w:tabs>
          <w:tab w:val="num" w:pos="5760"/>
        </w:tabs>
        <w:ind w:left="5760" w:hanging="360"/>
      </w:pPr>
      <w:rPr>
        <w:rFonts w:ascii="Arial" w:hAnsi="Arial" w:hint="default"/>
      </w:rPr>
    </w:lvl>
    <w:lvl w:ilvl="8" w:tplc="00A2C40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6125D6A"/>
    <w:multiLevelType w:val="hybridMultilevel"/>
    <w:tmpl w:val="5FBAF4F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7" w15:restartNumberingAfterBreak="0">
    <w:nsid w:val="7731753B"/>
    <w:multiLevelType w:val="hybridMultilevel"/>
    <w:tmpl w:val="56FEA940"/>
    <w:lvl w:ilvl="0" w:tplc="6ADE547A">
      <w:start w:val="1"/>
      <w:numFmt w:val="bullet"/>
      <w:lvlText w:val="•"/>
      <w:lvlJc w:val="left"/>
      <w:pPr>
        <w:tabs>
          <w:tab w:val="num" w:pos="720"/>
        </w:tabs>
        <w:ind w:left="720" w:hanging="360"/>
      </w:pPr>
      <w:rPr>
        <w:rFonts w:ascii="Arial" w:hAnsi="Arial" w:hint="default"/>
      </w:rPr>
    </w:lvl>
    <w:lvl w:ilvl="1" w:tplc="488EF8D2" w:tentative="1">
      <w:start w:val="1"/>
      <w:numFmt w:val="bullet"/>
      <w:lvlText w:val="•"/>
      <w:lvlJc w:val="left"/>
      <w:pPr>
        <w:tabs>
          <w:tab w:val="num" w:pos="1440"/>
        </w:tabs>
        <w:ind w:left="1440" w:hanging="360"/>
      </w:pPr>
      <w:rPr>
        <w:rFonts w:ascii="Arial" w:hAnsi="Arial" w:hint="default"/>
      </w:rPr>
    </w:lvl>
    <w:lvl w:ilvl="2" w:tplc="2E8C301E" w:tentative="1">
      <w:start w:val="1"/>
      <w:numFmt w:val="bullet"/>
      <w:lvlText w:val="•"/>
      <w:lvlJc w:val="left"/>
      <w:pPr>
        <w:tabs>
          <w:tab w:val="num" w:pos="2160"/>
        </w:tabs>
        <w:ind w:left="2160" w:hanging="360"/>
      </w:pPr>
      <w:rPr>
        <w:rFonts w:ascii="Arial" w:hAnsi="Arial" w:hint="default"/>
      </w:rPr>
    </w:lvl>
    <w:lvl w:ilvl="3" w:tplc="54CED7A2" w:tentative="1">
      <w:start w:val="1"/>
      <w:numFmt w:val="bullet"/>
      <w:lvlText w:val="•"/>
      <w:lvlJc w:val="left"/>
      <w:pPr>
        <w:tabs>
          <w:tab w:val="num" w:pos="2880"/>
        </w:tabs>
        <w:ind w:left="2880" w:hanging="360"/>
      </w:pPr>
      <w:rPr>
        <w:rFonts w:ascii="Arial" w:hAnsi="Arial" w:hint="default"/>
      </w:rPr>
    </w:lvl>
    <w:lvl w:ilvl="4" w:tplc="E1C25934" w:tentative="1">
      <w:start w:val="1"/>
      <w:numFmt w:val="bullet"/>
      <w:lvlText w:val="•"/>
      <w:lvlJc w:val="left"/>
      <w:pPr>
        <w:tabs>
          <w:tab w:val="num" w:pos="3600"/>
        </w:tabs>
        <w:ind w:left="3600" w:hanging="360"/>
      </w:pPr>
      <w:rPr>
        <w:rFonts w:ascii="Arial" w:hAnsi="Arial" w:hint="default"/>
      </w:rPr>
    </w:lvl>
    <w:lvl w:ilvl="5" w:tplc="AC96A832" w:tentative="1">
      <w:start w:val="1"/>
      <w:numFmt w:val="bullet"/>
      <w:lvlText w:val="•"/>
      <w:lvlJc w:val="left"/>
      <w:pPr>
        <w:tabs>
          <w:tab w:val="num" w:pos="4320"/>
        </w:tabs>
        <w:ind w:left="4320" w:hanging="360"/>
      </w:pPr>
      <w:rPr>
        <w:rFonts w:ascii="Arial" w:hAnsi="Arial" w:hint="default"/>
      </w:rPr>
    </w:lvl>
    <w:lvl w:ilvl="6" w:tplc="27B0DBD6" w:tentative="1">
      <w:start w:val="1"/>
      <w:numFmt w:val="bullet"/>
      <w:lvlText w:val="•"/>
      <w:lvlJc w:val="left"/>
      <w:pPr>
        <w:tabs>
          <w:tab w:val="num" w:pos="5040"/>
        </w:tabs>
        <w:ind w:left="5040" w:hanging="360"/>
      </w:pPr>
      <w:rPr>
        <w:rFonts w:ascii="Arial" w:hAnsi="Arial" w:hint="default"/>
      </w:rPr>
    </w:lvl>
    <w:lvl w:ilvl="7" w:tplc="62CCBC64" w:tentative="1">
      <w:start w:val="1"/>
      <w:numFmt w:val="bullet"/>
      <w:lvlText w:val="•"/>
      <w:lvlJc w:val="left"/>
      <w:pPr>
        <w:tabs>
          <w:tab w:val="num" w:pos="5760"/>
        </w:tabs>
        <w:ind w:left="5760" w:hanging="360"/>
      </w:pPr>
      <w:rPr>
        <w:rFonts w:ascii="Arial" w:hAnsi="Arial" w:hint="default"/>
      </w:rPr>
    </w:lvl>
    <w:lvl w:ilvl="8" w:tplc="D326DEE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74F6051"/>
    <w:multiLevelType w:val="hybridMultilevel"/>
    <w:tmpl w:val="1F7A092A"/>
    <w:lvl w:ilvl="0" w:tplc="B9323C42">
      <w:start w:val="1"/>
      <w:numFmt w:val="bullet"/>
      <w:lvlText w:val="-"/>
      <w:lvlJc w:val="left"/>
      <w:pPr>
        <w:tabs>
          <w:tab w:val="num" w:pos="720"/>
        </w:tabs>
        <w:ind w:left="720" w:hanging="360"/>
      </w:pPr>
      <w:rPr>
        <w:rFonts w:ascii="HGP創英角ｺﾞｼｯｸUB" w:eastAsia="HGP創英角ｺﾞｼｯｸUB" w:hAnsi="HGP創英角ｺﾞｼｯｸUB" w:hint="eastAsia"/>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752686D"/>
    <w:multiLevelType w:val="hybridMultilevel"/>
    <w:tmpl w:val="B1A0BAAA"/>
    <w:lvl w:ilvl="0" w:tplc="CBEC9A0A">
      <w:start w:val="1"/>
      <w:numFmt w:val="bullet"/>
      <w:lvlText w:val=""/>
      <w:lvlJc w:val="left"/>
      <w:pPr>
        <w:ind w:left="860" w:hanging="440"/>
      </w:pPr>
      <w:rPr>
        <w:rFonts w:ascii="Wingdings" w:hAnsi="Wingdings" w:hint="default"/>
        <w:lang w:val="en-US"/>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90" w15:restartNumberingAfterBreak="0">
    <w:nsid w:val="78360104"/>
    <w:multiLevelType w:val="hybridMultilevel"/>
    <w:tmpl w:val="49CA1AC4"/>
    <w:lvl w:ilvl="0" w:tplc="3B8A6ED0">
      <w:start w:val="1"/>
      <w:numFmt w:val="bullet"/>
      <w:lvlText w:val="•"/>
      <w:lvlJc w:val="left"/>
      <w:pPr>
        <w:tabs>
          <w:tab w:val="num" w:pos="720"/>
        </w:tabs>
        <w:ind w:left="720" w:hanging="360"/>
      </w:pPr>
      <w:rPr>
        <w:rFonts w:ascii="Arial" w:hAnsi="Arial" w:hint="default"/>
      </w:rPr>
    </w:lvl>
    <w:lvl w:ilvl="1" w:tplc="81E0E4B4" w:tentative="1">
      <w:start w:val="1"/>
      <w:numFmt w:val="bullet"/>
      <w:lvlText w:val="•"/>
      <w:lvlJc w:val="left"/>
      <w:pPr>
        <w:tabs>
          <w:tab w:val="num" w:pos="1440"/>
        </w:tabs>
        <w:ind w:left="1440" w:hanging="360"/>
      </w:pPr>
      <w:rPr>
        <w:rFonts w:ascii="Arial" w:hAnsi="Arial" w:hint="default"/>
      </w:rPr>
    </w:lvl>
    <w:lvl w:ilvl="2" w:tplc="7108DECE" w:tentative="1">
      <w:start w:val="1"/>
      <w:numFmt w:val="bullet"/>
      <w:lvlText w:val="•"/>
      <w:lvlJc w:val="left"/>
      <w:pPr>
        <w:tabs>
          <w:tab w:val="num" w:pos="2160"/>
        </w:tabs>
        <w:ind w:left="2160" w:hanging="360"/>
      </w:pPr>
      <w:rPr>
        <w:rFonts w:ascii="Arial" w:hAnsi="Arial" w:hint="default"/>
      </w:rPr>
    </w:lvl>
    <w:lvl w:ilvl="3" w:tplc="46F6DE6C" w:tentative="1">
      <w:start w:val="1"/>
      <w:numFmt w:val="bullet"/>
      <w:lvlText w:val="•"/>
      <w:lvlJc w:val="left"/>
      <w:pPr>
        <w:tabs>
          <w:tab w:val="num" w:pos="2880"/>
        </w:tabs>
        <w:ind w:left="2880" w:hanging="360"/>
      </w:pPr>
      <w:rPr>
        <w:rFonts w:ascii="Arial" w:hAnsi="Arial" w:hint="default"/>
      </w:rPr>
    </w:lvl>
    <w:lvl w:ilvl="4" w:tplc="7568B340" w:tentative="1">
      <w:start w:val="1"/>
      <w:numFmt w:val="bullet"/>
      <w:lvlText w:val="•"/>
      <w:lvlJc w:val="left"/>
      <w:pPr>
        <w:tabs>
          <w:tab w:val="num" w:pos="3600"/>
        </w:tabs>
        <w:ind w:left="3600" w:hanging="360"/>
      </w:pPr>
      <w:rPr>
        <w:rFonts w:ascii="Arial" w:hAnsi="Arial" w:hint="default"/>
      </w:rPr>
    </w:lvl>
    <w:lvl w:ilvl="5" w:tplc="2886F958" w:tentative="1">
      <w:start w:val="1"/>
      <w:numFmt w:val="bullet"/>
      <w:lvlText w:val="•"/>
      <w:lvlJc w:val="left"/>
      <w:pPr>
        <w:tabs>
          <w:tab w:val="num" w:pos="4320"/>
        </w:tabs>
        <w:ind w:left="4320" w:hanging="360"/>
      </w:pPr>
      <w:rPr>
        <w:rFonts w:ascii="Arial" w:hAnsi="Arial" w:hint="default"/>
      </w:rPr>
    </w:lvl>
    <w:lvl w:ilvl="6" w:tplc="278A3F8C" w:tentative="1">
      <w:start w:val="1"/>
      <w:numFmt w:val="bullet"/>
      <w:lvlText w:val="•"/>
      <w:lvlJc w:val="left"/>
      <w:pPr>
        <w:tabs>
          <w:tab w:val="num" w:pos="5040"/>
        </w:tabs>
        <w:ind w:left="5040" w:hanging="360"/>
      </w:pPr>
      <w:rPr>
        <w:rFonts w:ascii="Arial" w:hAnsi="Arial" w:hint="default"/>
      </w:rPr>
    </w:lvl>
    <w:lvl w:ilvl="7" w:tplc="2F7E4C82" w:tentative="1">
      <w:start w:val="1"/>
      <w:numFmt w:val="bullet"/>
      <w:lvlText w:val="•"/>
      <w:lvlJc w:val="left"/>
      <w:pPr>
        <w:tabs>
          <w:tab w:val="num" w:pos="5760"/>
        </w:tabs>
        <w:ind w:left="5760" w:hanging="360"/>
      </w:pPr>
      <w:rPr>
        <w:rFonts w:ascii="Arial" w:hAnsi="Arial" w:hint="default"/>
      </w:rPr>
    </w:lvl>
    <w:lvl w:ilvl="8" w:tplc="9FB2FA26"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8B9195C"/>
    <w:multiLevelType w:val="hybridMultilevel"/>
    <w:tmpl w:val="DCCAB618"/>
    <w:lvl w:ilvl="0" w:tplc="0409000B">
      <w:start w:val="1"/>
      <w:numFmt w:val="bullet"/>
      <w:lvlText w:val=""/>
      <w:lvlJc w:val="left"/>
      <w:pPr>
        <w:tabs>
          <w:tab w:val="num" w:pos="300"/>
        </w:tabs>
        <w:ind w:left="300" w:hanging="360"/>
      </w:pPr>
      <w:rPr>
        <w:rFonts w:ascii="Wingdings" w:hAnsi="Wingdings" w:hint="default"/>
      </w:rPr>
    </w:lvl>
    <w:lvl w:ilvl="1" w:tplc="FFFFFFFF">
      <w:start w:val="1"/>
      <w:numFmt w:val="bullet"/>
      <w:lvlText w:val="•"/>
      <w:lvlJc w:val="left"/>
      <w:pPr>
        <w:tabs>
          <w:tab w:val="num" w:pos="1020"/>
        </w:tabs>
        <w:ind w:left="1020" w:hanging="360"/>
      </w:pPr>
      <w:rPr>
        <w:rFonts w:ascii="Arial" w:hAnsi="Arial" w:hint="default"/>
      </w:rPr>
    </w:lvl>
    <w:lvl w:ilvl="2" w:tplc="FFFFFFFF" w:tentative="1">
      <w:start w:val="1"/>
      <w:numFmt w:val="bullet"/>
      <w:lvlText w:val="•"/>
      <w:lvlJc w:val="left"/>
      <w:pPr>
        <w:tabs>
          <w:tab w:val="num" w:pos="1740"/>
        </w:tabs>
        <w:ind w:left="1740" w:hanging="360"/>
      </w:pPr>
      <w:rPr>
        <w:rFonts w:ascii="Arial" w:hAnsi="Arial" w:hint="default"/>
      </w:rPr>
    </w:lvl>
    <w:lvl w:ilvl="3" w:tplc="FFFFFFFF" w:tentative="1">
      <w:start w:val="1"/>
      <w:numFmt w:val="bullet"/>
      <w:lvlText w:val="•"/>
      <w:lvlJc w:val="left"/>
      <w:pPr>
        <w:tabs>
          <w:tab w:val="num" w:pos="2460"/>
        </w:tabs>
        <w:ind w:left="2460" w:hanging="360"/>
      </w:pPr>
      <w:rPr>
        <w:rFonts w:ascii="Arial" w:hAnsi="Arial" w:hint="default"/>
      </w:rPr>
    </w:lvl>
    <w:lvl w:ilvl="4" w:tplc="FFFFFFFF" w:tentative="1">
      <w:start w:val="1"/>
      <w:numFmt w:val="bullet"/>
      <w:lvlText w:val="•"/>
      <w:lvlJc w:val="left"/>
      <w:pPr>
        <w:tabs>
          <w:tab w:val="num" w:pos="3180"/>
        </w:tabs>
        <w:ind w:left="3180" w:hanging="360"/>
      </w:pPr>
      <w:rPr>
        <w:rFonts w:ascii="Arial" w:hAnsi="Arial" w:hint="default"/>
      </w:rPr>
    </w:lvl>
    <w:lvl w:ilvl="5" w:tplc="FFFFFFFF" w:tentative="1">
      <w:start w:val="1"/>
      <w:numFmt w:val="bullet"/>
      <w:lvlText w:val="•"/>
      <w:lvlJc w:val="left"/>
      <w:pPr>
        <w:tabs>
          <w:tab w:val="num" w:pos="3900"/>
        </w:tabs>
        <w:ind w:left="3900" w:hanging="360"/>
      </w:pPr>
      <w:rPr>
        <w:rFonts w:ascii="Arial" w:hAnsi="Arial" w:hint="default"/>
      </w:rPr>
    </w:lvl>
    <w:lvl w:ilvl="6" w:tplc="FFFFFFFF" w:tentative="1">
      <w:start w:val="1"/>
      <w:numFmt w:val="bullet"/>
      <w:lvlText w:val="•"/>
      <w:lvlJc w:val="left"/>
      <w:pPr>
        <w:tabs>
          <w:tab w:val="num" w:pos="4620"/>
        </w:tabs>
        <w:ind w:left="4620" w:hanging="360"/>
      </w:pPr>
      <w:rPr>
        <w:rFonts w:ascii="Arial" w:hAnsi="Arial" w:hint="default"/>
      </w:rPr>
    </w:lvl>
    <w:lvl w:ilvl="7" w:tplc="FFFFFFFF" w:tentative="1">
      <w:start w:val="1"/>
      <w:numFmt w:val="bullet"/>
      <w:lvlText w:val="•"/>
      <w:lvlJc w:val="left"/>
      <w:pPr>
        <w:tabs>
          <w:tab w:val="num" w:pos="5340"/>
        </w:tabs>
        <w:ind w:left="5340" w:hanging="360"/>
      </w:pPr>
      <w:rPr>
        <w:rFonts w:ascii="Arial" w:hAnsi="Arial" w:hint="default"/>
      </w:rPr>
    </w:lvl>
    <w:lvl w:ilvl="8" w:tplc="FFFFFFFF" w:tentative="1">
      <w:start w:val="1"/>
      <w:numFmt w:val="bullet"/>
      <w:lvlText w:val="•"/>
      <w:lvlJc w:val="left"/>
      <w:pPr>
        <w:tabs>
          <w:tab w:val="num" w:pos="6060"/>
        </w:tabs>
        <w:ind w:left="6060" w:hanging="360"/>
      </w:pPr>
      <w:rPr>
        <w:rFonts w:ascii="Arial" w:hAnsi="Arial" w:hint="default"/>
      </w:rPr>
    </w:lvl>
  </w:abstractNum>
  <w:abstractNum w:abstractNumId="9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3" w15:restartNumberingAfterBreak="0">
    <w:nsid w:val="7C2C0769"/>
    <w:multiLevelType w:val="hybridMultilevel"/>
    <w:tmpl w:val="321822B6"/>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103381559">
    <w:abstractNumId w:val="73"/>
  </w:num>
  <w:num w:numId="2" w16cid:durableId="231737815">
    <w:abstractNumId w:val="12"/>
  </w:num>
  <w:num w:numId="3" w16cid:durableId="744452255">
    <w:abstractNumId w:val="92"/>
  </w:num>
  <w:num w:numId="4" w16cid:durableId="561252434">
    <w:abstractNumId w:val="64"/>
  </w:num>
  <w:num w:numId="5" w16cid:durableId="865338625">
    <w:abstractNumId w:val="55"/>
  </w:num>
  <w:num w:numId="6" w16cid:durableId="234781193">
    <w:abstractNumId w:val="83"/>
  </w:num>
  <w:num w:numId="7" w16cid:durableId="537857203">
    <w:abstractNumId w:val="69"/>
  </w:num>
  <w:num w:numId="8" w16cid:durableId="1040790144">
    <w:abstractNumId w:val="22"/>
  </w:num>
  <w:num w:numId="9" w16cid:durableId="1376809600">
    <w:abstractNumId w:val="23"/>
  </w:num>
  <w:num w:numId="10" w16cid:durableId="1954239230">
    <w:abstractNumId w:val="11"/>
  </w:num>
  <w:num w:numId="11" w16cid:durableId="1736853143">
    <w:abstractNumId w:val="71"/>
  </w:num>
  <w:num w:numId="12" w16cid:durableId="545799286">
    <w:abstractNumId w:val="87"/>
  </w:num>
  <w:num w:numId="13" w16cid:durableId="1374577265">
    <w:abstractNumId w:val="58"/>
  </w:num>
  <w:num w:numId="14" w16cid:durableId="1714622107">
    <w:abstractNumId w:val="81"/>
  </w:num>
  <w:num w:numId="15" w16cid:durableId="215707996">
    <w:abstractNumId w:val="14"/>
  </w:num>
  <w:num w:numId="16" w16cid:durableId="1299335315">
    <w:abstractNumId w:val="89"/>
  </w:num>
  <w:num w:numId="17" w16cid:durableId="933440260">
    <w:abstractNumId w:val="34"/>
  </w:num>
  <w:num w:numId="18" w16cid:durableId="165366317">
    <w:abstractNumId w:val="75"/>
  </w:num>
  <w:num w:numId="19" w16cid:durableId="1168204368">
    <w:abstractNumId w:val="5"/>
  </w:num>
  <w:num w:numId="20" w16cid:durableId="1497769738">
    <w:abstractNumId w:val="6"/>
  </w:num>
  <w:num w:numId="21" w16cid:durableId="608586971">
    <w:abstractNumId w:val="78"/>
  </w:num>
  <w:num w:numId="22" w16cid:durableId="2140151058">
    <w:abstractNumId w:val="74"/>
  </w:num>
  <w:num w:numId="23" w16cid:durableId="410469895">
    <w:abstractNumId w:val="63"/>
  </w:num>
  <w:num w:numId="24" w16cid:durableId="2033531939">
    <w:abstractNumId w:val="54"/>
  </w:num>
  <w:num w:numId="25" w16cid:durableId="129709321">
    <w:abstractNumId w:val="86"/>
  </w:num>
  <w:num w:numId="26" w16cid:durableId="908656685">
    <w:abstractNumId w:val="21"/>
  </w:num>
  <w:num w:numId="27" w16cid:durableId="1453477270">
    <w:abstractNumId w:val="49"/>
  </w:num>
  <w:num w:numId="28" w16cid:durableId="54008997">
    <w:abstractNumId w:val="31"/>
  </w:num>
  <w:num w:numId="29" w16cid:durableId="652607787">
    <w:abstractNumId w:val="90"/>
  </w:num>
  <w:num w:numId="30" w16cid:durableId="457995902">
    <w:abstractNumId w:val="0"/>
  </w:num>
  <w:num w:numId="31" w16cid:durableId="1673413853">
    <w:abstractNumId w:val="43"/>
  </w:num>
  <w:num w:numId="32" w16cid:durableId="1864249761">
    <w:abstractNumId w:val="93"/>
  </w:num>
  <w:num w:numId="33" w16cid:durableId="509369099">
    <w:abstractNumId w:val="61"/>
  </w:num>
  <w:num w:numId="34" w16cid:durableId="2104838602">
    <w:abstractNumId w:val="15"/>
  </w:num>
  <w:num w:numId="35" w16cid:durableId="634919597">
    <w:abstractNumId w:val="39"/>
  </w:num>
  <w:num w:numId="36" w16cid:durableId="384531579">
    <w:abstractNumId w:val="53"/>
  </w:num>
  <w:num w:numId="37" w16cid:durableId="1958095810">
    <w:abstractNumId w:val="45"/>
  </w:num>
  <w:num w:numId="38" w16cid:durableId="1743258816">
    <w:abstractNumId w:val="35"/>
  </w:num>
  <w:num w:numId="39" w16cid:durableId="720010344">
    <w:abstractNumId w:val="80"/>
  </w:num>
  <w:num w:numId="40" w16cid:durableId="1600214080">
    <w:abstractNumId w:val="84"/>
  </w:num>
  <w:num w:numId="41" w16cid:durableId="1434276416">
    <w:abstractNumId w:val="29"/>
  </w:num>
  <w:num w:numId="42" w16cid:durableId="99647426">
    <w:abstractNumId w:val="4"/>
  </w:num>
  <w:num w:numId="43" w16cid:durableId="1538856625">
    <w:abstractNumId w:val="51"/>
  </w:num>
  <w:num w:numId="44" w16cid:durableId="588661579">
    <w:abstractNumId w:val="10"/>
  </w:num>
  <w:num w:numId="45" w16cid:durableId="2014411141">
    <w:abstractNumId w:val="25"/>
  </w:num>
  <w:num w:numId="46" w16cid:durableId="1084835889">
    <w:abstractNumId w:val="46"/>
  </w:num>
  <w:num w:numId="47" w16cid:durableId="764037563">
    <w:abstractNumId w:val="85"/>
  </w:num>
  <w:num w:numId="48" w16cid:durableId="404187055">
    <w:abstractNumId w:val="91"/>
  </w:num>
  <w:num w:numId="49" w16cid:durableId="794832444">
    <w:abstractNumId w:val="28"/>
  </w:num>
  <w:num w:numId="50" w16cid:durableId="1301499867">
    <w:abstractNumId w:val="62"/>
  </w:num>
  <w:num w:numId="51" w16cid:durableId="2103066184">
    <w:abstractNumId w:val="17"/>
  </w:num>
  <w:num w:numId="52" w16cid:durableId="403996216">
    <w:abstractNumId w:val="1"/>
  </w:num>
  <w:num w:numId="53" w16cid:durableId="2141070986">
    <w:abstractNumId w:val="47"/>
  </w:num>
  <w:num w:numId="54" w16cid:durableId="770274480">
    <w:abstractNumId w:val="76"/>
  </w:num>
  <w:num w:numId="55" w16cid:durableId="45298937">
    <w:abstractNumId w:val="68"/>
  </w:num>
  <w:num w:numId="56" w16cid:durableId="1780711249">
    <w:abstractNumId w:val="32"/>
  </w:num>
  <w:num w:numId="57" w16cid:durableId="1508208399">
    <w:abstractNumId w:val="18"/>
  </w:num>
  <w:num w:numId="58" w16cid:durableId="109517190">
    <w:abstractNumId w:val="52"/>
  </w:num>
  <w:num w:numId="59" w16cid:durableId="2129540868">
    <w:abstractNumId w:val="79"/>
  </w:num>
  <w:num w:numId="60" w16cid:durableId="1290354408">
    <w:abstractNumId w:val="30"/>
  </w:num>
  <w:num w:numId="61" w16cid:durableId="1291715457">
    <w:abstractNumId w:val="37"/>
  </w:num>
  <w:num w:numId="62" w16cid:durableId="115293615">
    <w:abstractNumId w:val="13"/>
  </w:num>
  <w:num w:numId="63" w16cid:durableId="1696618263">
    <w:abstractNumId w:val="67"/>
  </w:num>
  <w:num w:numId="64" w16cid:durableId="1121656133">
    <w:abstractNumId w:val="16"/>
  </w:num>
  <w:num w:numId="65" w16cid:durableId="1074738684">
    <w:abstractNumId w:val="48"/>
  </w:num>
  <w:num w:numId="66" w16cid:durableId="1854145347">
    <w:abstractNumId w:val="27"/>
  </w:num>
  <w:num w:numId="67" w16cid:durableId="1224873119">
    <w:abstractNumId w:val="59"/>
  </w:num>
  <w:num w:numId="68" w16cid:durableId="11419319">
    <w:abstractNumId w:val="66"/>
  </w:num>
  <w:num w:numId="69" w16cid:durableId="1413970847">
    <w:abstractNumId w:val="57"/>
  </w:num>
  <w:num w:numId="70" w16cid:durableId="449738431">
    <w:abstractNumId w:val="44"/>
  </w:num>
  <w:num w:numId="71" w16cid:durableId="2001537384">
    <w:abstractNumId w:val="19"/>
  </w:num>
  <w:num w:numId="72" w16cid:durableId="1716156130">
    <w:abstractNumId w:val="40"/>
  </w:num>
  <w:num w:numId="73" w16cid:durableId="1094864739">
    <w:abstractNumId w:val="3"/>
  </w:num>
  <w:num w:numId="74" w16cid:durableId="2144812040">
    <w:abstractNumId w:val="60"/>
  </w:num>
  <w:num w:numId="75" w16cid:durableId="1456673885">
    <w:abstractNumId w:val="50"/>
  </w:num>
  <w:num w:numId="76" w16cid:durableId="1850412408">
    <w:abstractNumId w:val="65"/>
  </w:num>
  <w:num w:numId="77" w16cid:durableId="911693603">
    <w:abstractNumId w:val="24"/>
  </w:num>
  <w:num w:numId="78" w16cid:durableId="721247727">
    <w:abstractNumId w:val="8"/>
  </w:num>
  <w:num w:numId="79" w16cid:durableId="1524441420">
    <w:abstractNumId w:val="88"/>
  </w:num>
  <w:num w:numId="80" w16cid:durableId="1705864557">
    <w:abstractNumId w:val="42"/>
  </w:num>
  <w:num w:numId="81" w16cid:durableId="2109496408">
    <w:abstractNumId w:val="36"/>
  </w:num>
  <w:num w:numId="82" w16cid:durableId="861161614">
    <w:abstractNumId w:val="56"/>
  </w:num>
  <w:num w:numId="83" w16cid:durableId="1128746847">
    <w:abstractNumId w:val="38"/>
  </w:num>
  <w:num w:numId="84" w16cid:durableId="938104640">
    <w:abstractNumId w:val="2"/>
  </w:num>
  <w:num w:numId="85" w16cid:durableId="706757437">
    <w:abstractNumId w:val="77"/>
  </w:num>
  <w:num w:numId="86" w16cid:durableId="1929658999">
    <w:abstractNumId w:val="20"/>
  </w:num>
  <w:num w:numId="87" w16cid:durableId="754663898">
    <w:abstractNumId w:val="7"/>
  </w:num>
  <w:num w:numId="88" w16cid:durableId="756367784">
    <w:abstractNumId w:val="9"/>
  </w:num>
  <w:num w:numId="89" w16cid:durableId="942878348">
    <w:abstractNumId w:val="33"/>
  </w:num>
  <w:num w:numId="90" w16cid:durableId="239801317">
    <w:abstractNumId w:val="72"/>
  </w:num>
  <w:num w:numId="91" w16cid:durableId="2084332733">
    <w:abstractNumId w:val="82"/>
  </w:num>
  <w:num w:numId="92" w16cid:durableId="55858963">
    <w:abstractNumId w:val="41"/>
  </w:num>
  <w:num w:numId="93" w16cid:durableId="1512380554">
    <w:abstractNumId w:val="26"/>
  </w:num>
  <w:num w:numId="94" w16cid:durableId="439179061">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DD9"/>
    <w:rsid w:val="00002041"/>
    <w:rsid w:val="000028D5"/>
    <w:rsid w:val="00004941"/>
    <w:rsid w:val="0000750C"/>
    <w:rsid w:val="00011643"/>
    <w:rsid w:val="000126B3"/>
    <w:rsid w:val="0001427F"/>
    <w:rsid w:val="000159F8"/>
    <w:rsid w:val="000174B3"/>
    <w:rsid w:val="00017AE1"/>
    <w:rsid w:val="000202C5"/>
    <w:rsid w:val="000211CE"/>
    <w:rsid w:val="000213E3"/>
    <w:rsid w:val="00022D39"/>
    <w:rsid w:val="00023E2A"/>
    <w:rsid w:val="00032CB6"/>
    <w:rsid w:val="0003506A"/>
    <w:rsid w:val="00043571"/>
    <w:rsid w:val="00044F1C"/>
    <w:rsid w:val="00046F0D"/>
    <w:rsid w:val="00050482"/>
    <w:rsid w:val="00052A62"/>
    <w:rsid w:val="000533B0"/>
    <w:rsid w:val="00054731"/>
    <w:rsid w:val="00060A63"/>
    <w:rsid w:val="00064319"/>
    <w:rsid w:val="00064769"/>
    <w:rsid w:val="00065589"/>
    <w:rsid w:val="000664A5"/>
    <w:rsid w:val="00071675"/>
    <w:rsid w:val="00072997"/>
    <w:rsid w:val="00072F31"/>
    <w:rsid w:val="00073725"/>
    <w:rsid w:val="000773CE"/>
    <w:rsid w:val="00077FB2"/>
    <w:rsid w:val="00083133"/>
    <w:rsid w:val="000867A8"/>
    <w:rsid w:val="000867F9"/>
    <w:rsid w:val="00090A63"/>
    <w:rsid w:val="0009165B"/>
    <w:rsid w:val="00092081"/>
    <w:rsid w:val="000931B7"/>
    <w:rsid w:val="0009510A"/>
    <w:rsid w:val="000952E6"/>
    <w:rsid w:val="000A51E5"/>
    <w:rsid w:val="000B01B1"/>
    <w:rsid w:val="000B033A"/>
    <w:rsid w:val="000B0703"/>
    <w:rsid w:val="000B0863"/>
    <w:rsid w:val="000C15E0"/>
    <w:rsid w:val="000C251E"/>
    <w:rsid w:val="000D565A"/>
    <w:rsid w:val="000D5AAD"/>
    <w:rsid w:val="000E0384"/>
    <w:rsid w:val="000E2779"/>
    <w:rsid w:val="000E35EE"/>
    <w:rsid w:val="0010023A"/>
    <w:rsid w:val="001036B8"/>
    <w:rsid w:val="0011029E"/>
    <w:rsid w:val="00114357"/>
    <w:rsid w:val="00115ACD"/>
    <w:rsid w:val="00116ACC"/>
    <w:rsid w:val="001171E5"/>
    <w:rsid w:val="00120DBF"/>
    <w:rsid w:val="001231C9"/>
    <w:rsid w:val="0012366C"/>
    <w:rsid w:val="00123C54"/>
    <w:rsid w:val="00124CA6"/>
    <w:rsid w:val="00124ED3"/>
    <w:rsid w:val="0013249A"/>
    <w:rsid w:val="00136656"/>
    <w:rsid w:val="0014080D"/>
    <w:rsid w:val="00140BDC"/>
    <w:rsid w:val="001478C5"/>
    <w:rsid w:val="00152D9C"/>
    <w:rsid w:val="0015617B"/>
    <w:rsid w:val="00161574"/>
    <w:rsid w:val="001645B5"/>
    <w:rsid w:val="00164BE0"/>
    <w:rsid w:val="00165294"/>
    <w:rsid w:val="001657FC"/>
    <w:rsid w:val="0016756D"/>
    <w:rsid w:val="00174865"/>
    <w:rsid w:val="00174B8C"/>
    <w:rsid w:val="0017580E"/>
    <w:rsid w:val="00175C37"/>
    <w:rsid w:val="00175FD7"/>
    <w:rsid w:val="001765CE"/>
    <w:rsid w:val="00176CDF"/>
    <w:rsid w:val="00182DB1"/>
    <w:rsid w:val="001846B5"/>
    <w:rsid w:val="0018561D"/>
    <w:rsid w:val="001863B9"/>
    <w:rsid w:val="00186E65"/>
    <w:rsid w:val="001873A7"/>
    <w:rsid w:val="0019272A"/>
    <w:rsid w:val="0019401B"/>
    <w:rsid w:val="00197DA5"/>
    <w:rsid w:val="001A0721"/>
    <w:rsid w:val="001A1E28"/>
    <w:rsid w:val="001A41BF"/>
    <w:rsid w:val="001A58C7"/>
    <w:rsid w:val="001B2234"/>
    <w:rsid w:val="001B3963"/>
    <w:rsid w:val="001B53D3"/>
    <w:rsid w:val="001C714E"/>
    <w:rsid w:val="001C7259"/>
    <w:rsid w:val="001D1B9E"/>
    <w:rsid w:val="001D2ED3"/>
    <w:rsid w:val="001D39FB"/>
    <w:rsid w:val="001D3C29"/>
    <w:rsid w:val="001D5019"/>
    <w:rsid w:val="001D5045"/>
    <w:rsid w:val="001D50B1"/>
    <w:rsid w:val="001D5278"/>
    <w:rsid w:val="001D67FB"/>
    <w:rsid w:val="001D6EFA"/>
    <w:rsid w:val="001E0571"/>
    <w:rsid w:val="001E3A5C"/>
    <w:rsid w:val="001E5376"/>
    <w:rsid w:val="001E5D1D"/>
    <w:rsid w:val="001F012E"/>
    <w:rsid w:val="001F12B3"/>
    <w:rsid w:val="001F7224"/>
    <w:rsid w:val="00210FE8"/>
    <w:rsid w:val="00213A83"/>
    <w:rsid w:val="00213F0F"/>
    <w:rsid w:val="0021547C"/>
    <w:rsid w:val="00215B95"/>
    <w:rsid w:val="00217879"/>
    <w:rsid w:val="0022160D"/>
    <w:rsid w:val="00226897"/>
    <w:rsid w:val="00226FE5"/>
    <w:rsid w:val="00227386"/>
    <w:rsid w:val="0022745D"/>
    <w:rsid w:val="00227EC6"/>
    <w:rsid w:val="0023062D"/>
    <w:rsid w:val="00230833"/>
    <w:rsid w:val="002322C7"/>
    <w:rsid w:val="00233367"/>
    <w:rsid w:val="00234D82"/>
    <w:rsid w:val="00237161"/>
    <w:rsid w:val="002374C8"/>
    <w:rsid w:val="00237680"/>
    <w:rsid w:val="00240CC4"/>
    <w:rsid w:val="00241A67"/>
    <w:rsid w:val="00241F07"/>
    <w:rsid w:val="00241F0A"/>
    <w:rsid w:val="00243113"/>
    <w:rsid w:val="00250D54"/>
    <w:rsid w:val="0025403A"/>
    <w:rsid w:val="00255110"/>
    <w:rsid w:val="00255A6E"/>
    <w:rsid w:val="00260A0B"/>
    <w:rsid w:val="00260DC7"/>
    <w:rsid w:val="00265F0C"/>
    <w:rsid w:val="00272873"/>
    <w:rsid w:val="00273163"/>
    <w:rsid w:val="002765CB"/>
    <w:rsid w:val="0028091C"/>
    <w:rsid w:val="00285437"/>
    <w:rsid w:val="002855F5"/>
    <w:rsid w:val="00286609"/>
    <w:rsid w:val="002877E1"/>
    <w:rsid w:val="00290BBE"/>
    <w:rsid w:val="002A0B81"/>
    <w:rsid w:val="002A1AB1"/>
    <w:rsid w:val="002A1B26"/>
    <w:rsid w:val="002A266D"/>
    <w:rsid w:val="002A5E5C"/>
    <w:rsid w:val="002A71BE"/>
    <w:rsid w:val="002A7DC8"/>
    <w:rsid w:val="002B15D4"/>
    <w:rsid w:val="002B16C1"/>
    <w:rsid w:val="002B1B63"/>
    <w:rsid w:val="002B7A25"/>
    <w:rsid w:val="002C1971"/>
    <w:rsid w:val="002C21CF"/>
    <w:rsid w:val="002C3606"/>
    <w:rsid w:val="002D12E2"/>
    <w:rsid w:val="002D1920"/>
    <w:rsid w:val="002D2F1C"/>
    <w:rsid w:val="002D5F52"/>
    <w:rsid w:val="002D6C97"/>
    <w:rsid w:val="002E29C4"/>
    <w:rsid w:val="002F09F2"/>
    <w:rsid w:val="002F0F11"/>
    <w:rsid w:val="002F1BA1"/>
    <w:rsid w:val="002F35DD"/>
    <w:rsid w:val="002F57DD"/>
    <w:rsid w:val="002F69DE"/>
    <w:rsid w:val="002F6BA5"/>
    <w:rsid w:val="00304C37"/>
    <w:rsid w:val="00304CD8"/>
    <w:rsid w:val="0030583A"/>
    <w:rsid w:val="00306F28"/>
    <w:rsid w:val="00314A16"/>
    <w:rsid w:val="00317E7C"/>
    <w:rsid w:val="00320AE0"/>
    <w:rsid w:val="00320BDA"/>
    <w:rsid w:val="00320D99"/>
    <w:rsid w:val="00322BAA"/>
    <w:rsid w:val="00323249"/>
    <w:rsid w:val="003234A9"/>
    <w:rsid w:val="00330082"/>
    <w:rsid w:val="00331BCB"/>
    <w:rsid w:val="003323FA"/>
    <w:rsid w:val="00332C7C"/>
    <w:rsid w:val="003330B6"/>
    <w:rsid w:val="00334D06"/>
    <w:rsid w:val="00335A4B"/>
    <w:rsid w:val="00337BB3"/>
    <w:rsid w:val="0034273B"/>
    <w:rsid w:val="00344073"/>
    <w:rsid w:val="00344E50"/>
    <w:rsid w:val="003455EC"/>
    <w:rsid w:val="00350176"/>
    <w:rsid w:val="00351B4D"/>
    <w:rsid w:val="00352CD2"/>
    <w:rsid w:val="00355105"/>
    <w:rsid w:val="00357433"/>
    <w:rsid w:val="0036001D"/>
    <w:rsid w:val="00362D18"/>
    <w:rsid w:val="003630A0"/>
    <w:rsid w:val="00363809"/>
    <w:rsid w:val="003650C9"/>
    <w:rsid w:val="00366D56"/>
    <w:rsid w:val="00370261"/>
    <w:rsid w:val="00370EDD"/>
    <w:rsid w:val="003726A4"/>
    <w:rsid w:val="00373CD6"/>
    <w:rsid w:val="003769D0"/>
    <w:rsid w:val="003817A5"/>
    <w:rsid w:val="003836EB"/>
    <w:rsid w:val="0038562B"/>
    <w:rsid w:val="00385ACC"/>
    <w:rsid w:val="00392D5C"/>
    <w:rsid w:val="00393202"/>
    <w:rsid w:val="003934B6"/>
    <w:rsid w:val="00395651"/>
    <w:rsid w:val="00397597"/>
    <w:rsid w:val="003A2467"/>
    <w:rsid w:val="003A31AA"/>
    <w:rsid w:val="003A392E"/>
    <w:rsid w:val="003A66FE"/>
    <w:rsid w:val="003A6BE8"/>
    <w:rsid w:val="003B0343"/>
    <w:rsid w:val="003B3D21"/>
    <w:rsid w:val="003B4652"/>
    <w:rsid w:val="003C1368"/>
    <w:rsid w:val="003C233F"/>
    <w:rsid w:val="003C5917"/>
    <w:rsid w:val="003D067E"/>
    <w:rsid w:val="003D120D"/>
    <w:rsid w:val="003D4278"/>
    <w:rsid w:val="003D4312"/>
    <w:rsid w:val="003D78A5"/>
    <w:rsid w:val="003E0B8A"/>
    <w:rsid w:val="003E6A66"/>
    <w:rsid w:val="003F146C"/>
    <w:rsid w:val="003F1F3F"/>
    <w:rsid w:val="003F1F9E"/>
    <w:rsid w:val="003F265B"/>
    <w:rsid w:val="003F40A6"/>
    <w:rsid w:val="003F5973"/>
    <w:rsid w:val="003F6A60"/>
    <w:rsid w:val="003F7EB2"/>
    <w:rsid w:val="00400544"/>
    <w:rsid w:val="0040063D"/>
    <w:rsid w:val="004019F6"/>
    <w:rsid w:val="00403201"/>
    <w:rsid w:val="00404747"/>
    <w:rsid w:val="004063DE"/>
    <w:rsid w:val="00407238"/>
    <w:rsid w:val="004072AE"/>
    <w:rsid w:val="0041126F"/>
    <w:rsid w:val="00411F91"/>
    <w:rsid w:val="00413134"/>
    <w:rsid w:val="00416494"/>
    <w:rsid w:val="00416D33"/>
    <w:rsid w:val="004174B4"/>
    <w:rsid w:val="00421528"/>
    <w:rsid w:val="0042169E"/>
    <w:rsid w:val="00421E58"/>
    <w:rsid w:val="00422743"/>
    <w:rsid w:val="00422EB4"/>
    <w:rsid w:val="0042496B"/>
    <w:rsid w:val="00441B70"/>
    <w:rsid w:val="00443DDF"/>
    <w:rsid w:val="004478B8"/>
    <w:rsid w:val="00452926"/>
    <w:rsid w:val="00452A92"/>
    <w:rsid w:val="0046156A"/>
    <w:rsid w:val="00461741"/>
    <w:rsid w:val="0046232D"/>
    <w:rsid w:val="0046280B"/>
    <w:rsid w:val="00462AE2"/>
    <w:rsid w:val="00462C4B"/>
    <w:rsid w:val="00464409"/>
    <w:rsid w:val="00466346"/>
    <w:rsid w:val="00466A71"/>
    <w:rsid w:val="00467E54"/>
    <w:rsid w:val="00473446"/>
    <w:rsid w:val="00477FAD"/>
    <w:rsid w:val="00482833"/>
    <w:rsid w:val="00486FB0"/>
    <w:rsid w:val="00491552"/>
    <w:rsid w:val="00491AFE"/>
    <w:rsid w:val="00491CEA"/>
    <w:rsid w:val="00496815"/>
    <w:rsid w:val="004A376F"/>
    <w:rsid w:val="004B27A6"/>
    <w:rsid w:val="004B2856"/>
    <w:rsid w:val="004B476D"/>
    <w:rsid w:val="004B5723"/>
    <w:rsid w:val="004B774C"/>
    <w:rsid w:val="004C26DE"/>
    <w:rsid w:val="004C36BC"/>
    <w:rsid w:val="004C7973"/>
    <w:rsid w:val="004D2B22"/>
    <w:rsid w:val="004E09DF"/>
    <w:rsid w:val="004E0B5B"/>
    <w:rsid w:val="004E37D4"/>
    <w:rsid w:val="004E465E"/>
    <w:rsid w:val="004E66A3"/>
    <w:rsid w:val="004E7239"/>
    <w:rsid w:val="004E7E70"/>
    <w:rsid w:val="004F34FF"/>
    <w:rsid w:val="00501E64"/>
    <w:rsid w:val="0050239D"/>
    <w:rsid w:val="00503E6F"/>
    <w:rsid w:val="0050400C"/>
    <w:rsid w:val="00504C4A"/>
    <w:rsid w:val="00507DAF"/>
    <w:rsid w:val="00514E52"/>
    <w:rsid w:val="0052036E"/>
    <w:rsid w:val="00521D24"/>
    <w:rsid w:val="005224EA"/>
    <w:rsid w:val="005231A0"/>
    <w:rsid w:val="00526BDC"/>
    <w:rsid w:val="00531F1C"/>
    <w:rsid w:val="00534F43"/>
    <w:rsid w:val="00535364"/>
    <w:rsid w:val="00545170"/>
    <w:rsid w:val="0054613B"/>
    <w:rsid w:val="00547968"/>
    <w:rsid w:val="00550CE2"/>
    <w:rsid w:val="00560077"/>
    <w:rsid w:val="00561EE3"/>
    <w:rsid w:val="00562FDD"/>
    <w:rsid w:val="0056324F"/>
    <w:rsid w:val="00563F6A"/>
    <w:rsid w:val="005649D9"/>
    <w:rsid w:val="00565317"/>
    <w:rsid w:val="005653A7"/>
    <w:rsid w:val="00565A6E"/>
    <w:rsid w:val="005700DA"/>
    <w:rsid w:val="005703E5"/>
    <w:rsid w:val="00571608"/>
    <w:rsid w:val="005775E5"/>
    <w:rsid w:val="00577661"/>
    <w:rsid w:val="00582D9A"/>
    <w:rsid w:val="00584050"/>
    <w:rsid w:val="00584769"/>
    <w:rsid w:val="00585231"/>
    <w:rsid w:val="00586425"/>
    <w:rsid w:val="005870E8"/>
    <w:rsid w:val="005872C4"/>
    <w:rsid w:val="00590A2F"/>
    <w:rsid w:val="00592A6F"/>
    <w:rsid w:val="005958F6"/>
    <w:rsid w:val="00597854"/>
    <w:rsid w:val="00597A2B"/>
    <w:rsid w:val="005A3F2E"/>
    <w:rsid w:val="005A5123"/>
    <w:rsid w:val="005A5924"/>
    <w:rsid w:val="005A6CBD"/>
    <w:rsid w:val="005B0991"/>
    <w:rsid w:val="005B1E0A"/>
    <w:rsid w:val="005B3FEE"/>
    <w:rsid w:val="005B5F3A"/>
    <w:rsid w:val="005B7E76"/>
    <w:rsid w:val="005C0C5D"/>
    <w:rsid w:val="005C353C"/>
    <w:rsid w:val="005C43F4"/>
    <w:rsid w:val="005C5A9D"/>
    <w:rsid w:val="005C5AE2"/>
    <w:rsid w:val="005D059D"/>
    <w:rsid w:val="005D0DE4"/>
    <w:rsid w:val="005D49B7"/>
    <w:rsid w:val="005D4AC2"/>
    <w:rsid w:val="005D52E1"/>
    <w:rsid w:val="005D6540"/>
    <w:rsid w:val="005D7C25"/>
    <w:rsid w:val="005E07C0"/>
    <w:rsid w:val="005E07CD"/>
    <w:rsid w:val="005E0CCC"/>
    <w:rsid w:val="005E0F67"/>
    <w:rsid w:val="005E22D4"/>
    <w:rsid w:val="005E2C87"/>
    <w:rsid w:val="005E33E9"/>
    <w:rsid w:val="005E5E25"/>
    <w:rsid w:val="005E6EFA"/>
    <w:rsid w:val="005E6F2A"/>
    <w:rsid w:val="005F14B5"/>
    <w:rsid w:val="005F1A05"/>
    <w:rsid w:val="005F2F04"/>
    <w:rsid w:val="005F35A0"/>
    <w:rsid w:val="005F40B5"/>
    <w:rsid w:val="005F4A96"/>
    <w:rsid w:val="005F5305"/>
    <w:rsid w:val="005F53B0"/>
    <w:rsid w:val="005F7732"/>
    <w:rsid w:val="00604DEF"/>
    <w:rsid w:val="00604E47"/>
    <w:rsid w:val="00606022"/>
    <w:rsid w:val="006068F7"/>
    <w:rsid w:val="006144FC"/>
    <w:rsid w:val="00624406"/>
    <w:rsid w:val="00624589"/>
    <w:rsid w:val="0062714E"/>
    <w:rsid w:val="006271C7"/>
    <w:rsid w:val="00630075"/>
    <w:rsid w:val="00630C44"/>
    <w:rsid w:val="00631957"/>
    <w:rsid w:val="006336D2"/>
    <w:rsid w:val="0063570D"/>
    <w:rsid w:val="0064065A"/>
    <w:rsid w:val="0064092B"/>
    <w:rsid w:val="00640FB0"/>
    <w:rsid w:val="00642872"/>
    <w:rsid w:val="006453CF"/>
    <w:rsid w:val="006461EF"/>
    <w:rsid w:val="006510FB"/>
    <w:rsid w:val="0065362E"/>
    <w:rsid w:val="00655E7B"/>
    <w:rsid w:val="00661347"/>
    <w:rsid w:val="00664FCB"/>
    <w:rsid w:val="00667333"/>
    <w:rsid w:val="0066752C"/>
    <w:rsid w:val="006675C7"/>
    <w:rsid w:val="00675272"/>
    <w:rsid w:val="00677323"/>
    <w:rsid w:val="00677723"/>
    <w:rsid w:val="00681FF9"/>
    <w:rsid w:val="00682967"/>
    <w:rsid w:val="00683076"/>
    <w:rsid w:val="00684296"/>
    <w:rsid w:val="006861DB"/>
    <w:rsid w:val="00686386"/>
    <w:rsid w:val="00691620"/>
    <w:rsid w:val="00697619"/>
    <w:rsid w:val="00697BDC"/>
    <w:rsid w:val="006A1DE7"/>
    <w:rsid w:val="006A486F"/>
    <w:rsid w:val="006A7C23"/>
    <w:rsid w:val="006C4DB2"/>
    <w:rsid w:val="006C536B"/>
    <w:rsid w:val="006C5434"/>
    <w:rsid w:val="006C6A0D"/>
    <w:rsid w:val="006C7089"/>
    <w:rsid w:val="006D6FED"/>
    <w:rsid w:val="006D7852"/>
    <w:rsid w:val="006D7FD2"/>
    <w:rsid w:val="006E2EDB"/>
    <w:rsid w:val="006E69B8"/>
    <w:rsid w:val="006E6D48"/>
    <w:rsid w:val="006E75D0"/>
    <w:rsid w:val="006F0163"/>
    <w:rsid w:val="006F419C"/>
    <w:rsid w:val="006F4EC3"/>
    <w:rsid w:val="006F7DA6"/>
    <w:rsid w:val="007026F9"/>
    <w:rsid w:val="00702BD1"/>
    <w:rsid w:val="00703454"/>
    <w:rsid w:val="00704BEE"/>
    <w:rsid w:val="007050DF"/>
    <w:rsid w:val="00706026"/>
    <w:rsid w:val="007124A4"/>
    <w:rsid w:val="007145FF"/>
    <w:rsid w:val="0071701A"/>
    <w:rsid w:val="00717A69"/>
    <w:rsid w:val="00720048"/>
    <w:rsid w:val="0072135D"/>
    <w:rsid w:val="007219DC"/>
    <w:rsid w:val="007226C7"/>
    <w:rsid w:val="00735059"/>
    <w:rsid w:val="007379ED"/>
    <w:rsid w:val="00737E29"/>
    <w:rsid w:val="00741593"/>
    <w:rsid w:val="007522E3"/>
    <w:rsid w:val="00754B45"/>
    <w:rsid w:val="0075742A"/>
    <w:rsid w:val="007618BD"/>
    <w:rsid w:val="0076497F"/>
    <w:rsid w:val="007649B2"/>
    <w:rsid w:val="00767294"/>
    <w:rsid w:val="00770555"/>
    <w:rsid w:val="007709FD"/>
    <w:rsid w:val="0077374F"/>
    <w:rsid w:val="00777116"/>
    <w:rsid w:val="00782C2E"/>
    <w:rsid w:val="0078776D"/>
    <w:rsid w:val="00791E54"/>
    <w:rsid w:val="0079267C"/>
    <w:rsid w:val="00793D1D"/>
    <w:rsid w:val="00794046"/>
    <w:rsid w:val="007945BD"/>
    <w:rsid w:val="00794974"/>
    <w:rsid w:val="007953B5"/>
    <w:rsid w:val="007A473A"/>
    <w:rsid w:val="007A4F15"/>
    <w:rsid w:val="007B04E1"/>
    <w:rsid w:val="007B2351"/>
    <w:rsid w:val="007B2947"/>
    <w:rsid w:val="007B2AF5"/>
    <w:rsid w:val="007B7007"/>
    <w:rsid w:val="007B7135"/>
    <w:rsid w:val="007B7457"/>
    <w:rsid w:val="007C5D51"/>
    <w:rsid w:val="007D32D4"/>
    <w:rsid w:val="007D3760"/>
    <w:rsid w:val="007D3B1F"/>
    <w:rsid w:val="007D63C9"/>
    <w:rsid w:val="007D7440"/>
    <w:rsid w:val="007E31A8"/>
    <w:rsid w:val="007E331A"/>
    <w:rsid w:val="007E722F"/>
    <w:rsid w:val="007F06A4"/>
    <w:rsid w:val="007F0802"/>
    <w:rsid w:val="007F0BCC"/>
    <w:rsid w:val="007F4CAD"/>
    <w:rsid w:val="007F562C"/>
    <w:rsid w:val="007F5DF1"/>
    <w:rsid w:val="007F6781"/>
    <w:rsid w:val="00803920"/>
    <w:rsid w:val="00810DC4"/>
    <w:rsid w:val="00812CDE"/>
    <w:rsid w:val="00814A75"/>
    <w:rsid w:val="00815A11"/>
    <w:rsid w:val="00815ACE"/>
    <w:rsid w:val="00816436"/>
    <w:rsid w:val="00816464"/>
    <w:rsid w:val="008178BF"/>
    <w:rsid w:val="00817C2E"/>
    <w:rsid w:val="0082198B"/>
    <w:rsid w:val="008251C5"/>
    <w:rsid w:val="008258F3"/>
    <w:rsid w:val="0083183D"/>
    <w:rsid w:val="00831E3D"/>
    <w:rsid w:val="008330BB"/>
    <w:rsid w:val="00833BE7"/>
    <w:rsid w:val="00833D8E"/>
    <w:rsid w:val="00834388"/>
    <w:rsid w:val="00834A65"/>
    <w:rsid w:val="00835F29"/>
    <w:rsid w:val="00840B2F"/>
    <w:rsid w:val="00841743"/>
    <w:rsid w:val="00851B59"/>
    <w:rsid w:val="00852297"/>
    <w:rsid w:val="0085234E"/>
    <w:rsid w:val="0085287F"/>
    <w:rsid w:val="008610AB"/>
    <w:rsid w:val="0086141F"/>
    <w:rsid w:val="00863599"/>
    <w:rsid w:val="00864D66"/>
    <w:rsid w:val="00865A67"/>
    <w:rsid w:val="00865F6F"/>
    <w:rsid w:val="008679BD"/>
    <w:rsid w:val="00870F0C"/>
    <w:rsid w:val="00872675"/>
    <w:rsid w:val="00873639"/>
    <w:rsid w:val="00874A6C"/>
    <w:rsid w:val="00881DE0"/>
    <w:rsid w:val="00883194"/>
    <w:rsid w:val="0088434C"/>
    <w:rsid w:val="00884573"/>
    <w:rsid w:val="008846A5"/>
    <w:rsid w:val="00885819"/>
    <w:rsid w:val="00892E82"/>
    <w:rsid w:val="00892EA8"/>
    <w:rsid w:val="0089349A"/>
    <w:rsid w:val="00893ED3"/>
    <w:rsid w:val="00896A24"/>
    <w:rsid w:val="008A0867"/>
    <w:rsid w:val="008A3B08"/>
    <w:rsid w:val="008A421D"/>
    <w:rsid w:val="008A63FC"/>
    <w:rsid w:val="008A64A9"/>
    <w:rsid w:val="008B2814"/>
    <w:rsid w:val="008C100E"/>
    <w:rsid w:val="008C5C1F"/>
    <w:rsid w:val="008C669F"/>
    <w:rsid w:val="008C6EF9"/>
    <w:rsid w:val="008C7787"/>
    <w:rsid w:val="008C78E1"/>
    <w:rsid w:val="008D2613"/>
    <w:rsid w:val="008D30A3"/>
    <w:rsid w:val="008D40F7"/>
    <w:rsid w:val="008D6CB2"/>
    <w:rsid w:val="008D704B"/>
    <w:rsid w:val="008D705B"/>
    <w:rsid w:val="008E0D26"/>
    <w:rsid w:val="008E226E"/>
    <w:rsid w:val="008E398E"/>
    <w:rsid w:val="008E4B16"/>
    <w:rsid w:val="008E4B83"/>
    <w:rsid w:val="008E597E"/>
    <w:rsid w:val="008E791A"/>
    <w:rsid w:val="008E7A97"/>
    <w:rsid w:val="008F1511"/>
    <w:rsid w:val="008F51BC"/>
    <w:rsid w:val="008F5F3D"/>
    <w:rsid w:val="008F7D6D"/>
    <w:rsid w:val="00900F6B"/>
    <w:rsid w:val="00903265"/>
    <w:rsid w:val="00910493"/>
    <w:rsid w:val="009109AF"/>
    <w:rsid w:val="00913BB1"/>
    <w:rsid w:val="00913C1D"/>
    <w:rsid w:val="00915807"/>
    <w:rsid w:val="0092252F"/>
    <w:rsid w:val="00923252"/>
    <w:rsid w:val="0092441E"/>
    <w:rsid w:val="009312DA"/>
    <w:rsid w:val="009328CE"/>
    <w:rsid w:val="009372EB"/>
    <w:rsid w:val="00947C0F"/>
    <w:rsid w:val="0095056E"/>
    <w:rsid w:val="00951CAD"/>
    <w:rsid w:val="00953309"/>
    <w:rsid w:val="00954A47"/>
    <w:rsid w:val="009570FD"/>
    <w:rsid w:val="00957742"/>
    <w:rsid w:val="00957A33"/>
    <w:rsid w:val="009623AB"/>
    <w:rsid w:val="009630E1"/>
    <w:rsid w:val="0096338C"/>
    <w:rsid w:val="009645EC"/>
    <w:rsid w:val="00965912"/>
    <w:rsid w:val="009707C4"/>
    <w:rsid w:val="0097217F"/>
    <w:rsid w:val="00972E66"/>
    <w:rsid w:val="0097439C"/>
    <w:rsid w:val="009815FF"/>
    <w:rsid w:val="00982D68"/>
    <w:rsid w:val="00986717"/>
    <w:rsid w:val="00991054"/>
    <w:rsid w:val="00992A91"/>
    <w:rsid w:val="009A11BC"/>
    <w:rsid w:val="009A3AB0"/>
    <w:rsid w:val="009A5D43"/>
    <w:rsid w:val="009A6418"/>
    <w:rsid w:val="009B0B12"/>
    <w:rsid w:val="009C0ABD"/>
    <w:rsid w:val="009C62D4"/>
    <w:rsid w:val="009D2C1D"/>
    <w:rsid w:val="009D2E29"/>
    <w:rsid w:val="009D5BBB"/>
    <w:rsid w:val="009D6019"/>
    <w:rsid w:val="009D778A"/>
    <w:rsid w:val="009E1B86"/>
    <w:rsid w:val="009E2550"/>
    <w:rsid w:val="009E3293"/>
    <w:rsid w:val="009E5E52"/>
    <w:rsid w:val="009F0DBB"/>
    <w:rsid w:val="009F18E6"/>
    <w:rsid w:val="009F428E"/>
    <w:rsid w:val="009F4D55"/>
    <w:rsid w:val="009F5ADB"/>
    <w:rsid w:val="009F5C7A"/>
    <w:rsid w:val="009F7A24"/>
    <w:rsid w:val="00A00DA8"/>
    <w:rsid w:val="00A11DE0"/>
    <w:rsid w:val="00A13AC9"/>
    <w:rsid w:val="00A13DC0"/>
    <w:rsid w:val="00A14F2A"/>
    <w:rsid w:val="00A20023"/>
    <w:rsid w:val="00A20904"/>
    <w:rsid w:val="00A211CA"/>
    <w:rsid w:val="00A22C66"/>
    <w:rsid w:val="00A22D7B"/>
    <w:rsid w:val="00A24881"/>
    <w:rsid w:val="00A24CFF"/>
    <w:rsid w:val="00A30B96"/>
    <w:rsid w:val="00A329AD"/>
    <w:rsid w:val="00A36C3D"/>
    <w:rsid w:val="00A403F4"/>
    <w:rsid w:val="00A427A7"/>
    <w:rsid w:val="00A43D06"/>
    <w:rsid w:val="00A45647"/>
    <w:rsid w:val="00A52AF5"/>
    <w:rsid w:val="00A62012"/>
    <w:rsid w:val="00A62F9E"/>
    <w:rsid w:val="00A63BE3"/>
    <w:rsid w:val="00A65525"/>
    <w:rsid w:val="00A67901"/>
    <w:rsid w:val="00A71ED0"/>
    <w:rsid w:val="00A74121"/>
    <w:rsid w:val="00A765B7"/>
    <w:rsid w:val="00A765EB"/>
    <w:rsid w:val="00A770DF"/>
    <w:rsid w:val="00A77AC7"/>
    <w:rsid w:val="00A80121"/>
    <w:rsid w:val="00A84F86"/>
    <w:rsid w:val="00A85A42"/>
    <w:rsid w:val="00A90AB4"/>
    <w:rsid w:val="00A91926"/>
    <w:rsid w:val="00A91C0F"/>
    <w:rsid w:val="00A93E11"/>
    <w:rsid w:val="00A956C9"/>
    <w:rsid w:val="00A96BA1"/>
    <w:rsid w:val="00AB5904"/>
    <w:rsid w:val="00AB5B6C"/>
    <w:rsid w:val="00AB61C6"/>
    <w:rsid w:val="00AC3392"/>
    <w:rsid w:val="00AC385F"/>
    <w:rsid w:val="00AC40D9"/>
    <w:rsid w:val="00AC4884"/>
    <w:rsid w:val="00AC4F84"/>
    <w:rsid w:val="00AC5736"/>
    <w:rsid w:val="00AD3CA2"/>
    <w:rsid w:val="00AD5F8C"/>
    <w:rsid w:val="00AD6732"/>
    <w:rsid w:val="00AD6B4E"/>
    <w:rsid w:val="00AE27EE"/>
    <w:rsid w:val="00AE2CAC"/>
    <w:rsid w:val="00AE7C21"/>
    <w:rsid w:val="00AF0EEF"/>
    <w:rsid w:val="00AF2F3A"/>
    <w:rsid w:val="00AF37B3"/>
    <w:rsid w:val="00AF4EB5"/>
    <w:rsid w:val="00AF6058"/>
    <w:rsid w:val="00AF6157"/>
    <w:rsid w:val="00AF64CE"/>
    <w:rsid w:val="00B026AA"/>
    <w:rsid w:val="00B06BD3"/>
    <w:rsid w:val="00B07727"/>
    <w:rsid w:val="00B10306"/>
    <w:rsid w:val="00B12561"/>
    <w:rsid w:val="00B200B2"/>
    <w:rsid w:val="00B22350"/>
    <w:rsid w:val="00B23294"/>
    <w:rsid w:val="00B23AD7"/>
    <w:rsid w:val="00B2767A"/>
    <w:rsid w:val="00B3277B"/>
    <w:rsid w:val="00B3292B"/>
    <w:rsid w:val="00B32A63"/>
    <w:rsid w:val="00B333FA"/>
    <w:rsid w:val="00B356EC"/>
    <w:rsid w:val="00B364C6"/>
    <w:rsid w:val="00B424C5"/>
    <w:rsid w:val="00B4370D"/>
    <w:rsid w:val="00B43976"/>
    <w:rsid w:val="00B45A9F"/>
    <w:rsid w:val="00B4731F"/>
    <w:rsid w:val="00B47DD1"/>
    <w:rsid w:val="00B508AA"/>
    <w:rsid w:val="00B50A6B"/>
    <w:rsid w:val="00B51184"/>
    <w:rsid w:val="00B517CE"/>
    <w:rsid w:val="00B64C3E"/>
    <w:rsid w:val="00B70073"/>
    <w:rsid w:val="00B721B4"/>
    <w:rsid w:val="00B73000"/>
    <w:rsid w:val="00B77288"/>
    <w:rsid w:val="00B819E1"/>
    <w:rsid w:val="00B8210C"/>
    <w:rsid w:val="00B8782F"/>
    <w:rsid w:val="00B908D1"/>
    <w:rsid w:val="00B92EDA"/>
    <w:rsid w:val="00B935F8"/>
    <w:rsid w:val="00B93BF8"/>
    <w:rsid w:val="00B94143"/>
    <w:rsid w:val="00B94C40"/>
    <w:rsid w:val="00B968CB"/>
    <w:rsid w:val="00BA30B3"/>
    <w:rsid w:val="00BA6745"/>
    <w:rsid w:val="00BA690A"/>
    <w:rsid w:val="00BA7C35"/>
    <w:rsid w:val="00BB1358"/>
    <w:rsid w:val="00BB19C4"/>
    <w:rsid w:val="00BB33AC"/>
    <w:rsid w:val="00BB3530"/>
    <w:rsid w:val="00BB4FD8"/>
    <w:rsid w:val="00BB6FF7"/>
    <w:rsid w:val="00BB78B8"/>
    <w:rsid w:val="00BC0CFC"/>
    <w:rsid w:val="00BC5458"/>
    <w:rsid w:val="00BC577F"/>
    <w:rsid w:val="00BD00B5"/>
    <w:rsid w:val="00BD0475"/>
    <w:rsid w:val="00BD1416"/>
    <w:rsid w:val="00BD651E"/>
    <w:rsid w:val="00BD6BE2"/>
    <w:rsid w:val="00BE2137"/>
    <w:rsid w:val="00BE3E86"/>
    <w:rsid w:val="00BE4E04"/>
    <w:rsid w:val="00BE515B"/>
    <w:rsid w:val="00BE7216"/>
    <w:rsid w:val="00BF12D1"/>
    <w:rsid w:val="00BF3315"/>
    <w:rsid w:val="00BF5321"/>
    <w:rsid w:val="00BF6062"/>
    <w:rsid w:val="00BF6212"/>
    <w:rsid w:val="00BF6BDA"/>
    <w:rsid w:val="00BF7F2A"/>
    <w:rsid w:val="00C02591"/>
    <w:rsid w:val="00C031B4"/>
    <w:rsid w:val="00C0372B"/>
    <w:rsid w:val="00C04FAE"/>
    <w:rsid w:val="00C067D8"/>
    <w:rsid w:val="00C0739C"/>
    <w:rsid w:val="00C125FB"/>
    <w:rsid w:val="00C144F5"/>
    <w:rsid w:val="00C14A5D"/>
    <w:rsid w:val="00C21FAD"/>
    <w:rsid w:val="00C25E14"/>
    <w:rsid w:val="00C30497"/>
    <w:rsid w:val="00C33531"/>
    <w:rsid w:val="00C33A2F"/>
    <w:rsid w:val="00C37395"/>
    <w:rsid w:val="00C3772C"/>
    <w:rsid w:val="00C40100"/>
    <w:rsid w:val="00C406F5"/>
    <w:rsid w:val="00C460C8"/>
    <w:rsid w:val="00C50257"/>
    <w:rsid w:val="00C52F80"/>
    <w:rsid w:val="00C55A3B"/>
    <w:rsid w:val="00C60E47"/>
    <w:rsid w:val="00C631D2"/>
    <w:rsid w:val="00C63439"/>
    <w:rsid w:val="00C640D1"/>
    <w:rsid w:val="00C66278"/>
    <w:rsid w:val="00C67FAD"/>
    <w:rsid w:val="00C70BE9"/>
    <w:rsid w:val="00C7485F"/>
    <w:rsid w:val="00C763BD"/>
    <w:rsid w:val="00C77B63"/>
    <w:rsid w:val="00C840B3"/>
    <w:rsid w:val="00C86216"/>
    <w:rsid w:val="00C86AB6"/>
    <w:rsid w:val="00C8717D"/>
    <w:rsid w:val="00CA18C6"/>
    <w:rsid w:val="00CA303E"/>
    <w:rsid w:val="00CA31FD"/>
    <w:rsid w:val="00CA61F3"/>
    <w:rsid w:val="00CA6A84"/>
    <w:rsid w:val="00CA78E2"/>
    <w:rsid w:val="00CB225D"/>
    <w:rsid w:val="00CB70F8"/>
    <w:rsid w:val="00CB7113"/>
    <w:rsid w:val="00CC0139"/>
    <w:rsid w:val="00CC5FE1"/>
    <w:rsid w:val="00CC733D"/>
    <w:rsid w:val="00CC7970"/>
    <w:rsid w:val="00CD2EDD"/>
    <w:rsid w:val="00CD55D7"/>
    <w:rsid w:val="00CE58C4"/>
    <w:rsid w:val="00CF27E5"/>
    <w:rsid w:val="00CF4921"/>
    <w:rsid w:val="00CF5BC5"/>
    <w:rsid w:val="00CF71D3"/>
    <w:rsid w:val="00D00623"/>
    <w:rsid w:val="00D01C97"/>
    <w:rsid w:val="00D02077"/>
    <w:rsid w:val="00D03C90"/>
    <w:rsid w:val="00D045D9"/>
    <w:rsid w:val="00D066C1"/>
    <w:rsid w:val="00D11165"/>
    <w:rsid w:val="00D16F58"/>
    <w:rsid w:val="00D17178"/>
    <w:rsid w:val="00D17719"/>
    <w:rsid w:val="00D20101"/>
    <w:rsid w:val="00D2100D"/>
    <w:rsid w:val="00D2122F"/>
    <w:rsid w:val="00D21C0F"/>
    <w:rsid w:val="00D274D1"/>
    <w:rsid w:val="00D27500"/>
    <w:rsid w:val="00D27BC5"/>
    <w:rsid w:val="00D31545"/>
    <w:rsid w:val="00D3224E"/>
    <w:rsid w:val="00D40007"/>
    <w:rsid w:val="00D40D35"/>
    <w:rsid w:val="00D40E79"/>
    <w:rsid w:val="00D4338D"/>
    <w:rsid w:val="00D43563"/>
    <w:rsid w:val="00D44AEB"/>
    <w:rsid w:val="00D50963"/>
    <w:rsid w:val="00D5126B"/>
    <w:rsid w:val="00D519C2"/>
    <w:rsid w:val="00D54005"/>
    <w:rsid w:val="00D5614D"/>
    <w:rsid w:val="00D60751"/>
    <w:rsid w:val="00D62BB5"/>
    <w:rsid w:val="00D63B2E"/>
    <w:rsid w:val="00D64607"/>
    <w:rsid w:val="00D65882"/>
    <w:rsid w:val="00D71AC6"/>
    <w:rsid w:val="00D72DB1"/>
    <w:rsid w:val="00D74609"/>
    <w:rsid w:val="00D77328"/>
    <w:rsid w:val="00D81B01"/>
    <w:rsid w:val="00D822BC"/>
    <w:rsid w:val="00D85005"/>
    <w:rsid w:val="00D85757"/>
    <w:rsid w:val="00D94825"/>
    <w:rsid w:val="00DA7D8E"/>
    <w:rsid w:val="00DB68ED"/>
    <w:rsid w:val="00DB71A4"/>
    <w:rsid w:val="00DC2500"/>
    <w:rsid w:val="00DC4AEB"/>
    <w:rsid w:val="00DC5327"/>
    <w:rsid w:val="00DC5B8B"/>
    <w:rsid w:val="00DC68BC"/>
    <w:rsid w:val="00DC779C"/>
    <w:rsid w:val="00DC7E9C"/>
    <w:rsid w:val="00DD1B37"/>
    <w:rsid w:val="00DD2E8A"/>
    <w:rsid w:val="00DD48E3"/>
    <w:rsid w:val="00DD50F8"/>
    <w:rsid w:val="00DD55D7"/>
    <w:rsid w:val="00DD62FB"/>
    <w:rsid w:val="00DE01EE"/>
    <w:rsid w:val="00DE42A3"/>
    <w:rsid w:val="00DE456C"/>
    <w:rsid w:val="00DE5AA9"/>
    <w:rsid w:val="00DE6171"/>
    <w:rsid w:val="00DE64A3"/>
    <w:rsid w:val="00DF1088"/>
    <w:rsid w:val="00DF1234"/>
    <w:rsid w:val="00DF22D3"/>
    <w:rsid w:val="00DF5A82"/>
    <w:rsid w:val="00DF5A99"/>
    <w:rsid w:val="00DF6076"/>
    <w:rsid w:val="00E018BF"/>
    <w:rsid w:val="00E02A8B"/>
    <w:rsid w:val="00E0508C"/>
    <w:rsid w:val="00E07FC6"/>
    <w:rsid w:val="00E15E7B"/>
    <w:rsid w:val="00E176A1"/>
    <w:rsid w:val="00E20686"/>
    <w:rsid w:val="00E23631"/>
    <w:rsid w:val="00E33434"/>
    <w:rsid w:val="00E52BE2"/>
    <w:rsid w:val="00E5474F"/>
    <w:rsid w:val="00E63373"/>
    <w:rsid w:val="00E64D91"/>
    <w:rsid w:val="00E67375"/>
    <w:rsid w:val="00E737DE"/>
    <w:rsid w:val="00E749F3"/>
    <w:rsid w:val="00E74B42"/>
    <w:rsid w:val="00E75FBD"/>
    <w:rsid w:val="00E7752F"/>
    <w:rsid w:val="00E800F3"/>
    <w:rsid w:val="00E8127C"/>
    <w:rsid w:val="00E86F3E"/>
    <w:rsid w:val="00E912ED"/>
    <w:rsid w:val="00E94B08"/>
    <w:rsid w:val="00E957A3"/>
    <w:rsid w:val="00E96B49"/>
    <w:rsid w:val="00E97330"/>
    <w:rsid w:val="00EA07DB"/>
    <w:rsid w:val="00EA1509"/>
    <w:rsid w:val="00EA2E71"/>
    <w:rsid w:val="00EA31EF"/>
    <w:rsid w:val="00EA40C3"/>
    <w:rsid w:val="00EA574E"/>
    <w:rsid w:val="00EB1B6A"/>
    <w:rsid w:val="00EB1C13"/>
    <w:rsid w:val="00EB1D5D"/>
    <w:rsid w:val="00EB2650"/>
    <w:rsid w:val="00EB5D0D"/>
    <w:rsid w:val="00EB6827"/>
    <w:rsid w:val="00EB7840"/>
    <w:rsid w:val="00EC04E3"/>
    <w:rsid w:val="00EC18D4"/>
    <w:rsid w:val="00EC7FE0"/>
    <w:rsid w:val="00ED2344"/>
    <w:rsid w:val="00ED340A"/>
    <w:rsid w:val="00ED3BC9"/>
    <w:rsid w:val="00ED562E"/>
    <w:rsid w:val="00ED6196"/>
    <w:rsid w:val="00ED6E60"/>
    <w:rsid w:val="00EE1C75"/>
    <w:rsid w:val="00EE2078"/>
    <w:rsid w:val="00EE272D"/>
    <w:rsid w:val="00EE322A"/>
    <w:rsid w:val="00EE4767"/>
    <w:rsid w:val="00EE622C"/>
    <w:rsid w:val="00EE6274"/>
    <w:rsid w:val="00EE7C55"/>
    <w:rsid w:val="00EF03C7"/>
    <w:rsid w:val="00EF52AD"/>
    <w:rsid w:val="00EF564D"/>
    <w:rsid w:val="00EF70C5"/>
    <w:rsid w:val="00F00C6D"/>
    <w:rsid w:val="00F02DC8"/>
    <w:rsid w:val="00F04A89"/>
    <w:rsid w:val="00F04FE7"/>
    <w:rsid w:val="00F056F1"/>
    <w:rsid w:val="00F06F8D"/>
    <w:rsid w:val="00F11355"/>
    <w:rsid w:val="00F117C7"/>
    <w:rsid w:val="00F12B88"/>
    <w:rsid w:val="00F131AE"/>
    <w:rsid w:val="00F17493"/>
    <w:rsid w:val="00F17751"/>
    <w:rsid w:val="00F22416"/>
    <w:rsid w:val="00F23022"/>
    <w:rsid w:val="00F269ED"/>
    <w:rsid w:val="00F26ADD"/>
    <w:rsid w:val="00F27621"/>
    <w:rsid w:val="00F31594"/>
    <w:rsid w:val="00F33072"/>
    <w:rsid w:val="00F34037"/>
    <w:rsid w:val="00F37E79"/>
    <w:rsid w:val="00F46872"/>
    <w:rsid w:val="00F4702C"/>
    <w:rsid w:val="00F4709B"/>
    <w:rsid w:val="00F5206B"/>
    <w:rsid w:val="00F532D7"/>
    <w:rsid w:val="00F53A97"/>
    <w:rsid w:val="00F617A2"/>
    <w:rsid w:val="00F6364F"/>
    <w:rsid w:val="00F67A27"/>
    <w:rsid w:val="00F70381"/>
    <w:rsid w:val="00F715C5"/>
    <w:rsid w:val="00F75BB1"/>
    <w:rsid w:val="00F7778A"/>
    <w:rsid w:val="00F92A4B"/>
    <w:rsid w:val="00F92D9B"/>
    <w:rsid w:val="00F95EC4"/>
    <w:rsid w:val="00F9635C"/>
    <w:rsid w:val="00F97A7E"/>
    <w:rsid w:val="00F97F30"/>
    <w:rsid w:val="00FA31A2"/>
    <w:rsid w:val="00FA35C9"/>
    <w:rsid w:val="00FA3A8E"/>
    <w:rsid w:val="00FA43F1"/>
    <w:rsid w:val="00FA52BE"/>
    <w:rsid w:val="00FA6644"/>
    <w:rsid w:val="00FA69E4"/>
    <w:rsid w:val="00FA7791"/>
    <w:rsid w:val="00FA79CC"/>
    <w:rsid w:val="00FB3ADF"/>
    <w:rsid w:val="00FB3FB9"/>
    <w:rsid w:val="00FB4977"/>
    <w:rsid w:val="00FB6D05"/>
    <w:rsid w:val="00FB7085"/>
    <w:rsid w:val="00FB7315"/>
    <w:rsid w:val="00FC0D06"/>
    <w:rsid w:val="00FC1AA5"/>
    <w:rsid w:val="00FC4714"/>
    <w:rsid w:val="00FD0552"/>
    <w:rsid w:val="00FD091C"/>
    <w:rsid w:val="00FD0C57"/>
    <w:rsid w:val="00FD71CB"/>
    <w:rsid w:val="00FE020E"/>
    <w:rsid w:val="00FE0EA4"/>
    <w:rsid w:val="00FE57C5"/>
    <w:rsid w:val="00FE7981"/>
    <w:rsid w:val="00FF0DCB"/>
    <w:rsid w:val="00FF2991"/>
    <w:rsid w:val="00FF2D68"/>
    <w:rsid w:val="00FF4170"/>
    <w:rsid w:val="00FF6E3D"/>
    <w:rsid w:val="00FF72E6"/>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5"/>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5"/>
      </w:numPr>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5"/>
      </w:numPr>
      <w:outlineLvl w:val="2"/>
    </w:pPr>
    <w:rPr>
      <w:rFonts w:asciiTheme="majorEastAsia" w:eastAsiaTheme="majorEastAsia" w:hAnsiTheme="majorEastAsia"/>
      <w:color w:val="808080" w:themeColor="background1" w:themeShade="80"/>
    </w:rPr>
  </w:style>
  <w:style w:type="paragraph" w:styleId="4">
    <w:name w:val="heading 4"/>
    <w:basedOn w:val="a"/>
    <w:next w:val="a"/>
    <w:link w:val="40"/>
    <w:unhideWhenUsed/>
    <w:qFormat/>
    <w:rsid w:val="009A11B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BB1358"/>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6"/>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5"/>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241F0A"/>
    <w:rPr>
      <w:color w:val="605E5C"/>
      <w:shd w:val="clear" w:color="auto" w:fill="E1DFDD"/>
    </w:rPr>
  </w:style>
  <w:style w:type="character" w:styleId="aff2">
    <w:name w:val="FollowedHyperlink"/>
    <w:basedOn w:val="a0"/>
    <w:semiHidden/>
    <w:unhideWhenUsed/>
    <w:rsid w:val="008610AB"/>
    <w:rPr>
      <w:color w:val="800080" w:themeColor="followedHyperlink"/>
      <w:u w:val="single"/>
    </w:rPr>
  </w:style>
  <w:style w:type="character" w:customStyle="1" w:styleId="40">
    <w:name w:val="見出し 4 (文字)"/>
    <w:basedOn w:val="a0"/>
    <w:link w:val="4"/>
    <w:rsid w:val="009A11BC"/>
    <w:rPr>
      <w:b/>
      <w:bCs/>
      <w:kern w:val="2"/>
      <w:sz w:val="21"/>
      <w:szCs w:val="24"/>
    </w:rPr>
  </w:style>
  <w:style w:type="character" w:customStyle="1" w:styleId="cf01">
    <w:name w:val="cf01"/>
    <w:basedOn w:val="a0"/>
    <w:rsid w:val="004063D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72">
      <w:bodyDiv w:val="1"/>
      <w:marLeft w:val="0"/>
      <w:marRight w:val="0"/>
      <w:marTop w:val="0"/>
      <w:marBottom w:val="0"/>
      <w:divBdr>
        <w:top w:val="none" w:sz="0" w:space="0" w:color="auto"/>
        <w:left w:val="none" w:sz="0" w:space="0" w:color="auto"/>
        <w:bottom w:val="none" w:sz="0" w:space="0" w:color="auto"/>
        <w:right w:val="none" w:sz="0" w:space="0" w:color="auto"/>
      </w:divBdr>
      <w:divsChild>
        <w:div w:id="1175608573">
          <w:marLeft w:val="547"/>
          <w:marRight w:val="0"/>
          <w:marTop w:val="0"/>
          <w:marBottom w:val="0"/>
          <w:divBdr>
            <w:top w:val="none" w:sz="0" w:space="0" w:color="auto"/>
            <w:left w:val="none" w:sz="0" w:space="0" w:color="auto"/>
            <w:bottom w:val="none" w:sz="0" w:space="0" w:color="auto"/>
            <w:right w:val="none" w:sz="0" w:space="0" w:color="auto"/>
          </w:divBdr>
        </w:div>
      </w:divsChild>
    </w:div>
    <w:div w:id="29914451">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1">
          <w:marLeft w:val="1080"/>
          <w:marRight w:val="0"/>
          <w:marTop w:val="0"/>
          <w:marBottom w:val="0"/>
          <w:divBdr>
            <w:top w:val="none" w:sz="0" w:space="0" w:color="auto"/>
            <w:left w:val="none" w:sz="0" w:space="0" w:color="auto"/>
            <w:bottom w:val="none" w:sz="0" w:space="0" w:color="auto"/>
            <w:right w:val="none" w:sz="0" w:space="0" w:color="auto"/>
          </w:divBdr>
        </w:div>
      </w:divsChild>
    </w:div>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0005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2501041">
      <w:bodyDiv w:val="1"/>
      <w:marLeft w:val="0"/>
      <w:marRight w:val="0"/>
      <w:marTop w:val="0"/>
      <w:marBottom w:val="0"/>
      <w:divBdr>
        <w:top w:val="none" w:sz="0" w:space="0" w:color="auto"/>
        <w:left w:val="none" w:sz="0" w:space="0" w:color="auto"/>
        <w:bottom w:val="none" w:sz="0" w:space="0" w:color="auto"/>
        <w:right w:val="none" w:sz="0" w:space="0" w:color="auto"/>
      </w:divBdr>
      <w:divsChild>
        <w:div w:id="199056956">
          <w:marLeft w:val="547"/>
          <w:marRight w:val="0"/>
          <w:marTop w:val="0"/>
          <w:marBottom w:val="0"/>
          <w:divBdr>
            <w:top w:val="none" w:sz="0" w:space="0" w:color="auto"/>
            <w:left w:val="none" w:sz="0" w:space="0" w:color="auto"/>
            <w:bottom w:val="none" w:sz="0" w:space="0" w:color="auto"/>
            <w:right w:val="none" w:sz="0" w:space="0" w:color="auto"/>
          </w:divBdr>
        </w:div>
        <w:div w:id="1619484716">
          <w:marLeft w:val="547"/>
          <w:marRight w:val="0"/>
          <w:marTop w:val="0"/>
          <w:marBottom w:val="0"/>
          <w:divBdr>
            <w:top w:val="none" w:sz="0" w:space="0" w:color="auto"/>
            <w:left w:val="none" w:sz="0" w:space="0" w:color="auto"/>
            <w:bottom w:val="none" w:sz="0" w:space="0" w:color="auto"/>
            <w:right w:val="none" w:sz="0" w:space="0" w:color="auto"/>
          </w:divBdr>
        </w:div>
      </w:divsChild>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237860879">
      <w:bodyDiv w:val="1"/>
      <w:marLeft w:val="0"/>
      <w:marRight w:val="0"/>
      <w:marTop w:val="0"/>
      <w:marBottom w:val="0"/>
      <w:divBdr>
        <w:top w:val="none" w:sz="0" w:space="0" w:color="auto"/>
        <w:left w:val="none" w:sz="0" w:space="0" w:color="auto"/>
        <w:bottom w:val="none" w:sz="0" w:space="0" w:color="auto"/>
        <w:right w:val="none" w:sz="0" w:space="0" w:color="auto"/>
      </w:divBdr>
      <w:divsChild>
        <w:div w:id="1684353048">
          <w:marLeft w:val="446"/>
          <w:marRight w:val="0"/>
          <w:marTop w:val="0"/>
          <w:marBottom w:val="0"/>
          <w:divBdr>
            <w:top w:val="none" w:sz="0" w:space="0" w:color="auto"/>
            <w:left w:val="none" w:sz="0" w:space="0" w:color="auto"/>
            <w:bottom w:val="none" w:sz="0" w:space="0" w:color="auto"/>
            <w:right w:val="none" w:sz="0" w:space="0" w:color="auto"/>
          </w:divBdr>
        </w:div>
      </w:divsChild>
    </w:div>
    <w:div w:id="243615323">
      <w:bodyDiv w:val="1"/>
      <w:marLeft w:val="0"/>
      <w:marRight w:val="0"/>
      <w:marTop w:val="0"/>
      <w:marBottom w:val="0"/>
      <w:divBdr>
        <w:top w:val="none" w:sz="0" w:space="0" w:color="auto"/>
        <w:left w:val="none" w:sz="0" w:space="0" w:color="auto"/>
        <w:bottom w:val="none" w:sz="0" w:space="0" w:color="auto"/>
        <w:right w:val="none" w:sz="0" w:space="0" w:color="auto"/>
      </w:divBdr>
      <w:divsChild>
        <w:div w:id="1035807387">
          <w:marLeft w:val="446"/>
          <w:marRight w:val="0"/>
          <w:marTop w:val="0"/>
          <w:marBottom w:val="0"/>
          <w:divBdr>
            <w:top w:val="none" w:sz="0" w:space="0" w:color="auto"/>
            <w:left w:val="none" w:sz="0" w:space="0" w:color="auto"/>
            <w:bottom w:val="none" w:sz="0" w:space="0" w:color="auto"/>
            <w:right w:val="none" w:sz="0" w:space="0" w:color="auto"/>
          </w:divBdr>
        </w:div>
      </w:divsChild>
    </w:div>
    <w:div w:id="298387581">
      <w:bodyDiv w:val="1"/>
      <w:marLeft w:val="0"/>
      <w:marRight w:val="0"/>
      <w:marTop w:val="0"/>
      <w:marBottom w:val="0"/>
      <w:divBdr>
        <w:top w:val="none" w:sz="0" w:space="0" w:color="auto"/>
        <w:left w:val="none" w:sz="0" w:space="0" w:color="auto"/>
        <w:bottom w:val="none" w:sz="0" w:space="0" w:color="auto"/>
        <w:right w:val="none" w:sz="0" w:space="0" w:color="auto"/>
      </w:divBdr>
    </w:div>
    <w:div w:id="300814773">
      <w:bodyDiv w:val="1"/>
      <w:marLeft w:val="0"/>
      <w:marRight w:val="0"/>
      <w:marTop w:val="0"/>
      <w:marBottom w:val="0"/>
      <w:divBdr>
        <w:top w:val="none" w:sz="0" w:space="0" w:color="auto"/>
        <w:left w:val="none" w:sz="0" w:space="0" w:color="auto"/>
        <w:bottom w:val="none" w:sz="0" w:space="0" w:color="auto"/>
        <w:right w:val="none" w:sz="0" w:space="0" w:color="auto"/>
      </w:divBdr>
    </w:div>
    <w:div w:id="312687291">
      <w:bodyDiv w:val="1"/>
      <w:marLeft w:val="0"/>
      <w:marRight w:val="0"/>
      <w:marTop w:val="0"/>
      <w:marBottom w:val="0"/>
      <w:divBdr>
        <w:top w:val="none" w:sz="0" w:space="0" w:color="auto"/>
        <w:left w:val="none" w:sz="0" w:space="0" w:color="auto"/>
        <w:bottom w:val="none" w:sz="0" w:space="0" w:color="auto"/>
        <w:right w:val="none" w:sz="0" w:space="0" w:color="auto"/>
      </w:divBdr>
      <w:divsChild>
        <w:div w:id="803079486">
          <w:marLeft w:val="446"/>
          <w:marRight w:val="0"/>
          <w:marTop w:val="0"/>
          <w:marBottom w:val="0"/>
          <w:divBdr>
            <w:top w:val="none" w:sz="0" w:space="0" w:color="auto"/>
            <w:left w:val="none" w:sz="0" w:space="0" w:color="auto"/>
            <w:bottom w:val="none" w:sz="0" w:space="0" w:color="auto"/>
            <w:right w:val="none" w:sz="0" w:space="0" w:color="auto"/>
          </w:divBdr>
        </w:div>
      </w:divsChild>
    </w:div>
    <w:div w:id="352805076">
      <w:bodyDiv w:val="1"/>
      <w:marLeft w:val="0"/>
      <w:marRight w:val="0"/>
      <w:marTop w:val="0"/>
      <w:marBottom w:val="0"/>
      <w:divBdr>
        <w:top w:val="none" w:sz="0" w:space="0" w:color="auto"/>
        <w:left w:val="none" w:sz="0" w:space="0" w:color="auto"/>
        <w:bottom w:val="none" w:sz="0" w:space="0" w:color="auto"/>
        <w:right w:val="none" w:sz="0" w:space="0" w:color="auto"/>
      </w:divBdr>
    </w:div>
    <w:div w:id="382875682">
      <w:bodyDiv w:val="1"/>
      <w:marLeft w:val="0"/>
      <w:marRight w:val="0"/>
      <w:marTop w:val="0"/>
      <w:marBottom w:val="0"/>
      <w:divBdr>
        <w:top w:val="none" w:sz="0" w:space="0" w:color="auto"/>
        <w:left w:val="none" w:sz="0" w:space="0" w:color="auto"/>
        <w:bottom w:val="none" w:sz="0" w:space="0" w:color="auto"/>
        <w:right w:val="none" w:sz="0" w:space="0" w:color="auto"/>
      </w:divBdr>
      <w:divsChild>
        <w:div w:id="1054815500">
          <w:marLeft w:val="547"/>
          <w:marRight w:val="0"/>
          <w:marTop w:val="0"/>
          <w:marBottom w:val="0"/>
          <w:divBdr>
            <w:top w:val="none" w:sz="0" w:space="0" w:color="auto"/>
            <w:left w:val="none" w:sz="0" w:space="0" w:color="auto"/>
            <w:bottom w:val="none" w:sz="0" w:space="0" w:color="auto"/>
            <w:right w:val="none" w:sz="0" w:space="0" w:color="auto"/>
          </w:divBdr>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3741021">
      <w:bodyDiv w:val="1"/>
      <w:marLeft w:val="0"/>
      <w:marRight w:val="0"/>
      <w:marTop w:val="0"/>
      <w:marBottom w:val="0"/>
      <w:divBdr>
        <w:top w:val="none" w:sz="0" w:space="0" w:color="auto"/>
        <w:left w:val="none" w:sz="0" w:space="0" w:color="auto"/>
        <w:bottom w:val="none" w:sz="0" w:space="0" w:color="auto"/>
        <w:right w:val="none" w:sz="0" w:space="0" w:color="auto"/>
      </w:divBdr>
    </w:div>
    <w:div w:id="507989190">
      <w:bodyDiv w:val="1"/>
      <w:marLeft w:val="0"/>
      <w:marRight w:val="0"/>
      <w:marTop w:val="0"/>
      <w:marBottom w:val="0"/>
      <w:divBdr>
        <w:top w:val="none" w:sz="0" w:space="0" w:color="auto"/>
        <w:left w:val="none" w:sz="0" w:space="0" w:color="auto"/>
        <w:bottom w:val="none" w:sz="0" w:space="0" w:color="auto"/>
        <w:right w:val="none" w:sz="0" w:space="0" w:color="auto"/>
      </w:divBdr>
      <w:divsChild>
        <w:div w:id="1102341221">
          <w:marLeft w:val="547"/>
          <w:marRight w:val="0"/>
          <w:marTop w:val="0"/>
          <w:marBottom w:val="0"/>
          <w:divBdr>
            <w:top w:val="none" w:sz="0" w:space="0" w:color="auto"/>
            <w:left w:val="none" w:sz="0" w:space="0" w:color="auto"/>
            <w:bottom w:val="none" w:sz="0" w:space="0" w:color="auto"/>
            <w:right w:val="none" w:sz="0" w:space="0" w:color="auto"/>
          </w:divBdr>
        </w:div>
      </w:divsChild>
    </w:div>
    <w:div w:id="535434656">
      <w:bodyDiv w:val="1"/>
      <w:marLeft w:val="0"/>
      <w:marRight w:val="0"/>
      <w:marTop w:val="0"/>
      <w:marBottom w:val="0"/>
      <w:divBdr>
        <w:top w:val="none" w:sz="0" w:space="0" w:color="auto"/>
        <w:left w:val="none" w:sz="0" w:space="0" w:color="auto"/>
        <w:bottom w:val="none" w:sz="0" w:space="0" w:color="auto"/>
        <w:right w:val="none" w:sz="0" w:space="0" w:color="auto"/>
      </w:divBdr>
      <w:divsChild>
        <w:div w:id="112752420">
          <w:marLeft w:val="547"/>
          <w:marRight w:val="0"/>
          <w:marTop w:val="0"/>
          <w:marBottom w:val="0"/>
          <w:divBdr>
            <w:top w:val="none" w:sz="0" w:space="0" w:color="auto"/>
            <w:left w:val="none" w:sz="0" w:space="0" w:color="auto"/>
            <w:bottom w:val="none" w:sz="0" w:space="0" w:color="auto"/>
            <w:right w:val="none" w:sz="0" w:space="0" w:color="auto"/>
          </w:divBdr>
        </w:div>
        <w:div w:id="1392079601">
          <w:marLeft w:val="547"/>
          <w:marRight w:val="0"/>
          <w:marTop w:val="0"/>
          <w:marBottom w:val="0"/>
          <w:divBdr>
            <w:top w:val="none" w:sz="0" w:space="0" w:color="auto"/>
            <w:left w:val="none" w:sz="0" w:space="0" w:color="auto"/>
            <w:bottom w:val="none" w:sz="0" w:space="0" w:color="auto"/>
            <w:right w:val="none" w:sz="0" w:space="0" w:color="auto"/>
          </w:divBdr>
        </w:div>
      </w:divsChild>
    </w:div>
    <w:div w:id="545335203">
      <w:bodyDiv w:val="1"/>
      <w:marLeft w:val="0"/>
      <w:marRight w:val="0"/>
      <w:marTop w:val="0"/>
      <w:marBottom w:val="0"/>
      <w:divBdr>
        <w:top w:val="none" w:sz="0" w:space="0" w:color="auto"/>
        <w:left w:val="none" w:sz="0" w:space="0" w:color="auto"/>
        <w:bottom w:val="none" w:sz="0" w:space="0" w:color="auto"/>
        <w:right w:val="none" w:sz="0" w:space="0" w:color="auto"/>
      </w:divBdr>
      <w:divsChild>
        <w:div w:id="195386485">
          <w:marLeft w:val="274"/>
          <w:marRight w:val="0"/>
          <w:marTop w:val="0"/>
          <w:marBottom w:val="0"/>
          <w:divBdr>
            <w:top w:val="none" w:sz="0" w:space="0" w:color="auto"/>
            <w:left w:val="none" w:sz="0" w:space="0" w:color="auto"/>
            <w:bottom w:val="none" w:sz="0" w:space="0" w:color="auto"/>
            <w:right w:val="none" w:sz="0" w:space="0" w:color="auto"/>
          </w:divBdr>
        </w:div>
      </w:divsChild>
    </w:div>
    <w:div w:id="657877967">
      <w:bodyDiv w:val="1"/>
      <w:marLeft w:val="0"/>
      <w:marRight w:val="0"/>
      <w:marTop w:val="0"/>
      <w:marBottom w:val="0"/>
      <w:divBdr>
        <w:top w:val="none" w:sz="0" w:space="0" w:color="auto"/>
        <w:left w:val="none" w:sz="0" w:space="0" w:color="auto"/>
        <w:bottom w:val="none" w:sz="0" w:space="0" w:color="auto"/>
        <w:right w:val="none" w:sz="0" w:space="0" w:color="auto"/>
      </w:divBdr>
      <w:divsChild>
        <w:div w:id="467667659">
          <w:marLeft w:val="274"/>
          <w:marRight w:val="0"/>
          <w:marTop w:val="0"/>
          <w:marBottom w:val="0"/>
          <w:divBdr>
            <w:top w:val="none" w:sz="0" w:space="0" w:color="auto"/>
            <w:left w:val="none" w:sz="0" w:space="0" w:color="auto"/>
            <w:bottom w:val="none" w:sz="0" w:space="0" w:color="auto"/>
            <w:right w:val="none" w:sz="0" w:space="0" w:color="auto"/>
          </w:divBdr>
        </w:div>
      </w:divsChild>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21700049">
      <w:bodyDiv w:val="1"/>
      <w:marLeft w:val="0"/>
      <w:marRight w:val="0"/>
      <w:marTop w:val="0"/>
      <w:marBottom w:val="0"/>
      <w:divBdr>
        <w:top w:val="none" w:sz="0" w:space="0" w:color="auto"/>
        <w:left w:val="none" w:sz="0" w:space="0" w:color="auto"/>
        <w:bottom w:val="none" w:sz="0" w:space="0" w:color="auto"/>
        <w:right w:val="none" w:sz="0" w:space="0" w:color="auto"/>
      </w:divBdr>
    </w:div>
    <w:div w:id="827554471">
      <w:bodyDiv w:val="1"/>
      <w:marLeft w:val="0"/>
      <w:marRight w:val="0"/>
      <w:marTop w:val="0"/>
      <w:marBottom w:val="0"/>
      <w:divBdr>
        <w:top w:val="none" w:sz="0" w:space="0" w:color="auto"/>
        <w:left w:val="none" w:sz="0" w:space="0" w:color="auto"/>
        <w:bottom w:val="none" w:sz="0" w:space="0" w:color="auto"/>
        <w:right w:val="none" w:sz="0" w:space="0" w:color="auto"/>
      </w:divBdr>
      <w:divsChild>
        <w:div w:id="40055618">
          <w:marLeft w:val="547"/>
          <w:marRight w:val="0"/>
          <w:marTop w:val="0"/>
          <w:marBottom w:val="0"/>
          <w:divBdr>
            <w:top w:val="none" w:sz="0" w:space="0" w:color="auto"/>
            <w:left w:val="none" w:sz="0" w:space="0" w:color="auto"/>
            <w:bottom w:val="none" w:sz="0" w:space="0" w:color="auto"/>
            <w:right w:val="none" w:sz="0" w:space="0" w:color="auto"/>
          </w:divBdr>
        </w:div>
        <w:div w:id="1299996450">
          <w:marLeft w:val="547"/>
          <w:marRight w:val="0"/>
          <w:marTop w:val="0"/>
          <w:marBottom w:val="0"/>
          <w:divBdr>
            <w:top w:val="none" w:sz="0" w:space="0" w:color="auto"/>
            <w:left w:val="none" w:sz="0" w:space="0" w:color="auto"/>
            <w:bottom w:val="none" w:sz="0" w:space="0" w:color="auto"/>
            <w:right w:val="none" w:sz="0" w:space="0" w:color="auto"/>
          </w:divBdr>
        </w:div>
      </w:divsChild>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94318820">
      <w:bodyDiv w:val="1"/>
      <w:marLeft w:val="0"/>
      <w:marRight w:val="0"/>
      <w:marTop w:val="0"/>
      <w:marBottom w:val="0"/>
      <w:divBdr>
        <w:top w:val="none" w:sz="0" w:space="0" w:color="auto"/>
        <w:left w:val="none" w:sz="0" w:space="0" w:color="auto"/>
        <w:bottom w:val="none" w:sz="0" w:space="0" w:color="auto"/>
        <w:right w:val="none" w:sz="0" w:space="0" w:color="auto"/>
      </w:divBdr>
      <w:divsChild>
        <w:div w:id="1233737629">
          <w:marLeft w:val="547"/>
          <w:marRight w:val="0"/>
          <w:marTop w:val="0"/>
          <w:marBottom w:val="0"/>
          <w:divBdr>
            <w:top w:val="none" w:sz="0" w:space="0" w:color="auto"/>
            <w:left w:val="none" w:sz="0" w:space="0" w:color="auto"/>
            <w:bottom w:val="none" w:sz="0" w:space="0" w:color="auto"/>
            <w:right w:val="none" w:sz="0" w:space="0" w:color="auto"/>
          </w:divBdr>
        </w:div>
      </w:divsChild>
    </w:div>
    <w:div w:id="954941078">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982195314">
      <w:bodyDiv w:val="1"/>
      <w:marLeft w:val="0"/>
      <w:marRight w:val="0"/>
      <w:marTop w:val="0"/>
      <w:marBottom w:val="0"/>
      <w:divBdr>
        <w:top w:val="none" w:sz="0" w:space="0" w:color="auto"/>
        <w:left w:val="none" w:sz="0" w:space="0" w:color="auto"/>
        <w:bottom w:val="none" w:sz="0" w:space="0" w:color="auto"/>
        <w:right w:val="none" w:sz="0" w:space="0" w:color="auto"/>
      </w:divBdr>
      <w:divsChild>
        <w:div w:id="1584221935">
          <w:marLeft w:val="446"/>
          <w:marRight w:val="0"/>
          <w:marTop w:val="0"/>
          <w:marBottom w:val="0"/>
          <w:divBdr>
            <w:top w:val="none" w:sz="0" w:space="0" w:color="auto"/>
            <w:left w:val="none" w:sz="0" w:space="0" w:color="auto"/>
            <w:bottom w:val="none" w:sz="0" w:space="0" w:color="auto"/>
            <w:right w:val="none" w:sz="0" w:space="0" w:color="auto"/>
          </w:divBdr>
        </w:div>
      </w:divsChild>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1930625">
      <w:bodyDiv w:val="1"/>
      <w:marLeft w:val="0"/>
      <w:marRight w:val="0"/>
      <w:marTop w:val="0"/>
      <w:marBottom w:val="0"/>
      <w:divBdr>
        <w:top w:val="none" w:sz="0" w:space="0" w:color="auto"/>
        <w:left w:val="none" w:sz="0" w:space="0" w:color="auto"/>
        <w:bottom w:val="none" w:sz="0" w:space="0" w:color="auto"/>
        <w:right w:val="none" w:sz="0" w:space="0" w:color="auto"/>
      </w:divBdr>
      <w:divsChild>
        <w:div w:id="1908763106">
          <w:marLeft w:val="547"/>
          <w:marRight w:val="0"/>
          <w:marTop w:val="0"/>
          <w:marBottom w:val="0"/>
          <w:divBdr>
            <w:top w:val="none" w:sz="0" w:space="0" w:color="auto"/>
            <w:left w:val="none" w:sz="0" w:space="0" w:color="auto"/>
            <w:bottom w:val="none" w:sz="0" w:space="0" w:color="auto"/>
            <w:right w:val="none" w:sz="0" w:space="0" w:color="auto"/>
          </w:divBdr>
        </w:div>
      </w:divsChild>
    </w:div>
    <w:div w:id="1028406604">
      <w:bodyDiv w:val="1"/>
      <w:marLeft w:val="0"/>
      <w:marRight w:val="0"/>
      <w:marTop w:val="0"/>
      <w:marBottom w:val="0"/>
      <w:divBdr>
        <w:top w:val="none" w:sz="0" w:space="0" w:color="auto"/>
        <w:left w:val="none" w:sz="0" w:space="0" w:color="auto"/>
        <w:bottom w:val="none" w:sz="0" w:space="0" w:color="auto"/>
        <w:right w:val="none" w:sz="0" w:space="0" w:color="auto"/>
      </w:divBdr>
      <w:divsChild>
        <w:div w:id="595673057">
          <w:marLeft w:val="274"/>
          <w:marRight w:val="0"/>
          <w:marTop w:val="0"/>
          <w:marBottom w:val="0"/>
          <w:divBdr>
            <w:top w:val="none" w:sz="0" w:space="0" w:color="auto"/>
            <w:left w:val="none" w:sz="0" w:space="0" w:color="auto"/>
            <w:bottom w:val="none" w:sz="0" w:space="0" w:color="auto"/>
            <w:right w:val="none" w:sz="0" w:space="0" w:color="auto"/>
          </w:divBdr>
        </w:div>
      </w:divsChild>
    </w:div>
    <w:div w:id="1065374267">
      <w:bodyDiv w:val="1"/>
      <w:marLeft w:val="0"/>
      <w:marRight w:val="0"/>
      <w:marTop w:val="0"/>
      <w:marBottom w:val="0"/>
      <w:divBdr>
        <w:top w:val="none" w:sz="0" w:space="0" w:color="auto"/>
        <w:left w:val="none" w:sz="0" w:space="0" w:color="auto"/>
        <w:bottom w:val="none" w:sz="0" w:space="0" w:color="auto"/>
        <w:right w:val="none" w:sz="0" w:space="0" w:color="auto"/>
      </w:divBdr>
      <w:divsChild>
        <w:div w:id="1384645231">
          <w:marLeft w:val="547"/>
          <w:marRight w:val="0"/>
          <w:marTop w:val="0"/>
          <w:marBottom w:val="0"/>
          <w:divBdr>
            <w:top w:val="none" w:sz="0" w:space="0" w:color="auto"/>
            <w:left w:val="none" w:sz="0" w:space="0" w:color="auto"/>
            <w:bottom w:val="none" w:sz="0" w:space="0" w:color="auto"/>
            <w:right w:val="none" w:sz="0" w:space="0" w:color="auto"/>
          </w:divBdr>
        </w:div>
        <w:div w:id="1366249916">
          <w:marLeft w:val="547"/>
          <w:marRight w:val="0"/>
          <w:marTop w:val="0"/>
          <w:marBottom w:val="0"/>
          <w:divBdr>
            <w:top w:val="none" w:sz="0" w:space="0" w:color="auto"/>
            <w:left w:val="none" w:sz="0" w:space="0" w:color="auto"/>
            <w:bottom w:val="none" w:sz="0" w:space="0" w:color="auto"/>
            <w:right w:val="none" w:sz="0" w:space="0" w:color="auto"/>
          </w:divBdr>
        </w:div>
      </w:divsChild>
    </w:div>
    <w:div w:id="1105493256">
      <w:bodyDiv w:val="1"/>
      <w:marLeft w:val="0"/>
      <w:marRight w:val="0"/>
      <w:marTop w:val="0"/>
      <w:marBottom w:val="0"/>
      <w:divBdr>
        <w:top w:val="none" w:sz="0" w:space="0" w:color="auto"/>
        <w:left w:val="none" w:sz="0" w:space="0" w:color="auto"/>
        <w:bottom w:val="none" w:sz="0" w:space="0" w:color="auto"/>
        <w:right w:val="none" w:sz="0" w:space="0" w:color="auto"/>
      </w:divBdr>
      <w:divsChild>
        <w:div w:id="1312834186">
          <w:marLeft w:val="446"/>
          <w:marRight w:val="0"/>
          <w:marTop w:val="0"/>
          <w:marBottom w:val="0"/>
          <w:divBdr>
            <w:top w:val="none" w:sz="0" w:space="0" w:color="auto"/>
            <w:left w:val="none" w:sz="0" w:space="0" w:color="auto"/>
            <w:bottom w:val="none" w:sz="0" w:space="0" w:color="auto"/>
            <w:right w:val="none" w:sz="0" w:space="0" w:color="auto"/>
          </w:divBdr>
        </w:div>
      </w:divsChild>
    </w:div>
    <w:div w:id="1135487102">
      <w:bodyDiv w:val="1"/>
      <w:marLeft w:val="0"/>
      <w:marRight w:val="0"/>
      <w:marTop w:val="0"/>
      <w:marBottom w:val="0"/>
      <w:divBdr>
        <w:top w:val="none" w:sz="0" w:space="0" w:color="auto"/>
        <w:left w:val="none" w:sz="0" w:space="0" w:color="auto"/>
        <w:bottom w:val="none" w:sz="0" w:space="0" w:color="auto"/>
        <w:right w:val="none" w:sz="0" w:space="0" w:color="auto"/>
      </w:divBdr>
      <w:divsChild>
        <w:div w:id="477502698">
          <w:marLeft w:val="547"/>
          <w:marRight w:val="0"/>
          <w:marTop w:val="0"/>
          <w:marBottom w:val="0"/>
          <w:divBdr>
            <w:top w:val="none" w:sz="0" w:space="0" w:color="auto"/>
            <w:left w:val="none" w:sz="0" w:space="0" w:color="auto"/>
            <w:bottom w:val="none" w:sz="0" w:space="0" w:color="auto"/>
            <w:right w:val="none" w:sz="0" w:space="0" w:color="auto"/>
          </w:divBdr>
        </w:div>
      </w:divsChild>
    </w:div>
    <w:div w:id="117761991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24447998">
      <w:bodyDiv w:val="1"/>
      <w:marLeft w:val="0"/>
      <w:marRight w:val="0"/>
      <w:marTop w:val="0"/>
      <w:marBottom w:val="0"/>
      <w:divBdr>
        <w:top w:val="none" w:sz="0" w:space="0" w:color="auto"/>
        <w:left w:val="none" w:sz="0" w:space="0" w:color="auto"/>
        <w:bottom w:val="none" w:sz="0" w:space="0" w:color="auto"/>
        <w:right w:val="none" w:sz="0" w:space="0" w:color="auto"/>
      </w:divBdr>
      <w:divsChild>
        <w:div w:id="388579551">
          <w:marLeft w:val="274"/>
          <w:marRight w:val="0"/>
          <w:marTop w:val="0"/>
          <w:marBottom w:val="0"/>
          <w:divBdr>
            <w:top w:val="none" w:sz="0" w:space="0" w:color="auto"/>
            <w:left w:val="none" w:sz="0" w:space="0" w:color="auto"/>
            <w:bottom w:val="none" w:sz="0" w:space="0" w:color="auto"/>
            <w:right w:val="none" w:sz="0" w:space="0" w:color="auto"/>
          </w:divBdr>
        </w:div>
      </w:divsChild>
    </w:div>
    <w:div w:id="1427849690">
      <w:bodyDiv w:val="1"/>
      <w:marLeft w:val="0"/>
      <w:marRight w:val="0"/>
      <w:marTop w:val="0"/>
      <w:marBottom w:val="0"/>
      <w:divBdr>
        <w:top w:val="none" w:sz="0" w:space="0" w:color="auto"/>
        <w:left w:val="none" w:sz="0" w:space="0" w:color="auto"/>
        <w:bottom w:val="none" w:sz="0" w:space="0" w:color="auto"/>
        <w:right w:val="none" w:sz="0" w:space="0" w:color="auto"/>
      </w:divBdr>
    </w:div>
    <w:div w:id="1458989046">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50551013">
      <w:bodyDiv w:val="1"/>
      <w:marLeft w:val="0"/>
      <w:marRight w:val="0"/>
      <w:marTop w:val="0"/>
      <w:marBottom w:val="0"/>
      <w:divBdr>
        <w:top w:val="none" w:sz="0" w:space="0" w:color="auto"/>
        <w:left w:val="none" w:sz="0" w:space="0" w:color="auto"/>
        <w:bottom w:val="none" w:sz="0" w:space="0" w:color="auto"/>
        <w:right w:val="none" w:sz="0" w:space="0" w:color="auto"/>
      </w:divBdr>
      <w:divsChild>
        <w:div w:id="835995280">
          <w:marLeft w:val="547"/>
          <w:marRight w:val="0"/>
          <w:marTop w:val="0"/>
          <w:marBottom w:val="0"/>
          <w:divBdr>
            <w:top w:val="none" w:sz="0" w:space="0" w:color="auto"/>
            <w:left w:val="none" w:sz="0" w:space="0" w:color="auto"/>
            <w:bottom w:val="none" w:sz="0" w:space="0" w:color="auto"/>
            <w:right w:val="none" w:sz="0" w:space="0" w:color="auto"/>
          </w:divBdr>
        </w:div>
        <w:div w:id="873465075">
          <w:marLeft w:val="547"/>
          <w:marRight w:val="0"/>
          <w:marTop w:val="0"/>
          <w:marBottom w:val="0"/>
          <w:divBdr>
            <w:top w:val="none" w:sz="0" w:space="0" w:color="auto"/>
            <w:left w:val="none" w:sz="0" w:space="0" w:color="auto"/>
            <w:bottom w:val="none" w:sz="0" w:space="0" w:color="auto"/>
            <w:right w:val="none" w:sz="0" w:space="0" w:color="auto"/>
          </w:divBdr>
        </w:div>
        <w:div w:id="1092699731">
          <w:marLeft w:val="547"/>
          <w:marRight w:val="0"/>
          <w:marTop w:val="0"/>
          <w:marBottom w:val="0"/>
          <w:divBdr>
            <w:top w:val="none" w:sz="0" w:space="0" w:color="auto"/>
            <w:left w:val="none" w:sz="0" w:space="0" w:color="auto"/>
            <w:bottom w:val="none" w:sz="0" w:space="0" w:color="auto"/>
            <w:right w:val="none" w:sz="0" w:space="0" w:color="auto"/>
          </w:divBdr>
        </w:div>
        <w:div w:id="285351190">
          <w:marLeft w:val="274"/>
          <w:marRight w:val="0"/>
          <w:marTop w:val="0"/>
          <w:marBottom w:val="0"/>
          <w:divBdr>
            <w:top w:val="none" w:sz="0" w:space="0" w:color="auto"/>
            <w:left w:val="none" w:sz="0" w:space="0" w:color="auto"/>
            <w:bottom w:val="none" w:sz="0" w:space="0" w:color="auto"/>
            <w:right w:val="none" w:sz="0" w:space="0" w:color="auto"/>
          </w:divBdr>
        </w:div>
        <w:div w:id="236329976">
          <w:marLeft w:val="547"/>
          <w:marRight w:val="0"/>
          <w:marTop w:val="0"/>
          <w:marBottom w:val="0"/>
          <w:divBdr>
            <w:top w:val="none" w:sz="0" w:space="0" w:color="auto"/>
            <w:left w:val="none" w:sz="0" w:space="0" w:color="auto"/>
            <w:bottom w:val="none" w:sz="0" w:space="0" w:color="auto"/>
            <w:right w:val="none" w:sz="0" w:space="0" w:color="auto"/>
          </w:divBdr>
        </w:div>
        <w:div w:id="1925331960">
          <w:marLeft w:val="547"/>
          <w:marRight w:val="0"/>
          <w:marTop w:val="0"/>
          <w:marBottom w:val="0"/>
          <w:divBdr>
            <w:top w:val="none" w:sz="0" w:space="0" w:color="auto"/>
            <w:left w:val="none" w:sz="0" w:space="0" w:color="auto"/>
            <w:bottom w:val="none" w:sz="0" w:space="0" w:color="auto"/>
            <w:right w:val="none" w:sz="0" w:space="0" w:color="auto"/>
          </w:divBdr>
        </w:div>
        <w:div w:id="41753790">
          <w:marLeft w:val="274"/>
          <w:marRight w:val="0"/>
          <w:marTop w:val="0"/>
          <w:marBottom w:val="0"/>
          <w:divBdr>
            <w:top w:val="none" w:sz="0" w:space="0" w:color="auto"/>
            <w:left w:val="none" w:sz="0" w:space="0" w:color="auto"/>
            <w:bottom w:val="none" w:sz="0" w:space="0" w:color="auto"/>
            <w:right w:val="none" w:sz="0" w:space="0" w:color="auto"/>
          </w:divBdr>
        </w:div>
        <w:div w:id="2107193028">
          <w:marLeft w:val="547"/>
          <w:marRight w:val="0"/>
          <w:marTop w:val="0"/>
          <w:marBottom w:val="0"/>
          <w:divBdr>
            <w:top w:val="none" w:sz="0" w:space="0" w:color="auto"/>
            <w:left w:val="none" w:sz="0" w:space="0" w:color="auto"/>
            <w:bottom w:val="none" w:sz="0" w:space="0" w:color="auto"/>
            <w:right w:val="none" w:sz="0" w:space="0" w:color="auto"/>
          </w:divBdr>
        </w:div>
        <w:div w:id="354157112">
          <w:marLeft w:val="547"/>
          <w:marRight w:val="0"/>
          <w:marTop w:val="0"/>
          <w:marBottom w:val="0"/>
          <w:divBdr>
            <w:top w:val="none" w:sz="0" w:space="0" w:color="auto"/>
            <w:left w:val="none" w:sz="0" w:space="0" w:color="auto"/>
            <w:bottom w:val="none" w:sz="0" w:space="0" w:color="auto"/>
            <w:right w:val="none" w:sz="0" w:space="0" w:color="auto"/>
          </w:divBdr>
        </w:div>
        <w:div w:id="732847107">
          <w:marLeft w:val="547"/>
          <w:marRight w:val="0"/>
          <w:marTop w:val="0"/>
          <w:marBottom w:val="0"/>
          <w:divBdr>
            <w:top w:val="none" w:sz="0" w:space="0" w:color="auto"/>
            <w:left w:val="none" w:sz="0" w:space="0" w:color="auto"/>
            <w:bottom w:val="none" w:sz="0" w:space="0" w:color="auto"/>
            <w:right w:val="none" w:sz="0" w:space="0" w:color="auto"/>
          </w:divBdr>
        </w:div>
        <w:div w:id="1360665444">
          <w:marLeft w:val="547"/>
          <w:marRight w:val="0"/>
          <w:marTop w:val="0"/>
          <w:marBottom w:val="0"/>
          <w:divBdr>
            <w:top w:val="none" w:sz="0" w:space="0" w:color="auto"/>
            <w:left w:val="none" w:sz="0" w:space="0" w:color="auto"/>
            <w:bottom w:val="none" w:sz="0" w:space="0" w:color="auto"/>
            <w:right w:val="none" w:sz="0" w:space="0" w:color="auto"/>
          </w:divBdr>
        </w:div>
        <w:div w:id="1256748359">
          <w:marLeft w:val="547"/>
          <w:marRight w:val="0"/>
          <w:marTop w:val="0"/>
          <w:marBottom w:val="0"/>
          <w:divBdr>
            <w:top w:val="none" w:sz="0" w:space="0" w:color="auto"/>
            <w:left w:val="none" w:sz="0" w:space="0" w:color="auto"/>
            <w:bottom w:val="none" w:sz="0" w:space="0" w:color="auto"/>
            <w:right w:val="none" w:sz="0" w:space="0" w:color="auto"/>
          </w:divBdr>
        </w:div>
        <w:div w:id="914706227">
          <w:marLeft w:val="547"/>
          <w:marRight w:val="0"/>
          <w:marTop w:val="0"/>
          <w:marBottom w:val="0"/>
          <w:divBdr>
            <w:top w:val="none" w:sz="0" w:space="0" w:color="auto"/>
            <w:left w:val="none" w:sz="0" w:space="0" w:color="auto"/>
            <w:bottom w:val="none" w:sz="0" w:space="0" w:color="auto"/>
            <w:right w:val="none" w:sz="0" w:space="0" w:color="auto"/>
          </w:divBdr>
        </w:div>
        <w:div w:id="1422145020">
          <w:marLeft w:val="547"/>
          <w:marRight w:val="0"/>
          <w:marTop w:val="0"/>
          <w:marBottom w:val="0"/>
          <w:divBdr>
            <w:top w:val="none" w:sz="0" w:space="0" w:color="auto"/>
            <w:left w:val="none" w:sz="0" w:space="0" w:color="auto"/>
            <w:bottom w:val="none" w:sz="0" w:space="0" w:color="auto"/>
            <w:right w:val="none" w:sz="0" w:space="0" w:color="auto"/>
          </w:divBdr>
        </w:div>
      </w:divsChild>
    </w:div>
    <w:div w:id="1659337836">
      <w:bodyDiv w:val="1"/>
      <w:marLeft w:val="0"/>
      <w:marRight w:val="0"/>
      <w:marTop w:val="0"/>
      <w:marBottom w:val="0"/>
      <w:divBdr>
        <w:top w:val="none" w:sz="0" w:space="0" w:color="auto"/>
        <w:left w:val="none" w:sz="0" w:space="0" w:color="auto"/>
        <w:bottom w:val="none" w:sz="0" w:space="0" w:color="auto"/>
        <w:right w:val="none" w:sz="0" w:space="0" w:color="auto"/>
      </w:divBdr>
    </w:div>
    <w:div w:id="1690402484">
      <w:bodyDiv w:val="1"/>
      <w:marLeft w:val="0"/>
      <w:marRight w:val="0"/>
      <w:marTop w:val="0"/>
      <w:marBottom w:val="0"/>
      <w:divBdr>
        <w:top w:val="none" w:sz="0" w:space="0" w:color="auto"/>
        <w:left w:val="none" w:sz="0" w:space="0" w:color="auto"/>
        <w:bottom w:val="none" w:sz="0" w:space="0" w:color="auto"/>
        <w:right w:val="none" w:sz="0" w:space="0" w:color="auto"/>
      </w:divBdr>
      <w:divsChild>
        <w:div w:id="1197350039">
          <w:marLeft w:val="547"/>
          <w:marRight w:val="0"/>
          <w:marTop w:val="0"/>
          <w:marBottom w:val="0"/>
          <w:divBdr>
            <w:top w:val="none" w:sz="0" w:space="0" w:color="auto"/>
            <w:left w:val="none" w:sz="0" w:space="0" w:color="auto"/>
            <w:bottom w:val="none" w:sz="0" w:space="0" w:color="auto"/>
            <w:right w:val="none" w:sz="0" w:space="0" w:color="auto"/>
          </w:divBdr>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84961516">
      <w:bodyDiv w:val="1"/>
      <w:marLeft w:val="0"/>
      <w:marRight w:val="0"/>
      <w:marTop w:val="0"/>
      <w:marBottom w:val="0"/>
      <w:divBdr>
        <w:top w:val="none" w:sz="0" w:space="0" w:color="auto"/>
        <w:left w:val="none" w:sz="0" w:space="0" w:color="auto"/>
        <w:bottom w:val="none" w:sz="0" w:space="0" w:color="auto"/>
        <w:right w:val="none" w:sz="0" w:space="0" w:color="auto"/>
      </w:divBdr>
      <w:divsChild>
        <w:div w:id="1168788505">
          <w:marLeft w:val="547"/>
          <w:marRight w:val="0"/>
          <w:marTop w:val="0"/>
          <w:marBottom w:val="0"/>
          <w:divBdr>
            <w:top w:val="none" w:sz="0" w:space="0" w:color="auto"/>
            <w:left w:val="none" w:sz="0" w:space="0" w:color="auto"/>
            <w:bottom w:val="none" w:sz="0" w:space="0" w:color="auto"/>
            <w:right w:val="none" w:sz="0" w:space="0" w:color="auto"/>
          </w:divBdr>
        </w:div>
        <w:div w:id="506292233">
          <w:marLeft w:val="547"/>
          <w:marRight w:val="0"/>
          <w:marTop w:val="0"/>
          <w:marBottom w:val="0"/>
          <w:divBdr>
            <w:top w:val="none" w:sz="0" w:space="0" w:color="auto"/>
            <w:left w:val="none" w:sz="0" w:space="0" w:color="auto"/>
            <w:bottom w:val="none" w:sz="0" w:space="0" w:color="auto"/>
            <w:right w:val="none" w:sz="0" w:space="0" w:color="auto"/>
          </w:divBdr>
        </w:div>
        <w:div w:id="74516795">
          <w:marLeft w:val="547"/>
          <w:marRight w:val="0"/>
          <w:marTop w:val="0"/>
          <w:marBottom w:val="0"/>
          <w:divBdr>
            <w:top w:val="none" w:sz="0" w:space="0" w:color="auto"/>
            <w:left w:val="none" w:sz="0" w:space="0" w:color="auto"/>
            <w:bottom w:val="none" w:sz="0" w:space="0" w:color="auto"/>
            <w:right w:val="none" w:sz="0" w:space="0" w:color="auto"/>
          </w:divBdr>
        </w:div>
        <w:div w:id="231737548">
          <w:marLeft w:val="547"/>
          <w:marRight w:val="0"/>
          <w:marTop w:val="0"/>
          <w:marBottom w:val="0"/>
          <w:divBdr>
            <w:top w:val="none" w:sz="0" w:space="0" w:color="auto"/>
            <w:left w:val="none" w:sz="0" w:space="0" w:color="auto"/>
            <w:bottom w:val="none" w:sz="0" w:space="0" w:color="auto"/>
            <w:right w:val="none" w:sz="0" w:space="0" w:color="auto"/>
          </w:divBdr>
        </w:div>
      </w:divsChild>
    </w:div>
    <w:div w:id="1836065040">
      <w:bodyDiv w:val="1"/>
      <w:marLeft w:val="0"/>
      <w:marRight w:val="0"/>
      <w:marTop w:val="0"/>
      <w:marBottom w:val="0"/>
      <w:divBdr>
        <w:top w:val="none" w:sz="0" w:space="0" w:color="auto"/>
        <w:left w:val="none" w:sz="0" w:space="0" w:color="auto"/>
        <w:bottom w:val="none" w:sz="0" w:space="0" w:color="auto"/>
        <w:right w:val="none" w:sz="0" w:space="0" w:color="auto"/>
      </w:divBdr>
      <w:divsChild>
        <w:div w:id="472719749">
          <w:marLeft w:val="547"/>
          <w:marRight w:val="0"/>
          <w:marTop w:val="0"/>
          <w:marBottom w:val="0"/>
          <w:divBdr>
            <w:top w:val="none" w:sz="0" w:space="0" w:color="auto"/>
            <w:left w:val="none" w:sz="0" w:space="0" w:color="auto"/>
            <w:bottom w:val="none" w:sz="0" w:space="0" w:color="auto"/>
            <w:right w:val="none" w:sz="0" w:space="0" w:color="auto"/>
          </w:divBdr>
        </w:div>
        <w:div w:id="1803690813">
          <w:marLeft w:val="547"/>
          <w:marRight w:val="0"/>
          <w:marTop w:val="0"/>
          <w:marBottom w:val="0"/>
          <w:divBdr>
            <w:top w:val="none" w:sz="0" w:space="0" w:color="auto"/>
            <w:left w:val="none" w:sz="0" w:space="0" w:color="auto"/>
            <w:bottom w:val="none" w:sz="0" w:space="0" w:color="auto"/>
            <w:right w:val="none" w:sz="0" w:space="0" w:color="auto"/>
          </w:divBdr>
        </w:div>
      </w:divsChild>
    </w:div>
    <w:div w:id="1971934231">
      <w:bodyDiv w:val="1"/>
      <w:marLeft w:val="0"/>
      <w:marRight w:val="0"/>
      <w:marTop w:val="0"/>
      <w:marBottom w:val="0"/>
      <w:divBdr>
        <w:top w:val="none" w:sz="0" w:space="0" w:color="auto"/>
        <w:left w:val="none" w:sz="0" w:space="0" w:color="auto"/>
        <w:bottom w:val="none" w:sz="0" w:space="0" w:color="auto"/>
        <w:right w:val="none" w:sz="0" w:space="0" w:color="auto"/>
      </w:divBdr>
    </w:div>
    <w:div w:id="1981030329">
      <w:bodyDiv w:val="1"/>
      <w:marLeft w:val="0"/>
      <w:marRight w:val="0"/>
      <w:marTop w:val="0"/>
      <w:marBottom w:val="0"/>
      <w:divBdr>
        <w:top w:val="none" w:sz="0" w:space="0" w:color="auto"/>
        <w:left w:val="none" w:sz="0" w:space="0" w:color="auto"/>
        <w:bottom w:val="none" w:sz="0" w:space="0" w:color="auto"/>
        <w:right w:val="none" w:sz="0" w:space="0" w:color="auto"/>
      </w:divBdr>
      <w:divsChild>
        <w:div w:id="1923295068">
          <w:marLeft w:val="274"/>
          <w:marRight w:val="0"/>
          <w:marTop w:val="0"/>
          <w:marBottom w:val="0"/>
          <w:divBdr>
            <w:top w:val="none" w:sz="0" w:space="0" w:color="auto"/>
            <w:left w:val="none" w:sz="0" w:space="0" w:color="auto"/>
            <w:bottom w:val="none" w:sz="0" w:space="0" w:color="auto"/>
            <w:right w:val="none" w:sz="0" w:space="0" w:color="auto"/>
          </w:divBdr>
        </w:div>
      </w:divsChild>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764283">
      <w:bodyDiv w:val="1"/>
      <w:marLeft w:val="0"/>
      <w:marRight w:val="0"/>
      <w:marTop w:val="0"/>
      <w:marBottom w:val="0"/>
      <w:divBdr>
        <w:top w:val="none" w:sz="0" w:space="0" w:color="auto"/>
        <w:left w:val="none" w:sz="0" w:space="0" w:color="auto"/>
        <w:bottom w:val="none" w:sz="0" w:space="0" w:color="auto"/>
        <w:right w:val="none" w:sz="0" w:space="0" w:color="auto"/>
      </w:divBdr>
      <w:divsChild>
        <w:div w:id="235745630">
          <w:marLeft w:val="274"/>
          <w:marRight w:val="0"/>
          <w:marTop w:val="0"/>
          <w:marBottom w:val="0"/>
          <w:divBdr>
            <w:top w:val="none" w:sz="0" w:space="0" w:color="auto"/>
            <w:left w:val="none" w:sz="0" w:space="0" w:color="auto"/>
            <w:bottom w:val="none" w:sz="0" w:space="0" w:color="auto"/>
            <w:right w:val="none" w:sz="0" w:space="0" w:color="auto"/>
          </w:divBdr>
        </w:div>
      </w:divsChild>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ipa.go.jp/digital/chousa/software-engineering/international-trends.html"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ipa.go.jp/digital/chousa/software-engineering/result_software-engineering2023.html"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43227</Words>
  <Characters>7255</Characters>
  <Application>Microsoft Office Word</Application>
  <DocSecurity>0</DocSecurity>
  <Lines>60</Lines>
  <Paragraphs>100</Paragraphs>
  <ScaleCrop>false</ScaleCrop>
  <HeadingPairs>
    <vt:vector size="2" baseType="variant">
      <vt:variant>
        <vt:lpstr>タイトル</vt:lpstr>
      </vt:variant>
      <vt:variant>
        <vt:i4>1</vt:i4>
      </vt:variant>
    </vt:vector>
  </HeadingPairs>
  <TitlesOfParts>
    <vt:vector size="1" baseType="lpstr">
      <vt:lpstr>「ソフトウェアエンジニアリングの海外動向調査」に係る一般競争入札（総合評価落札方式）入札説明書</vt:lpstr>
    </vt:vector>
  </TitlesOfParts>
  <Company/>
  <LinksUpToDate>false</LinksUpToDate>
  <CharactersWithSpaces>50382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「ソフトウェアエンジニアリングの海外動向調査」に係る一般競争入札（総合評価落札方式）入札説明書</dc:title>
  <dc:subject/>
  <dc:creator/>
  <cp:keywords/>
  <cp:lastModifiedBy/>
  <cp:revision>1</cp:revision>
  <dcterms:created xsi:type="dcterms:W3CDTF">2024-04-26T10:53:00Z</dcterms:created>
  <dcterms:modified xsi:type="dcterms:W3CDTF">2024-05-13T06:28:00Z</dcterms:modified>
</cp:coreProperties>
</file>