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2EB25F10" w14:textId="41233EA2" w:rsidR="008C3701" w:rsidRPr="001669DF" w:rsidRDefault="004B37C7" w:rsidP="00457129">
      <w:pPr>
        <w:jc w:val="center"/>
        <w:rPr>
          <w:rFonts w:hAnsi="ＭＳ ゴシック"/>
          <w:sz w:val="36"/>
          <w:szCs w:val="36"/>
        </w:rPr>
      </w:pPr>
      <w:r w:rsidRPr="001669DF">
        <w:rPr>
          <w:rFonts w:hAnsi="ＭＳ ゴシック"/>
          <w:sz w:val="36"/>
          <w:szCs w:val="36"/>
        </w:rPr>
        <w:t>「</w:t>
      </w:r>
      <w:r w:rsidR="008C3701" w:rsidRPr="001669DF">
        <w:rPr>
          <w:rFonts w:hAnsi="ＭＳ ゴシック" w:hint="eastAsia"/>
          <w:b/>
          <w:sz w:val="36"/>
          <w:szCs w:val="36"/>
        </w:rPr>
        <w:t>未踏事業関連イベントで使用する会場</w:t>
      </w:r>
      <w:r w:rsidR="007C2104" w:rsidRPr="001669DF">
        <w:rPr>
          <w:rFonts w:hAnsi="ＭＳ ゴシック" w:hint="eastAsia"/>
          <w:b/>
          <w:sz w:val="36"/>
          <w:szCs w:val="36"/>
        </w:rPr>
        <w:t>等</w:t>
      </w:r>
      <w:r w:rsidR="008C3701" w:rsidRPr="001669DF">
        <w:rPr>
          <w:rFonts w:hAnsi="ＭＳ ゴシック" w:hint="eastAsia"/>
          <w:b/>
          <w:sz w:val="36"/>
          <w:szCs w:val="36"/>
        </w:rPr>
        <w:t>借上</w:t>
      </w:r>
      <w:r w:rsidR="00866125" w:rsidRPr="001669DF">
        <w:rPr>
          <w:rFonts w:hAnsi="ＭＳ ゴシック" w:hint="eastAsia"/>
          <w:b/>
          <w:sz w:val="36"/>
          <w:szCs w:val="36"/>
        </w:rPr>
        <w:t>契約</w:t>
      </w:r>
      <w:r w:rsidRPr="001669DF">
        <w:rPr>
          <w:rFonts w:hAnsi="ＭＳ ゴシック"/>
          <w:sz w:val="36"/>
          <w:szCs w:val="36"/>
        </w:rPr>
        <w:t>」</w:t>
      </w:r>
    </w:p>
    <w:p w14:paraId="561DEEB1" w14:textId="02F93D54" w:rsidR="00BA16C2" w:rsidRDefault="004B37C7" w:rsidP="00457129">
      <w:pPr>
        <w:jc w:val="center"/>
        <w:rPr>
          <w:rFonts w:hAnsi="ＭＳ ゴシック"/>
          <w:sz w:val="36"/>
          <w:szCs w:val="36"/>
          <w:u w:val="single"/>
        </w:rPr>
      </w:pPr>
      <w:r w:rsidRPr="001A029B">
        <w:rPr>
          <w:rFonts w:hAnsi="ＭＳ ゴシック"/>
          <w:sz w:val="36"/>
          <w:szCs w:val="36"/>
        </w:rPr>
        <w:t>に係る</w:t>
      </w: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8C3701" w:rsidRDefault="004B37C7" w:rsidP="004B37C7">
      <w:pPr>
        <w:rPr>
          <w:szCs w:val="21"/>
        </w:rPr>
      </w:pPr>
    </w:p>
    <w:p w14:paraId="561DEEB5" w14:textId="76553B84"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B76DDA" w:rsidRDefault="004B37C7" w:rsidP="004B37C7">
      <w:pPr>
        <w:rPr>
          <w:b/>
          <w:bCs/>
        </w:rPr>
      </w:pPr>
    </w:p>
    <w:p w14:paraId="603CF775" w14:textId="6E3D7039" w:rsidR="00F516CF" w:rsidRPr="00B76DDA" w:rsidRDefault="00F516CF" w:rsidP="00380308">
      <w:pPr>
        <w:jc w:val="center"/>
        <w:rPr>
          <w:rFonts w:hAnsi="ＭＳ ゴシック"/>
          <w:b/>
          <w:bCs/>
          <w:color w:val="FF0000"/>
          <w:sz w:val="20"/>
          <w:szCs w:val="20"/>
        </w:rPr>
      </w:pPr>
    </w:p>
    <w:p w14:paraId="15D3F07E" w14:textId="77777777" w:rsidR="008C3701" w:rsidRDefault="008C3701" w:rsidP="00457129">
      <w:pPr>
        <w:rPr>
          <w:rFonts w:hAnsi="ＭＳ ゴシック"/>
          <w:color w:val="FF0000"/>
          <w:sz w:val="20"/>
          <w:szCs w:val="20"/>
        </w:rPr>
      </w:pPr>
    </w:p>
    <w:p w14:paraId="507EA2D8" w14:textId="77777777" w:rsidR="008C3701" w:rsidRDefault="008C3701" w:rsidP="00457129">
      <w:pPr>
        <w:rPr>
          <w:rFonts w:hAnsi="ＭＳ ゴシック"/>
          <w:color w:val="FF0000"/>
          <w:sz w:val="20"/>
          <w:szCs w:val="20"/>
        </w:rPr>
      </w:pPr>
    </w:p>
    <w:p w14:paraId="422D57BB" w14:textId="77777777" w:rsidR="008C3701" w:rsidRDefault="008C3701" w:rsidP="00457129">
      <w:pPr>
        <w:rPr>
          <w:rFonts w:hAnsi="ＭＳ ゴシック"/>
          <w:color w:val="FF0000"/>
          <w:sz w:val="20"/>
          <w:szCs w:val="20"/>
        </w:rPr>
      </w:pPr>
    </w:p>
    <w:p w14:paraId="6122D8E9" w14:textId="77777777" w:rsidR="008C3701" w:rsidRDefault="008C3701" w:rsidP="00457129">
      <w:pPr>
        <w:rPr>
          <w:rFonts w:hAnsi="ＭＳ ゴシック"/>
          <w:color w:val="FF0000"/>
          <w:sz w:val="20"/>
          <w:szCs w:val="20"/>
        </w:rPr>
      </w:pPr>
    </w:p>
    <w:p w14:paraId="3C8CC2DE" w14:textId="77777777" w:rsidR="008C3701" w:rsidRDefault="008C3701" w:rsidP="00457129">
      <w:pPr>
        <w:rPr>
          <w:rFonts w:hAnsi="ＭＳ ゴシック"/>
          <w:color w:val="FF0000"/>
          <w:sz w:val="20"/>
          <w:szCs w:val="20"/>
        </w:rPr>
      </w:pPr>
    </w:p>
    <w:p w14:paraId="0877350D" w14:textId="77777777" w:rsidR="008C3701" w:rsidRDefault="008C3701" w:rsidP="00457129">
      <w:pPr>
        <w:rPr>
          <w:rFonts w:hAnsi="ＭＳ ゴシック"/>
          <w:color w:val="FF0000"/>
          <w:sz w:val="20"/>
          <w:szCs w:val="20"/>
        </w:rPr>
      </w:pPr>
    </w:p>
    <w:p w14:paraId="4CE176ED" w14:textId="77777777" w:rsidR="008C3701" w:rsidRDefault="008C3701"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0ECA3A6A" w:rsidR="00BA16C2" w:rsidRDefault="00BA16C2" w:rsidP="00BA16C2">
      <w:pPr>
        <w:pStyle w:val="af0"/>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8C3701">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D16599">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月</w:t>
      </w:r>
      <w:r w:rsidR="004C0A2F">
        <w:rPr>
          <w:rFonts w:ascii="ＭＳ Ｐゴシック" w:eastAsia="ＭＳ Ｐゴシック" w:hAnsi="ＭＳ Ｐゴシック" w:hint="eastAsia"/>
          <w:sz w:val="28"/>
          <w:szCs w:val="28"/>
        </w:rPr>
        <w:t>19</w:t>
      </w:r>
      <w:r w:rsidRPr="00695C7D">
        <w:rPr>
          <w:rFonts w:ascii="ＭＳ Ｐゴシック" w:eastAsia="ＭＳ Ｐゴシック" w:hAnsi="ＭＳ Ｐゴシック" w:hint="eastAsia"/>
          <w:sz w:val="28"/>
          <w:szCs w:val="28"/>
        </w:rPr>
        <w:t>日</w:t>
      </w:r>
    </w:p>
    <w:p w14:paraId="561DEEC7" w14:textId="77777777" w:rsidR="00BA16C2" w:rsidRPr="00D16599"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9"/>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77777777" w:rsidR="00237C01" w:rsidRDefault="00237C01">
      <w:pPr>
        <w:pStyle w:val="1"/>
        <w:tabs>
          <w:tab w:val="clear" w:pos="9629"/>
          <w:tab w:val="right" w:leader="dot" w:pos="9628"/>
        </w:tabs>
      </w:pPr>
      <w:r w:rsidRPr="00B743AB">
        <w:rPr>
          <w:rFonts w:asciiTheme="minorEastAsia" w:hAnsiTheme="minorEastAsia" w:hint="eastAsia"/>
        </w:rPr>
        <w:t>Ⅱ．契約書（案）</w:t>
      </w:r>
      <w:r>
        <w:tab/>
        <w:t>6</w:t>
      </w:r>
    </w:p>
    <w:p w14:paraId="4C3F4BAB" w14:textId="08B9BEE1" w:rsidR="00237C01" w:rsidRDefault="00237C01">
      <w:pPr>
        <w:pStyle w:val="1"/>
        <w:tabs>
          <w:tab w:val="clear" w:pos="9629"/>
          <w:tab w:val="right" w:leader="dot" w:pos="9628"/>
        </w:tabs>
      </w:pPr>
      <w:r w:rsidRPr="00B743AB">
        <w:rPr>
          <w:rFonts w:asciiTheme="minorEastAsia" w:hAnsiTheme="minorEastAsia" w:hint="eastAsia"/>
        </w:rPr>
        <w:t>Ⅲ．仕様書</w:t>
      </w:r>
      <w:r>
        <w:tab/>
      </w:r>
      <w:r w:rsidR="00E73775">
        <w:rPr>
          <w:rFonts w:hint="eastAsia"/>
        </w:rPr>
        <w:t>15</w:t>
      </w:r>
    </w:p>
    <w:p w14:paraId="3346ACBF" w14:textId="1D0F8FB9"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E73775">
        <w:rPr>
          <w:rFonts w:hint="eastAsia"/>
        </w:rPr>
        <w:t>0</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72BBD6AE" w:rsidR="006E51C3" w:rsidRPr="0015606C" w:rsidRDefault="006E51C3" w:rsidP="0015606C">
      <w:pPr>
        <w:pStyle w:val="af5"/>
        <w:numPr>
          <w:ilvl w:val="0"/>
          <w:numId w:val="19"/>
        </w:numPr>
        <w:snapToGrid w:val="0"/>
        <w:spacing w:before="0" w:after="0"/>
        <w:ind w:right="-1"/>
        <w:rPr>
          <w:rFonts w:asciiTheme="minorEastAsia" w:eastAsiaTheme="minorEastAsia" w:hAnsiTheme="minorEastAsia"/>
          <w:bCs/>
          <w:sz w:val="21"/>
          <w:szCs w:val="21"/>
        </w:rPr>
      </w:pPr>
      <w:r w:rsidRPr="0015606C">
        <w:rPr>
          <w:rFonts w:asciiTheme="minorEastAsia" w:eastAsiaTheme="minorEastAsia" w:hAnsiTheme="minorEastAsia" w:hint="eastAsia"/>
          <w:bCs/>
          <w:sz w:val="21"/>
          <w:szCs w:val="21"/>
        </w:rPr>
        <w:t>入札説明書</w:t>
      </w:r>
      <w:r w:rsidR="00654D9A" w:rsidRPr="0015606C">
        <w:rPr>
          <w:rFonts w:asciiTheme="minorEastAsia" w:eastAsiaTheme="minorEastAsia" w:hAnsiTheme="minorEastAsia"/>
          <w:bCs/>
          <w:sz w:val="21"/>
          <w:szCs w:val="21"/>
        </w:rPr>
        <w:fldChar w:fldCharType="begin"/>
      </w:r>
      <w:r w:rsidR="00654D9A" w:rsidRPr="0015606C">
        <w:rPr>
          <w:rFonts w:asciiTheme="minorEastAsia" w:eastAsiaTheme="minorEastAsia" w:hAnsiTheme="minorEastAsia"/>
          <w:bCs/>
          <w:sz w:val="21"/>
          <w:szCs w:val="21"/>
        </w:rPr>
        <w:instrText xml:space="preserve"> XE "</w:instrText>
      </w:r>
      <w:r w:rsidR="00654D9A" w:rsidRPr="0015606C">
        <w:rPr>
          <w:rFonts w:asciiTheme="minorEastAsia" w:eastAsiaTheme="minorEastAsia" w:hAnsiTheme="minorEastAsia" w:hint="eastAsia"/>
          <w:bCs/>
          <w:sz w:val="21"/>
          <w:szCs w:val="21"/>
        </w:rPr>
        <w:instrText>Ⅰ．入札説明書</w:instrText>
      </w:r>
      <w:r w:rsidR="00654D9A" w:rsidRPr="0015606C">
        <w:rPr>
          <w:rFonts w:asciiTheme="minorEastAsia" w:eastAsiaTheme="minorEastAsia" w:hAnsiTheme="minorEastAsia"/>
          <w:bCs/>
          <w:sz w:val="21"/>
          <w:szCs w:val="21"/>
        </w:rPr>
        <w:instrText xml:space="preserve">" \y "１．にゅうさつせつめいしょ" </w:instrText>
      </w:r>
      <w:r w:rsidR="00654D9A" w:rsidRPr="0015606C">
        <w:rPr>
          <w:rFonts w:asciiTheme="minorEastAsia" w:eastAsiaTheme="minorEastAsia" w:hAnsiTheme="minorEastAsia"/>
          <w:bCs/>
          <w:sz w:val="21"/>
          <w:szCs w:val="21"/>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6429B3AF"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8C3701" w:rsidRPr="00B76DDA">
        <w:rPr>
          <w:rFonts w:ascii="ＭＳ 明朝" w:eastAsia="ＭＳ 明朝" w:hAnsi="ＭＳ 明朝" w:hint="eastAsia"/>
          <w:color w:val="000000" w:themeColor="text1"/>
          <w:szCs w:val="20"/>
        </w:rPr>
        <w:t>2024</w:t>
      </w:r>
      <w:r w:rsidRPr="00B76DDA">
        <w:rPr>
          <w:rFonts w:ascii="ＭＳ 明朝" w:eastAsia="ＭＳ 明朝" w:hAnsi="ＭＳ 明朝" w:hint="eastAsia"/>
          <w:color w:val="000000" w:themeColor="text1"/>
          <w:szCs w:val="20"/>
        </w:rPr>
        <w:t>年</w:t>
      </w:r>
      <w:r w:rsidR="00346273">
        <w:rPr>
          <w:rFonts w:ascii="ＭＳ 明朝" w:eastAsia="ＭＳ 明朝" w:hAnsi="ＭＳ 明朝" w:hint="eastAsia"/>
          <w:color w:val="000000" w:themeColor="text1"/>
          <w:szCs w:val="20"/>
        </w:rPr>
        <w:t>7月</w:t>
      </w:r>
      <w:r w:rsidR="008C3701" w:rsidRPr="00B76DDA">
        <w:rPr>
          <w:rFonts w:ascii="ＭＳ 明朝" w:eastAsia="ＭＳ 明朝" w:hAnsi="ＭＳ 明朝" w:hint="eastAsia"/>
          <w:color w:val="000000" w:themeColor="text1"/>
          <w:szCs w:val="20"/>
        </w:rPr>
        <w:t>1</w:t>
      </w:r>
      <w:r w:rsidR="00E279C5">
        <w:rPr>
          <w:rFonts w:ascii="ＭＳ 明朝" w:eastAsia="ＭＳ 明朝" w:hAnsi="ＭＳ 明朝" w:hint="eastAsia"/>
          <w:color w:val="000000" w:themeColor="text1"/>
          <w:szCs w:val="20"/>
        </w:rPr>
        <w:t>9</w:t>
      </w:r>
      <w:r w:rsidRPr="00B76DDA">
        <w:rPr>
          <w:rFonts w:ascii="ＭＳ 明朝" w:eastAsia="ＭＳ 明朝" w:hAnsi="ＭＳ 明朝" w:hint="eastAsia"/>
          <w:color w:val="000000" w:themeColor="text1"/>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03AB7C6C" w:rsidR="00CD555F" w:rsidRPr="00BA16C2" w:rsidRDefault="00457129" w:rsidP="00450304">
      <w:pPr>
        <w:ind w:firstLineChars="300" w:firstLine="578"/>
        <w:rPr>
          <w:rFonts w:ascii="ＭＳ 明朝" w:eastAsia="ＭＳ 明朝" w:hAnsi="ＭＳ 明朝"/>
          <w:color w:val="008000"/>
          <w:szCs w:val="21"/>
        </w:rPr>
      </w:pPr>
      <w:r w:rsidRPr="001669DF">
        <w:rPr>
          <w:rFonts w:ascii="ＭＳ 明朝" w:eastAsia="ＭＳ 明朝" w:hAnsi="ＭＳ 明朝" w:hint="eastAsia"/>
          <w:szCs w:val="21"/>
        </w:rPr>
        <w:t>「</w:t>
      </w:r>
      <w:r w:rsidR="007C2104" w:rsidRPr="001669DF">
        <w:rPr>
          <w:rFonts w:ascii="ＭＳ 明朝" w:eastAsia="ＭＳ 明朝" w:hAnsi="ＭＳ 明朝" w:hint="eastAsia"/>
          <w:szCs w:val="20"/>
        </w:rPr>
        <w:t>未踏事業関連イベントで使用する会場等借上契約</w:t>
      </w:r>
      <w:r w:rsidRPr="001669DF">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025112A7" w:rsidR="006E51C3" w:rsidRPr="001669DF" w:rsidRDefault="008C3701" w:rsidP="00450304">
      <w:pPr>
        <w:ind w:firstLineChars="299" w:firstLine="576"/>
        <w:rPr>
          <w:rFonts w:ascii="ＭＳ 明朝" w:eastAsia="ＭＳ 明朝" w:hAnsi="ＭＳ 明朝"/>
          <w:szCs w:val="21"/>
        </w:rPr>
      </w:pPr>
      <w:r w:rsidRPr="001669DF">
        <w:rPr>
          <w:rFonts w:ascii="ＭＳ 明朝" w:eastAsia="ＭＳ 明朝" w:hAnsi="ＭＳ 明朝" w:hint="eastAsia"/>
          <w:szCs w:val="20"/>
        </w:rPr>
        <w:t>2025</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Pr="001669DF">
        <w:rPr>
          <w:rFonts w:ascii="ＭＳ 明朝" w:eastAsia="ＭＳ 明朝" w:hAnsi="ＭＳ 明朝" w:hint="eastAsia"/>
          <w:szCs w:val="20"/>
        </w:rPr>
        <w:t>8</w:t>
      </w:r>
      <w:r w:rsidR="002A6ACE" w:rsidRPr="001669DF">
        <w:rPr>
          <w:rFonts w:ascii="ＭＳ 明朝" w:eastAsia="ＭＳ 明朝" w:hAnsi="ＭＳ 明朝" w:hint="eastAsia"/>
          <w:szCs w:val="21"/>
        </w:rPr>
        <w:t>日から</w:t>
      </w:r>
      <w:r w:rsidRPr="001669DF">
        <w:rPr>
          <w:rFonts w:ascii="ＭＳ 明朝" w:eastAsia="ＭＳ 明朝" w:hAnsi="ＭＳ 明朝" w:hint="eastAsia"/>
          <w:szCs w:val="20"/>
        </w:rPr>
        <w:t>2025</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Pr="001669DF">
        <w:rPr>
          <w:rFonts w:ascii="ＭＳ 明朝" w:eastAsia="ＭＳ 明朝" w:hAnsi="ＭＳ 明朝" w:hint="eastAsia"/>
          <w:szCs w:val="20"/>
        </w:rPr>
        <w:t>9</w:t>
      </w:r>
      <w:r w:rsidR="002A6ACE" w:rsidRPr="001669DF">
        <w:rPr>
          <w:rFonts w:ascii="ＭＳ 明朝" w:eastAsia="ＭＳ 明朝" w:hAnsi="ＭＳ 明朝" w:hint="eastAsia"/>
          <w:szCs w:val="21"/>
        </w:rPr>
        <w:t>日まで</w:t>
      </w:r>
      <w:r w:rsidR="00457129" w:rsidRPr="001669DF">
        <w:rPr>
          <w:rFonts w:ascii="ＭＳ 明朝" w:eastAsia="ＭＳ 明朝" w:hAnsi="ＭＳ 明朝" w:hint="eastAsia"/>
          <w:szCs w:val="21"/>
        </w:rPr>
        <w:t>（</w:t>
      </w:r>
      <w:r w:rsidRPr="001669DF">
        <w:rPr>
          <w:rFonts w:ascii="ＭＳ 明朝" w:eastAsia="ＭＳ 明朝" w:hAnsi="ＭＳ 明朝" w:hint="eastAsia"/>
          <w:szCs w:val="21"/>
        </w:rPr>
        <w:t>2日</w:t>
      </w:r>
      <w:r w:rsidR="00457129" w:rsidRPr="001669DF">
        <w:rPr>
          <w:rFonts w:ascii="ＭＳ 明朝" w:eastAsia="ＭＳ 明朝" w:hAnsi="ＭＳ 明朝" w:hint="eastAsia"/>
          <w:szCs w:val="21"/>
        </w:rPr>
        <w:t>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377F4985" w:rsidR="00BF6B70" w:rsidRPr="00A317E1" w:rsidRDefault="00CC17BF" w:rsidP="002A558D">
      <w:pPr>
        <w:pStyle w:val="af0"/>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8C3701">
        <w:rPr>
          <w:rFonts w:ascii="ＭＳ 明朝" w:hAnsi="ＭＳ 明朝" w:hint="eastAsia"/>
          <w:color w:val="000000" w:themeColor="text1"/>
        </w:rPr>
        <w:t>「Ａ」、「Ｂ」</w:t>
      </w:r>
      <w:r w:rsidR="00222BDA" w:rsidRPr="008C3701">
        <w:rPr>
          <w:rFonts w:ascii="ＭＳ 明朝" w:hAnsi="ＭＳ 明朝" w:hint="eastAsia"/>
          <w:color w:val="000000" w:themeColor="text1"/>
        </w:rPr>
        <w:t>、</w:t>
      </w:r>
      <w:r w:rsidRPr="008C3701">
        <w:rPr>
          <w:rFonts w:ascii="ＭＳ 明朝" w:hAnsi="ＭＳ 明朝" w:hint="eastAsia"/>
          <w:color w:val="000000" w:themeColor="text1"/>
          <w:sz w:val="20"/>
        </w:rPr>
        <w:t>「Ｃ」</w:t>
      </w:r>
      <w:r w:rsidR="00222BDA" w:rsidRPr="008C3701">
        <w:rPr>
          <w:rFonts w:ascii="ＭＳ 明朝" w:hAnsi="ＭＳ 明朝" w:hint="eastAsia"/>
          <w:color w:val="000000" w:themeColor="text1"/>
          <w:sz w:val="20"/>
        </w:rPr>
        <w:t>又は「Ｄ」</w:t>
      </w:r>
      <w:r w:rsidRPr="008C3701">
        <w:rPr>
          <w:rFonts w:ascii="ＭＳ 明朝" w:hAnsi="ＭＳ 明朝" w:hint="eastAsia"/>
          <w:color w:val="000000" w:themeColor="text1"/>
        </w:rPr>
        <w:t>の等級に格付けされ、関東・甲信越地域の資格を有する者であること。</w:t>
      </w:r>
      <w:r w:rsidR="00324473" w:rsidRPr="008C3701">
        <w:rPr>
          <w:rFonts w:ascii="ＭＳ 明朝" w:hAnsi="ＭＳ 明朝" w:hint="eastAsia"/>
          <w:color w:val="000000" w:themeColor="text1"/>
          <w:spacing w:val="0"/>
        </w:rPr>
        <w:t>また、</w:t>
      </w:r>
      <w:r w:rsidR="00BF6B70" w:rsidRPr="008C3701">
        <w:rPr>
          <w:rFonts w:ascii="ＭＳ 明朝" w:hAnsi="ＭＳ 明朝" w:hint="eastAsia"/>
          <w:color w:val="000000" w:themeColor="text1"/>
          <w:spacing w:val="0"/>
        </w:rPr>
        <w:t>資格を有しない場合は、登記簿謄本、</w:t>
      </w:r>
      <w:r w:rsidR="00BE76B3" w:rsidRPr="008C3701">
        <w:rPr>
          <w:rFonts w:ascii="ＭＳ 明朝" w:hAnsi="ＭＳ 明朝" w:hint="eastAsia"/>
          <w:color w:val="000000" w:themeColor="text1"/>
          <w:spacing w:val="0"/>
        </w:rPr>
        <w:t>納税証明書、</w:t>
      </w:r>
      <w:r w:rsidR="00BF6B70" w:rsidRPr="008C3701">
        <w:rPr>
          <w:rFonts w:ascii="ＭＳ 明朝" w:hAnsi="ＭＳ 明朝" w:hint="eastAsia"/>
          <w:color w:val="000000" w:themeColor="text1"/>
          <w:spacing w:val="0"/>
        </w:rPr>
        <w:t>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10" w14:textId="7643B63C" w:rsidR="004872C7" w:rsidRPr="004872C7" w:rsidRDefault="008C3701" w:rsidP="004872C7">
      <w:pPr>
        <w:rPr>
          <w:rFonts w:ascii="ＭＳ 明朝" w:eastAsia="ＭＳ 明朝" w:hAnsi="ＭＳ 明朝"/>
        </w:rPr>
      </w:pPr>
      <w:r>
        <w:rPr>
          <w:rFonts w:ascii="ＭＳ 明朝" w:eastAsia="ＭＳ 明朝" w:hAnsi="ＭＳ 明朝" w:hint="eastAsia"/>
        </w:rPr>
        <w:t xml:space="preserve">　　入札説明会は実施しない。</w:t>
      </w:r>
    </w:p>
    <w:p w14:paraId="561DEF2E" w14:textId="77777777" w:rsidR="00457129" w:rsidRPr="00457129" w:rsidRDefault="00457129"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f0"/>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4249CC0E" w:rsidR="00324473" w:rsidRPr="00B76DDA" w:rsidRDefault="00866125" w:rsidP="00324473">
      <w:pPr>
        <w:ind w:firstLineChars="300" w:firstLine="578"/>
        <w:rPr>
          <w:rFonts w:ascii="ＭＳ 明朝" w:eastAsia="ＭＳ 明朝" w:hAnsi="ＭＳ 明朝" w:cs="ＭＳ 明朝"/>
          <w:kern w:val="0"/>
          <w:szCs w:val="21"/>
        </w:rPr>
      </w:pPr>
      <w:r w:rsidRPr="00B76DDA">
        <w:rPr>
          <w:rFonts w:ascii="ＭＳ 明朝" w:eastAsia="ＭＳ 明朝" w:hAnsi="ＭＳ 明朝" w:cs="ＭＳ 明朝" w:hint="eastAsia"/>
          <w:kern w:val="0"/>
          <w:szCs w:val="21"/>
        </w:rPr>
        <w:t>2024</w:t>
      </w:r>
      <w:r w:rsidR="00324473" w:rsidRPr="00B76DDA">
        <w:rPr>
          <w:rFonts w:ascii="ＭＳ 明朝" w:eastAsia="ＭＳ 明朝" w:hAnsi="ＭＳ 明朝" w:cs="ＭＳ 明朝" w:hint="eastAsia"/>
          <w:kern w:val="0"/>
          <w:szCs w:val="21"/>
        </w:rPr>
        <w:t>年</w:t>
      </w:r>
      <w:r w:rsidR="004C0A2F">
        <w:rPr>
          <w:rFonts w:ascii="ＭＳ 明朝" w:eastAsia="ＭＳ 明朝" w:hAnsi="ＭＳ 明朝" w:cs="ＭＳ 明朝" w:hint="eastAsia"/>
          <w:kern w:val="0"/>
          <w:szCs w:val="21"/>
        </w:rPr>
        <w:t>7</w:t>
      </w:r>
      <w:r w:rsidR="00324473" w:rsidRPr="00B76DDA">
        <w:rPr>
          <w:rFonts w:ascii="ＭＳ 明朝" w:eastAsia="ＭＳ 明朝" w:hAnsi="ＭＳ 明朝" w:cs="ＭＳ 明朝" w:hint="eastAsia"/>
          <w:kern w:val="0"/>
          <w:szCs w:val="21"/>
        </w:rPr>
        <w:t>月</w:t>
      </w:r>
      <w:r w:rsidR="004C0A2F">
        <w:rPr>
          <w:rFonts w:ascii="ＭＳ 明朝" w:eastAsia="ＭＳ 明朝" w:hAnsi="ＭＳ 明朝" w:cs="ＭＳ 明朝" w:hint="eastAsia"/>
          <w:kern w:val="0"/>
          <w:szCs w:val="21"/>
        </w:rPr>
        <w:t>19</w:t>
      </w:r>
      <w:r w:rsidR="00324473" w:rsidRPr="00B76DDA">
        <w:rPr>
          <w:rFonts w:ascii="ＭＳ 明朝" w:eastAsia="ＭＳ 明朝" w:hAnsi="ＭＳ 明朝" w:cs="ＭＳ 明朝" w:hint="eastAsia"/>
          <w:kern w:val="0"/>
          <w:szCs w:val="21"/>
        </w:rPr>
        <w:t>日（</w:t>
      </w:r>
      <w:r w:rsidR="004C0A2F">
        <w:rPr>
          <w:rFonts w:ascii="ＭＳ 明朝" w:eastAsia="ＭＳ 明朝" w:hAnsi="ＭＳ 明朝" w:cs="ＭＳ 明朝" w:hint="eastAsia"/>
          <w:kern w:val="0"/>
          <w:szCs w:val="21"/>
        </w:rPr>
        <w:t>金</w:t>
      </w:r>
      <w:r w:rsidR="00324473" w:rsidRPr="00B76DDA">
        <w:rPr>
          <w:rFonts w:ascii="ＭＳ 明朝" w:eastAsia="ＭＳ 明朝" w:hAnsi="ＭＳ 明朝" w:cs="ＭＳ 明朝" w:hint="eastAsia"/>
          <w:kern w:val="0"/>
          <w:szCs w:val="21"/>
        </w:rPr>
        <w:t>）から</w:t>
      </w:r>
      <w:r w:rsidRPr="00B76DDA">
        <w:rPr>
          <w:rFonts w:ascii="ＭＳ 明朝" w:eastAsia="ＭＳ 明朝" w:hAnsi="ＭＳ 明朝" w:cs="ＭＳ 明朝" w:hint="eastAsia"/>
          <w:kern w:val="0"/>
          <w:szCs w:val="21"/>
        </w:rPr>
        <w:t>2024</w:t>
      </w:r>
      <w:r w:rsidR="00324473" w:rsidRPr="00B76DDA">
        <w:rPr>
          <w:rFonts w:ascii="ＭＳ 明朝" w:eastAsia="ＭＳ 明朝" w:hAnsi="ＭＳ 明朝" w:cs="ＭＳ 明朝" w:hint="eastAsia"/>
          <w:kern w:val="0"/>
          <w:szCs w:val="21"/>
        </w:rPr>
        <w:t>年</w:t>
      </w:r>
      <w:r w:rsidRPr="00B76DDA">
        <w:rPr>
          <w:rFonts w:ascii="ＭＳ 明朝" w:eastAsia="ＭＳ 明朝" w:hAnsi="ＭＳ 明朝" w:cs="ＭＳ 明朝" w:hint="eastAsia"/>
          <w:kern w:val="0"/>
          <w:szCs w:val="21"/>
        </w:rPr>
        <w:t>7</w:t>
      </w:r>
      <w:r w:rsidR="00324473" w:rsidRPr="00B76DDA">
        <w:rPr>
          <w:rFonts w:ascii="ＭＳ 明朝" w:eastAsia="ＭＳ 明朝" w:hAnsi="ＭＳ 明朝" w:cs="ＭＳ 明朝" w:hint="eastAsia"/>
          <w:kern w:val="0"/>
          <w:szCs w:val="21"/>
        </w:rPr>
        <w:t>月</w:t>
      </w:r>
      <w:r w:rsidR="004C0A2F">
        <w:rPr>
          <w:rFonts w:ascii="ＭＳ 明朝" w:eastAsia="ＭＳ 明朝" w:hAnsi="ＭＳ 明朝" w:cs="ＭＳ 明朝" w:hint="eastAsia"/>
          <w:kern w:val="0"/>
          <w:szCs w:val="21"/>
        </w:rPr>
        <w:t>2</w:t>
      </w:r>
      <w:r w:rsidR="008909FB">
        <w:rPr>
          <w:rFonts w:ascii="ＭＳ 明朝" w:eastAsia="ＭＳ 明朝" w:hAnsi="ＭＳ 明朝" w:cs="ＭＳ 明朝" w:hint="eastAsia"/>
          <w:kern w:val="0"/>
          <w:szCs w:val="21"/>
        </w:rPr>
        <w:t>4</w:t>
      </w:r>
      <w:r w:rsidR="00324473" w:rsidRPr="00B76DDA">
        <w:rPr>
          <w:rFonts w:ascii="ＭＳ 明朝" w:eastAsia="ＭＳ 明朝" w:hAnsi="ＭＳ 明朝" w:cs="ＭＳ 明朝" w:hint="eastAsia"/>
          <w:kern w:val="0"/>
          <w:szCs w:val="21"/>
        </w:rPr>
        <w:t>日（</w:t>
      </w:r>
      <w:r w:rsidR="008909FB">
        <w:rPr>
          <w:rFonts w:ascii="ＭＳ 明朝" w:eastAsia="ＭＳ 明朝" w:hAnsi="ＭＳ 明朝" w:cs="ＭＳ 明朝" w:hint="eastAsia"/>
          <w:kern w:val="0"/>
          <w:szCs w:val="21"/>
        </w:rPr>
        <w:t>水</w:t>
      </w:r>
      <w:r w:rsidR="00324473" w:rsidRPr="00B76DDA">
        <w:rPr>
          <w:rFonts w:ascii="ＭＳ 明朝" w:eastAsia="ＭＳ 明朝" w:hAnsi="ＭＳ 明朝" w:cs="ＭＳ 明朝" w:hint="eastAsia"/>
          <w:kern w:val="0"/>
          <w:szCs w:val="21"/>
        </w:rPr>
        <w:t>）　17時00分まで</w:t>
      </w:r>
    </w:p>
    <w:p w14:paraId="6A60E156" w14:textId="77777777" w:rsidR="00324473" w:rsidRDefault="00324473" w:rsidP="00324473">
      <w:pPr>
        <w:pStyle w:val="af0"/>
        <w:ind w:firstLineChars="100" w:firstLine="193"/>
        <w:rPr>
          <w:rFonts w:ascii="ＭＳ 明朝" w:hAnsi="ＭＳ 明朝"/>
          <w:spacing w:val="0"/>
        </w:rPr>
      </w:pPr>
      <w:r>
        <w:rPr>
          <w:rFonts w:ascii="ＭＳ 明朝" w:hAnsi="ＭＳ 明朝" w:hint="eastAsia"/>
          <w:spacing w:val="0"/>
        </w:rPr>
        <w:t>(3) 担当部署</w:t>
      </w:r>
    </w:p>
    <w:p w14:paraId="21B18E17" w14:textId="39D70297" w:rsidR="00324473" w:rsidRDefault="00324473" w:rsidP="00324473">
      <w:pPr>
        <w:pStyle w:val="af0"/>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w:t>
      </w:r>
      <w:r w:rsidR="00E71B17">
        <w:rPr>
          <w:rFonts w:ascii="ＭＳ 明朝" w:hAnsi="ＭＳ 明朝"/>
          <w:spacing w:val="0"/>
        </w:rPr>
        <w:t>4</w:t>
      </w:r>
      <w:r w:rsidR="002A558D">
        <w:rPr>
          <w:rFonts w:ascii="ＭＳ 明朝" w:hAnsi="ＭＳ 明朝" w:hint="eastAsia"/>
          <w:spacing w:val="0"/>
        </w:rPr>
        <w:t>)</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554375C6" w:rsidR="0033020B" w:rsidRPr="001669DF" w:rsidRDefault="00866125" w:rsidP="007D1D21">
      <w:pPr>
        <w:ind w:firstLineChars="300" w:firstLine="578"/>
        <w:rPr>
          <w:rFonts w:ascii="ＭＳ 明朝" w:eastAsia="ＭＳ 明朝" w:hAnsi="ＭＳ 明朝"/>
        </w:rPr>
      </w:pP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004C0A2F">
        <w:rPr>
          <w:rFonts w:ascii="ＭＳ 明朝" w:eastAsia="ＭＳ 明朝" w:hAnsi="ＭＳ 明朝" w:hint="eastAsia"/>
        </w:rPr>
        <w:t>2</w:t>
      </w:r>
      <w:r w:rsidR="008909FB">
        <w:rPr>
          <w:rFonts w:ascii="ＭＳ 明朝" w:eastAsia="ＭＳ 明朝" w:hAnsi="ＭＳ 明朝" w:hint="eastAsia"/>
        </w:rPr>
        <w:t>6</w:t>
      </w:r>
      <w:r w:rsidR="0033020B" w:rsidRPr="001669DF">
        <w:rPr>
          <w:rFonts w:ascii="ＭＳ 明朝" w:eastAsia="ＭＳ 明朝" w:hAnsi="ＭＳ 明朝" w:hint="eastAsia"/>
        </w:rPr>
        <w:t>日（</w:t>
      </w:r>
      <w:r w:rsidR="008909FB">
        <w:rPr>
          <w:rFonts w:ascii="ＭＳ 明朝" w:eastAsia="ＭＳ 明朝" w:hAnsi="ＭＳ 明朝" w:hint="eastAsia"/>
        </w:rPr>
        <w:t>金</w:t>
      </w:r>
      <w:r w:rsidR="0033020B" w:rsidRPr="001669DF">
        <w:rPr>
          <w:rFonts w:ascii="ＭＳ 明朝" w:eastAsia="ＭＳ 明朝" w:hAnsi="ＭＳ 明朝" w:hint="eastAsia"/>
        </w:rPr>
        <w:t>）から</w:t>
      </w: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008909FB">
        <w:rPr>
          <w:rFonts w:ascii="ＭＳ 明朝" w:eastAsia="ＭＳ 明朝" w:hAnsi="ＭＳ 明朝" w:hint="eastAsia"/>
        </w:rPr>
        <w:t>29</w:t>
      </w:r>
      <w:r w:rsidR="0033020B" w:rsidRPr="001669DF">
        <w:rPr>
          <w:rFonts w:ascii="ＭＳ 明朝" w:eastAsia="ＭＳ 明朝" w:hAnsi="ＭＳ 明朝" w:hint="eastAsia"/>
        </w:rPr>
        <w:t>日（</w:t>
      </w:r>
      <w:r w:rsidR="008909FB">
        <w:rPr>
          <w:rFonts w:ascii="ＭＳ 明朝" w:eastAsia="ＭＳ 明朝" w:hAnsi="ＭＳ 明朝" w:hint="eastAsia"/>
        </w:rPr>
        <w:t>月</w:t>
      </w:r>
      <w:r w:rsidR="0033020B" w:rsidRPr="001669DF">
        <w:rPr>
          <w:rFonts w:ascii="ＭＳ 明朝" w:eastAsia="ＭＳ 明朝" w:hAnsi="ＭＳ 明朝" w:hint="eastAsia"/>
        </w:rPr>
        <w:t>）</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54845BCC" w:rsidR="0033020B" w:rsidRPr="001669DF" w:rsidRDefault="00866125" w:rsidP="0033020B">
      <w:pPr>
        <w:ind w:leftChars="100" w:left="193" w:firstLineChars="197" w:firstLine="380"/>
        <w:rPr>
          <w:rFonts w:ascii="ＭＳ 明朝" w:eastAsia="ＭＳ 明朝" w:hAnsi="ＭＳ 明朝"/>
        </w:rPr>
      </w:pPr>
      <w:r w:rsidRPr="001669DF">
        <w:rPr>
          <w:rFonts w:ascii="ＭＳ 明朝" w:eastAsia="ＭＳ 明朝" w:hAnsi="ＭＳ 明朝" w:hint="eastAsia"/>
        </w:rPr>
        <w:t>2024</w:t>
      </w:r>
      <w:r w:rsidR="0033020B" w:rsidRPr="001669DF">
        <w:rPr>
          <w:rFonts w:ascii="ＭＳ 明朝" w:eastAsia="ＭＳ 明朝" w:hAnsi="ＭＳ 明朝" w:hint="eastAsia"/>
        </w:rPr>
        <w:t>年</w:t>
      </w:r>
      <w:r w:rsidRPr="001669DF">
        <w:rPr>
          <w:rFonts w:ascii="ＭＳ 明朝" w:eastAsia="ＭＳ 明朝" w:hAnsi="ＭＳ 明朝" w:hint="eastAsia"/>
        </w:rPr>
        <w:t>7</w:t>
      </w:r>
      <w:r w:rsidR="0033020B" w:rsidRPr="001669DF">
        <w:rPr>
          <w:rFonts w:ascii="ＭＳ 明朝" w:eastAsia="ＭＳ 明朝" w:hAnsi="ＭＳ 明朝" w:hint="eastAsia"/>
        </w:rPr>
        <w:t>月</w:t>
      </w:r>
      <w:r w:rsidR="008909FB">
        <w:rPr>
          <w:rFonts w:ascii="ＭＳ 明朝" w:eastAsia="ＭＳ 明朝" w:hAnsi="ＭＳ 明朝" w:hint="eastAsia"/>
        </w:rPr>
        <w:t>29</w:t>
      </w:r>
      <w:r w:rsidR="0033020B" w:rsidRPr="001669DF">
        <w:rPr>
          <w:rFonts w:ascii="ＭＳ 明朝" w:eastAsia="ＭＳ 明朝" w:hAnsi="ＭＳ 明朝" w:hint="eastAsia"/>
        </w:rPr>
        <w:t>日(</w:t>
      </w:r>
      <w:r w:rsidR="008909FB">
        <w:rPr>
          <w:rFonts w:ascii="ＭＳ 明朝" w:eastAsia="ＭＳ 明朝" w:hAnsi="ＭＳ 明朝" w:hint="eastAsia"/>
        </w:rPr>
        <w:t>月</w:t>
      </w:r>
      <w:r w:rsidR="0033020B" w:rsidRPr="001669DF">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6026D276" w14:textId="6B60EBA5" w:rsidR="0033020B" w:rsidRPr="00B76DDA" w:rsidRDefault="00F61531"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令和</w:t>
            </w:r>
            <w:r w:rsidR="009111FC" w:rsidRPr="00B76DDA">
              <w:rPr>
                <w:rFonts w:ascii="ＭＳ 明朝" w:eastAsia="ＭＳ 明朝" w:hAnsi="ＭＳ 明朝" w:hint="eastAsia"/>
                <w:color w:val="000000" w:themeColor="text1"/>
              </w:rPr>
              <w:t>4・5・6</w:t>
            </w:r>
            <w:r w:rsidRPr="00B76DDA">
              <w:rPr>
                <w:rFonts w:ascii="ＭＳ 明朝" w:eastAsia="ＭＳ 明朝" w:hAnsi="ＭＳ 明朝" w:hint="eastAsia"/>
                <w:color w:val="000000" w:themeColor="text1"/>
              </w:rPr>
              <w:t>年度</w:t>
            </w:r>
            <w:r w:rsidR="0033020B" w:rsidRPr="00B76DDA">
              <w:rPr>
                <w:rFonts w:ascii="ＭＳ 明朝" w:eastAsia="ＭＳ 明朝" w:hAnsi="ＭＳ 明朝" w:hint="eastAsia"/>
                <w:color w:val="000000" w:themeColor="text1"/>
              </w:rPr>
              <w:t>競争参加資格（全省庁統一資格）における資格審査結果通知書の写し</w:t>
            </w:r>
          </w:p>
          <w:p w14:paraId="117A7216" w14:textId="77777777" w:rsidR="00BE76B3" w:rsidRPr="00B76DDA" w:rsidRDefault="00BE76B3" w:rsidP="0033020B">
            <w:pPr>
              <w:ind w:firstLineChars="100" w:firstLine="193"/>
              <w:rPr>
                <w:rFonts w:ascii="ＭＳ 明朝" w:eastAsia="ＭＳ 明朝" w:hAnsi="ＭＳ 明朝"/>
                <w:color w:val="000000" w:themeColor="text1"/>
              </w:rPr>
            </w:pPr>
          </w:p>
          <w:p w14:paraId="4C64DB53" w14:textId="77777777" w:rsidR="0033020B" w:rsidRPr="00B76DDA" w:rsidRDefault="0033020B" w:rsidP="0033020B">
            <w:pPr>
              <w:ind w:leftChars="1" w:left="771" w:hangingChars="399" w:hanging="769"/>
              <w:rPr>
                <w:rFonts w:ascii="ＭＳ 明朝" w:eastAsia="ＭＳ 明朝" w:hAnsi="ＭＳ 明朝"/>
                <w:color w:val="000000" w:themeColor="text1"/>
              </w:rPr>
            </w:pPr>
            <w:r w:rsidRPr="00B76DDA">
              <w:rPr>
                <w:rFonts w:ascii="ＭＳ 明朝" w:eastAsia="ＭＳ 明朝" w:hAnsi="ＭＳ 明朝" w:hint="eastAsia"/>
                <w:color w:val="000000" w:themeColor="text1"/>
              </w:rPr>
              <w:t>【上記の資格を有しない場合】</w:t>
            </w:r>
          </w:p>
          <w:p w14:paraId="52F8BA0F" w14:textId="77777777" w:rsidR="0033020B" w:rsidRPr="00B76DDA" w:rsidRDefault="0033020B"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登記簿謄本（商業登記法第6条第5号から第9号までに掲げる株式会社登記簿等の謄本）、</w:t>
            </w:r>
            <w:bookmarkStart w:id="0" w:name="_Hlk3394164"/>
            <w:r w:rsidR="00BE76B3" w:rsidRPr="00B76DDA">
              <w:rPr>
                <w:rFonts w:ascii="ＭＳ 明朝" w:eastAsia="ＭＳ 明朝" w:hAnsi="ＭＳ 明朝" w:hint="eastAsia"/>
                <w:color w:val="000000" w:themeColor="text1"/>
              </w:rPr>
              <w:t>納税証明書（その</w:t>
            </w:r>
            <w:r w:rsidR="00BE76B3" w:rsidRPr="00B76DDA">
              <w:rPr>
                <w:rFonts w:ascii="ＭＳ 明朝" w:eastAsia="ＭＳ 明朝" w:hAnsi="ＭＳ 明朝"/>
                <w:color w:val="000000" w:themeColor="text1"/>
              </w:rPr>
              <w:t>3の3・「法人税」及び「消費税及地方消費税」について未納税額のない証明用）、</w:t>
            </w:r>
            <w:bookmarkEnd w:id="0"/>
            <w:r w:rsidRPr="00B76DDA">
              <w:rPr>
                <w:rFonts w:ascii="ＭＳ 明朝" w:eastAsia="ＭＳ 明朝" w:hAnsi="ＭＳ 明朝" w:hint="eastAsia"/>
                <w:color w:val="000000" w:themeColor="text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B76DDA" w:rsidRDefault="00BE76B3" w:rsidP="0033020B">
            <w:pPr>
              <w:ind w:firstLineChars="100" w:firstLine="193"/>
              <w:rPr>
                <w:rFonts w:ascii="ＭＳ 明朝" w:eastAsia="ＭＳ 明朝" w:hAnsi="ＭＳ 明朝"/>
                <w:color w:val="000000" w:themeColor="text1"/>
              </w:rPr>
            </w:pPr>
          </w:p>
          <w:p w14:paraId="543ECC8D" w14:textId="4A6FDCF8" w:rsidR="00BE76B3" w:rsidRPr="00B76DDA" w:rsidRDefault="00BE76B3" w:rsidP="00BE76B3">
            <w:pPr>
              <w:ind w:left="193" w:hangingChars="100" w:hanging="193"/>
              <w:rPr>
                <w:rFonts w:ascii="ＭＳ 明朝" w:eastAsia="ＭＳ 明朝" w:hAnsi="ＭＳ 明朝"/>
                <w:color w:val="000000" w:themeColor="text1"/>
              </w:rPr>
            </w:pPr>
            <w:bookmarkStart w:id="1" w:name="_Hlk3394191"/>
            <w:r w:rsidRPr="00B76DDA">
              <w:rPr>
                <w:rFonts w:ascii="ＭＳ 明朝" w:eastAsia="ＭＳ 明朝" w:hAnsi="ＭＳ 明朝" w:hint="eastAsia"/>
                <w:color w:val="000000" w:themeColor="text1"/>
              </w:rPr>
              <w:t>※登記簿謄本及び納税証明書は、発行日から</w:t>
            </w:r>
            <w:r w:rsidRPr="00B76DDA">
              <w:rPr>
                <w:rFonts w:ascii="ＭＳ 明朝" w:eastAsia="ＭＳ 明朝" w:hAnsi="ＭＳ 明朝"/>
                <w:color w:val="000000" w:themeColor="text1"/>
              </w:rPr>
              <w:t>3か月以内のものに限る。</w:t>
            </w:r>
            <w:bookmarkEnd w:id="1"/>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2D9282E7" w14:textId="77777777" w:rsidR="00866125" w:rsidRDefault="00866125" w:rsidP="00FF5121">
      <w:pPr>
        <w:ind w:leftChars="100" w:left="194" w:hanging="1"/>
        <w:rPr>
          <w:rFonts w:ascii="ＭＳ 明朝" w:eastAsia="ＭＳ 明朝" w:hAnsi="ＭＳ 明朝"/>
          <w:color w:val="C00000"/>
          <w:sz w:val="18"/>
          <w:szCs w:val="18"/>
        </w:rPr>
      </w:pPr>
    </w:p>
    <w:p w14:paraId="098C0213" w14:textId="4109BC88"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7896A524" w:rsidR="001475DE" w:rsidRPr="00654D9A"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））の担当者名）を記載するとともに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一般競争入札に係る入札書在中」</w:t>
      </w:r>
      <w:r w:rsidRPr="004F45F9">
        <w:rPr>
          <w:rFonts w:ascii="ＭＳ 明朝" w:eastAsia="ＭＳ 明朝" w:hAnsi="ＭＳ 明朝" w:hint="eastAsia"/>
          <w:color w:val="000000" w:themeColor="text1"/>
        </w:rPr>
        <w:t>と朱書きし、その他提出書類を合わせて封筒に入れ封緘し、その封皮に氏名（法人の場合はその商号又は名称）、宛先（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））の担当者名を記載し、かつ、</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と朱書きすること。</w:t>
      </w:r>
    </w:p>
    <w:p w14:paraId="60022D23"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②入札書等を郵便等（書留）により提出する場合</w:t>
      </w:r>
    </w:p>
    <w:p w14:paraId="4E8A7560" w14:textId="3385BC6C" w:rsidR="001475DE" w:rsidRPr="00654D9A" w:rsidRDefault="001475DE" w:rsidP="007D1D21">
      <w:pPr>
        <w:ind w:leftChars="250" w:left="482"/>
        <w:rPr>
          <w:rFonts w:ascii="ＭＳ 明朝" w:eastAsia="ＭＳ 明朝" w:hAnsi="ＭＳ 明朝"/>
        </w:rPr>
      </w:pPr>
      <w:r w:rsidRPr="00654D9A">
        <w:rPr>
          <w:rFonts w:ascii="ＭＳ 明朝" w:eastAsia="ＭＳ 明朝" w:hAnsi="ＭＳ 明朝" w:hint="eastAsia"/>
        </w:rPr>
        <w:t xml:space="preserve">　</w:t>
      </w:r>
      <w:r w:rsidRPr="004F45F9">
        <w:rPr>
          <w:rFonts w:ascii="ＭＳ 明朝" w:eastAsia="ＭＳ 明朝" w:hAnsi="ＭＳ 明朝" w:hint="eastAsia"/>
          <w:color w:val="000000" w:themeColor="text1"/>
        </w:rPr>
        <w:t>二重封筒とし、表封筒に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74C28091" w:rsidR="001E67FD" w:rsidRPr="001669DF" w:rsidRDefault="00FF2A99" w:rsidP="001E67FD">
      <w:pPr>
        <w:ind w:firstLineChars="300" w:firstLine="578"/>
        <w:rPr>
          <w:rFonts w:ascii="ＭＳ 明朝" w:eastAsia="ＭＳ 明朝" w:hAnsi="ＭＳ 明朝"/>
        </w:rPr>
      </w:pPr>
      <w:r w:rsidRPr="001669DF">
        <w:rPr>
          <w:rFonts w:ascii="ＭＳ 明朝" w:eastAsia="ＭＳ 明朝" w:hAnsi="ＭＳ 明朝" w:hint="eastAsia"/>
        </w:rPr>
        <w:t>2024</w:t>
      </w:r>
      <w:r w:rsidR="001E67FD" w:rsidRPr="001669DF">
        <w:rPr>
          <w:rFonts w:ascii="ＭＳ 明朝" w:eastAsia="ＭＳ 明朝" w:hAnsi="ＭＳ 明朝" w:hint="eastAsia"/>
        </w:rPr>
        <w:t>年</w:t>
      </w:r>
      <w:r w:rsidRPr="001669DF">
        <w:rPr>
          <w:rFonts w:ascii="ＭＳ 明朝" w:eastAsia="ＭＳ 明朝" w:hAnsi="ＭＳ 明朝" w:hint="eastAsia"/>
        </w:rPr>
        <w:t>7</w:t>
      </w:r>
      <w:r w:rsidR="001E67FD" w:rsidRPr="001669DF">
        <w:rPr>
          <w:rFonts w:ascii="ＭＳ 明朝" w:eastAsia="ＭＳ 明朝" w:hAnsi="ＭＳ 明朝" w:hint="eastAsia"/>
        </w:rPr>
        <w:t>月</w:t>
      </w:r>
      <w:r w:rsidR="005A6EC7">
        <w:rPr>
          <w:rFonts w:ascii="ＭＳ 明朝" w:eastAsia="ＭＳ 明朝" w:hAnsi="ＭＳ 明朝" w:hint="eastAsia"/>
        </w:rPr>
        <w:t>31</w:t>
      </w:r>
      <w:r w:rsidR="001E67FD" w:rsidRPr="001669DF">
        <w:rPr>
          <w:rFonts w:ascii="ＭＳ 明朝" w:eastAsia="ＭＳ 明朝" w:hAnsi="ＭＳ 明朝" w:hint="eastAsia"/>
        </w:rPr>
        <w:t>日(</w:t>
      </w:r>
      <w:r w:rsidRPr="001669DF">
        <w:rPr>
          <w:rFonts w:ascii="ＭＳ 明朝" w:eastAsia="ＭＳ 明朝" w:hAnsi="ＭＳ 明朝" w:hint="eastAsia"/>
        </w:rPr>
        <w:t>水</w:t>
      </w:r>
      <w:r w:rsidR="001E67FD" w:rsidRPr="001669DF">
        <w:rPr>
          <w:rFonts w:ascii="ＭＳ 明朝" w:eastAsia="ＭＳ 明朝" w:hAnsi="ＭＳ 明朝" w:hint="eastAsia"/>
        </w:rPr>
        <w:t xml:space="preserve">) </w:t>
      </w:r>
      <w:r w:rsidRPr="001669DF">
        <w:rPr>
          <w:rFonts w:ascii="ＭＳ 明朝" w:eastAsia="ＭＳ 明朝" w:hAnsi="ＭＳ 明朝" w:hint="eastAsia"/>
        </w:rPr>
        <w:t>11</w:t>
      </w:r>
      <w:r w:rsidR="001E67FD" w:rsidRPr="001669DF">
        <w:rPr>
          <w:rFonts w:ascii="ＭＳ 明朝" w:eastAsia="ＭＳ 明朝" w:hAnsi="ＭＳ 明朝" w:hint="eastAsia"/>
        </w:rPr>
        <w:t>時</w:t>
      </w:r>
      <w:r w:rsidRPr="001669DF">
        <w:rPr>
          <w:rFonts w:ascii="ＭＳ 明朝" w:eastAsia="ＭＳ 明朝" w:hAnsi="ＭＳ 明朝" w:hint="eastAsia"/>
        </w:rPr>
        <w:t>00</w:t>
      </w:r>
      <w:r w:rsidR="001E67FD" w:rsidRPr="001669DF">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6E1B5494"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FF2A99" w:rsidRPr="001669DF">
        <w:rPr>
          <w:rFonts w:ascii="ＭＳ 明朝" w:eastAsia="ＭＳ 明朝" w:hAnsi="ＭＳ 明朝" w:hint="eastAsia"/>
        </w:rPr>
        <w:t>13</w:t>
      </w:r>
      <w:r w:rsidRPr="004F45F9">
        <w:rPr>
          <w:rFonts w:ascii="ＭＳ 明朝" w:eastAsia="ＭＳ 明朝" w:hAnsi="ＭＳ 明朝" w:hint="eastAsia"/>
          <w:color w:val="000000" w:themeColor="text1"/>
        </w:rPr>
        <w:t>階</w:t>
      </w:r>
    </w:p>
    <w:p w14:paraId="45AF4FC6" w14:textId="64CB243F"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独立行政法人情報処理推進機構　会議室</w:t>
      </w:r>
      <w:r w:rsidR="005A6EC7">
        <w:rPr>
          <w:rFonts w:ascii="ＭＳ 明朝" w:eastAsia="ＭＳ 明朝" w:hAnsi="ＭＳ 明朝" w:hint="eastAsia"/>
        </w:rPr>
        <w:t>C</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2B923206"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2"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5578639E" w:rsidR="00FE145D" w:rsidRPr="00FE145D" w:rsidRDefault="001A47DF"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t xml:space="preserve">独立行政法人情報処理推進機構　</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F40F0A">
        <w:rPr>
          <w:rFonts w:ascii="ＭＳ 明朝" w:eastAsia="ＭＳ 明朝" w:hAnsi="ＭＳ 明朝" w:hint="eastAsia"/>
          <w:szCs w:val="21"/>
        </w:rPr>
        <w:t>井上、辻</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t>電子メール</w:t>
      </w:r>
      <w:r w:rsidR="00FE145D" w:rsidRPr="00FE145D">
        <w:rPr>
          <w:rFonts w:ascii="ＭＳ 明朝" w:eastAsia="ＭＳ 明朝" w:hAnsi="ＭＳ 明朝" w:hint="eastAsia"/>
          <w:szCs w:val="21"/>
        </w:rPr>
        <w:t>：</w:t>
      </w:r>
      <w:r w:rsidR="001E67FD" w:rsidRPr="00B76DDA">
        <w:rPr>
          <w:rFonts w:ascii="ＭＳ 明朝" w:eastAsia="ＭＳ 明朝" w:hAnsi="ＭＳ 明朝" w:hint="eastAsia"/>
          <w:szCs w:val="21"/>
        </w:rPr>
        <w:t>fa-bid-kt@ipa.go.jp</w:t>
      </w:r>
    </w:p>
    <w:p w14:paraId="561DEF73" w14:textId="705A847A" w:rsidR="00A54791" w:rsidRPr="00B76DDA" w:rsidRDefault="00A54791" w:rsidP="00450304">
      <w:pPr>
        <w:ind w:leftChars="100" w:left="386" w:hangingChars="100" w:hanging="193"/>
        <w:rPr>
          <w:rFonts w:ascii="ＭＳ 明朝" w:eastAsia="ＭＳ 明朝" w:hAnsi="ＭＳ 明朝"/>
          <w:szCs w:val="21"/>
        </w:rPr>
      </w:pPr>
      <w:r w:rsidRPr="00B76DDA">
        <w:rPr>
          <w:rFonts w:ascii="ＭＳ 明朝" w:eastAsia="ＭＳ 明朝" w:hAnsi="ＭＳ 明朝" w:hint="eastAsia"/>
          <w:szCs w:val="21"/>
        </w:rPr>
        <w:t>(</w:t>
      </w:r>
      <w:r w:rsidR="008510D0" w:rsidRPr="00B76DDA">
        <w:rPr>
          <w:rFonts w:ascii="ＭＳ 明朝" w:eastAsia="ＭＳ 明朝" w:hAnsi="ＭＳ 明朝" w:hint="eastAsia"/>
          <w:szCs w:val="21"/>
        </w:rPr>
        <w:t>4</w:t>
      </w:r>
      <w:r w:rsidRPr="00B76DDA">
        <w:rPr>
          <w:rFonts w:ascii="ＭＳ 明朝" w:eastAsia="ＭＳ 明朝" w:hAnsi="ＭＳ 明朝" w:hint="eastAsia"/>
          <w:szCs w:val="21"/>
        </w:rPr>
        <w:t>) 仕様書に関する照会先</w:t>
      </w:r>
    </w:p>
    <w:p w14:paraId="228BCF7D" w14:textId="25EA3C2A" w:rsidR="0046425B" w:rsidRPr="00B76DDA" w:rsidRDefault="0046425B"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〒113-6591</w:t>
      </w:r>
    </w:p>
    <w:p w14:paraId="120F1D4E" w14:textId="2040D3C5" w:rsidR="00367A24" w:rsidRPr="00B76DDA" w:rsidRDefault="00367A24"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東京都文京区本駒込2-28-8　　文京グリーンコートセンターオフィス</w:t>
      </w:r>
      <w:r w:rsidR="00CF2112">
        <w:rPr>
          <w:rFonts w:ascii="ＭＳ 明朝" w:hAnsi="ＭＳ 明朝" w:cs="Times New Roman" w:hint="eastAsia"/>
          <w:spacing w:val="0"/>
          <w:kern w:val="2"/>
        </w:rPr>
        <w:t>1</w:t>
      </w:r>
      <w:r w:rsidR="00DE172D">
        <w:rPr>
          <w:rFonts w:ascii="ＭＳ 明朝" w:hAnsi="ＭＳ 明朝" w:cs="Times New Roman" w:hint="eastAsia"/>
          <w:spacing w:val="0"/>
          <w:kern w:val="2"/>
        </w:rPr>
        <w:t>7</w:t>
      </w:r>
      <w:r w:rsidRPr="00B76DDA">
        <w:rPr>
          <w:rFonts w:ascii="ＭＳ 明朝" w:hAnsi="ＭＳ 明朝" w:cs="Times New Roman" w:hint="eastAsia"/>
          <w:spacing w:val="0"/>
          <w:kern w:val="2"/>
        </w:rPr>
        <w:t>階</w:t>
      </w:r>
    </w:p>
    <w:p w14:paraId="733CA23C" w14:textId="77777777" w:rsidR="00FF2A99"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独立行政法人情報処理推進機構</w:t>
      </w:r>
      <w:r w:rsidR="00FF2A99" w:rsidRPr="00B76DDA">
        <w:rPr>
          <w:rFonts w:ascii="ＭＳ 明朝" w:eastAsia="ＭＳ 明朝" w:hAnsi="ＭＳ 明朝" w:hint="eastAsia"/>
          <w:szCs w:val="21"/>
        </w:rPr>
        <w:t xml:space="preserve">　デジタル基盤センター　イノベーション部</w:t>
      </w:r>
    </w:p>
    <w:p w14:paraId="68E3EA90" w14:textId="3E95A52B" w:rsidR="00367A24" w:rsidRPr="00B76DDA" w:rsidRDefault="00FF2A99" w:rsidP="00FF2A99">
      <w:pPr>
        <w:ind w:firstLineChars="1800" w:firstLine="3470"/>
        <w:rPr>
          <w:rFonts w:ascii="ＭＳ 明朝" w:eastAsia="ＭＳ 明朝" w:hAnsi="ＭＳ 明朝"/>
          <w:szCs w:val="21"/>
        </w:rPr>
      </w:pPr>
      <w:r w:rsidRPr="00B76DDA">
        <w:rPr>
          <w:rFonts w:ascii="ＭＳ 明朝" w:eastAsia="ＭＳ 明朝" w:hAnsi="ＭＳ 明朝" w:hint="eastAsia"/>
          <w:szCs w:val="21"/>
        </w:rPr>
        <w:t>未踏企画</w:t>
      </w:r>
      <w:r w:rsidR="00367A24" w:rsidRPr="00B76DDA">
        <w:rPr>
          <w:rFonts w:ascii="ＭＳ 明朝" w:eastAsia="ＭＳ 明朝" w:hAnsi="ＭＳ 明朝" w:hint="eastAsia"/>
          <w:szCs w:val="21"/>
        </w:rPr>
        <w:t>グループ　担当：</w:t>
      </w:r>
      <w:r w:rsidRPr="00B76DDA">
        <w:rPr>
          <w:rFonts w:ascii="ＭＳ 明朝" w:eastAsia="ＭＳ 明朝" w:hAnsi="ＭＳ 明朝" w:hint="eastAsia"/>
          <w:szCs w:val="21"/>
        </w:rPr>
        <w:t>永浜、森嶋</w:t>
      </w:r>
    </w:p>
    <w:p w14:paraId="0AAA7D1E" w14:textId="57544E83"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電話番号：03－5978－</w:t>
      </w:r>
      <w:r w:rsidR="00FF2A99" w:rsidRPr="00B76DDA">
        <w:rPr>
          <w:rFonts w:ascii="ＭＳ 明朝" w:eastAsia="ＭＳ 明朝" w:hAnsi="ＭＳ 明朝" w:hint="eastAsia"/>
          <w:szCs w:val="21"/>
        </w:rPr>
        <w:t>7504</w:t>
      </w:r>
    </w:p>
    <w:p w14:paraId="498EA377" w14:textId="026843AE"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電子メール：</w:t>
      </w:r>
      <w:r w:rsidR="00FF2A99" w:rsidRPr="00B76DDA">
        <w:rPr>
          <w:rFonts w:ascii="ＭＳ 明朝" w:eastAsia="ＭＳ 明朝" w:hAnsi="ＭＳ 明朝"/>
          <w:szCs w:val="21"/>
        </w:rPr>
        <w:t>mitou-hukyu</w:t>
      </w:r>
      <w:r w:rsidRPr="00B76DDA">
        <w:rPr>
          <w:rFonts w:ascii="ＭＳ 明朝" w:eastAsia="ＭＳ 明朝" w:hAnsi="ＭＳ 明朝" w:hint="eastAsia"/>
          <w:szCs w:val="21"/>
        </w:rPr>
        <w:t>@ipa.go.jp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なお、案件への応札若しくは応募又は契約の締結をもって同意されたものとみなさせていただきますので、ご了知願います。</w:t>
            </w:r>
          </w:p>
          <w:p w14:paraId="561DEF8F" w14:textId="77777777" w:rsidR="00BA16C2" w:rsidRPr="00616E5E" w:rsidRDefault="00BA16C2" w:rsidP="00BA16C2">
            <w:pPr>
              <w:spacing w:line="280" w:lineRule="exact"/>
              <w:textAlignment w:val="bottom"/>
              <w:rPr>
                <w:rFonts w:ascii="ＭＳ 明朝" w:eastAsia="ＭＳ 明朝" w:hAnsi="ＭＳ 明朝"/>
                <w:szCs w:val="21"/>
              </w:rPr>
            </w:pPr>
          </w:p>
          <w:p w14:paraId="561DEF90"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(1) 公表の対象となる契約先</w:t>
            </w:r>
          </w:p>
          <w:p w14:paraId="561DEF91" w14:textId="77777777" w:rsidR="00BA16C2" w:rsidRPr="00616E5E" w:rsidRDefault="00BA16C2" w:rsidP="00BA16C2">
            <w:pPr>
              <w:spacing w:line="280" w:lineRule="exact"/>
              <w:ind w:firstLineChars="300" w:firstLine="578"/>
              <w:textAlignment w:val="bottom"/>
              <w:rPr>
                <w:rFonts w:ascii="ＭＳ 明朝" w:eastAsia="ＭＳ 明朝" w:hAnsi="ＭＳ 明朝"/>
                <w:szCs w:val="21"/>
              </w:rPr>
            </w:pPr>
            <w:r w:rsidRPr="00616E5E">
              <w:rPr>
                <w:rFonts w:ascii="ＭＳ 明朝" w:eastAsia="ＭＳ 明朝" w:hAnsi="ＭＳ 明朝" w:hint="eastAsia"/>
                <w:szCs w:val="21"/>
              </w:rPr>
              <w:t>次のいずれにも該当する契約先</w:t>
            </w:r>
          </w:p>
          <w:p w14:paraId="561DEF92"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当機構との間の取引高が、総売上高又は事業収入の3分の1以上を占めていること</w:t>
            </w:r>
          </w:p>
          <w:p w14:paraId="561DEF94"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　予定価格が一定の金額を超えない契約や光熱水費の支出に係る契約等は対象外</w:t>
            </w:r>
          </w:p>
          <w:p w14:paraId="561DEF95" w14:textId="77777777" w:rsidR="00BA16C2" w:rsidRPr="00616E5E" w:rsidRDefault="00BA16C2" w:rsidP="00BA16C2">
            <w:pPr>
              <w:spacing w:line="280" w:lineRule="exact"/>
              <w:textAlignment w:val="bottom"/>
              <w:rPr>
                <w:rFonts w:ascii="ＭＳ 明朝" w:eastAsia="ＭＳ 明朝" w:hAnsi="ＭＳ 明朝"/>
                <w:szCs w:val="21"/>
              </w:rPr>
            </w:pPr>
          </w:p>
          <w:p w14:paraId="561DEF96"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(2) 公表する情報</w:t>
            </w:r>
          </w:p>
          <w:p w14:paraId="561DEF97"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上記に該当する契約先について、契約ごとに、物品役務等の名称及び数量、契約締結日、契約先の名称、契約金額等と併せ、次に掲げる情報を公表します。</w:t>
            </w:r>
          </w:p>
          <w:p w14:paraId="561DEF98"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当機構の役員経験者及び課長相当職以上経験者（当機構ＯＢ）の人数、職名及び当機構における最終職名</w:t>
            </w:r>
          </w:p>
          <w:p w14:paraId="561DEF99"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w:t>
            </w:r>
          </w:p>
          <w:p w14:paraId="561DEF9A"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③　総売上高又は事業収入に占める当機構との間の取引高の割合が、次の区分のいずれかに該当する旨</w:t>
            </w:r>
          </w:p>
          <w:p w14:paraId="561DEF9B" w14:textId="77777777" w:rsidR="00BA16C2" w:rsidRPr="00616E5E" w:rsidRDefault="00BA16C2" w:rsidP="00BA16C2">
            <w:pPr>
              <w:spacing w:line="280" w:lineRule="exact"/>
              <w:jc w:val="center"/>
              <w:textAlignment w:val="bottom"/>
              <w:rPr>
                <w:rFonts w:ascii="ＭＳ 明朝" w:eastAsia="ＭＳ 明朝" w:hAnsi="ＭＳ 明朝"/>
                <w:szCs w:val="21"/>
              </w:rPr>
            </w:pPr>
            <w:r w:rsidRPr="00616E5E">
              <w:rPr>
                <w:rFonts w:ascii="ＭＳ 明朝" w:eastAsia="ＭＳ 明朝" w:hAnsi="ＭＳ 明朝" w:hint="eastAsia"/>
                <w:szCs w:val="21"/>
              </w:rPr>
              <w:t>3分の1以上2分の1未満、2分の1以上3分の2未満又は3分の2以上</w:t>
            </w:r>
          </w:p>
          <w:p w14:paraId="561DEF9C"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④　一者応札又は一者応募である場合はその旨</w:t>
            </w:r>
          </w:p>
          <w:p w14:paraId="561DEF9D" w14:textId="77777777" w:rsidR="00BA16C2" w:rsidRPr="00616E5E" w:rsidRDefault="00BA16C2" w:rsidP="00BA16C2">
            <w:pPr>
              <w:spacing w:line="280" w:lineRule="exact"/>
              <w:textAlignment w:val="bottom"/>
              <w:rPr>
                <w:rFonts w:ascii="ＭＳ 明朝" w:eastAsia="ＭＳ 明朝" w:hAnsi="ＭＳ 明朝"/>
                <w:szCs w:val="21"/>
              </w:rPr>
            </w:pPr>
          </w:p>
          <w:p w14:paraId="561DEF9E"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(3) 当方に提供していただく情報</w:t>
            </w:r>
          </w:p>
          <w:p w14:paraId="561DEF9F"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契約締結日時点で在職している当機構ＯＢに係る情報（人数、現在の職名及び当機構における最終職名等）</w:t>
            </w:r>
          </w:p>
          <w:p w14:paraId="561DEFA0"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直近の事業年度における総売上高又は事業収入及び当機構との間の取引高</w:t>
            </w:r>
          </w:p>
          <w:p w14:paraId="561DEFA1" w14:textId="77777777" w:rsidR="00BA16C2" w:rsidRPr="00616E5E" w:rsidRDefault="00BA16C2" w:rsidP="00BA16C2">
            <w:pPr>
              <w:spacing w:line="280" w:lineRule="exact"/>
              <w:textAlignment w:val="bottom"/>
              <w:rPr>
                <w:rFonts w:ascii="ＭＳ 明朝" w:eastAsia="ＭＳ 明朝" w:hAnsi="ＭＳ 明朝"/>
                <w:szCs w:val="21"/>
              </w:rPr>
            </w:pPr>
          </w:p>
          <w:p w14:paraId="561DEFA2"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(4) 公表日</w:t>
            </w:r>
          </w:p>
          <w:p w14:paraId="561DEFA3"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契約締結日の翌日から起算して原則として72日以内（4月に締結した契約については原則として93日以内）</w:t>
            </w:r>
          </w:p>
          <w:p w14:paraId="561DEFA4" w14:textId="77777777" w:rsidR="00BA16C2" w:rsidRPr="00616E5E" w:rsidRDefault="00BA16C2" w:rsidP="00BA16C2">
            <w:pPr>
              <w:spacing w:line="280" w:lineRule="exact"/>
              <w:textAlignment w:val="bottom"/>
              <w:rPr>
                <w:rFonts w:ascii="ＭＳ 明朝" w:eastAsia="ＭＳ 明朝" w:hAnsi="ＭＳ 明朝"/>
                <w:szCs w:val="21"/>
              </w:rPr>
            </w:pPr>
          </w:p>
          <w:p w14:paraId="561DEFA5"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 xml:space="preserve">(5) 実施時期　</w:t>
            </w:r>
          </w:p>
          <w:p w14:paraId="561DEFA6"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 xml:space="preserve">　　　平成23年7月1日以降の一般競争入札・企画競争・公募公告に係る契約及び平成23年7月1日以降に契約を締結した随意契約について適用します。</w:t>
            </w:r>
          </w:p>
          <w:p w14:paraId="561DEFA7" w14:textId="77777777" w:rsidR="00BA16C2" w:rsidRPr="00616E5E" w:rsidRDefault="00BA16C2" w:rsidP="00BA16C2">
            <w:pPr>
              <w:spacing w:line="280" w:lineRule="exact"/>
              <w:textAlignment w:val="bottom"/>
              <w:rPr>
                <w:rFonts w:ascii="ＭＳ 明朝" w:eastAsia="ＭＳ 明朝" w:hAnsi="ＭＳ 明朝"/>
                <w:szCs w:val="21"/>
              </w:rPr>
            </w:pPr>
          </w:p>
          <w:p w14:paraId="561DEFA8"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2DDFDCF7" w14:textId="77777777" w:rsidR="00B93203" w:rsidRPr="00616E5E" w:rsidRDefault="00B93203" w:rsidP="00372726">
      <w:pPr>
        <w:pStyle w:val="af5"/>
        <w:numPr>
          <w:ilvl w:val="0"/>
          <w:numId w:val="19"/>
        </w:numPr>
        <w:snapToGrid w:val="0"/>
        <w:spacing w:before="0" w:after="0"/>
        <w:ind w:right="-1"/>
        <w:rPr>
          <w:rFonts w:asciiTheme="minorEastAsia" w:eastAsiaTheme="minorEastAsia" w:hAnsiTheme="minorEastAsia"/>
          <w:bCs/>
          <w:sz w:val="21"/>
          <w:szCs w:val="21"/>
        </w:rPr>
      </w:pPr>
      <w:r w:rsidRPr="00616E5E">
        <w:rPr>
          <w:rFonts w:asciiTheme="minorEastAsia" w:eastAsiaTheme="minorEastAsia" w:hAnsiTheme="minorEastAsia" w:hint="eastAsia"/>
          <w:bCs/>
          <w:sz w:val="21"/>
          <w:szCs w:val="21"/>
        </w:rPr>
        <w:t>契約書（案）</w:t>
      </w:r>
    </w:p>
    <w:p w14:paraId="002CCA8C" w14:textId="77777777" w:rsidR="00B93203" w:rsidRPr="00616E5E" w:rsidRDefault="00B93203" w:rsidP="00B93203">
      <w:pPr>
        <w:snapToGrid w:val="0"/>
        <w:rPr>
          <w:rFonts w:asciiTheme="minorEastAsia" w:eastAsiaTheme="minorEastAsia" w:hAnsiTheme="minorEastAsia"/>
          <w:szCs w:val="21"/>
        </w:rPr>
      </w:pPr>
    </w:p>
    <w:p w14:paraId="592C17D9" w14:textId="3C3E44A0" w:rsidR="00616E5E" w:rsidRPr="00616E5E" w:rsidRDefault="00A46C1E" w:rsidP="00616E5E">
      <w:pPr>
        <w:topLinePunct/>
        <w:jc w:val="right"/>
        <w:rPr>
          <w:rFonts w:asciiTheme="minorEastAsia" w:eastAsiaTheme="minorEastAsia" w:hAnsiTheme="minorEastAsia"/>
          <w:szCs w:val="21"/>
        </w:rPr>
      </w:pPr>
      <w:r>
        <w:rPr>
          <w:rFonts w:asciiTheme="minorEastAsia" w:eastAsiaTheme="minorEastAsia" w:hAnsiTheme="minorEastAsia" w:hint="eastAsia"/>
          <w:szCs w:val="21"/>
        </w:rPr>
        <w:t>2024</w:t>
      </w:r>
      <w:r w:rsidR="00616E5E" w:rsidRPr="00616E5E">
        <w:rPr>
          <w:rFonts w:asciiTheme="minorEastAsia" w:eastAsiaTheme="minorEastAsia" w:hAnsiTheme="minorEastAsia" w:hint="eastAsia"/>
          <w:szCs w:val="21"/>
        </w:rPr>
        <w:t>情財第○○号</w:t>
      </w:r>
    </w:p>
    <w:p w14:paraId="0B9BD3E6" w14:textId="429C1FF8"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契 約 書</w:t>
      </w:r>
    </w:p>
    <w:p w14:paraId="741CDFE4" w14:textId="77777777" w:rsidR="00616E5E" w:rsidRPr="00616E5E" w:rsidRDefault="00616E5E" w:rsidP="00616E5E">
      <w:pPr>
        <w:ind w:right="-88"/>
        <w:rPr>
          <w:rFonts w:asciiTheme="minorEastAsia" w:eastAsiaTheme="minorEastAsia" w:hAnsiTheme="minorEastAsia"/>
          <w:szCs w:val="21"/>
        </w:rPr>
      </w:pPr>
    </w:p>
    <w:p w14:paraId="12C616A8" w14:textId="51F047B2" w:rsidR="00616E5E" w:rsidRPr="00616E5E" w:rsidRDefault="00616E5E" w:rsidP="00616E5E">
      <w:pPr>
        <w:ind w:right="-91"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独立行政法人情報処理推進機構（以下「甲」という。）と</w:t>
      </w:r>
      <w:r w:rsidR="00DB0978">
        <w:rPr>
          <w:rFonts w:asciiTheme="minorEastAsia" w:eastAsiaTheme="minorEastAsia" w:hAnsiTheme="minorEastAsia" w:hint="eastAsia"/>
          <w:bCs/>
          <w:szCs w:val="21"/>
        </w:rPr>
        <w:t>〇〇〇〇〇〇〇〇</w:t>
      </w:r>
      <w:r w:rsidRPr="00616E5E">
        <w:rPr>
          <w:rFonts w:asciiTheme="minorEastAsia" w:eastAsiaTheme="minorEastAsia" w:hAnsiTheme="minorEastAsia" w:hint="eastAsia"/>
          <w:bCs/>
          <w:szCs w:val="21"/>
        </w:rPr>
        <w:t>（以下「乙」という。）とは、次の条項により下記の賃貸借契約を締結し、甲及び乙は、信義に従って誠実にこれを履行するものとする。</w:t>
      </w:r>
    </w:p>
    <w:p w14:paraId="545FE300" w14:textId="77777777" w:rsidR="00616E5E" w:rsidRPr="00616E5E" w:rsidRDefault="00616E5E" w:rsidP="00616E5E">
      <w:pPr>
        <w:wordWrap w:val="0"/>
        <w:ind w:right="-88"/>
        <w:rPr>
          <w:rFonts w:asciiTheme="minorEastAsia" w:eastAsiaTheme="minorEastAsia" w:hAnsiTheme="minorEastAsia"/>
          <w:bCs/>
          <w:szCs w:val="21"/>
        </w:rPr>
      </w:pPr>
    </w:p>
    <w:p w14:paraId="7D946B23" w14:textId="77777777" w:rsidR="00616E5E" w:rsidRPr="00616E5E" w:rsidRDefault="00616E5E" w:rsidP="00616E5E">
      <w:pPr>
        <w:ind w:right="-88"/>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記</w:t>
      </w:r>
    </w:p>
    <w:p w14:paraId="41DF0C62" w14:textId="77777777" w:rsidR="00616E5E" w:rsidRPr="00616E5E" w:rsidRDefault="00616E5E" w:rsidP="00616E5E">
      <w:pPr>
        <w:wordWrap w:val="0"/>
        <w:ind w:right="-88"/>
        <w:rPr>
          <w:rFonts w:asciiTheme="minorEastAsia" w:eastAsiaTheme="minorEastAsia" w:hAnsiTheme="minorEastAsia"/>
          <w:bCs/>
          <w:szCs w:val="21"/>
        </w:rPr>
      </w:pPr>
    </w:p>
    <w:p w14:paraId="24EAF062" w14:textId="50D1455C"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契約件名　　　未踏事業関連イベントで使用する会場等借上契約</w:t>
      </w:r>
    </w:p>
    <w:p w14:paraId="64149ED7" w14:textId="28A23B18" w:rsidR="00616E5E" w:rsidRPr="00616E5E" w:rsidRDefault="00616E5E" w:rsidP="00616E5E">
      <w:pPr>
        <w:wordWrap w:val="0"/>
        <w:ind w:left="179" w:right="-88" w:hangingChars="79" w:hanging="179"/>
        <w:rPr>
          <w:rFonts w:asciiTheme="minorEastAsia" w:eastAsiaTheme="minorEastAsia" w:hAnsiTheme="minorEastAsia"/>
          <w:bCs/>
          <w:szCs w:val="21"/>
        </w:rPr>
      </w:pPr>
      <w:r w:rsidRPr="00616E5E">
        <w:rPr>
          <w:rFonts w:asciiTheme="minorEastAsia" w:eastAsiaTheme="minorEastAsia" w:hAnsiTheme="minorEastAsia" w:hint="eastAsia"/>
          <w:bCs/>
          <w:szCs w:val="21"/>
        </w:rPr>
        <w:t>契約金額　　　金</w:t>
      </w:r>
      <w:r w:rsidR="00DB0978">
        <w:rPr>
          <w:rFonts w:asciiTheme="minorEastAsia" w:eastAsiaTheme="minorEastAsia" w:hAnsiTheme="minorEastAsia" w:hint="eastAsia"/>
          <w:bCs/>
          <w:szCs w:val="21"/>
        </w:rPr>
        <w:t>〇〇〇〇〇〇〇</w:t>
      </w:r>
      <w:r w:rsidRPr="00616E5E">
        <w:rPr>
          <w:rFonts w:asciiTheme="minorEastAsia" w:eastAsiaTheme="minorEastAsia" w:hAnsiTheme="minorEastAsia" w:hint="eastAsia"/>
          <w:bCs/>
          <w:szCs w:val="21"/>
        </w:rPr>
        <w:t>円（うち消費税及び地方消費税</w:t>
      </w:r>
      <w:r w:rsidR="00DB0978">
        <w:rPr>
          <w:rFonts w:asciiTheme="minorEastAsia" w:eastAsiaTheme="minorEastAsia" w:hAnsiTheme="minorEastAsia" w:hint="eastAsia"/>
          <w:bCs/>
          <w:szCs w:val="21"/>
        </w:rPr>
        <w:t>〇〇〇〇〇</w:t>
      </w:r>
      <w:r w:rsidRPr="00616E5E">
        <w:rPr>
          <w:rFonts w:asciiTheme="minorEastAsia" w:eastAsiaTheme="minorEastAsia" w:hAnsiTheme="minorEastAsia" w:hint="eastAsia"/>
          <w:bCs/>
          <w:szCs w:val="21"/>
        </w:rPr>
        <w:t>円）</w:t>
      </w:r>
    </w:p>
    <w:p w14:paraId="061E83A3" w14:textId="77777777" w:rsidR="00616E5E" w:rsidRPr="00616E5E" w:rsidRDefault="00616E5E" w:rsidP="00616E5E">
      <w:pPr>
        <w:wordWrap w:val="0"/>
        <w:ind w:leftChars="600" w:left="1360"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上記の消費税及び地方消費税額は、消費税法第</w:t>
      </w:r>
      <w:r w:rsidRPr="00616E5E">
        <w:rPr>
          <w:rFonts w:asciiTheme="minorEastAsia" w:eastAsiaTheme="minorEastAsia" w:hAnsiTheme="minorEastAsia"/>
          <w:bCs/>
          <w:szCs w:val="21"/>
        </w:rPr>
        <w:t>28</w:t>
      </w:r>
      <w:r w:rsidRPr="00616E5E">
        <w:rPr>
          <w:rFonts w:asciiTheme="minorEastAsia" w:eastAsiaTheme="minorEastAsia" w:hAnsiTheme="minorEastAsia" w:hint="eastAsia"/>
          <w:bCs/>
          <w:szCs w:val="21"/>
        </w:rPr>
        <w:t>条第</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項及び第</w:t>
      </w:r>
      <w:r w:rsidRPr="00616E5E">
        <w:rPr>
          <w:rFonts w:asciiTheme="minorEastAsia" w:eastAsiaTheme="minorEastAsia" w:hAnsiTheme="minorEastAsia"/>
          <w:bCs/>
          <w:szCs w:val="21"/>
        </w:rPr>
        <w:t>29</w:t>
      </w:r>
      <w:r w:rsidRPr="00616E5E">
        <w:rPr>
          <w:rFonts w:asciiTheme="minorEastAsia" w:eastAsiaTheme="minorEastAsia" w:hAnsiTheme="minorEastAsia" w:hint="eastAsia"/>
          <w:bCs/>
          <w:szCs w:val="21"/>
        </w:rPr>
        <w:t>条、地方税法第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82</w:t>
      </w:r>
      <w:r w:rsidRPr="00616E5E">
        <w:rPr>
          <w:rFonts w:asciiTheme="minorEastAsia" w:eastAsiaTheme="minorEastAsia" w:hAnsiTheme="minorEastAsia" w:hint="eastAsia"/>
          <w:bCs/>
          <w:szCs w:val="21"/>
        </w:rPr>
        <w:t>及び第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83</w:t>
      </w:r>
      <w:r w:rsidRPr="00616E5E">
        <w:rPr>
          <w:rFonts w:asciiTheme="minorEastAsia" w:eastAsiaTheme="minorEastAsia" w:hAnsiTheme="minorEastAsia" w:hint="eastAsia"/>
          <w:bCs/>
          <w:szCs w:val="21"/>
        </w:rPr>
        <w:t>の規定に基づき、契約金額に</w:t>
      </w:r>
      <w:r w:rsidRPr="00616E5E">
        <w:rPr>
          <w:rFonts w:asciiTheme="minorEastAsia" w:eastAsiaTheme="minorEastAsia" w:hAnsiTheme="minorEastAsia"/>
          <w:bCs/>
          <w:szCs w:val="21"/>
        </w:rPr>
        <w:t>110</w:t>
      </w:r>
      <w:r w:rsidRPr="00616E5E">
        <w:rPr>
          <w:rFonts w:asciiTheme="minorEastAsia" w:eastAsiaTheme="minorEastAsia" w:hAnsiTheme="minorEastAsia" w:hint="eastAsia"/>
          <w:bCs/>
          <w:szCs w:val="21"/>
        </w:rPr>
        <w:t>分の</w:t>
      </w:r>
      <w:r w:rsidRPr="00616E5E">
        <w:rPr>
          <w:rFonts w:asciiTheme="minorEastAsia" w:eastAsiaTheme="minorEastAsia" w:hAnsiTheme="minorEastAsia"/>
          <w:bCs/>
          <w:szCs w:val="21"/>
        </w:rPr>
        <w:t>10</w:t>
      </w:r>
      <w:r w:rsidRPr="00616E5E">
        <w:rPr>
          <w:rFonts w:asciiTheme="minorEastAsia" w:eastAsiaTheme="minorEastAsia" w:hAnsiTheme="minorEastAsia" w:hint="eastAsia"/>
          <w:bCs/>
          <w:szCs w:val="21"/>
        </w:rPr>
        <w:t>を乗じて得た金額（</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円未満は切り捨て）である。</w:t>
      </w:r>
    </w:p>
    <w:p w14:paraId="5BACBC69" w14:textId="71AB0D00"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賃貸借期間　　202</w:t>
      </w:r>
      <w:r w:rsidR="00885C5E">
        <w:rPr>
          <w:rFonts w:asciiTheme="minorEastAsia" w:eastAsiaTheme="minorEastAsia" w:hAnsiTheme="minorEastAsia" w:hint="eastAsia"/>
          <w:bCs/>
          <w:szCs w:val="21"/>
        </w:rPr>
        <w:t>5</w:t>
      </w:r>
      <w:r w:rsidRPr="00616E5E">
        <w:rPr>
          <w:rFonts w:asciiTheme="minorEastAsia" w:eastAsiaTheme="minorEastAsia" w:hAnsiTheme="minorEastAsia" w:hint="eastAsia"/>
          <w:bCs/>
          <w:szCs w:val="21"/>
        </w:rPr>
        <w:t>年3月</w:t>
      </w:r>
      <w:r w:rsidR="00DB0978">
        <w:rPr>
          <w:rFonts w:asciiTheme="minorEastAsia" w:eastAsiaTheme="minorEastAsia" w:hAnsiTheme="minorEastAsia" w:hint="eastAsia"/>
          <w:bCs/>
          <w:szCs w:val="21"/>
        </w:rPr>
        <w:t>8</w:t>
      </w:r>
      <w:r w:rsidRPr="00616E5E">
        <w:rPr>
          <w:rFonts w:asciiTheme="minorEastAsia" w:eastAsiaTheme="minorEastAsia" w:hAnsiTheme="minorEastAsia" w:hint="eastAsia"/>
          <w:bCs/>
          <w:szCs w:val="21"/>
        </w:rPr>
        <w:t>日～202</w:t>
      </w:r>
      <w:r w:rsidR="00885C5E">
        <w:rPr>
          <w:rFonts w:asciiTheme="minorEastAsia" w:eastAsiaTheme="minorEastAsia" w:hAnsiTheme="minorEastAsia" w:hint="eastAsia"/>
          <w:bCs/>
          <w:szCs w:val="21"/>
        </w:rPr>
        <w:t>5</w:t>
      </w:r>
      <w:r w:rsidRPr="00616E5E">
        <w:rPr>
          <w:rFonts w:asciiTheme="minorEastAsia" w:eastAsiaTheme="minorEastAsia" w:hAnsiTheme="minorEastAsia" w:hint="eastAsia"/>
          <w:bCs/>
          <w:szCs w:val="21"/>
        </w:rPr>
        <w:t>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月</w:t>
      </w:r>
      <w:r w:rsidR="00DB0978">
        <w:rPr>
          <w:rFonts w:asciiTheme="minorEastAsia" w:eastAsiaTheme="minorEastAsia" w:hAnsiTheme="minorEastAsia" w:hint="eastAsia"/>
          <w:bCs/>
          <w:szCs w:val="21"/>
        </w:rPr>
        <w:t>9</w:t>
      </w:r>
      <w:r w:rsidRPr="00616E5E">
        <w:rPr>
          <w:rFonts w:asciiTheme="minorEastAsia" w:eastAsiaTheme="minorEastAsia" w:hAnsiTheme="minorEastAsia" w:hint="eastAsia"/>
          <w:bCs/>
          <w:szCs w:val="21"/>
        </w:rPr>
        <w:t>日（別紙「仕様書」参照）</w:t>
      </w:r>
    </w:p>
    <w:p w14:paraId="0CC4EAD4" w14:textId="77777777"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契約保証金　　全額免除</w:t>
      </w:r>
    </w:p>
    <w:p w14:paraId="797182F5" w14:textId="77777777" w:rsidR="00616E5E" w:rsidRPr="00616E5E" w:rsidRDefault="00616E5E" w:rsidP="00616E5E">
      <w:pPr>
        <w:wordWrap w:val="0"/>
        <w:ind w:right="-88"/>
        <w:rPr>
          <w:rFonts w:asciiTheme="minorEastAsia" w:eastAsiaTheme="minorEastAsia" w:hAnsiTheme="minorEastAsia"/>
          <w:bCs/>
          <w:szCs w:val="21"/>
        </w:rPr>
      </w:pPr>
    </w:p>
    <w:p w14:paraId="12B9D6D6" w14:textId="77777777" w:rsidR="00616E5E" w:rsidRPr="00616E5E" w:rsidRDefault="00616E5E" w:rsidP="00616E5E">
      <w:pPr>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（総則）</w:t>
      </w:r>
    </w:p>
    <w:p w14:paraId="7E737D85" w14:textId="77777777" w:rsidR="00616E5E" w:rsidRPr="00616E5E" w:rsidRDefault="00616E5E" w:rsidP="00616E5E">
      <w:pPr>
        <w:wordWrap w:val="0"/>
        <w:ind w:left="227" w:right="-88"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第1条　乙は、甲の提示する仕様書に基づき会場及びサービスを提供し、甲は、乙の提示する利用規約その他制限（以下「利用規約等」という。）を遵守しその対価を乙に支払うものとする。</w:t>
      </w:r>
    </w:p>
    <w:p w14:paraId="2FA356D8" w14:textId="77777777" w:rsidR="00616E5E" w:rsidRPr="00616E5E" w:rsidRDefault="00616E5E" w:rsidP="00616E5E">
      <w:pPr>
        <w:wordWrap w:val="0"/>
        <w:ind w:right="-88"/>
        <w:rPr>
          <w:rFonts w:asciiTheme="minorEastAsia" w:eastAsiaTheme="minorEastAsia" w:hAnsiTheme="minorEastAsia"/>
          <w:bCs/>
          <w:szCs w:val="21"/>
        </w:rPr>
      </w:pPr>
    </w:p>
    <w:p w14:paraId="28477C4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（検査及び支払）</w:t>
      </w:r>
    </w:p>
    <w:p w14:paraId="59787C0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第2条　甲は、賃貸借期間終了から</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日以内に、提供された会場及びサービスについて仕様書に基づき検査を行うものとする。</w:t>
      </w:r>
    </w:p>
    <w:p w14:paraId="7E3ADB27"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乙は、前項の甲の検査終了後、甲へ対価を請求することができる。</w:t>
      </w:r>
    </w:p>
    <w:p w14:paraId="32F6535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2EE8FBB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3B0D68A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（契約の解除）</w:t>
      </w:r>
    </w:p>
    <w:p w14:paraId="0C74D25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第3条　甲が自己の都合により本契約を解除しようとするときは、書面による予告を行うことにより本契約を解除することができる。</w:t>
      </w:r>
    </w:p>
    <w:p w14:paraId="78B54CB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E4DA3E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(1) </w:t>
      </w:r>
      <w:r w:rsidRPr="00616E5E">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6396E75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(2) </w:t>
      </w:r>
      <w:r w:rsidRPr="00616E5E">
        <w:rPr>
          <w:rFonts w:asciiTheme="minorEastAsia" w:eastAsiaTheme="minorEastAsia" w:hAnsiTheme="minorEastAsia" w:hint="eastAsia"/>
          <w:szCs w:val="21"/>
        </w:rPr>
        <w:t>本契約について、不適切な行為があり、甲の業務に著しく支障を及ぼすと認められるとき。</w:t>
      </w:r>
    </w:p>
    <w:p w14:paraId="2F367E9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(3) </w:t>
      </w:r>
      <w:r w:rsidRPr="00616E5E">
        <w:rPr>
          <w:rFonts w:asciiTheme="minorEastAsia" w:eastAsiaTheme="minorEastAsia" w:hAnsiTheme="minorEastAsia" w:hint="eastAsia"/>
          <w:szCs w:val="21"/>
        </w:rPr>
        <w:t>乙から本契約の解除の請求があり、その理由が正当なとき。</w:t>
      </w:r>
    </w:p>
    <w:p w14:paraId="58A3AD0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(4) </w:t>
      </w:r>
      <w:r w:rsidRPr="00616E5E">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1A324355"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(5) </w:t>
      </w:r>
      <w:r w:rsidRPr="00616E5E">
        <w:rPr>
          <w:rFonts w:asciiTheme="minorEastAsia" w:eastAsiaTheme="minorEastAsia" w:hAnsiTheme="minorEastAsia" w:hint="eastAsia"/>
          <w:szCs w:val="21"/>
        </w:rPr>
        <w:t>破産、民事再生、会社更生等の申立てをしたとき。</w:t>
      </w:r>
    </w:p>
    <w:p w14:paraId="154DE089"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(6) </w:t>
      </w:r>
      <w:r w:rsidRPr="00616E5E">
        <w:rPr>
          <w:rFonts w:asciiTheme="minorEastAsia" w:eastAsiaTheme="minorEastAsia" w:hAnsiTheme="minorEastAsia" w:hint="eastAsia"/>
          <w:szCs w:val="21"/>
        </w:rPr>
        <w:t>営業を廃止し、又は清算に入ったとき。</w:t>
      </w:r>
    </w:p>
    <w:p w14:paraId="67AB944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(7) </w:t>
      </w:r>
      <w:r w:rsidRPr="00616E5E">
        <w:rPr>
          <w:rFonts w:asciiTheme="minorEastAsia" w:eastAsiaTheme="minorEastAsia" w:hAnsiTheme="minorEastAsia" w:hint="eastAsia"/>
          <w:szCs w:val="21"/>
        </w:rPr>
        <w:t>乙が本契約の条項に違反したとき。</w:t>
      </w:r>
    </w:p>
    <w:p w14:paraId="3C643D96"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C9B7C81"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（違約金）</w:t>
      </w:r>
    </w:p>
    <w:p w14:paraId="240458F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項の規定により本契約が解除されたときは、乙は契約金額の</w:t>
      </w:r>
      <w:r w:rsidRPr="00616E5E">
        <w:rPr>
          <w:rFonts w:asciiTheme="minorEastAsia" w:eastAsiaTheme="minorEastAsia" w:hAnsiTheme="minorEastAsia"/>
          <w:szCs w:val="21"/>
        </w:rPr>
        <w:t>100</w:t>
      </w:r>
      <w:r w:rsidRPr="00616E5E">
        <w:rPr>
          <w:rFonts w:asciiTheme="minorEastAsia" w:eastAsiaTheme="minorEastAsia" w:hAnsiTheme="minorEastAsia" w:hint="eastAsia"/>
          <w:szCs w:val="21"/>
        </w:rPr>
        <w:t>分の</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に相当する金額（以下「違約金額」という。）を甲の指定する期限内に甲に納付しなければならない。</w:t>
      </w:r>
    </w:p>
    <w:p w14:paraId="55D628E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前項に規定する違約金額が、次条第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項の相手方に対する損害賠償額を下回る場合については、次条第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項の相手方に対する損害賠償額をもって違約金とする。</w:t>
      </w:r>
    </w:p>
    <w:p w14:paraId="13EB83E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4D2FFCE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（損害賠償額）</w:t>
      </w:r>
    </w:p>
    <w:p w14:paraId="4506D8E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条　乙が、契約締結日以降において、本契約を誠実に履行する目的で事前準備に着手後、第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32BCEB3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1498852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乙が第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3A382F43"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1879E2E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1701746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 xml:space="preserve">　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項に定める損害賠償額が違約金額を下回る場合については、前条の違約金をもって損害賠償額とする。</w:t>
      </w:r>
    </w:p>
    <w:p w14:paraId="2DDC7D9F"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7ECC188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（秘密の保持）</w:t>
      </w:r>
    </w:p>
    <w:p w14:paraId="76D6A04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条　乙は、本契約において知り得た秘密について、他に漏らし、又は目的外に使用してはならない。</w:t>
      </w:r>
    </w:p>
    <w:p w14:paraId="22CEBEF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個人情報に関する取扱いについては、別紙</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「個人情報の取扱いに関する特則」のとおりとする。</w:t>
      </w:r>
    </w:p>
    <w:p w14:paraId="708021F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前各項の規定は、契約終了後も有効とする。</w:t>
      </w:r>
    </w:p>
    <w:p w14:paraId="7EA377E3"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03B2F2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（裁判管轄）</w:t>
      </w:r>
    </w:p>
    <w:p w14:paraId="598DF151" w14:textId="77777777" w:rsidR="00616E5E" w:rsidRPr="00616E5E" w:rsidRDefault="00616E5E" w:rsidP="00616E5E">
      <w:pPr>
        <w:wordWrap w:val="0"/>
        <w:ind w:left="227" w:right="-101"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7</w:t>
      </w:r>
      <w:r w:rsidRPr="00616E5E">
        <w:rPr>
          <w:rFonts w:asciiTheme="minorEastAsia" w:eastAsiaTheme="minorEastAsia" w:hAnsiTheme="minorEastAsia" w:hint="eastAsia"/>
          <w:szCs w:val="21"/>
        </w:rPr>
        <w:t xml:space="preserve">条　</w:t>
      </w:r>
      <w:r w:rsidRPr="00616E5E">
        <w:rPr>
          <w:rFonts w:asciiTheme="minorEastAsia" w:eastAsiaTheme="minorEastAsia" w:hAnsiTheme="minorEastAsia" w:hint="eastAsia"/>
          <w:bCs/>
          <w:szCs w:val="21"/>
        </w:rPr>
        <w:t>本契約に関する訴えの第一審は、甲の所在地を管轄する地方裁判所の管轄に専属する。</w:t>
      </w:r>
    </w:p>
    <w:p w14:paraId="356FA910"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17B58F3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（雑則）</w:t>
      </w:r>
    </w:p>
    <w:p w14:paraId="2B44515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8</w:t>
      </w:r>
      <w:r w:rsidRPr="00616E5E">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3384B55F" w14:textId="6A83971E" w:rsidR="00DB0978" w:rsidRDefault="00DB0978">
      <w:pPr>
        <w:widowControl/>
        <w:jc w:val="left"/>
        <w:rPr>
          <w:rFonts w:asciiTheme="minorEastAsia" w:eastAsiaTheme="minorEastAsia" w:hAnsiTheme="minorEastAsia"/>
          <w:bCs/>
          <w:szCs w:val="21"/>
        </w:rPr>
      </w:pPr>
    </w:p>
    <w:p w14:paraId="711108FA" w14:textId="77777777" w:rsidR="00DB0978" w:rsidRPr="00616E5E" w:rsidRDefault="00DB0978" w:rsidP="00616E5E">
      <w:pPr>
        <w:rPr>
          <w:rFonts w:asciiTheme="minorEastAsia" w:eastAsiaTheme="minorEastAsia" w:hAnsiTheme="minorEastAsia"/>
          <w:bCs/>
          <w:szCs w:val="21"/>
        </w:rPr>
      </w:pPr>
    </w:p>
    <w:p w14:paraId="0FBF50E0" w14:textId="77777777"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特記事項</w:t>
      </w:r>
    </w:p>
    <w:p w14:paraId="398E50A8"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（談合等の不正行為による契約の解除）</w:t>
      </w:r>
    </w:p>
    <w:p w14:paraId="23B9081D"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第1条　甲は、次の各号のいずれかに該当したときは、契約を解除することができる。</w:t>
      </w:r>
    </w:p>
    <w:p w14:paraId="0C78F42A"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73BA881"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イ　独占禁止法第61条第1項に規定する排除措置命令が確定したとき</w:t>
      </w:r>
    </w:p>
    <w:p w14:paraId="66BC2E02"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ロ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条第1項に規定する課徴金納付命令が確定したとき</w:t>
      </w:r>
    </w:p>
    <w:p w14:paraId="5C3DF810" w14:textId="77777777" w:rsidR="00616E5E" w:rsidRPr="00616E5E" w:rsidRDefault="00616E5E" w:rsidP="00616E5E">
      <w:pPr>
        <w:topLinePunct/>
        <w:ind w:leftChars="199" w:left="707" w:hangingChars="113" w:hanging="256"/>
        <w:rPr>
          <w:rFonts w:asciiTheme="minorEastAsia" w:eastAsiaTheme="minorEastAsia" w:hAnsiTheme="minorEastAsia"/>
          <w:bCs/>
          <w:szCs w:val="21"/>
        </w:rPr>
      </w:pPr>
      <w:r w:rsidRPr="00616E5E">
        <w:rPr>
          <w:rFonts w:asciiTheme="minorEastAsia" w:eastAsiaTheme="minorEastAsia" w:hAnsiTheme="minorEastAsia" w:hint="eastAsia"/>
          <w:bCs/>
          <w:szCs w:val="21"/>
        </w:rPr>
        <w:t>ハ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項の課徴金納付命令を命じない旨の通知があったとき</w:t>
      </w:r>
    </w:p>
    <w:p w14:paraId="506268E2"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本契約に関し、乙の独占禁止法第</w:t>
      </w:r>
      <w:r w:rsidRPr="00616E5E">
        <w:rPr>
          <w:rFonts w:asciiTheme="minorEastAsia" w:eastAsiaTheme="minorEastAsia" w:hAnsiTheme="minorEastAsia"/>
          <w:bCs/>
          <w:szCs w:val="21"/>
        </w:rPr>
        <w:t>89条第1項又は第95条第1項第1号に規定する刑が確定したとき</w:t>
      </w:r>
    </w:p>
    <w:p w14:paraId="6A5E9598"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本契約に関し、乙（法人の場合にあっては、その役員又は使用人を含む。）の刑法（明治</w:t>
      </w:r>
      <w:r w:rsidRPr="00616E5E">
        <w:rPr>
          <w:rFonts w:asciiTheme="minorEastAsia" w:eastAsiaTheme="minorEastAsia" w:hAnsiTheme="minorEastAsia"/>
          <w:bCs/>
          <w:szCs w:val="21"/>
        </w:rPr>
        <w:t>40年法律第45号）第96条の6又は第198条に規定する刑が確定したとき</w:t>
      </w:r>
    </w:p>
    <w:p w14:paraId="499DCCD9"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45C8788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（談合等の不正行為に係る通知文書の写しの提出）</w:t>
      </w:r>
    </w:p>
    <w:p w14:paraId="36C38DE8"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2条　乙は、前条第1号イから</w:t>
      </w:r>
      <w:r w:rsidRPr="00616E5E">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0727DB18"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一　独占禁止法第</w:t>
      </w:r>
      <w:r w:rsidRPr="00616E5E">
        <w:rPr>
          <w:rFonts w:asciiTheme="minorEastAsia" w:eastAsiaTheme="minorEastAsia" w:hAnsiTheme="minorEastAsia"/>
          <w:bCs/>
          <w:szCs w:val="21"/>
        </w:rPr>
        <w:t>61</w:t>
      </w:r>
      <w:r w:rsidRPr="00616E5E">
        <w:rPr>
          <w:rFonts w:asciiTheme="minorEastAsia" w:eastAsiaTheme="minorEastAsia" w:hAnsiTheme="minorEastAsia" w:hint="eastAsia"/>
          <w:bCs/>
          <w:szCs w:val="21"/>
        </w:rPr>
        <w:t>条第1項の排除措置命令書</w:t>
      </w:r>
    </w:p>
    <w:p w14:paraId="1F0CEB15"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二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条第1項の課徴金納付命令書</w:t>
      </w:r>
    </w:p>
    <w:p w14:paraId="4DA3436B" w14:textId="77777777" w:rsidR="00616E5E" w:rsidRPr="00616E5E" w:rsidRDefault="00616E5E" w:rsidP="00616E5E">
      <w:pPr>
        <w:topLinePunct/>
        <w:ind w:leftChars="100" w:left="424" w:hangingChars="87" w:hanging="197"/>
        <w:rPr>
          <w:rFonts w:asciiTheme="minorEastAsia" w:eastAsiaTheme="minorEastAsia" w:hAnsiTheme="minorEastAsia"/>
          <w:bCs/>
          <w:szCs w:val="21"/>
        </w:rPr>
      </w:pPr>
      <w:r w:rsidRPr="00616E5E">
        <w:rPr>
          <w:rFonts w:asciiTheme="minorEastAsia" w:eastAsiaTheme="minorEastAsia" w:hAnsiTheme="minorEastAsia" w:hint="eastAsia"/>
          <w:bCs/>
          <w:szCs w:val="21"/>
        </w:rPr>
        <w:t>三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項の課徴金納付命令を命じない旨の通知文書</w:t>
      </w:r>
    </w:p>
    <w:p w14:paraId="0B5E41F5"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3A14FE9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（談合等の不正行為による損害の賠償）</w:t>
      </w:r>
    </w:p>
    <w:p w14:paraId="5276BAB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FE70276" w14:textId="77777777" w:rsidR="00616E5E" w:rsidRPr="00616E5E" w:rsidRDefault="00616E5E" w:rsidP="00616E5E">
      <w:pPr>
        <w:topLinePunct/>
        <w:rPr>
          <w:rFonts w:asciiTheme="minorEastAsia" w:eastAsiaTheme="minorEastAsia" w:hAnsiTheme="minorEastAsia"/>
          <w:bCs/>
          <w:szCs w:val="21"/>
        </w:rPr>
      </w:pPr>
      <w:r w:rsidRPr="00616E5E">
        <w:rPr>
          <w:rFonts w:asciiTheme="minorEastAsia" w:eastAsiaTheme="minorEastAsia" w:hAnsiTheme="minorEastAsia" w:hint="eastAsia"/>
          <w:bCs/>
          <w:szCs w:val="21"/>
        </w:rPr>
        <w:t>2　前項の規定は、本契約による履行が完了した後も適用するものとする。</w:t>
      </w:r>
    </w:p>
    <w:p w14:paraId="4C5630D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9DCA35"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D631C02"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1E3660E1"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272F5DA6"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（暴力団関与の属性要件に基づく契約解除）</w:t>
      </w:r>
    </w:p>
    <w:p w14:paraId="5F286ED6"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4条　甲は、乙</w:t>
      </w:r>
      <w:r w:rsidRPr="00616E5E">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2D30F72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616E5E">
        <w:rPr>
          <w:rFonts w:asciiTheme="minorEastAsia" w:eastAsiaTheme="minorEastAsia" w:hAnsiTheme="minorEastAsia"/>
          <w:bCs/>
          <w:szCs w:val="21"/>
        </w:rPr>
        <w:t>3年法律第77</w:t>
      </w:r>
      <w:r w:rsidRPr="00616E5E">
        <w:rPr>
          <w:rFonts w:asciiTheme="minorEastAsia" w:eastAsiaTheme="minorEastAsia" w:hAnsiTheme="minorEastAsia" w:hint="eastAsia"/>
          <w:bCs/>
          <w:szCs w:val="21"/>
        </w:rPr>
        <w:t>号）第</w:t>
      </w:r>
      <w:r w:rsidRPr="00616E5E">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86BD8E"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2E22CC60"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080745E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1A11B69E" w14:textId="77777777" w:rsidR="00616E5E" w:rsidRPr="00616E5E" w:rsidRDefault="00616E5E" w:rsidP="00616E5E">
      <w:pPr>
        <w:topLinePunct/>
        <w:adjustRightInd w:val="0"/>
        <w:rPr>
          <w:rFonts w:asciiTheme="minorEastAsia" w:eastAsiaTheme="minorEastAsia" w:hAnsiTheme="minorEastAsia"/>
          <w:bCs/>
          <w:szCs w:val="21"/>
        </w:rPr>
      </w:pPr>
    </w:p>
    <w:p w14:paraId="34977D01"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（再請負契約等に関する契約解除）</w:t>
      </w:r>
    </w:p>
    <w:p w14:paraId="32A34C48"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5条　乙</w:t>
      </w:r>
      <w:r w:rsidRPr="00616E5E">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DB233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甲は、乙</w:t>
      </w:r>
      <w:r w:rsidRPr="00616E5E">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86DE0E7"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2A59FB59"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（損害賠償）</w:t>
      </w:r>
    </w:p>
    <w:p w14:paraId="590C61D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6条　甲は、第4条又は前条第2項の規定により本契約を解除した場合は、これにより乙</w:t>
      </w:r>
      <w:r w:rsidRPr="00616E5E">
        <w:rPr>
          <w:rFonts w:asciiTheme="minorEastAsia" w:eastAsiaTheme="minorEastAsia" w:hAnsiTheme="minorEastAsia" w:hint="eastAsia"/>
          <w:bCs/>
          <w:szCs w:val="21"/>
        </w:rPr>
        <w:t>に生じた損害について、何ら賠償ないし補償することは要しない。</w:t>
      </w:r>
    </w:p>
    <w:p w14:paraId="4B136800"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乙</w:t>
      </w:r>
      <w:r w:rsidRPr="00616E5E">
        <w:rPr>
          <w:rFonts w:asciiTheme="minorEastAsia" w:eastAsiaTheme="minorEastAsia" w:hAnsiTheme="minorEastAsia" w:hint="eastAsia"/>
          <w:bCs/>
          <w:szCs w:val="21"/>
        </w:rPr>
        <w:t>は、甲が第</w:t>
      </w:r>
      <w:r w:rsidRPr="00616E5E">
        <w:rPr>
          <w:rFonts w:asciiTheme="minorEastAsia" w:eastAsiaTheme="minorEastAsia" w:hAnsiTheme="minorEastAsia"/>
          <w:bCs/>
          <w:szCs w:val="21"/>
        </w:rPr>
        <w:t>4条又は前条第2項の規定により本契約を解除した場合において、</w:t>
      </w:r>
      <w:r w:rsidRPr="00616E5E">
        <w:rPr>
          <w:rFonts w:asciiTheme="minorEastAsia" w:eastAsiaTheme="minorEastAsia" w:hAnsiTheme="minorEastAsia" w:hint="eastAsia"/>
          <w:bCs/>
          <w:szCs w:val="21"/>
        </w:rPr>
        <w:t>甲に損害が生じたときは、その損害を賠償するものとする。</w:t>
      </w:r>
    </w:p>
    <w:p w14:paraId="4289A6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3　乙</w:t>
      </w:r>
      <w:r w:rsidRPr="00616E5E">
        <w:rPr>
          <w:rFonts w:asciiTheme="minorEastAsia" w:eastAsiaTheme="minorEastAsia" w:hAnsiTheme="minorEastAsia" w:hint="eastAsia"/>
          <w:bCs/>
          <w:szCs w:val="21"/>
        </w:rPr>
        <w:t>が、本契約に関し、第</w:t>
      </w:r>
      <w:r w:rsidRPr="00616E5E">
        <w:rPr>
          <w:rFonts w:asciiTheme="minorEastAsia" w:eastAsiaTheme="minorEastAsia" w:hAnsiTheme="minorEastAsia"/>
          <w:bCs/>
          <w:szCs w:val="21"/>
        </w:rPr>
        <w:t>4条又は前条第2</w:t>
      </w:r>
      <w:r w:rsidRPr="00616E5E">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616E5E">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35C4BEC3"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bCs/>
          <w:szCs w:val="21"/>
        </w:rPr>
        <w:t>4　前項の規定は、本契約による履行が完了した後も適用するものとする。</w:t>
      </w:r>
    </w:p>
    <w:p w14:paraId="57D6FEE7"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5　第2項に規定する場合において、乙</w:t>
      </w:r>
      <w:r w:rsidRPr="00616E5E">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DFDC95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6　第3項の規定は、甲に生じた実際の損害額が同項に規定する</w:t>
      </w:r>
      <w:r w:rsidRPr="00616E5E">
        <w:rPr>
          <w:rFonts w:asciiTheme="minorEastAsia" w:eastAsiaTheme="minorEastAsia" w:hAnsiTheme="minorEastAsia" w:hint="eastAsia"/>
          <w:bCs/>
          <w:szCs w:val="21"/>
        </w:rPr>
        <w:t>違約金の金額を超える場合において、甲がその超える分について乙に対し損害賠償金を請求することを妨げるものではない。</w:t>
      </w:r>
    </w:p>
    <w:p w14:paraId="3C23191A"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7　乙</w:t>
      </w:r>
      <w:r w:rsidRPr="00616E5E">
        <w:rPr>
          <w:rFonts w:asciiTheme="minorEastAsia" w:eastAsiaTheme="minorEastAsia" w:hAnsiTheme="minorEastAsia" w:hint="eastAsia"/>
          <w:bCs/>
          <w:szCs w:val="21"/>
        </w:rPr>
        <w:t>が、第</w:t>
      </w:r>
      <w:r w:rsidRPr="00616E5E">
        <w:rPr>
          <w:rFonts w:asciiTheme="minorEastAsia" w:eastAsiaTheme="minorEastAsia" w:hAnsiTheme="minorEastAsia"/>
          <w:bCs/>
          <w:szCs w:val="21"/>
        </w:rPr>
        <w:t>3項の違約金及び前項の損害賠償金を甲が指定する期間内に支払わないときは、乙</w:t>
      </w:r>
      <w:r w:rsidRPr="00616E5E">
        <w:rPr>
          <w:rFonts w:asciiTheme="minorEastAsia" w:eastAsiaTheme="minorEastAsia" w:hAnsiTheme="minorEastAsia" w:hint="eastAsia"/>
          <w:bCs/>
          <w:szCs w:val="21"/>
        </w:rPr>
        <w:t>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2986E153"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367EEFB1"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（不当介入に関する通報・報告）</w:t>
      </w:r>
    </w:p>
    <w:p w14:paraId="3EBE182B" w14:textId="77777777" w:rsidR="00616E5E" w:rsidRPr="00616E5E" w:rsidRDefault="00616E5E" w:rsidP="00616E5E">
      <w:pPr>
        <w:tabs>
          <w:tab w:val="left" w:pos="9070"/>
        </w:tabs>
        <w:topLinePunct/>
        <w:ind w:left="227" w:rightChars="-36" w:right="-82"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7条　乙</w:t>
      </w:r>
      <w:r w:rsidRPr="00616E5E">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DB1EC4F"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bCs/>
          <w:szCs w:val="21"/>
        </w:rPr>
        <w:br w:type="page"/>
      </w:r>
    </w:p>
    <w:p w14:paraId="4DC35F80" w14:textId="77777777" w:rsidR="00616E5E" w:rsidRPr="00616E5E" w:rsidRDefault="00616E5E" w:rsidP="00616E5E">
      <w:pPr>
        <w:spacing w:line="300" w:lineRule="exact"/>
        <w:rPr>
          <w:rFonts w:asciiTheme="minorEastAsia" w:eastAsiaTheme="minorEastAsia" w:hAnsiTheme="minorEastAsia"/>
          <w:bCs/>
          <w:szCs w:val="21"/>
        </w:rPr>
      </w:pPr>
    </w:p>
    <w:p w14:paraId="5B33924E"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本契約の締結を証するため、本契約書2通を作成し、双方記名押印の上、甲、乙それぞれ</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通を保有する。</w:t>
      </w:r>
    </w:p>
    <w:p w14:paraId="6480AE40" w14:textId="77777777" w:rsidR="00616E5E" w:rsidRPr="00616E5E" w:rsidRDefault="00616E5E" w:rsidP="00616E5E">
      <w:pPr>
        <w:rPr>
          <w:rFonts w:asciiTheme="minorEastAsia" w:eastAsiaTheme="minorEastAsia" w:hAnsiTheme="minorEastAsia"/>
          <w:bCs/>
          <w:szCs w:val="21"/>
        </w:rPr>
      </w:pPr>
    </w:p>
    <w:p w14:paraId="37A9A704"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年　　月　　日</w:t>
      </w:r>
    </w:p>
    <w:p w14:paraId="02790F29" w14:textId="77777777" w:rsidR="00616E5E" w:rsidRPr="00616E5E" w:rsidRDefault="00616E5E" w:rsidP="00616E5E">
      <w:pPr>
        <w:rPr>
          <w:rFonts w:asciiTheme="minorEastAsia" w:eastAsiaTheme="minorEastAsia" w:hAnsiTheme="minorEastAsia"/>
          <w:bCs/>
          <w:szCs w:val="21"/>
        </w:rPr>
      </w:pPr>
    </w:p>
    <w:p w14:paraId="79474F0A" w14:textId="77777777" w:rsidR="00616E5E" w:rsidRPr="00616E5E" w:rsidRDefault="00616E5E" w:rsidP="00616E5E">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甲　東京都文京区本駒込二丁目2</w:t>
      </w:r>
      <w:r w:rsidRPr="00616E5E">
        <w:rPr>
          <w:rFonts w:asciiTheme="minorEastAsia" w:eastAsiaTheme="minorEastAsia" w:hAnsiTheme="minorEastAsia"/>
          <w:bCs/>
          <w:szCs w:val="21"/>
        </w:rPr>
        <w:t>8</w:t>
      </w:r>
      <w:r w:rsidRPr="00616E5E">
        <w:rPr>
          <w:rFonts w:asciiTheme="minorEastAsia" w:eastAsiaTheme="minorEastAsia" w:hAnsiTheme="minorEastAsia" w:hint="eastAsia"/>
          <w:bCs/>
          <w:szCs w:val="21"/>
        </w:rPr>
        <w:t>番8号</w:t>
      </w:r>
    </w:p>
    <w:p w14:paraId="3FB026D9"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独立行政法人情報処理推進機構</w:t>
      </w:r>
    </w:p>
    <w:p w14:paraId="63CF391B"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理事長　齊藤　裕</w:t>
      </w:r>
    </w:p>
    <w:p w14:paraId="1FCEBEB1" w14:textId="77777777" w:rsidR="00616E5E" w:rsidRPr="00616E5E" w:rsidRDefault="00616E5E" w:rsidP="00372726">
      <w:pPr>
        <w:ind w:firstLineChars="1600" w:firstLine="3628"/>
        <w:rPr>
          <w:rFonts w:asciiTheme="minorEastAsia" w:eastAsiaTheme="minorEastAsia" w:hAnsiTheme="minorEastAsia"/>
          <w:bCs/>
          <w:szCs w:val="21"/>
        </w:rPr>
      </w:pPr>
    </w:p>
    <w:p w14:paraId="75463881" w14:textId="4E21DCF8" w:rsidR="00616E5E" w:rsidRPr="00372726" w:rsidRDefault="00616E5E" w:rsidP="00372726">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乙　</w:t>
      </w:r>
      <w:r w:rsidRPr="00372726">
        <w:rPr>
          <w:rFonts w:asciiTheme="minorEastAsia" w:eastAsiaTheme="minorEastAsia" w:hAnsiTheme="minorEastAsia" w:hint="eastAsia"/>
          <w:bCs/>
          <w:szCs w:val="21"/>
        </w:rPr>
        <w:t>○○県○○市○○町○丁目○番○○号</w:t>
      </w:r>
    </w:p>
    <w:p w14:paraId="21F2AC8B"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株式会社○○○○○</w:t>
      </w:r>
    </w:p>
    <w:p w14:paraId="75D217C0"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代表取締役　○○　○○</w:t>
      </w:r>
    </w:p>
    <w:p w14:paraId="642E02B5" w14:textId="17E616FD" w:rsidR="00616E5E" w:rsidRPr="00616E5E" w:rsidRDefault="00616E5E" w:rsidP="00616E5E">
      <w:pPr>
        <w:tabs>
          <w:tab w:val="left" w:pos="9070"/>
        </w:tabs>
        <w:topLinePunct/>
        <w:ind w:right="-88" w:firstLineChars="1300" w:firstLine="2948"/>
        <w:rPr>
          <w:rFonts w:asciiTheme="minorEastAsia" w:eastAsiaTheme="minorEastAsia" w:hAnsiTheme="minorEastAsia"/>
          <w:bCs/>
          <w:szCs w:val="21"/>
        </w:rPr>
      </w:pPr>
    </w:p>
    <w:p w14:paraId="542ABEAE" w14:textId="77777777" w:rsidR="00616E5E" w:rsidRPr="00616E5E" w:rsidRDefault="00616E5E" w:rsidP="00616E5E">
      <w:pPr>
        <w:tabs>
          <w:tab w:val="left" w:pos="9070"/>
        </w:tabs>
        <w:topLinePunct/>
        <w:ind w:right="-88" w:firstLineChars="1800" w:firstLine="4081"/>
        <w:rPr>
          <w:rFonts w:asciiTheme="minorEastAsia" w:eastAsiaTheme="minorEastAsia" w:hAnsiTheme="minorEastAsia"/>
          <w:bCs/>
          <w:szCs w:val="21"/>
        </w:rPr>
      </w:pPr>
    </w:p>
    <w:p w14:paraId="06E20CC1" w14:textId="77777777" w:rsidR="00616E5E" w:rsidRPr="007D79BA" w:rsidRDefault="00616E5E" w:rsidP="00616E5E">
      <w:pPr>
        <w:rPr>
          <w:rFonts w:asciiTheme="minorEastAsia" w:eastAsiaTheme="minorEastAsia" w:hAnsiTheme="minorEastAsia"/>
          <w:bCs/>
          <w:szCs w:val="21"/>
        </w:rPr>
      </w:pPr>
    </w:p>
    <w:p w14:paraId="290FFF0A" w14:textId="77777777" w:rsidR="00616E5E" w:rsidRPr="007D79BA" w:rsidRDefault="00616E5E" w:rsidP="00616E5E">
      <w:pPr>
        <w:rPr>
          <w:rFonts w:asciiTheme="minorEastAsia" w:eastAsiaTheme="minorEastAsia" w:hAnsiTheme="minorEastAsia"/>
          <w:bCs/>
          <w:szCs w:val="21"/>
        </w:rPr>
      </w:pPr>
    </w:p>
    <w:p w14:paraId="26937302" w14:textId="77777777" w:rsidR="0018456D" w:rsidRPr="00616E5E" w:rsidRDefault="0018456D" w:rsidP="0018456D">
      <w:pPr>
        <w:rPr>
          <w:rFonts w:asciiTheme="minorEastAsia" w:eastAsiaTheme="minorEastAsia" w:hAnsiTheme="minorEastAsia"/>
          <w:bCs/>
        </w:rPr>
        <w:sectPr w:rsidR="0018456D" w:rsidRPr="00616E5E" w:rsidSect="00372726">
          <w:footerReference w:type="default" r:id="rId10"/>
          <w:headerReference w:type="first" r:id="rId11"/>
          <w:pgSz w:w="11906" w:h="16838" w:code="9"/>
          <w:pgMar w:top="709" w:right="1416" w:bottom="709" w:left="1276"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4A1EB468"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3710738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乙は、個人情報を取扱う場合において、個人情報の責任者を選任して甲に届け出る。</w:t>
      </w:r>
    </w:p>
    <w:p w14:paraId="3D7F6262" w14:textId="23B3B390"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0D2C79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E3E089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2CDBF0E1"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乙は、本業務に従事する従業員以外の者に、個人情報を取り扱わせてはならない。</w:t>
      </w:r>
    </w:p>
    <w:p w14:paraId="539CF7B6" w14:textId="0CB4BCC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0CBB24B8"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027C551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6D8968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6E130CE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79A34503" w14:textId="7A85D68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甲は、乙に事前に通知の上乙の事業所に立入り、乙における個人情報の管理状況を調査することができる。</w:t>
      </w:r>
    </w:p>
    <w:p w14:paraId="079B7203" w14:textId="6BE33802"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前三項に関して甲が別途に管理方法を指示するときは、乙は、これに従わなければならない。</w:t>
      </w:r>
    </w:p>
    <w:p w14:paraId="7171A28C" w14:textId="0E37B7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1114D8F"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315677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172E9BE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371AF768" w14:textId="721F5011"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0DE1E856"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22B8F1B" w14:textId="18DCD97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（事故）</w:t>
      </w:r>
    </w:p>
    <w:p w14:paraId="6EE8E9B4" w14:textId="68BF538C"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5CDC615B"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0EC8CF9F"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4A45F949" w14:textId="03140FE4" w:rsidR="00652B0A" w:rsidRPr="00654D9A" w:rsidRDefault="00652B0A" w:rsidP="00EB299E">
      <w:pPr>
        <w:widowControl/>
        <w:jc w:val="right"/>
        <w:rPr>
          <w:rFonts w:asciiTheme="minorEastAsia" w:eastAsiaTheme="minorEastAsia" w:hAnsiTheme="minorEastAsia"/>
          <w:szCs w:val="21"/>
        </w:rPr>
      </w:pPr>
    </w:p>
    <w:p w14:paraId="31419CF7" w14:textId="4FDB894F" w:rsidR="00573304" w:rsidRPr="005305EE" w:rsidRDefault="00573304" w:rsidP="005305EE">
      <w:pPr>
        <w:pStyle w:val="af5"/>
        <w:numPr>
          <w:ilvl w:val="0"/>
          <w:numId w:val="19"/>
        </w:numPr>
        <w:snapToGrid w:val="0"/>
        <w:spacing w:before="0" w:after="0"/>
        <w:ind w:right="-1"/>
        <w:rPr>
          <w:rFonts w:ascii="BIZ UDゴシック" w:eastAsia="BIZ UDゴシック" w:hAnsi="BIZ UDゴシック"/>
          <w:bCs/>
          <w:sz w:val="21"/>
          <w:szCs w:val="21"/>
        </w:rPr>
      </w:pPr>
      <w:r w:rsidRPr="005305EE">
        <w:rPr>
          <w:rFonts w:ascii="BIZ UDゴシック" w:eastAsia="BIZ UDゴシック" w:hAnsi="BIZ UDゴシック" w:hint="eastAsia"/>
          <w:bCs/>
          <w:sz w:val="21"/>
          <w:szCs w:val="21"/>
        </w:rPr>
        <w:t>仕　様　書</w:t>
      </w:r>
      <w:r w:rsidRPr="005305EE">
        <w:rPr>
          <w:rFonts w:ascii="BIZ UDゴシック" w:eastAsia="BIZ UDゴシック" w:hAnsi="BIZ UDゴシック"/>
          <w:bCs/>
          <w:sz w:val="21"/>
          <w:szCs w:val="21"/>
        </w:rPr>
        <w:fldChar w:fldCharType="begin"/>
      </w:r>
      <w:r w:rsidRPr="005305EE">
        <w:rPr>
          <w:rFonts w:ascii="BIZ UDゴシック" w:eastAsia="BIZ UDゴシック" w:hAnsi="BIZ UDゴシック"/>
          <w:bCs/>
          <w:sz w:val="21"/>
          <w:szCs w:val="21"/>
        </w:rPr>
        <w:instrText xml:space="preserve"> XE "</w:instrText>
      </w:r>
      <w:r w:rsidRPr="005305EE">
        <w:rPr>
          <w:rFonts w:ascii="BIZ UDゴシック" w:eastAsia="BIZ UDゴシック" w:hAnsi="BIZ UDゴシック" w:hint="eastAsia"/>
          <w:bCs/>
          <w:sz w:val="21"/>
          <w:szCs w:val="21"/>
        </w:rPr>
        <w:instrText>Ⅲ．仕様書（案）</w:instrText>
      </w:r>
      <w:r w:rsidRPr="005305EE">
        <w:rPr>
          <w:rFonts w:ascii="BIZ UDゴシック" w:eastAsia="BIZ UDゴシック" w:hAnsi="BIZ UDゴシック"/>
          <w:bCs/>
          <w:sz w:val="21"/>
          <w:szCs w:val="21"/>
        </w:rPr>
        <w:instrText>" \y "</w:instrText>
      </w:r>
      <w:r w:rsidRPr="005305EE">
        <w:rPr>
          <w:rFonts w:ascii="BIZ UDゴシック" w:eastAsia="BIZ UDゴシック" w:hAnsi="BIZ UDゴシック" w:hint="eastAsia"/>
          <w:bCs/>
          <w:sz w:val="21"/>
          <w:szCs w:val="21"/>
        </w:rPr>
        <w:instrText>３</w:instrText>
      </w:r>
      <w:r w:rsidRPr="005305EE">
        <w:rPr>
          <w:rFonts w:ascii="BIZ UDゴシック" w:eastAsia="BIZ UDゴシック" w:hAnsi="BIZ UDゴシック"/>
          <w:bCs/>
          <w:sz w:val="21"/>
          <w:szCs w:val="21"/>
        </w:rPr>
        <w:instrText>．</w:instrText>
      </w:r>
      <w:r w:rsidRPr="005305EE">
        <w:rPr>
          <w:rFonts w:ascii="BIZ UDゴシック" w:eastAsia="BIZ UDゴシック" w:hAnsi="BIZ UDゴシック" w:hint="eastAsia"/>
          <w:bCs/>
          <w:sz w:val="21"/>
          <w:szCs w:val="21"/>
        </w:rPr>
        <w:instrText>しよう</w:instrText>
      </w:r>
      <w:r w:rsidRPr="005305EE">
        <w:rPr>
          <w:rFonts w:ascii="BIZ UDゴシック" w:eastAsia="BIZ UDゴシック" w:hAnsi="BIZ UDゴシック"/>
          <w:bCs/>
          <w:sz w:val="21"/>
          <w:szCs w:val="21"/>
        </w:rPr>
        <w:instrText xml:space="preserve">しょ" </w:instrText>
      </w:r>
      <w:r w:rsidRPr="005305EE">
        <w:rPr>
          <w:rFonts w:ascii="BIZ UDゴシック" w:eastAsia="BIZ UDゴシック" w:hAnsi="BIZ UDゴシック"/>
          <w:bCs/>
          <w:sz w:val="21"/>
          <w:szCs w:val="21"/>
        </w:rPr>
        <w:fldChar w:fldCharType="end"/>
      </w:r>
    </w:p>
    <w:p w14:paraId="3D2F8380" w14:textId="77777777" w:rsidR="00573304" w:rsidRPr="00033413" w:rsidRDefault="00573304" w:rsidP="00573304">
      <w:pPr>
        <w:spacing w:line="0" w:lineRule="atLeast"/>
        <w:rPr>
          <w:rFonts w:ascii="BIZ UDゴシック" w:eastAsia="BIZ UDゴシック" w:hAnsi="BIZ UDゴシック"/>
        </w:rPr>
      </w:pPr>
      <w:bookmarkStart w:id="3" w:name="_Hlk103177205"/>
    </w:p>
    <w:p w14:paraId="62D4A22F"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件名</w:t>
      </w:r>
    </w:p>
    <w:p w14:paraId="125ED95E" w14:textId="31D4DF87" w:rsidR="00573304" w:rsidRPr="00033413" w:rsidRDefault="00573304" w:rsidP="00573304">
      <w:pPr>
        <w:ind w:firstLineChars="100" w:firstLine="227"/>
        <w:rPr>
          <w:rFonts w:ascii="BIZ UDゴシック" w:eastAsia="BIZ UDゴシック" w:hAnsi="BIZ UDゴシック" w:cs="Arial"/>
        </w:rPr>
      </w:pPr>
      <w:bookmarkStart w:id="4" w:name="_Hlk107234606"/>
      <w:r w:rsidRPr="00033413">
        <w:rPr>
          <w:rFonts w:ascii="BIZ UDゴシック" w:eastAsia="BIZ UDゴシック" w:hAnsi="BIZ UDゴシック" w:cs="Arial" w:hint="eastAsia"/>
        </w:rPr>
        <w:t>未踏事業関連イベントで</w:t>
      </w:r>
      <w:r>
        <w:rPr>
          <w:rFonts w:ascii="BIZ UDゴシック" w:eastAsia="BIZ UDゴシック" w:hAnsi="BIZ UDゴシック" w:cs="Arial" w:hint="eastAsia"/>
        </w:rPr>
        <w:t>使用</w:t>
      </w:r>
      <w:r w:rsidRPr="00033413">
        <w:rPr>
          <w:rFonts w:ascii="BIZ UDゴシック" w:eastAsia="BIZ UDゴシック" w:hAnsi="BIZ UDゴシック" w:cs="Arial" w:hint="eastAsia"/>
        </w:rPr>
        <w:t>する会場等借上契約</w:t>
      </w:r>
      <w:bookmarkEnd w:id="4"/>
    </w:p>
    <w:p w14:paraId="5BC59B07" w14:textId="77777777" w:rsidR="00573304" w:rsidRPr="00033413" w:rsidRDefault="00573304" w:rsidP="00573304">
      <w:pPr>
        <w:ind w:firstLineChars="100" w:firstLine="227"/>
        <w:rPr>
          <w:rFonts w:ascii="BIZ UDゴシック" w:eastAsia="BIZ UDゴシック" w:hAnsi="BIZ UDゴシック"/>
        </w:rPr>
      </w:pPr>
    </w:p>
    <w:p w14:paraId="46D93801"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イベント開催概要</w:t>
      </w:r>
    </w:p>
    <w:p w14:paraId="16465DC0"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名称</w:t>
      </w:r>
    </w:p>
    <w:p w14:paraId="24874AFF" w14:textId="77777777" w:rsidR="00573304" w:rsidRPr="00033413" w:rsidRDefault="00573304" w:rsidP="00573304">
      <w:pPr>
        <w:ind w:left="630"/>
        <w:rPr>
          <w:rFonts w:ascii="BIZ UDゴシック" w:eastAsia="BIZ UDゴシック" w:hAnsi="BIZ UDゴシック"/>
        </w:rPr>
      </w:pPr>
      <w:r w:rsidRPr="00033413">
        <w:rPr>
          <w:rFonts w:ascii="BIZ UDゴシック" w:eastAsia="BIZ UDゴシック" w:hAnsi="BIZ UDゴシック" w:cs="Arial" w:hint="eastAsia"/>
        </w:rPr>
        <w:t>未踏会議2025</w:t>
      </w:r>
    </w:p>
    <w:p w14:paraId="7554CD9C"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rPr>
        <w:t>開催日時</w:t>
      </w:r>
    </w:p>
    <w:p w14:paraId="5160C39F" w14:textId="77777777" w:rsidR="00573304" w:rsidRPr="00033413" w:rsidRDefault="00573304" w:rsidP="00573304">
      <w:pPr>
        <w:ind w:left="630"/>
        <w:rPr>
          <w:rFonts w:ascii="BIZ UDゴシック" w:eastAsia="BIZ UDゴシック" w:hAnsi="BIZ UDゴシック" w:cs="Arial"/>
        </w:rPr>
      </w:pPr>
      <w:r w:rsidRPr="00033413">
        <w:rPr>
          <w:rFonts w:ascii="BIZ UDゴシック" w:eastAsia="BIZ UDゴシック" w:hAnsi="BIZ UDゴシック" w:cs="Arial" w:hint="eastAsia"/>
        </w:rPr>
        <w:t>本番日　2</w:t>
      </w:r>
      <w:r w:rsidRPr="00033413">
        <w:rPr>
          <w:rFonts w:ascii="BIZ UDゴシック" w:eastAsia="BIZ UDゴシック" w:hAnsi="BIZ UDゴシック" w:cs="Arial"/>
        </w:rPr>
        <w:t>02</w:t>
      </w:r>
      <w:r w:rsidRPr="00033413">
        <w:rPr>
          <w:rFonts w:ascii="BIZ UDゴシック" w:eastAsia="BIZ UDゴシック" w:hAnsi="BIZ UDゴシック" w:cs="Arial" w:hint="eastAsia"/>
        </w:rPr>
        <w:t>5</w:t>
      </w:r>
      <w:r w:rsidRPr="00033413">
        <w:rPr>
          <w:rFonts w:ascii="BIZ UDゴシック" w:eastAsia="BIZ UDゴシック" w:hAnsi="BIZ UDゴシック" w:cs="Arial"/>
        </w:rPr>
        <w:t>年</w:t>
      </w:r>
      <w:r w:rsidRPr="00033413">
        <w:rPr>
          <w:rFonts w:ascii="BIZ UDゴシック" w:eastAsia="BIZ UDゴシック" w:hAnsi="BIZ UDゴシック" w:cs="Arial" w:hint="eastAsia"/>
        </w:rPr>
        <w:t>3</w:t>
      </w:r>
      <w:r w:rsidRPr="00033413">
        <w:rPr>
          <w:rFonts w:ascii="BIZ UDゴシック" w:eastAsia="BIZ UDゴシック" w:hAnsi="BIZ UDゴシック" w:cs="Arial"/>
        </w:rPr>
        <w:t>月</w:t>
      </w:r>
      <w:r w:rsidRPr="00033413">
        <w:rPr>
          <w:rFonts w:ascii="BIZ UDゴシック" w:eastAsia="BIZ UDゴシック" w:hAnsi="BIZ UDゴシック" w:cs="Arial" w:hint="eastAsia"/>
        </w:rPr>
        <w:t>9</w:t>
      </w:r>
      <w:r w:rsidRPr="00033413">
        <w:rPr>
          <w:rFonts w:ascii="BIZ UDゴシック" w:eastAsia="BIZ UDゴシック" w:hAnsi="BIZ UDゴシック" w:cs="Arial"/>
        </w:rPr>
        <w:t>日（</w:t>
      </w:r>
      <w:r w:rsidRPr="00033413">
        <w:rPr>
          <w:rFonts w:ascii="BIZ UDゴシック" w:eastAsia="BIZ UDゴシック" w:hAnsi="BIZ UDゴシック" w:cs="Arial" w:hint="eastAsia"/>
        </w:rPr>
        <w:t>日</w:t>
      </w:r>
      <w:r w:rsidRPr="00033413">
        <w:rPr>
          <w:rFonts w:ascii="BIZ UDゴシック" w:eastAsia="BIZ UDゴシック" w:hAnsi="BIZ UDゴシック" w:cs="Arial"/>
        </w:rPr>
        <w:t>）</w:t>
      </w:r>
      <w:r w:rsidRPr="00033413">
        <w:rPr>
          <w:rFonts w:ascii="BIZ UDゴシック" w:eastAsia="BIZ UDゴシック" w:hAnsi="BIZ UDゴシック" w:cs="Arial" w:hint="eastAsia"/>
        </w:rPr>
        <w:t>1</w:t>
      </w:r>
      <w:r w:rsidRPr="00033413">
        <w:rPr>
          <w:rFonts w:ascii="BIZ UDゴシック" w:eastAsia="BIZ UDゴシック" w:hAnsi="BIZ UDゴシック" w:cs="Arial"/>
        </w:rPr>
        <w:t>0:00</w:t>
      </w:r>
      <w:r w:rsidRPr="00033413">
        <w:rPr>
          <w:rFonts w:ascii="BIZ UDゴシック" w:eastAsia="BIZ UDゴシック" w:hAnsi="BIZ UDゴシック" w:cs="Arial" w:hint="eastAsia"/>
        </w:rPr>
        <w:t>～20</w:t>
      </w:r>
      <w:r w:rsidRPr="00033413">
        <w:rPr>
          <w:rFonts w:ascii="BIZ UDゴシック" w:eastAsia="BIZ UDゴシック" w:hAnsi="BIZ UDゴシック" w:cs="Arial"/>
        </w:rPr>
        <w:t>:00</w:t>
      </w:r>
      <w:r w:rsidRPr="00033413">
        <w:rPr>
          <w:rFonts w:ascii="BIZ UDゴシック" w:eastAsia="BIZ UDゴシック" w:hAnsi="BIZ UDゴシック" w:cs="Arial" w:hint="eastAsia"/>
        </w:rPr>
        <w:t>（予定）</w:t>
      </w:r>
    </w:p>
    <w:p w14:paraId="083D7E9C" w14:textId="001F869E" w:rsidR="00573304" w:rsidRPr="00033413" w:rsidRDefault="00573304" w:rsidP="00573304">
      <w:pPr>
        <w:ind w:left="630"/>
        <w:rPr>
          <w:rFonts w:ascii="BIZ UDゴシック" w:eastAsia="BIZ UDゴシック" w:hAnsi="BIZ UDゴシック" w:cs="Arial"/>
        </w:rPr>
      </w:pPr>
      <w:r w:rsidRPr="00033413">
        <w:rPr>
          <w:rFonts w:ascii="BIZ UDゴシック" w:eastAsia="BIZ UDゴシック" w:hAnsi="BIZ UDゴシック" w:cs="Arial" w:hint="eastAsia"/>
        </w:rPr>
        <w:t>準備日　2025年3月8日（土）10:00～2</w:t>
      </w:r>
      <w:r w:rsidR="00A0284D">
        <w:rPr>
          <w:rFonts w:ascii="BIZ UDゴシック" w:eastAsia="BIZ UDゴシック" w:hAnsi="BIZ UDゴシック" w:cs="Arial" w:hint="eastAsia"/>
        </w:rPr>
        <w:t>0</w:t>
      </w:r>
      <w:r w:rsidRPr="00033413">
        <w:rPr>
          <w:rFonts w:ascii="BIZ UDゴシック" w:eastAsia="BIZ UDゴシック" w:hAnsi="BIZ UDゴシック" w:cs="Arial" w:hint="eastAsia"/>
        </w:rPr>
        <w:t>:00（予定）</w:t>
      </w:r>
    </w:p>
    <w:p w14:paraId="3A2EE3F7"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hint="eastAsia"/>
        </w:rPr>
        <w:t>開催方法</w:t>
      </w:r>
    </w:p>
    <w:p w14:paraId="33EC4489" w14:textId="77777777"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複数の出展者（50～60ブースを想定）による展示</w:t>
      </w:r>
    </w:p>
    <w:p w14:paraId="0A0E1264" w14:textId="6D90009D"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ステージでの講演等及びライブ配信</w:t>
      </w:r>
    </w:p>
    <w:p w14:paraId="58E438E7" w14:textId="77777777"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登壇者、関係者、一般来場者が入場予定（想定来場者数：800人）</w:t>
      </w:r>
    </w:p>
    <w:p w14:paraId="4667E70F" w14:textId="77777777" w:rsidR="00573304" w:rsidRPr="00033413" w:rsidRDefault="00573304" w:rsidP="00573304">
      <w:pPr>
        <w:spacing w:line="0" w:lineRule="atLeast"/>
        <w:ind w:left="420"/>
        <w:rPr>
          <w:rFonts w:ascii="BIZ UDゴシック" w:eastAsia="BIZ UDゴシック" w:hAnsi="BIZ UDゴシック"/>
        </w:rPr>
      </w:pPr>
    </w:p>
    <w:p w14:paraId="1B180EEE"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会場の要件</w:t>
      </w:r>
      <w:bookmarkStart w:id="5" w:name="_Ref107241981"/>
    </w:p>
    <w:p w14:paraId="05018A32"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r w:rsidRPr="00033413">
        <w:rPr>
          <w:rFonts w:ascii="BIZ UDゴシック" w:eastAsia="BIZ UDゴシック" w:hAnsi="BIZ UDゴシック" w:hint="eastAsia"/>
        </w:rPr>
        <w:t>アクセスについて</w:t>
      </w:r>
      <w:bookmarkEnd w:id="5"/>
    </w:p>
    <w:p w14:paraId="271F4974" w14:textId="48747B79"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JR東京駅から会場最寄り駅まで公共交通機関で30分圏内にあり、かつ会場最寄り駅から徒歩</w:t>
      </w:r>
      <w:r w:rsidR="00A0284D">
        <w:rPr>
          <w:rFonts w:ascii="BIZ UDゴシック" w:eastAsia="BIZ UDゴシック" w:hAnsi="BIZ UDゴシック" w:hint="eastAsia"/>
        </w:rPr>
        <w:t>5</w:t>
      </w:r>
      <w:r w:rsidRPr="00033413">
        <w:rPr>
          <w:rFonts w:ascii="BIZ UDゴシック" w:eastAsia="BIZ UDゴシック" w:hAnsi="BIZ UDゴシック" w:hint="eastAsia"/>
        </w:rPr>
        <w:t>分以内でアクセスが可能であること。</w:t>
      </w:r>
    </w:p>
    <w:p w14:paraId="76519DD6"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複数の公共交通機関でのアクセスが可能であること。</w:t>
      </w:r>
    </w:p>
    <w:p w14:paraId="34210B83"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経済産業省（東京都千代田区霞が関</w:t>
      </w:r>
      <w:r w:rsidRPr="00033413">
        <w:rPr>
          <w:rFonts w:ascii="BIZ UDゴシック" w:eastAsia="BIZ UDゴシック" w:hAnsi="BIZ UDゴシック"/>
        </w:rPr>
        <w:t>1-3-1</w:t>
      </w:r>
      <w:r w:rsidRPr="00033413">
        <w:rPr>
          <w:rFonts w:ascii="BIZ UDゴシック" w:eastAsia="BIZ UDゴシック" w:hAnsi="BIZ UDゴシック" w:hint="eastAsia"/>
        </w:rPr>
        <w:t>）から会場まで自動車を利用して、交通状況の影響を受けない場合に3</w:t>
      </w:r>
      <w:r w:rsidRPr="00033413">
        <w:rPr>
          <w:rFonts w:ascii="BIZ UDゴシック" w:eastAsia="BIZ UDゴシック" w:hAnsi="BIZ UDゴシック"/>
        </w:rPr>
        <w:t>0</w:t>
      </w:r>
      <w:r w:rsidRPr="00033413">
        <w:rPr>
          <w:rFonts w:ascii="BIZ UDゴシック" w:eastAsia="BIZ UDゴシック" w:hAnsi="BIZ UDゴシック" w:hint="eastAsia"/>
        </w:rPr>
        <w:t>分以内にアクセス可能であること。</w:t>
      </w:r>
    </w:p>
    <w:p w14:paraId="72C3624D"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6" w:name="_Ref107244538"/>
      <w:r w:rsidRPr="00033413">
        <w:rPr>
          <w:rFonts w:ascii="BIZ UDゴシック" w:eastAsia="BIZ UDゴシック" w:hAnsi="BIZ UDゴシック" w:hint="eastAsia"/>
        </w:rPr>
        <w:t>会場施設について</w:t>
      </w:r>
      <w:bookmarkEnd w:id="6"/>
    </w:p>
    <w:bookmarkStart w:id="7" w:name="_Ref107244540"/>
    <w:p w14:paraId="4C9F0946" w14:textId="5DF4CDF8" w:rsidR="00573304" w:rsidRPr="00033413" w:rsidRDefault="00573304" w:rsidP="00573304">
      <w:pPr>
        <w:numPr>
          <w:ilvl w:val="0"/>
          <w:numId w:val="16"/>
        </w:numPr>
        <w:ind w:left="680" w:hangingChars="300" w:hanging="680"/>
        <w:rPr>
          <w:rFonts w:ascii="BIZ UDゴシック" w:eastAsia="BIZ UDゴシック" w:hAnsi="BIZ UDゴシック"/>
        </w:rPr>
      </w:pP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_Ref107222689 \r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3.3</w:t>
      </w:r>
      <w:r w:rsidRPr="00033413">
        <w:rPr>
          <w:rFonts w:ascii="BIZ UDゴシック" w:eastAsia="BIZ UDゴシック" w:hAnsi="BIZ UDゴシック"/>
        </w:rPr>
        <w:fldChar w:fldCharType="end"/>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_Ref106733204 \w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(1)</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w:t>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REF _Ref106733210 \w \h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D619A5">
        <w:rPr>
          <w:rFonts w:ascii="BIZ UDゴシック" w:eastAsia="BIZ UDゴシック" w:hAnsi="BIZ UDゴシック"/>
        </w:rPr>
        <w:t>(</w:t>
      </w:r>
      <w:r w:rsidR="00885C5E">
        <w:rPr>
          <w:rFonts w:ascii="BIZ UDゴシック" w:eastAsia="BIZ UDゴシック" w:hAnsi="BIZ UDゴシック" w:hint="eastAsia"/>
        </w:rPr>
        <w:t>6</w:t>
      </w:r>
      <w:r w:rsidR="00D619A5">
        <w:rPr>
          <w:rFonts w:ascii="BIZ UDゴシック" w:eastAsia="BIZ UDゴシック" w:hAnsi="BIZ UDゴシック"/>
        </w:rPr>
        <w:t>)</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について、すべて同一建屋内に確保できること。</w:t>
      </w:r>
      <w:bookmarkEnd w:id="7"/>
    </w:p>
    <w:p w14:paraId="0C33B273"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8" w:name="_Ref107244739"/>
      <w:r w:rsidRPr="00033413">
        <w:rPr>
          <w:rFonts w:ascii="BIZ UDゴシック" w:eastAsia="BIZ UDゴシック" w:hAnsi="BIZ UDゴシック" w:hint="eastAsia"/>
        </w:rPr>
        <w:t>開催日当日に同一建屋で同種のイベントが行われていないこと。ただし、他のイベントの会場導線が異なっており、催事毎に別の会場入口を設置可能など、入場者を切り分けられる場合はIPA担当者が詳細を確認の上、可とする場合がある。</w:t>
      </w:r>
      <w:bookmarkEnd w:id="8"/>
    </w:p>
    <w:p w14:paraId="3651AE75"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9" w:name="_Ref107245040"/>
      <w:r w:rsidRPr="00033413">
        <w:rPr>
          <w:rFonts w:ascii="BIZ UDゴシック" w:eastAsia="BIZ UDゴシック" w:hAnsi="BIZ UDゴシック" w:hint="eastAsia"/>
        </w:rPr>
        <w:t>空調設備、運営設備等の施設内環境維持のための設備が整っていること。</w:t>
      </w:r>
      <w:bookmarkEnd w:id="9"/>
    </w:p>
    <w:p w14:paraId="769E9FAF"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0" w:name="_Ref107245084"/>
      <w:r w:rsidRPr="00033413">
        <w:rPr>
          <w:rFonts w:ascii="BIZ UDゴシック" w:eastAsia="BIZ UDゴシック" w:hAnsi="BIZ UDゴシック" w:hint="eastAsia"/>
        </w:rPr>
        <w:t>トラックで乗り入れ可能な荷捌き場を有すること。</w:t>
      </w:r>
      <w:bookmarkEnd w:id="10"/>
    </w:p>
    <w:p w14:paraId="3E60ECF8" w14:textId="0B6593F0" w:rsidR="00573304" w:rsidRPr="00033413" w:rsidRDefault="00573304" w:rsidP="00573304">
      <w:pPr>
        <w:numPr>
          <w:ilvl w:val="0"/>
          <w:numId w:val="16"/>
        </w:numPr>
        <w:ind w:left="680" w:hangingChars="300" w:hanging="680"/>
        <w:rPr>
          <w:rFonts w:ascii="BIZ UDゴシック" w:eastAsia="BIZ UDゴシック" w:hAnsi="BIZ UDゴシック"/>
        </w:rPr>
      </w:pPr>
      <w:bookmarkStart w:id="11" w:name="_Ref107246053"/>
      <w:r w:rsidRPr="00033413">
        <w:rPr>
          <w:rFonts w:ascii="BIZ UDゴシック" w:eastAsia="BIZ UDゴシック" w:hAnsi="BIZ UDゴシック" w:hint="eastAsia"/>
        </w:rPr>
        <w:t>開催</w:t>
      </w:r>
      <w:r w:rsidR="00A0284D">
        <w:rPr>
          <w:rFonts w:ascii="BIZ UDゴシック" w:eastAsia="BIZ UDゴシック" w:hAnsi="BIZ UDゴシック" w:hint="eastAsia"/>
        </w:rPr>
        <w:t>本番</w:t>
      </w:r>
      <w:r w:rsidRPr="00033413">
        <w:rPr>
          <w:rFonts w:ascii="BIZ UDゴシック" w:eastAsia="BIZ UDゴシック" w:hAnsi="BIZ UDゴシック" w:hint="eastAsia"/>
        </w:rPr>
        <w:t>当日</w:t>
      </w:r>
      <w:r w:rsidRPr="00033413">
        <w:rPr>
          <w:rFonts w:ascii="BIZ UDゴシック" w:eastAsia="BIZ UDゴシック" w:hAnsi="BIZ UDゴシック"/>
        </w:rPr>
        <w:t>9</w:t>
      </w:r>
      <w:r w:rsidRPr="00033413">
        <w:rPr>
          <w:rFonts w:ascii="BIZ UDゴシック" w:eastAsia="BIZ UDゴシック" w:hAnsi="BIZ UDゴシック" w:hint="eastAsia"/>
        </w:rPr>
        <w:t>:00～</w:t>
      </w:r>
      <w:r>
        <w:rPr>
          <w:rFonts w:ascii="BIZ UDゴシック" w:eastAsia="BIZ UDゴシック" w:hAnsi="BIZ UDゴシック" w:hint="eastAsia"/>
        </w:rPr>
        <w:t>20</w:t>
      </w:r>
      <w:r w:rsidRPr="00033413">
        <w:rPr>
          <w:rFonts w:ascii="BIZ UDゴシック" w:eastAsia="BIZ UDゴシック" w:hAnsi="BIZ UDゴシック" w:hint="eastAsia"/>
        </w:rPr>
        <w:t>:00の間、IPAにて3台分以上占有利用が可能な駐車場を有すること。</w:t>
      </w:r>
      <w:bookmarkEnd w:id="11"/>
    </w:p>
    <w:p w14:paraId="276FAB41"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2" w:name="_Ref107246460"/>
      <w:r w:rsidRPr="00033413">
        <w:rPr>
          <w:rFonts w:ascii="BIZ UDゴシック" w:eastAsia="BIZ UDゴシック" w:hAnsi="BIZ UDゴシック" w:hint="eastAsia"/>
        </w:rPr>
        <w:t>駐車場又は車寄せからステージ会場まで、一般来場者が利用する経路とは別に安全に移動可能な経路があること。また、当該移動経路にエレベーターが含まれる場合は、移動時にエレベーターの占有利用または優先的に利用可能であること。</w:t>
      </w:r>
      <w:bookmarkEnd w:id="12"/>
      <w:r w:rsidRPr="00033413">
        <w:rPr>
          <w:rFonts w:ascii="BIZ UDゴシック" w:eastAsia="BIZ UDゴシック" w:hAnsi="BIZ UDゴシック"/>
        </w:rPr>
        <w:br/>
      </w:r>
    </w:p>
    <w:p w14:paraId="0209A932" w14:textId="77777777" w:rsidR="00573304" w:rsidRPr="00033413" w:rsidRDefault="00573304" w:rsidP="00573304">
      <w:pPr>
        <w:ind w:left="630"/>
        <w:rPr>
          <w:rFonts w:ascii="BIZ UDゴシック" w:eastAsia="BIZ UDゴシック" w:hAnsi="BIZ UDゴシック"/>
        </w:rPr>
      </w:pPr>
    </w:p>
    <w:p w14:paraId="47AC88B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3" w:name="_Ref107222689"/>
      <w:bookmarkStart w:id="14" w:name="_Ref107244588"/>
      <w:r w:rsidRPr="00033413">
        <w:rPr>
          <w:rFonts w:ascii="BIZ UDゴシック" w:eastAsia="BIZ UDゴシック" w:hAnsi="BIZ UDゴシック" w:hint="eastAsia"/>
        </w:rPr>
        <w:t>各会場等</w:t>
      </w:r>
      <w:bookmarkEnd w:id="13"/>
      <w:bookmarkEnd w:id="14"/>
      <w:r w:rsidRPr="00033413">
        <w:rPr>
          <w:rFonts w:ascii="BIZ UDゴシック" w:eastAsia="BIZ UDゴシック" w:hAnsi="BIZ UDゴシック" w:hint="eastAsia"/>
        </w:rPr>
        <w:t>の要件について</w:t>
      </w:r>
    </w:p>
    <w:tbl>
      <w:tblPr>
        <w:tblStyle w:val="2"/>
        <w:tblW w:w="9566" w:type="dxa"/>
        <w:tblInd w:w="210" w:type="dxa"/>
        <w:tblCellMar>
          <w:left w:w="57" w:type="dxa"/>
          <w:right w:w="57" w:type="dxa"/>
        </w:tblCellMar>
        <w:tblLook w:val="04A0" w:firstRow="1" w:lastRow="0" w:firstColumn="1" w:lastColumn="0" w:noHBand="0" w:noVBand="1"/>
      </w:tblPr>
      <w:tblGrid>
        <w:gridCol w:w="1486"/>
        <w:gridCol w:w="2552"/>
        <w:gridCol w:w="5528"/>
      </w:tblGrid>
      <w:tr w:rsidR="00573304" w:rsidRPr="00033413" w14:paraId="08EBC865" w14:textId="77777777" w:rsidTr="00B31EDB">
        <w:tc>
          <w:tcPr>
            <w:tcW w:w="1486" w:type="dxa"/>
            <w:tcMar>
              <w:top w:w="28" w:type="dxa"/>
              <w:bottom w:w="28" w:type="dxa"/>
            </w:tcMar>
          </w:tcPr>
          <w:p w14:paraId="41053B4F"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名称</w:t>
            </w:r>
          </w:p>
        </w:tc>
        <w:tc>
          <w:tcPr>
            <w:tcW w:w="2552" w:type="dxa"/>
          </w:tcPr>
          <w:p w14:paraId="00C10EFC"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利用時間</w:t>
            </w:r>
          </w:p>
        </w:tc>
        <w:tc>
          <w:tcPr>
            <w:tcW w:w="5528" w:type="dxa"/>
            <w:tcMar>
              <w:top w:w="28" w:type="dxa"/>
              <w:bottom w:w="28" w:type="dxa"/>
            </w:tcMar>
          </w:tcPr>
          <w:p w14:paraId="09687F64" w14:textId="77777777" w:rsidR="00573304" w:rsidRPr="00033413" w:rsidRDefault="00573304" w:rsidP="00DE172D">
            <w:pPr>
              <w:jc w:val="left"/>
              <w:rPr>
                <w:rFonts w:ascii="BIZ UDゴシック" w:eastAsia="BIZ UDゴシック" w:hAnsi="BIZ UDゴシック" w:cs="Arial"/>
                <w:color w:val="auto"/>
              </w:rPr>
            </w:pPr>
            <w:r w:rsidRPr="00DE172D">
              <w:rPr>
                <w:rFonts w:ascii="BIZ UDゴシック" w:eastAsia="BIZ UDゴシック" w:hAnsi="BIZ UDゴシック" w:hint="eastAsia"/>
                <w:color w:val="auto"/>
              </w:rPr>
              <w:t>会場仕様</w:t>
            </w:r>
          </w:p>
        </w:tc>
      </w:tr>
      <w:tr w:rsidR="00573304" w:rsidRPr="00033413" w14:paraId="05871EA5" w14:textId="77777777" w:rsidTr="00B31EDB">
        <w:tc>
          <w:tcPr>
            <w:tcW w:w="1486" w:type="dxa"/>
            <w:tcMar>
              <w:top w:w="28" w:type="dxa"/>
              <w:bottom w:w="28" w:type="dxa"/>
            </w:tcMar>
          </w:tcPr>
          <w:p w14:paraId="587377FC" w14:textId="77777777" w:rsidR="00573304" w:rsidRPr="00033413" w:rsidRDefault="00573304" w:rsidP="00573304">
            <w:pPr>
              <w:pStyle w:val="af3"/>
              <w:numPr>
                <w:ilvl w:val="0"/>
                <w:numId w:val="18"/>
              </w:numPr>
              <w:ind w:leftChars="0"/>
              <w:jc w:val="left"/>
              <w:rPr>
                <w:rFonts w:ascii="BIZ UDゴシック" w:eastAsia="BIZ UDゴシック" w:hAnsi="BIZ UDゴシック"/>
                <w:color w:val="auto"/>
              </w:rPr>
            </w:pPr>
            <w:bookmarkStart w:id="15" w:name="_Ref106733204"/>
            <w:r w:rsidRPr="00033413">
              <w:rPr>
                <w:rFonts w:ascii="BIZ UDゴシック" w:eastAsia="BIZ UDゴシック" w:hAnsi="BIZ UDゴシック" w:hint="eastAsia"/>
                <w:color w:val="auto"/>
              </w:rPr>
              <w:t>展示会場およびステージ会場</w:t>
            </w:r>
          </w:p>
        </w:tc>
        <w:bookmarkEnd w:id="15"/>
        <w:tc>
          <w:tcPr>
            <w:tcW w:w="2552" w:type="dxa"/>
            <w:vAlign w:val="center"/>
          </w:tcPr>
          <w:p w14:paraId="60CEE3F6" w14:textId="138E9AE8"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2025年3月8日（土）</w:t>
            </w:r>
            <w:r w:rsidRPr="00033413">
              <w:rPr>
                <w:rFonts w:ascii="BIZ UDゴシック" w:eastAsia="BIZ UDゴシック" w:hAnsi="BIZ UDゴシック" w:cs="Arial"/>
                <w:color w:val="auto"/>
                <w:szCs w:val="21"/>
              </w:rPr>
              <w:t>1</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sidR="00A0284D">
              <w:rPr>
                <w:rFonts w:ascii="BIZ UDゴシック" w:eastAsia="BIZ UDゴシック" w:hAnsi="BIZ UDゴシック" w:cs="Arial" w:hint="eastAsia"/>
                <w:color w:val="auto"/>
                <w:szCs w:val="21"/>
              </w:rPr>
              <w:t>0</w:t>
            </w:r>
            <w:r w:rsidRPr="00033413">
              <w:rPr>
                <w:rFonts w:ascii="BIZ UDゴシック" w:eastAsia="BIZ UDゴシック" w:hAnsi="BIZ UDゴシック" w:cs="Arial" w:hint="eastAsia"/>
                <w:color w:val="auto"/>
                <w:szCs w:val="21"/>
              </w:rPr>
              <w:t>：00</w:t>
            </w:r>
          </w:p>
          <w:p w14:paraId="7C0C3B9D"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sidRPr="00033413">
              <w:rPr>
                <w:rFonts w:ascii="BIZ UDゴシック" w:eastAsia="BIZ UDゴシック" w:hAnsi="BIZ UDゴシック" w:cs="Arial" w:hint="eastAsia"/>
                <w:color w:val="auto"/>
                <w:szCs w:val="21"/>
              </w:rPr>
              <w:t>4</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7C5801C6"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天井高が5</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以上あること。</w:t>
            </w:r>
          </w:p>
          <w:p w14:paraId="5748FFFD" w14:textId="60D97AC4"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空間の広さについて、</w:t>
            </w:r>
            <w:r w:rsidRPr="00033413">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t>展示会場とステージ会場が同一空間になる場合は1,</w:t>
            </w:r>
            <w:r>
              <w:rPr>
                <w:rFonts w:ascii="BIZ UDゴシック" w:eastAsia="BIZ UDゴシック" w:hAnsi="BIZ UDゴシック" w:cs="Arial" w:hint="eastAsia"/>
                <w:color w:val="auto"/>
                <w:szCs w:val="21"/>
              </w:rPr>
              <w:t>2</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㎡以上の広さを有すること。</w:t>
            </w:r>
            <w:r w:rsidRPr="00033413">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t>展示会場とステージ会場が固定壁等で仕切られた異なる空間になる場合は、展示会場は750㎡以上、かつ、ステージ会場は450㎡以上の広さを有すること。</w:t>
            </w:r>
          </w:p>
          <w:p w14:paraId="26917EE1"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展示会場では二次電源として100V商用電源60口以上配線できること。（1口あたり300W程度想定）</w:t>
            </w:r>
          </w:p>
          <w:p w14:paraId="36BD3BC8"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展示会場およびステージ会場内への飲食等ケータリングが可能であること。</w:t>
            </w:r>
          </w:p>
          <w:p w14:paraId="14AB2A6C" w14:textId="77777777" w:rsidR="00573304" w:rsidRPr="00033413" w:rsidRDefault="00573304" w:rsidP="007707BE">
            <w:pPr>
              <w:ind w:leftChars="37" w:left="84" w:firstLine="1"/>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なお、ケータリングについては、本イベントを共同主催する一般社団法人未踏から別途相談・契約を行うため、本契約には含めないものとする。</w:t>
            </w:r>
          </w:p>
        </w:tc>
      </w:tr>
      <w:tr w:rsidR="00435642" w:rsidRPr="00033413" w14:paraId="2E8E7DDF" w14:textId="77777777" w:rsidTr="00435642">
        <w:tc>
          <w:tcPr>
            <w:tcW w:w="1486" w:type="dxa"/>
            <w:tcMar>
              <w:top w:w="28" w:type="dxa"/>
              <w:bottom w:w="28" w:type="dxa"/>
            </w:tcMar>
          </w:tcPr>
          <w:p w14:paraId="2BAF5644" w14:textId="0E04DA25"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Pr>
                <w:rFonts w:ascii="BIZ UDゴシック" w:eastAsia="BIZ UDゴシック" w:hAnsi="BIZ UDゴシック" w:hint="eastAsia"/>
                <w:color w:val="auto"/>
              </w:rPr>
              <w:t>VIP</w:t>
            </w:r>
            <w:r w:rsidRPr="00033413">
              <w:rPr>
                <w:rFonts w:ascii="BIZ UDゴシック" w:eastAsia="BIZ UDゴシック" w:hAnsi="BIZ UDゴシック" w:hint="eastAsia"/>
                <w:color w:val="auto"/>
              </w:rPr>
              <w:t>控室</w:t>
            </w:r>
          </w:p>
        </w:tc>
        <w:tc>
          <w:tcPr>
            <w:tcW w:w="2552" w:type="dxa"/>
            <w:vMerge w:val="restart"/>
            <w:vAlign w:val="center"/>
          </w:tcPr>
          <w:p w14:paraId="008D3CA2" w14:textId="5989AF94" w:rsidR="00435642"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r>
            <w:r>
              <w:rPr>
                <w:rFonts w:ascii="BIZ UDゴシック" w:eastAsia="BIZ UDゴシック" w:hAnsi="BIZ UDゴシック" w:cs="Arial" w:hint="eastAsia"/>
                <w:color w:val="auto"/>
                <w:szCs w:val="21"/>
              </w:rPr>
              <w:t>8</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455BC2BB"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6C4A5C65"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ステージ会場の様子がモニタ等で確認ができること。</w:t>
            </w:r>
          </w:p>
          <w:p w14:paraId="7BC77989" w14:textId="5F9717AC"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Pr>
                <w:rFonts w:ascii="BIZ UDゴシック" w:eastAsia="BIZ UDゴシック" w:hAnsi="BIZ UDゴシック" w:cs="Arial" w:hint="eastAsia"/>
                <w:color w:val="auto"/>
                <w:szCs w:val="21"/>
              </w:rPr>
              <w:t>VIP</w:t>
            </w:r>
            <w:r w:rsidRPr="00033413">
              <w:rPr>
                <w:rFonts w:ascii="BIZ UDゴシック" w:eastAsia="BIZ UDゴシック" w:hAnsi="BIZ UDゴシック" w:cs="Arial" w:hint="eastAsia"/>
                <w:color w:val="auto"/>
                <w:szCs w:val="21"/>
              </w:rPr>
              <w:t>控室からステージ会場まで</w:t>
            </w:r>
            <w:r w:rsidRPr="00033413">
              <w:rPr>
                <w:rFonts w:ascii="BIZ UDゴシック" w:eastAsia="BIZ UDゴシック" w:hAnsi="BIZ UDゴシック" w:hint="eastAsia"/>
                <w:color w:val="auto"/>
              </w:rPr>
              <w:t>一般来場者が利用する経路とは別に安全に移動可能な経路があること</w:t>
            </w:r>
          </w:p>
        </w:tc>
      </w:tr>
      <w:tr w:rsidR="00435642" w:rsidRPr="00033413" w14:paraId="30B67DC6" w14:textId="77777777" w:rsidTr="00B31EDB">
        <w:tc>
          <w:tcPr>
            <w:tcW w:w="1486" w:type="dxa"/>
            <w:tcMar>
              <w:top w:w="28" w:type="dxa"/>
              <w:bottom w:w="28" w:type="dxa"/>
            </w:tcMar>
          </w:tcPr>
          <w:p w14:paraId="2B7FACA7" w14:textId="77777777"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登壇者</w:t>
            </w:r>
            <w:r w:rsidRPr="00033413">
              <w:rPr>
                <w:rFonts w:ascii="BIZ UDゴシック" w:eastAsia="BIZ UDゴシック" w:hAnsi="BIZ UDゴシック"/>
                <w:color w:val="auto"/>
              </w:rPr>
              <w:br/>
            </w:r>
            <w:r w:rsidRPr="00033413">
              <w:rPr>
                <w:rFonts w:ascii="BIZ UDゴシック" w:eastAsia="BIZ UDゴシック" w:hAnsi="BIZ UDゴシック" w:hint="eastAsia"/>
                <w:color w:val="auto"/>
              </w:rPr>
              <w:t>控室</w:t>
            </w:r>
          </w:p>
        </w:tc>
        <w:tc>
          <w:tcPr>
            <w:tcW w:w="2552" w:type="dxa"/>
            <w:vMerge/>
          </w:tcPr>
          <w:p w14:paraId="5C0F57EF" w14:textId="1F4AE04B"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53AD60C9"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3D66ED9D" w14:textId="5BA8720E"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w:t>
            </w:r>
            <w:r w:rsidR="00DB0978">
              <w:rPr>
                <w:rFonts w:ascii="BIZ UDゴシック" w:eastAsia="BIZ UDゴシック" w:hAnsi="BIZ UDゴシック" w:cs="Arial" w:hint="eastAsia"/>
                <w:color w:val="auto"/>
                <w:szCs w:val="21"/>
              </w:rPr>
              <w:t>こ</w:t>
            </w:r>
            <w:r w:rsidRPr="00033413">
              <w:rPr>
                <w:rFonts w:ascii="BIZ UDゴシック" w:eastAsia="BIZ UDゴシック" w:hAnsi="BIZ UDゴシック" w:cs="Arial" w:hint="eastAsia"/>
                <w:color w:val="auto"/>
                <w:szCs w:val="21"/>
              </w:rPr>
              <w:t>と。</w:t>
            </w:r>
          </w:p>
        </w:tc>
      </w:tr>
      <w:tr w:rsidR="00435642" w:rsidRPr="00033413" w14:paraId="03FF831C" w14:textId="77777777" w:rsidTr="00B31EDB">
        <w:tc>
          <w:tcPr>
            <w:tcW w:w="1486" w:type="dxa"/>
            <w:tcMar>
              <w:top w:w="28" w:type="dxa"/>
              <w:bottom w:w="28" w:type="dxa"/>
            </w:tcMar>
          </w:tcPr>
          <w:p w14:paraId="6403D152" w14:textId="77777777"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司会者等控室</w:t>
            </w:r>
          </w:p>
        </w:tc>
        <w:tc>
          <w:tcPr>
            <w:tcW w:w="2552" w:type="dxa"/>
            <w:vMerge/>
          </w:tcPr>
          <w:p w14:paraId="01822011" w14:textId="01CC8D06"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7814E784"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3～4名程度が着席可能であること。</w:t>
            </w:r>
          </w:p>
          <w:p w14:paraId="5502ADC3" w14:textId="12478BCB"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支度が可能なようにドレッサー、照明等があること。</w:t>
            </w:r>
          </w:p>
          <w:p w14:paraId="62D0EC20"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ステージ会場の様子がモニタ等で確認ができること。</w:t>
            </w:r>
          </w:p>
        </w:tc>
      </w:tr>
      <w:tr w:rsidR="00573304" w:rsidRPr="00033413" w14:paraId="6A29A0D0" w14:textId="77777777" w:rsidTr="00B31EDB">
        <w:tc>
          <w:tcPr>
            <w:tcW w:w="1486" w:type="dxa"/>
            <w:tcMar>
              <w:top w:w="28" w:type="dxa"/>
              <w:bottom w:w="28" w:type="dxa"/>
            </w:tcMar>
          </w:tcPr>
          <w:p w14:paraId="7C5589D5" w14:textId="77777777" w:rsidR="00573304" w:rsidRPr="00033413" w:rsidRDefault="00573304" w:rsidP="00573304">
            <w:pPr>
              <w:pStyle w:val="af3"/>
              <w:numPr>
                <w:ilvl w:val="0"/>
                <w:numId w:val="18"/>
              </w:numPr>
              <w:ind w:leftChars="0"/>
              <w:jc w:val="left"/>
              <w:rPr>
                <w:rFonts w:ascii="BIZ UDゴシック" w:eastAsia="BIZ UDゴシック" w:hAnsi="BIZ UDゴシック"/>
                <w:color w:val="auto"/>
              </w:rPr>
            </w:pPr>
            <w:bookmarkStart w:id="16" w:name="_Ref106733210"/>
            <w:r w:rsidRPr="00033413">
              <w:rPr>
                <w:rFonts w:ascii="BIZ UDゴシック" w:eastAsia="BIZ UDゴシック" w:hAnsi="BIZ UDゴシック" w:hint="eastAsia"/>
                <w:color w:val="auto"/>
              </w:rPr>
              <w:t>ホワイエ</w:t>
            </w:r>
          </w:p>
        </w:tc>
        <w:bookmarkEnd w:id="16"/>
        <w:tc>
          <w:tcPr>
            <w:tcW w:w="2552" w:type="dxa"/>
          </w:tcPr>
          <w:p w14:paraId="4A296622" w14:textId="449CFA6B" w:rsidR="00435642"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2025年3月8日（土）</w:t>
            </w:r>
            <w:r w:rsidRPr="00033413">
              <w:rPr>
                <w:rFonts w:ascii="BIZ UDゴシック" w:eastAsia="BIZ UDゴシック" w:hAnsi="BIZ UDゴシック" w:cs="Arial"/>
                <w:color w:val="auto"/>
                <w:szCs w:val="21"/>
              </w:rPr>
              <w:t>1</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sidR="0099344A">
              <w:rPr>
                <w:rFonts w:ascii="BIZ UDゴシック" w:eastAsia="BIZ UDゴシック" w:hAnsi="BIZ UDゴシック" w:cs="Arial" w:hint="eastAsia"/>
                <w:color w:val="auto"/>
                <w:szCs w:val="21"/>
              </w:rPr>
              <w:t>0</w:t>
            </w:r>
            <w:r w:rsidR="0081642B">
              <w:rPr>
                <w:rFonts w:ascii="BIZ UDゴシック" w:eastAsia="BIZ UDゴシック" w:hAnsi="BIZ UDゴシック" w:cs="Arial" w:hint="eastAsia"/>
                <w:color w:val="auto"/>
                <w:szCs w:val="21"/>
              </w:rPr>
              <w:t>:</w:t>
            </w:r>
            <w:r w:rsidRPr="00033413">
              <w:rPr>
                <w:rFonts w:ascii="BIZ UDゴシック" w:eastAsia="BIZ UDゴシック" w:hAnsi="BIZ UDゴシック" w:cs="Arial" w:hint="eastAsia"/>
                <w:color w:val="auto"/>
                <w:szCs w:val="21"/>
              </w:rPr>
              <w:t>00</w:t>
            </w:r>
          </w:p>
          <w:p w14:paraId="7895A736" w14:textId="314010AD" w:rsidR="00573304" w:rsidRPr="00033413" w:rsidRDefault="00435642" w:rsidP="00435642">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2025年3月9日（日）</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sidRPr="00033413">
              <w:rPr>
                <w:rFonts w:ascii="BIZ UDゴシック" w:eastAsia="BIZ UDゴシック" w:hAnsi="BIZ UDゴシック" w:cs="Arial" w:hint="eastAsia"/>
                <w:color w:val="auto"/>
                <w:szCs w:val="21"/>
              </w:rPr>
              <w:t>4</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203CC61E" w14:textId="77777777" w:rsidR="00573304" w:rsidRPr="00033413" w:rsidRDefault="00573304" w:rsidP="007707BE">
            <w:pPr>
              <w:numPr>
                <w:ilvl w:val="0"/>
                <w:numId w:val="10"/>
              </w:numPr>
              <w:ind w:left="86" w:hangingChars="38" w:hanging="86"/>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展示会場またはステージ会場に直結していること。</w:t>
            </w:r>
          </w:p>
          <w:p w14:paraId="56893E58" w14:textId="06D6A95F" w:rsidR="00573304" w:rsidRPr="00033413" w:rsidRDefault="00573304" w:rsidP="007707BE">
            <w:pPr>
              <w:numPr>
                <w:ilvl w:val="0"/>
                <w:numId w:val="10"/>
              </w:numPr>
              <w:ind w:leftChars="-61" w:left="89" w:hangingChars="100" w:hanging="227"/>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イベント入場者の受付を設置できる広さがあること。（</w:t>
            </w:r>
            <w:r w:rsidR="0099344A">
              <w:rPr>
                <w:rFonts w:ascii="BIZ UDゴシック" w:eastAsia="BIZ UDゴシック" w:hAnsi="BIZ UDゴシック" w:cs="Arial" w:hint="eastAsia"/>
                <w:color w:val="auto"/>
                <w:szCs w:val="21"/>
              </w:rPr>
              <w:t>20</w:t>
            </w:r>
            <w:r w:rsidRPr="00033413">
              <w:rPr>
                <w:rFonts w:ascii="BIZ UDゴシック" w:eastAsia="BIZ UDゴシック" w:hAnsi="BIZ UDゴシック" w:cs="Arial" w:hint="eastAsia"/>
                <w:color w:val="auto"/>
                <w:szCs w:val="21"/>
              </w:rPr>
              <w:t>㎡以上を想定）</w:t>
            </w:r>
          </w:p>
        </w:tc>
      </w:tr>
      <w:tr w:rsidR="0073263C" w:rsidRPr="00033413" w14:paraId="7B12516C" w14:textId="77777777" w:rsidTr="00B31EDB">
        <w:tc>
          <w:tcPr>
            <w:tcW w:w="1486" w:type="dxa"/>
            <w:tcMar>
              <w:top w:w="28" w:type="dxa"/>
              <w:bottom w:w="28" w:type="dxa"/>
            </w:tcMar>
          </w:tcPr>
          <w:p w14:paraId="1FE6EB67" w14:textId="4136120A" w:rsidR="0073263C" w:rsidRPr="00033413" w:rsidRDefault="0073263C" w:rsidP="00573304">
            <w:pPr>
              <w:pStyle w:val="af3"/>
              <w:numPr>
                <w:ilvl w:val="0"/>
                <w:numId w:val="18"/>
              </w:numPr>
              <w:ind w:leftChars="0"/>
              <w:jc w:val="left"/>
              <w:rPr>
                <w:rFonts w:ascii="BIZ UDゴシック" w:eastAsia="BIZ UDゴシック" w:hAnsi="BIZ UDゴシック"/>
              </w:rPr>
            </w:pPr>
            <w:r>
              <w:rPr>
                <w:rFonts w:ascii="BIZ UDゴシック" w:eastAsia="BIZ UDゴシック" w:hAnsi="BIZ UDゴシック" w:hint="eastAsia"/>
              </w:rPr>
              <w:t>その他スペース</w:t>
            </w:r>
          </w:p>
        </w:tc>
        <w:tc>
          <w:tcPr>
            <w:tcW w:w="2552" w:type="dxa"/>
          </w:tcPr>
          <w:p w14:paraId="4329AC94" w14:textId="77777777" w:rsidR="0073263C" w:rsidRDefault="0073263C" w:rsidP="00435642">
            <w:pPr>
              <w:numPr>
                <w:ilvl w:val="0"/>
                <w:numId w:val="10"/>
              </w:numPr>
              <w:ind w:left="227" w:hangingChars="100" w:hanging="227"/>
              <w:rPr>
                <w:rFonts w:ascii="BIZ UDゴシック" w:eastAsia="BIZ UDゴシック" w:hAnsi="BIZ UDゴシック" w:cs="Arial"/>
                <w:szCs w:val="21"/>
              </w:rPr>
            </w:pPr>
            <w:r>
              <w:rPr>
                <w:rFonts w:ascii="BIZ UDゴシック" w:eastAsia="BIZ UDゴシック" w:hAnsi="BIZ UDゴシック" w:cs="Arial" w:hint="eastAsia"/>
                <w:szCs w:val="21"/>
              </w:rPr>
              <w:t>2025年3月8日（土）10:00～20:00</w:t>
            </w:r>
          </w:p>
          <w:p w14:paraId="78E186E9" w14:textId="3C4291EC" w:rsidR="0073263C" w:rsidRPr="00033413" w:rsidRDefault="0073263C" w:rsidP="00435642">
            <w:pPr>
              <w:numPr>
                <w:ilvl w:val="0"/>
                <w:numId w:val="10"/>
              </w:numPr>
              <w:ind w:left="227" w:hangingChars="100" w:hanging="227"/>
              <w:rPr>
                <w:rFonts w:ascii="BIZ UDゴシック" w:eastAsia="BIZ UDゴシック" w:hAnsi="BIZ UDゴシック" w:cs="Arial"/>
                <w:szCs w:val="21"/>
              </w:rPr>
            </w:pPr>
            <w:r>
              <w:rPr>
                <w:rFonts w:ascii="BIZ UDゴシック" w:eastAsia="BIZ UDゴシック" w:hAnsi="BIZ UDゴシック" w:cs="Arial" w:hint="eastAsia"/>
                <w:szCs w:val="21"/>
              </w:rPr>
              <w:t>2025年3月9日（日）8:00～24:00</w:t>
            </w:r>
          </w:p>
        </w:tc>
        <w:tc>
          <w:tcPr>
            <w:tcW w:w="5528" w:type="dxa"/>
            <w:tcMar>
              <w:top w:w="28" w:type="dxa"/>
              <w:bottom w:w="28" w:type="dxa"/>
            </w:tcMar>
          </w:tcPr>
          <w:p w14:paraId="3DA00248" w14:textId="31D7F6A7" w:rsidR="0073263C" w:rsidRDefault="0073263C" w:rsidP="000A7A02">
            <w:pPr>
              <w:numPr>
                <w:ilvl w:val="0"/>
                <w:numId w:val="10"/>
              </w:numPr>
              <w:ind w:left="86" w:hangingChars="38" w:hanging="86"/>
              <w:jc w:val="left"/>
              <w:rPr>
                <w:rFonts w:ascii="BIZ UDゴシック" w:eastAsia="BIZ UDゴシック" w:hAnsi="BIZ UDゴシック" w:cs="Arial"/>
                <w:szCs w:val="21"/>
              </w:rPr>
            </w:pPr>
            <w:r>
              <w:rPr>
                <w:rFonts w:ascii="BIZ UDゴシック" w:eastAsia="BIZ UDゴシック" w:hAnsi="BIZ UDゴシック" w:cs="Arial" w:hint="eastAsia"/>
                <w:szCs w:val="21"/>
              </w:rPr>
              <w:t>その他スペースとして、下記用途で利用するための広さを有するスペースを</w:t>
            </w:r>
            <w:r w:rsidR="005A6EC7">
              <w:rPr>
                <w:rFonts w:ascii="BIZ UDゴシック" w:eastAsia="BIZ UDゴシック" w:hAnsi="BIZ UDゴシック" w:cs="Arial" w:hint="eastAsia"/>
                <w:szCs w:val="21"/>
              </w:rPr>
              <w:t>設置予定である。</w:t>
            </w:r>
            <w:r>
              <w:rPr>
                <w:rFonts w:ascii="BIZ UDゴシック" w:eastAsia="BIZ UDゴシック" w:hAnsi="BIZ UDゴシック" w:cs="Arial"/>
                <w:szCs w:val="21"/>
              </w:rPr>
              <w:br/>
            </w:r>
            <w:r>
              <w:rPr>
                <w:rFonts w:ascii="BIZ UDゴシック" w:eastAsia="BIZ UDゴシック" w:hAnsi="BIZ UDゴシック" w:cs="Arial" w:hint="eastAsia"/>
                <w:szCs w:val="21"/>
              </w:rPr>
              <w:t xml:space="preserve">　主催者</w:t>
            </w:r>
            <w:r w:rsidR="005A6EC7">
              <w:rPr>
                <w:rFonts w:ascii="BIZ UDゴシック" w:eastAsia="BIZ UDゴシック" w:hAnsi="BIZ UDゴシック" w:cs="Arial" w:hint="eastAsia"/>
                <w:szCs w:val="21"/>
              </w:rPr>
              <w:t>スペース</w:t>
            </w:r>
            <w:r>
              <w:rPr>
                <w:rFonts w:ascii="BIZ UDゴシック" w:eastAsia="BIZ UDゴシック" w:hAnsi="BIZ UDゴシック" w:cs="Arial" w:hint="eastAsia"/>
                <w:szCs w:val="21"/>
              </w:rPr>
              <w:t>（</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Pr>
                <w:rFonts w:ascii="BIZ UDゴシック" w:eastAsia="BIZ UDゴシック" w:hAnsi="BIZ UDゴシック" w:cs="Arial"/>
                <w:szCs w:val="21"/>
              </w:rPr>
              <w:br/>
            </w:r>
            <w:r>
              <w:rPr>
                <w:rFonts w:ascii="BIZ UDゴシック" w:eastAsia="BIZ UDゴシック" w:hAnsi="BIZ UDゴシック" w:cs="Arial" w:hint="eastAsia"/>
                <w:szCs w:val="21"/>
              </w:rPr>
              <w:t xml:space="preserve">　運営スタッフ</w:t>
            </w:r>
            <w:r w:rsidR="005A6EC7">
              <w:rPr>
                <w:rFonts w:ascii="BIZ UDゴシック" w:eastAsia="BIZ UDゴシック" w:hAnsi="BIZ UDゴシック" w:cs="Arial" w:hint="eastAsia"/>
                <w:szCs w:val="21"/>
              </w:rPr>
              <w:t>スペース</w:t>
            </w:r>
            <w:r>
              <w:rPr>
                <w:rFonts w:ascii="BIZ UDゴシック" w:eastAsia="BIZ UDゴシック" w:hAnsi="BIZ UDゴシック" w:cs="Arial" w:hint="eastAsia"/>
                <w:szCs w:val="21"/>
              </w:rPr>
              <w:t>（</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Pr>
                <w:rFonts w:ascii="BIZ UDゴシック" w:eastAsia="BIZ UDゴシック" w:hAnsi="BIZ UDゴシック" w:cs="Arial"/>
                <w:szCs w:val="21"/>
              </w:rPr>
              <w:br/>
            </w:r>
            <w:r>
              <w:rPr>
                <w:rFonts w:ascii="BIZ UDゴシック" w:eastAsia="BIZ UDゴシック" w:hAnsi="BIZ UDゴシック" w:cs="Arial" w:hint="eastAsia"/>
                <w:szCs w:val="21"/>
              </w:rPr>
              <w:t xml:space="preserve">　キッズスペース（</w:t>
            </w:r>
            <w:r w:rsidR="00730E0D">
              <w:rPr>
                <w:rFonts w:ascii="BIZ UDゴシック" w:eastAsia="BIZ UDゴシック" w:hAnsi="BIZ UDゴシック" w:cs="Arial" w:hint="eastAsia"/>
                <w:szCs w:val="21"/>
              </w:rPr>
              <w:t>3</w:t>
            </w:r>
            <w:r>
              <w:rPr>
                <w:rFonts w:ascii="BIZ UDゴシック" w:eastAsia="BIZ UDゴシック" w:hAnsi="BIZ UDゴシック" w:cs="Arial" w:hint="eastAsia"/>
                <w:szCs w:val="21"/>
              </w:rPr>
              <w:t>0㎡～）</w:t>
            </w:r>
            <w:r w:rsidR="000A7A02">
              <w:rPr>
                <w:rFonts w:ascii="BIZ UDゴシック" w:eastAsia="BIZ UDゴシック" w:hAnsi="BIZ UDゴシック" w:cs="Arial"/>
                <w:szCs w:val="21"/>
              </w:rPr>
              <w:br/>
            </w:r>
            <w:r w:rsidR="000A7A02">
              <w:rPr>
                <w:rFonts w:ascii="BIZ UDゴシック" w:eastAsia="BIZ UDゴシック" w:hAnsi="BIZ UDゴシック" w:cs="Arial" w:hint="eastAsia"/>
                <w:szCs w:val="21"/>
              </w:rPr>
              <w:t xml:space="preserve">　出展者ストックヤード（</w:t>
            </w:r>
            <w:r w:rsidR="00726E3A">
              <w:rPr>
                <w:rFonts w:ascii="BIZ UDゴシック" w:eastAsia="BIZ UDゴシック" w:hAnsi="BIZ UDゴシック" w:cs="Arial" w:hint="eastAsia"/>
                <w:szCs w:val="21"/>
              </w:rPr>
              <w:t>5</w:t>
            </w:r>
            <w:r w:rsidR="000A7A02">
              <w:rPr>
                <w:rFonts w:ascii="BIZ UDゴシック" w:eastAsia="BIZ UDゴシック" w:hAnsi="BIZ UDゴシック" w:cs="Arial" w:hint="eastAsia"/>
                <w:szCs w:val="21"/>
              </w:rPr>
              <w:t>0㎡～）</w:t>
            </w:r>
            <w:r w:rsidRPr="000A7A02">
              <w:rPr>
                <w:rFonts w:ascii="BIZ UDゴシック" w:eastAsia="BIZ UDゴシック" w:hAnsi="BIZ UDゴシック" w:cs="Arial"/>
                <w:szCs w:val="21"/>
              </w:rPr>
              <w:br/>
            </w:r>
            <w:r w:rsidR="005A6EC7">
              <w:rPr>
                <w:rFonts w:ascii="BIZ UDゴシック" w:eastAsia="BIZ UDゴシック" w:hAnsi="BIZ UDゴシック" w:cs="Arial" w:hint="eastAsia"/>
                <w:szCs w:val="21"/>
              </w:rPr>
              <w:t>そのため、</w:t>
            </w:r>
            <w:r w:rsidR="00187688">
              <w:rPr>
                <w:rFonts w:ascii="BIZ UDゴシック" w:eastAsia="BIZ UDゴシック" w:hAnsi="BIZ UDゴシック" w:cs="Arial" w:hint="eastAsia"/>
                <w:szCs w:val="21"/>
              </w:rPr>
              <w:t>「展示会場およびステージ会場」が</w:t>
            </w:r>
            <w:r w:rsidR="00726E3A">
              <w:rPr>
                <w:rFonts w:ascii="BIZ UDゴシック" w:eastAsia="BIZ UDゴシック" w:hAnsi="BIZ UDゴシック" w:cs="Arial" w:hint="eastAsia"/>
                <w:szCs w:val="21"/>
              </w:rPr>
              <w:t>3.3 (1)で示した広さに</w:t>
            </w:r>
            <w:r w:rsidRPr="000A7A02">
              <w:rPr>
                <w:rFonts w:ascii="BIZ UDゴシック" w:eastAsia="BIZ UDゴシック" w:hAnsi="BIZ UDゴシック" w:cs="Arial" w:hint="eastAsia"/>
                <w:szCs w:val="21"/>
              </w:rPr>
              <w:t>上記スペース</w:t>
            </w:r>
            <w:r w:rsidR="00730E0D">
              <w:rPr>
                <w:rFonts w:ascii="BIZ UDゴシック" w:eastAsia="BIZ UDゴシック" w:hAnsi="BIZ UDゴシック" w:cs="Arial" w:hint="eastAsia"/>
                <w:szCs w:val="21"/>
              </w:rPr>
              <w:t>（計</w:t>
            </w:r>
            <w:r w:rsidR="00726E3A">
              <w:rPr>
                <w:rFonts w:ascii="BIZ UDゴシック" w:eastAsia="BIZ UDゴシック" w:hAnsi="BIZ UDゴシック" w:cs="Arial" w:hint="eastAsia"/>
                <w:szCs w:val="21"/>
              </w:rPr>
              <w:t>14</w:t>
            </w:r>
            <w:r w:rsidR="00730E0D">
              <w:rPr>
                <w:rFonts w:ascii="BIZ UDゴシック" w:eastAsia="BIZ UDゴシック" w:hAnsi="BIZ UDゴシック" w:cs="Arial" w:hint="eastAsia"/>
                <w:szCs w:val="21"/>
              </w:rPr>
              <w:t>0㎡～）</w:t>
            </w:r>
            <w:r w:rsidRPr="000A7A02">
              <w:rPr>
                <w:rFonts w:ascii="BIZ UDゴシック" w:eastAsia="BIZ UDゴシック" w:hAnsi="BIZ UDゴシック" w:cs="Arial" w:hint="eastAsia"/>
                <w:szCs w:val="21"/>
              </w:rPr>
              <w:t>を加えた広さ以上の面積を有する</w:t>
            </w:r>
            <w:r w:rsidR="00187688">
              <w:rPr>
                <w:rFonts w:ascii="BIZ UDゴシック" w:eastAsia="BIZ UDゴシック" w:hAnsi="BIZ UDゴシック" w:cs="Arial" w:hint="eastAsia"/>
                <w:szCs w:val="21"/>
              </w:rPr>
              <w:t>か、または、</w:t>
            </w:r>
            <w:r w:rsidR="00730E0D">
              <w:rPr>
                <w:rFonts w:ascii="BIZ UDゴシック" w:eastAsia="BIZ UDゴシック" w:hAnsi="BIZ UDゴシック" w:cs="Arial"/>
                <w:szCs w:val="21"/>
              </w:rPr>
              <w:br/>
            </w:r>
            <w:r w:rsidR="005C25A2">
              <w:rPr>
                <w:rFonts w:ascii="BIZ UDゴシック" w:eastAsia="BIZ UDゴシック" w:hAnsi="BIZ UDゴシック" w:cs="Arial" w:hint="eastAsia"/>
                <w:szCs w:val="21"/>
              </w:rPr>
              <w:t>イベント開催中に専有して使用できる</w:t>
            </w:r>
            <w:r w:rsidR="00730E0D">
              <w:rPr>
                <w:rFonts w:ascii="BIZ UDゴシック" w:eastAsia="BIZ UDゴシック" w:hAnsi="BIZ UDゴシック" w:cs="Arial" w:hint="eastAsia"/>
                <w:szCs w:val="21"/>
              </w:rPr>
              <w:t>ホワイエ</w:t>
            </w:r>
            <w:r w:rsidR="005A6EC7">
              <w:rPr>
                <w:rFonts w:ascii="BIZ UDゴシック" w:eastAsia="BIZ UDゴシック" w:hAnsi="BIZ UDゴシック" w:cs="Arial" w:hint="eastAsia"/>
                <w:szCs w:val="21"/>
              </w:rPr>
              <w:t>等</w:t>
            </w:r>
            <w:r w:rsidR="00187688">
              <w:rPr>
                <w:rFonts w:ascii="BIZ UDゴシック" w:eastAsia="BIZ UDゴシック" w:hAnsi="BIZ UDゴシック" w:cs="Arial" w:hint="eastAsia"/>
                <w:szCs w:val="21"/>
              </w:rPr>
              <w:t>の面積が</w:t>
            </w:r>
            <w:r w:rsidR="00730E0D">
              <w:rPr>
                <w:rFonts w:ascii="BIZ UDゴシック" w:eastAsia="BIZ UDゴシック" w:hAnsi="BIZ UDゴシック" w:cs="Arial" w:hint="eastAsia"/>
                <w:szCs w:val="21"/>
              </w:rPr>
              <w:t>上記スペース</w:t>
            </w:r>
            <w:r w:rsidR="005C25A2">
              <w:rPr>
                <w:rFonts w:ascii="BIZ UDゴシック" w:eastAsia="BIZ UDゴシック" w:hAnsi="BIZ UDゴシック" w:cs="Arial" w:hint="eastAsia"/>
                <w:szCs w:val="21"/>
              </w:rPr>
              <w:t>以上の広さ</w:t>
            </w:r>
            <w:r w:rsidR="00730E0D">
              <w:rPr>
                <w:rFonts w:ascii="BIZ UDゴシック" w:eastAsia="BIZ UDゴシック" w:hAnsi="BIZ UDゴシック" w:cs="Arial" w:hint="eastAsia"/>
                <w:szCs w:val="21"/>
              </w:rPr>
              <w:t>を</w:t>
            </w:r>
            <w:r w:rsidR="00187688">
              <w:rPr>
                <w:rFonts w:ascii="BIZ UDゴシック" w:eastAsia="BIZ UDゴシック" w:hAnsi="BIZ UDゴシック" w:cs="Arial" w:hint="eastAsia"/>
                <w:szCs w:val="21"/>
              </w:rPr>
              <w:t>有すること。</w:t>
            </w:r>
          </w:p>
          <w:p w14:paraId="7F019732" w14:textId="4EC2D0BE" w:rsidR="005A6EC7" w:rsidRPr="000A7A02" w:rsidRDefault="005A6EC7" w:rsidP="001A437D">
            <w:pPr>
              <w:jc w:val="left"/>
              <w:rPr>
                <w:rFonts w:ascii="BIZ UDゴシック" w:eastAsia="BIZ UDゴシック" w:hAnsi="BIZ UDゴシック" w:cs="Arial"/>
                <w:szCs w:val="21"/>
              </w:rPr>
            </w:pPr>
            <w:r>
              <w:rPr>
                <w:rFonts w:ascii="BIZ UDゴシック" w:eastAsia="BIZ UDゴシック" w:hAnsi="BIZ UDゴシック" w:cs="Arial" w:hint="eastAsia"/>
                <w:szCs w:val="21"/>
              </w:rPr>
              <w:t>なお、各スペースを仕切るパーティション等はIPAが</w:t>
            </w:r>
            <w:r w:rsidR="008909FB">
              <w:rPr>
                <w:rFonts w:ascii="BIZ UDゴシック" w:eastAsia="BIZ UDゴシック" w:hAnsi="BIZ UDゴシック" w:cs="Arial" w:hint="eastAsia"/>
                <w:szCs w:val="21"/>
              </w:rPr>
              <w:t>別途委託する運営業者</w:t>
            </w:r>
            <w:r>
              <w:rPr>
                <w:rFonts w:ascii="BIZ UDゴシック" w:eastAsia="BIZ UDゴシック" w:hAnsi="BIZ UDゴシック" w:cs="Arial" w:hint="eastAsia"/>
                <w:szCs w:val="21"/>
              </w:rPr>
              <w:t>にて準備するため</w:t>
            </w:r>
            <w:r w:rsidR="008909FB">
              <w:rPr>
                <w:rFonts w:ascii="BIZ UDゴシック" w:eastAsia="BIZ UDゴシック" w:hAnsi="BIZ UDゴシック" w:cs="Arial" w:hint="eastAsia"/>
                <w:szCs w:val="21"/>
              </w:rPr>
              <w:t>費用に</w:t>
            </w:r>
            <w:r>
              <w:rPr>
                <w:rFonts w:ascii="BIZ UDゴシック" w:eastAsia="BIZ UDゴシック" w:hAnsi="BIZ UDゴシック" w:cs="Arial" w:hint="eastAsia"/>
                <w:szCs w:val="21"/>
              </w:rPr>
              <w:t>は含めないこと。</w:t>
            </w:r>
          </w:p>
        </w:tc>
      </w:tr>
    </w:tbl>
    <w:p w14:paraId="5A0B4C83" w14:textId="77777777" w:rsidR="00573304" w:rsidRDefault="00573304" w:rsidP="00573304">
      <w:pPr>
        <w:rPr>
          <w:rFonts w:ascii="BIZ UDゴシック" w:eastAsia="BIZ UDゴシック" w:hAnsi="BIZ UDゴシック"/>
        </w:rPr>
      </w:pPr>
    </w:p>
    <w:p w14:paraId="7C250214" w14:textId="77777777" w:rsidR="0099344A" w:rsidRPr="00033413" w:rsidRDefault="0099344A" w:rsidP="00573304">
      <w:pPr>
        <w:rPr>
          <w:rFonts w:ascii="BIZ UDゴシック" w:eastAsia="BIZ UDゴシック" w:hAnsi="BIZ UDゴシック"/>
        </w:rPr>
      </w:pPr>
    </w:p>
    <w:p w14:paraId="7E832E9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7" w:name="_Ref106690579"/>
      <w:bookmarkStart w:id="18" w:name="_Ref107246573"/>
      <w:r w:rsidRPr="00033413">
        <w:rPr>
          <w:rFonts w:ascii="BIZ UDゴシック" w:eastAsia="BIZ UDゴシック" w:hAnsi="BIZ UDゴシック" w:hint="eastAsia"/>
        </w:rPr>
        <w:t>設備・備品等</w:t>
      </w:r>
      <w:bookmarkEnd w:id="17"/>
      <w:r w:rsidRPr="00033413">
        <w:rPr>
          <w:rFonts w:ascii="BIZ UDゴシック" w:eastAsia="BIZ UDゴシック" w:hAnsi="BIZ UDゴシック" w:hint="eastAsia"/>
        </w:rPr>
        <w:t>について</w:t>
      </w:r>
      <w:bookmarkEnd w:id="18"/>
    </w:p>
    <w:p w14:paraId="099EE0AD" w14:textId="1C58A53F" w:rsidR="00573304" w:rsidRPr="00033413" w:rsidRDefault="00573304" w:rsidP="004534BD">
      <w:pPr>
        <w:spacing w:line="0" w:lineRule="atLeast"/>
        <w:ind w:leftChars="100" w:left="227"/>
        <w:rPr>
          <w:rFonts w:ascii="BIZ UDゴシック" w:eastAsia="BIZ UDゴシック" w:hAnsi="BIZ UDゴシック"/>
        </w:rPr>
      </w:pPr>
      <w:r w:rsidRPr="00033413">
        <w:rPr>
          <w:rFonts w:ascii="BIZ UDゴシック" w:eastAsia="BIZ UDゴシック" w:hAnsi="BIZ UDゴシック" w:hint="eastAsia"/>
        </w:rPr>
        <w:t>以下の設備・備品等が調達され、イベント会場をはじめとする会場等で利用可能であること。なお、設備・備品等は、利用に必要なケーブル等の付属品も併せて用意されていること。</w:t>
      </w:r>
    </w:p>
    <w:tbl>
      <w:tblPr>
        <w:tblStyle w:val="2"/>
        <w:tblW w:w="9374" w:type="dxa"/>
        <w:tblInd w:w="260" w:type="dxa"/>
        <w:tblLook w:val="04A0" w:firstRow="1" w:lastRow="0" w:firstColumn="1" w:lastColumn="0" w:noHBand="0" w:noVBand="1"/>
      </w:tblPr>
      <w:tblGrid>
        <w:gridCol w:w="1417"/>
        <w:gridCol w:w="1579"/>
        <w:gridCol w:w="746"/>
        <w:gridCol w:w="5632"/>
      </w:tblGrid>
      <w:tr w:rsidR="00573304" w:rsidRPr="00033413" w14:paraId="747C7915" w14:textId="77777777" w:rsidTr="003A1DCD">
        <w:tc>
          <w:tcPr>
            <w:tcW w:w="1417" w:type="dxa"/>
            <w:tcMar>
              <w:top w:w="28" w:type="dxa"/>
              <w:left w:w="57" w:type="dxa"/>
              <w:bottom w:w="28" w:type="dxa"/>
              <w:right w:w="57" w:type="dxa"/>
            </w:tcMar>
            <w:vAlign w:val="center"/>
          </w:tcPr>
          <w:p w14:paraId="2F1DF88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品名</w:t>
            </w:r>
          </w:p>
        </w:tc>
        <w:tc>
          <w:tcPr>
            <w:tcW w:w="1579" w:type="dxa"/>
            <w:vAlign w:val="center"/>
          </w:tcPr>
          <w:p w14:paraId="2BD44F4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設置場所</w:t>
            </w:r>
          </w:p>
        </w:tc>
        <w:tc>
          <w:tcPr>
            <w:tcW w:w="746" w:type="dxa"/>
            <w:tcMar>
              <w:top w:w="28" w:type="dxa"/>
              <w:left w:w="57" w:type="dxa"/>
              <w:bottom w:w="28" w:type="dxa"/>
              <w:right w:w="57" w:type="dxa"/>
            </w:tcMar>
            <w:vAlign w:val="center"/>
          </w:tcPr>
          <w:p w14:paraId="0AF2106B"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5632" w:type="dxa"/>
            <w:tcMar>
              <w:top w:w="28" w:type="dxa"/>
              <w:left w:w="57" w:type="dxa"/>
              <w:bottom w:w="28" w:type="dxa"/>
              <w:right w:w="57" w:type="dxa"/>
            </w:tcMar>
            <w:vAlign w:val="center"/>
          </w:tcPr>
          <w:p w14:paraId="036C8023"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仕様</w:t>
            </w:r>
          </w:p>
        </w:tc>
      </w:tr>
      <w:tr w:rsidR="00573304" w:rsidRPr="00033413" w14:paraId="1C843E0B" w14:textId="77777777" w:rsidTr="003A1DCD">
        <w:tc>
          <w:tcPr>
            <w:tcW w:w="1417" w:type="dxa"/>
            <w:tcMar>
              <w:top w:w="28" w:type="dxa"/>
              <w:left w:w="57" w:type="dxa"/>
              <w:bottom w:w="28" w:type="dxa"/>
              <w:right w:w="57" w:type="dxa"/>
            </w:tcMar>
            <w:vAlign w:val="center"/>
          </w:tcPr>
          <w:p w14:paraId="663E0793"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長机</w:t>
            </w:r>
          </w:p>
        </w:tc>
        <w:tc>
          <w:tcPr>
            <w:tcW w:w="1579" w:type="dxa"/>
            <w:vAlign w:val="center"/>
          </w:tcPr>
          <w:p w14:paraId="74B5706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6FA750F3"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00D97996"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ホワイエ</w:t>
            </w:r>
          </w:p>
        </w:tc>
        <w:tc>
          <w:tcPr>
            <w:tcW w:w="746" w:type="dxa"/>
            <w:tcMar>
              <w:top w:w="28" w:type="dxa"/>
              <w:left w:w="57" w:type="dxa"/>
              <w:bottom w:w="28" w:type="dxa"/>
              <w:right w:w="57" w:type="dxa"/>
            </w:tcMar>
            <w:vAlign w:val="center"/>
          </w:tcPr>
          <w:p w14:paraId="321A13FC"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50</w:t>
            </w:r>
            <w:r w:rsidRPr="00033413">
              <w:rPr>
                <w:rFonts w:ascii="BIZ UDゴシック" w:eastAsia="BIZ UDゴシック" w:hAnsi="BIZ UDゴシック" w:hint="eastAsia"/>
                <w:color w:val="auto"/>
                <w:szCs w:val="21"/>
              </w:rPr>
              <w:t>台</w:t>
            </w:r>
          </w:p>
        </w:tc>
        <w:tc>
          <w:tcPr>
            <w:tcW w:w="5632" w:type="dxa"/>
            <w:tcMar>
              <w:top w:w="28" w:type="dxa"/>
              <w:left w:w="57" w:type="dxa"/>
              <w:bottom w:w="28" w:type="dxa"/>
              <w:right w:w="57" w:type="dxa"/>
            </w:tcMar>
          </w:tcPr>
          <w:p w14:paraId="2D7D6FA2"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W1</w:t>
            </w:r>
            <w:r w:rsidRPr="00033413">
              <w:rPr>
                <w:rFonts w:ascii="BIZ UDゴシック" w:eastAsia="BIZ UDゴシック" w:hAnsi="BIZ UDゴシック" w:cs="Arial"/>
                <w:color w:val="auto"/>
                <w:szCs w:val="21"/>
              </w:rPr>
              <w:t>800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D450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H700</w:t>
            </w:r>
            <w:r w:rsidRPr="00033413">
              <w:rPr>
                <w:rFonts w:ascii="BIZ UDゴシック" w:eastAsia="BIZ UDゴシック" w:hAnsi="BIZ UDゴシック" w:cs="Arial" w:hint="eastAsia"/>
                <w:color w:val="auto"/>
                <w:szCs w:val="21"/>
              </w:rPr>
              <w:t>程度の大きさとする。</w:t>
            </w:r>
          </w:p>
          <w:p w14:paraId="40306AF6"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tc>
      </w:tr>
      <w:tr w:rsidR="00573304" w:rsidRPr="00033413" w14:paraId="79C7661F" w14:textId="77777777" w:rsidTr="003A1DCD">
        <w:tc>
          <w:tcPr>
            <w:tcW w:w="1417" w:type="dxa"/>
            <w:tcMar>
              <w:top w:w="28" w:type="dxa"/>
              <w:left w:w="57" w:type="dxa"/>
              <w:bottom w:w="28" w:type="dxa"/>
              <w:right w:w="57" w:type="dxa"/>
            </w:tcMar>
            <w:vAlign w:val="center"/>
          </w:tcPr>
          <w:p w14:paraId="184CDF8D"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椅子</w:t>
            </w:r>
          </w:p>
        </w:tc>
        <w:tc>
          <w:tcPr>
            <w:tcW w:w="1579" w:type="dxa"/>
            <w:vAlign w:val="center"/>
          </w:tcPr>
          <w:p w14:paraId="5828D68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31B9C1C5"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3E4B712B"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ホワイエ</w:t>
            </w:r>
          </w:p>
        </w:tc>
        <w:tc>
          <w:tcPr>
            <w:tcW w:w="746" w:type="dxa"/>
            <w:tcMar>
              <w:top w:w="28" w:type="dxa"/>
              <w:left w:w="57" w:type="dxa"/>
              <w:bottom w:w="28" w:type="dxa"/>
              <w:right w:w="57" w:type="dxa"/>
            </w:tcMar>
            <w:vAlign w:val="center"/>
          </w:tcPr>
          <w:p w14:paraId="6F4146D9"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3</w:t>
            </w:r>
            <w:r w:rsidRPr="00033413">
              <w:rPr>
                <w:rFonts w:ascii="BIZ UDゴシック" w:eastAsia="BIZ UDゴシック" w:hAnsi="BIZ UDゴシック"/>
                <w:color w:val="auto"/>
                <w:szCs w:val="21"/>
              </w:rPr>
              <w:t>00</w:t>
            </w:r>
            <w:r w:rsidRPr="00033413">
              <w:rPr>
                <w:rFonts w:ascii="BIZ UDゴシック" w:eastAsia="BIZ UDゴシック" w:hAnsi="BIZ UDゴシック" w:hint="eastAsia"/>
                <w:color w:val="auto"/>
                <w:szCs w:val="21"/>
              </w:rPr>
              <w:t>脚</w:t>
            </w:r>
          </w:p>
        </w:tc>
        <w:tc>
          <w:tcPr>
            <w:tcW w:w="5632" w:type="dxa"/>
            <w:tcMar>
              <w:top w:w="28" w:type="dxa"/>
              <w:left w:w="57" w:type="dxa"/>
              <w:bottom w:w="28" w:type="dxa"/>
              <w:right w:w="57" w:type="dxa"/>
            </w:tcMar>
          </w:tcPr>
          <w:p w14:paraId="3647F6EE"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長机とセットで利用可能であること。</w:t>
            </w:r>
          </w:p>
          <w:p w14:paraId="01D8EB4C"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tc>
      </w:tr>
      <w:tr w:rsidR="00573304" w:rsidRPr="00033413" w14:paraId="14683C50" w14:textId="77777777" w:rsidTr="003A1DCD">
        <w:tc>
          <w:tcPr>
            <w:tcW w:w="1417" w:type="dxa"/>
            <w:tcMar>
              <w:top w:w="28" w:type="dxa"/>
              <w:left w:w="57" w:type="dxa"/>
              <w:bottom w:w="28" w:type="dxa"/>
              <w:right w:w="57" w:type="dxa"/>
            </w:tcMar>
            <w:vAlign w:val="center"/>
          </w:tcPr>
          <w:p w14:paraId="71A5B736"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ステージ</w:t>
            </w:r>
          </w:p>
        </w:tc>
        <w:tc>
          <w:tcPr>
            <w:tcW w:w="1579" w:type="dxa"/>
            <w:vAlign w:val="center"/>
          </w:tcPr>
          <w:p w14:paraId="7D727E7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tc>
        <w:tc>
          <w:tcPr>
            <w:tcW w:w="746" w:type="dxa"/>
            <w:tcMar>
              <w:top w:w="28" w:type="dxa"/>
              <w:left w:w="57" w:type="dxa"/>
              <w:bottom w:w="28" w:type="dxa"/>
              <w:right w:w="57" w:type="dxa"/>
            </w:tcMar>
            <w:vAlign w:val="center"/>
          </w:tcPr>
          <w:p w14:paraId="2C697737"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650F3B71"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幅8</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以上、奥行き2</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以上であり、スクリーン前に設置可能であること。なお、小型のステージを複数用いて上記の大きさを有するステージを構成することは可とする。</w:t>
            </w:r>
          </w:p>
        </w:tc>
      </w:tr>
      <w:tr w:rsidR="00573304" w:rsidRPr="00033413" w14:paraId="5B6C8E90" w14:textId="77777777" w:rsidTr="003A1DCD">
        <w:tc>
          <w:tcPr>
            <w:tcW w:w="1417" w:type="dxa"/>
            <w:tcMar>
              <w:top w:w="28" w:type="dxa"/>
              <w:left w:w="57" w:type="dxa"/>
              <w:bottom w:w="28" w:type="dxa"/>
              <w:right w:w="57" w:type="dxa"/>
            </w:tcMar>
            <w:vAlign w:val="center"/>
          </w:tcPr>
          <w:p w14:paraId="7DDE8FDE"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スクリーン</w:t>
            </w:r>
          </w:p>
        </w:tc>
        <w:tc>
          <w:tcPr>
            <w:tcW w:w="1579" w:type="dxa"/>
            <w:vAlign w:val="center"/>
          </w:tcPr>
          <w:p w14:paraId="5E422A7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B62EF0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0D784E9D" w14:textId="4DBA58DA"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投影面のサイズ2</w:t>
            </w:r>
            <w:r w:rsidR="004534BD">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インチ以上であること。</w:t>
            </w:r>
          </w:p>
        </w:tc>
      </w:tr>
      <w:tr w:rsidR="00573304" w:rsidRPr="00033413" w14:paraId="385DCB1E" w14:textId="77777777" w:rsidTr="003A1DCD">
        <w:tc>
          <w:tcPr>
            <w:tcW w:w="1417" w:type="dxa"/>
            <w:tcMar>
              <w:top w:w="28" w:type="dxa"/>
              <w:left w:w="57" w:type="dxa"/>
              <w:bottom w:w="28" w:type="dxa"/>
              <w:right w:w="57" w:type="dxa"/>
            </w:tcMar>
            <w:vAlign w:val="center"/>
          </w:tcPr>
          <w:p w14:paraId="6EA6069F"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プロジェクター</w:t>
            </w:r>
          </w:p>
        </w:tc>
        <w:tc>
          <w:tcPr>
            <w:tcW w:w="1579" w:type="dxa"/>
            <w:vAlign w:val="center"/>
          </w:tcPr>
          <w:p w14:paraId="7258F992"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A6B40F6"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5FA7FEFF"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ステージ会場内からH</w:t>
            </w:r>
            <w:r w:rsidRPr="00033413">
              <w:rPr>
                <w:rFonts w:ascii="BIZ UDゴシック" w:eastAsia="BIZ UDゴシック" w:hAnsi="BIZ UDゴシック" w:cs="Arial"/>
                <w:color w:val="auto"/>
                <w:szCs w:val="21"/>
              </w:rPr>
              <w:t>DMI</w:t>
            </w:r>
            <w:r w:rsidRPr="00033413">
              <w:rPr>
                <w:rFonts w:ascii="BIZ UDゴシック" w:eastAsia="BIZ UDゴシック" w:hAnsi="BIZ UDゴシック" w:cs="Arial" w:hint="eastAsia"/>
                <w:color w:val="auto"/>
                <w:szCs w:val="21"/>
              </w:rPr>
              <w:t>接続による画面投影が可能であること。なお、プロジェクターへの入力までに、AV機器等別の機材がある場合であっても映像が問題なく出力が可能であること。</w:t>
            </w:r>
          </w:p>
          <w:p w14:paraId="4AEE707A"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color w:val="auto"/>
                <w:szCs w:val="21"/>
              </w:rPr>
              <w:t>9,000</w:t>
            </w:r>
            <w:r w:rsidRPr="00033413">
              <w:rPr>
                <w:rFonts w:ascii="BIZ UDゴシック" w:eastAsia="BIZ UDゴシック" w:hAnsi="BIZ UDゴシック" w:cs="Arial" w:hint="eastAsia"/>
                <w:color w:val="auto"/>
                <w:szCs w:val="21"/>
              </w:rPr>
              <w:t>ルーメン以上を有し、</w:t>
            </w:r>
            <w:r w:rsidRPr="00033413">
              <w:rPr>
                <w:rFonts w:ascii="BIZ UDゴシック" w:eastAsia="BIZ UDゴシック" w:hAnsi="BIZ UDゴシック" w:hint="eastAsia"/>
                <w:color w:val="auto"/>
                <w:szCs w:val="21"/>
              </w:rPr>
              <w:t>来場者が着席した状態で、投影された講演資料を支障なく判読可能であること。</w:t>
            </w:r>
          </w:p>
        </w:tc>
      </w:tr>
      <w:tr w:rsidR="00573304" w:rsidRPr="00033413" w14:paraId="67C802E4" w14:textId="77777777" w:rsidTr="003A1DCD">
        <w:tc>
          <w:tcPr>
            <w:tcW w:w="1417" w:type="dxa"/>
            <w:tcMar>
              <w:top w:w="28" w:type="dxa"/>
              <w:left w:w="57" w:type="dxa"/>
              <w:bottom w:w="28" w:type="dxa"/>
              <w:right w:w="57" w:type="dxa"/>
            </w:tcMar>
            <w:vAlign w:val="center"/>
          </w:tcPr>
          <w:p w14:paraId="01460CBA"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マイク</w:t>
            </w:r>
          </w:p>
        </w:tc>
        <w:tc>
          <w:tcPr>
            <w:tcW w:w="1579" w:type="dxa"/>
            <w:vAlign w:val="center"/>
          </w:tcPr>
          <w:p w14:paraId="7762F257"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9F7EB5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本</w:t>
            </w:r>
          </w:p>
        </w:tc>
        <w:tc>
          <w:tcPr>
            <w:tcW w:w="5632" w:type="dxa"/>
            <w:tcMar>
              <w:top w:w="28" w:type="dxa"/>
              <w:left w:w="57" w:type="dxa"/>
              <w:bottom w:w="28" w:type="dxa"/>
              <w:right w:w="57" w:type="dxa"/>
            </w:tcMar>
          </w:tcPr>
          <w:p w14:paraId="270C5807"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ワイヤレスハンドマイク5本、ワイヤレスピンマイク2本、有線マイク3本を利用可能であること。</w:t>
            </w:r>
          </w:p>
          <w:p w14:paraId="1F99BBD8"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全てのマイクが同時に利用可能であること。</w:t>
            </w:r>
          </w:p>
        </w:tc>
      </w:tr>
      <w:tr w:rsidR="00573304" w:rsidRPr="00033413" w14:paraId="315BC281" w14:textId="77777777" w:rsidTr="003A1DCD">
        <w:tc>
          <w:tcPr>
            <w:tcW w:w="1417" w:type="dxa"/>
            <w:tcMar>
              <w:top w:w="28" w:type="dxa"/>
              <w:left w:w="57" w:type="dxa"/>
              <w:bottom w:w="28" w:type="dxa"/>
              <w:right w:w="57" w:type="dxa"/>
            </w:tcMar>
            <w:vAlign w:val="center"/>
          </w:tcPr>
          <w:p w14:paraId="7F23D238"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登壇者用照明</w:t>
            </w:r>
          </w:p>
        </w:tc>
        <w:tc>
          <w:tcPr>
            <w:tcW w:w="1579" w:type="dxa"/>
            <w:vAlign w:val="center"/>
          </w:tcPr>
          <w:p w14:paraId="1C44B60B"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130875AD" w14:textId="7C872973" w:rsidR="00573304" w:rsidRPr="00033413" w:rsidRDefault="0099344A" w:rsidP="00B31EDB">
            <w:pPr>
              <w:jc w:val="center"/>
              <w:rPr>
                <w:rFonts w:ascii="BIZ UDゴシック" w:eastAsia="BIZ UDゴシック" w:hAnsi="BIZ UDゴシック"/>
                <w:color w:val="auto"/>
                <w:szCs w:val="21"/>
              </w:rPr>
            </w:pPr>
            <w:r>
              <w:rPr>
                <w:rFonts w:ascii="BIZ UDゴシック" w:eastAsia="BIZ UDゴシック" w:hAnsi="BIZ UDゴシック" w:hint="eastAsia"/>
                <w:color w:val="auto"/>
                <w:szCs w:val="21"/>
              </w:rPr>
              <w:t>5</w:t>
            </w:r>
            <w:r w:rsidR="00573304"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469731BC" w14:textId="77777777"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ステージ上の登壇者ごとに照明可能であり、1台ごとに調整ができること。</w:t>
            </w:r>
          </w:p>
        </w:tc>
      </w:tr>
      <w:tr w:rsidR="00573304" w:rsidRPr="00033413" w14:paraId="1A8DDAEC" w14:textId="77777777" w:rsidTr="003A1DCD">
        <w:tc>
          <w:tcPr>
            <w:tcW w:w="1417" w:type="dxa"/>
            <w:tcMar>
              <w:top w:w="28" w:type="dxa"/>
              <w:left w:w="57" w:type="dxa"/>
              <w:bottom w:w="28" w:type="dxa"/>
              <w:right w:w="57" w:type="dxa"/>
            </w:tcMar>
            <w:vAlign w:val="center"/>
          </w:tcPr>
          <w:p w14:paraId="28419419"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演出用照明</w:t>
            </w:r>
          </w:p>
        </w:tc>
        <w:tc>
          <w:tcPr>
            <w:tcW w:w="1579" w:type="dxa"/>
            <w:vAlign w:val="center"/>
          </w:tcPr>
          <w:p w14:paraId="76DB56A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797264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5CA3FF81" w14:textId="684E112B"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10</w:t>
            </w:r>
            <w:r w:rsidR="0099344A">
              <w:rPr>
                <w:rFonts w:ascii="BIZ UDゴシック" w:eastAsia="BIZ UDゴシック" w:hAnsi="BIZ UDゴシック" w:cs="Arial" w:hint="eastAsia"/>
                <w:color w:val="auto"/>
                <w:szCs w:val="21"/>
              </w:rPr>
              <w:t>基</w:t>
            </w:r>
            <w:r w:rsidRPr="00033413">
              <w:rPr>
                <w:rFonts w:ascii="BIZ UDゴシック" w:eastAsia="BIZ UDゴシック" w:hAnsi="BIZ UDゴシック" w:cs="Arial" w:hint="eastAsia"/>
                <w:color w:val="auto"/>
                <w:szCs w:val="21"/>
              </w:rPr>
              <w:t>以上が利用可能であること。</w:t>
            </w:r>
          </w:p>
        </w:tc>
      </w:tr>
      <w:tr w:rsidR="00573304" w:rsidRPr="00033413" w14:paraId="20A859A7" w14:textId="77777777" w:rsidTr="003A1DCD">
        <w:tc>
          <w:tcPr>
            <w:tcW w:w="1417" w:type="dxa"/>
            <w:tcMar>
              <w:top w:w="28" w:type="dxa"/>
              <w:left w:w="57" w:type="dxa"/>
              <w:bottom w:w="28" w:type="dxa"/>
              <w:right w:w="57" w:type="dxa"/>
            </w:tcMar>
            <w:vAlign w:val="center"/>
          </w:tcPr>
          <w:p w14:paraId="4F144828"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出展者および関係者用インターネット回線</w:t>
            </w:r>
          </w:p>
        </w:tc>
        <w:tc>
          <w:tcPr>
            <w:tcW w:w="1579" w:type="dxa"/>
            <w:vAlign w:val="center"/>
          </w:tcPr>
          <w:p w14:paraId="5820F7C1"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03CD7D0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7D43690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控室</w:t>
            </w:r>
          </w:p>
        </w:tc>
        <w:tc>
          <w:tcPr>
            <w:tcW w:w="746" w:type="dxa"/>
            <w:tcMar>
              <w:top w:w="28" w:type="dxa"/>
              <w:left w:w="57" w:type="dxa"/>
              <w:bottom w:w="28" w:type="dxa"/>
              <w:right w:w="57" w:type="dxa"/>
            </w:tcMar>
            <w:vAlign w:val="center"/>
          </w:tcPr>
          <w:p w14:paraId="1E216E24"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038B15E7" w14:textId="77777777"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インターネット回線は下り最大通信速度1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以上を有すること。</w:t>
            </w:r>
          </w:p>
          <w:p w14:paraId="09D3E296" w14:textId="5DA78C30" w:rsidR="0099344A" w:rsidRPr="0099344A" w:rsidRDefault="00573304" w:rsidP="0099344A">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会場建屋内にいる出展等関係者100名が同時に無線接続を行い、安定した通信が行えること。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tc>
      </w:tr>
      <w:tr w:rsidR="00573304" w:rsidRPr="00033413" w14:paraId="6307DDF8" w14:textId="77777777" w:rsidTr="003A1DCD">
        <w:tc>
          <w:tcPr>
            <w:tcW w:w="1417" w:type="dxa"/>
            <w:tcMar>
              <w:top w:w="28" w:type="dxa"/>
              <w:left w:w="57" w:type="dxa"/>
              <w:bottom w:w="28" w:type="dxa"/>
              <w:right w:w="57" w:type="dxa"/>
            </w:tcMar>
            <w:vAlign w:val="center"/>
          </w:tcPr>
          <w:p w14:paraId="7584283E"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配信用インターネット回線</w:t>
            </w:r>
          </w:p>
        </w:tc>
        <w:tc>
          <w:tcPr>
            <w:tcW w:w="1579" w:type="dxa"/>
            <w:vAlign w:val="center"/>
          </w:tcPr>
          <w:p w14:paraId="6A08C4C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w:t>
            </w:r>
          </w:p>
          <w:p w14:paraId="6D72535F"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5F5431F"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1式</w:t>
            </w:r>
          </w:p>
        </w:tc>
        <w:tc>
          <w:tcPr>
            <w:tcW w:w="5632" w:type="dxa"/>
            <w:tcMar>
              <w:top w:w="28" w:type="dxa"/>
              <w:left w:w="57" w:type="dxa"/>
              <w:bottom w:w="28" w:type="dxa"/>
              <w:right w:w="57" w:type="dxa"/>
            </w:tcMar>
          </w:tcPr>
          <w:p w14:paraId="3D1CCD69" w14:textId="2E9C91D8" w:rsidR="00573304" w:rsidRPr="00033413" w:rsidRDefault="00573304" w:rsidP="00573304">
            <w:pPr>
              <w:numPr>
                <w:ilvl w:val="0"/>
                <w:numId w:val="13"/>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以上を有し、安定した配信を行うため上り下り最低1</w:t>
            </w:r>
            <w:r w:rsidRPr="00033413">
              <w:rPr>
                <w:rFonts w:ascii="BIZ UDゴシック" w:eastAsia="BIZ UDゴシック" w:hAnsi="BIZ UDゴシック" w:cs="Arial"/>
                <w:color w:val="auto"/>
                <w:szCs w:val="21"/>
              </w:rPr>
              <w:t>0Mbps</w:t>
            </w:r>
            <w:r w:rsidRPr="00033413">
              <w:rPr>
                <w:rFonts w:ascii="BIZ UDゴシック" w:eastAsia="BIZ UDゴシック" w:hAnsi="BIZ UDゴシック" w:cs="Arial" w:hint="eastAsia"/>
                <w:color w:val="auto"/>
                <w:szCs w:val="21"/>
              </w:rPr>
              <w:t>の帯域が確保された回線であること。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p w14:paraId="1501041F" w14:textId="15F58A25" w:rsidR="00573304" w:rsidRPr="00033413" w:rsidRDefault="00573304" w:rsidP="00573304">
            <w:pPr>
              <w:numPr>
                <w:ilvl w:val="0"/>
                <w:numId w:val="13"/>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有線接続が可能</w:t>
            </w:r>
            <w:r w:rsidR="0099344A">
              <w:rPr>
                <w:rFonts w:ascii="BIZ UDゴシック" w:eastAsia="BIZ UDゴシック" w:hAnsi="BIZ UDゴシック" w:cs="Arial" w:hint="eastAsia"/>
                <w:color w:val="auto"/>
                <w:szCs w:val="21"/>
              </w:rPr>
              <w:t>なインタフェースを有すること</w:t>
            </w:r>
            <w:r w:rsidRPr="00033413">
              <w:rPr>
                <w:rFonts w:ascii="BIZ UDゴシック" w:eastAsia="BIZ UDゴシック" w:hAnsi="BIZ UDゴシック" w:cs="Arial" w:hint="eastAsia"/>
                <w:color w:val="auto"/>
                <w:szCs w:val="21"/>
              </w:rPr>
              <w:t>。</w:t>
            </w:r>
            <w:r w:rsidR="0099344A">
              <w:rPr>
                <w:rFonts w:ascii="BIZ UDゴシック" w:eastAsia="BIZ UDゴシック" w:hAnsi="BIZ UDゴシック" w:cs="Arial"/>
                <w:color w:val="auto"/>
                <w:szCs w:val="21"/>
              </w:rPr>
              <w:br/>
            </w:r>
          </w:p>
        </w:tc>
      </w:tr>
    </w:tbl>
    <w:p w14:paraId="5E61F91F" w14:textId="77777777" w:rsidR="00573304" w:rsidRPr="00033413" w:rsidRDefault="00573304" w:rsidP="0015606C">
      <w:bookmarkStart w:id="19" w:name="_Ref106689022"/>
      <w:bookmarkStart w:id="20" w:name="_Ref106736588"/>
    </w:p>
    <w:p w14:paraId="6F9EF1ED" w14:textId="77777777" w:rsidR="00573304" w:rsidRPr="00033413" w:rsidRDefault="00573304" w:rsidP="00573304">
      <w:pPr>
        <w:keepNext/>
        <w:numPr>
          <w:ilvl w:val="1"/>
          <w:numId w:val="7"/>
        </w:numPr>
        <w:outlineLvl w:val="1"/>
        <w:rPr>
          <w:rFonts w:ascii="BIZ UDゴシック" w:eastAsia="BIZ UDゴシック" w:hAnsi="BIZ UDゴシック"/>
        </w:rPr>
      </w:pPr>
      <w:r w:rsidRPr="00033413">
        <w:rPr>
          <w:rFonts w:ascii="BIZ UDゴシック" w:eastAsia="BIZ UDゴシック" w:hAnsi="BIZ UDゴシック" w:hint="eastAsia"/>
        </w:rPr>
        <w:t>その他</w:t>
      </w:r>
    </w:p>
    <w:bookmarkEnd w:id="19"/>
    <w:bookmarkEnd w:id="20"/>
    <w:p w14:paraId="3FB3FEDE" w14:textId="77777777"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契約締結後から開催日までの期間に、最低3回会場の下見を行えること。なお、下見の日程については、IPAと協議の上決定する。</w:t>
      </w:r>
    </w:p>
    <w:p w14:paraId="77456888" w14:textId="5569705A"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本契約締結後に発生する費用（例：躯体に依存する一次電源工事、電気代、水道代、有料オプションを使用する場合の追加費用等）については、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3CC81A19" w14:textId="1E73F7CF"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一般道から会場への入り口付近に、イベント告知のための装飾ができる</w:t>
      </w:r>
      <w:r w:rsidR="00AA065D">
        <w:rPr>
          <w:rFonts w:ascii="BIZ UDゴシック" w:eastAsia="BIZ UDゴシック" w:hAnsi="BIZ UDゴシック" w:hint="eastAsia"/>
        </w:rPr>
        <w:t>こと</w:t>
      </w:r>
      <w:r w:rsidRPr="00033413">
        <w:rPr>
          <w:rFonts w:ascii="BIZ UDゴシック" w:eastAsia="BIZ UDゴシック" w:hAnsi="BIZ UDゴシック" w:hint="eastAsia"/>
        </w:rPr>
        <w:t>。（柱巻き広告、</w:t>
      </w:r>
      <w:r w:rsidR="00CF2112">
        <w:rPr>
          <w:rFonts w:ascii="BIZ UDゴシック" w:eastAsia="BIZ UDゴシック" w:hAnsi="BIZ UDゴシック" w:hint="eastAsia"/>
        </w:rPr>
        <w:t>天吊りバナー、</w:t>
      </w:r>
      <w:r w:rsidRPr="00033413">
        <w:rPr>
          <w:rFonts w:ascii="BIZ UDゴシック" w:eastAsia="BIZ UDゴシック" w:hAnsi="BIZ UDゴシック" w:hint="eastAsia"/>
        </w:rPr>
        <w:t>街灯フラッグ、等を想定</w:t>
      </w:r>
      <w:r w:rsidR="00F4407C">
        <w:rPr>
          <w:rFonts w:ascii="BIZ UDゴシック" w:eastAsia="BIZ UDゴシック" w:hAnsi="BIZ UDゴシック" w:hint="eastAsia"/>
        </w:rPr>
        <w:t>。立て看板は装飾に含まない。</w:t>
      </w:r>
      <w:r w:rsidRPr="00033413">
        <w:rPr>
          <w:rFonts w:ascii="BIZ UDゴシック" w:eastAsia="BIZ UDゴシック" w:hAnsi="BIZ UDゴシック" w:hint="eastAsia"/>
        </w:rPr>
        <w:t>）</w:t>
      </w:r>
      <w:r w:rsidR="00891A96">
        <w:rPr>
          <w:rFonts w:ascii="BIZ UDゴシック" w:eastAsia="BIZ UDゴシック" w:hAnsi="BIZ UDゴシック" w:hint="eastAsia"/>
        </w:rPr>
        <w:t xml:space="preserve">　</w:t>
      </w:r>
      <w:r w:rsidRPr="00033413">
        <w:rPr>
          <w:rFonts w:ascii="BIZ UDゴシック" w:eastAsia="BIZ UDゴシック" w:hAnsi="BIZ UDゴシック" w:hint="eastAsia"/>
        </w:rPr>
        <w:t>装飾は準備日および本番日の2日間のみを想定。なお、これら装飾が本契約とは別の有料オプションとなる場合</w:t>
      </w:r>
      <w:r w:rsidR="006356F8">
        <w:rPr>
          <w:rFonts w:ascii="BIZ UDゴシック" w:eastAsia="BIZ UDゴシック" w:hAnsi="BIZ UDゴシック" w:hint="eastAsia"/>
        </w:rPr>
        <w:t>の費用について</w:t>
      </w:r>
      <w:r w:rsidRPr="00033413">
        <w:rPr>
          <w:rFonts w:ascii="BIZ UDゴシック" w:eastAsia="BIZ UDゴシック" w:hAnsi="BIZ UDゴシック" w:hint="eastAsia"/>
        </w:rPr>
        <w:t>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639E121D" w14:textId="2A314A3B" w:rsidR="00573304" w:rsidRPr="00033413" w:rsidRDefault="00573304" w:rsidP="00573304">
      <w:pPr>
        <w:numPr>
          <w:ilvl w:val="0"/>
          <w:numId w:val="9"/>
        </w:numPr>
        <w:ind w:left="680" w:hangingChars="300" w:hanging="680"/>
        <w:rPr>
          <w:rFonts w:ascii="BIZ UDゴシック" w:eastAsia="BIZ UDゴシック" w:hAnsi="BIZ UDゴシック"/>
        </w:rPr>
      </w:pPr>
      <w:bookmarkStart w:id="21" w:name="_Ref107247754"/>
      <w:r w:rsidRPr="00033413">
        <w:rPr>
          <w:rFonts w:ascii="BIZ UDゴシック" w:eastAsia="BIZ UDゴシック" w:hAnsi="BIZ UDゴシック" w:hint="eastAsia"/>
        </w:rPr>
        <w:t>本イベントの開催に要する音響・照明・映像等に関する会場設備・機材等の準備及び</w:t>
      </w:r>
      <w:r w:rsidR="00B07412">
        <w:rPr>
          <w:rFonts w:ascii="BIZ UDゴシック" w:eastAsia="BIZ UDゴシック" w:hAnsi="BIZ UDゴシック"/>
        </w:rPr>
        <w:br/>
      </w:r>
      <w:r w:rsidRPr="00033413">
        <w:rPr>
          <w:rFonts w:ascii="BIZ UDゴシック" w:eastAsia="BIZ UDゴシック" w:hAnsi="BIZ UDゴシック" w:hint="eastAsia"/>
        </w:rPr>
        <w:t>運用、会場設営に必要な人員を調達すること。</w:t>
      </w:r>
      <w:bookmarkEnd w:id="21"/>
      <w:r w:rsidRPr="00033413">
        <w:rPr>
          <w:rFonts w:ascii="BIZ UDゴシック" w:eastAsia="BIZ UDゴシック" w:hAnsi="BIZ UDゴシック" w:hint="eastAsia"/>
        </w:rPr>
        <w:t>IPAが想定する人員は以下のとおり。</w:t>
      </w:r>
    </w:p>
    <w:tbl>
      <w:tblPr>
        <w:tblStyle w:val="3"/>
        <w:tblW w:w="8513" w:type="dxa"/>
        <w:tblInd w:w="696" w:type="dxa"/>
        <w:tblCellMar>
          <w:left w:w="85" w:type="dxa"/>
          <w:right w:w="85" w:type="dxa"/>
        </w:tblCellMar>
        <w:tblLook w:val="04A0" w:firstRow="1" w:lastRow="0" w:firstColumn="1" w:lastColumn="0" w:noHBand="0" w:noVBand="1"/>
      </w:tblPr>
      <w:tblGrid>
        <w:gridCol w:w="2050"/>
        <w:gridCol w:w="1502"/>
        <w:gridCol w:w="4961"/>
      </w:tblGrid>
      <w:tr w:rsidR="00573304" w:rsidRPr="00033413" w14:paraId="7A90F0CA" w14:textId="77777777" w:rsidTr="00891A96">
        <w:trPr>
          <w:trHeight w:val="360"/>
        </w:trPr>
        <w:tc>
          <w:tcPr>
            <w:tcW w:w="2050" w:type="dxa"/>
            <w:vAlign w:val="center"/>
          </w:tcPr>
          <w:p w14:paraId="4229C4F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要員</w:t>
            </w:r>
          </w:p>
        </w:tc>
        <w:tc>
          <w:tcPr>
            <w:tcW w:w="1502" w:type="dxa"/>
            <w:vAlign w:val="center"/>
          </w:tcPr>
          <w:p w14:paraId="577711AC"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4961" w:type="dxa"/>
            <w:vAlign w:val="center"/>
          </w:tcPr>
          <w:p w14:paraId="0DEDE5A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作業内容</w:t>
            </w:r>
          </w:p>
        </w:tc>
      </w:tr>
      <w:tr w:rsidR="00573304" w:rsidRPr="00033413" w14:paraId="4D15C338" w14:textId="77777777" w:rsidTr="00891A96">
        <w:trPr>
          <w:trHeight w:val="360"/>
        </w:trPr>
        <w:tc>
          <w:tcPr>
            <w:tcW w:w="2050" w:type="dxa"/>
            <w:vAlign w:val="center"/>
          </w:tcPr>
          <w:p w14:paraId="25727882"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音響スタッフ</w:t>
            </w:r>
          </w:p>
        </w:tc>
        <w:tc>
          <w:tcPr>
            <w:tcW w:w="1502" w:type="dxa"/>
            <w:vAlign w:val="center"/>
          </w:tcPr>
          <w:p w14:paraId="3385E845"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332C7F20"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会場内の音響機器に関する準備・その他対応</w:t>
            </w:r>
          </w:p>
        </w:tc>
      </w:tr>
      <w:tr w:rsidR="00573304" w:rsidRPr="00033413" w14:paraId="7529F504" w14:textId="77777777" w:rsidTr="00891A96">
        <w:trPr>
          <w:trHeight w:val="360"/>
        </w:trPr>
        <w:tc>
          <w:tcPr>
            <w:tcW w:w="2050" w:type="dxa"/>
            <w:vAlign w:val="center"/>
          </w:tcPr>
          <w:p w14:paraId="56EF17F4"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照明スタッフ</w:t>
            </w:r>
          </w:p>
        </w:tc>
        <w:tc>
          <w:tcPr>
            <w:tcW w:w="1502" w:type="dxa"/>
            <w:vAlign w:val="center"/>
          </w:tcPr>
          <w:p w14:paraId="2D76D8F6"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36E2FBB"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会場内の照明機器に関する準備・その他対応</w:t>
            </w:r>
          </w:p>
        </w:tc>
      </w:tr>
      <w:tr w:rsidR="00573304" w:rsidRPr="00033413" w14:paraId="3ADA696B" w14:textId="77777777" w:rsidTr="00891A96">
        <w:trPr>
          <w:trHeight w:val="360"/>
        </w:trPr>
        <w:tc>
          <w:tcPr>
            <w:tcW w:w="2050" w:type="dxa"/>
            <w:vAlign w:val="center"/>
          </w:tcPr>
          <w:p w14:paraId="65A9A3B8"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映像スタッフ</w:t>
            </w:r>
          </w:p>
        </w:tc>
        <w:tc>
          <w:tcPr>
            <w:tcW w:w="1502" w:type="dxa"/>
            <w:vAlign w:val="center"/>
          </w:tcPr>
          <w:p w14:paraId="37FAC10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29CD0F8D"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会場内の映像機器に関する準備・その他対応</w:t>
            </w:r>
          </w:p>
        </w:tc>
      </w:tr>
      <w:tr w:rsidR="00573304" w:rsidRPr="00033413" w14:paraId="3DFC70E2" w14:textId="77777777" w:rsidTr="00891A96">
        <w:trPr>
          <w:trHeight w:val="360"/>
        </w:trPr>
        <w:tc>
          <w:tcPr>
            <w:tcW w:w="2050" w:type="dxa"/>
            <w:vAlign w:val="center"/>
          </w:tcPr>
          <w:p w14:paraId="680AF580" w14:textId="77777777" w:rsidR="00573304" w:rsidRPr="00033413" w:rsidRDefault="00573304" w:rsidP="00B31EDB">
            <w:pPr>
              <w:spacing w:line="0" w:lineRule="atLeast"/>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会場設営スタッフ</w:t>
            </w:r>
          </w:p>
        </w:tc>
        <w:tc>
          <w:tcPr>
            <w:tcW w:w="1502" w:type="dxa"/>
            <w:vAlign w:val="center"/>
          </w:tcPr>
          <w:p w14:paraId="07792238"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D22755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会場内レイアウトに関する準備・その他対応</w:t>
            </w:r>
          </w:p>
        </w:tc>
      </w:tr>
    </w:tbl>
    <w:p w14:paraId="1883659F" w14:textId="77777777" w:rsidR="00573304" w:rsidRPr="00033413" w:rsidRDefault="00573304" w:rsidP="00573304">
      <w:pPr>
        <w:rPr>
          <w:rFonts w:ascii="BIZ UDゴシック" w:eastAsia="BIZ UDゴシック" w:hAnsi="BIZ UDゴシック"/>
        </w:rPr>
      </w:pPr>
    </w:p>
    <w:p w14:paraId="03DE3E3C" w14:textId="77777777" w:rsidR="00573304" w:rsidRPr="00033413" w:rsidRDefault="00573304" w:rsidP="00573304">
      <w:pPr>
        <w:rPr>
          <w:rFonts w:ascii="BIZ UDゴシック" w:eastAsia="BIZ UDゴシック" w:hAnsi="BIZ UDゴシック"/>
        </w:rPr>
      </w:pPr>
    </w:p>
    <w:p w14:paraId="0006437D" w14:textId="77777777" w:rsidR="00573304" w:rsidRPr="00033413" w:rsidRDefault="00573304" w:rsidP="00573304">
      <w:pPr>
        <w:keepNext/>
        <w:numPr>
          <w:ilvl w:val="0"/>
          <w:numId w:val="7"/>
        </w:numPr>
        <w:outlineLvl w:val="0"/>
        <w:rPr>
          <w:rFonts w:ascii="BIZ UDゴシック" w:eastAsia="BIZ UDゴシック" w:hAnsi="BIZ UDゴシック"/>
        </w:rPr>
      </w:pPr>
      <w:r w:rsidRPr="00033413">
        <w:rPr>
          <w:rFonts w:ascii="BIZ UDゴシック" w:eastAsia="BIZ UDゴシック" w:hAnsi="BIZ UDゴシック" w:hint="eastAsia"/>
        </w:rPr>
        <w:t>留意事項</w:t>
      </w:r>
    </w:p>
    <w:p w14:paraId="0B57D506" w14:textId="525C94BF"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hint="eastAsia"/>
        </w:rPr>
        <w:t>本仕様書に記載する物件の会場借料、機材料（レンタル含む）、電気料金、インターネット回線使用料、機材運送費、駐車場利用料等の諸経費をすべて含めること。開催当日まで利用実績が確定しない費用については、イベント終了後、実績に応じた</w:t>
      </w:r>
      <w:r w:rsidR="00D7188C" w:rsidRPr="00D7188C">
        <w:rPr>
          <w:rFonts w:ascii="BIZ UDゴシック" w:eastAsia="BIZ UDゴシック" w:hAnsi="BIZ UDゴシック" w:hint="eastAsia"/>
        </w:rPr>
        <w:t>費用内訳をIPAが確認の上、IPAが別途委託する運営業者から支払いができること。</w:t>
      </w:r>
    </w:p>
    <w:p w14:paraId="21C41EAD" w14:textId="77777777"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rPr>
        <w:t>仕様にない事項</w:t>
      </w:r>
      <w:r w:rsidRPr="00033413">
        <w:rPr>
          <w:rFonts w:ascii="BIZ UDゴシック" w:eastAsia="BIZ UDゴシック" w:hAnsi="BIZ UDゴシック" w:hint="eastAsia"/>
        </w:rPr>
        <w:t>また</w:t>
      </w:r>
      <w:r w:rsidRPr="00033413">
        <w:rPr>
          <w:rFonts w:ascii="BIZ UDゴシック" w:eastAsia="BIZ UDゴシック" w:hAnsi="BIZ UDゴシック"/>
        </w:rPr>
        <w:t>は仕様について生じた疑義については、</w:t>
      </w:r>
      <w:r w:rsidRPr="00033413">
        <w:rPr>
          <w:rFonts w:ascii="BIZ UDゴシック" w:eastAsia="BIZ UDゴシック" w:hAnsi="BIZ UDゴシック" w:hint="eastAsia"/>
        </w:rPr>
        <w:t>I</w:t>
      </w:r>
      <w:r w:rsidRPr="00033413">
        <w:rPr>
          <w:rFonts w:ascii="BIZ UDゴシック" w:eastAsia="BIZ UDゴシック" w:hAnsi="BIZ UDゴシック"/>
        </w:rPr>
        <w:t>PAと協議のうえ解決すること。</w:t>
      </w:r>
    </w:p>
    <w:p w14:paraId="66054D2A" w14:textId="77777777" w:rsidR="00573304" w:rsidRDefault="00573304" w:rsidP="00573304">
      <w:pPr>
        <w:widowControl/>
        <w:spacing w:line="320" w:lineRule="exact"/>
        <w:rPr>
          <w:rFonts w:ascii="BIZ UDゴシック" w:eastAsia="BIZ UDゴシック" w:hAnsi="BIZ UDゴシック"/>
        </w:rPr>
      </w:pPr>
    </w:p>
    <w:p w14:paraId="4267E413" w14:textId="77777777" w:rsidR="000365EC" w:rsidRPr="000365EC" w:rsidRDefault="000365EC" w:rsidP="00573304">
      <w:pPr>
        <w:widowControl/>
        <w:spacing w:line="320" w:lineRule="exact"/>
        <w:rPr>
          <w:rFonts w:ascii="BIZ UDゴシック" w:eastAsia="BIZ UDゴシック" w:hAnsi="BIZ UDゴシック"/>
        </w:rPr>
      </w:pPr>
    </w:p>
    <w:bookmarkEnd w:id="3"/>
    <w:p w14:paraId="746E25E3" w14:textId="77777777" w:rsidR="00573304" w:rsidRPr="00033413" w:rsidRDefault="00573304" w:rsidP="00573304">
      <w:pPr>
        <w:jc w:val="right"/>
        <w:rPr>
          <w:rFonts w:ascii="BIZ UDゴシック" w:eastAsia="BIZ UDゴシック" w:hAnsi="BIZ UDゴシック"/>
        </w:rPr>
      </w:pPr>
      <w:r w:rsidRPr="00033413">
        <w:rPr>
          <w:rFonts w:ascii="BIZ UDゴシック" w:eastAsia="BIZ UDゴシック" w:hAnsi="BIZ UDゴシック" w:hint="eastAsia"/>
        </w:rPr>
        <w:t>以上</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3A1DCD">
          <w:pgSz w:w="11906" w:h="16838" w:code="9"/>
          <w:pgMar w:top="1418" w:right="849"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0442BF4A" w:rsidR="00BF2260" w:rsidRPr="00562A83" w:rsidRDefault="00BF2260" w:rsidP="00BF2260">
      <w:pPr>
        <w:rPr>
          <w:rFonts w:ascii="ＭＳ 明朝" w:eastAsia="ＭＳ 明朝" w:hAnsi="ＭＳ 明朝"/>
        </w:rPr>
      </w:pPr>
      <w:r w:rsidRPr="0028207E">
        <w:rPr>
          <w:rFonts w:ascii="ＭＳ 明朝" w:eastAsia="ＭＳ 明朝" w:hAnsi="ＭＳ 明朝" w:hint="eastAsia"/>
        </w:rPr>
        <w:t>（</w:t>
      </w:r>
      <w:r w:rsidRPr="00562A83">
        <w:rPr>
          <w:rFonts w:ascii="ＭＳ 明朝" w:eastAsia="ＭＳ 明朝" w:hAnsi="ＭＳ 明朝" w:hint="eastAsia"/>
        </w:rPr>
        <w:t>担当部署：</w:t>
      </w:r>
      <w:r w:rsidR="00976A9E" w:rsidRPr="007707BE">
        <w:rPr>
          <w:rFonts w:ascii="ＭＳ 明朝" w:eastAsia="ＭＳ 明朝" w:hAnsi="ＭＳ 明朝" w:hint="eastAsia"/>
        </w:rPr>
        <w:t>デジタル基盤</w:t>
      </w:r>
      <w:r w:rsidRPr="007707BE">
        <w:rPr>
          <w:rFonts w:ascii="ＭＳ 明朝" w:eastAsia="ＭＳ 明朝" w:hAnsi="ＭＳ 明朝" w:hint="eastAsia"/>
        </w:rPr>
        <w:t>センター</w:t>
      </w:r>
      <w:r w:rsidR="00976A9E" w:rsidRPr="007707BE">
        <w:rPr>
          <w:rFonts w:ascii="ＭＳ 明朝" w:eastAsia="ＭＳ 明朝" w:hAnsi="ＭＳ 明朝" w:hint="eastAsia"/>
        </w:rPr>
        <w:t xml:space="preserve">　イノベーション部　未踏企画</w:t>
      </w:r>
      <w:r w:rsidRPr="007707BE">
        <w:rPr>
          <w:rFonts w:ascii="ＭＳ 明朝" w:eastAsia="ＭＳ 明朝" w:hAnsi="ＭＳ 明朝" w:hint="eastAsia"/>
        </w:rPr>
        <w:t xml:space="preserve">グループ　</w:t>
      </w:r>
      <w:r w:rsidR="00976A9E" w:rsidRPr="007707BE">
        <w:rPr>
          <w:rFonts w:ascii="ＭＳ 明朝" w:eastAsia="ＭＳ 明朝" w:hAnsi="ＭＳ 明朝" w:hint="eastAsia"/>
        </w:rPr>
        <w:t>永浜、森嶋</w:t>
      </w:r>
      <w:r w:rsidRPr="00562A83">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495EDFFF" w:rsidR="00BF2260" w:rsidRPr="0028207E" w:rsidRDefault="00BF2260" w:rsidP="00BF2260">
      <w:pPr>
        <w:ind w:firstLineChars="100" w:firstLine="202"/>
        <w:rPr>
          <w:rFonts w:ascii="ＭＳ 明朝" w:eastAsia="ＭＳ 明朝" w:hAnsi="ＭＳ 明朝"/>
        </w:rPr>
      </w:pPr>
      <w:r w:rsidRPr="007707BE">
        <w:rPr>
          <w:rFonts w:ascii="ＭＳ 明朝" w:eastAsia="ＭＳ 明朝" w:hAnsi="ＭＳ 明朝" w:hint="eastAsia"/>
        </w:rPr>
        <w:t>「</w:t>
      </w:r>
      <w:r w:rsidR="00D605B3"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D605B3" w:rsidRPr="007707BE">
        <w:rPr>
          <w:rFonts w:ascii="ＭＳ 明朝" w:eastAsia="ＭＳ 明朝" w:hAnsi="ＭＳ 明朝"/>
        </w:rPr>
        <w:t>2024</w:t>
      </w:r>
      <w:r w:rsidRPr="007707BE">
        <w:rPr>
          <w:rFonts w:ascii="ＭＳ 明朝" w:eastAsia="ＭＳ 明朝" w:hAnsi="ＭＳ 明朝" w:hint="eastAsia"/>
        </w:rPr>
        <w:t>年</w:t>
      </w:r>
      <w:r w:rsidR="00B2602B">
        <w:rPr>
          <w:rFonts w:ascii="ＭＳ 明朝" w:eastAsia="ＭＳ 明朝" w:hAnsi="ＭＳ 明朝" w:hint="eastAsia"/>
        </w:rPr>
        <w:t>7</w:t>
      </w:r>
      <w:r w:rsidRPr="007707BE">
        <w:rPr>
          <w:rFonts w:ascii="ＭＳ 明朝" w:eastAsia="ＭＳ 明朝" w:hAnsi="ＭＳ 明朝" w:hint="eastAsia"/>
        </w:rPr>
        <w:t>月</w:t>
      </w:r>
      <w:r w:rsidR="00D605B3" w:rsidRPr="007707BE">
        <w:rPr>
          <w:rFonts w:ascii="ＭＳ 明朝" w:eastAsia="ＭＳ 明朝" w:hAnsi="ＭＳ 明朝"/>
        </w:rPr>
        <w:t>1</w:t>
      </w:r>
      <w:r w:rsidR="00327BC9">
        <w:rPr>
          <w:rFonts w:ascii="ＭＳ 明朝" w:eastAsia="ＭＳ 明朝" w:hAnsi="ＭＳ 明朝" w:hint="eastAsia"/>
        </w:rPr>
        <w:t>9</w:t>
      </w:r>
      <w:r w:rsidRPr="007707BE">
        <w:rPr>
          <w:rFonts w:ascii="ＭＳ 明朝" w:eastAsia="ＭＳ 明朝" w:hAnsi="ＭＳ 明朝" w:hint="eastAsia"/>
        </w:rPr>
        <w:t>日付公告）</w:t>
      </w:r>
      <w:r w:rsidRPr="0028207E">
        <w:rPr>
          <w:rFonts w:ascii="ＭＳ 明朝" w:eastAsia="ＭＳ 明朝" w:hAnsi="ＭＳ 明朝" w:hint="eastAsia"/>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7C0A181"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28207E">
        <w:rPr>
          <w:rFonts w:ascii="ＭＳ 明朝" w:eastAsia="ＭＳ 明朝" w:hAnsi="ＭＳ 明朝" w:hint="eastAsia"/>
          <w:color w:val="00B050"/>
        </w:rPr>
        <w:t>「</w:t>
      </w:r>
      <w:r w:rsidR="003433F7"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rPr>
        <w:t>」</w:t>
      </w:r>
      <w:r w:rsidRPr="00562A83">
        <w:rPr>
          <w:rFonts w:ascii="ＭＳ 明朝" w:eastAsia="ＭＳ 明朝" w:hAnsi="ＭＳ 明朝" w:hint="eastAsia"/>
        </w:rPr>
        <w:t>の入札に関す</w:t>
      </w:r>
      <w:r w:rsidRPr="0028207E">
        <w:rPr>
          <w:rFonts w:ascii="ＭＳ 明朝" w:eastAsia="ＭＳ 明朝" w:hAnsi="ＭＳ 明朝" w:hint="eastAsia"/>
        </w:rPr>
        <w:t>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66EC8C40" w:rsidR="00BF2260" w:rsidRPr="00562A83" w:rsidRDefault="00BF2260" w:rsidP="00BF2260">
      <w:pPr>
        <w:ind w:firstLineChars="1300" w:firstLine="2620"/>
        <w:rPr>
          <w:rFonts w:ascii="ＭＳ 明朝" w:eastAsia="ＭＳ 明朝" w:hAnsi="ＭＳ 明朝"/>
        </w:rPr>
      </w:pPr>
      <w:r w:rsidRPr="0028207E">
        <w:rPr>
          <w:rFonts w:ascii="ＭＳ 明朝" w:eastAsia="ＭＳ 明朝" w:hAnsi="ＭＳ 明朝" w:hint="eastAsia"/>
        </w:rPr>
        <w:t xml:space="preserve">件　　　名　　</w:t>
      </w: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57C41280" w:rsidR="00BF2260" w:rsidRPr="00125129" w:rsidRDefault="00BF2260" w:rsidP="00BF2260">
      <w:pPr>
        <w:ind w:firstLineChars="100" w:firstLine="202"/>
        <w:rPr>
          <w:rFonts w:ascii="ＭＳ 明朝" w:eastAsia="ＭＳ 明朝" w:hAnsi="ＭＳ 明朝"/>
          <w:color w:val="000000" w:themeColor="text1"/>
        </w:rPr>
      </w:pP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380506" w:rsidRPr="007707BE">
        <w:rPr>
          <w:rFonts w:ascii="ＭＳ 明朝" w:eastAsia="ＭＳ 明朝" w:hAnsi="ＭＳ 明朝"/>
        </w:rPr>
        <w:t>202</w:t>
      </w:r>
      <w:r w:rsidR="00DE7FAF">
        <w:rPr>
          <w:rFonts w:ascii="ＭＳ 明朝" w:eastAsia="ＭＳ 明朝" w:hAnsi="ＭＳ 明朝" w:hint="eastAsia"/>
        </w:rPr>
        <w:t>4</w:t>
      </w:r>
      <w:r w:rsidRPr="007707BE">
        <w:rPr>
          <w:rFonts w:ascii="ＭＳ 明朝" w:eastAsia="ＭＳ 明朝" w:hAnsi="ＭＳ 明朝" w:hint="eastAsia"/>
        </w:rPr>
        <w:t>年</w:t>
      </w:r>
      <w:r w:rsidR="00B2602B">
        <w:rPr>
          <w:rFonts w:ascii="ＭＳ 明朝" w:eastAsia="ＭＳ 明朝" w:hAnsi="ＭＳ 明朝" w:hint="eastAsia"/>
        </w:rPr>
        <w:t>7</w:t>
      </w:r>
      <w:r w:rsidRPr="007707BE">
        <w:rPr>
          <w:rFonts w:ascii="ＭＳ 明朝" w:eastAsia="ＭＳ 明朝" w:hAnsi="ＭＳ 明朝" w:hint="eastAsia"/>
        </w:rPr>
        <w:t>月</w:t>
      </w:r>
      <w:r w:rsidR="00380506" w:rsidRPr="007707BE">
        <w:rPr>
          <w:rFonts w:ascii="ＭＳ 明朝" w:eastAsia="ＭＳ 明朝" w:hAnsi="ＭＳ 明朝"/>
        </w:rPr>
        <w:t>1</w:t>
      </w:r>
      <w:r w:rsidR="00327BC9">
        <w:rPr>
          <w:rFonts w:ascii="ＭＳ 明朝" w:eastAsia="ＭＳ 明朝" w:hAnsi="ＭＳ 明朝" w:hint="eastAsia"/>
        </w:rPr>
        <w:t>9</w:t>
      </w:r>
      <w:r w:rsidRPr="007707BE">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BF2260" w:rsidRPr="0028207E" w14:paraId="6CE73CCC" w14:textId="77777777" w:rsidTr="00D16E3A">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908" w:type="dxa"/>
            <w:vAlign w:val="center"/>
          </w:tcPr>
          <w:p w14:paraId="4A3C3C88" w14:textId="10FF8665" w:rsidR="00BF2260" w:rsidRPr="0028207E" w:rsidRDefault="00D16E3A" w:rsidP="002A558D">
            <w:pPr>
              <w:jc w:val="center"/>
              <w:rPr>
                <w:rFonts w:ascii="ＭＳ 明朝" w:eastAsia="ＭＳ 明朝" w:hAnsi="ＭＳ 明朝"/>
              </w:rPr>
            </w:pPr>
            <w:r>
              <w:rPr>
                <w:rFonts w:ascii="ＭＳ 明朝" w:eastAsia="ＭＳ 明朝" w:hAnsi="ＭＳ 明朝" w:hint="eastAsia"/>
              </w:rPr>
              <w:t>仕様書の要件</w:t>
            </w:r>
          </w:p>
        </w:tc>
        <w:tc>
          <w:tcPr>
            <w:tcW w:w="4150" w:type="dxa"/>
            <w:vAlign w:val="center"/>
          </w:tcPr>
          <w:p w14:paraId="03EB1603" w14:textId="39A77E6D" w:rsidR="00BF2260" w:rsidRPr="0028207E" w:rsidRDefault="00D16E3A" w:rsidP="002A558D">
            <w:pPr>
              <w:jc w:val="center"/>
              <w:rPr>
                <w:rFonts w:ascii="ＭＳ 明朝" w:eastAsia="ＭＳ 明朝" w:hAnsi="ＭＳ 明朝"/>
              </w:rPr>
            </w:pPr>
            <w:r>
              <w:rPr>
                <w:rFonts w:ascii="ＭＳ 明朝" w:eastAsia="ＭＳ 明朝" w:hAnsi="ＭＳ 明朝" w:hint="eastAsia"/>
              </w:rPr>
              <w:t>補足説明</w:t>
            </w:r>
          </w:p>
        </w:tc>
        <w:tc>
          <w:tcPr>
            <w:tcW w:w="708" w:type="dxa"/>
            <w:shd w:val="clear" w:color="auto" w:fill="auto"/>
            <w:vAlign w:val="center"/>
          </w:tcPr>
          <w:p w14:paraId="6CB81414" w14:textId="3A768C7C" w:rsidR="00BF2260" w:rsidRPr="0028207E" w:rsidRDefault="00D16E3A" w:rsidP="002A558D">
            <w:pPr>
              <w:jc w:val="center"/>
              <w:rPr>
                <w:rFonts w:ascii="ＭＳ 明朝" w:eastAsia="ＭＳ 明朝" w:hAnsi="ＭＳ 明朝"/>
              </w:rPr>
            </w:pPr>
            <w:r>
              <w:rPr>
                <w:rFonts w:ascii="ＭＳ 明朝" w:eastAsia="ＭＳ 明朝" w:hAnsi="ＭＳ 明朝" w:hint="eastAsia"/>
              </w:rPr>
              <w:t>適合</w:t>
            </w:r>
          </w:p>
        </w:tc>
      </w:tr>
      <w:tr w:rsidR="00D7188C" w:rsidRPr="0028207E" w14:paraId="1E99E264" w14:textId="77777777" w:rsidTr="005675EB">
        <w:trPr>
          <w:trHeight w:val="561"/>
          <w:jc w:val="center"/>
        </w:trPr>
        <w:tc>
          <w:tcPr>
            <w:tcW w:w="482" w:type="dxa"/>
            <w:vAlign w:val="center"/>
          </w:tcPr>
          <w:p w14:paraId="7E144FC6"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1</w:t>
            </w:r>
          </w:p>
        </w:tc>
        <w:tc>
          <w:tcPr>
            <w:tcW w:w="3908" w:type="dxa"/>
          </w:tcPr>
          <w:p w14:paraId="6C454DE5" w14:textId="5E59F935"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のアクセス要件がすべて満たされていること。</w:t>
            </w:r>
          </w:p>
        </w:tc>
        <w:tc>
          <w:tcPr>
            <w:tcW w:w="4150" w:type="dxa"/>
            <w:vAlign w:val="center"/>
          </w:tcPr>
          <w:p w14:paraId="39CA4AD8"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20A615AA" w14:textId="77777777" w:rsidR="00D7188C" w:rsidRPr="0028207E" w:rsidRDefault="00D7188C" w:rsidP="00D7188C">
            <w:pPr>
              <w:rPr>
                <w:rFonts w:ascii="ＭＳ 明朝" w:eastAsia="ＭＳ 明朝" w:hAnsi="ＭＳ 明朝"/>
              </w:rPr>
            </w:pPr>
          </w:p>
        </w:tc>
      </w:tr>
      <w:tr w:rsidR="00D7188C" w:rsidRPr="0028207E" w14:paraId="21704063" w14:textId="77777777" w:rsidTr="005675EB">
        <w:trPr>
          <w:trHeight w:val="561"/>
          <w:jc w:val="center"/>
        </w:trPr>
        <w:tc>
          <w:tcPr>
            <w:tcW w:w="482" w:type="dxa"/>
            <w:vAlign w:val="center"/>
          </w:tcPr>
          <w:p w14:paraId="108EE2AF"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2</w:t>
            </w:r>
          </w:p>
        </w:tc>
        <w:tc>
          <w:tcPr>
            <w:tcW w:w="3908" w:type="dxa"/>
          </w:tcPr>
          <w:p w14:paraId="549B0A92" w14:textId="2B1F420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3.2</w:t>
            </w:r>
            <w:r>
              <w:rPr>
                <w:rFonts w:asciiTheme="minorEastAsia" w:eastAsiaTheme="minorEastAsia" w:hAnsiTheme="minorEastAsia" w:hint="eastAsia"/>
                <w:szCs w:val="21"/>
              </w:rPr>
              <w:t>の施設要件</w:t>
            </w:r>
            <w:r w:rsidRPr="00A14383">
              <w:rPr>
                <w:rFonts w:asciiTheme="minorEastAsia" w:eastAsiaTheme="minorEastAsia" w:hAnsiTheme="minorEastAsia" w:hint="eastAsia"/>
                <w:szCs w:val="21"/>
              </w:rPr>
              <w:t>がすべて満たされていること。</w:t>
            </w:r>
          </w:p>
        </w:tc>
        <w:tc>
          <w:tcPr>
            <w:tcW w:w="4150" w:type="dxa"/>
            <w:vAlign w:val="center"/>
          </w:tcPr>
          <w:p w14:paraId="5AF16951"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7A621FF0" w14:textId="77777777" w:rsidR="00D7188C" w:rsidRPr="0028207E" w:rsidRDefault="00D7188C" w:rsidP="00D7188C">
            <w:pPr>
              <w:rPr>
                <w:rFonts w:ascii="ＭＳ 明朝" w:eastAsia="ＭＳ 明朝" w:hAnsi="ＭＳ 明朝"/>
              </w:rPr>
            </w:pPr>
          </w:p>
        </w:tc>
      </w:tr>
      <w:tr w:rsidR="00D7188C" w:rsidRPr="0028207E" w14:paraId="77B41369" w14:textId="77777777" w:rsidTr="005675EB">
        <w:trPr>
          <w:trHeight w:val="561"/>
          <w:jc w:val="center"/>
        </w:trPr>
        <w:tc>
          <w:tcPr>
            <w:tcW w:w="482" w:type="dxa"/>
            <w:vAlign w:val="center"/>
          </w:tcPr>
          <w:p w14:paraId="6A62D5BA"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3</w:t>
            </w:r>
          </w:p>
        </w:tc>
        <w:tc>
          <w:tcPr>
            <w:tcW w:w="3908" w:type="dxa"/>
          </w:tcPr>
          <w:p w14:paraId="6CAE3083" w14:textId="128053E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3</w:t>
            </w:r>
            <w:r w:rsidRPr="00A14383">
              <w:rPr>
                <w:rFonts w:asciiTheme="minorEastAsia" w:eastAsiaTheme="minorEastAsia" w:hAnsiTheme="minorEastAsia" w:hint="eastAsia"/>
                <w:szCs w:val="21"/>
              </w:rPr>
              <w:t>の</w:t>
            </w:r>
            <w:r>
              <w:rPr>
                <w:rFonts w:asciiTheme="minorEastAsia" w:eastAsiaTheme="minorEastAsia" w:hAnsiTheme="minorEastAsia" w:hint="eastAsia"/>
                <w:szCs w:val="21"/>
              </w:rPr>
              <w:t>会場要件がすべて満たされている</w:t>
            </w:r>
            <w:r w:rsidRPr="00A14383">
              <w:rPr>
                <w:rFonts w:asciiTheme="minorEastAsia" w:eastAsiaTheme="minorEastAsia" w:hAnsiTheme="minorEastAsia" w:hint="eastAsia"/>
                <w:szCs w:val="21"/>
              </w:rPr>
              <w:t>こと。</w:t>
            </w:r>
          </w:p>
        </w:tc>
        <w:tc>
          <w:tcPr>
            <w:tcW w:w="4150" w:type="dxa"/>
            <w:vAlign w:val="center"/>
          </w:tcPr>
          <w:p w14:paraId="7187F9A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0881D424" w14:textId="77777777" w:rsidR="00D7188C" w:rsidRPr="0028207E" w:rsidRDefault="00D7188C" w:rsidP="00D7188C">
            <w:pPr>
              <w:rPr>
                <w:rFonts w:ascii="ＭＳ 明朝" w:eastAsia="ＭＳ 明朝" w:hAnsi="ＭＳ 明朝"/>
              </w:rPr>
            </w:pPr>
          </w:p>
        </w:tc>
      </w:tr>
      <w:tr w:rsidR="00D7188C" w:rsidRPr="0028207E" w14:paraId="69DAC9E1" w14:textId="77777777" w:rsidTr="005675EB">
        <w:trPr>
          <w:trHeight w:val="561"/>
          <w:jc w:val="center"/>
        </w:trPr>
        <w:tc>
          <w:tcPr>
            <w:tcW w:w="482" w:type="dxa"/>
            <w:vAlign w:val="center"/>
          </w:tcPr>
          <w:p w14:paraId="52599509"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4</w:t>
            </w:r>
          </w:p>
        </w:tc>
        <w:tc>
          <w:tcPr>
            <w:tcW w:w="3908" w:type="dxa"/>
          </w:tcPr>
          <w:p w14:paraId="51B757B4" w14:textId="4699D9BB"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4</w:t>
            </w:r>
            <w:r>
              <w:rPr>
                <w:rFonts w:asciiTheme="minorEastAsia" w:eastAsiaTheme="minorEastAsia" w:hAnsiTheme="minorEastAsia" w:hint="eastAsia"/>
                <w:szCs w:val="21"/>
              </w:rPr>
              <w:t>に記載の設備・備品等がすべて利用可能であること。</w:t>
            </w:r>
          </w:p>
        </w:tc>
        <w:tc>
          <w:tcPr>
            <w:tcW w:w="4150" w:type="dxa"/>
            <w:vAlign w:val="center"/>
          </w:tcPr>
          <w:p w14:paraId="01AC81A4"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51F61D9C" w14:textId="77777777" w:rsidR="00D7188C" w:rsidRPr="0028207E" w:rsidRDefault="00D7188C" w:rsidP="00D7188C">
            <w:pPr>
              <w:rPr>
                <w:rFonts w:ascii="ＭＳ 明朝" w:eastAsia="ＭＳ 明朝" w:hAnsi="ＭＳ 明朝"/>
              </w:rPr>
            </w:pPr>
          </w:p>
        </w:tc>
      </w:tr>
      <w:tr w:rsidR="00D7188C" w:rsidRPr="0028207E" w14:paraId="2757A6B0" w14:textId="77777777" w:rsidTr="005675EB">
        <w:trPr>
          <w:trHeight w:val="561"/>
          <w:jc w:val="center"/>
        </w:trPr>
        <w:tc>
          <w:tcPr>
            <w:tcW w:w="482" w:type="dxa"/>
            <w:vAlign w:val="center"/>
          </w:tcPr>
          <w:p w14:paraId="097FB647"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5</w:t>
            </w:r>
          </w:p>
        </w:tc>
        <w:tc>
          <w:tcPr>
            <w:tcW w:w="3908" w:type="dxa"/>
          </w:tcPr>
          <w:p w14:paraId="038066BD" w14:textId="0C02B5D1"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Ⅲ.仕様書3</w:t>
            </w:r>
            <w:r>
              <w:rPr>
                <w:rFonts w:asciiTheme="minorEastAsia" w:eastAsiaTheme="minorEastAsia" w:hAnsiTheme="minorEastAsia"/>
                <w:szCs w:val="21"/>
              </w:rPr>
              <w:t>.5</w:t>
            </w:r>
            <w:r>
              <w:rPr>
                <w:rFonts w:asciiTheme="minorEastAsia" w:eastAsiaTheme="minorEastAsia" w:hAnsiTheme="minorEastAsia" w:hint="eastAsia"/>
                <w:szCs w:val="21"/>
              </w:rPr>
              <w:t>に記載のその他要件に対応可能であること。</w:t>
            </w:r>
          </w:p>
        </w:tc>
        <w:tc>
          <w:tcPr>
            <w:tcW w:w="4150" w:type="dxa"/>
            <w:vAlign w:val="center"/>
          </w:tcPr>
          <w:p w14:paraId="6FF202D3"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32635243" w14:textId="77777777" w:rsidR="00D7188C" w:rsidRPr="0028207E" w:rsidRDefault="00D7188C" w:rsidP="00D7188C">
            <w:pPr>
              <w:rPr>
                <w:rFonts w:ascii="ＭＳ 明朝" w:eastAsia="ＭＳ 明朝" w:hAnsi="ＭＳ 明朝"/>
              </w:rPr>
            </w:pPr>
          </w:p>
        </w:tc>
      </w:tr>
      <w:tr w:rsidR="00D7188C" w:rsidRPr="0028207E" w14:paraId="76C3DAF2" w14:textId="77777777" w:rsidTr="00D16E3A">
        <w:trPr>
          <w:trHeight w:val="561"/>
          <w:jc w:val="center"/>
        </w:trPr>
        <w:tc>
          <w:tcPr>
            <w:tcW w:w="482" w:type="dxa"/>
            <w:vAlign w:val="center"/>
          </w:tcPr>
          <w:p w14:paraId="68A27950"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6</w:t>
            </w:r>
          </w:p>
        </w:tc>
        <w:tc>
          <w:tcPr>
            <w:tcW w:w="3908" w:type="dxa"/>
            <w:vAlign w:val="center"/>
          </w:tcPr>
          <w:p w14:paraId="3C14E7ED" w14:textId="164F335A" w:rsidR="00D7188C" w:rsidRPr="0028207E" w:rsidRDefault="00D7188C" w:rsidP="00D7188C">
            <w:pPr>
              <w:rPr>
                <w:rFonts w:ascii="ＭＳ 明朝" w:eastAsia="ＭＳ 明朝" w:hAnsi="ＭＳ 明朝"/>
              </w:rPr>
            </w:pPr>
            <w:r>
              <w:rPr>
                <w:rFonts w:ascii="ＭＳ 明朝" w:eastAsia="ＭＳ 明朝" w:hAnsi="ＭＳ 明朝" w:hint="eastAsia"/>
              </w:rPr>
              <w:t>Ⅲ.仕様書4に記載の留意事項に対応可能であること。</w:t>
            </w:r>
          </w:p>
        </w:tc>
        <w:tc>
          <w:tcPr>
            <w:tcW w:w="4150" w:type="dxa"/>
            <w:vAlign w:val="center"/>
          </w:tcPr>
          <w:p w14:paraId="09123E3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1BE9E35B" w14:textId="77777777" w:rsidR="00D7188C" w:rsidRPr="0028207E" w:rsidRDefault="00D7188C" w:rsidP="00D7188C">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359F7154" w14:textId="18591DD5" w:rsidR="00D16E3A"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(1) </w:t>
      </w:r>
      <w:r w:rsidR="00D16E3A" w:rsidRPr="00D16E3A">
        <w:rPr>
          <w:rFonts w:ascii="ＭＳ 明朝" w:eastAsia="ＭＳ 明朝" w:hAnsi="ＭＳ 明朝" w:hint="eastAsia"/>
        </w:rPr>
        <w:t>適合欄には仕様書の要件に適合している場合は「○」、不適合の場合は「×」を記載すること。</w:t>
      </w:r>
    </w:p>
    <w:p w14:paraId="2958C46B" w14:textId="2E319FCB" w:rsidR="00D16E3A" w:rsidRPr="0028207E"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(2) </w:t>
      </w:r>
      <w:r w:rsidR="00D16E3A">
        <w:rPr>
          <w:rFonts w:ascii="ＭＳ 明朝" w:eastAsia="ＭＳ 明朝" w:hAnsi="ＭＳ 明朝" w:hint="eastAsia"/>
        </w:rPr>
        <w:t>補足説明</w:t>
      </w:r>
      <w:r w:rsidR="00D16E3A" w:rsidRPr="00D16E3A">
        <w:rPr>
          <w:rFonts w:ascii="ＭＳ 明朝" w:eastAsia="ＭＳ 明朝" w:hAnsi="ＭＳ 明朝" w:hint="eastAsia"/>
        </w:rPr>
        <w:t>欄には、適合</w:t>
      </w:r>
      <w:r w:rsidR="00D16E3A">
        <w:rPr>
          <w:rFonts w:ascii="ＭＳ 明朝" w:eastAsia="ＭＳ 明朝" w:hAnsi="ＭＳ 明朝" w:hint="eastAsia"/>
        </w:rPr>
        <w:t>に際して補足説明を要する場合にその具体的な</w:t>
      </w:r>
      <w:r w:rsidR="00D16E3A" w:rsidRPr="00D16E3A">
        <w:rPr>
          <w:rFonts w:ascii="ＭＳ 明朝" w:eastAsia="ＭＳ 明朝" w:hAnsi="ＭＳ 明朝" w:hint="eastAsia"/>
        </w:rPr>
        <w:t>内容を記載し、各項目の内容を確認できる添付資料を必ず添付すること。</w:t>
      </w:r>
      <w:r w:rsidR="00D16E3A">
        <w:rPr>
          <w:rFonts w:ascii="ＭＳ 明朝" w:eastAsia="ＭＳ 明朝" w:hAnsi="ＭＳ 明朝" w:hint="eastAsia"/>
        </w:rPr>
        <w:t>補足説明</w:t>
      </w:r>
      <w:r w:rsidR="00D16E3A" w:rsidRPr="00D16E3A">
        <w:rPr>
          <w:rFonts w:ascii="ＭＳ 明朝" w:eastAsia="ＭＳ 明朝" w:hAnsi="ＭＳ 明朝" w:hint="eastAsia"/>
        </w:rPr>
        <w:t>の記入欄が不足する場合には、適宜の様式で別途作成又は別紙に記載した上で、適合証明書に添付すること。</w:t>
      </w:r>
    </w:p>
    <w:p w14:paraId="2E4D9307" w14:textId="246049C4"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3</w:t>
      </w:r>
      <w:r w:rsidRPr="0028207E">
        <w:rPr>
          <w:rFonts w:ascii="ＭＳ 明朝" w:eastAsia="ＭＳ 明朝" w:hAnsi="ＭＳ 明朝" w:hint="eastAsia"/>
        </w:rPr>
        <w:t>) 添付資料は、別添の各項目に対応しているものとし、その資料は、カタログの写し、メーカー発行の証明書、技術資料の写し、Webページ等とする。</w:t>
      </w:r>
    </w:p>
    <w:p w14:paraId="710E5206" w14:textId="4FE85385" w:rsidR="00BF2260" w:rsidRPr="0028207E" w:rsidRDefault="00BF2260" w:rsidP="0028207E">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4</w:t>
      </w:r>
      <w:r w:rsidRPr="0028207E">
        <w:rPr>
          <w:rFonts w:ascii="ＭＳ 明朝" w:eastAsia="ＭＳ 明朝" w:hAnsi="ＭＳ 明朝" w:hint="eastAsia"/>
        </w:rPr>
        <w:t>) 添付資料は、該当部分を付箋、マーカー又は丸囲み等により分かりやすくすること。</w:t>
      </w:r>
    </w:p>
    <w:p w14:paraId="4D6DB241" w14:textId="77777777" w:rsidR="00BF2260" w:rsidRDefault="00BF2260" w:rsidP="00BF2260">
      <w:pPr>
        <w:rPr>
          <w:rFonts w:ascii="ＭＳ 明朝" w:eastAsia="ＭＳ 明朝" w:hAnsi="ＭＳ 明朝"/>
          <w:sz w:val="20"/>
        </w:rPr>
      </w:pPr>
    </w:p>
    <w:p w14:paraId="4CB80305" w14:textId="4A58BBAB" w:rsidR="00976A9E" w:rsidRDefault="00976A9E">
      <w:pPr>
        <w:widowControl/>
        <w:jc w:val="left"/>
        <w:rPr>
          <w:rFonts w:ascii="ＭＳ 明朝" w:eastAsia="ＭＳ 明朝" w:hAnsi="ＭＳ 明朝"/>
          <w:sz w:val="20"/>
        </w:rPr>
      </w:pPr>
      <w:r>
        <w:rPr>
          <w:rFonts w:ascii="ＭＳ 明朝" w:eastAsia="ＭＳ 明朝" w:hAnsi="ＭＳ 明朝"/>
          <w:sz w:val="20"/>
        </w:rPr>
        <w:br w:type="page"/>
      </w:r>
    </w:p>
    <w:p w14:paraId="49247BB1" w14:textId="77777777" w:rsidR="00976A9E" w:rsidRPr="0028207E" w:rsidRDefault="00976A9E"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3E1C100" w:rsidR="002A558D" w:rsidRPr="0028207E" w:rsidRDefault="002A558D" w:rsidP="002A558D">
      <w:pPr>
        <w:rPr>
          <w:rFonts w:ascii="ＭＳ 明朝" w:eastAsia="ＭＳ 明朝" w:hAnsi="ＭＳ 明朝"/>
        </w:rPr>
      </w:pPr>
      <w:r w:rsidRPr="0028207E">
        <w:rPr>
          <w:rFonts w:ascii="ＭＳ 明朝" w:eastAsia="ＭＳ 明朝" w:hAnsi="ＭＳ 明朝" w:hint="eastAsia"/>
        </w:rPr>
        <w:t>件名：</w:t>
      </w:r>
      <w:r w:rsidRPr="007707BE">
        <w:rPr>
          <w:rFonts w:ascii="ＭＳ 明朝" w:eastAsia="ＭＳ 明朝" w:hAnsi="ＭＳ 明朝" w:hint="eastAsia"/>
        </w:rPr>
        <w:t>「</w:t>
      </w:r>
      <w:r w:rsidR="00196C8A"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F3C36DF"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件　名　</w:t>
      </w:r>
      <w:r w:rsidRPr="007707BE">
        <w:rPr>
          <w:rFonts w:ascii="ＭＳ 明朝" w:eastAsia="ＭＳ 明朝" w:hAnsi="ＭＳ 明朝" w:hint="eastAsia"/>
          <w:u w:val="single"/>
        </w:rPr>
        <w:t>「</w:t>
      </w:r>
      <w:r w:rsidR="00196C8A" w:rsidRPr="007707BE">
        <w:rPr>
          <w:rFonts w:ascii="ＭＳ 明朝" w:eastAsia="ＭＳ 明朝" w:hAnsi="ＭＳ 明朝" w:hint="eastAsia"/>
          <w:szCs w:val="21"/>
          <w:u w:val="single"/>
        </w:rPr>
        <w:t>未踏事業関連イベントで使用する会場等借上契約</w:t>
      </w:r>
      <w:r w:rsidRPr="007707BE">
        <w:rPr>
          <w:rFonts w:ascii="ＭＳ 明朝" w:eastAsia="ＭＳ 明朝" w:hAnsi="ＭＳ 明朝" w:hint="eastAsia"/>
          <w:u w:val="single"/>
        </w:rPr>
        <w:t>」</w:t>
      </w:r>
      <w:r w:rsidRPr="00562A83">
        <w:rPr>
          <w:rFonts w:ascii="ＭＳ 明朝" w:eastAsia="ＭＳ 明朝" w:hAnsi="ＭＳ 明朝" w:hint="eastAsia"/>
          <w:u w:val="single"/>
        </w:rPr>
        <w:t>に</w:t>
      </w:r>
      <w:r w:rsidRPr="007D1D21">
        <w:rPr>
          <w:rFonts w:ascii="ＭＳ 明朝" w:eastAsia="ＭＳ 明朝" w:hAnsi="ＭＳ 明朝" w:hint="eastAsia"/>
          <w:u w:val="single"/>
        </w:rPr>
        <w:t>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46C64BE6"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6B70FABC" w14:textId="41855CE6" w:rsidR="00196C8A" w:rsidRPr="0028207E" w:rsidRDefault="00196C8A" w:rsidP="00196C8A">
      <w:pPr>
        <w:wordWrap w:val="0"/>
        <w:jc w:val="right"/>
        <w:rPr>
          <w:rFonts w:ascii="ＭＳ 明朝" w:eastAsia="ＭＳ 明朝" w:hAnsi="ＭＳ 明朝"/>
        </w:rPr>
      </w:pPr>
      <w:r>
        <w:rPr>
          <w:rFonts w:ascii="ＭＳ 明朝" w:eastAsia="ＭＳ 明朝" w:hAnsi="ＭＳ 明朝" w:hint="eastAsia"/>
        </w:rPr>
        <w:t>デジタル基盤センター　イノベーション部　未踏企画グループ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19CC9A9C" w14:textId="77777777" w:rsidR="002A558D" w:rsidRDefault="002A558D" w:rsidP="002A558D">
      <w:pPr>
        <w:rPr>
          <w:rFonts w:ascii="ＭＳ 明朝" w:hAnsi="ＭＳ 明朝"/>
        </w:rPr>
      </w:pPr>
    </w:p>
    <w:p w14:paraId="5853B5D7" w14:textId="5240029D" w:rsidR="00196C8A" w:rsidRDefault="00196C8A">
      <w:pPr>
        <w:widowControl/>
        <w:jc w:val="left"/>
        <w:rPr>
          <w:rFonts w:ascii="ＭＳ 明朝" w:hAnsi="ＭＳ 明朝"/>
        </w:rPr>
      </w:pPr>
    </w:p>
    <w:sectPr w:rsidR="00196C8A"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74CF" w14:textId="77777777" w:rsidR="007F2841" w:rsidRDefault="007F2841">
      <w:r>
        <w:separator/>
      </w:r>
    </w:p>
  </w:endnote>
  <w:endnote w:type="continuationSeparator" w:id="0">
    <w:p w14:paraId="2123EA0C" w14:textId="77777777" w:rsidR="007F2841" w:rsidRDefault="007F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631261"/>
      <w:docPartObj>
        <w:docPartGallery w:val="Page Numbers (Bottom of Page)"/>
        <w:docPartUnique/>
      </w:docPartObj>
    </w:sdtPr>
    <w:sdtEndPr/>
    <w:sdtContent>
      <w:p w14:paraId="7E0267B6" w14:textId="6BD1B29A" w:rsidR="005C0DE6" w:rsidRDefault="005C0DE6">
        <w:pPr>
          <w:pStyle w:val="ac"/>
          <w:jc w:val="center"/>
        </w:pPr>
        <w:r>
          <w:fldChar w:fldCharType="begin"/>
        </w:r>
        <w:r>
          <w:instrText>PAGE   \* MERGEFORMAT</w:instrText>
        </w:r>
        <w:r>
          <w:fldChar w:fldCharType="separate"/>
        </w:r>
        <w:r>
          <w:rPr>
            <w:lang w:val="ja-JP"/>
          </w:rPr>
          <w:t>2</w:t>
        </w:r>
        <w:r>
          <w:fldChar w:fldCharType="end"/>
        </w:r>
      </w:p>
    </w:sdtContent>
  </w:sdt>
  <w:p w14:paraId="2D22175D" w14:textId="77777777" w:rsidR="005C0DE6" w:rsidRDefault="005C0DE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66817"/>
      <w:docPartObj>
        <w:docPartGallery w:val="Page Numbers (Bottom of Page)"/>
        <w:docPartUnique/>
      </w:docPartObj>
    </w:sdtPr>
    <w:sdtEndPr/>
    <w:sdtContent>
      <w:p w14:paraId="4F6F9577" w14:textId="3AA3B4CF" w:rsidR="005C0DE6" w:rsidRDefault="005C0DE6">
        <w:pPr>
          <w:pStyle w:val="ac"/>
          <w:jc w:val="center"/>
        </w:pPr>
        <w:r>
          <w:fldChar w:fldCharType="begin"/>
        </w:r>
        <w:r>
          <w:instrText>PAGE   \* MERGEFORMAT</w:instrText>
        </w:r>
        <w:r>
          <w:fldChar w:fldCharType="separate"/>
        </w:r>
        <w:r>
          <w:rPr>
            <w:lang w:val="ja-JP"/>
          </w:rPr>
          <w:t>2</w:t>
        </w:r>
        <w:r>
          <w:fldChar w:fldCharType="end"/>
        </w:r>
      </w:p>
    </w:sdtContent>
  </w:sdt>
  <w:p w14:paraId="46760F0D" w14:textId="4A7FAEB8" w:rsidR="00237C01" w:rsidRPr="00423F6A" w:rsidRDefault="00237C01" w:rsidP="00423F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77F8" w14:textId="77777777" w:rsidR="007F2841" w:rsidRDefault="007F2841">
      <w:r>
        <w:separator/>
      </w:r>
    </w:p>
  </w:footnote>
  <w:footnote w:type="continuationSeparator" w:id="0">
    <w:p w14:paraId="055D65B6" w14:textId="77777777" w:rsidR="007F2841" w:rsidRDefault="007F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F5E9E0A" w:rsidR="00237C01" w:rsidRPr="00E9463F" w:rsidRDefault="00237C01" w:rsidP="00E946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21A19"/>
    <w:multiLevelType w:val="multilevel"/>
    <w:tmpl w:val="CF76607C"/>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028211">
    <w:abstractNumId w:val="12"/>
  </w:num>
  <w:num w:numId="2" w16cid:durableId="1223325397">
    <w:abstractNumId w:val="3"/>
  </w:num>
  <w:num w:numId="3" w16cid:durableId="1490517280">
    <w:abstractNumId w:val="8"/>
  </w:num>
  <w:num w:numId="4" w16cid:durableId="2000619188">
    <w:abstractNumId w:val="10"/>
  </w:num>
  <w:num w:numId="5" w16cid:durableId="1030258201">
    <w:abstractNumId w:val="11"/>
  </w:num>
  <w:num w:numId="6" w16cid:durableId="439450818">
    <w:abstractNumId w:val="0"/>
  </w:num>
  <w:num w:numId="7" w16cid:durableId="1529374730">
    <w:abstractNumId w:val="9"/>
  </w:num>
  <w:num w:numId="8" w16cid:durableId="479008485">
    <w:abstractNumId w:val="2"/>
  </w:num>
  <w:num w:numId="9" w16cid:durableId="1940523329">
    <w:abstractNumId w:val="17"/>
  </w:num>
  <w:num w:numId="10" w16cid:durableId="1039823286">
    <w:abstractNumId w:val="13"/>
  </w:num>
  <w:num w:numId="11" w16cid:durableId="802698294">
    <w:abstractNumId w:val="7"/>
  </w:num>
  <w:num w:numId="12" w16cid:durableId="649401451">
    <w:abstractNumId w:val="18"/>
  </w:num>
  <w:num w:numId="13" w16cid:durableId="257950292">
    <w:abstractNumId w:val="4"/>
  </w:num>
  <w:num w:numId="14" w16cid:durableId="237788182">
    <w:abstractNumId w:val="16"/>
  </w:num>
  <w:num w:numId="15" w16cid:durableId="235632737">
    <w:abstractNumId w:val="1"/>
  </w:num>
  <w:num w:numId="16" w16cid:durableId="1931622364">
    <w:abstractNumId w:val="5"/>
  </w:num>
  <w:num w:numId="17" w16cid:durableId="1118527894">
    <w:abstractNumId w:val="14"/>
  </w:num>
  <w:num w:numId="18" w16cid:durableId="162595025">
    <w:abstractNumId w:val="6"/>
  </w:num>
  <w:num w:numId="19" w16cid:durableId="1860391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65EC"/>
    <w:rsid w:val="00041ECE"/>
    <w:rsid w:val="000460FA"/>
    <w:rsid w:val="000534FA"/>
    <w:rsid w:val="00065B03"/>
    <w:rsid w:val="00077EC0"/>
    <w:rsid w:val="0008304B"/>
    <w:rsid w:val="00084149"/>
    <w:rsid w:val="00085171"/>
    <w:rsid w:val="000936C5"/>
    <w:rsid w:val="000941F4"/>
    <w:rsid w:val="000A011A"/>
    <w:rsid w:val="000A0BFB"/>
    <w:rsid w:val="000A3563"/>
    <w:rsid w:val="000A7A02"/>
    <w:rsid w:val="000B3364"/>
    <w:rsid w:val="000B6994"/>
    <w:rsid w:val="000B6F5A"/>
    <w:rsid w:val="000C2DFC"/>
    <w:rsid w:val="000C33C5"/>
    <w:rsid w:val="000C663E"/>
    <w:rsid w:val="000D350A"/>
    <w:rsid w:val="000D51EB"/>
    <w:rsid w:val="000D786C"/>
    <w:rsid w:val="000E16BA"/>
    <w:rsid w:val="000E1DFE"/>
    <w:rsid w:val="000E6D02"/>
    <w:rsid w:val="000E6DCB"/>
    <w:rsid w:val="000F5717"/>
    <w:rsid w:val="001002DB"/>
    <w:rsid w:val="00102E67"/>
    <w:rsid w:val="00103FD0"/>
    <w:rsid w:val="00110A81"/>
    <w:rsid w:val="0011480C"/>
    <w:rsid w:val="00120473"/>
    <w:rsid w:val="00124F4E"/>
    <w:rsid w:val="00125129"/>
    <w:rsid w:val="001259AB"/>
    <w:rsid w:val="00142DA1"/>
    <w:rsid w:val="00143422"/>
    <w:rsid w:val="001475DE"/>
    <w:rsid w:val="00147722"/>
    <w:rsid w:val="00147B4F"/>
    <w:rsid w:val="0015606C"/>
    <w:rsid w:val="001669DF"/>
    <w:rsid w:val="0018456D"/>
    <w:rsid w:val="0018521B"/>
    <w:rsid w:val="001854F9"/>
    <w:rsid w:val="00187688"/>
    <w:rsid w:val="0019421D"/>
    <w:rsid w:val="0019544B"/>
    <w:rsid w:val="00196C8A"/>
    <w:rsid w:val="001A029B"/>
    <w:rsid w:val="001A437D"/>
    <w:rsid w:val="001A47DF"/>
    <w:rsid w:val="001A6EB1"/>
    <w:rsid w:val="001B6FFD"/>
    <w:rsid w:val="001C5CE1"/>
    <w:rsid w:val="001C61F2"/>
    <w:rsid w:val="001C7E35"/>
    <w:rsid w:val="001D5769"/>
    <w:rsid w:val="001E095A"/>
    <w:rsid w:val="001E3710"/>
    <w:rsid w:val="001E3E69"/>
    <w:rsid w:val="001E6669"/>
    <w:rsid w:val="001E67FD"/>
    <w:rsid w:val="001F077C"/>
    <w:rsid w:val="001F11C6"/>
    <w:rsid w:val="001F267F"/>
    <w:rsid w:val="001F292F"/>
    <w:rsid w:val="00203DEF"/>
    <w:rsid w:val="002074CD"/>
    <w:rsid w:val="00207E67"/>
    <w:rsid w:val="002137E6"/>
    <w:rsid w:val="00222BDA"/>
    <w:rsid w:val="00232E59"/>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27BC9"/>
    <w:rsid w:val="0033020B"/>
    <w:rsid w:val="00332DF7"/>
    <w:rsid w:val="00342165"/>
    <w:rsid w:val="003433F7"/>
    <w:rsid w:val="00346273"/>
    <w:rsid w:val="00346CBE"/>
    <w:rsid w:val="0034704A"/>
    <w:rsid w:val="00367A24"/>
    <w:rsid w:val="0037032B"/>
    <w:rsid w:val="00372726"/>
    <w:rsid w:val="003745E4"/>
    <w:rsid w:val="0037665C"/>
    <w:rsid w:val="00380308"/>
    <w:rsid w:val="00380506"/>
    <w:rsid w:val="003826A7"/>
    <w:rsid w:val="003919F4"/>
    <w:rsid w:val="00394308"/>
    <w:rsid w:val="003A1DCD"/>
    <w:rsid w:val="003A3111"/>
    <w:rsid w:val="003B4F3D"/>
    <w:rsid w:val="003B7A89"/>
    <w:rsid w:val="003C55B3"/>
    <w:rsid w:val="003C608C"/>
    <w:rsid w:val="003C65A6"/>
    <w:rsid w:val="003C6DE3"/>
    <w:rsid w:val="003D3BF8"/>
    <w:rsid w:val="003E6443"/>
    <w:rsid w:val="003E7DC6"/>
    <w:rsid w:val="00406F6C"/>
    <w:rsid w:val="00420385"/>
    <w:rsid w:val="00422428"/>
    <w:rsid w:val="00423F6A"/>
    <w:rsid w:val="004254F8"/>
    <w:rsid w:val="0043170F"/>
    <w:rsid w:val="004334D4"/>
    <w:rsid w:val="00433A5E"/>
    <w:rsid w:val="00433F50"/>
    <w:rsid w:val="00435642"/>
    <w:rsid w:val="00436973"/>
    <w:rsid w:val="00441E74"/>
    <w:rsid w:val="004453F8"/>
    <w:rsid w:val="00450304"/>
    <w:rsid w:val="00453384"/>
    <w:rsid w:val="004534BD"/>
    <w:rsid w:val="00457129"/>
    <w:rsid w:val="00461F8D"/>
    <w:rsid w:val="0046425B"/>
    <w:rsid w:val="004745F3"/>
    <w:rsid w:val="0047512D"/>
    <w:rsid w:val="00475E09"/>
    <w:rsid w:val="004848C4"/>
    <w:rsid w:val="0048562E"/>
    <w:rsid w:val="004872C7"/>
    <w:rsid w:val="00493418"/>
    <w:rsid w:val="0049435D"/>
    <w:rsid w:val="004944D9"/>
    <w:rsid w:val="004A473E"/>
    <w:rsid w:val="004B16C4"/>
    <w:rsid w:val="004B37C7"/>
    <w:rsid w:val="004B5A49"/>
    <w:rsid w:val="004C0A2F"/>
    <w:rsid w:val="004C6820"/>
    <w:rsid w:val="004D114D"/>
    <w:rsid w:val="004D2989"/>
    <w:rsid w:val="004D379D"/>
    <w:rsid w:val="004D48DE"/>
    <w:rsid w:val="004E08F1"/>
    <w:rsid w:val="004E33D9"/>
    <w:rsid w:val="004E4542"/>
    <w:rsid w:val="004E4D99"/>
    <w:rsid w:val="004F3369"/>
    <w:rsid w:val="004F45F9"/>
    <w:rsid w:val="004F68F7"/>
    <w:rsid w:val="004F76F3"/>
    <w:rsid w:val="004F7F3C"/>
    <w:rsid w:val="00501419"/>
    <w:rsid w:val="00511D68"/>
    <w:rsid w:val="00513E99"/>
    <w:rsid w:val="00515756"/>
    <w:rsid w:val="00515E38"/>
    <w:rsid w:val="00522A99"/>
    <w:rsid w:val="005305EE"/>
    <w:rsid w:val="00531830"/>
    <w:rsid w:val="005333D9"/>
    <w:rsid w:val="00534245"/>
    <w:rsid w:val="00534FB3"/>
    <w:rsid w:val="0053736A"/>
    <w:rsid w:val="00540D08"/>
    <w:rsid w:val="0054185F"/>
    <w:rsid w:val="0055091E"/>
    <w:rsid w:val="00557C12"/>
    <w:rsid w:val="00557E15"/>
    <w:rsid w:val="00560662"/>
    <w:rsid w:val="00562A83"/>
    <w:rsid w:val="00566003"/>
    <w:rsid w:val="00571BD0"/>
    <w:rsid w:val="00573304"/>
    <w:rsid w:val="0058383A"/>
    <w:rsid w:val="00587013"/>
    <w:rsid w:val="00594047"/>
    <w:rsid w:val="00594B52"/>
    <w:rsid w:val="005A1186"/>
    <w:rsid w:val="005A6EC7"/>
    <w:rsid w:val="005B0F9F"/>
    <w:rsid w:val="005B466F"/>
    <w:rsid w:val="005B7416"/>
    <w:rsid w:val="005B75E1"/>
    <w:rsid w:val="005C0DE6"/>
    <w:rsid w:val="005C25A2"/>
    <w:rsid w:val="005D096A"/>
    <w:rsid w:val="005D47B7"/>
    <w:rsid w:val="005E15DB"/>
    <w:rsid w:val="005E471A"/>
    <w:rsid w:val="006016F6"/>
    <w:rsid w:val="00605E75"/>
    <w:rsid w:val="0060658C"/>
    <w:rsid w:val="00616E5E"/>
    <w:rsid w:val="00617731"/>
    <w:rsid w:val="00617CDF"/>
    <w:rsid w:val="00632731"/>
    <w:rsid w:val="006356F8"/>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D407A"/>
    <w:rsid w:val="006E51C3"/>
    <w:rsid w:val="006E60AB"/>
    <w:rsid w:val="006F79AD"/>
    <w:rsid w:val="007104C7"/>
    <w:rsid w:val="00723668"/>
    <w:rsid w:val="00726E3A"/>
    <w:rsid w:val="00730E0D"/>
    <w:rsid w:val="0073263C"/>
    <w:rsid w:val="007366C1"/>
    <w:rsid w:val="007431D2"/>
    <w:rsid w:val="0074511E"/>
    <w:rsid w:val="00750607"/>
    <w:rsid w:val="00750FE5"/>
    <w:rsid w:val="00752394"/>
    <w:rsid w:val="00756779"/>
    <w:rsid w:val="00761CD8"/>
    <w:rsid w:val="00765B41"/>
    <w:rsid w:val="007707BE"/>
    <w:rsid w:val="007736B7"/>
    <w:rsid w:val="00773A5B"/>
    <w:rsid w:val="00791A0D"/>
    <w:rsid w:val="00796DB9"/>
    <w:rsid w:val="007A3804"/>
    <w:rsid w:val="007B6ECB"/>
    <w:rsid w:val="007C2104"/>
    <w:rsid w:val="007C6CAA"/>
    <w:rsid w:val="007D1D21"/>
    <w:rsid w:val="007E3692"/>
    <w:rsid w:val="007F2841"/>
    <w:rsid w:val="0080123A"/>
    <w:rsid w:val="008044D9"/>
    <w:rsid w:val="00804A0D"/>
    <w:rsid w:val="0081642B"/>
    <w:rsid w:val="00820769"/>
    <w:rsid w:val="00830B73"/>
    <w:rsid w:val="008327FD"/>
    <w:rsid w:val="00840C17"/>
    <w:rsid w:val="008510D0"/>
    <w:rsid w:val="00862F17"/>
    <w:rsid w:val="00866125"/>
    <w:rsid w:val="0086624D"/>
    <w:rsid w:val="0086681B"/>
    <w:rsid w:val="0087436F"/>
    <w:rsid w:val="00874457"/>
    <w:rsid w:val="00881656"/>
    <w:rsid w:val="00882576"/>
    <w:rsid w:val="00884AE5"/>
    <w:rsid w:val="00885C5E"/>
    <w:rsid w:val="008909FB"/>
    <w:rsid w:val="00891A96"/>
    <w:rsid w:val="0089364C"/>
    <w:rsid w:val="00894E45"/>
    <w:rsid w:val="008A0189"/>
    <w:rsid w:val="008A7E38"/>
    <w:rsid w:val="008B100F"/>
    <w:rsid w:val="008B1EFB"/>
    <w:rsid w:val="008C3701"/>
    <w:rsid w:val="008D1B85"/>
    <w:rsid w:val="008D29DF"/>
    <w:rsid w:val="008D621E"/>
    <w:rsid w:val="008E0E4B"/>
    <w:rsid w:val="008E13F4"/>
    <w:rsid w:val="008E1F5E"/>
    <w:rsid w:val="008E6973"/>
    <w:rsid w:val="0091007B"/>
    <w:rsid w:val="009111FC"/>
    <w:rsid w:val="00914D15"/>
    <w:rsid w:val="00921BC4"/>
    <w:rsid w:val="00930238"/>
    <w:rsid w:val="00931456"/>
    <w:rsid w:val="009349CC"/>
    <w:rsid w:val="0093522D"/>
    <w:rsid w:val="00935B2E"/>
    <w:rsid w:val="00943304"/>
    <w:rsid w:val="00947620"/>
    <w:rsid w:val="00950630"/>
    <w:rsid w:val="00952D8D"/>
    <w:rsid w:val="009562CA"/>
    <w:rsid w:val="009657D5"/>
    <w:rsid w:val="0097424D"/>
    <w:rsid w:val="009767D2"/>
    <w:rsid w:val="00976A9E"/>
    <w:rsid w:val="00977146"/>
    <w:rsid w:val="009920DE"/>
    <w:rsid w:val="0099344A"/>
    <w:rsid w:val="00996C7B"/>
    <w:rsid w:val="009A2C31"/>
    <w:rsid w:val="009B02E9"/>
    <w:rsid w:val="009B67C4"/>
    <w:rsid w:val="009C0B02"/>
    <w:rsid w:val="009C41D8"/>
    <w:rsid w:val="009E1617"/>
    <w:rsid w:val="009F3AEA"/>
    <w:rsid w:val="009F7B4C"/>
    <w:rsid w:val="00A00F33"/>
    <w:rsid w:val="00A0284D"/>
    <w:rsid w:val="00A0450B"/>
    <w:rsid w:val="00A07164"/>
    <w:rsid w:val="00A317E1"/>
    <w:rsid w:val="00A31AC0"/>
    <w:rsid w:val="00A423DE"/>
    <w:rsid w:val="00A46C1E"/>
    <w:rsid w:val="00A54139"/>
    <w:rsid w:val="00A54791"/>
    <w:rsid w:val="00A55A91"/>
    <w:rsid w:val="00A63D4C"/>
    <w:rsid w:val="00A65497"/>
    <w:rsid w:val="00A70722"/>
    <w:rsid w:val="00A76B3D"/>
    <w:rsid w:val="00A81B41"/>
    <w:rsid w:val="00A93E6A"/>
    <w:rsid w:val="00AA065D"/>
    <w:rsid w:val="00AA1524"/>
    <w:rsid w:val="00AA6F18"/>
    <w:rsid w:val="00AB0BA9"/>
    <w:rsid w:val="00AB2BC7"/>
    <w:rsid w:val="00AB4B32"/>
    <w:rsid w:val="00AC0F98"/>
    <w:rsid w:val="00AC5414"/>
    <w:rsid w:val="00AC5971"/>
    <w:rsid w:val="00AD4FE1"/>
    <w:rsid w:val="00AE1288"/>
    <w:rsid w:val="00AE3C36"/>
    <w:rsid w:val="00AE588B"/>
    <w:rsid w:val="00AE63C5"/>
    <w:rsid w:val="00AF0F33"/>
    <w:rsid w:val="00AF2FF2"/>
    <w:rsid w:val="00B008A5"/>
    <w:rsid w:val="00B07412"/>
    <w:rsid w:val="00B20D1A"/>
    <w:rsid w:val="00B25F9F"/>
    <w:rsid w:val="00B2602B"/>
    <w:rsid w:val="00B40427"/>
    <w:rsid w:val="00B60FCA"/>
    <w:rsid w:val="00B65949"/>
    <w:rsid w:val="00B6608F"/>
    <w:rsid w:val="00B76DDA"/>
    <w:rsid w:val="00B77E6E"/>
    <w:rsid w:val="00B8075D"/>
    <w:rsid w:val="00B81469"/>
    <w:rsid w:val="00B81BFC"/>
    <w:rsid w:val="00B82F2E"/>
    <w:rsid w:val="00B93203"/>
    <w:rsid w:val="00B96589"/>
    <w:rsid w:val="00BA16C2"/>
    <w:rsid w:val="00BA5922"/>
    <w:rsid w:val="00BB2560"/>
    <w:rsid w:val="00BB7751"/>
    <w:rsid w:val="00BC3BC0"/>
    <w:rsid w:val="00BD0128"/>
    <w:rsid w:val="00BD0467"/>
    <w:rsid w:val="00BD078A"/>
    <w:rsid w:val="00BD324B"/>
    <w:rsid w:val="00BD7289"/>
    <w:rsid w:val="00BE1446"/>
    <w:rsid w:val="00BE76B3"/>
    <w:rsid w:val="00BF2260"/>
    <w:rsid w:val="00BF6B70"/>
    <w:rsid w:val="00C02F17"/>
    <w:rsid w:val="00C115A9"/>
    <w:rsid w:val="00C204E4"/>
    <w:rsid w:val="00C20F29"/>
    <w:rsid w:val="00C311C7"/>
    <w:rsid w:val="00C376A0"/>
    <w:rsid w:val="00C47B22"/>
    <w:rsid w:val="00C52E40"/>
    <w:rsid w:val="00C5453C"/>
    <w:rsid w:val="00C55108"/>
    <w:rsid w:val="00C566CE"/>
    <w:rsid w:val="00C64155"/>
    <w:rsid w:val="00C7639A"/>
    <w:rsid w:val="00C90BE6"/>
    <w:rsid w:val="00C929A5"/>
    <w:rsid w:val="00CA0289"/>
    <w:rsid w:val="00CA7234"/>
    <w:rsid w:val="00CB33BA"/>
    <w:rsid w:val="00CC17BF"/>
    <w:rsid w:val="00CC244D"/>
    <w:rsid w:val="00CD0EB3"/>
    <w:rsid w:val="00CD555F"/>
    <w:rsid w:val="00CE1AB6"/>
    <w:rsid w:val="00CE1E64"/>
    <w:rsid w:val="00CE44F4"/>
    <w:rsid w:val="00CE53B5"/>
    <w:rsid w:val="00CF06C7"/>
    <w:rsid w:val="00CF1896"/>
    <w:rsid w:val="00CF2112"/>
    <w:rsid w:val="00CF368C"/>
    <w:rsid w:val="00CF7915"/>
    <w:rsid w:val="00D00E91"/>
    <w:rsid w:val="00D01A09"/>
    <w:rsid w:val="00D04A1B"/>
    <w:rsid w:val="00D071AD"/>
    <w:rsid w:val="00D11A16"/>
    <w:rsid w:val="00D15988"/>
    <w:rsid w:val="00D16599"/>
    <w:rsid w:val="00D16635"/>
    <w:rsid w:val="00D16E3A"/>
    <w:rsid w:val="00D266EA"/>
    <w:rsid w:val="00D3318E"/>
    <w:rsid w:val="00D430C9"/>
    <w:rsid w:val="00D436E1"/>
    <w:rsid w:val="00D44914"/>
    <w:rsid w:val="00D450BB"/>
    <w:rsid w:val="00D605B3"/>
    <w:rsid w:val="00D619A5"/>
    <w:rsid w:val="00D7188C"/>
    <w:rsid w:val="00D71D12"/>
    <w:rsid w:val="00D81963"/>
    <w:rsid w:val="00D848AC"/>
    <w:rsid w:val="00D87445"/>
    <w:rsid w:val="00D9329C"/>
    <w:rsid w:val="00DA57F7"/>
    <w:rsid w:val="00DA7758"/>
    <w:rsid w:val="00DB0978"/>
    <w:rsid w:val="00DC3950"/>
    <w:rsid w:val="00DD0642"/>
    <w:rsid w:val="00DE172D"/>
    <w:rsid w:val="00DE3489"/>
    <w:rsid w:val="00DE7FAF"/>
    <w:rsid w:val="00DF2C4C"/>
    <w:rsid w:val="00DF7D92"/>
    <w:rsid w:val="00E05FE2"/>
    <w:rsid w:val="00E12FEA"/>
    <w:rsid w:val="00E149D4"/>
    <w:rsid w:val="00E225FB"/>
    <w:rsid w:val="00E279C5"/>
    <w:rsid w:val="00E378FE"/>
    <w:rsid w:val="00E40461"/>
    <w:rsid w:val="00E512E7"/>
    <w:rsid w:val="00E5279A"/>
    <w:rsid w:val="00E5529C"/>
    <w:rsid w:val="00E60484"/>
    <w:rsid w:val="00E67F2A"/>
    <w:rsid w:val="00E71B17"/>
    <w:rsid w:val="00E72FF6"/>
    <w:rsid w:val="00E73775"/>
    <w:rsid w:val="00E91A7C"/>
    <w:rsid w:val="00E935B8"/>
    <w:rsid w:val="00E9463F"/>
    <w:rsid w:val="00E96DE2"/>
    <w:rsid w:val="00E97B0B"/>
    <w:rsid w:val="00EA0822"/>
    <w:rsid w:val="00EA1293"/>
    <w:rsid w:val="00EA4B2F"/>
    <w:rsid w:val="00EA580D"/>
    <w:rsid w:val="00EB299E"/>
    <w:rsid w:val="00EB32FD"/>
    <w:rsid w:val="00EB41C7"/>
    <w:rsid w:val="00EC12D7"/>
    <w:rsid w:val="00EC5E6A"/>
    <w:rsid w:val="00ED4402"/>
    <w:rsid w:val="00EE20B7"/>
    <w:rsid w:val="00EE3295"/>
    <w:rsid w:val="00EF080E"/>
    <w:rsid w:val="00F022DC"/>
    <w:rsid w:val="00F029BE"/>
    <w:rsid w:val="00F120BD"/>
    <w:rsid w:val="00F1337A"/>
    <w:rsid w:val="00F1359B"/>
    <w:rsid w:val="00F314D5"/>
    <w:rsid w:val="00F314DF"/>
    <w:rsid w:val="00F316D9"/>
    <w:rsid w:val="00F33515"/>
    <w:rsid w:val="00F40F0A"/>
    <w:rsid w:val="00F41117"/>
    <w:rsid w:val="00F4407C"/>
    <w:rsid w:val="00F446D8"/>
    <w:rsid w:val="00F45D2C"/>
    <w:rsid w:val="00F516CF"/>
    <w:rsid w:val="00F541B6"/>
    <w:rsid w:val="00F6099A"/>
    <w:rsid w:val="00F61531"/>
    <w:rsid w:val="00F63FD3"/>
    <w:rsid w:val="00F75657"/>
    <w:rsid w:val="00F90D4A"/>
    <w:rsid w:val="00F93D11"/>
    <w:rsid w:val="00F95EA5"/>
    <w:rsid w:val="00F971CD"/>
    <w:rsid w:val="00FA05ED"/>
    <w:rsid w:val="00FA693D"/>
    <w:rsid w:val="00FB6715"/>
    <w:rsid w:val="00FC4487"/>
    <w:rsid w:val="00FD06F2"/>
    <w:rsid w:val="00FD10F1"/>
    <w:rsid w:val="00FD3222"/>
    <w:rsid w:val="00FD7454"/>
    <w:rsid w:val="00FE0488"/>
    <w:rsid w:val="00FE145D"/>
    <w:rsid w:val="00FE6CF1"/>
    <w:rsid w:val="00FE7EC5"/>
    <w:rsid w:val="00FF15AD"/>
    <w:rsid w:val="00FF2A99"/>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link w:val="ab"/>
    <w:uiPriority w:val="99"/>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B60FCA"/>
    <w:rPr>
      <w:rFonts w:ascii="ＭＳ ゴシック" w:eastAsia="ＭＳ ゴシック"/>
      <w:kern w:val="2"/>
      <w:sz w:val="21"/>
      <w:szCs w:val="24"/>
    </w:rPr>
  </w:style>
  <w:style w:type="table" w:customStyle="1" w:styleId="2">
    <w:name w:val="表 (格子)2"/>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B93203"/>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93203"/>
    <w:rPr>
      <w:rFonts w:asciiTheme="majorHAnsi" w:eastAsiaTheme="majorEastAsia" w:hAnsiTheme="majorHAnsi" w:cstheme="majorBidi"/>
      <w:kern w:val="2"/>
      <w:sz w:val="32"/>
      <w:szCs w:val="32"/>
    </w:rPr>
  </w:style>
  <w:style w:type="character" w:customStyle="1" w:styleId="ab">
    <w:name w:val="ヘッダー (文字)"/>
    <w:basedOn w:val="a0"/>
    <w:link w:val="aa"/>
    <w:uiPriority w:val="99"/>
    <w:rsid w:val="00E73775"/>
    <w:rPr>
      <w:rFonts w:ascii="ＭＳ ゴシック" w:eastAsia="ＭＳ ゴシック"/>
      <w:kern w:val="2"/>
      <w:sz w:val="21"/>
      <w:szCs w:val="24"/>
    </w:rPr>
  </w:style>
  <w:style w:type="character" w:customStyle="1" w:styleId="ad">
    <w:name w:val="フッター (文字)"/>
    <w:basedOn w:val="a0"/>
    <w:link w:val="ac"/>
    <w:uiPriority w:val="99"/>
    <w:rsid w:val="00E7377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21437</Words>
  <Characters>2560</Characters>
  <Application>Microsoft Office Word</Application>
  <DocSecurity>0</DocSecurity>
  <Lines>21</Lines>
  <Paragraphs>47</Paragraphs>
  <ScaleCrop>false</ScaleCrop>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2024-07-16T04:59:00Z</dcterms:created>
  <dcterms:modified xsi:type="dcterms:W3CDTF">2024-07-18T01:35:00Z</dcterms:modified>
</cp:coreProperties>
</file>