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A9" w14:textId="5D7677C5" w:rsidR="004B37C7" w:rsidRPr="004B37C7" w:rsidRDefault="00085171" w:rsidP="004B37C7">
      <w:r>
        <w:rPr>
          <w:noProof/>
        </w:rPr>
        <w:drawing>
          <wp:inline distT="0" distB="0" distL="0" distR="0" wp14:anchorId="561DF49B" wp14:editId="5BD38A8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61DEEAA" w14:textId="77777777" w:rsidR="004B37C7" w:rsidRPr="004B37C7" w:rsidRDefault="004B37C7" w:rsidP="004B37C7"/>
    <w:p w14:paraId="561DEEAB" w14:textId="77777777" w:rsidR="004B37C7" w:rsidRPr="004B37C7" w:rsidRDefault="004B37C7" w:rsidP="004B37C7"/>
    <w:p w14:paraId="561DEEAC" w14:textId="77777777" w:rsidR="004B37C7" w:rsidRPr="00654D9A" w:rsidRDefault="004B37C7" w:rsidP="004B37C7"/>
    <w:p w14:paraId="561DEEAD" w14:textId="77777777" w:rsidR="004B37C7" w:rsidRPr="004B37C7" w:rsidRDefault="004B37C7" w:rsidP="004B37C7"/>
    <w:p w14:paraId="561DEEAE" w14:textId="77777777" w:rsidR="004B37C7" w:rsidRPr="004B37C7" w:rsidRDefault="004B37C7" w:rsidP="004B37C7"/>
    <w:p w14:paraId="561DEEAF" w14:textId="77777777" w:rsidR="004B37C7" w:rsidRPr="004B37C7" w:rsidRDefault="004B37C7" w:rsidP="00E935B8"/>
    <w:p w14:paraId="561DEEB1" w14:textId="4A216B6D" w:rsidR="00BA16C2" w:rsidRPr="007676E9" w:rsidRDefault="004B37C7" w:rsidP="00457129">
      <w:pPr>
        <w:jc w:val="center"/>
        <w:rPr>
          <w:rFonts w:hAnsi="ＭＳ ゴシック"/>
          <w:color w:val="000000" w:themeColor="text1"/>
          <w:sz w:val="36"/>
          <w:szCs w:val="36"/>
          <w:u w:val="single"/>
        </w:rPr>
      </w:pPr>
      <w:r w:rsidRPr="007676E9">
        <w:rPr>
          <w:rFonts w:hAnsi="ＭＳ ゴシック"/>
          <w:color w:val="000000" w:themeColor="text1"/>
          <w:sz w:val="36"/>
          <w:szCs w:val="36"/>
        </w:rPr>
        <w:t>「</w:t>
      </w:r>
      <w:r w:rsidR="00CC7C8F" w:rsidRPr="007676E9">
        <w:rPr>
          <w:rFonts w:hAnsi="ＭＳ ゴシック" w:hint="eastAsia"/>
          <w:color w:val="000000" w:themeColor="text1"/>
          <w:sz w:val="36"/>
          <w:szCs w:val="36"/>
        </w:rPr>
        <w:t>脆弱性届出業務に係る機器等一式の調達</w:t>
      </w:r>
      <w:r w:rsidR="00457129" w:rsidRPr="007676E9">
        <w:rPr>
          <w:rFonts w:hAnsi="ＭＳ ゴシック" w:hint="eastAsia"/>
          <w:color w:val="000000" w:themeColor="text1"/>
          <w:sz w:val="36"/>
          <w:szCs w:val="36"/>
        </w:rPr>
        <w:t>（</w:t>
      </w:r>
      <w:r w:rsidR="00457129" w:rsidRPr="007676E9">
        <w:rPr>
          <w:rFonts w:hAnsi="ＭＳ ゴシック" w:cs="ＭＳ Ｐゴシック" w:hint="eastAsia"/>
          <w:color w:val="000000" w:themeColor="text1"/>
          <w:sz w:val="36"/>
          <w:szCs w:val="36"/>
        </w:rPr>
        <w:t>賃貸借）</w:t>
      </w:r>
      <w:r w:rsidRPr="007676E9">
        <w:rPr>
          <w:rFonts w:hAnsi="ＭＳ ゴシック"/>
          <w:color w:val="000000" w:themeColor="text1"/>
          <w:sz w:val="36"/>
          <w:szCs w:val="36"/>
        </w:rPr>
        <w:t>」に係る一般競争入札</w:t>
      </w:r>
    </w:p>
    <w:p w14:paraId="561DEEB2" w14:textId="77777777" w:rsidR="00796DB9" w:rsidRPr="00CC7C8F" w:rsidRDefault="003C6DE3" w:rsidP="00457129">
      <w:pPr>
        <w:jc w:val="center"/>
        <w:rPr>
          <w:rFonts w:hAnsi="ＭＳ ゴシック"/>
          <w:color w:val="000000" w:themeColor="text1"/>
          <w:sz w:val="32"/>
          <w:szCs w:val="32"/>
        </w:rPr>
      </w:pPr>
      <w:r w:rsidRPr="007676E9">
        <w:rPr>
          <w:rFonts w:hAnsi="ＭＳ ゴシック" w:hint="eastAsia"/>
          <w:color w:val="000000" w:themeColor="text1"/>
          <w:sz w:val="32"/>
          <w:szCs w:val="32"/>
        </w:rPr>
        <w:t>（</w:t>
      </w:r>
      <w:r w:rsidR="00796DB9" w:rsidRPr="007676E9">
        <w:rPr>
          <w:rFonts w:hAnsi="ＭＳ ゴシック" w:hint="eastAsia"/>
          <w:color w:val="000000" w:themeColor="text1"/>
          <w:sz w:val="32"/>
          <w:szCs w:val="32"/>
        </w:rPr>
        <w:t>最低価格落札方式</w:t>
      </w:r>
      <w:r w:rsidRPr="007676E9">
        <w:rPr>
          <w:rFonts w:hAnsi="ＭＳ ゴシック" w:hint="eastAsia"/>
          <w:color w:val="000000" w:themeColor="text1"/>
          <w:sz w:val="32"/>
          <w:szCs w:val="32"/>
        </w:rPr>
        <w:t>）</w:t>
      </w:r>
    </w:p>
    <w:p w14:paraId="561DEEB3" w14:textId="77777777" w:rsidR="004B37C7" w:rsidRPr="001A029B" w:rsidRDefault="004B37C7" w:rsidP="004B37C7">
      <w:pPr>
        <w:rPr>
          <w:szCs w:val="21"/>
        </w:rPr>
      </w:pPr>
    </w:p>
    <w:p w14:paraId="561DEEB4" w14:textId="77777777" w:rsidR="004B37C7" w:rsidRPr="001A029B" w:rsidRDefault="004B37C7" w:rsidP="004B37C7">
      <w:pPr>
        <w:rPr>
          <w:szCs w:val="21"/>
        </w:rPr>
      </w:pPr>
    </w:p>
    <w:p w14:paraId="6D62FAA9" w14:textId="035957CF" w:rsidR="00564916" w:rsidRPr="00457129" w:rsidRDefault="004B37C7" w:rsidP="00564916">
      <w:pPr>
        <w:jc w:val="center"/>
        <w:rPr>
          <w:sz w:val="36"/>
          <w:szCs w:val="36"/>
          <w:u w:val="single"/>
        </w:rPr>
      </w:pPr>
      <w:r w:rsidRPr="00457129">
        <w:rPr>
          <w:sz w:val="36"/>
          <w:szCs w:val="36"/>
          <w:u w:val="single"/>
        </w:rPr>
        <w:t>入 札 説 明 書</w:t>
      </w:r>
    </w:p>
    <w:p w14:paraId="561DEEB6" w14:textId="77777777" w:rsidR="004B37C7" w:rsidRPr="004B37C7" w:rsidRDefault="004B37C7" w:rsidP="004B37C7"/>
    <w:p w14:paraId="561DEEB7" w14:textId="77777777" w:rsidR="004B37C7" w:rsidRPr="004B37C7" w:rsidRDefault="004B37C7" w:rsidP="004B37C7"/>
    <w:p w14:paraId="561DEEB8" w14:textId="77777777" w:rsidR="004B37C7" w:rsidRPr="004B37C7" w:rsidRDefault="004B37C7" w:rsidP="004B37C7"/>
    <w:p w14:paraId="17D9C851" w14:textId="18E6905D" w:rsidR="00F516CF" w:rsidRDefault="00F516CF" w:rsidP="00457129">
      <w:pPr>
        <w:rPr>
          <w:rFonts w:hAnsi="ＭＳ ゴシック"/>
          <w:szCs w:val="21"/>
        </w:rPr>
      </w:pPr>
    </w:p>
    <w:p w14:paraId="603CF775" w14:textId="1DEE1BC6" w:rsidR="00F516CF" w:rsidRDefault="00F516CF" w:rsidP="00457129">
      <w:pPr>
        <w:rPr>
          <w:rFonts w:hAnsi="ＭＳ ゴシック"/>
          <w:szCs w:val="21"/>
        </w:rPr>
      </w:pPr>
    </w:p>
    <w:p w14:paraId="52AC2D5B" w14:textId="018DAC02" w:rsidR="00F516CF" w:rsidRDefault="00F516CF" w:rsidP="00457129">
      <w:pPr>
        <w:rPr>
          <w:rFonts w:hAnsi="ＭＳ ゴシック"/>
          <w:szCs w:val="21"/>
        </w:rPr>
      </w:pPr>
    </w:p>
    <w:p w14:paraId="330C82CC" w14:textId="77777777" w:rsidR="00F516CF" w:rsidRPr="00457129" w:rsidRDefault="00F516CF" w:rsidP="00457129">
      <w:pPr>
        <w:rPr>
          <w:rFonts w:hAnsi="ＭＳ ゴシック"/>
          <w:szCs w:val="21"/>
        </w:rPr>
      </w:pPr>
    </w:p>
    <w:p w14:paraId="561DEEC6" w14:textId="07FEC61E" w:rsidR="00BA16C2" w:rsidRDefault="00BA16C2" w:rsidP="00BA16C2">
      <w:pPr>
        <w:pStyle w:val="ae"/>
        <w:spacing w:line="360" w:lineRule="auto"/>
        <w:jc w:val="center"/>
        <w:rPr>
          <w:rFonts w:ascii="ＭＳ Ｐゴシック" w:eastAsia="ＭＳ Ｐゴシック" w:hAnsi="ＭＳ Ｐゴシック"/>
          <w:sz w:val="28"/>
          <w:szCs w:val="28"/>
        </w:rPr>
      </w:pPr>
      <w:r w:rsidRPr="001B7171">
        <w:rPr>
          <w:rFonts w:ascii="ＭＳ Ｐゴシック" w:eastAsia="ＭＳ Ｐゴシック" w:hAnsi="ＭＳ Ｐゴシック" w:hint="eastAsia"/>
          <w:sz w:val="28"/>
          <w:szCs w:val="28"/>
        </w:rPr>
        <w:t>20</w:t>
      </w:r>
      <w:r w:rsidR="009F4EB8" w:rsidRPr="001B7171">
        <w:rPr>
          <w:rFonts w:ascii="ＭＳ Ｐゴシック" w:eastAsia="ＭＳ Ｐゴシック" w:hAnsi="ＭＳ Ｐゴシック"/>
          <w:sz w:val="28"/>
          <w:szCs w:val="28"/>
        </w:rPr>
        <w:t>2</w:t>
      </w:r>
      <w:r w:rsidR="00D55344" w:rsidRPr="001B7171">
        <w:rPr>
          <w:rFonts w:ascii="ＭＳ Ｐゴシック" w:eastAsia="ＭＳ Ｐゴシック" w:hAnsi="ＭＳ Ｐゴシック"/>
          <w:sz w:val="28"/>
          <w:szCs w:val="28"/>
        </w:rPr>
        <w:t>4</w:t>
      </w:r>
      <w:r w:rsidRPr="001B7171">
        <w:rPr>
          <w:rFonts w:ascii="ＭＳ Ｐゴシック" w:eastAsia="ＭＳ Ｐゴシック" w:hAnsi="ＭＳ Ｐゴシック" w:hint="eastAsia"/>
          <w:sz w:val="28"/>
          <w:szCs w:val="28"/>
        </w:rPr>
        <w:t>年</w:t>
      </w:r>
      <w:r w:rsidR="00C326AE" w:rsidRPr="006831A8">
        <w:rPr>
          <w:rFonts w:ascii="ＭＳ Ｐゴシック" w:eastAsia="ＭＳ Ｐゴシック" w:hAnsi="ＭＳ Ｐゴシック" w:hint="eastAsia"/>
          <w:sz w:val="28"/>
          <w:szCs w:val="28"/>
        </w:rPr>
        <w:t>11</w:t>
      </w:r>
      <w:r w:rsidRPr="006831A8">
        <w:rPr>
          <w:rFonts w:ascii="ＭＳ Ｐゴシック" w:eastAsia="ＭＳ Ｐゴシック" w:hAnsi="ＭＳ Ｐゴシック" w:hint="eastAsia"/>
          <w:sz w:val="28"/>
          <w:szCs w:val="28"/>
        </w:rPr>
        <w:t>月</w:t>
      </w:r>
      <w:r w:rsidR="00C326AE" w:rsidRPr="006831A8">
        <w:rPr>
          <w:rFonts w:ascii="ＭＳ Ｐゴシック" w:eastAsia="ＭＳ Ｐゴシック" w:hAnsi="ＭＳ Ｐゴシック" w:hint="eastAsia"/>
          <w:sz w:val="28"/>
          <w:szCs w:val="28"/>
        </w:rPr>
        <w:t>19</w:t>
      </w:r>
      <w:r w:rsidRPr="006831A8">
        <w:rPr>
          <w:rFonts w:ascii="ＭＳ Ｐゴシック" w:eastAsia="ＭＳ Ｐゴシック" w:hAnsi="ＭＳ Ｐゴシック" w:hint="eastAsia"/>
          <w:sz w:val="28"/>
          <w:szCs w:val="28"/>
        </w:rPr>
        <w:t>日</w:t>
      </w:r>
    </w:p>
    <w:p w14:paraId="561DEEC7" w14:textId="77777777" w:rsidR="00BA16C2" w:rsidRPr="00695C7D" w:rsidRDefault="00BA16C2" w:rsidP="00BA16C2">
      <w:pPr>
        <w:pStyle w:val="ae"/>
        <w:spacing w:line="360" w:lineRule="auto"/>
        <w:jc w:val="center"/>
        <w:rPr>
          <w:rFonts w:ascii="ＭＳ Ｐゴシック" w:eastAsia="ＭＳ Ｐゴシック" w:hAnsi="ＭＳ Ｐゴシック"/>
          <w:spacing w:val="0"/>
          <w:sz w:val="28"/>
          <w:szCs w:val="28"/>
        </w:rPr>
      </w:pPr>
    </w:p>
    <w:p w14:paraId="561DEEC9" w14:textId="00218EDF" w:rsidR="004B37C7" w:rsidRPr="004B37C7" w:rsidRDefault="00085171" w:rsidP="00CF7915">
      <w:pPr>
        <w:jc w:val="center"/>
      </w:pPr>
      <w:r>
        <w:rPr>
          <w:noProof/>
        </w:rPr>
        <w:drawing>
          <wp:inline distT="0" distB="0" distL="0" distR="0" wp14:anchorId="561DF49C" wp14:editId="3F1EEC37">
            <wp:extent cx="3408045" cy="225425"/>
            <wp:effectExtent l="0" t="0" r="1905" b="3175"/>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08045" cy="225425"/>
                    </a:xfrm>
                    <a:prstGeom prst="rect">
                      <a:avLst/>
                    </a:prstGeom>
                    <a:noFill/>
                    <a:ln>
                      <a:noFill/>
                    </a:ln>
                  </pic:spPr>
                </pic:pic>
              </a:graphicData>
            </a:graphic>
          </wp:inline>
        </w:drawing>
      </w:r>
    </w:p>
    <w:p w14:paraId="561DEECA" w14:textId="77777777" w:rsidR="004B37C7" w:rsidRDefault="004B37C7" w:rsidP="00EA580D">
      <w:pPr>
        <w:rPr>
          <w:rFonts w:ascii="ＭＳ 明朝" w:eastAsia="ＭＳ 明朝" w:hAnsi="ＭＳ 明朝"/>
        </w:rPr>
        <w:sectPr w:rsidR="004B37C7" w:rsidSect="00CD555F">
          <w:headerReference w:type="even" r:id="rId13"/>
          <w:headerReference w:type="default" r:id="rId14"/>
          <w:footerReference w:type="even" r:id="rId15"/>
          <w:footerReference w:type="default" r:id="rId16"/>
          <w:headerReference w:type="first" r:id="rId17"/>
          <w:footerReference w:type="first" r:id="rId18"/>
          <w:pgSz w:w="11906" w:h="16838" w:code="9"/>
          <w:pgMar w:top="1134" w:right="1134" w:bottom="1134" w:left="1134" w:header="794" w:footer="794" w:gutter="0"/>
          <w:cols w:space="425"/>
          <w:titlePg/>
          <w:docGrid w:type="linesAndChars" w:linePitch="291" w:charSpace="-3531"/>
        </w:sectPr>
      </w:pPr>
    </w:p>
    <w:p w14:paraId="561DEECB" w14:textId="77777777" w:rsidR="004B37C7" w:rsidRPr="0018521B" w:rsidRDefault="004B37C7" w:rsidP="006E51C3">
      <w:pPr>
        <w:rPr>
          <w:rFonts w:ascii="ＭＳ 明朝" w:eastAsia="ＭＳ 明朝" w:hAnsi="ＭＳ 明朝"/>
          <w:sz w:val="22"/>
          <w:szCs w:val="22"/>
        </w:rPr>
      </w:pPr>
    </w:p>
    <w:p w14:paraId="561DEECC" w14:textId="77777777" w:rsidR="00E40461" w:rsidRPr="0018521B" w:rsidRDefault="00E40461" w:rsidP="006E51C3">
      <w:pPr>
        <w:rPr>
          <w:rFonts w:ascii="ＭＳ 明朝" w:eastAsia="ＭＳ 明朝" w:hAnsi="ＭＳ 明朝"/>
          <w:sz w:val="22"/>
          <w:szCs w:val="22"/>
        </w:rPr>
      </w:pPr>
    </w:p>
    <w:p w14:paraId="561DEECD" w14:textId="77777777" w:rsidR="004B37C7" w:rsidRPr="0018521B" w:rsidRDefault="004B37C7" w:rsidP="006E51C3">
      <w:pPr>
        <w:rPr>
          <w:rFonts w:ascii="ＭＳ 明朝" w:eastAsia="ＭＳ 明朝" w:hAnsi="ＭＳ 明朝"/>
          <w:sz w:val="22"/>
          <w:szCs w:val="22"/>
        </w:rPr>
      </w:pPr>
    </w:p>
    <w:p w14:paraId="561DEECE" w14:textId="77777777" w:rsidR="004B37C7" w:rsidRPr="0018521B" w:rsidRDefault="004B37C7" w:rsidP="006E51C3">
      <w:pPr>
        <w:rPr>
          <w:rFonts w:ascii="ＭＳ 明朝" w:eastAsia="ＭＳ 明朝" w:hAnsi="ＭＳ 明朝"/>
          <w:sz w:val="22"/>
          <w:szCs w:val="22"/>
        </w:rPr>
      </w:pPr>
    </w:p>
    <w:p w14:paraId="561DEECF" w14:textId="77777777" w:rsidR="00E40461" w:rsidRPr="0018521B" w:rsidRDefault="00E40461" w:rsidP="006E51C3">
      <w:pPr>
        <w:rPr>
          <w:rFonts w:ascii="ＭＳ 明朝" w:eastAsia="ＭＳ 明朝" w:hAnsi="ＭＳ 明朝"/>
          <w:sz w:val="22"/>
          <w:szCs w:val="22"/>
        </w:rPr>
      </w:pPr>
    </w:p>
    <w:p w14:paraId="561DEED0" w14:textId="77777777" w:rsidR="00E40461" w:rsidRPr="002074CD" w:rsidRDefault="00E40461" w:rsidP="006E51C3">
      <w:pPr>
        <w:jc w:val="center"/>
        <w:rPr>
          <w:rFonts w:ascii="ＭＳ 明朝" w:eastAsia="ＭＳ 明朝" w:hAnsi="ＭＳ 明朝"/>
          <w:b/>
          <w:sz w:val="22"/>
          <w:szCs w:val="22"/>
        </w:rPr>
      </w:pPr>
      <w:r w:rsidRPr="002074CD">
        <w:rPr>
          <w:rFonts w:ascii="ＭＳ 明朝" w:eastAsia="ＭＳ 明朝" w:hAnsi="ＭＳ 明朝" w:hint="eastAsia"/>
          <w:b/>
          <w:sz w:val="22"/>
          <w:szCs w:val="22"/>
        </w:rPr>
        <w:t>目　　次</w:t>
      </w:r>
    </w:p>
    <w:p w14:paraId="561DEED1" w14:textId="77777777" w:rsidR="00E40461" w:rsidRPr="00E935B8" w:rsidRDefault="00E40461" w:rsidP="006E51C3">
      <w:pPr>
        <w:rPr>
          <w:rFonts w:ascii="ＭＳ 明朝" w:eastAsia="ＭＳ 明朝" w:hAnsi="ＭＳ 明朝"/>
          <w:szCs w:val="21"/>
        </w:rPr>
      </w:pPr>
    </w:p>
    <w:p w14:paraId="2DD3412B" w14:textId="77777777" w:rsidR="00391A7C" w:rsidRDefault="00654D9A">
      <w:pPr>
        <w:pStyle w:val="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391A7C" w:rsidRPr="003E2A42">
        <w:rPr>
          <w:rFonts w:asciiTheme="minorEastAsia" w:hAnsiTheme="minorEastAsia" w:hint="eastAsia"/>
        </w:rPr>
        <w:t>Ⅰ．</w:t>
      </w:r>
      <w:r w:rsidR="00391A7C" w:rsidRPr="003E2A42">
        <w:rPr>
          <w:rFonts w:asciiTheme="minorEastAsia" w:hAnsiTheme="minorEastAsia" w:hint="eastAsia"/>
          <w:spacing w:val="2"/>
        </w:rPr>
        <w:t>入札説明書</w:t>
      </w:r>
      <w:r w:rsidR="00391A7C">
        <w:tab/>
        <w:t>1</w:t>
      </w:r>
    </w:p>
    <w:p w14:paraId="1C77EA90" w14:textId="77777777" w:rsidR="00391A7C" w:rsidRDefault="00391A7C">
      <w:pPr>
        <w:pStyle w:val="1"/>
        <w:tabs>
          <w:tab w:val="clear" w:pos="9629"/>
          <w:tab w:val="right" w:leader="dot" w:pos="9628"/>
        </w:tabs>
      </w:pPr>
      <w:r w:rsidRPr="003E2A42">
        <w:rPr>
          <w:rFonts w:asciiTheme="minorEastAsia" w:hAnsiTheme="minorEastAsia" w:hint="eastAsia"/>
        </w:rPr>
        <w:t>Ⅱ．契約書（案）</w:t>
      </w:r>
      <w:r>
        <w:tab/>
        <w:t>6</w:t>
      </w:r>
    </w:p>
    <w:p w14:paraId="3F6E44EB" w14:textId="77777777" w:rsidR="00391A7C" w:rsidRDefault="00391A7C">
      <w:pPr>
        <w:pStyle w:val="1"/>
        <w:tabs>
          <w:tab w:val="clear" w:pos="9629"/>
          <w:tab w:val="right" w:leader="dot" w:pos="9628"/>
        </w:tabs>
      </w:pPr>
      <w:r w:rsidRPr="003E2A42">
        <w:rPr>
          <w:rFonts w:asciiTheme="minorEastAsia" w:hAnsiTheme="minorEastAsia" w:hint="eastAsia"/>
        </w:rPr>
        <w:t>Ⅲ．仕様書</w:t>
      </w:r>
      <w:r>
        <w:tab/>
        <w:t>20</w:t>
      </w:r>
    </w:p>
    <w:p w14:paraId="0456C477" w14:textId="77777777" w:rsidR="00391A7C" w:rsidRDefault="00391A7C">
      <w:pPr>
        <w:pStyle w:val="1"/>
        <w:tabs>
          <w:tab w:val="clear" w:pos="9629"/>
          <w:tab w:val="right" w:leader="dot" w:pos="9628"/>
        </w:tabs>
      </w:pPr>
      <w:r w:rsidRPr="003E2A42">
        <w:rPr>
          <w:rFonts w:asciiTheme="minorEastAsia" w:hAnsiTheme="minorEastAsia" w:cs="ＭＳ 明朝" w:hint="eastAsia"/>
        </w:rPr>
        <w:t>Ⅳ</w:t>
      </w:r>
      <w:r w:rsidRPr="003E2A42">
        <w:rPr>
          <w:rFonts w:asciiTheme="minorEastAsia" w:hAnsiTheme="minorEastAsia" w:hint="eastAsia"/>
        </w:rPr>
        <w:t>．その他関連資料</w:t>
      </w:r>
      <w:r>
        <w:tab/>
        <w:t>33</w:t>
      </w:r>
    </w:p>
    <w:p w14:paraId="53693704" w14:textId="0FBBBB96" w:rsidR="00654D9A" w:rsidRPr="00C8135B" w:rsidRDefault="00654D9A" w:rsidP="00654D9A">
      <w:pPr>
        <w:spacing w:line="360" w:lineRule="auto"/>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561DEEDA" w14:textId="77777777" w:rsidR="004B37C7" w:rsidRPr="001A029B" w:rsidRDefault="004B37C7" w:rsidP="006E51C3">
      <w:pPr>
        <w:rPr>
          <w:rFonts w:ascii="ＭＳ 明朝" w:eastAsia="ＭＳ 明朝" w:hAnsi="ＭＳ 明朝"/>
          <w:sz w:val="22"/>
          <w:szCs w:val="22"/>
        </w:rPr>
      </w:pPr>
    </w:p>
    <w:p w14:paraId="561DEEDB" w14:textId="77777777" w:rsidR="004B37C7" w:rsidRPr="001A029B" w:rsidRDefault="004B37C7" w:rsidP="006E51C3">
      <w:pPr>
        <w:rPr>
          <w:rFonts w:ascii="ＭＳ 明朝" w:eastAsia="ＭＳ 明朝" w:hAnsi="ＭＳ 明朝"/>
          <w:sz w:val="22"/>
          <w:szCs w:val="22"/>
        </w:rPr>
      </w:pPr>
    </w:p>
    <w:p w14:paraId="561DEEDC" w14:textId="77777777" w:rsidR="00515756" w:rsidRPr="001A029B" w:rsidRDefault="00515756" w:rsidP="00EA580D">
      <w:pPr>
        <w:rPr>
          <w:rFonts w:ascii="ＭＳ 明朝" w:eastAsia="ＭＳ 明朝" w:hAnsi="ＭＳ 明朝"/>
          <w:sz w:val="22"/>
          <w:szCs w:val="22"/>
        </w:rPr>
      </w:pPr>
    </w:p>
    <w:p w14:paraId="561DEEDD" w14:textId="77777777" w:rsidR="00515756" w:rsidRPr="001A029B" w:rsidRDefault="00515756" w:rsidP="00EA580D">
      <w:pPr>
        <w:rPr>
          <w:rFonts w:ascii="ＭＳ 明朝" w:eastAsia="ＭＳ 明朝" w:hAnsi="ＭＳ 明朝"/>
          <w:sz w:val="22"/>
          <w:szCs w:val="22"/>
        </w:rPr>
      </w:pPr>
    </w:p>
    <w:p w14:paraId="561DEEDE" w14:textId="77777777" w:rsidR="00796DB9" w:rsidRPr="001A029B" w:rsidRDefault="00796DB9" w:rsidP="00EA580D">
      <w:pPr>
        <w:rPr>
          <w:rFonts w:ascii="ＭＳ 明朝" w:eastAsia="ＭＳ 明朝" w:hAnsi="ＭＳ 明朝"/>
          <w:sz w:val="22"/>
          <w:szCs w:val="22"/>
        </w:rPr>
      </w:pPr>
    </w:p>
    <w:p w14:paraId="561DEEDF" w14:textId="77777777" w:rsidR="00796DB9" w:rsidRDefault="00796DB9" w:rsidP="00EA580D">
      <w:pPr>
        <w:rPr>
          <w:rFonts w:ascii="ＭＳ 明朝" w:eastAsia="ＭＳ 明朝" w:hAnsi="ＭＳ 明朝"/>
          <w:sz w:val="22"/>
          <w:szCs w:val="22"/>
        </w:rPr>
      </w:pPr>
    </w:p>
    <w:p w14:paraId="561DEEE0" w14:textId="77777777" w:rsidR="00796DB9" w:rsidRPr="0018521B" w:rsidRDefault="00796DB9" w:rsidP="00EA580D">
      <w:pPr>
        <w:rPr>
          <w:rFonts w:ascii="ＭＳ 明朝" w:eastAsia="ＭＳ 明朝" w:hAnsi="ＭＳ 明朝"/>
          <w:sz w:val="22"/>
          <w:szCs w:val="22"/>
        </w:rPr>
        <w:sectPr w:rsidR="00796DB9" w:rsidRPr="0018521B" w:rsidSect="00E935B8">
          <w:pgSz w:w="11906" w:h="16838" w:code="9"/>
          <w:pgMar w:top="1134" w:right="1134" w:bottom="1134" w:left="1134" w:header="851" w:footer="992" w:gutter="0"/>
          <w:cols w:space="425"/>
          <w:titlePg/>
          <w:docGrid w:type="linesAndChars" w:linePitch="291" w:charSpace="-3531"/>
        </w:sectPr>
      </w:pPr>
    </w:p>
    <w:p w14:paraId="561DEEE1" w14:textId="213B90D1" w:rsidR="006E51C3" w:rsidRPr="00654D9A" w:rsidRDefault="006E51C3" w:rsidP="009A2C31">
      <w:pPr>
        <w:spacing w:line="480" w:lineRule="auto"/>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Ⅰ．入札説明書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Ⅰ．</w:instrText>
      </w:r>
      <w:r w:rsidR="00654D9A" w:rsidRPr="00654D9A">
        <w:rPr>
          <w:rFonts w:asciiTheme="minorEastAsia" w:eastAsiaTheme="minorEastAsia" w:hAnsiTheme="minorEastAsia" w:hint="eastAsia"/>
          <w:spacing w:val="2"/>
          <w:sz w:val="24"/>
        </w:rPr>
        <w:instrText>入札説明書</w:instrText>
      </w:r>
      <w:r w:rsidR="00654D9A" w:rsidRPr="00654D9A">
        <w:rPr>
          <w:rFonts w:asciiTheme="minorEastAsia" w:eastAsiaTheme="minorEastAsia" w:hAnsiTheme="minorEastAsia"/>
          <w:sz w:val="24"/>
        </w:rPr>
        <w:instrText xml:space="preserve">" \y "１．にゅうさつせつめいしょ" </w:instrText>
      </w:r>
      <w:r w:rsidR="00654D9A" w:rsidRPr="00654D9A">
        <w:rPr>
          <w:rFonts w:asciiTheme="minorEastAsia" w:eastAsiaTheme="minorEastAsia" w:hAnsiTheme="minorEastAsia"/>
          <w:spacing w:val="2"/>
          <w:sz w:val="24"/>
        </w:rPr>
        <w:fldChar w:fldCharType="end"/>
      </w:r>
    </w:p>
    <w:p w14:paraId="561DEEE2" w14:textId="77777777" w:rsidR="00457129" w:rsidRPr="00457129" w:rsidRDefault="00457129" w:rsidP="00457129">
      <w:pPr>
        <w:rPr>
          <w:rFonts w:ascii="ＭＳ 明朝" w:eastAsia="ＭＳ 明朝" w:hAnsi="ＭＳ 明朝"/>
          <w:szCs w:val="20"/>
        </w:rPr>
      </w:pPr>
    </w:p>
    <w:p w14:paraId="561DEEE3" w14:textId="4BD13FA4" w:rsidR="00457129" w:rsidRPr="00CC17BF" w:rsidRDefault="00457129" w:rsidP="00457129">
      <w:pPr>
        <w:rPr>
          <w:rFonts w:ascii="ＭＳ 明朝" w:eastAsia="ＭＳ 明朝" w:hAnsi="ＭＳ 明朝"/>
          <w:szCs w:val="20"/>
        </w:rPr>
      </w:pPr>
      <w:r w:rsidRPr="00457129">
        <w:rPr>
          <w:rFonts w:ascii="ＭＳ 明朝" w:eastAsia="ＭＳ 明朝" w:hAnsi="ＭＳ 明朝" w:hint="eastAsia"/>
          <w:szCs w:val="20"/>
        </w:rPr>
        <w:t xml:space="preserve">　独立行政法人情報処理推進機構（以下「機構」という。）の入札公</w:t>
      </w:r>
      <w:r w:rsidRPr="005E40E8">
        <w:rPr>
          <w:rFonts w:ascii="ＭＳ 明朝" w:eastAsia="ＭＳ 明朝" w:hAnsi="ＭＳ 明朝" w:hint="eastAsia"/>
          <w:color w:val="000000" w:themeColor="text1"/>
          <w:szCs w:val="20"/>
        </w:rPr>
        <w:t>告（</w:t>
      </w:r>
      <w:r w:rsidR="007162A4" w:rsidRPr="00893F66">
        <w:rPr>
          <w:rFonts w:ascii="ＭＳ 明朝" w:eastAsia="ＭＳ 明朝" w:hAnsi="ＭＳ 明朝" w:hint="eastAsia"/>
          <w:color w:val="000000" w:themeColor="text1"/>
          <w:szCs w:val="20"/>
        </w:rPr>
        <w:t>2</w:t>
      </w:r>
      <w:r w:rsidR="007162A4" w:rsidRPr="00893F66">
        <w:rPr>
          <w:rFonts w:ascii="ＭＳ 明朝" w:eastAsia="ＭＳ 明朝" w:hAnsi="ＭＳ 明朝"/>
          <w:color w:val="000000" w:themeColor="text1"/>
          <w:szCs w:val="20"/>
        </w:rPr>
        <w:t>02</w:t>
      </w:r>
      <w:r w:rsidR="006268FB" w:rsidRPr="00893F66">
        <w:rPr>
          <w:rFonts w:ascii="ＭＳ 明朝" w:eastAsia="ＭＳ 明朝" w:hAnsi="ＭＳ 明朝"/>
          <w:color w:val="000000" w:themeColor="text1"/>
          <w:szCs w:val="20"/>
        </w:rPr>
        <w:t>4</w:t>
      </w:r>
      <w:r w:rsidRPr="00893F66">
        <w:rPr>
          <w:rFonts w:ascii="ＭＳ 明朝" w:eastAsia="ＭＳ 明朝" w:hAnsi="ＭＳ 明朝" w:hint="eastAsia"/>
          <w:color w:val="000000" w:themeColor="text1"/>
          <w:szCs w:val="20"/>
        </w:rPr>
        <w:t>年</w:t>
      </w:r>
      <w:r w:rsidR="00C326AE" w:rsidRPr="006831A8">
        <w:rPr>
          <w:rFonts w:ascii="ＭＳ 明朝" w:eastAsia="ＭＳ 明朝" w:hAnsi="ＭＳ 明朝" w:hint="eastAsia"/>
          <w:color w:val="000000" w:themeColor="text1"/>
          <w:szCs w:val="20"/>
        </w:rPr>
        <w:t>11</w:t>
      </w:r>
      <w:r w:rsidRPr="006831A8">
        <w:rPr>
          <w:rFonts w:ascii="ＭＳ 明朝" w:eastAsia="ＭＳ 明朝" w:hAnsi="ＭＳ 明朝" w:hint="eastAsia"/>
          <w:color w:val="000000" w:themeColor="text1"/>
          <w:szCs w:val="20"/>
        </w:rPr>
        <w:t>月</w:t>
      </w:r>
      <w:r w:rsidR="00C326AE" w:rsidRPr="006831A8">
        <w:rPr>
          <w:rFonts w:ascii="ＭＳ 明朝" w:eastAsia="ＭＳ 明朝" w:hAnsi="ＭＳ 明朝" w:hint="eastAsia"/>
          <w:color w:val="000000" w:themeColor="text1"/>
          <w:szCs w:val="20"/>
        </w:rPr>
        <w:t>19</w:t>
      </w:r>
      <w:r w:rsidRPr="006831A8">
        <w:rPr>
          <w:rFonts w:ascii="ＭＳ 明朝" w:eastAsia="ＭＳ 明朝" w:hAnsi="ＭＳ 明朝" w:hint="eastAsia"/>
          <w:color w:val="000000" w:themeColor="text1"/>
          <w:szCs w:val="20"/>
        </w:rPr>
        <w:t>日</w:t>
      </w:r>
      <w:r w:rsidRPr="005E40E8">
        <w:rPr>
          <w:rFonts w:ascii="ＭＳ 明朝" w:eastAsia="ＭＳ 明朝" w:hAnsi="ＭＳ 明朝" w:hint="eastAsia"/>
          <w:color w:val="000000" w:themeColor="text1"/>
          <w:szCs w:val="20"/>
        </w:rPr>
        <w:t>付公告）に基づく入札については、</w:t>
      </w:r>
      <w:r w:rsidR="00324473" w:rsidRPr="005E40E8">
        <w:rPr>
          <w:rFonts w:ascii="ＭＳ 明朝" w:eastAsia="ＭＳ 明朝" w:hAnsi="ＭＳ 明朝" w:hint="eastAsia"/>
          <w:color w:val="000000" w:themeColor="text1"/>
          <w:szCs w:val="20"/>
        </w:rPr>
        <w:t>関係法令</w:t>
      </w:r>
      <w:r w:rsidR="00BA16C2" w:rsidRPr="005E40E8">
        <w:rPr>
          <w:rFonts w:ascii="ＭＳ 明朝" w:eastAsia="ＭＳ 明朝" w:hAnsi="ＭＳ 明朝" w:hint="eastAsia"/>
          <w:color w:val="000000" w:themeColor="text1"/>
        </w:rPr>
        <w:t>並びに機構会計規程及び同入札心得</w:t>
      </w:r>
      <w:r w:rsidRPr="005E40E8">
        <w:rPr>
          <w:rFonts w:ascii="ＭＳ 明朝" w:eastAsia="ＭＳ 明朝" w:hAnsi="ＭＳ 明朝"/>
          <w:color w:val="000000" w:themeColor="text1"/>
          <w:szCs w:val="20"/>
        </w:rPr>
        <w:t>に定めるもののほか、</w:t>
      </w:r>
      <w:r w:rsidRPr="005E40E8">
        <w:rPr>
          <w:rFonts w:ascii="ＭＳ 明朝" w:eastAsia="ＭＳ 明朝" w:hAnsi="ＭＳ 明朝" w:hint="eastAsia"/>
          <w:color w:val="000000" w:themeColor="text1"/>
          <w:szCs w:val="20"/>
        </w:rPr>
        <w:t>下記に</w:t>
      </w:r>
      <w:r w:rsidRPr="00CC17BF">
        <w:rPr>
          <w:rFonts w:ascii="ＭＳ 明朝" w:eastAsia="ＭＳ 明朝" w:hAnsi="ＭＳ 明朝" w:hint="eastAsia"/>
          <w:szCs w:val="20"/>
        </w:rPr>
        <w:t>定めるところによる。</w:t>
      </w:r>
    </w:p>
    <w:p w14:paraId="561DEEE4" w14:textId="77777777" w:rsidR="00796DB9" w:rsidRPr="00457129" w:rsidRDefault="00796DB9" w:rsidP="00457129">
      <w:pPr>
        <w:rPr>
          <w:rFonts w:ascii="ＭＳ 明朝" w:eastAsia="ＭＳ 明朝" w:hAnsi="ＭＳ 明朝"/>
          <w:szCs w:val="21"/>
        </w:rPr>
      </w:pPr>
    </w:p>
    <w:p w14:paraId="561DEEE5" w14:textId="77777777" w:rsidR="006E51C3" w:rsidRPr="005A1186" w:rsidRDefault="006E51C3" w:rsidP="00457129">
      <w:pPr>
        <w:jc w:val="center"/>
        <w:rPr>
          <w:rFonts w:ascii="ＭＳ 明朝" w:eastAsia="ＭＳ 明朝" w:hAnsi="ＭＳ 明朝"/>
          <w:szCs w:val="21"/>
        </w:rPr>
      </w:pPr>
      <w:r w:rsidRPr="005A1186">
        <w:rPr>
          <w:rFonts w:ascii="ＭＳ 明朝" w:eastAsia="ＭＳ 明朝" w:hAnsi="ＭＳ 明朝" w:hint="eastAsia"/>
          <w:szCs w:val="21"/>
        </w:rPr>
        <w:t>記</w:t>
      </w:r>
    </w:p>
    <w:p w14:paraId="561DEEE6" w14:textId="77777777" w:rsidR="006E51C3" w:rsidRPr="005A1186" w:rsidRDefault="006E51C3" w:rsidP="00457129">
      <w:pPr>
        <w:rPr>
          <w:rFonts w:ascii="ＭＳ 明朝" w:eastAsia="ＭＳ 明朝" w:hAnsi="ＭＳ 明朝"/>
          <w:szCs w:val="21"/>
        </w:rPr>
      </w:pPr>
    </w:p>
    <w:p w14:paraId="561DEEE7" w14:textId="77777777" w:rsidR="006E51C3" w:rsidRPr="005A1186" w:rsidRDefault="006E51C3" w:rsidP="00457129">
      <w:pPr>
        <w:rPr>
          <w:rFonts w:ascii="ＭＳ 明朝" w:eastAsia="ＭＳ 明朝" w:hAnsi="ＭＳ 明朝"/>
          <w:szCs w:val="21"/>
        </w:rPr>
      </w:pPr>
      <w:r w:rsidRPr="005A1186">
        <w:rPr>
          <w:rFonts w:ascii="ＭＳ 明朝" w:eastAsia="ＭＳ 明朝" w:hAnsi="ＭＳ 明朝" w:hint="eastAsia"/>
          <w:szCs w:val="21"/>
        </w:rPr>
        <w:t>１．競争入札に付する事項</w:t>
      </w:r>
    </w:p>
    <w:p w14:paraId="561DEEE8" w14:textId="77777777" w:rsidR="006E51C3" w:rsidRPr="005E40E8" w:rsidRDefault="006E51C3" w:rsidP="00450304">
      <w:pPr>
        <w:ind w:firstLineChars="100" w:firstLine="193"/>
        <w:rPr>
          <w:rFonts w:ascii="ＭＳ 明朝" w:eastAsia="ＭＳ 明朝" w:hAnsi="ＭＳ 明朝"/>
          <w:color w:val="000000" w:themeColor="text1"/>
          <w:szCs w:val="21"/>
        </w:rPr>
      </w:pPr>
      <w:r w:rsidRPr="005A1186">
        <w:rPr>
          <w:rFonts w:ascii="ＭＳ 明朝" w:eastAsia="ＭＳ 明朝" w:hAnsi="ＭＳ 明朝" w:hint="eastAsia"/>
          <w:szCs w:val="21"/>
        </w:rPr>
        <w:t>(1) 件名</w:t>
      </w:r>
    </w:p>
    <w:p w14:paraId="561DEEE9" w14:textId="4B498CB4" w:rsidR="00CD555F" w:rsidRPr="005E40E8" w:rsidRDefault="00457129" w:rsidP="00450304">
      <w:pPr>
        <w:ind w:firstLineChars="300" w:firstLine="578"/>
        <w:rPr>
          <w:rFonts w:ascii="ＭＳ 明朝" w:eastAsia="ＭＳ 明朝" w:hAnsi="ＭＳ 明朝"/>
          <w:color w:val="000000" w:themeColor="text1"/>
          <w:szCs w:val="21"/>
        </w:rPr>
      </w:pPr>
      <w:r w:rsidRPr="005E40E8">
        <w:rPr>
          <w:rFonts w:ascii="ＭＳ 明朝" w:eastAsia="ＭＳ 明朝" w:hAnsi="ＭＳ 明朝" w:hint="eastAsia"/>
          <w:color w:val="000000" w:themeColor="text1"/>
          <w:szCs w:val="21"/>
        </w:rPr>
        <w:t>「</w:t>
      </w:r>
      <w:r w:rsidR="007162A4" w:rsidRPr="005E40E8">
        <w:rPr>
          <w:rFonts w:ascii="ＭＳ 明朝" w:eastAsia="ＭＳ 明朝" w:hAnsi="ＭＳ 明朝" w:hint="eastAsia"/>
          <w:color w:val="000000" w:themeColor="text1"/>
          <w:szCs w:val="20"/>
        </w:rPr>
        <w:t>脆弱性届出業務に係る機器等一式の調達</w:t>
      </w:r>
      <w:r w:rsidRPr="005E40E8">
        <w:rPr>
          <w:rFonts w:ascii="ＭＳ 明朝" w:eastAsia="ＭＳ 明朝" w:hAnsi="ＭＳ 明朝" w:hint="eastAsia"/>
          <w:color w:val="000000" w:themeColor="text1"/>
          <w:szCs w:val="20"/>
        </w:rPr>
        <w:t>（</w:t>
      </w:r>
      <w:r w:rsidR="00796DB9" w:rsidRPr="005E40E8">
        <w:rPr>
          <w:rFonts w:ascii="ＭＳ 明朝" w:eastAsia="ＭＳ 明朝" w:hAnsi="ＭＳ 明朝" w:hint="eastAsia"/>
          <w:color w:val="000000" w:themeColor="text1"/>
          <w:szCs w:val="21"/>
        </w:rPr>
        <w:t>賃貸借</w:t>
      </w:r>
      <w:r w:rsidRPr="005E40E8">
        <w:rPr>
          <w:rFonts w:ascii="ＭＳ 明朝" w:eastAsia="ＭＳ 明朝" w:hAnsi="ＭＳ 明朝" w:hint="eastAsia"/>
          <w:color w:val="000000" w:themeColor="text1"/>
          <w:szCs w:val="21"/>
        </w:rPr>
        <w:t>）」</w:t>
      </w:r>
    </w:p>
    <w:p w14:paraId="561DEEEA" w14:textId="77777777" w:rsidR="006E51C3" w:rsidRPr="005A1186" w:rsidRDefault="006E51C3" w:rsidP="00450304">
      <w:pPr>
        <w:ind w:firstLineChars="100" w:firstLine="193"/>
        <w:rPr>
          <w:rFonts w:ascii="ＭＳ 明朝" w:eastAsia="ＭＳ 明朝" w:hAnsi="ＭＳ 明朝"/>
          <w:szCs w:val="21"/>
        </w:rPr>
      </w:pPr>
      <w:r w:rsidRPr="005A1186">
        <w:rPr>
          <w:rFonts w:ascii="ＭＳ 明朝" w:eastAsia="ＭＳ 明朝" w:hAnsi="ＭＳ 明朝" w:hint="eastAsia"/>
          <w:szCs w:val="21"/>
        </w:rPr>
        <w:t>(2) 賃貸借物件の内容等</w:t>
      </w:r>
    </w:p>
    <w:p w14:paraId="561DEEEB" w14:textId="77777777" w:rsidR="006E51C3" w:rsidRPr="005A1186" w:rsidRDefault="006E51C3" w:rsidP="00450304">
      <w:pPr>
        <w:ind w:firstLineChars="299" w:firstLine="576"/>
        <w:rPr>
          <w:rFonts w:ascii="ＭＳ 明朝" w:eastAsia="ＭＳ 明朝" w:hAnsi="ＭＳ 明朝"/>
          <w:szCs w:val="21"/>
        </w:rPr>
      </w:pPr>
      <w:r w:rsidRPr="005A1186">
        <w:rPr>
          <w:rFonts w:ascii="ＭＳ 明朝" w:eastAsia="ＭＳ 明朝" w:hAnsi="ＭＳ 明朝" w:hint="eastAsia"/>
          <w:szCs w:val="21"/>
        </w:rPr>
        <w:t>仕様書記載のとおり。</w:t>
      </w:r>
    </w:p>
    <w:p w14:paraId="561DEEEC" w14:textId="77777777" w:rsidR="006E51C3" w:rsidRPr="005E40E8" w:rsidRDefault="006E51C3" w:rsidP="00450304">
      <w:pPr>
        <w:ind w:firstLineChars="100" w:firstLine="193"/>
        <w:rPr>
          <w:rFonts w:ascii="ＭＳ 明朝" w:eastAsia="ＭＳ 明朝" w:hAnsi="ＭＳ 明朝"/>
          <w:color w:val="000000" w:themeColor="text1"/>
          <w:szCs w:val="21"/>
        </w:rPr>
      </w:pPr>
      <w:r w:rsidRPr="005E40E8">
        <w:rPr>
          <w:rFonts w:ascii="ＭＳ 明朝" w:eastAsia="ＭＳ 明朝" w:hAnsi="ＭＳ 明朝" w:hint="eastAsia"/>
          <w:color w:val="000000" w:themeColor="text1"/>
          <w:szCs w:val="21"/>
        </w:rPr>
        <w:t>(3) 賃貸借期間</w:t>
      </w:r>
    </w:p>
    <w:p w14:paraId="561DEEED" w14:textId="62E0D3AA" w:rsidR="006E51C3" w:rsidRPr="005E40E8" w:rsidRDefault="005E40E8" w:rsidP="00450304">
      <w:pPr>
        <w:ind w:firstLineChars="299" w:firstLine="576"/>
        <w:rPr>
          <w:rFonts w:ascii="ＭＳ 明朝" w:eastAsia="ＭＳ 明朝" w:hAnsi="ＭＳ 明朝"/>
          <w:color w:val="000000" w:themeColor="text1"/>
          <w:szCs w:val="21"/>
        </w:rPr>
      </w:pPr>
      <w:r w:rsidRPr="006831A8">
        <w:rPr>
          <w:rFonts w:ascii="ＭＳ 明朝" w:eastAsia="ＭＳ 明朝" w:hAnsi="ＭＳ 明朝" w:hint="eastAsia"/>
          <w:color w:val="000000" w:themeColor="text1"/>
          <w:szCs w:val="20"/>
        </w:rPr>
        <w:t>2</w:t>
      </w:r>
      <w:r w:rsidRPr="006831A8">
        <w:rPr>
          <w:rFonts w:ascii="ＭＳ 明朝" w:eastAsia="ＭＳ 明朝" w:hAnsi="ＭＳ 明朝"/>
          <w:color w:val="000000" w:themeColor="text1"/>
          <w:szCs w:val="20"/>
        </w:rPr>
        <w:t>02</w:t>
      </w:r>
      <w:r w:rsidR="00C326AE" w:rsidRPr="006831A8">
        <w:rPr>
          <w:rFonts w:ascii="ＭＳ 明朝" w:eastAsia="ＭＳ 明朝" w:hAnsi="ＭＳ 明朝" w:hint="eastAsia"/>
          <w:color w:val="000000" w:themeColor="text1"/>
          <w:szCs w:val="20"/>
        </w:rPr>
        <w:t>5</w:t>
      </w:r>
      <w:r w:rsidR="002A6ACE" w:rsidRPr="006831A8">
        <w:rPr>
          <w:rFonts w:ascii="ＭＳ 明朝" w:eastAsia="ＭＳ 明朝" w:hAnsi="ＭＳ 明朝" w:hint="eastAsia"/>
          <w:color w:val="000000" w:themeColor="text1"/>
          <w:szCs w:val="21"/>
        </w:rPr>
        <w:t>年</w:t>
      </w:r>
      <w:r w:rsidR="00C326AE" w:rsidRPr="006831A8">
        <w:rPr>
          <w:rFonts w:ascii="ＭＳ 明朝" w:eastAsia="ＭＳ 明朝" w:hAnsi="ＭＳ 明朝" w:hint="eastAsia"/>
          <w:color w:val="000000" w:themeColor="text1"/>
          <w:szCs w:val="20"/>
        </w:rPr>
        <w:t>8</w:t>
      </w:r>
      <w:r w:rsidR="002A6ACE" w:rsidRPr="006831A8">
        <w:rPr>
          <w:rFonts w:ascii="ＭＳ 明朝" w:eastAsia="ＭＳ 明朝" w:hAnsi="ＭＳ 明朝" w:hint="eastAsia"/>
          <w:color w:val="000000" w:themeColor="text1"/>
          <w:szCs w:val="21"/>
        </w:rPr>
        <w:t>月</w:t>
      </w:r>
      <w:r w:rsidRPr="006831A8">
        <w:rPr>
          <w:rFonts w:ascii="ＭＳ 明朝" w:eastAsia="ＭＳ 明朝" w:hAnsi="ＭＳ 明朝" w:hint="eastAsia"/>
          <w:color w:val="000000" w:themeColor="text1"/>
          <w:szCs w:val="20"/>
        </w:rPr>
        <w:t>1</w:t>
      </w:r>
      <w:r w:rsidR="002A6ACE" w:rsidRPr="006831A8">
        <w:rPr>
          <w:rFonts w:ascii="ＭＳ 明朝" w:eastAsia="ＭＳ 明朝" w:hAnsi="ＭＳ 明朝" w:hint="eastAsia"/>
          <w:color w:val="000000" w:themeColor="text1"/>
          <w:szCs w:val="21"/>
        </w:rPr>
        <w:t>日から</w:t>
      </w:r>
      <w:r w:rsidRPr="006831A8">
        <w:rPr>
          <w:rFonts w:ascii="ＭＳ 明朝" w:eastAsia="ＭＳ 明朝" w:hAnsi="ＭＳ 明朝" w:hint="eastAsia"/>
          <w:color w:val="000000" w:themeColor="text1"/>
          <w:szCs w:val="20"/>
        </w:rPr>
        <w:t>2</w:t>
      </w:r>
      <w:r w:rsidRPr="006831A8">
        <w:rPr>
          <w:rFonts w:ascii="ＭＳ 明朝" w:eastAsia="ＭＳ 明朝" w:hAnsi="ＭＳ 明朝"/>
          <w:color w:val="000000" w:themeColor="text1"/>
          <w:szCs w:val="20"/>
        </w:rPr>
        <w:t>0</w:t>
      </w:r>
      <w:r w:rsidR="00C326AE" w:rsidRPr="006831A8">
        <w:rPr>
          <w:rFonts w:ascii="ＭＳ 明朝" w:eastAsia="ＭＳ 明朝" w:hAnsi="ＭＳ 明朝" w:hint="eastAsia"/>
          <w:color w:val="000000" w:themeColor="text1"/>
          <w:szCs w:val="20"/>
        </w:rPr>
        <w:t>30</w:t>
      </w:r>
      <w:r w:rsidR="002A6ACE" w:rsidRPr="006831A8">
        <w:rPr>
          <w:rFonts w:ascii="ＭＳ 明朝" w:eastAsia="ＭＳ 明朝" w:hAnsi="ＭＳ 明朝" w:hint="eastAsia"/>
          <w:color w:val="000000" w:themeColor="text1"/>
          <w:szCs w:val="21"/>
        </w:rPr>
        <w:t>年</w:t>
      </w:r>
      <w:r w:rsidR="00C326AE" w:rsidRPr="006831A8">
        <w:rPr>
          <w:rFonts w:ascii="ＭＳ 明朝" w:eastAsia="ＭＳ 明朝" w:hAnsi="ＭＳ 明朝" w:hint="eastAsia"/>
          <w:color w:val="000000" w:themeColor="text1"/>
          <w:szCs w:val="20"/>
        </w:rPr>
        <w:t>7</w:t>
      </w:r>
      <w:r w:rsidR="002A6ACE" w:rsidRPr="006831A8">
        <w:rPr>
          <w:rFonts w:ascii="ＭＳ 明朝" w:eastAsia="ＭＳ 明朝" w:hAnsi="ＭＳ 明朝" w:hint="eastAsia"/>
          <w:color w:val="000000" w:themeColor="text1"/>
          <w:szCs w:val="21"/>
        </w:rPr>
        <w:t>月</w:t>
      </w:r>
      <w:r w:rsidRPr="006831A8">
        <w:rPr>
          <w:rFonts w:ascii="ＭＳ 明朝" w:eastAsia="ＭＳ 明朝" w:hAnsi="ＭＳ 明朝" w:hint="eastAsia"/>
          <w:color w:val="000000" w:themeColor="text1"/>
          <w:szCs w:val="20"/>
        </w:rPr>
        <w:t>3</w:t>
      </w:r>
      <w:r w:rsidR="00C326AE" w:rsidRPr="006831A8">
        <w:rPr>
          <w:rFonts w:ascii="ＭＳ 明朝" w:eastAsia="ＭＳ 明朝" w:hAnsi="ＭＳ 明朝" w:hint="eastAsia"/>
          <w:color w:val="000000" w:themeColor="text1"/>
          <w:szCs w:val="20"/>
        </w:rPr>
        <w:t>1</w:t>
      </w:r>
      <w:r w:rsidR="002A6ACE" w:rsidRPr="006831A8">
        <w:rPr>
          <w:rFonts w:ascii="ＭＳ 明朝" w:eastAsia="ＭＳ 明朝" w:hAnsi="ＭＳ 明朝" w:hint="eastAsia"/>
          <w:color w:val="000000" w:themeColor="text1"/>
          <w:szCs w:val="21"/>
        </w:rPr>
        <w:t>日まで</w:t>
      </w:r>
      <w:r w:rsidR="00457129" w:rsidRPr="006831A8">
        <w:rPr>
          <w:rFonts w:ascii="ＭＳ 明朝" w:eastAsia="ＭＳ 明朝" w:hAnsi="ＭＳ 明朝" w:hint="eastAsia"/>
          <w:color w:val="000000" w:themeColor="text1"/>
          <w:szCs w:val="21"/>
        </w:rPr>
        <w:t>（</w:t>
      </w:r>
      <w:r w:rsidR="00217CE2" w:rsidRPr="006831A8">
        <w:rPr>
          <w:rFonts w:ascii="ＭＳ 明朝" w:eastAsia="ＭＳ 明朝" w:hAnsi="ＭＳ 明朝" w:hint="eastAsia"/>
          <w:color w:val="000000" w:themeColor="text1"/>
          <w:szCs w:val="21"/>
        </w:rPr>
        <w:t>6</w:t>
      </w:r>
      <w:r w:rsidR="00217CE2" w:rsidRPr="006831A8">
        <w:rPr>
          <w:rFonts w:ascii="ＭＳ 明朝" w:eastAsia="ＭＳ 明朝" w:hAnsi="ＭＳ 明朝"/>
          <w:color w:val="000000" w:themeColor="text1"/>
          <w:szCs w:val="21"/>
        </w:rPr>
        <w:t>0</w:t>
      </w:r>
      <w:r w:rsidR="00457129" w:rsidRPr="006831A8">
        <w:rPr>
          <w:rFonts w:ascii="ＭＳ 明朝" w:eastAsia="ＭＳ 明朝" w:hAnsi="ＭＳ 明朝" w:hint="eastAsia"/>
          <w:color w:val="000000" w:themeColor="text1"/>
          <w:szCs w:val="21"/>
        </w:rPr>
        <w:t>箇月間）</w:t>
      </w:r>
    </w:p>
    <w:p w14:paraId="561DEEEE" w14:textId="77777777" w:rsidR="00457129" w:rsidRDefault="00457129" w:rsidP="00450304">
      <w:pPr>
        <w:ind w:firstLineChars="100" w:firstLine="193"/>
        <w:rPr>
          <w:rFonts w:ascii="ＭＳ 明朝" w:eastAsia="ＭＳ 明朝" w:hAnsi="ＭＳ 明朝"/>
          <w:szCs w:val="20"/>
        </w:rPr>
      </w:pPr>
      <w:r w:rsidRPr="00457129">
        <w:rPr>
          <w:rFonts w:ascii="ＭＳ 明朝" w:eastAsia="ＭＳ 明朝" w:hAnsi="ＭＳ 明朝" w:hint="eastAsia"/>
          <w:szCs w:val="20"/>
        </w:rPr>
        <w:t>(4) 入札方法</w:t>
      </w:r>
    </w:p>
    <w:p w14:paraId="7C68F589" w14:textId="534E6AC5" w:rsidR="00324473" w:rsidRPr="004F45F9" w:rsidRDefault="00324473" w:rsidP="00950395">
      <w:pPr>
        <w:ind w:leftChars="200" w:left="386"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落札者の決定は最低価格落札方式をもって行うため、</w:t>
      </w:r>
    </w:p>
    <w:p w14:paraId="61A08F44" w14:textId="382F4CBD" w:rsidR="00324473" w:rsidRPr="007676E9" w:rsidRDefault="00324473" w:rsidP="007676E9">
      <w:pPr>
        <w:pStyle w:val="af2"/>
        <w:numPr>
          <w:ilvl w:val="0"/>
          <w:numId w:val="47"/>
        </w:numPr>
        <w:ind w:leftChars="0"/>
        <w:rPr>
          <w:rFonts w:ascii="ＭＳ 明朝" w:hAnsi="ＭＳ 明朝"/>
          <w:color w:val="000000" w:themeColor="text1"/>
        </w:rPr>
      </w:pPr>
      <w:r w:rsidRPr="007676E9">
        <w:rPr>
          <w:rFonts w:ascii="ＭＳ 明朝" w:hAnsi="ＭＳ 明朝" w:hint="eastAsia"/>
          <w:color w:val="000000" w:themeColor="text1"/>
        </w:rPr>
        <w:t>入札に参加を希望する者（以下「入札者」という。）は</w:t>
      </w:r>
      <w:r w:rsidR="00614F18" w:rsidRPr="00614F18">
        <w:rPr>
          <w:rFonts w:ascii="ＭＳ 明朝" w:hAnsi="ＭＳ 明朝" w:hint="eastAsia"/>
          <w:color w:val="000000" w:themeColor="text1"/>
        </w:rPr>
        <w:t>「６.(3) 提出書類一覧」</w:t>
      </w:r>
      <w:r w:rsidR="00614F18">
        <w:rPr>
          <w:rFonts w:ascii="ＭＳ 明朝" w:hAnsi="ＭＳ 明朝" w:hint="eastAsia"/>
          <w:color w:val="000000" w:themeColor="text1"/>
        </w:rPr>
        <w:t>及び</w:t>
      </w:r>
      <w:r w:rsidRPr="007676E9">
        <w:rPr>
          <w:rFonts w:ascii="ＭＳ 明朝" w:hAnsi="ＭＳ 明朝" w:hint="eastAsia"/>
          <w:color w:val="000000" w:themeColor="text1"/>
        </w:rPr>
        <w:t>「</w:t>
      </w:r>
      <w:r w:rsidR="007676E9">
        <w:rPr>
          <w:rFonts w:ascii="ＭＳ 明朝" w:hAnsi="ＭＳ 明朝" w:hint="eastAsia"/>
          <w:color w:val="000000" w:themeColor="text1"/>
        </w:rPr>
        <w:t>７</w:t>
      </w:r>
      <w:r w:rsidRPr="007676E9">
        <w:rPr>
          <w:rFonts w:ascii="ＭＳ 明朝" w:hAnsi="ＭＳ 明朝" w:hint="eastAsia"/>
          <w:color w:val="000000" w:themeColor="text1"/>
        </w:rPr>
        <w:t>．(3)提出書類」に記載の提出書類を提出すること。</w:t>
      </w:r>
    </w:p>
    <w:p w14:paraId="3DFE6B09" w14:textId="6B2B2998" w:rsidR="00324473" w:rsidRPr="004F45F9" w:rsidRDefault="00324473" w:rsidP="007D1D21">
      <w:pPr>
        <w:ind w:leftChars="200" w:left="386"/>
        <w:rPr>
          <w:rFonts w:ascii="ＭＳ 明朝" w:eastAsia="ＭＳ 明朝" w:hAnsi="ＭＳ 明朝"/>
          <w:color w:val="000000" w:themeColor="text1"/>
        </w:rPr>
      </w:pPr>
      <w:r w:rsidRPr="004F45F9">
        <w:rPr>
          <w:rFonts w:ascii="ＭＳ 明朝" w:eastAsia="ＭＳ 明朝" w:hAnsi="ＭＳ 明朝" w:hint="eastAsia"/>
          <w:color w:val="000000" w:themeColor="text1"/>
        </w:rPr>
        <w:t>②上記①の提出書類のうち、入札書については仕様書及び契約書案に定めるところにより、入札金額を見積もることとする。</w:t>
      </w:r>
    </w:p>
    <w:p w14:paraId="645D0871" w14:textId="71E795B7" w:rsidR="00324473" w:rsidRPr="004F45F9" w:rsidRDefault="00324473" w:rsidP="00324473">
      <w:pPr>
        <w:pStyle w:val="af2"/>
        <w:ind w:leftChars="200" w:left="386" w:firstLineChars="100" w:firstLine="193"/>
        <w:rPr>
          <w:rFonts w:ascii="ＭＳ 明朝" w:hAnsi="ＭＳ 明朝"/>
          <w:color w:val="000000" w:themeColor="text1"/>
        </w:rPr>
      </w:pPr>
      <w:r w:rsidRPr="004F45F9">
        <w:rPr>
          <w:rFonts w:ascii="ＭＳ 明朝" w:hAnsi="ＭＳ 明朝" w:hint="eastAsia"/>
          <w:color w:val="000000" w:themeColor="text1"/>
        </w:rPr>
        <w:t>なお、入札金額は、物件一式の総価とし、総価には納入等に係る全ての費用を含むものとする。</w:t>
      </w:r>
    </w:p>
    <w:p w14:paraId="6019BE86" w14:textId="010E84F0" w:rsidR="00324473" w:rsidRPr="004F45F9" w:rsidRDefault="00324473" w:rsidP="007D1D21">
      <w:pPr>
        <w:ind w:leftChars="200" w:left="386"/>
        <w:rPr>
          <w:rFonts w:ascii="ＭＳ 明朝" w:eastAsia="ＭＳ 明朝" w:hAnsi="ＭＳ 明朝"/>
          <w:color w:val="000000" w:themeColor="text1"/>
          <w:szCs w:val="21"/>
        </w:rPr>
      </w:pPr>
      <w:r w:rsidRPr="004F45F9">
        <w:rPr>
          <w:rFonts w:ascii="ＭＳ 明朝" w:eastAsia="ＭＳ 明朝" w:hAnsi="ＭＳ 明朝" w:cs="ＭＳ Ｐゴシック" w:hint="eastAsia"/>
          <w:color w:val="000000" w:themeColor="text1"/>
          <w:szCs w:val="21"/>
        </w:rPr>
        <w:t>③落札者の決定に当たっては、入札書</w:t>
      </w:r>
      <w:r w:rsidR="00A81B41" w:rsidRPr="004F45F9">
        <w:rPr>
          <w:rFonts w:ascii="ＭＳ 明朝" w:eastAsia="ＭＳ 明朝" w:hAnsi="ＭＳ 明朝" w:cs="ＭＳ Ｐゴシック" w:hint="eastAsia"/>
          <w:color w:val="000000" w:themeColor="text1"/>
          <w:szCs w:val="21"/>
        </w:rPr>
        <w:t>に</w:t>
      </w:r>
      <w:r w:rsidR="007D1D21" w:rsidRPr="004F45F9">
        <w:rPr>
          <w:rFonts w:ascii="ＭＳ 明朝" w:eastAsia="ＭＳ 明朝" w:hAnsi="ＭＳ 明朝" w:cs="ＭＳ Ｐゴシック" w:hint="eastAsia"/>
          <w:color w:val="000000" w:themeColor="text1"/>
          <w:szCs w:val="21"/>
        </w:rPr>
        <w:t>記載された金</w:t>
      </w:r>
      <w:r w:rsidR="007D1D21" w:rsidRPr="008A0189">
        <w:rPr>
          <w:rFonts w:ascii="ＭＳ 明朝" w:eastAsia="ＭＳ 明朝" w:hAnsi="ＭＳ 明朝" w:cs="ＭＳ Ｐゴシック" w:hint="eastAsia"/>
          <w:szCs w:val="21"/>
        </w:rPr>
        <w:t>額</w:t>
      </w:r>
      <w:r w:rsidRPr="008A0189">
        <w:rPr>
          <w:rFonts w:ascii="ＭＳ 明朝" w:eastAsia="ＭＳ 明朝" w:hAnsi="ＭＳ 明朝" w:cs="ＭＳ Ｐゴシック" w:hint="eastAsia"/>
          <w:szCs w:val="21"/>
        </w:rPr>
        <w:t>に</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パーセントに相当する額を加算した金額（当該金額に</w:t>
      </w:r>
      <w:r w:rsidRPr="004F45F9">
        <w:rPr>
          <w:rFonts w:ascii="ＭＳ 明朝" w:eastAsia="ＭＳ 明朝" w:hAnsi="ＭＳ 明朝" w:cs="ＭＳ Ｐゴシック"/>
          <w:color w:val="000000" w:themeColor="text1"/>
          <w:szCs w:val="21"/>
        </w:rPr>
        <w:t>1</w:t>
      </w:r>
      <w:r w:rsidRPr="004F45F9">
        <w:rPr>
          <w:rFonts w:ascii="ＭＳ 明朝" w:eastAsia="ＭＳ 明朝" w:hAnsi="ＭＳ 明朝" w:cs="ＭＳ Ｐゴシック" w:hint="eastAsia"/>
          <w:color w:val="000000" w:themeColor="text1"/>
          <w:szCs w:val="21"/>
        </w:rPr>
        <w:t>円未満の端数があるときは、その端数金額を切り捨てるものとする。）をもって落札価格とするので、入札者は消費税に係る課税事業者であるか免税事業者であるかを問わず、見積もった金</w:t>
      </w:r>
      <w:r w:rsidRPr="008A0189">
        <w:rPr>
          <w:rFonts w:ascii="ＭＳ 明朝" w:eastAsia="ＭＳ 明朝" w:hAnsi="ＭＳ 明朝" w:cs="ＭＳ Ｐゴシック" w:hint="eastAsia"/>
          <w:szCs w:val="21"/>
        </w:rPr>
        <w:t>額の</w:t>
      </w:r>
      <w:r w:rsidRPr="008A0189">
        <w:rPr>
          <w:rFonts w:ascii="ＭＳ 明朝" w:eastAsia="ＭＳ 明朝" w:hAnsi="ＭＳ 明朝" w:cs="ＭＳ Ｐゴシック"/>
          <w:szCs w:val="21"/>
        </w:rPr>
        <w:t>1</w:t>
      </w:r>
      <w:r w:rsidR="009C0B02" w:rsidRPr="008A0189">
        <w:rPr>
          <w:rFonts w:ascii="ＭＳ 明朝" w:eastAsia="ＭＳ 明朝" w:hAnsi="ＭＳ 明朝" w:cs="ＭＳ Ｐゴシック"/>
          <w:szCs w:val="21"/>
        </w:rPr>
        <w:t>10</w:t>
      </w:r>
      <w:r w:rsidRPr="004F45F9">
        <w:rPr>
          <w:rFonts w:ascii="ＭＳ 明朝" w:eastAsia="ＭＳ 明朝" w:hAnsi="ＭＳ 明朝" w:cs="ＭＳ Ｐゴシック" w:hint="eastAsia"/>
          <w:color w:val="000000" w:themeColor="text1"/>
          <w:szCs w:val="21"/>
        </w:rPr>
        <w:t>分の</w:t>
      </w:r>
      <w:r w:rsidRPr="004F45F9">
        <w:rPr>
          <w:rFonts w:ascii="ＭＳ 明朝" w:eastAsia="ＭＳ 明朝" w:hAnsi="ＭＳ 明朝" w:cs="ＭＳ Ｐゴシック"/>
          <w:color w:val="000000" w:themeColor="text1"/>
          <w:szCs w:val="21"/>
        </w:rPr>
        <w:t>100</w:t>
      </w:r>
      <w:r w:rsidRPr="004F45F9">
        <w:rPr>
          <w:rFonts w:ascii="ＭＳ 明朝" w:eastAsia="ＭＳ 明朝" w:hAnsi="ＭＳ 明朝" w:cs="ＭＳ Ｐゴシック" w:hint="eastAsia"/>
          <w:color w:val="000000" w:themeColor="text1"/>
          <w:szCs w:val="21"/>
        </w:rPr>
        <w:t>に相当する金額を記入すること。</w:t>
      </w:r>
    </w:p>
    <w:p w14:paraId="56AF14F6" w14:textId="22FF3D79" w:rsidR="00324473" w:rsidRPr="004F45F9" w:rsidRDefault="00324473" w:rsidP="007D1D21">
      <w:pPr>
        <w:ind w:firstLineChars="200" w:firstLine="386"/>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rPr>
        <w:t>④入札者は、提出した入札書の引き換え、変更又は取り消しをすることはできない。</w:t>
      </w:r>
    </w:p>
    <w:p w14:paraId="561DEEF8" w14:textId="77777777" w:rsidR="004B5A49" w:rsidRPr="00791A0D" w:rsidRDefault="004B5A49" w:rsidP="00457129">
      <w:pPr>
        <w:rPr>
          <w:rFonts w:ascii="ＭＳ 明朝" w:eastAsia="ＭＳ 明朝" w:hAnsi="ＭＳ 明朝"/>
          <w:szCs w:val="21"/>
        </w:rPr>
      </w:pPr>
    </w:p>
    <w:p w14:paraId="40B48517" w14:textId="77777777" w:rsidR="00CC17BF" w:rsidRDefault="00457129" w:rsidP="00CC17BF">
      <w:pPr>
        <w:rPr>
          <w:rFonts w:ascii="ＭＳ 明朝" w:eastAsia="ＭＳ 明朝" w:hAnsi="ＭＳ 明朝"/>
          <w:szCs w:val="21"/>
        </w:rPr>
      </w:pPr>
      <w:r w:rsidRPr="00457129">
        <w:rPr>
          <w:rFonts w:ascii="ＭＳ 明朝" w:eastAsia="ＭＳ 明朝" w:hAnsi="ＭＳ 明朝" w:cs="ＭＳ Ｐゴシック" w:hint="eastAsia"/>
          <w:szCs w:val="21"/>
        </w:rPr>
        <w:t>２．</w:t>
      </w:r>
      <w:r w:rsidRPr="00BA16C2">
        <w:rPr>
          <w:rFonts w:ascii="ＭＳ 明朝" w:eastAsia="ＭＳ 明朝" w:hAnsi="ＭＳ 明朝" w:cs="ＭＳ Ｐゴシック" w:hint="eastAsia"/>
          <w:szCs w:val="21"/>
        </w:rPr>
        <w:t>競争参加資格</w:t>
      </w:r>
    </w:p>
    <w:p w14:paraId="53E335C5" w14:textId="69E66614" w:rsidR="00CC17BF" w:rsidRPr="000B6F5A" w:rsidRDefault="00457129" w:rsidP="00324473">
      <w:pPr>
        <w:ind w:leftChars="100" w:left="386" w:hangingChars="100" w:hanging="193"/>
        <w:rPr>
          <w:rFonts w:ascii="ＭＳ 明朝" w:eastAsia="ＭＳ 明朝" w:hAnsi="ＭＳ 明朝" w:cs="ＭＳ Ｐゴシック"/>
          <w:szCs w:val="21"/>
        </w:rPr>
      </w:pPr>
      <w:r w:rsidRPr="000B6F5A">
        <w:rPr>
          <w:rFonts w:ascii="ＭＳ 明朝" w:eastAsia="ＭＳ 明朝" w:hAnsi="ＭＳ 明朝" w:cs="ＭＳ Ｐゴシック" w:hint="eastAsia"/>
          <w:szCs w:val="21"/>
        </w:rPr>
        <w:t>(1) 予算決算及び会計令（以下「予決令」という。）第70条の規定に該当しない者であること。なお、未成年者、</w:t>
      </w:r>
      <w:r w:rsidR="00A0450B" w:rsidRPr="000B6F5A">
        <w:rPr>
          <w:rFonts w:ascii="ＭＳ 明朝" w:eastAsia="ＭＳ 明朝" w:hAnsi="ＭＳ 明朝" w:cs="ＭＳ Ｐゴシック" w:hint="eastAsia"/>
          <w:szCs w:val="21"/>
        </w:rPr>
        <w:t>被保佐人又は被補助人であって、契約締結のために必要な同意を得ている者は、同条中、特別</w:t>
      </w:r>
      <w:r w:rsidR="00B60FCA">
        <w:rPr>
          <w:rFonts w:ascii="ＭＳ 明朝" w:eastAsia="ＭＳ 明朝" w:hAnsi="ＭＳ 明朝" w:cs="ＭＳ Ｐゴシック" w:hint="eastAsia"/>
          <w:szCs w:val="21"/>
        </w:rPr>
        <w:t>の</w:t>
      </w:r>
      <w:r w:rsidR="00A0450B" w:rsidRPr="000B6F5A">
        <w:rPr>
          <w:rFonts w:ascii="ＭＳ 明朝" w:eastAsia="ＭＳ 明朝" w:hAnsi="ＭＳ 明朝" w:cs="ＭＳ Ｐゴシック" w:hint="eastAsia"/>
          <w:szCs w:val="21"/>
        </w:rPr>
        <w:t>理由がある場合に該当する。</w:t>
      </w:r>
    </w:p>
    <w:p w14:paraId="561DEEFC" w14:textId="77777777" w:rsidR="00457129" w:rsidRPr="000B6F5A" w:rsidRDefault="00457129" w:rsidP="00324473">
      <w:pPr>
        <w:ind w:firstLineChars="100" w:firstLine="193"/>
        <w:rPr>
          <w:rFonts w:ascii="ＭＳ 明朝" w:eastAsia="ＭＳ 明朝" w:hAnsi="ＭＳ 明朝"/>
          <w:szCs w:val="21"/>
        </w:rPr>
      </w:pPr>
      <w:r w:rsidRPr="000B6F5A">
        <w:rPr>
          <w:rFonts w:ascii="ＭＳ 明朝" w:eastAsia="ＭＳ 明朝" w:hAnsi="ＭＳ 明朝" w:cs="ＭＳ Ｐゴシック" w:hint="eastAsia"/>
          <w:szCs w:val="21"/>
        </w:rPr>
        <w:t>(2) 予決令第71条の規定に該当しない者であること。</w:t>
      </w:r>
    </w:p>
    <w:p w14:paraId="0FB4689F" w14:textId="19BC0BCC" w:rsidR="00BF6B70" w:rsidRDefault="00CC17BF" w:rsidP="002A558D">
      <w:pPr>
        <w:pStyle w:val="ae"/>
        <w:ind w:leftChars="100" w:left="388" w:hangingChars="100" w:hanging="195"/>
        <w:rPr>
          <w:rFonts w:ascii="ＭＳ 明朝" w:hAnsi="ＭＳ 明朝"/>
          <w:color w:val="FF0000"/>
        </w:rPr>
      </w:pPr>
      <w:r w:rsidRPr="00FD10F1">
        <w:rPr>
          <w:rFonts w:ascii="ＭＳ 明朝" w:hAnsi="ＭＳ 明朝" w:hint="eastAsia"/>
        </w:rPr>
        <w:t>(</w:t>
      </w:r>
      <w:r w:rsidR="00BE76B3" w:rsidRPr="0049435D">
        <w:rPr>
          <w:rFonts w:ascii="ＭＳ 明朝" w:hAnsi="ＭＳ 明朝"/>
        </w:rPr>
        <w:t>3</w:t>
      </w:r>
      <w:r w:rsidRPr="0049435D">
        <w:rPr>
          <w:rFonts w:ascii="ＭＳ 明朝" w:hAnsi="ＭＳ 明朝" w:hint="eastAsia"/>
        </w:rPr>
        <w:t>)</w:t>
      </w:r>
      <w:r w:rsidRPr="009F3AEA">
        <w:rPr>
          <w:rFonts w:ascii="ＭＳ 明朝" w:hAnsi="ＭＳ 明朝"/>
        </w:rPr>
        <w:t xml:space="preserve"> </w:t>
      </w:r>
      <w:r w:rsidR="00F61531" w:rsidRPr="008A0189">
        <w:rPr>
          <w:rFonts w:ascii="ＭＳ 明朝" w:hAnsi="ＭＳ 明朝" w:hint="eastAsia"/>
        </w:rPr>
        <w:t>令</w:t>
      </w:r>
      <w:r w:rsidR="00F61531" w:rsidRPr="005E40E8">
        <w:rPr>
          <w:rFonts w:ascii="ＭＳ 明朝" w:hAnsi="ＭＳ 明朝" w:hint="eastAsia"/>
          <w:color w:val="000000" w:themeColor="text1"/>
        </w:rPr>
        <w:t>和</w:t>
      </w:r>
      <w:r w:rsidR="009111FC" w:rsidRPr="005E40E8">
        <w:rPr>
          <w:rFonts w:ascii="ＭＳ 明朝" w:hAnsi="ＭＳ 明朝" w:hint="eastAsia"/>
          <w:color w:val="000000" w:themeColor="text1"/>
        </w:rPr>
        <w:t>4・5・6</w:t>
      </w:r>
      <w:r w:rsidR="00F61531" w:rsidRPr="005E40E8">
        <w:rPr>
          <w:rFonts w:ascii="ＭＳ 明朝" w:hAnsi="ＭＳ 明朝"/>
          <w:color w:val="000000" w:themeColor="text1"/>
        </w:rPr>
        <w:t>年度</w:t>
      </w:r>
      <w:r w:rsidRPr="005E40E8">
        <w:rPr>
          <w:rFonts w:ascii="ＭＳ 明朝" w:hAnsi="ＭＳ 明朝" w:hint="eastAsia"/>
          <w:color w:val="000000" w:themeColor="text1"/>
        </w:rPr>
        <w:t>競争</w:t>
      </w:r>
      <w:r w:rsidRPr="005E40E8">
        <w:rPr>
          <w:rFonts w:ascii="ＭＳ 明朝" w:hAnsi="ＭＳ 明朝" w:cs="ＭＳ Ｐゴシック" w:hint="eastAsia"/>
          <w:color w:val="000000" w:themeColor="text1"/>
        </w:rPr>
        <w:t>参加</w:t>
      </w:r>
      <w:r w:rsidRPr="005E40E8">
        <w:rPr>
          <w:rFonts w:ascii="ＭＳ 明朝" w:hAnsi="ＭＳ 明朝" w:hint="eastAsia"/>
          <w:color w:val="000000" w:themeColor="text1"/>
        </w:rPr>
        <w:t>資格（全省庁統一資格）において「物品の販売」又は「役務の提供等」で、「Ａ」</w:t>
      </w:r>
      <w:r w:rsidR="00913C56" w:rsidRPr="00913C56">
        <w:rPr>
          <w:rFonts w:ascii="ＭＳ 明朝" w:hAnsi="ＭＳ 明朝" w:hint="eastAsia"/>
          <w:color w:val="000000" w:themeColor="text1"/>
        </w:rPr>
        <w:t>又は「Ｂ」</w:t>
      </w:r>
      <w:r w:rsidRPr="005E40E8">
        <w:rPr>
          <w:rFonts w:ascii="ＭＳ 明朝" w:hAnsi="ＭＳ 明朝" w:hint="eastAsia"/>
          <w:color w:val="000000" w:themeColor="text1"/>
        </w:rPr>
        <w:t>の等級</w:t>
      </w:r>
      <w:r w:rsidRPr="00FD10F1">
        <w:rPr>
          <w:rFonts w:ascii="ＭＳ 明朝" w:hAnsi="ＭＳ 明朝" w:hint="eastAsia"/>
        </w:rPr>
        <w:t>に格付けされ、関東・甲信越地域の資格を有する者であること。</w:t>
      </w:r>
    </w:p>
    <w:p w14:paraId="74B299DB" w14:textId="562C9688" w:rsidR="00A0450B" w:rsidRPr="000B6F5A" w:rsidRDefault="00324473" w:rsidP="00BE76B3">
      <w:pPr>
        <w:ind w:leftChars="100" w:left="386" w:hangingChars="100" w:hanging="193"/>
        <w:rPr>
          <w:rFonts w:ascii="ＭＳ 明朝" w:eastAsia="ＭＳ 明朝" w:hAnsi="ＭＳ 明朝"/>
          <w:szCs w:val="21"/>
        </w:rPr>
      </w:pPr>
      <w:r w:rsidRPr="0049435D">
        <w:rPr>
          <w:rFonts w:ascii="ＭＳ 明朝" w:eastAsia="ＭＳ 明朝" w:hAnsi="ＭＳ 明朝" w:hint="eastAsia"/>
          <w:szCs w:val="21"/>
        </w:rPr>
        <w:t>(</w:t>
      </w:r>
      <w:r w:rsidR="00BE76B3" w:rsidRPr="0049435D">
        <w:rPr>
          <w:rFonts w:ascii="ＭＳ 明朝" w:eastAsia="ＭＳ 明朝" w:hAnsi="ＭＳ 明朝"/>
          <w:szCs w:val="21"/>
        </w:rPr>
        <w:t>4</w:t>
      </w:r>
      <w:r w:rsidR="00A0450B" w:rsidRPr="0049435D">
        <w:rPr>
          <w:rFonts w:ascii="ＭＳ 明朝" w:eastAsia="ＭＳ 明朝" w:hAnsi="ＭＳ 明朝" w:hint="eastAsia"/>
          <w:szCs w:val="21"/>
        </w:rPr>
        <w:t xml:space="preserve">) </w:t>
      </w:r>
      <w:r w:rsidR="00A0450B" w:rsidRPr="0049435D">
        <w:rPr>
          <w:rFonts w:ascii="ＭＳ 明朝" w:eastAsia="ＭＳ 明朝" w:hAnsi="ＭＳ 明朝" w:cs="ＭＳ Ｐゴシック" w:hint="eastAsia"/>
          <w:szCs w:val="21"/>
        </w:rPr>
        <w:t>各省</w:t>
      </w:r>
      <w:r w:rsidR="00A0450B" w:rsidRPr="000B6F5A">
        <w:rPr>
          <w:rFonts w:ascii="ＭＳ 明朝" w:eastAsia="ＭＳ 明朝" w:hAnsi="ＭＳ 明朝" w:hint="eastAsia"/>
          <w:szCs w:val="21"/>
        </w:rPr>
        <w:t>各庁及び政府関係法人</w:t>
      </w:r>
      <w:r w:rsidR="00B60FCA">
        <w:rPr>
          <w:rFonts w:ascii="ＭＳ 明朝" w:eastAsia="ＭＳ 明朝" w:hAnsi="ＭＳ 明朝" w:hint="eastAsia"/>
          <w:szCs w:val="21"/>
        </w:rPr>
        <w:t>等</w:t>
      </w:r>
      <w:r w:rsidR="00A0450B" w:rsidRPr="000B6F5A">
        <w:rPr>
          <w:rFonts w:ascii="ＭＳ 明朝" w:eastAsia="ＭＳ 明朝" w:hAnsi="ＭＳ 明朝" w:hint="eastAsia"/>
          <w:szCs w:val="21"/>
        </w:rPr>
        <w:t>から取引停止又は指名停止</w:t>
      </w:r>
      <w:r w:rsidR="00B60FCA">
        <w:rPr>
          <w:rFonts w:ascii="ＭＳ 明朝" w:eastAsia="ＭＳ 明朝" w:hAnsi="ＭＳ 明朝" w:hint="eastAsia"/>
          <w:szCs w:val="21"/>
        </w:rPr>
        <w:t>処分</w:t>
      </w:r>
      <w:r w:rsidR="00A0450B" w:rsidRPr="000B6F5A">
        <w:rPr>
          <w:rFonts w:ascii="ＭＳ 明朝" w:eastAsia="ＭＳ 明朝" w:hAnsi="ＭＳ 明朝" w:hint="eastAsia"/>
          <w:szCs w:val="21"/>
        </w:rPr>
        <w:t>等を受けていない者（理事長が特に認める場合を含</w:t>
      </w:r>
      <w:r w:rsidR="00A0450B" w:rsidRPr="00CC17BF">
        <w:rPr>
          <w:rFonts w:ascii="ＭＳ 明朝" w:eastAsia="ＭＳ 明朝" w:hAnsi="ＭＳ 明朝" w:hint="eastAsia"/>
          <w:szCs w:val="21"/>
        </w:rPr>
        <w:t>む。）であること。</w:t>
      </w:r>
    </w:p>
    <w:p w14:paraId="2A9A2986" w14:textId="77777777" w:rsidR="00913C56" w:rsidRDefault="00324473" w:rsidP="00913C56">
      <w:pPr>
        <w:ind w:leftChars="100" w:left="386" w:hangingChars="100" w:hanging="193"/>
        <w:rPr>
          <w:rFonts w:ascii="ＭＳ 明朝" w:eastAsia="ＭＳ 明朝" w:hAnsi="ＭＳ 明朝" w:cs="ＭＳ Ｐゴシック"/>
          <w:bCs/>
          <w:szCs w:val="21"/>
        </w:rPr>
      </w:pPr>
      <w:r w:rsidRPr="0049435D">
        <w:rPr>
          <w:rFonts w:ascii="ＭＳ 明朝" w:eastAsia="ＭＳ 明朝" w:hAnsi="ＭＳ 明朝" w:cs="ＭＳ Ｐゴシック" w:hint="eastAsia"/>
          <w:bCs/>
          <w:szCs w:val="21"/>
        </w:rPr>
        <w:t>(</w:t>
      </w:r>
      <w:r w:rsidR="00BE76B3" w:rsidRPr="0049435D">
        <w:rPr>
          <w:rFonts w:ascii="ＭＳ 明朝" w:eastAsia="ＭＳ 明朝" w:hAnsi="ＭＳ 明朝" w:cs="ＭＳ Ｐゴシック"/>
          <w:bCs/>
          <w:szCs w:val="21"/>
        </w:rPr>
        <w:t>5</w:t>
      </w:r>
      <w:r w:rsidR="00CC17BF" w:rsidRPr="0049435D">
        <w:rPr>
          <w:rFonts w:ascii="ＭＳ 明朝" w:eastAsia="ＭＳ 明朝" w:hAnsi="ＭＳ 明朝" w:cs="ＭＳ Ｐゴシック" w:hint="eastAsia"/>
          <w:bCs/>
          <w:szCs w:val="21"/>
        </w:rPr>
        <w:t>) 経</w:t>
      </w:r>
      <w:r w:rsidR="00CC17BF" w:rsidRPr="00CC17BF">
        <w:rPr>
          <w:rFonts w:ascii="ＭＳ 明朝" w:eastAsia="ＭＳ 明朝" w:hAnsi="ＭＳ 明朝" w:cs="ＭＳ Ｐゴシック" w:hint="eastAsia"/>
          <w:bCs/>
          <w:szCs w:val="21"/>
        </w:rPr>
        <w:t>営の状況又は信用度が極度に悪化していないと認められる者であり、適正な契約の履行が確保される</w:t>
      </w:r>
      <w:r w:rsidR="00B60FCA">
        <w:rPr>
          <w:rFonts w:ascii="ＭＳ 明朝" w:eastAsia="ＭＳ 明朝" w:hAnsi="ＭＳ 明朝" w:cs="ＭＳ Ｐゴシック" w:hint="eastAsia"/>
          <w:bCs/>
          <w:szCs w:val="21"/>
        </w:rPr>
        <w:t>者</w:t>
      </w:r>
      <w:r w:rsidR="00A0450B" w:rsidRPr="00CC17BF">
        <w:rPr>
          <w:rFonts w:ascii="ＭＳ 明朝" w:eastAsia="ＭＳ 明朝" w:hAnsi="ＭＳ 明朝" w:cs="ＭＳ Ｐゴシック" w:hint="eastAsia"/>
          <w:bCs/>
          <w:szCs w:val="21"/>
        </w:rPr>
        <w:t>であること。</w:t>
      </w:r>
    </w:p>
    <w:p w14:paraId="64765EBC" w14:textId="7A159FA3" w:rsidR="00913C56" w:rsidRPr="00913C56" w:rsidRDefault="00913C56" w:rsidP="00913C56">
      <w:pPr>
        <w:ind w:leftChars="100" w:left="386" w:hangingChars="100" w:hanging="193"/>
        <w:rPr>
          <w:rFonts w:ascii="ＭＳ 明朝" w:eastAsia="ＭＳ 明朝" w:hAnsi="ＭＳ 明朝" w:cs="ＭＳ Ｐゴシック"/>
          <w:bCs/>
          <w:szCs w:val="21"/>
        </w:rPr>
      </w:pPr>
      <w:r w:rsidRPr="00913C56">
        <w:rPr>
          <w:rFonts w:ascii="ＭＳ 明朝" w:eastAsia="ＭＳ 明朝" w:hAnsi="ＭＳ 明朝" w:cs="ＭＳ Ｐゴシック" w:hint="eastAsia"/>
          <w:bCs/>
          <w:szCs w:val="21"/>
        </w:rPr>
        <w:t>(6) 過去3年以内に情報管理の不備を理由に機構から契約を解除されている者ではないこと。</w:t>
      </w:r>
    </w:p>
    <w:p w14:paraId="25B5F993" w14:textId="2C1D4610" w:rsidR="00CC17BF" w:rsidRPr="00CC17BF" w:rsidRDefault="00913C56" w:rsidP="00913C56">
      <w:pPr>
        <w:ind w:leftChars="100" w:left="386" w:hangingChars="100" w:hanging="193"/>
        <w:rPr>
          <w:rFonts w:ascii="ＭＳ 明朝" w:eastAsia="ＭＳ 明朝" w:hAnsi="ＭＳ 明朝" w:cs="ＭＳ Ｐゴシック"/>
          <w:bCs/>
          <w:szCs w:val="21"/>
        </w:rPr>
      </w:pPr>
      <w:r w:rsidRPr="00913C56">
        <w:rPr>
          <w:rFonts w:ascii="ＭＳ 明朝" w:eastAsia="ＭＳ 明朝" w:hAnsi="ＭＳ 明朝" w:cs="ＭＳ Ｐゴシック" w:hint="eastAsia"/>
          <w:bCs/>
          <w:szCs w:val="21"/>
        </w:rPr>
        <w:t>(7) 「６．入札参加前に提出する資料」に記載の機器等リスト（案）を提出期限までに提出している者であること。</w:t>
      </w:r>
    </w:p>
    <w:p w14:paraId="3AADF330" w14:textId="77777777" w:rsidR="00913C56" w:rsidRPr="00CC17BF" w:rsidRDefault="00913C56" w:rsidP="005E40E8">
      <w:pPr>
        <w:wordWrap w:val="0"/>
        <w:autoSpaceDE w:val="0"/>
        <w:autoSpaceDN w:val="0"/>
        <w:adjustRightInd w:val="0"/>
        <w:spacing w:line="268" w:lineRule="exact"/>
        <w:ind w:leftChars="200" w:left="549" w:hangingChars="100" w:hanging="163"/>
        <w:rPr>
          <w:rFonts w:ascii="ＭＳ 明朝" w:eastAsia="ＭＳ 明朝" w:hAnsi="ＭＳ 明朝" w:cs="ＭＳ 明朝"/>
          <w:color w:val="FF0000"/>
          <w:kern w:val="0"/>
          <w:sz w:val="18"/>
          <w:szCs w:val="18"/>
        </w:rPr>
      </w:pPr>
    </w:p>
    <w:p w14:paraId="70798BC1" w14:textId="77777777" w:rsidR="0033020B" w:rsidRPr="004F45F9" w:rsidRDefault="0033020B" w:rsidP="0033020B">
      <w:pPr>
        <w:rPr>
          <w:rFonts w:ascii="ＭＳ 明朝" w:eastAsia="ＭＳ 明朝" w:hAnsi="ＭＳ 明朝" w:cs="ＭＳ Ｐゴシック"/>
          <w:color w:val="000000" w:themeColor="text1"/>
          <w:szCs w:val="21"/>
        </w:rPr>
      </w:pPr>
      <w:r w:rsidRPr="004F45F9">
        <w:rPr>
          <w:rFonts w:ascii="ＭＳ 明朝" w:eastAsia="ＭＳ 明朝" w:hAnsi="ＭＳ 明朝" w:cs="ＭＳ Ｐゴシック" w:hint="eastAsia"/>
          <w:color w:val="000000" w:themeColor="text1"/>
          <w:szCs w:val="21"/>
        </w:rPr>
        <w:t>３．入札者の義務</w:t>
      </w:r>
    </w:p>
    <w:p w14:paraId="2486057B" w14:textId="59E0ACF4" w:rsidR="00324473" w:rsidRPr="004F45F9" w:rsidRDefault="00FF5121" w:rsidP="00A93E6A">
      <w:pPr>
        <w:pStyle w:val="ae"/>
        <w:ind w:leftChars="100" w:left="388" w:hanging="195"/>
        <w:rPr>
          <w:rFonts w:ascii="ＭＳ 明朝" w:hAnsi="ＭＳ 明朝"/>
          <w:color w:val="000000" w:themeColor="text1"/>
        </w:rPr>
      </w:pPr>
      <w:r>
        <w:rPr>
          <w:rFonts w:ascii="ＭＳ 明朝" w:hAnsi="ＭＳ 明朝" w:hint="eastAsia"/>
          <w:color w:val="000000" w:themeColor="text1"/>
        </w:rPr>
        <w:t xml:space="preserve">(1) </w:t>
      </w:r>
      <w:r w:rsidR="00324473" w:rsidRPr="004F45F9">
        <w:rPr>
          <w:rFonts w:ascii="ＭＳ 明朝" w:hAnsi="ＭＳ 明朝" w:hint="eastAsia"/>
          <w:color w:val="000000" w:themeColor="text1"/>
        </w:rPr>
        <w:t>入札者は、入札説明書及び機構入札心得を了知のうえ、入札に参加しなければならない。</w:t>
      </w:r>
    </w:p>
    <w:p w14:paraId="5B45529D" w14:textId="0295FC82" w:rsidR="00614F18" w:rsidRDefault="00614F18" w:rsidP="00A93E6A">
      <w:pPr>
        <w:pStyle w:val="ae"/>
        <w:ind w:leftChars="100" w:left="388" w:hanging="195"/>
        <w:rPr>
          <w:rFonts w:ascii="ＭＳ 明朝" w:hAnsi="ＭＳ 明朝"/>
          <w:color w:val="000000" w:themeColor="text1"/>
        </w:rPr>
      </w:pPr>
      <w:r>
        <w:rPr>
          <w:rFonts w:ascii="ＭＳ 明朝" w:hAnsi="ＭＳ 明朝" w:hint="eastAsia"/>
          <w:color w:val="000000" w:themeColor="text1"/>
        </w:rPr>
        <w:t xml:space="preserve">(2) </w:t>
      </w:r>
      <w:r w:rsidRPr="00614F18">
        <w:rPr>
          <w:rFonts w:ascii="ＭＳ 明朝" w:hAnsi="ＭＳ 明朝" w:hint="eastAsia"/>
          <w:color w:val="000000" w:themeColor="text1"/>
        </w:rPr>
        <w:t>入札者は、当機構が交付する仕様書に基づいて機器</w:t>
      </w:r>
      <w:r>
        <w:rPr>
          <w:rFonts w:ascii="ＭＳ 明朝" w:hAnsi="ＭＳ 明朝" w:hint="eastAsia"/>
          <w:color w:val="000000" w:themeColor="text1"/>
        </w:rPr>
        <w:t>等</w:t>
      </w:r>
      <w:r w:rsidRPr="00614F18">
        <w:rPr>
          <w:rFonts w:ascii="ＭＳ 明朝" w:hAnsi="ＭＳ 明朝" w:hint="eastAsia"/>
          <w:color w:val="000000" w:themeColor="text1"/>
        </w:rPr>
        <w:t>リストを作成し、これを機器</w:t>
      </w:r>
      <w:r w:rsidR="00482DB2">
        <w:rPr>
          <w:rFonts w:ascii="ＭＳ 明朝" w:hAnsi="ＭＳ 明朝" w:hint="eastAsia"/>
          <w:color w:val="000000" w:themeColor="text1"/>
        </w:rPr>
        <w:t>等</w:t>
      </w:r>
      <w:r w:rsidRPr="00614F18">
        <w:rPr>
          <w:rFonts w:ascii="ＭＳ 明朝" w:hAnsi="ＭＳ 明朝" w:hint="eastAsia"/>
          <w:color w:val="000000" w:themeColor="text1"/>
        </w:rPr>
        <w:t>リストの提出期限内に提出しなければならない。また、開札日の前日までの間において当機構から当該書類に関して説明を求められた場合は、これに応じなければならない</w:t>
      </w:r>
      <w:r>
        <w:rPr>
          <w:rFonts w:ascii="ＭＳ 明朝" w:hAnsi="ＭＳ 明朝" w:hint="eastAsia"/>
          <w:color w:val="000000" w:themeColor="text1"/>
        </w:rPr>
        <w:t>。</w:t>
      </w:r>
    </w:p>
    <w:p w14:paraId="448CF2DC" w14:textId="3A7153DA" w:rsidR="00324473" w:rsidRDefault="00324473" w:rsidP="00A93E6A">
      <w:pPr>
        <w:pStyle w:val="ae"/>
        <w:ind w:leftChars="100" w:left="388" w:hanging="195"/>
        <w:rPr>
          <w:rFonts w:ascii="ＭＳ 明朝" w:hAnsi="ＭＳ 明朝"/>
        </w:rPr>
      </w:pPr>
      <w:r w:rsidRPr="004F45F9">
        <w:rPr>
          <w:rFonts w:ascii="ＭＳ 明朝" w:hAnsi="ＭＳ 明朝" w:hint="eastAsia"/>
          <w:color w:val="000000" w:themeColor="text1"/>
        </w:rPr>
        <w:t>(</w:t>
      </w:r>
      <w:r w:rsidR="00614F18">
        <w:rPr>
          <w:rFonts w:ascii="ＭＳ 明朝" w:hAnsi="ＭＳ 明朝" w:hint="eastAsia"/>
          <w:color w:val="000000" w:themeColor="text1"/>
        </w:rPr>
        <w:t>3</w:t>
      </w:r>
      <w:r w:rsidRPr="004F45F9">
        <w:rPr>
          <w:rFonts w:ascii="ＭＳ 明朝" w:hAnsi="ＭＳ 明朝" w:hint="eastAsia"/>
          <w:color w:val="000000" w:themeColor="text1"/>
        </w:rPr>
        <w:t>)</w:t>
      </w:r>
      <w:r w:rsidR="00614F18">
        <w:rPr>
          <w:rFonts w:ascii="ＭＳ 明朝" w:hAnsi="ＭＳ 明朝" w:hint="eastAsia"/>
          <w:color w:val="000000" w:themeColor="text1"/>
        </w:rPr>
        <w:t xml:space="preserve"> </w:t>
      </w:r>
      <w:r w:rsidRPr="004F45F9">
        <w:rPr>
          <w:rFonts w:ascii="ＭＳ 明朝" w:hAnsi="ＭＳ 明朝" w:hint="eastAsia"/>
          <w:color w:val="000000" w:themeColor="text1"/>
        </w:rPr>
        <w:t>入札者は、機構が交付する仕様書に基づいて、入札書等を提出期限内に提出しなければならない。また、開札日の前日までの間において機構から</w:t>
      </w:r>
      <w:r w:rsidR="00AE63C5" w:rsidRPr="004F45F9">
        <w:rPr>
          <w:rFonts w:ascii="ＭＳ 明朝" w:hAnsi="ＭＳ 明朝" w:hint="eastAsia"/>
          <w:color w:val="000000" w:themeColor="text1"/>
        </w:rPr>
        <w:t>提出</w:t>
      </w:r>
      <w:r w:rsidRPr="004F45F9">
        <w:rPr>
          <w:rFonts w:ascii="ＭＳ 明朝" w:hAnsi="ＭＳ 明朝" w:hint="eastAsia"/>
          <w:color w:val="000000" w:themeColor="text1"/>
        </w:rPr>
        <w:t>書類に関して説明を求められた場合は、これに応じなければ</w:t>
      </w:r>
      <w:r w:rsidRPr="004F45F9">
        <w:rPr>
          <w:rFonts w:ascii="ＭＳ 明朝" w:hAnsi="ＭＳ 明朝" w:hint="eastAsia"/>
          <w:color w:val="000000" w:themeColor="text1"/>
        </w:rPr>
        <w:lastRenderedPageBreak/>
        <w:t>ならない。</w:t>
      </w:r>
    </w:p>
    <w:p w14:paraId="12480878" w14:textId="77777777" w:rsidR="0033020B" w:rsidRPr="0033020B" w:rsidRDefault="0033020B" w:rsidP="004872C7">
      <w:pPr>
        <w:rPr>
          <w:rFonts w:ascii="ＭＳ 明朝" w:eastAsia="ＭＳ 明朝" w:hAnsi="ＭＳ 明朝"/>
        </w:rPr>
      </w:pPr>
    </w:p>
    <w:p w14:paraId="561DEF03" w14:textId="00085A7F" w:rsidR="004872C7" w:rsidRPr="004872C7" w:rsidRDefault="0033020B" w:rsidP="004872C7">
      <w:pPr>
        <w:rPr>
          <w:rFonts w:ascii="ＭＳ 明朝" w:eastAsia="ＭＳ 明朝" w:hAnsi="ＭＳ 明朝"/>
        </w:rPr>
      </w:pPr>
      <w:r>
        <w:rPr>
          <w:rFonts w:ascii="ＭＳ 明朝" w:eastAsia="ＭＳ 明朝" w:hAnsi="ＭＳ 明朝" w:hint="eastAsia"/>
        </w:rPr>
        <w:t>４</w:t>
      </w:r>
      <w:r w:rsidR="004872C7" w:rsidRPr="004872C7">
        <w:rPr>
          <w:rFonts w:ascii="ＭＳ 明朝" w:eastAsia="ＭＳ 明朝" w:hAnsi="ＭＳ 明朝" w:hint="eastAsia"/>
        </w:rPr>
        <w:t>．入札説明会の日時及び場所</w:t>
      </w:r>
    </w:p>
    <w:p w14:paraId="561DEF04" w14:textId="77777777" w:rsidR="004872C7" w:rsidRP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t>(1) 入札説明会の日時</w:t>
      </w:r>
    </w:p>
    <w:p w14:paraId="561DEF05" w14:textId="655C7995" w:rsidR="004872C7" w:rsidRPr="005E40E8" w:rsidRDefault="005E40E8" w:rsidP="00450304">
      <w:pPr>
        <w:ind w:firstLineChars="299" w:firstLine="576"/>
        <w:rPr>
          <w:rFonts w:ascii="ＭＳ 明朝" w:eastAsia="ＭＳ 明朝" w:hAnsi="ＭＳ 明朝"/>
          <w:color w:val="000000" w:themeColor="text1"/>
        </w:rPr>
      </w:pPr>
      <w:r w:rsidRPr="006831A8">
        <w:rPr>
          <w:rFonts w:ascii="ＭＳ 明朝" w:eastAsia="ＭＳ 明朝" w:hAnsi="ＭＳ 明朝" w:hint="eastAsia"/>
          <w:color w:val="000000" w:themeColor="text1"/>
        </w:rPr>
        <w:t>2</w:t>
      </w:r>
      <w:r w:rsidRPr="006831A8">
        <w:rPr>
          <w:rFonts w:ascii="ＭＳ 明朝" w:eastAsia="ＭＳ 明朝" w:hAnsi="ＭＳ 明朝"/>
          <w:color w:val="000000" w:themeColor="text1"/>
        </w:rPr>
        <w:t>02</w:t>
      </w:r>
      <w:r w:rsidR="007D7B7C" w:rsidRPr="006831A8">
        <w:rPr>
          <w:rFonts w:ascii="ＭＳ 明朝" w:eastAsia="ＭＳ 明朝" w:hAnsi="ＭＳ 明朝"/>
          <w:color w:val="000000" w:themeColor="text1"/>
        </w:rPr>
        <w:t>4</w:t>
      </w:r>
      <w:r w:rsidR="004872C7" w:rsidRPr="006831A8">
        <w:rPr>
          <w:rFonts w:ascii="ＭＳ 明朝" w:eastAsia="ＭＳ 明朝" w:hAnsi="ＭＳ 明朝" w:hint="eastAsia"/>
          <w:color w:val="000000" w:themeColor="text1"/>
        </w:rPr>
        <w:t>年</w:t>
      </w:r>
      <w:r w:rsidR="00C326AE" w:rsidRPr="006831A8">
        <w:rPr>
          <w:rFonts w:ascii="ＭＳ 明朝" w:eastAsia="ＭＳ 明朝" w:hAnsi="ＭＳ 明朝" w:hint="eastAsia"/>
          <w:color w:val="000000" w:themeColor="text1"/>
        </w:rPr>
        <w:t>12</w:t>
      </w:r>
      <w:r w:rsidR="004872C7" w:rsidRPr="006831A8">
        <w:rPr>
          <w:rFonts w:ascii="ＭＳ 明朝" w:eastAsia="ＭＳ 明朝" w:hAnsi="ＭＳ 明朝" w:hint="eastAsia"/>
          <w:color w:val="000000" w:themeColor="text1"/>
        </w:rPr>
        <w:t>月</w:t>
      </w:r>
      <w:r w:rsidR="00C326AE" w:rsidRPr="006831A8">
        <w:rPr>
          <w:rFonts w:ascii="ＭＳ 明朝" w:eastAsia="ＭＳ 明朝" w:hAnsi="ＭＳ 明朝" w:hint="eastAsia"/>
          <w:color w:val="000000" w:themeColor="text1"/>
        </w:rPr>
        <w:t>5</w:t>
      </w:r>
      <w:r w:rsidR="004872C7" w:rsidRPr="006831A8">
        <w:rPr>
          <w:rFonts w:ascii="ＭＳ 明朝" w:eastAsia="ＭＳ 明朝" w:hAnsi="ＭＳ 明朝" w:hint="eastAsia"/>
          <w:color w:val="000000" w:themeColor="text1"/>
        </w:rPr>
        <w:t>日(</w:t>
      </w:r>
      <w:r w:rsidR="005E3469" w:rsidRPr="006831A8">
        <w:rPr>
          <w:rFonts w:ascii="ＭＳ 明朝" w:eastAsia="ＭＳ 明朝" w:hAnsi="ＭＳ 明朝" w:hint="eastAsia"/>
          <w:color w:val="000000" w:themeColor="text1"/>
        </w:rPr>
        <w:t>木</w:t>
      </w:r>
      <w:r w:rsidR="004872C7" w:rsidRPr="006831A8">
        <w:rPr>
          <w:rFonts w:ascii="ＭＳ 明朝" w:eastAsia="ＭＳ 明朝" w:hAnsi="ＭＳ 明朝" w:hint="eastAsia"/>
          <w:color w:val="000000" w:themeColor="text1"/>
        </w:rPr>
        <w:t xml:space="preserve">)　</w:t>
      </w:r>
      <w:r w:rsidRPr="006831A8">
        <w:rPr>
          <w:rFonts w:ascii="ＭＳ 明朝" w:eastAsia="ＭＳ 明朝" w:hAnsi="ＭＳ 明朝" w:hint="eastAsia"/>
          <w:color w:val="000000" w:themeColor="text1"/>
        </w:rPr>
        <w:t>11</w:t>
      </w:r>
      <w:r w:rsidR="004872C7" w:rsidRPr="006831A8">
        <w:rPr>
          <w:rFonts w:ascii="ＭＳ 明朝" w:eastAsia="ＭＳ 明朝" w:hAnsi="ＭＳ 明朝" w:hint="eastAsia"/>
          <w:color w:val="000000" w:themeColor="text1"/>
        </w:rPr>
        <w:t>時</w:t>
      </w:r>
      <w:r w:rsidRPr="006831A8">
        <w:rPr>
          <w:rFonts w:ascii="ＭＳ 明朝" w:eastAsia="ＭＳ 明朝" w:hAnsi="ＭＳ 明朝" w:hint="eastAsia"/>
          <w:color w:val="000000" w:themeColor="text1"/>
        </w:rPr>
        <w:t>00</w:t>
      </w:r>
      <w:r w:rsidR="004872C7" w:rsidRPr="006831A8">
        <w:rPr>
          <w:rFonts w:ascii="ＭＳ 明朝" w:eastAsia="ＭＳ 明朝" w:hAnsi="ＭＳ 明朝" w:hint="eastAsia"/>
          <w:color w:val="000000" w:themeColor="text1"/>
        </w:rPr>
        <w:t>分</w:t>
      </w:r>
    </w:p>
    <w:p w14:paraId="561DEF06" w14:textId="77777777" w:rsidR="004872C7" w:rsidRPr="004872C7" w:rsidRDefault="004872C7" w:rsidP="00450304">
      <w:pPr>
        <w:ind w:firstLineChars="100" w:firstLine="193"/>
        <w:rPr>
          <w:rFonts w:ascii="ＭＳ 明朝" w:eastAsia="ＭＳ 明朝" w:hAnsi="ＭＳ 明朝"/>
        </w:rPr>
      </w:pPr>
      <w:r w:rsidRPr="004872C7">
        <w:rPr>
          <w:rFonts w:ascii="ＭＳ 明朝" w:eastAsia="ＭＳ 明朝" w:hAnsi="ＭＳ 明朝" w:hint="eastAsia"/>
        </w:rPr>
        <w:t>(2) 入札説明会の場所</w:t>
      </w:r>
    </w:p>
    <w:p w14:paraId="561DEF08" w14:textId="2A4E179D" w:rsidR="004872C7" w:rsidRPr="004872C7" w:rsidRDefault="0075539E" w:rsidP="0075539E">
      <w:pPr>
        <w:ind w:firstLineChars="299" w:firstLine="576"/>
        <w:rPr>
          <w:rFonts w:ascii="ＭＳ 明朝" w:eastAsia="ＭＳ 明朝" w:hAnsi="ＭＳ 明朝"/>
        </w:rPr>
      </w:pPr>
      <w:r w:rsidRPr="0075539E">
        <w:rPr>
          <w:rFonts w:ascii="ＭＳ 明朝" w:eastAsia="ＭＳ 明朝" w:hAnsi="ＭＳ 明朝" w:hint="eastAsia"/>
        </w:rPr>
        <w:t>オンラインによる説明会とする。</w:t>
      </w:r>
    </w:p>
    <w:p w14:paraId="561DEF09" w14:textId="77777777" w:rsidR="004872C7" w:rsidRPr="00BA16C2" w:rsidRDefault="004872C7" w:rsidP="00450304">
      <w:pPr>
        <w:ind w:left="576" w:hangingChars="299" w:hanging="576"/>
        <w:rPr>
          <w:rFonts w:ascii="ＭＳ 明朝" w:eastAsia="ＭＳ 明朝" w:hAnsi="ＭＳ 明朝"/>
        </w:rPr>
      </w:pPr>
      <w:r w:rsidRPr="004872C7">
        <w:rPr>
          <w:rFonts w:ascii="ＭＳ 明朝" w:eastAsia="ＭＳ 明朝" w:hAnsi="ＭＳ 明朝" w:hint="eastAsia"/>
          <w:color w:val="548DD4"/>
        </w:rPr>
        <w:t xml:space="preserve">　</w:t>
      </w:r>
      <w:r w:rsidRPr="00BA16C2">
        <w:rPr>
          <w:rFonts w:ascii="ＭＳ 明朝" w:eastAsia="ＭＳ 明朝" w:hAnsi="ＭＳ 明朝" w:hint="eastAsia"/>
        </w:rPr>
        <w:t>(3) 参加申し込み先</w:t>
      </w:r>
    </w:p>
    <w:p w14:paraId="45A27E49" w14:textId="3DFB2B4B" w:rsidR="0075539E" w:rsidRDefault="00EE3295" w:rsidP="0075539E">
      <w:pPr>
        <w:pStyle w:val="ae"/>
        <w:ind w:leftChars="200" w:left="386" w:firstLineChars="100" w:firstLine="193"/>
        <w:rPr>
          <w:rFonts w:ascii="ＭＳ 明朝" w:hAnsi="ＭＳ 明朝"/>
          <w:spacing w:val="0"/>
        </w:rPr>
      </w:pPr>
      <w:r>
        <w:rPr>
          <w:rFonts w:ascii="ＭＳ 明朝" w:hAnsi="ＭＳ 明朝" w:hint="eastAsia"/>
          <w:spacing w:val="0"/>
        </w:rPr>
        <w:t>入札説明会への参加を希望する場合は、</w:t>
      </w:r>
      <w:r w:rsidR="007D1D21" w:rsidRPr="004F45F9">
        <w:rPr>
          <w:rFonts w:ascii="ＭＳ 明朝" w:hAnsi="ＭＳ 明朝" w:hint="eastAsia"/>
          <w:color w:val="000000" w:themeColor="text1"/>
          <w:spacing w:val="0"/>
        </w:rPr>
        <w:t>1</w:t>
      </w:r>
      <w:r w:rsidR="00FB39C0">
        <w:rPr>
          <w:rFonts w:ascii="ＭＳ 明朝" w:hAnsi="ＭＳ 明朝" w:hint="eastAsia"/>
          <w:color w:val="000000" w:themeColor="text1"/>
          <w:spacing w:val="0"/>
        </w:rPr>
        <w:t>7</w:t>
      </w:r>
      <w:r w:rsidR="007D1D21" w:rsidRPr="004F45F9">
        <w:rPr>
          <w:rFonts w:ascii="ＭＳ 明朝" w:hAnsi="ＭＳ 明朝" w:hint="eastAsia"/>
          <w:color w:val="000000" w:themeColor="text1"/>
          <w:spacing w:val="0"/>
        </w:rPr>
        <w:t>.(</w:t>
      </w:r>
      <w:r w:rsidR="00FB39C0">
        <w:rPr>
          <w:rFonts w:ascii="ＭＳ 明朝" w:hAnsi="ＭＳ 明朝" w:hint="eastAsia"/>
          <w:color w:val="000000" w:themeColor="text1"/>
          <w:spacing w:val="0"/>
        </w:rPr>
        <w:t>4</w:t>
      </w:r>
      <w:r w:rsidR="007D1D21" w:rsidRPr="004F45F9">
        <w:rPr>
          <w:rFonts w:ascii="ＭＳ 明朝" w:hAnsi="ＭＳ 明朝" w:hint="eastAsia"/>
          <w:color w:val="000000" w:themeColor="text1"/>
          <w:spacing w:val="0"/>
        </w:rPr>
        <w:t>)</w:t>
      </w:r>
      <w:r w:rsidRPr="004F45F9">
        <w:rPr>
          <w:rFonts w:ascii="ＭＳ 明朝" w:hAnsi="ＭＳ 明朝" w:hint="eastAsia"/>
          <w:color w:val="000000" w:themeColor="text1"/>
          <w:spacing w:val="0"/>
        </w:rPr>
        <w:t>に掲げる</w:t>
      </w:r>
      <w:r>
        <w:rPr>
          <w:rFonts w:ascii="ＭＳ 明朝" w:hAnsi="ＭＳ 明朝" w:hint="eastAsia"/>
          <w:spacing w:val="0"/>
        </w:rPr>
        <w:t>連絡先に電子メールより申し込むこと。</w:t>
      </w:r>
    </w:p>
    <w:p w14:paraId="0832B539" w14:textId="6E57A427" w:rsidR="007D1D21" w:rsidRDefault="0075539E" w:rsidP="0075539E">
      <w:pPr>
        <w:pStyle w:val="ae"/>
        <w:ind w:leftChars="200" w:left="386" w:firstLineChars="100" w:firstLine="193"/>
        <w:rPr>
          <w:rFonts w:ascii="ＭＳ 明朝" w:hAnsi="ＭＳ 明朝"/>
          <w:spacing w:val="0"/>
        </w:rPr>
      </w:pPr>
      <w:r>
        <w:rPr>
          <w:rFonts w:ascii="ＭＳ 明朝" w:hAnsi="ＭＳ 明朝" w:hint="eastAsia"/>
          <w:spacing w:val="0"/>
        </w:rPr>
        <w:t>なお、</w:t>
      </w:r>
      <w:r w:rsidRPr="0075539E">
        <w:rPr>
          <w:rFonts w:ascii="ＭＳ 明朝" w:hAnsi="ＭＳ 明朝" w:hint="eastAsia"/>
          <w:spacing w:val="0"/>
        </w:rPr>
        <w:t>オンラインによる説明会は会議招待メールを送信する必要があるため、</w:t>
      </w:r>
      <w:r w:rsidRPr="006831A8">
        <w:rPr>
          <w:rFonts w:ascii="ＭＳ 明朝" w:hAnsi="ＭＳ 明朝" w:hint="eastAsia"/>
          <w:spacing w:val="0"/>
        </w:rPr>
        <w:t>202</w:t>
      </w:r>
      <w:r w:rsidR="007D7B7C" w:rsidRPr="006831A8">
        <w:rPr>
          <w:rFonts w:ascii="ＭＳ 明朝" w:hAnsi="ＭＳ 明朝"/>
          <w:spacing w:val="0"/>
        </w:rPr>
        <w:t>4</w:t>
      </w:r>
      <w:r w:rsidRPr="006831A8">
        <w:rPr>
          <w:rFonts w:ascii="ＭＳ 明朝" w:hAnsi="ＭＳ 明朝" w:hint="eastAsia"/>
          <w:spacing w:val="0"/>
        </w:rPr>
        <w:t>年</w:t>
      </w:r>
      <w:r w:rsidR="00C326AE" w:rsidRPr="006831A8">
        <w:rPr>
          <w:rFonts w:ascii="ＭＳ 明朝" w:hAnsi="ＭＳ 明朝" w:hint="eastAsia"/>
          <w:spacing w:val="0"/>
        </w:rPr>
        <w:t>12</w:t>
      </w:r>
      <w:r w:rsidRPr="006831A8">
        <w:rPr>
          <w:rFonts w:ascii="ＭＳ 明朝" w:hAnsi="ＭＳ 明朝" w:hint="eastAsia"/>
          <w:spacing w:val="0"/>
        </w:rPr>
        <w:t>月</w:t>
      </w:r>
      <w:r w:rsidR="00C326AE" w:rsidRPr="006831A8">
        <w:rPr>
          <w:rFonts w:ascii="ＭＳ 明朝" w:hAnsi="ＭＳ 明朝" w:hint="eastAsia"/>
          <w:spacing w:val="0"/>
        </w:rPr>
        <w:t>2</w:t>
      </w:r>
      <w:r w:rsidRPr="006831A8">
        <w:rPr>
          <w:rFonts w:ascii="ＭＳ 明朝" w:hAnsi="ＭＳ 明朝" w:hint="eastAsia"/>
          <w:spacing w:val="0"/>
        </w:rPr>
        <w:t>日</w:t>
      </w:r>
      <w:r w:rsidR="007D7B7C" w:rsidRPr="006831A8">
        <w:rPr>
          <w:rFonts w:ascii="ＭＳ 明朝" w:hAnsi="ＭＳ 明朝" w:hint="eastAsia"/>
          <w:spacing w:val="0"/>
        </w:rPr>
        <w:t>(</w:t>
      </w:r>
      <w:r w:rsidR="007E0E57" w:rsidRPr="006831A8">
        <w:rPr>
          <w:rFonts w:ascii="ＭＳ 明朝" w:hAnsi="ＭＳ 明朝" w:hint="eastAsia"/>
          <w:spacing w:val="0"/>
        </w:rPr>
        <w:t>月</w:t>
      </w:r>
      <w:r w:rsidR="007D7B7C" w:rsidRPr="006831A8">
        <w:rPr>
          <w:rFonts w:ascii="ＭＳ 明朝" w:hAnsi="ＭＳ 明朝"/>
          <w:spacing w:val="0"/>
        </w:rPr>
        <w:t>)</w:t>
      </w:r>
      <w:r w:rsidRPr="006831A8">
        <w:rPr>
          <w:rFonts w:ascii="ＭＳ 明朝" w:hAnsi="ＭＳ 明朝" w:hint="eastAsia"/>
          <w:spacing w:val="0"/>
        </w:rPr>
        <w:t>17時00分</w:t>
      </w:r>
      <w:r w:rsidRPr="0075539E">
        <w:rPr>
          <w:rFonts w:ascii="ＭＳ 明朝" w:hAnsi="ＭＳ 明朝" w:hint="eastAsia"/>
          <w:spacing w:val="0"/>
        </w:rPr>
        <w:t>までに申し込むこと。</w:t>
      </w:r>
      <w:r>
        <w:rPr>
          <w:rFonts w:ascii="ＭＳ 明朝" w:hAnsi="ＭＳ 明朝" w:hint="eastAsia"/>
          <w:spacing w:val="0"/>
        </w:rPr>
        <w:t>また、申込みの際は</w:t>
      </w:r>
      <w:r w:rsidRPr="0075539E">
        <w:rPr>
          <w:rFonts w:ascii="ＭＳ 明朝" w:hAnsi="ＭＳ 明朝" w:hint="eastAsia"/>
          <w:spacing w:val="0"/>
        </w:rPr>
        <w:t>電子メールの件名に「【脆弱性届出業務に係る機器等一式の調達（賃貸借）】入札説明会申込み」と明記し、入札説明会に参加する者の所属名・氏名及びメールアドレスを記載の上申し込むこと。</w:t>
      </w:r>
    </w:p>
    <w:p w14:paraId="0E65C16D" w14:textId="77777777" w:rsidR="005E40E8" w:rsidRPr="00457129" w:rsidRDefault="005E40E8" w:rsidP="00457129">
      <w:pPr>
        <w:rPr>
          <w:rFonts w:ascii="ＭＳ 明朝" w:eastAsia="ＭＳ 明朝" w:hAnsi="ＭＳ 明朝"/>
          <w:szCs w:val="21"/>
        </w:rPr>
      </w:pPr>
    </w:p>
    <w:p w14:paraId="561DEF2F" w14:textId="045C5B78" w:rsidR="004872C7" w:rsidRPr="00BA16C2" w:rsidRDefault="0033020B" w:rsidP="004872C7">
      <w:pPr>
        <w:rPr>
          <w:rFonts w:ascii="ＭＳ 明朝" w:eastAsia="ＭＳ 明朝" w:hAnsi="ＭＳ 明朝"/>
        </w:rPr>
      </w:pPr>
      <w:r>
        <w:rPr>
          <w:rFonts w:ascii="ＭＳ 明朝" w:eastAsia="ＭＳ 明朝" w:hAnsi="ＭＳ 明朝" w:hint="eastAsia"/>
        </w:rPr>
        <w:t>５</w:t>
      </w:r>
      <w:r w:rsidR="004872C7" w:rsidRPr="00BA16C2">
        <w:rPr>
          <w:rFonts w:ascii="ＭＳ 明朝" w:eastAsia="ＭＳ 明朝" w:hAnsi="ＭＳ 明朝" w:hint="eastAsia"/>
        </w:rPr>
        <w:t>．入札に関する質問の受付等</w:t>
      </w:r>
    </w:p>
    <w:p w14:paraId="149B91E1" w14:textId="77777777" w:rsidR="00324473" w:rsidRDefault="00324473" w:rsidP="00324473">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2F3819F0" w14:textId="77777777" w:rsidR="00324473" w:rsidRPr="0075539E" w:rsidRDefault="00324473" w:rsidP="00324473">
      <w:pPr>
        <w:pStyle w:val="ae"/>
        <w:ind w:firstLineChars="300" w:firstLine="578"/>
        <w:rPr>
          <w:rFonts w:ascii="ＭＳ 明朝" w:hAnsi="ＭＳ 明朝"/>
          <w:color w:val="000000" w:themeColor="text1"/>
          <w:spacing w:val="0"/>
        </w:rPr>
      </w:pPr>
      <w:r>
        <w:rPr>
          <w:rFonts w:ascii="ＭＳ 明朝" w:hAnsi="ＭＳ 明朝" w:hint="eastAsia"/>
          <w:spacing w:val="0"/>
        </w:rPr>
        <w:t>質問書（様式1）に所定事項を記入の上、電子メールにより提出すること。</w:t>
      </w:r>
    </w:p>
    <w:p w14:paraId="1647E4AE" w14:textId="77777777" w:rsidR="00324473" w:rsidRPr="0075539E" w:rsidRDefault="00324473" w:rsidP="00324473">
      <w:pPr>
        <w:pStyle w:val="ae"/>
        <w:ind w:firstLineChars="100" w:firstLine="195"/>
        <w:rPr>
          <w:rFonts w:ascii="ＭＳ 明朝" w:hAnsi="ＭＳ 明朝"/>
          <w:color w:val="000000" w:themeColor="text1"/>
          <w:spacing w:val="0"/>
        </w:rPr>
      </w:pPr>
      <w:r w:rsidRPr="0075539E">
        <w:rPr>
          <w:rFonts w:ascii="ＭＳ 明朝" w:hAnsi="ＭＳ 明朝" w:hint="eastAsia"/>
          <w:color w:val="000000" w:themeColor="text1"/>
          <w:szCs w:val="24"/>
        </w:rPr>
        <w:t>(2)</w:t>
      </w:r>
      <w:r w:rsidRPr="0075539E">
        <w:rPr>
          <w:rFonts w:ascii="ＭＳ 明朝" w:hAnsi="ＭＳ 明朝" w:hint="eastAsia"/>
          <w:color w:val="000000" w:themeColor="text1"/>
        </w:rPr>
        <w:t xml:space="preserve"> </w:t>
      </w:r>
      <w:r w:rsidRPr="0075539E">
        <w:rPr>
          <w:rFonts w:ascii="ＭＳ 明朝" w:hAnsi="ＭＳ 明朝" w:hint="eastAsia"/>
          <w:color w:val="000000" w:themeColor="text1"/>
          <w:spacing w:val="0"/>
        </w:rPr>
        <w:t>受付期間</w:t>
      </w:r>
    </w:p>
    <w:p w14:paraId="5F1CAE8B" w14:textId="6341ACCA" w:rsidR="00324473" w:rsidRPr="007676E9" w:rsidRDefault="005E40E8" w:rsidP="00324473">
      <w:pPr>
        <w:ind w:firstLineChars="300" w:firstLine="578"/>
        <w:rPr>
          <w:rFonts w:asciiTheme="minorEastAsia" w:eastAsiaTheme="minorEastAsia" w:hAnsiTheme="minorEastAsia"/>
          <w:color w:val="000000" w:themeColor="text1"/>
        </w:rPr>
      </w:pPr>
      <w:r w:rsidRPr="006831A8">
        <w:rPr>
          <w:rFonts w:asciiTheme="minorEastAsia" w:eastAsiaTheme="minorEastAsia" w:hAnsiTheme="minorEastAsia" w:hint="eastAsia"/>
          <w:color w:val="000000" w:themeColor="text1"/>
        </w:rPr>
        <w:t>202</w:t>
      </w:r>
      <w:r w:rsidR="00F67FFB" w:rsidRPr="006831A8">
        <w:rPr>
          <w:rFonts w:asciiTheme="minorEastAsia" w:eastAsiaTheme="minorEastAsia" w:hAnsiTheme="minorEastAsia"/>
          <w:color w:val="000000" w:themeColor="text1"/>
        </w:rPr>
        <w:t>4</w:t>
      </w:r>
      <w:r w:rsidR="00324473" w:rsidRPr="006831A8">
        <w:rPr>
          <w:rFonts w:asciiTheme="minorEastAsia" w:eastAsiaTheme="minorEastAsia" w:hAnsiTheme="minorEastAsia" w:hint="eastAsia"/>
          <w:color w:val="000000" w:themeColor="text1"/>
        </w:rPr>
        <w:t>年</w:t>
      </w:r>
      <w:r w:rsidR="00E24C85" w:rsidRPr="006831A8">
        <w:rPr>
          <w:rFonts w:ascii="ＭＳ 明朝" w:eastAsia="ＭＳ 明朝" w:hAnsi="ＭＳ 明朝" w:hint="eastAsia"/>
          <w:color w:val="000000" w:themeColor="text1"/>
        </w:rPr>
        <w:t>12</w:t>
      </w:r>
      <w:r w:rsidR="00290054" w:rsidRPr="006831A8">
        <w:rPr>
          <w:rFonts w:ascii="ＭＳ 明朝" w:eastAsia="ＭＳ 明朝" w:hAnsi="ＭＳ 明朝" w:hint="eastAsia"/>
          <w:color w:val="000000" w:themeColor="text1"/>
        </w:rPr>
        <w:t>月</w:t>
      </w:r>
      <w:r w:rsidR="00E24C85" w:rsidRPr="006831A8">
        <w:rPr>
          <w:rFonts w:ascii="ＭＳ 明朝" w:eastAsia="ＭＳ 明朝" w:hAnsi="ＭＳ 明朝" w:hint="eastAsia"/>
          <w:color w:val="000000" w:themeColor="text1"/>
        </w:rPr>
        <w:t>5</w:t>
      </w:r>
      <w:r w:rsidR="00290054" w:rsidRPr="006831A8">
        <w:rPr>
          <w:rFonts w:ascii="ＭＳ 明朝" w:eastAsia="ＭＳ 明朝" w:hAnsi="ＭＳ 明朝" w:hint="eastAsia"/>
          <w:color w:val="000000" w:themeColor="text1"/>
        </w:rPr>
        <w:t>日</w:t>
      </w:r>
      <w:r w:rsidR="00F67FFB" w:rsidRPr="006831A8">
        <w:rPr>
          <w:rFonts w:asciiTheme="minorEastAsia" w:eastAsiaTheme="minorEastAsia" w:hAnsiTheme="minorEastAsia" w:hint="eastAsia"/>
          <w:color w:val="000000" w:themeColor="text1"/>
        </w:rPr>
        <w:t>(</w:t>
      </w:r>
      <w:r w:rsidR="00FE6645" w:rsidRPr="006831A8">
        <w:rPr>
          <w:rFonts w:asciiTheme="minorEastAsia" w:eastAsiaTheme="minorEastAsia" w:hAnsiTheme="minorEastAsia" w:hint="eastAsia"/>
          <w:color w:val="000000" w:themeColor="text1"/>
        </w:rPr>
        <w:t>木</w:t>
      </w:r>
      <w:r w:rsidR="00F67FFB" w:rsidRPr="006831A8">
        <w:rPr>
          <w:rFonts w:asciiTheme="minorEastAsia" w:eastAsiaTheme="minorEastAsia" w:hAnsiTheme="minorEastAsia" w:hint="eastAsia"/>
          <w:color w:val="000000" w:themeColor="text1"/>
        </w:rPr>
        <w:t>)</w:t>
      </w:r>
      <w:r w:rsidR="00324473" w:rsidRPr="006831A8">
        <w:rPr>
          <w:rFonts w:asciiTheme="minorEastAsia" w:eastAsiaTheme="minorEastAsia" w:hAnsiTheme="minorEastAsia" w:hint="eastAsia"/>
          <w:color w:val="000000" w:themeColor="text1"/>
        </w:rPr>
        <w:t>から</w:t>
      </w:r>
      <w:r w:rsidR="0075539E" w:rsidRPr="006831A8">
        <w:rPr>
          <w:rFonts w:asciiTheme="minorEastAsia" w:eastAsiaTheme="minorEastAsia" w:hAnsiTheme="minorEastAsia" w:hint="eastAsia"/>
          <w:color w:val="000000" w:themeColor="text1"/>
        </w:rPr>
        <w:t>202</w:t>
      </w:r>
      <w:r w:rsidR="00F67FFB" w:rsidRPr="006831A8">
        <w:rPr>
          <w:rFonts w:asciiTheme="minorEastAsia" w:eastAsiaTheme="minorEastAsia" w:hAnsiTheme="minorEastAsia"/>
          <w:color w:val="000000" w:themeColor="text1"/>
        </w:rPr>
        <w:t>4</w:t>
      </w:r>
      <w:r w:rsidR="00324473" w:rsidRPr="006831A8">
        <w:rPr>
          <w:rFonts w:asciiTheme="minorEastAsia" w:eastAsiaTheme="minorEastAsia" w:hAnsiTheme="minorEastAsia" w:hint="eastAsia"/>
          <w:color w:val="000000" w:themeColor="text1"/>
        </w:rPr>
        <w:t>年</w:t>
      </w:r>
      <w:r w:rsidR="00E24C85" w:rsidRPr="006831A8">
        <w:rPr>
          <w:rFonts w:asciiTheme="minorEastAsia" w:eastAsiaTheme="minorEastAsia" w:hAnsiTheme="minorEastAsia" w:hint="eastAsia"/>
          <w:color w:val="000000" w:themeColor="text1"/>
        </w:rPr>
        <w:t>12</w:t>
      </w:r>
      <w:r w:rsidR="00324473" w:rsidRPr="006831A8">
        <w:rPr>
          <w:rFonts w:asciiTheme="minorEastAsia" w:eastAsiaTheme="minorEastAsia" w:hAnsiTheme="minorEastAsia" w:hint="eastAsia"/>
          <w:color w:val="000000" w:themeColor="text1"/>
        </w:rPr>
        <w:t>月</w:t>
      </w:r>
      <w:r w:rsidR="00E24C85" w:rsidRPr="006831A8">
        <w:rPr>
          <w:rFonts w:asciiTheme="minorEastAsia" w:eastAsiaTheme="minorEastAsia" w:hAnsiTheme="minorEastAsia" w:hint="eastAsia"/>
          <w:color w:val="000000" w:themeColor="text1"/>
        </w:rPr>
        <w:t>26</w:t>
      </w:r>
      <w:r w:rsidR="00324473" w:rsidRPr="006831A8">
        <w:rPr>
          <w:rFonts w:asciiTheme="minorEastAsia" w:eastAsiaTheme="minorEastAsia" w:hAnsiTheme="minorEastAsia" w:hint="eastAsia"/>
          <w:color w:val="000000" w:themeColor="text1"/>
        </w:rPr>
        <w:t>日</w:t>
      </w:r>
      <w:r w:rsidR="00F67FFB" w:rsidRPr="006831A8">
        <w:rPr>
          <w:rFonts w:asciiTheme="minorEastAsia" w:eastAsiaTheme="minorEastAsia" w:hAnsiTheme="minorEastAsia" w:hint="eastAsia"/>
          <w:color w:val="000000" w:themeColor="text1"/>
        </w:rPr>
        <w:t>(</w:t>
      </w:r>
      <w:r w:rsidR="00290054" w:rsidRPr="006831A8">
        <w:rPr>
          <w:rFonts w:asciiTheme="minorEastAsia" w:eastAsiaTheme="minorEastAsia" w:hAnsiTheme="minorEastAsia" w:hint="eastAsia"/>
          <w:color w:val="000000" w:themeColor="text1"/>
        </w:rPr>
        <w:t>木</w:t>
      </w:r>
      <w:r w:rsidR="00F67FFB" w:rsidRPr="006831A8">
        <w:rPr>
          <w:rFonts w:asciiTheme="minorEastAsia" w:eastAsiaTheme="minorEastAsia" w:hAnsiTheme="minorEastAsia"/>
          <w:color w:val="000000" w:themeColor="text1"/>
        </w:rPr>
        <w:t>)</w:t>
      </w:r>
      <w:r w:rsidR="00324473" w:rsidRPr="006831A8">
        <w:rPr>
          <w:rFonts w:asciiTheme="minorEastAsia" w:eastAsiaTheme="minorEastAsia" w:hAnsiTheme="minorEastAsia" w:hint="eastAsia"/>
          <w:color w:val="000000" w:themeColor="text1"/>
        </w:rPr>
        <w:t xml:space="preserve">　17時00分</w:t>
      </w:r>
      <w:r w:rsidR="00324473" w:rsidRPr="003D02E5">
        <w:rPr>
          <w:rFonts w:asciiTheme="minorEastAsia" w:eastAsiaTheme="minorEastAsia" w:hAnsiTheme="minorEastAsia" w:hint="eastAsia"/>
          <w:color w:val="000000" w:themeColor="text1"/>
        </w:rPr>
        <w:t>まで</w:t>
      </w:r>
    </w:p>
    <w:p w14:paraId="6A60E156" w14:textId="77777777" w:rsidR="00324473" w:rsidRDefault="00324473" w:rsidP="00324473">
      <w:pPr>
        <w:pStyle w:val="ae"/>
        <w:ind w:firstLineChars="100" w:firstLine="193"/>
        <w:rPr>
          <w:rFonts w:ascii="ＭＳ 明朝" w:hAnsi="ＭＳ 明朝"/>
          <w:spacing w:val="0"/>
        </w:rPr>
      </w:pPr>
      <w:r>
        <w:rPr>
          <w:rFonts w:ascii="ＭＳ 明朝" w:hAnsi="ＭＳ 明朝" w:hint="eastAsia"/>
          <w:spacing w:val="0"/>
        </w:rPr>
        <w:t>(3) 担当部署</w:t>
      </w:r>
    </w:p>
    <w:p w14:paraId="21B18E17" w14:textId="0A657F66" w:rsidR="00324473" w:rsidRDefault="00324473" w:rsidP="00324473">
      <w:pPr>
        <w:pStyle w:val="ae"/>
        <w:ind w:leftChars="200" w:left="386" w:firstLineChars="100" w:firstLine="193"/>
        <w:rPr>
          <w:rFonts w:ascii="ＭＳ 明朝" w:hAnsi="ＭＳ 明朝"/>
          <w:spacing w:val="0"/>
        </w:rPr>
      </w:pPr>
      <w:r>
        <w:rPr>
          <w:rFonts w:ascii="ＭＳ 明朝" w:hAnsi="ＭＳ 明朝" w:hint="eastAsia"/>
          <w:spacing w:val="0"/>
        </w:rPr>
        <w:t>1</w:t>
      </w:r>
      <w:r w:rsidR="002374A4">
        <w:rPr>
          <w:rFonts w:ascii="ＭＳ 明朝" w:hAnsi="ＭＳ 明朝" w:hint="eastAsia"/>
          <w:spacing w:val="0"/>
        </w:rPr>
        <w:t>7</w:t>
      </w:r>
      <w:r>
        <w:rPr>
          <w:rFonts w:ascii="ＭＳ 明朝" w:hAnsi="ＭＳ 明朝" w:hint="eastAsia"/>
          <w:spacing w:val="0"/>
        </w:rPr>
        <w:t>.</w:t>
      </w:r>
      <w:r w:rsidR="002A558D">
        <w:rPr>
          <w:rFonts w:ascii="ＭＳ 明朝" w:hAnsi="ＭＳ 明朝" w:hint="eastAsia"/>
          <w:spacing w:val="0"/>
        </w:rPr>
        <w:t>(</w:t>
      </w:r>
      <w:r w:rsidR="00FB39C0">
        <w:rPr>
          <w:rFonts w:ascii="ＭＳ 明朝" w:hAnsi="ＭＳ 明朝" w:hint="eastAsia"/>
          <w:spacing w:val="0"/>
        </w:rPr>
        <w:t>4</w:t>
      </w:r>
      <w:r w:rsidR="002A558D">
        <w:rPr>
          <w:rFonts w:ascii="ＭＳ 明朝" w:hAnsi="ＭＳ 明朝" w:hint="eastAsia"/>
          <w:spacing w:val="0"/>
        </w:rPr>
        <w:t>)</w:t>
      </w:r>
      <w:r>
        <w:rPr>
          <w:rFonts w:ascii="ＭＳ 明朝" w:hAnsi="ＭＳ 明朝" w:hint="eastAsia"/>
          <w:spacing w:val="0"/>
        </w:rPr>
        <w:t>のとおり</w:t>
      </w:r>
    </w:p>
    <w:p w14:paraId="36E34072" w14:textId="77777777" w:rsidR="0075539E" w:rsidRDefault="0075539E" w:rsidP="0075539E">
      <w:pPr>
        <w:rPr>
          <w:rFonts w:ascii="ＭＳ 明朝" w:eastAsia="ＭＳ 明朝" w:hAnsi="ＭＳ 明朝"/>
          <w:szCs w:val="21"/>
        </w:rPr>
      </w:pPr>
    </w:p>
    <w:p w14:paraId="472C2D74" w14:textId="77777777" w:rsidR="0075539E" w:rsidRDefault="0075539E" w:rsidP="0075539E">
      <w:pPr>
        <w:rPr>
          <w:rFonts w:ascii="ＭＳ 明朝" w:eastAsia="ＭＳ 明朝" w:hAnsi="ＭＳ 明朝"/>
          <w:szCs w:val="21"/>
        </w:rPr>
      </w:pPr>
      <w:r>
        <w:rPr>
          <w:rFonts w:ascii="ＭＳ 明朝" w:eastAsia="ＭＳ 明朝" w:hAnsi="ＭＳ 明朝" w:hint="eastAsia"/>
          <w:szCs w:val="21"/>
        </w:rPr>
        <w:t>６．</w:t>
      </w:r>
      <w:r w:rsidRPr="00797401">
        <w:rPr>
          <w:rFonts w:ascii="ＭＳ 明朝" w:eastAsia="ＭＳ 明朝" w:hAnsi="ＭＳ 明朝" w:hint="eastAsia"/>
          <w:szCs w:val="21"/>
        </w:rPr>
        <w:t>入札参加前に提出する資料</w:t>
      </w:r>
    </w:p>
    <w:p w14:paraId="04D8A565" w14:textId="34EBCF20" w:rsidR="0075539E" w:rsidRDefault="0075539E" w:rsidP="007024B4">
      <w:pPr>
        <w:ind w:leftChars="200" w:left="386" w:firstLineChars="100" w:firstLine="193"/>
        <w:rPr>
          <w:rFonts w:ascii="ＭＳ 明朝" w:eastAsia="ＭＳ 明朝" w:hAnsi="ＭＳ 明朝"/>
          <w:szCs w:val="21"/>
        </w:rPr>
      </w:pPr>
      <w:r>
        <w:rPr>
          <w:rFonts w:ascii="ＭＳ 明朝" w:eastAsia="ＭＳ 明朝" w:hAnsi="ＭＳ 明朝" w:hint="eastAsia"/>
          <w:szCs w:val="21"/>
        </w:rPr>
        <w:t>サプライチェーン・リスクに係る確認のため、次の所定事項に従い、機器等リスト（案）を電子メールにより提出すること。なお、提出された機器等リスト（案）について、機構がサプライチェーン・リスクに係る懸念が払拭されないと判断した場合には、当該リスクに対応するため、代替品又はリスク低減対策の提出を求めることがあるので、速やかに応じること。</w:t>
      </w:r>
    </w:p>
    <w:p w14:paraId="064DB689" w14:textId="77777777" w:rsidR="0075539E" w:rsidRDefault="0075539E" w:rsidP="0075539E">
      <w:pPr>
        <w:ind w:firstLineChars="100" w:firstLine="193"/>
        <w:rPr>
          <w:rFonts w:ascii="ＭＳ 明朝" w:eastAsia="ＭＳ 明朝" w:hAnsi="ＭＳ 明朝"/>
          <w:color w:val="000000" w:themeColor="text1"/>
        </w:rPr>
      </w:pPr>
      <w:r>
        <w:rPr>
          <w:rFonts w:ascii="ＭＳ 明朝" w:eastAsia="ＭＳ 明朝" w:hAnsi="ＭＳ 明朝" w:hint="eastAsia"/>
          <w:color w:val="000000" w:themeColor="text1"/>
        </w:rPr>
        <w:t>(1) 受付期間</w:t>
      </w:r>
    </w:p>
    <w:p w14:paraId="6E606B00" w14:textId="7DED9206" w:rsidR="0075539E" w:rsidRPr="006831A8" w:rsidRDefault="00A24F96" w:rsidP="0075539E">
      <w:pPr>
        <w:ind w:leftChars="50" w:left="96" w:firstLineChars="250" w:firstLine="482"/>
        <w:rPr>
          <w:rFonts w:asciiTheme="minorEastAsia" w:eastAsiaTheme="minorEastAsia" w:hAnsiTheme="minorEastAsia"/>
          <w:color w:val="000000" w:themeColor="text1"/>
        </w:rPr>
      </w:pPr>
      <w:r w:rsidRPr="006831A8">
        <w:rPr>
          <w:rFonts w:asciiTheme="minorEastAsia" w:eastAsiaTheme="minorEastAsia" w:hAnsiTheme="minorEastAsia" w:hint="eastAsia"/>
          <w:color w:val="000000" w:themeColor="text1"/>
        </w:rPr>
        <w:t>202</w:t>
      </w:r>
      <w:r w:rsidR="0017193A" w:rsidRPr="006831A8">
        <w:rPr>
          <w:rFonts w:asciiTheme="minorEastAsia" w:eastAsiaTheme="minorEastAsia" w:hAnsiTheme="minorEastAsia" w:hint="eastAsia"/>
          <w:color w:val="000000" w:themeColor="text1"/>
        </w:rPr>
        <w:t>5</w:t>
      </w:r>
      <w:r w:rsidRPr="006831A8">
        <w:rPr>
          <w:rFonts w:asciiTheme="minorEastAsia" w:eastAsiaTheme="minorEastAsia" w:hAnsiTheme="minorEastAsia" w:hint="eastAsia"/>
          <w:color w:val="000000" w:themeColor="text1"/>
        </w:rPr>
        <w:t>年</w:t>
      </w:r>
      <w:r w:rsidR="0017193A" w:rsidRPr="006831A8">
        <w:rPr>
          <w:rFonts w:asciiTheme="minorEastAsia" w:eastAsiaTheme="minorEastAsia" w:hAnsiTheme="minorEastAsia" w:hint="eastAsia"/>
          <w:color w:val="000000" w:themeColor="text1"/>
        </w:rPr>
        <w:t>1</w:t>
      </w:r>
      <w:r w:rsidRPr="006831A8">
        <w:rPr>
          <w:rFonts w:asciiTheme="minorEastAsia" w:eastAsiaTheme="minorEastAsia" w:hAnsiTheme="minorEastAsia" w:hint="eastAsia"/>
          <w:color w:val="000000" w:themeColor="text1"/>
        </w:rPr>
        <w:t>月</w:t>
      </w:r>
      <w:r w:rsidR="0017193A" w:rsidRPr="006831A8">
        <w:rPr>
          <w:rFonts w:asciiTheme="minorEastAsia" w:eastAsiaTheme="minorEastAsia" w:hAnsiTheme="minorEastAsia" w:hint="eastAsia"/>
          <w:color w:val="000000" w:themeColor="text1"/>
        </w:rPr>
        <w:t>6</w:t>
      </w:r>
      <w:r w:rsidRPr="006831A8">
        <w:rPr>
          <w:rFonts w:asciiTheme="minorEastAsia" w:eastAsiaTheme="minorEastAsia" w:hAnsiTheme="minorEastAsia" w:hint="eastAsia"/>
          <w:color w:val="000000" w:themeColor="text1"/>
        </w:rPr>
        <w:t>日(</w:t>
      </w:r>
      <w:r w:rsidR="005157EE" w:rsidRPr="006831A8">
        <w:rPr>
          <w:rFonts w:asciiTheme="minorEastAsia" w:eastAsiaTheme="minorEastAsia" w:hAnsiTheme="minorEastAsia" w:hint="eastAsia"/>
          <w:color w:val="000000" w:themeColor="text1"/>
        </w:rPr>
        <w:t>月</w:t>
      </w:r>
      <w:r w:rsidRPr="006831A8">
        <w:rPr>
          <w:rFonts w:asciiTheme="minorEastAsia" w:eastAsiaTheme="minorEastAsia" w:hAnsiTheme="minorEastAsia" w:hint="eastAsia"/>
          <w:color w:val="000000" w:themeColor="text1"/>
        </w:rPr>
        <w:t>)から202</w:t>
      </w:r>
      <w:r w:rsidR="0017193A" w:rsidRPr="006831A8">
        <w:rPr>
          <w:rFonts w:asciiTheme="minorEastAsia" w:eastAsiaTheme="minorEastAsia" w:hAnsiTheme="minorEastAsia" w:hint="eastAsia"/>
          <w:color w:val="000000" w:themeColor="text1"/>
        </w:rPr>
        <w:t>5</w:t>
      </w:r>
      <w:r w:rsidRPr="006831A8">
        <w:rPr>
          <w:rFonts w:asciiTheme="minorEastAsia" w:eastAsiaTheme="minorEastAsia" w:hAnsiTheme="minorEastAsia" w:hint="eastAsia"/>
          <w:color w:val="000000" w:themeColor="text1"/>
        </w:rPr>
        <w:t>年</w:t>
      </w:r>
      <w:r w:rsidR="0017193A" w:rsidRPr="006831A8">
        <w:rPr>
          <w:rFonts w:asciiTheme="minorEastAsia" w:eastAsiaTheme="minorEastAsia" w:hAnsiTheme="minorEastAsia" w:hint="eastAsia"/>
          <w:color w:val="000000" w:themeColor="text1"/>
        </w:rPr>
        <w:t>1</w:t>
      </w:r>
      <w:r w:rsidRPr="006831A8">
        <w:rPr>
          <w:rFonts w:asciiTheme="minorEastAsia" w:eastAsiaTheme="minorEastAsia" w:hAnsiTheme="minorEastAsia" w:hint="eastAsia"/>
          <w:color w:val="000000" w:themeColor="text1"/>
        </w:rPr>
        <w:t>月</w:t>
      </w:r>
      <w:r w:rsidR="0017193A" w:rsidRPr="006831A8">
        <w:rPr>
          <w:rFonts w:asciiTheme="minorEastAsia" w:eastAsiaTheme="minorEastAsia" w:hAnsiTheme="minorEastAsia" w:hint="eastAsia"/>
          <w:color w:val="000000" w:themeColor="text1"/>
        </w:rPr>
        <w:t>9</w:t>
      </w:r>
      <w:r w:rsidRPr="006831A8">
        <w:rPr>
          <w:rFonts w:asciiTheme="minorEastAsia" w:eastAsiaTheme="minorEastAsia" w:hAnsiTheme="minorEastAsia" w:hint="eastAsia"/>
          <w:color w:val="000000" w:themeColor="text1"/>
        </w:rPr>
        <w:t>日(</w:t>
      </w:r>
      <w:r w:rsidR="0017193A" w:rsidRPr="006831A8">
        <w:rPr>
          <w:rFonts w:asciiTheme="minorEastAsia" w:eastAsiaTheme="minorEastAsia" w:hAnsiTheme="minorEastAsia" w:hint="eastAsia"/>
          <w:color w:val="000000" w:themeColor="text1"/>
        </w:rPr>
        <w:t>木</w:t>
      </w:r>
      <w:r w:rsidRPr="006831A8">
        <w:rPr>
          <w:rFonts w:asciiTheme="minorEastAsia" w:eastAsiaTheme="minorEastAsia" w:hAnsiTheme="minorEastAsia"/>
          <w:color w:val="000000" w:themeColor="text1"/>
        </w:rPr>
        <w:t>)</w:t>
      </w:r>
    </w:p>
    <w:p w14:paraId="03F5D8EA" w14:textId="77777777" w:rsidR="0075539E" w:rsidRPr="006831A8" w:rsidRDefault="0075539E" w:rsidP="0075539E">
      <w:pPr>
        <w:ind w:leftChars="50" w:left="96" w:firstLineChars="50" w:firstLine="96"/>
        <w:rPr>
          <w:rFonts w:ascii="ＭＳ 明朝" w:eastAsia="ＭＳ 明朝" w:hAnsi="ＭＳ 明朝"/>
          <w:color w:val="000000" w:themeColor="text1"/>
        </w:rPr>
      </w:pPr>
      <w:r w:rsidRPr="006831A8">
        <w:rPr>
          <w:rFonts w:ascii="ＭＳ 明朝" w:eastAsia="ＭＳ 明朝" w:hAnsi="ＭＳ 明朝" w:hint="eastAsia"/>
          <w:color w:val="000000" w:themeColor="text1"/>
        </w:rPr>
        <w:t>(2) 提出期限</w:t>
      </w:r>
    </w:p>
    <w:p w14:paraId="098F2A81" w14:textId="2DBE2583" w:rsidR="0075539E" w:rsidRPr="003D02E5" w:rsidRDefault="00A24F96" w:rsidP="0075539E">
      <w:pPr>
        <w:ind w:leftChars="100" w:left="193" w:firstLineChars="197" w:firstLine="380"/>
        <w:rPr>
          <w:rFonts w:ascii="ＭＳ 明朝" w:eastAsia="ＭＳ 明朝" w:hAnsi="ＭＳ 明朝"/>
          <w:color w:val="000000" w:themeColor="text1"/>
        </w:rPr>
      </w:pPr>
      <w:r w:rsidRPr="006831A8">
        <w:rPr>
          <w:rFonts w:asciiTheme="minorEastAsia" w:eastAsiaTheme="minorEastAsia" w:hAnsiTheme="minorEastAsia" w:hint="eastAsia"/>
          <w:color w:val="000000" w:themeColor="text1"/>
        </w:rPr>
        <w:t>202</w:t>
      </w:r>
      <w:r w:rsidR="00B310AD" w:rsidRPr="006831A8">
        <w:rPr>
          <w:rFonts w:asciiTheme="minorEastAsia" w:eastAsiaTheme="minorEastAsia" w:hAnsiTheme="minorEastAsia" w:hint="eastAsia"/>
          <w:color w:val="000000" w:themeColor="text1"/>
        </w:rPr>
        <w:t>5</w:t>
      </w:r>
      <w:r w:rsidRPr="006831A8">
        <w:rPr>
          <w:rFonts w:asciiTheme="minorEastAsia" w:eastAsiaTheme="minorEastAsia" w:hAnsiTheme="minorEastAsia" w:hint="eastAsia"/>
          <w:color w:val="000000" w:themeColor="text1"/>
        </w:rPr>
        <w:t>年</w:t>
      </w:r>
      <w:r w:rsidR="00B310AD" w:rsidRPr="006831A8">
        <w:rPr>
          <w:rFonts w:asciiTheme="minorEastAsia" w:eastAsiaTheme="minorEastAsia" w:hAnsiTheme="minorEastAsia" w:hint="eastAsia"/>
          <w:color w:val="000000" w:themeColor="text1"/>
        </w:rPr>
        <w:t>1</w:t>
      </w:r>
      <w:r w:rsidR="005157EE" w:rsidRPr="006831A8">
        <w:rPr>
          <w:rFonts w:asciiTheme="minorEastAsia" w:eastAsiaTheme="minorEastAsia" w:hAnsiTheme="minorEastAsia" w:hint="eastAsia"/>
          <w:color w:val="000000" w:themeColor="text1"/>
        </w:rPr>
        <w:t>月</w:t>
      </w:r>
      <w:r w:rsidR="00B310AD" w:rsidRPr="006831A8">
        <w:rPr>
          <w:rFonts w:asciiTheme="minorEastAsia" w:eastAsiaTheme="minorEastAsia" w:hAnsiTheme="minorEastAsia" w:hint="eastAsia"/>
          <w:color w:val="000000" w:themeColor="text1"/>
        </w:rPr>
        <w:t>9</w:t>
      </w:r>
      <w:r w:rsidR="005157EE" w:rsidRPr="006831A8">
        <w:rPr>
          <w:rFonts w:asciiTheme="minorEastAsia" w:eastAsiaTheme="minorEastAsia" w:hAnsiTheme="minorEastAsia" w:hint="eastAsia"/>
          <w:color w:val="000000" w:themeColor="text1"/>
        </w:rPr>
        <w:t>日(</w:t>
      </w:r>
      <w:r w:rsidR="00430011" w:rsidRPr="006831A8">
        <w:rPr>
          <w:rFonts w:asciiTheme="minorEastAsia" w:eastAsiaTheme="minorEastAsia" w:hAnsiTheme="minorEastAsia" w:hint="eastAsia"/>
          <w:color w:val="000000" w:themeColor="text1"/>
        </w:rPr>
        <w:t>木</w:t>
      </w:r>
      <w:r w:rsidR="005157EE" w:rsidRPr="006831A8">
        <w:rPr>
          <w:rFonts w:asciiTheme="minorEastAsia" w:eastAsiaTheme="minorEastAsia" w:hAnsiTheme="minorEastAsia"/>
          <w:color w:val="000000" w:themeColor="text1"/>
        </w:rPr>
        <w:t>)</w:t>
      </w:r>
      <w:r w:rsidR="0075539E" w:rsidRPr="006831A8">
        <w:rPr>
          <w:rFonts w:ascii="ＭＳ 明朝" w:eastAsia="ＭＳ 明朝" w:hAnsi="ＭＳ 明朝" w:hint="eastAsia"/>
          <w:color w:val="000000" w:themeColor="text1"/>
        </w:rPr>
        <w:t xml:space="preserve"> 17時00分</w:t>
      </w:r>
    </w:p>
    <w:p w14:paraId="545E51C2" w14:textId="5220E231" w:rsidR="0075539E" w:rsidRDefault="0075539E" w:rsidP="009A5618">
      <w:pPr>
        <w:ind w:leftChars="200" w:left="386" w:firstLineChars="100" w:firstLine="193"/>
        <w:rPr>
          <w:rFonts w:ascii="ＭＳ 明朝" w:eastAsia="ＭＳ 明朝" w:hAnsi="ＭＳ 明朝"/>
          <w:color w:val="000000" w:themeColor="text1"/>
        </w:rPr>
      </w:pPr>
      <w:r>
        <w:rPr>
          <w:rFonts w:ascii="ＭＳ 明朝" w:eastAsia="ＭＳ 明朝" w:hAnsi="ＭＳ 明朝" w:hint="eastAsia"/>
          <w:color w:val="000000" w:themeColor="text1"/>
        </w:rPr>
        <w:t>上記期限を過ぎた機器等リスト（案）はいかなる理由があっても受け取らない。</w:t>
      </w:r>
      <w:r w:rsidR="009A5618" w:rsidRPr="009A5618">
        <w:rPr>
          <w:rFonts w:ascii="ＭＳ 明朝" w:eastAsia="ＭＳ 明朝" w:hAnsi="ＭＳ 明朝" w:hint="eastAsia"/>
          <w:color w:val="000000" w:themeColor="text1"/>
        </w:rPr>
        <w:t>ただし、機構からの求めに応じ、機器等リスト（案）を提出済みの者が変更等して再提出する場合は除く。</w:t>
      </w:r>
    </w:p>
    <w:p w14:paraId="41735079" w14:textId="2DB221AD" w:rsidR="0075539E" w:rsidRDefault="0075539E" w:rsidP="0075539E">
      <w:pPr>
        <w:ind w:firstLineChars="100" w:firstLine="193"/>
        <w:rPr>
          <w:rFonts w:ascii="ＭＳ 明朝" w:eastAsia="ＭＳ 明朝" w:hAnsi="ＭＳ 明朝"/>
          <w:color w:val="000000" w:themeColor="text1"/>
        </w:rPr>
      </w:pPr>
      <w:r>
        <w:rPr>
          <w:rFonts w:ascii="ＭＳ 明朝" w:eastAsia="ＭＳ 明朝" w:hAnsi="ＭＳ 明朝" w:hint="eastAsia"/>
          <w:color w:val="000000" w:themeColor="text1"/>
        </w:rPr>
        <w:t xml:space="preserve">(3) </w:t>
      </w:r>
      <w:r w:rsidR="00491A45">
        <w:rPr>
          <w:rFonts w:ascii="ＭＳ 明朝" w:eastAsia="ＭＳ 明朝" w:hAnsi="ＭＳ 明朝" w:hint="eastAsia"/>
          <w:color w:val="000000" w:themeColor="text1"/>
        </w:rPr>
        <w:t>提出書類一覧</w:t>
      </w:r>
    </w:p>
    <w:p w14:paraId="32FAA79A" w14:textId="0C908F00" w:rsidR="00ED2F2B" w:rsidRDefault="00ED2F2B" w:rsidP="0075539E">
      <w:pPr>
        <w:ind w:leftChars="200" w:left="386" w:firstLineChars="99" w:firstLine="191"/>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265"/>
        <w:gridCol w:w="1701"/>
        <w:gridCol w:w="1000"/>
      </w:tblGrid>
      <w:tr w:rsidR="00ED2F2B" w:rsidRPr="00FC2522" w14:paraId="245EA745" w14:textId="77777777" w:rsidTr="00337D64">
        <w:trPr>
          <w:jc w:val="center"/>
        </w:trPr>
        <w:tc>
          <w:tcPr>
            <w:tcW w:w="542" w:type="dxa"/>
            <w:shd w:val="clear" w:color="auto" w:fill="D9D9D9" w:themeFill="background1" w:themeFillShade="D9"/>
            <w:vAlign w:val="center"/>
          </w:tcPr>
          <w:p w14:paraId="54FC8FCB" w14:textId="77777777" w:rsidR="00ED2F2B" w:rsidRPr="00FC2522" w:rsidRDefault="00ED2F2B" w:rsidP="00337D64">
            <w:pPr>
              <w:jc w:val="center"/>
              <w:rPr>
                <w:rFonts w:asciiTheme="minorEastAsia" w:eastAsiaTheme="minorEastAsia" w:hAnsiTheme="minorEastAsia"/>
                <w:szCs w:val="21"/>
              </w:rPr>
            </w:pPr>
            <w:r w:rsidRPr="00FC2522">
              <w:rPr>
                <w:rFonts w:asciiTheme="minorEastAsia" w:eastAsiaTheme="minorEastAsia" w:hAnsiTheme="minorEastAsia"/>
                <w:szCs w:val="21"/>
              </w:rPr>
              <w:t>No.</w:t>
            </w:r>
          </w:p>
        </w:tc>
        <w:tc>
          <w:tcPr>
            <w:tcW w:w="6966" w:type="dxa"/>
            <w:gridSpan w:val="2"/>
            <w:shd w:val="clear" w:color="auto" w:fill="D9D9D9" w:themeFill="background1" w:themeFillShade="D9"/>
            <w:vAlign w:val="center"/>
          </w:tcPr>
          <w:p w14:paraId="78253835" w14:textId="77777777" w:rsidR="00ED2F2B" w:rsidRPr="00FC2522" w:rsidRDefault="00ED2F2B" w:rsidP="00337D64">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提出書類</w:t>
            </w:r>
          </w:p>
        </w:tc>
        <w:tc>
          <w:tcPr>
            <w:tcW w:w="1000" w:type="dxa"/>
            <w:shd w:val="clear" w:color="auto" w:fill="D9D9D9" w:themeFill="background1" w:themeFillShade="D9"/>
            <w:vAlign w:val="center"/>
          </w:tcPr>
          <w:p w14:paraId="46EA44D0" w14:textId="77777777" w:rsidR="00ED2F2B" w:rsidRPr="00FC2522" w:rsidRDefault="00ED2F2B" w:rsidP="00337D64">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部数</w:t>
            </w:r>
          </w:p>
        </w:tc>
      </w:tr>
      <w:tr w:rsidR="00ED2F2B" w:rsidRPr="00FC2522" w14:paraId="192901B6" w14:textId="77777777" w:rsidTr="00337D64">
        <w:trPr>
          <w:jc w:val="center"/>
        </w:trPr>
        <w:tc>
          <w:tcPr>
            <w:tcW w:w="542" w:type="dxa"/>
            <w:shd w:val="clear" w:color="auto" w:fill="F2F2F2" w:themeFill="background1" w:themeFillShade="F2"/>
            <w:vAlign w:val="center"/>
          </w:tcPr>
          <w:p w14:paraId="5E43D563" w14:textId="77777777" w:rsidR="00ED2F2B" w:rsidRPr="00394946" w:rsidRDefault="00ED2F2B" w:rsidP="00337D64">
            <w:pPr>
              <w:jc w:val="center"/>
              <w:rPr>
                <w:rFonts w:asciiTheme="minorEastAsia" w:eastAsiaTheme="minorEastAsia" w:hAnsiTheme="minorEastAsia"/>
                <w:szCs w:val="21"/>
              </w:rPr>
            </w:pPr>
            <w:r>
              <w:rPr>
                <w:rFonts w:asciiTheme="minorEastAsia" w:eastAsiaTheme="minorEastAsia" w:hAnsiTheme="minorEastAsia" w:hint="eastAsia"/>
                <w:szCs w:val="21"/>
              </w:rPr>
              <w:t>1</w:t>
            </w:r>
          </w:p>
        </w:tc>
        <w:tc>
          <w:tcPr>
            <w:tcW w:w="5265" w:type="dxa"/>
            <w:vAlign w:val="center"/>
          </w:tcPr>
          <w:p w14:paraId="6B5E1034" w14:textId="77777777" w:rsidR="00ED2F2B" w:rsidRPr="00FC2522" w:rsidRDefault="00ED2F2B" w:rsidP="00337D64">
            <w:pPr>
              <w:rPr>
                <w:rFonts w:asciiTheme="minorEastAsia" w:eastAsiaTheme="minorEastAsia" w:hAnsiTheme="minorEastAsia"/>
                <w:szCs w:val="21"/>
              </w:rPr>
            </w:pPr>
            <w:r w:rsidRPr="00FC2522">
              <w:rPr>
                <w:rFonts w:asciiTheme="minorEastAsia" w:eastAsiaTheme="minorEastAsia" w:hAnsiTheme="minorEastAsia" w:hint="eastAsia"/>
                <w:szCs w:val="21"/>
              </w:rPr>
              <w:t>機器</w:t>
            </w:r>
            <w:r>
              <w:rPr>
                <w:rFonts w:asciiTheme="minorEastAsia" w:eastAsiaTheme="minorEastAsia" w:hAnsiTheme="minorEastAsia" w:hint="eastAsia"/>
                <w:szCs w:val="21"/>
              </w:rPr>
              <w:t>等</w:t>
            </w:r>
            <w:r w:rsidRPr="00FC2522">
              <w:rPr>
                <w:rFonts w:asciiTheme="minorEastAsia" w:eastAsiaTheme="minorEastAsia" w:hAnsiTheme="minorEastAsia" w:hint="eastAsia"/>
                <w:szCs w:val="21"/>
              </w:rPr>
              <w:t>リスト</w:t>
            </w:r>
            <w:r>
              <w:rPr>
                <w:rFonts w:asciiTheme="minorEastAsia" w:eastAsiaTheme="minorEastAsia" w:hAnsiTheme="minorEastAsia" w:hint="eastAsia"/>
                <w:szCs w:val="21"/>
              </w:rPr>
              <w:t>（案）</w:t>
            </w:r>
            <w:r w:rsidRPr="00FC2522">
              <w:rPr>
                <w:rFonts w:asciiTheme="minorEastAsia" w:eastAsiaTheme="minorEastAsia" w:hAnsiTheme="minorEastAsia" w:hint="eastAsia"/>
                <w:szCs w:val="21"/>
              </w:rPr>
              <w:t>（仕様書における機器仕様を参照のうえ、納入する予定の製造元・型番・機器名等の情報を記載すること。）</w:t>
            </w:r>
          </w:p>
        </w:tc>
        <w:tc>
          <w:tcPr>
            <w:tcW w:w="1701" w:type="dxa"/>
            <w:vAlign w:val="center"/>
          </w:tcPr>
          <w:p w14:paraId="12A0818C" w14:textId="77777777" w:rsidR="00ED2F2B" w:rsidRDefault="00ED2F2B" w:rsidP="00337D64">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様式</w:t>
            </w:r>
            <w:r>
              <w:rPr>
                <w:rFonts w:asciiTheme="minorEastAsia" w:eastAsiaTheme="minorEastAsia" w:hAnsiTheme="minorEastAsia" w:hint="eastAsia"/>
                <w:szCs w:val="21"/>
              </w:rPr>
              <w:t>6</w:t>
            </w:r>
          </w:p>
          <w:p w14:paraId="329685A4" w14:textId="77777777" w:rsidR="00ED2F2B" w:rsidRPr="00FC2522" w:rsidRDefault="00ED2F2B" w:rsidP="00337D64">
            <w:pPr>
              <w:jc w:val="center"/>
              <w:rPr>
                <w:rFonts w:asciiTheme="minorEastAsia" w:eastAsiaTheme="minorEastAsia" w:hAnsiTheme="minorEastAsia"/>
                <w:szCs w:val="21"/>
              </w:rPr>
            </w:pPr>
            <w:r>
              <w:rPr>
                <w:rFonts w:asciiTheme="minorEastAsia" w:eastAsiaTheme="minorEastAsia" w:hAnsiTheme="minorEastAsia" w:hint="eastAsia"/>
                <w:szCs w:val="21"/>
              </w:rPr>
              <w:t>（添付無し）</w:t>
            </w:r>
          </w:p>
        </w:tc>
        <w:tc>
          <w:tcPr>
            <w:tcW w:w="1000" w:type="dxa"/>
            <w:vAlign w:val="center"/>
          </w:tcPr>
          <w:p w14:paraId="5391BDBE" w14:textId="77777777" w:rsidR="00ED2F2B" w:rsidRPr="00FC2522" w:rsidRDefault="00ED2F2B" w:rsidP="00337D64">
            <w:pPr>
              <w:jc w:val="center"/>
              <w:rPr>
                <w:rFonts w:asciiTheme="minorEastAsia" w:eastAsiaTheme="minorEastAsia" w:hAnsiTheme="minorEastAsia"/>
                <w:szCs w:val="21"/>
              </w:rPr>
            </w:pPr>
            <w:r w:rsidRPr="00FC2522">
              <w:rPr>
                <w:rFonts w:asciiTheme="minorEastAsia" w:eastAsiaTheme="minorEastAsia" w:hAnsiTheme="minorEastAsia" w:hint="eastAsia"/>
                <w:szCs w:val="21"/>
              </w:rPr>
              <w:t>1通</w:t>
            </w:r>
          </w:p>
        </w:tc>
      </w:tr>
    </w:tbl>
    <w:p w14:paraId="7FE3195B" w14:textId="7979067B" w:rsidR="0075539E" w:rsidRDefault="0075539E" w:rsidP="0075539E">
      <w:pPr>
        <w:ind w:leftChars="200" w:left="386" w:firstLineChars="99" w:firstLine="191"/>
        <w:rPr>
          <w:rFonts w:ascii="ＭＳ 明朝" w:eastAsia="ＭＳ 明朝" w:hAnsi="ＭＳ 明朝"/>
          <w:color w:val="000000" w:themeColor="text1"/>
        </w:rPr>
      </w:pPr>
    </w:p>
    <w:p w14:paraId="4650AB60" w14:textId="77777777" w:rsidR="0075539E" w:rsidRDefault="0075539E" w:rsidP="0075539E">
      <w:pPr>
        <w:ind w:leftChars="100" w:left="194" w:hanging="1"/>
        <w:rPr>
          <w:rFonts w:ascii="ＭＳ 明朝" w:eastAsia="ＭＳ 明朝" w:hAnsi="ＭＳ 明朝"/>
          <w:color w:val="000000" w:themeColor="text1"/>
        </w:rPr>
      </w:pPr>
      <w:r>
        <w:rPr>
          <w:rFonts w:ascii="ＭＳ 明朝" w:eastAsia="ＭＳ 明朝" w:hAnsi="ＭＳ 明朝" w:hint="eastAsia"/>
          <w:color w:val="000000" w:themeColor="text1"/>
        </w:rPr>
        <w:t>(4)提出先</w:t>
      </w:r>
    </w:p>
    <w:p w14:paraId="1FCB4A55" w14:textId="52F5E684" w:rsidR="0075539E" w:rsidRDefault="0075539E" w:rsidP="00066342">
      <w:pPr>
        <w:ind w:leftChars="300" w:left="578"/>
        <w:rPr>
          <w:rFonts w:ascii="ＭＳ 明朝" w:eastAsia="ＭＳ 明朝" w:hAnsi="ＭＳ 明朝"/>
          <w:color w:val="000000" w:themeColor="text1"/>
        </w:rPr>
      </w:pPr>
      <w:r>
        <w:rPr>
          <w:rFonts w:ascii="ＭＳ 明朝" w:eastAsia="ＭＳ 明朝" w:hAnsi="ＭＳ 明朝" w:hint="eastAsia"/>
          <w:color w:val="000000" w:themeColor="text1"/>
        </w:rPr>
        <w:t>1</w:t>
      </w:r>
      <w:r w:rsidR="00FA7AD2">
        <w:rPr>
          <w:rFonts w:ascii="ＭＳ 明朝" w:eastAsia="ＭＳ 明朝" w:hAnsi="ＭＳ 明朝" w:hint="eastAsia"/>
          <w:color w:val="000000" w:themeColor="text1"/>
        </w:rPr>
        <w:t>7</w:t>
      </w:r>
      <w:r>
        <w:rPr>
          <w:rFonts w:ascii="ＭＳ 明朝" w:eastAsia="ＭＳ 明朝" w:hAnsi="ＭＳ 明朝" w:hint="eastAsia"/>
          <w:color w:val="000000" w:themeColor="text1"/>
        </w:rPr>
        <w:t>.(4)のとおり</w:t>
      </w:r>
    </w:p>
    <w:p w14:paraId="4A9354D7" w14:textId="5040CA99" w:rsidR="00216118" w:rsidRDefault="00216118" w:rsidP="00216118">
      <w:pPr>
        <w:ind w:leftChars="100" w:left="194" w:hanging="1"/>
        <w:rPr>
          <w:rFonts w:ascii="ＭＳ 明朝" w:eastAsia="ＭＳ 明朝" w:hAnsi="ＭＳ 明朝"/>
          <w:color w:val="000000" w:themeColor="text1"/>
        </w:rPr>
      </w:pPr>
      <w:r>
        <w:rPr>
          <w:rFonts w:ascii="ＭＳ 明朝" w:eastAsia="ＭＳ 明朝" w:hAnsi="ＭＳ 明朝" w:hint="eastAsia"/>
          <w:color w:val="000000" w:themeColor="text1"/>
        </w:rPr>
        <w:t>(5)提出方法</w:t>
      </w:r>
    </w:p>
    <w:p w14:paraId="112A9FD7" w14:textId="21E6DEB3" w:rsidR="00216118" w:rsidRDefault="00216118" w:rsidP="007024B4">
      <w:pPr>
        <w:ind w:leftChars="200" w:left="386" w:firstLineChars="100" w:firstLine="193"/>
        <w:rPr>
          <w:rFonts w:ascii="ＭＳ 明朝" w:eastAsia="ＭＳ 明朝" w:hAnsi="ＭＳ 明朝"/>
          <w:color w:val="000000" w:themeColor="text1"/>
        </w:rPr>
      </w:pPr>
      <w:r>
        <w:rPr>
          <w:rFonts w:ascii="ＭＳ 明朝" w:eastAsia="ＭＳ 明朝" w:hAnsi="ＭＳ 明朝" w:hint="eastAsia"/>
          <w:color w:val="000000" w:themeColor="text1"/>
        </w:rPr>
        <w:t>17.(4)の</w:t>
      </w:r>
      <w:r w:rsidRPr="00216118">
        <w:rPr>
          <w:rFonts w:ascii="ＭＳ 明朝" w:eastAsia="ＭＳ 明朝" w:hAnsi="ＭＳ 明朝" w:hint="eastAsia"/>
          <w:color w:val="000000" w:themeColor="text1"/>
        </w:rPr>
        <w:t>メールアドレス宛に入札を希望する旨を連絡し、様式6（本入札説明書への添付無し）を入手すること。様式6</w:t>
      </w:r>
      <w:r>
        <w:rPr>
          <w:rFonts w:ascii="ＭＳ 明朝" w:eastAsia="ＭＳ 明朝" w:hAnsi="ＭＳ 明朝" w:hint="eastAsia"/>
          <w:color w:val="000000" w:themeColor="text1"/>
        </w:rPr>
        <w:t>を作成</w:t>
      </w:r>
      <w:r w:rsidRPr="00216118">
        <w:rPr>
          <w:rFonts w:ascii="ＭＳ 明朝" w:eastAsia="ＭＳ 明朝" w:hAnsi="ＭＳ 明朝" w:hint="eastAsia"/>
          <w:color w:val="000000" w:themeColor="text1"/>
        </w:rPr>
        <w:t>後、同メールアドレスへファイルを送信して提出すること。</w:t>
      </w:r>
      <w:r w:rsidR="00B07249" w:rsidRPr="006831A8">
        <w:rPr>
          <w:rFonts w:ascii="ＭＳ 明朝" w:eastAsia="ＭＳ 明朝" w:hAnsi="ＭＳ 明朝" w:hint="eastAsia"/>
          <w:color w:val="000000" w:themeColor="text1"/>
        </w:rPr>
        <w:t>なお、様式6を入手するための入札を希望する旨の連絡は11月19日(火)の公告後から随時受け付ける。</w:t>
      </w:r>
    </w:p>
    <w:p w14:paraId="4E5D06A3" w14:textId="77777777" w:rsidR="00B07249" w:rsidRPr="00FC2522" w:rsidRDefault="00B07249" w:rsidP="00B07249">
      <w:pPr>
        <w:pStyle w:val="ae"/>
        <w:ind w:leftChars="50" w:left="96"/>
        <w:rPr>
          <w:rFonts w:asciiTheme="minorEastAsia" w:eastAsiaTheme="minorEastAsia" w:hAnsiTheme="minorEastAsia"/>
        </w:rPr>
      </w:pPr>
      <w:r w:rsidRPr="00FC2522">
        <w:rPr>
          <w:rFonts w:asciiTheme="minorEastAsia" w:eastAsiaTheme="minorEastAsia" w:hAnsiTheme="minorEastAsia" w:hint="eastAsia"/>
        </w:rPr>
        <w:t>(</w:t>
      </w:r>
      <w:r>
        <w:rPr>
          <w:rFonts w:asciiTheme="minorEastAsia" w:eastAsiaTheme="minorEastAsia" w:hAnsiTheme="minorEastAsia" w:hint="eastAsia"/>
        </w:rPr>
        <w:t>6</w:t>
      </w:r>
      <w:r w:rsidRPr="00FC2522">
        <w:rPr>
          <w:rFonts w:asciiTheme="minorEastAsia" w:eastAsiaTheme="minorEastAsia" w:hAnsiTheme="minorEastAsia" w:hint="eastAsia"/>
        </w:rPr>
        <w:t xml:space="preserve">) </w:t>
      </w:r>
      <w:r>
        <w:rPr>
          <w:rFonts w:asciiTheme="minorEastAsia" w:eastAsiaTheme="minorEastAsia" w:hAnsiTheme="minorEastAsia" w:hint="eastAsia"/>
        </w:rPr>
        <w:t>提出後の対応</w:t>
      </w:r>
    </w:p>
    <w:p w14:paraId="1F3B04DA" w14:textId="0D5BC20A" w:rsidR="00216118" w:rsidRPr="007024B4" w:rsidRDefault="00B07249" w:rsidP="006C1E10">
      <w:pPr>
        <w:ind w:leftChars="200" w:left="386" w:firstLineChars="100" w:firstLine="193"/>
        <w:rPr>
          <w:rFonts w:asciiTheme="minorEastAsia" w:eastAsiaTheme="minorEastAsia" w:hAnsiTheme="minorEastAsia"/>
        </w:rPr>
      </w:pPr>
      <w:r w:rsidRPr="007024B4">
        <w:rPr>
          <w:rFonts w:asciiTheme="minorEastAsia" w:eastAsiaTheme="minorEastAsia" w:hAnsiTheme="minorEastAsia" w:hint="eastAsia"/>
        </w:rPr>
        <w:t>提出後、必要に応じてヒアリングを</w:t>
      </w:r>
      <w:r w:rsidR="00810778">
        <w:rPr>
          <w:rFonts w:asciiTheme="minorEastAsia" w:eastAsiaTheme="minorEastAsia" w:hAnsiTheme="minorEastAsia" w:hint="eastAsia"/>
        </w:rPr>
        <w:t>オンライン</w:t>
      </w:r>
      <w:r w:rsidRPr="007024B4">
        <w:rPr>
          <w:rFonts w:asciiTheme="minorEastAsia" w:eastAsiaTheme="minorEastAsia" w:hAnsiTheme="minorEastAsia" w:hint="eastAsia"/>
        </w:rPr>
        <w:t>会議もしくはメールにて実施する。ヒアリングについては、提案内容を熟知した実施責任者等が対応すること。</w:t>
      </w:r>
      <w:r w:rsidRPr="007024B4">
        <w:rPr>
          <w:rFonts w:asciiTheme="minorEastAsia" w:eastAsiaTheme="minorEastAsia" w:hAnsiTheme="minorEastAsia"/>
        </w:rPr>
        <w:br/>
      </w:r>
      <w:r w:rsidRPr="007024B4">
        <w:rPr>
          <w:rFonts w:asciiTheme="minorEastAsia" w:eastAsiaTheme="minorEastAsia" w:hAnsiTheme="minorEastAsia" w:hint="eastAsia"/>
        </w:rPr>
        <w:t xml:space="preserve">　IPAとの調整の結果、</w:t>
      </w:r>
      <w:r w:rsidRPr="007024B4">
        <w:rPr>
          <w:rFonts w:asciiTheme="minorEastAsia" w:eastAsiaTheme="minorEastAsia" w:hAnsiTheme="minorEastAsia"/>
        </w:rPr>
        <w:t>IPA</w:t>
      </w:r>
      <w:r w:rsidRPr="007024B4">
        <w:rPr>
          <w:rFonts w:asciiTheme="minorEastAsia" w:eastAsiaTheme="minorEastAsia" w:hAnsiTheme="minorEastAsia" w:hint="eastAsia"/>
        </w:rPr>
        <w:t>がサプライチェーン・リスクに係る懸念が払拭されないと判断した場合には、</w:t>
      </w:r>
      <w:r w:rsidRPr="007024B4">
        <w:rPr>
          <w:rFonts w:asciiTheme="minorEastAsia" w:eastAsiaTheme="minorEastAsia" w:hAnsiTheme="minorEastAsia" w:hint="eastAsia"/>
        </w:rPr>
        <w:lastRenderedPageBreak/>
        <w:t>当該リスクに対応するため、代替品又はリスク低減対策の提出を求めることがあるので、速やかに機器等リスト（案）の変更要請に応じること。</w:t>
      </w:r>
    </w:p>
    <w:p w14:paraId="561DEF36" w14:textId="77777777" w:rsidR="00457129" w:rsidRPr="004872C7" w:rsidRDefault="00457129" w:rsidP="00457129">
      <w:pPr>
        <w:rPr>
          <w:rFonts w:ascii="ＭＳ 明朝" w:eastAsia="ＭＳ 明朝" w:hAnsi="ＭＳ 明朝"/>
          <w:szCs w:val="21"/>
        </w:rPr>
      </w:pPr>
    </w:p>
    <w:p w14:paraId="561DEF37" w14:textId="37BA6B9C" w:rsidR="00796DB9" w:rsidRDefault="0075539E" w:rsidP="00457129">
      <w:pPr>
        <w:rPr>
          <w:rFonts w:ascii="ＭＳ 明朝" w:eastAsia="ＭＳ 明朝" w:hAnsi="ＭＳ 明朝"/>
          <w:szCs w:val="21"/>
        </w:rPr>
      </w:pPr>
      <w:r>
        <w:rPr>
          <w:rFonts w:ascii="ＭＳ 明朝" w:eastAsia="ＭＳ 明朝" w:hAnsi="ＭＳ 明朝" w:hint="eastAsia"/>
          <w:szCs w:val="21"/>
        </w:rPr>
        <w:t>７</w:t>
      </w:r>
      <w:r w:rsidR="00796DB9" w:rsidRPr="00796DB9">
        <w:rPr>
          <w:rFonts w:ascii="ＭＳ 明朝" w:eastAsia="ＭＳ 明朝" w:hAnsi="ＭＳ 明朝" w:hint="eastAsia"/>
          <w:szCs w:val="21"/>
        </w:rPr>
        <w:t>．</w:t>
      </w:r>
      <w:r w:rsidR="00D00E91" w:rsidRPr="00D00E91">
        <w:rPr>
          <w:rFonts w:ascii="ＭＳ 明朝" w:eastAsia="ＭＳ 明朝" w:hAnsi="ＭＳ 明朝" w:hint="eastAsia"/>
          <w:szCs w:val="21"/>
        </w:rPr>
        <w:t>入札書等の提出方法及び提出期限等</w:t>
      </w:r>
    </w:p>
    <w:p w14:paraId="642AF1F4" w14:textId="08A5640D"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(1)</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受付期間</w:t>
      </w:r>
    </w:p>
    <w:p w14:paraId="5E90F947" w14:textId="5F58F981" w:rsidR="0033020B" w:rsidRPr="003D02E5" w:rsidRDefault="0075539E" w:rsidP="007D1D21">
      <w:pPr>
        <w:ind w:firstLineChars="300" w:firstLine="578"/>
        <w:rPr>
          <w:rFonts w:ascii="ＭＳ 明朝" w:eastAsia="ＭＳ 明朝" w:hAnsi="ＭＳ 明朝"/>
          <w:color w:val="000000" w:themeColor="text1"/>
        </w:rPr>
      </w:pPr>
      <w:r w:rsidRPr="006831A8">
        <w:rPr>
          <w:rFonts w:ascii="ＭＳ 明朝" w:eastAsia="ＭＳ 明朝" w:hAnsi="ＭＳ 明朝" w:hint="eastAsia"/>
          <w:color w:val="000000" w:themeColor="text1"/>
        </w:rPr>
        <w:t>202</w:t>
      </w:r>
      <w:r w:rsidR="00AD170C" w:rsidRPr="006831A8">
        <w:rPr>
          <w:rFonts w:ascii="ＭＳ 明朝" w:eastAsia="ＭＳ 明朝" w:hAnsi="ＭＳ 明朝" w:hint="eastAsia"/>
          <w:color w:val="000000" w:themeColor="text1"/>
        </w:rPr>
        <w:t>5</w:t>
      </w:r>
      <w:r w:rsidR="0033020B" w:rsidRPr="006831A8">
        <w:rPr>
          <w:rFonts w:ascii="ＭＳ 明朝" w:eastAsia="ＭＳ 明朝" w:hAnsi="ＭＳ 明朝" w:hint="eastAsia"/>
          <w:color w:val="000000" w:themeColor="text1"/>
        </w:rPr>
        <w:t>年</w:t>
      </w:r>
      <w:r w:rsidR="00AD170C" w:rsidRPr="006831A8">
        <w:rPr>
          <w:rFonts w:ascii="ＭＳ 明朝" w:eastAsia="ＭＳ 明朝" w:hAnsi="ＭＳ 明朝" w:hint="eastAsia"/>
          <w:color w:val="000000" w:themeColor="text1"/>
        </w:rPr>
        <w:t>1</w:t>
      </w:r>
      <w:r w:rsidR="0033020B" w:rsidRPr="006831A8">
        <w:rPr>
          <w:rFonts w:ascii="ＭＳ 明朝" w:eastAsia="ＭＳ 明朝" w:hAnsi="ＭＳ 明朝" w:hint="eastAsia"/>
          <w:color w:val="000000" w:themeColor="text1"/>
        </w:rPr>
        <w:t>月</w:t>
      </w:r>
      <w:r w:rsidR="00AD170C" w:rsidRPr="006831A8">
        <w:rPr>
          <w:rFonts w:ascii="ＭＳ 明朝" w:eastAsia="ＭＳ 明朝" w:hAnsi="ＭＳ 明朝" w:hint="eastAsia"/>
          <w:color w:val="000000" w:themeColor="text1"/>
        </w:rPr>
        <w:t>31</w:t>
      </w:r>
      <w:r w:rsidR="0033020B" w:rsidRPr="006831A8">
        <w:rPr>
          <w:rFonts w:ascii="ＭＳ 明朝" w:eastAsia="ＭＳ 明朝" w:hAnsi="ＭＳ 明朝" w:hint="eastAsia"/>
          <w:color w:val="000000" w:themeColor="text1"/>
        </w:rPr>
        <w:t>日</w:t>
      </w:r>
      <w:r w:rsidR="00DA0873" w:rsidRPr="006831A8">
        <w:rPr>
          <w:rFonts w:ascii="ＭＳ 明朝" w:eastAsia="ＭＳ 明朝" w:hAnsi="ＭＳ 明朝" w:hint="eastAsia"/>
          <w:color w:val="000000" w:themeColor="text1"/>
        </w:rPr>
        <w:t>(</w:t>
      </w:r>
      <w:r w:rsidR="00AD170C" w:rsidRPr="006831A8">
        <w:rPr>
          <w:rFonts w:ascii="ＭＳ 明朝" w:eastAsia="ＭＳ 明朝" w:hAnsi="ＭＳ 明朝" w:hint="eastAsia"/>
          <w:color w:val="000000" w:themeColor="text1"/>
        </w:rPr>
        <w:t>金</w:t>
      </w:r>
      <w:r w:rsidR="00DA0873" w:rsidRPr="006831A8">
        <w:rPr>
          <w:rFonts w:ascii="ＭＳ 明朝" w:eastAsia="ＭＳ 明朝" w:hAnsi="ＭＳ 明朝"/>
          <w:color w:val="000000" w:themeColor="text1"/>
        </w:rPr>
        <w:t>)</w:t>
      </w:r>
      <w:r w:rsidR="0033020B" w:rsidRPr="006831A8">
        <w:rPr>
          <w:rFonts w:ascii="ＭＳ 明朝" w:eastAsia="ＭＳ 明朝" w:hAnsi="ＭＳ 明朝" w:hint="eastAsia"/>
          <w:color w:val="000000" w:themeColor="text1"/>
        </w:rPr>
        <w:t>から</w:t>
      </w:r>
      <w:r w:rsidRPr="006831A8">
        <w:rPr>
          <w:rFonts w:ascii="ＭＳ 明朝" w:eastAsia="ＭＳ 明朝" w:hAnsi="ＭＳ 明朝" w:hint="eastAsia"/>
          <w:color w:val="000000" w:themeColor="text1"/>
        </w:rPr>
        <w:t>202</w:t>
      </w:r>
      <w:r w:rsidR="00AD170C" w:rsidRPr="006831A8">
        <w:rPr>
          <w:rFonts w:ascii="ＭＳ 明朝" w:eastAsia="ＭＳ 明朝" w:hAnsi="ＭＳ 明朝" w:hint="eastAsia"/>
          <w:color w:val="000000" w:themeColor="text1"/>
        </w:rPr>
        <w:t>5</w:t>
      </w:r>
      <w:r w:rsidR="0033020B" w:rsidRPr="006831A8">
        <w:rPr>
          <w:rFonts w:ascii="ＭＳ 明朝" w:eastAsia="ＭＳ 明朝" w:hAnsi="ＭＳ 明朝" w:hint="eastAsia"/>
          <w:color w:val="000000" w:themeColor="text1"/>
        </w:rPr>
        <w:t>年</w:t>
      </w:r>
      <w:r w:rsidR="00AD170C" w:rsidRPr="006831A8">
        <w:rPr>
          <w:rFonts w:ascii="ＭＳ 明朝" w:eastAsia="ＭＳ 明朝" w:hAnsi="ＭＳ 明朝" w:hint="eastAsia"/>
          <w:color w:val="000000" w:themeColor="text1"/>
        </w:rPr>
        <w:t>2</w:t>
      </w:r>
      <w:r w:rsidR="0033020B" w:rsidRPr="006831A8">
        <w:rPr>
          <w:rFonts w:ascii="ＭＳ 明朝" w:eastAsia="ＭＳ 明朝" w:hAnsi="ＭＳ 明朝" w:hint="eastAsia"/>
          <w:color w:val="000000" w:themeColor="text1"/>
        </w:rPr>
        <w:t>月</w:t>
      </w:r>
      <w:r w:rsidR="00AD170C" w:rsidRPr="006831A8">
        <w:rPr>
          <w:rFonts w:ascii="ＭＳ 明朝" w:eastAsia="ＭＳ 明朝" w:hAnsi="ＭＳ 明朝" w:hint="eastAsia"/>
          <w:color w:val="000000" w:themeColor="text1"/>
        </w:rPr>
        <w:t>4</w:t>
      </w:r>
      <w:r w:rsidR="0033020B" w:rsidRPr="006831A8">
        <w:rPr>
          <w:rFonts w:ascii="ＭＳ 明朝" w:eastAsia="ＭＳ 明朝" w:hAnsi="ＭＳ 明朝" w:hint="eastAsia"/>
          <w:color w:val="000000" w:themeColor="text1"/>
        </w:rPr>
        <w:t>日</w:t>
      </w:r>
      <w:r w:rsidR="00DA0873" w:rsidRPr="006831A8">
        <w:rPr>
          <w:rFonts w:ascii="ＭＳ 明朝" w:eastAsia="ＭＳ 明朝" w:hAnsi="ＭＳ 明朝" w:hint="eastAsia"/>
          <w:color w:val="000000" w:themeColor="text1"/>
        </w:rPr>
        <w:t>(</w:t>
      </w:r>
      <w:r w:rsidR="00AD170C" w:rsidRPr="006831A8">
        <w:rPr>
          <w:rFonts w:ascii="ＭＳ 明朝" w:eastAsia="ＭＳ 明朝" w:hAnsi="ＭＳ 明朝" w:hint="eastAsia"/>
          <w:color w:val="000000" w:themeColor="text1"/>
        </w:rPr>
        <w:t>火</w:t>
      </w:r>
      <w:r w:rsidR="00DA0873" w:rsidRPr="006831A8">
        <w:rPr>
          <w:rFonts w:ascii="ＭＳ 明朝" w:eastAsia="ＭＳ 明朝" w:hAnsi="ＭＳ 明朝"/>
          <w:color w:val="000000" w:themeColor="text1"/>
        </w:rPr>
        <w:t>)</w:t>
      </w:r>
    </w:p>
    <w:p w14:paraId="7AB7F840" w14:textId="16DC15E7" w:rsidR="0033020B" w:rsidRPr="00797401" w:rsidRDefault="0033020B" w:rsidP="00066342">
      <w:pPr>
        <w:ind w:leftChars="300" w:left="578"/>
        <w:rPr>
          <w:rFonts w:ascii="ＭＳ 明朝" w:eastAsia="ＭＳ 明朝" w:hAnsi="ＭＳ 明朝"/>
          <w:color w:val="000000" w:themeColor="text1"/>
        </w:rPr>
      </w:pPr>
      <w:r w:rsidRPr="00797401">
        <w:rPr>
          <w:rFonts w:ascii="ＭＳ 明朝" w:eastAsia="ＭＳ 明朝" w:hAnsi="ＭＳ 明朝" w:hint="eastAsia"/>
          <w:color w:val="000000" w:themeColor="text1"/>
        </w:rPr>
        <w:t>持参の場合の受付時間は、月曜日から金曜日（祝祭日は除く）の10時00分から17時00分（12時30分～13時30分の間は除く）とする。</w:t>
      </w:r>
    </w:p>
    <w:p w14:paraId="7EBB98D2" w14:textId="557D6F9D" w:rsidR="0033020B" w:rsidRPr="00797401" w:rsidRDefault="00FF5121" w:rsidP="00FF5121">
      <w:pPr>
        <w:ind w:leftChars="50" w:left="96" w:firstLineChars="50" w:firstLine="96"/>
        <w:rPr>
          <w:rFonts w:ascii="ＭＳ 明朝" w:eastAsia="ＭＳ 明朝" w:hAnsi="ＭＳ 明朝"/>
          <w:color w:val="000000" w:themeColor="text1"/>
        </w:rPr>
      </w:pPr>
      <w:r w:rsidRPr="00797401">
        <w:rPr>
          <w:rFonts w:ascii="ＭＳ 明朝" w:eastAsia="ＭＳ 明朝" w:hAnsi="ＭＳ 明朝" w:hint="eastAsia"/>
          <w:color w:val="000000" w:themeColor="text1"/>
        </w:rPr>
        <w:t>(</w:t>
      </w:r>
      <w:r w:rsidR="0033020B" w:rsidRPr="00797401">
        <w:rPr>
          <w:rFonts w:ascii="ＭＳ 明朝" w:eastAsia="ＭＳ 明朝" w:hAnsi="ＭＳ 明朝" w:hint="eastAsia"/>
          <w:color w:val="000000" w:themeColor="text1"/>
        </w:rPr>
        <w:t>2</w:t>
      </w:r>
      <w:r w:rsidRPr="00797401">
        <w:rPr>
          <w:rFonts w:ascii="ＭＳ 明朝" w:eastAsia="ＭＳ 明朝" w:hAnsi="ＭＳ 明朝"/>
          <w:color w:val="000000" w:themeColor="text1"/>
        </w:rPr>
        <w:t>)</w:t>
      </w:r>
      <w:r w:rsidR="0033020B" w:rsidRPr="00797401">
        <w:rPr>
          <w:rFonts w:ascii="ＭＳ 明朝" w:eastAsia="ＭＳ 明朝" w:hAnsi="ＭＳ 明朝" w:hint="eastAsia"/>
          <w:color w:val="000000" w:themeColor="text1"/>
        </w:rPr>
        <w:t xml:space="preserve"> 提出期限</w:t>
      </w:r>
    </w:p>
    <w:p w14:paraId="7DE2ADF1" w14:textId="71DEEC40" w:rsidR="0033020B" w:rsidRPr="003D02E5" w:rsidRDefault="009C35BE" w:rsidP="0033020B">
      <w:pPr>
        <w:ind w:leftChars="100" w:left="193" w:firstLineChars="197" w:firstLine="380"/>
        <w:rPr>
          <w:rFonts w:ascii="ＭＳ 明朝" w:eastAsia="ＭＳ 明朝" w:hAnsi="ＭＳ 明朝"/>
          <w:color w:val="000000" w:themeColor="text1"/>
        </w:rPr>
      </w:pPr>
      <w:r w:rsidRPr="006831A8">
        <w:rPr>
          <w:rFonts w:ascii="ＭＳ 明朝" w:eastAsia="ＭＳ 明朝" w:hAnsi="ＭＳ 明朝" w:hint="eastAsia"/>
          <w:color w:val="000000" w:themeColor="text1"/>
        </w:rPr>
        <w:t>202</w:t>
      </w:r>
      <w:r w:rsidR="00F60B84">
        <w:rPr>
          <w:rFonts w:ascii="ＭＳ 明朝" w:eastAsia="ＭＳ 明朝" w:hAnsi="ＭＳ 明朝" w:hint="eastAsia"/>
          <w:color w:val="000000" w:themeColor="text1"/>
        </w:rPr>
        <w:t>5</w:t>
      </w:r>
      <w:r w:rsidRPr="006831A8">
        <w:rPr>
          <w:rFonts w:ascii="ＭＳ 明朝" w:eastAsia="ＭＳ 明朝" w:hAnsi="ＭＳ 明朝" w:hint="eastAsia"/>
          <w:color w:val="000000" w:themeColor="text1"/>
        </w:rPr>
        <w:t>年</w:t>
      </w:r>
      <w:r w:rsidR="00523A4B" w:rsidRPr="006831A8">
        <w:rPr>
          <w:rFonts w:ascii="ＭＳ 明朝" w:eastAsia="ＭＳ 明朝" w:hAnsi="ＭＳ 明朝" w:hint="eastAsia"/>
          <w:color w:val="000000" w:themeColor="text1"/>
        </w:rPr>
        <w:t>2月4日(火</w:t>
      </w:r>
      <w:r w:rsidR="00523A4B" w:rsidRPr="006831A8">
        <w:rPr>
          <w:rFonts w:ascii="ＭＳ 明朝" w:eastAsia="ＭＳ 明朝" w:hAnsi="ＭＳ 明朝"/>
          <w:color w:val="000000" w:themeColor="text1"/>
        </w:rPr>
        <w:t>)</w:t>
      </w:r>
      <w:r w:rsidR="0033020B" w:rsidRPr="006831A8">
        <w:rPr>
          <w:rFonts w:ascii="ＭＳ 明朝" w:eastAsia="ＭＳ 明朝" w:hAnsi="ＭＳ 明朝" w:hint="eastAsia"/>
          <w:color w:val="000000" w:themeColor="text1"/>
        </w:rPr>
        <w:t xml:space="preserve"> 17時00分必着</w:t>
      </w:r>
    </w:p>
    <w:p w14:paraId="7C37E7EA" w14:textId="77777777" w:rsidR="0033020B" w:rsidRPr="004F45F9" w:rsidRDefault="0033020B" w:rsidP="0033020B">
      <w:pPr>
        <w:ind w:leftChars="100" w:left="193" w:firstLineChars="197" w:firstLine="380"/>
        <w:rPr>
          <w:rFonts w:ascii="ＭＳ 明朝" w:eastAsia="ＭＳ 明朝" w:hAnsi="ＭＳ 明朝"/>
          <w:color w:val="000000" w:themeColor="text1"/>
        </w:rPr>
      </w:pPr>
      <w:r w:rsidRPr="004F45F9">
        <w:rPr>
          <w:rFonts w:ascii="ＭＳ 明朝" w:eastAsia="ＭＳ 明朝" w:hAnsi="ＭＳ 明朝" w:hint="eastAsia"/>
          <w:color w:val="000000" w:themeColor="text1"/>
        </w:rPr>
        <w:t>上記期限を過ぎた入札書等はいかなる理由があっても受け取らない。</w:t>
      </w:r>
    </w:p>
    <w:p w14:paraId="07C8F578" w14:textId="12AA2646" w:rsidR="0033020B" w:rsidRPr="004F45F9" w:rsidRDefault="0033020B" w:rsidP="0033020B">
      <w:pPr>
        <w:ind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(3)</w:t>
      </w:r>
      <w:r w:rsidR="00FF5121">
        <w:rPr>
          <w:rFonts w:ascii="ＭＳ 明朝" w:eastAsia="ＭＳ 明朝" w:hAnsi="ＭＳ 明朝"/>
          <w:color w:val="000000" w:themeColor="text1"/>
        </w:rPr>
        <w:t xml:space="preserve"> </w:t>
      </w:r>
      <w:r w:rsidRPr="004F45F9">
        <w:rPr>
          <w:rFonts w:ascii="ＭＳ 明朝" w:eastAsia="ＭＳ 明朝" w:hAnsi="ＭＳ 明朝" w:hint="eastAsia"/>
          <w:color w:val="000000" w:themeColor="text1"/>
        </w:rPr>
        <w:t>提出書類</w:t>
      </w:r>
    </w:p>
    <w:p w14:paraId="437DC101" w14:textId="448CD59F" w:rsidR="0033020B" w:rsidRPr="004F45F9" w:rsidRDefault="0033020B" w:rsidP="0033020B">
      <w:pPr>
        <w:ind w:leftChars="200" w:left="386" w:firstLineChars="99" w:firstLine="191"/>
        <w:rPr>
          <w:rFonts w:ascii="ＭＳ 明朝" w:eastAsia="ＭＳ 明朝" w:hAnsi="ＭＳ 明朝"/>
          <w:color w:val="000000" w:themeColor="text1"/>
        </w:rPr>
      </w:pPr>
      <w:r w:rsidRPr="004F45F9">
        <w:rPr>
          <w:rFonts w:ascii="ＭＳ 明朝" w:eastAsia="ＭＳ 明朝" w:hAnsi="ＭＳ 明朝" w:hint="eastAsia"/>
          <w:color w:val="000000" w:themeColor="text1"/>
        </w:rPr>
        <w:t>次の書類を持参又は郵送にて提出すること。ただし、持参の場合の受付時間は10</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w:t>
      </w:r>
      <w:r w:rsidRPr="004F45F9">
        <w:rPr>
          <w:rFonts w:ascii="ＭＳ 明朝" w:eastAsia="ＭＳ 明朝" w:hAnsi="ＭＳ 明朝" w:hint="eastAsia"/>
          <w:color w:val="000000" w:themeColor="text1"/>
        </w:rPr>
        <w:t>17</w:t>
      </w:r>
      <w:r w:rsidRPr="004F45F9">
        <w:rPr>
          <w:rFonts w:ascii="ＭＳ 明朝" w:eastAsia="ＭＳ 明朝" w:hAnsi="ＭＳ 明朝"/>
          <w:color w:val="000000" w:themeColor="text1"/>
        </w:rPr>
        <w:t>時</w:t>
      </w:r>
      <w:r w:rsidRPr="004F45F9">
        <w:rPr>
          <w:rFonts w:ascii="ＭＳ 明朝" w:eastAsia="ＭＳ 明朝" w:hAnsi="ＭＳ 明朝" w:hint="eastAsia"/>
          <w:color w:val="000000" w:themeColor="text1"/>
        </w:rPr>
        <w:t>00</w:t>
      </w:r>
      <w:r w:rsidRPr="004F45F9">
        <w:rPr>
          <w:rFonts w:ascii="ＭＳ 明朝" w:eastAsia="ＭＳ 明朝" w:hAnsi="ＭＳ 明朝"/>
          <w:color w:val="000000" w:themeColor="text1"/>
        </w:rPr>
        <w:t>分（12時30分～13時30分</w:t>
      </w:r>
      <w:r w:rsidRPr="004F45F9">
        <w:rPr>
          <w:rFonts w:ascii="ＭＳ 明朝" w:eastAsia="ＭＳ 明朝" w:hAnsi="ＭＳ 明朝" w:hint="eastAsia"/>
          <w:color w:val="000000" w:themeColor="text1"/>
        </w:rPr>
        <w:t>を</w:t>
      </w:r>
      <w:r w:rsidRPr="004F45F9">
        <w:rPr>
          <w:rFonts w:ascii="ＭＳ 明朝" w:eastAsia="ＭＳ 明朝" w:hAnsi="ＭＳ 明朝"/>
          <w:color w:val="000000" w:themeColor="text1"/>
        </w:rPr>
        <w:t>除く</w:t>
      </w:r>
      <w:r w:rsidRPr="004F45F9">
        <w:rPr>
          <w:rFonts w:ascii="ＭＳ 明朝" w:eastAsia="ＭＳ 明朝" w:hAnsi="ＭＳ 明朝" w:hint="eastAsia"/>
          <w:color w:val="000000" w:themeColor="text1"/>
        </w:rPr>
        <w:t>。</w:t>
      </w:r>
      <w:r w:rsidRPr="004F45F9">
        <w:rPr>
          <w:rFonts w:ascii="ＭＳ 明朝" w:eastAsia="ＭＳ 明朝" w:hAnsi="ＭＳ 明朝"/>
          <w:color w:val="000000" w:themeColor="text1"/>
        </w:rPr>
        <w:t>）</w:t>
      </w:r>
      <w:r w:rsidRPr="004F45F9">
        <w:rPr>
          <w:rFonts w:ascii="ＭＳ 明朝" w:eastAsia="ＭＳ 明朝" w:hAnsi="ＭＳ 明朝" w:hint="eastAsia"/>
          <w:color w:val="000000" w:themeColor="text1"/>
        </w:rPr>
        <w:t>とし、郵送の場合は必着とする。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123"/>
        <w:gridCol w:w="1521"/>
        <w:gridCol w:w="1322"/>
      </w:tblGrid>
      <w:tr w:rsidR="004F45F9" w:rsidRPr="004F45F9" w14:paraId="61066CC9" w14:textId="77777777" w:rsidTr="00324473">
        <w:trPr>
          <w:jc w:val="center"/>
        </w:trPr>
        <w:tc>
          <w:tcPr>
            <w:tcW w:w="542" w:type="dxa"/>
            <w:vAlign w:val="center"/>
          </w:tcPr>
          <w:p w14:paraId="4A6216FC"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color w:val="000000" w:themeColor="text1"/>
                <w:szCs w:val="21"/>
              </w:rPr>
              <w:t>No.</w:t>
            </w:r>
          </w:p>
        </w:tc>
        <w:tc>
          <w:tcPr>
            <w:tcW w:w="6644" w:type="dxa"/>
            <w:gridSpan w:val="2"/>
            <w:vAlign w:val="center"/>
          </w:tcPr>
          <w:p w14:paraId="3018904C"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提出書類</w:t>
            </w:r>
          </w:p>
        </w:tc>
        <w:tc>
          <w:tcPr>
            <w:tcW w:w="1322" w:type="dxa"/>
            <w:vAlign w:val="center"/>
          </w:tcPr>
          <w:p w14:paraId="396489C7"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部数</w:t>
            </w:r>
          </w:p>
        </w:tc>
      </w:tr>
      <w:tr w:rsidR="004F45F9" w:rsidRPr="004F45F9" w14:paraId="0B5880E9" w14:textId="77777777" w:rsidTr="00BE76B3">
        <w:trPr>
          <w:jc w:val="center"/>
        </w:trPr>
        <w:tc>
          <w:tcPr>
            <w:tcW w:w="542" w:type="dxa"/>
            <w:vAlign w:val="center"/>
          </w:tcPr>
          <w:p w14:paraId="4E883E86"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①</w:t>
            </w:r>
          </w:p>
        </w:tc>
        <w:tc>
          <w:tcPr>
            <w:tcW w:w="5123" w:type="dxa"/>
            <w:vAlign w:val="center"/>
          </w:tcPr>
          <w:p w14:paraId="5BD37CE9" w14:textId="77777777"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委任状（代理人に委任する場合）</w:t>
            </w:r>
          </w:p>
        </w:tc>
        <w:tc>
          <w:tcPr>
            <w:tcW w:w="1521" w:type="dxa"/>
            <w:vAlign w:val="center"/>
          </w:tcPr>
          <w:p w14:paraId="5B6BD581"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様式2</w:t>
            </w:r>
          </w:p>
        </w:tc>
        <w:tc>
          <w:tcPr>
            <w:tcW w:w="1322" w:type="dxa"/>
            <w:vAlign w:val="center"/>
          </w:tcPr>
          <w:p w14:paraId="52EA8E0E"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E38CD6D" w14:textId="77777777" w:rsidTr="00BE76B3">
        <w:trPr>
          <w:jc w:val="center"/>
        </w:trPr>
        <w:tc>
          <w:tcPr>
            <w:tcW w:w="542" w:type="dxa"/>
            <w:vAlign w:val="center"/>
          </w:tcPr>
          <w:p w14:paraId="5D562B9B" w14:textId="77777777" w:rsidR="0033020B" w:rsidRPr="004F45F9" w:rsidRDefault="0033020B" w:rsidP="00394308">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②</w:t>
            </w:r>
          </w:p>
        </w:tc>
        <w:tc>
          <w:tcPr>
            <w:tcW w:w="5123" w:type="dxa"/>
            <w:vAlign w:val="center"/>
          </w:tcPr>
          <w:p w14:paraId="4DD3C5A8" w14:textId="06D59501" w:rsidR="0033020B" w:rsidRPr="004F45F9" w:rsidRDefault="0033020B" w:rsidP="00324473">
            <w:pP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入札書</w:t>
            </w:r>
            <w:r w:rsidR="009920DE" w:rsidRPr="00BE76B3">
              <w:rPr>
                <w:rFonts w:ascii="ＭＳ 明朝" w:hAnsi="ＭＳ 明朝" w:hint="eastAsia"/>
                <w:szCs w:val="21"/>
              </w:rPr>
              <w:t>（</w:t>
            </w:r>
            <w:r w:rsidR="009920DE" w:rsidRPr="007676E9">
              <w:rPr>
                <w:rFonts w:asciiTheme="minorEastAsia" w:eastAsiaTheme="minorEastAsia" w:hAnsiTheme="minorEastAsia" w:hint="eastAsia"/>
                <w:szCs w:val="21"/>
              </w:rPr>
              <w:t>封緘</w:t>
            </w:r>
            <w:r w:rsidR="009920DE" w:rsidRPr="00BE76B3">
              <w:rPr>
                <w:rFonts w:ascii="ＭＳ 明朝" w:hAnsi="ＭＳ 明朝" w:hint="eastAsia"/>
                <w:szCs w:val="21"/>
              </w:rPr>
              <w:t>）</w:t>
            </w:r>
          </w:p>
        </w:tc>
        <w:tc>
          <w:tcPr>
            <w:tcW w:w="1521" w:type="dxa"/>
            <w:vAlign w:val="center"/>
          </w:tcPr>
          <w:p w14:paraId="50528A88"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様式3</w:t>
            </w:r>
          </w:p>
        </w:tc>
        <w:tc>
          <w:tcPr>
            <w:tcW w:w="1322" w:type="dxa"/>
            <w:vAlign w:val="center"/>
          </w:tcPr>
          <w:p w14:paraId="09996EB5"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CBE6E7" w14:textId="77777777" w:rsidTr="00BE76B3">
        <w:trPr>
          <w:jc w:val="center"/>
        </w:trPr>
        <w:tc>
          <w:tcPr>
            <w:tcW w:w="542" w:type="dxa"/>
            <w:vAlign w:val="center"/>
          </w:tcPr>
          <w:p w14:paraId="62EE0446" w14:textId="017A16E9"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③</w:t>
            </w:r>
          </w:p>
        </w:tc>
        <w:tc>
          <w:tcPr>
            <w:tcW w:w="5123" w:type="dxa"/>
            <w:vAlign w:val="center"/>
          </w:tcPr>
          <w:p w14:paraId="543ECC8D" w14:textId="783253BE" w:rsidR="00BE76B3" w:rsidRPr="0049435D" w:rsidRDefault="00F61531" w:rsidP="005E40E8">
            <w:pPr>
              <w:ind w:firstLineChars="100" w:firstLine="193"/>
              <w:rPr>
                <w:rFonts w:ascii="ＭＳ 明朝" w:eastAsia="ＭＳ 明朝" w:hAnsi="ＭＳ 明朝"/>
                <w:szCs w:val="21"/>
              </w:rPr>
            </w:pPr>
            <w:r w:rsidRPr="007676E9">
              <w:rPr>
                <w:rFonts w:asciiTheme="minorEastAsia" w:eastAsiaTheme="minorEastAsia" w:hAnsiTheme="minorEastAsia" w:hint="eastAsia"/>
              </w:rPr>
              <w:t>令和</w:t>
            </w:r>
            <w:r w:rsidR="009111FC" w:rsidRPr="007676E9">
              <w:rPr>
                <w:rFonts w:asciiTheme="minorEastAsia" w:eastAsiaTheme="minorEastAsia" w:hAnsiTheme="minorEastAsia" w:hint="eastAsia"/>
              </w:rPr>
              <w:t>4・5・6</w:t>
            </w:r>
            <w:r w:rsidRPr="007676E9">
              <w:rPr>
                <w:rFonts w:asciiTheme="minorEastAsia" w:eastAsiaTheme="minorEastAsia" w:hAnsiTheme="minorEastAsia" w:hint="eastAsia"/>
              </w:rPr>
              <w:t>年度</w:t>
            </w:r>
            <w:r w:rsidR="0033020B" w:rsidRPr="0049435D">
              <w:rPr>
                <w:rFonts w:ascii="ＭＳ 明朝" w:eastAsia="ＭＳ 明朝" w:hAnsi="ＭＳ 明朝" w:hint="eastAsia"/>
                <w:szCs w:val="21"/>
              </w:rPr>
              <w:t>競争参加資格（全省庁統一資格）における資格審査結果通知書の写し</w:t>
            </w:r>
          </w:p>
        </w:tc>
        <w:tc>
          <w:tcPr>
            <w:tcW w:w="1521" w:type="dxa"/>
            <w:vAlign w:val="center"/>
          </w:tcPr>
          <w:p w14:paraId="083A2F6B"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vAlign w:val="center"/>
          </w:tcPr>
          <w:p w14:paraId="3B39C874" w14:textId="77777777" w:rsidR="0033020B" w:rsidRPr="004F45F9" w:rsidRDefault="0033020B"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56B889BA" w14:textId="77777777" w:rsidTr="00BE76B3">
        <w:trPr>
          <w:jc w:val="center"/>
        </w:trPr>
        <w:tc>
          <w:tcPr>
            <w:tcW w:w="542" w:type="dxa"/>
            <w:vAlign w:val="center"/>
          </w:tcPr>
          <w:p w14:paraId="536600D0" w14:textId="21AE80B5" w:rsidR="0033020B"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④</w:t>
            </w:r>
          </w:p>
        </w:tc>
        <w:tc>
          <w:tcPr>
            <w:tcW w:w="5123" w:type="dxa"/>
            <w:vAlign w:val="center"/>
          </w:tcPr>
          <w:p w14:paraId="0B39FDB0" w14:textId="12AB061D" w:rsidR="0033020B" w:rsidRPr="0049435D" w:rsidRDefault="00324473" w:rsidP="00324473">
            <w:pPr>
              <w:rPr>
                <w:rFonts w:ascii="ＭＳ 明朝" w:eastAsia="ＭＳ 明朝" w:hAnsi="ＭＳ 明朝"/>
                <w:szCs w:val="21"/>
              </w:rPr>
            </w:pPr>
            <w:r w:rsidRPr="0049435D">
              <w:rPr>
                <w:rFonts w:ascii="ＭＳ 明朝" w:eastAsia="ＭＳ 明朝" w:hAnsi="ＭＳ 明朝" w:hint="eastAsia"/>
                <w:szCs w:val="21"/>
              </w:rPr>
              <w:t>適合</w:t>
            </w:r>
            <w:r w:rsidR="0033020B" w:rsidRPr="0049435D">
              <w:rPr>
                <w:rFonts w:ascii="ＭＳ 明朝" w:eastAsia="ＭＳ 明朝" w:hAnsi="ＭＳ 明朝" w:hint="eastAsia"/>
                <w:szCs w:val="21"/>
              </w:rPr>
              <w:t>証明書</w:t>
            </w:r>
          </w:p>
        </w:tc>
        <w:tc>
          <w:tcPr>
            <w:tcW w:w="1521" w:type="dxa"/>
            <w:vAlign w:val="center"/>
          </w:tcPr>
          <w:p w14:paraId="4AC5FF69" w14:textId="7F86AF17"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様式4</w:t>
            </w:r>
          </w:p>
        </w:tc>
        <w:tc>
          <w:tcPr>
            <w:tcW w:w="1322" w:type="dxa"/>
            <w:vAlign w:val="center"/>
          </w:tcPr>
          <w:p w14:paraId="28E43B02" w14:textId="39380C5D" w:rsidR="0033020B" w:rsidRPr="004F45F9" w:rsidRDefault="00324473" w:rsidP="00324473">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w:t>
            </w:r>
            <w:r w:rsidR="0033020B" w:rsidRPr="004F45F9">
              <w:rPr>
                <w:rFonts w:ascii="ＭＳ 明朝" w:eastAsia="ＭＳ 明朝" w:hAnsi="ＭＳ 明朝" w:hint="eastAsia"/>
                <w:color w:val="000000" w:themeColor="text1"/>
                <w:szCs w:val="21"/>
              </w:rPr>
              <w:t>通</w:t>
            </w:r>
          </w:p>
        </w:tc>
      </w:tr>
      <w:tr w:rsidR="004F45F9" w:rsidRPr="004F45F9" w14:paraId="11C6A2D8"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3D63393F" w14:textId="1E848403"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⑤</w:t>
            </w:r>
          </w:p>
        </w:tc>
        <w:tc>
          <w:tcPr>
            <w:tcW w:w="5123" w:type="dxa"/>
            <w:tcBorders>
              <w:top w:val="single" w:sz="4" w:space="0" w:color="auto"/>
              <w:left w:val="single" w:sz="4" w:space="0" w:color="auto"/>
              <w:bottom w:val="single" w:sz="4" w:space="0" w:color="auto"/>
              <w:right w:val="single" w:sz="4" w:space="0" w:color="auto"/>
            </w:tcBorders>
            <w:vAlign w:val="center"/>
          </w:tcPr>
          <w:p w14:paraId="2297EDBF"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入札書等受理票</w:t>
            </w:r>
          </w:p>
        </w:tc>
        <w:tc>
          <w:tcPr>
            <w:tcW w:w="1521" w:type="dxa"/>
            <w:tcBorders>
              <w:top w:val="single" w:sz="4" w:space="0" w:color="auto"/>
              <w:left w:val="single" w:sz="4" w:space="0" w:color="auto"/>
              <w:bottom w:val="single" w:sz="4" w:space="0" w:color="auto"/>
              <w:right w:val="single" w:sz="4" w:space="0" w:color="auto"/>
            </w:tcBorders>
            <w:vAlign w:val="center"/>
          </w:tcPr>
          <w:p w14:paraId="39887EBF"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44732E5E"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4F45F9" w:rsidRPr="004F45F9" w14:paraId="3295EA94"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2863151" w14:textId="2234F9F2" w:rsidR="002A558D" w:rsidRPr="0049435D" w:rsidRDefault="00BE76B3" w:rsidP="00394308">
            <w:pPr>
              <w:jc w:val="center"/>
              <w:rPr>
                <w:rFonts w:ascii="ＭＳ 明朝" w:eastAsia="ＭＳ 明朝" w:hAnsi="ＭＳ 明朝"/>
                <w:szCs w:val="21"/>
              </w:rPr>
            </w:pPr>
            <w:r w:rsidRPr="0049435D">
              <w:rPr>
                <w:rFonts w:ascii="ＭＳ 明朝" w:eastAsia="ＭＳ 明朝" w:hAnsi="ＭＳ 明朝" w:hint="eastAsia"/>
                <w:szCs w:val="21"/>
              </w:rPr>
              <w:t>⑥</w:t>
            </w:r>
          </w:p>
        </w:tc>
        <w:tc>
          <w:tcPr>
            <w:tcW w:w="5123" w:type="dxa"/>
            <w:tcBorders>
              <w:top w:val="single" w:sz="4" w:space="0" w:color="auto"/>
              <w:left w:val="single" w:sz="4" w:space="0" w:color="auto"/>
              <w:bottom w:val="single" w:sz="4" w:space="0" w:color="auto"/>
              <w:right w:val="single" w:sz="4" w:space="0" w:color="auto"/>
            </w:tcBorders>
            <w:vAlign w:val="center"/>
          </w:tcPr>
          <w:p w14:paraId="511EEC22" w14:textId="77777777" w:rsidR="002A558D" w:rsidRPr="0049435D" w:rsidRDefault="002A558D" w:rsidP="002A558D">
            <w:pPr>
              <w:rPr>
                <w:rFonts w:ascii="ＭＳ 明朝" w:eastAsia="ＭＳ 明朝" w:hAnsi="ＭＳ 明朝"/>
                <w:szCs w:val="21"/>
              </w:rPr>
            </w:pPr>
            <w:r w:rsidRPr="0049435D">
              <w:rPr>
                <w:rFonts w:ascii="ＭＳ 明朝" w:eastAsia="ＭＳ 明朝" w:hAnsi="ＭＳ 明朝" w:hint="eastAsia"/>
                <w:szCs w:val="21"/>
              </w:rPr>
              <w:t>物件の保守・保証に対する体制図</w:t>
            </w:r>
          </w:p>
        </w:tc>
        <w:tc>
          <w:tcPr>
            <w:tcW w:w="1521" w:type="dxa"/>
            <w:tcBorders>
              <w:top w:val="single" w:sz="4" w:space="0" w:color="auto"/>
              <w:left w:val="single" w:sz="4" w:space="0" w:color="auto"/>
              <w:bottom w:val="single" w:sz="4" w:space="0" w:color="auto"/>
              <w:right w:val="single" w:sz="4" w:space="0" w:color="auto"/>
            </w:tcBorders>
            <w:vAlign w:val="center"/>
          </w:tcPr>
          <w:p w14:paraId="2A55A9EC"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336486D8" w14:textId="77777777" w:rsidR="002A558D" w:rsidRPr="004F45F9" w:rsidRDefault="002A558D" w:rsidP="002A558D">
            <w:pPr>
              <w:jc w:val="center"/>
              <w:rPr>
                <w:rFonts w:ascii="ＭＳ 明朝" w:eastAsia="ＭＳ 明朝" w:hAnsi="ＭＳ 明朝"/>
                <w:color w:val="000000" w:themeColor="text1"/>
                <w:szCs w:val="21"/>
              </w:rPr>
            </w:pPr>
            <w:r w:rsidRPr="004F45F9">
              <w:rPr>
                <w:rFonts w:ascii="ＭＳ 明朝" w:eastAsia="ＭＳ 明朝" w:hAnsi="ＭＳ 明朝" w:hint="eastAsia"/>
                <w:color w:val="000000" w:themeColor="text1"/>
                <w:szCs w:val="21"/>
              </w:rPr>
              <w:t>1通</w:t>
            </w:r>
          </w:p>
        </w:tc>
      </w:tr>
      <w:tr w:rsidR="009C35BE" w:rsidRPr="004F45F9" w14:paraId="4CE156E0" w14:textId="77777777" w:rsidTr="00BE76B3">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0F5B441F" w14:textId="771BE552" w:rsidR="009C35BE" w:rsidRPr="0049435D" w:rsidRDefault="009C35BE" w:rsidP="00394308">
            <w:pPr>
              <w:jc w:val="center"/>
              <w:rPr>
                <w:rFonts w:ascii="ＭＳ 明朝" w:eastAsia="ＭＳ 明朝" w:hAnsi="ＭＳ 明朝"/>
                <w:szCs w:val="21"/>
              </w:rPr>
            </w:pPr>
            <w:r>
              <w:rPr>
                <w:rFonts w:ascii="ＭＳ 明朝" w:eastAsia="ＭＳ 明朝" w:hAnsi="ＭＳ 明朝" w:hint="eastAsia"/>
                <w:szCs w:val="21"/>
              </w:rPr>
              <w:t>⑦</w:t>
            </w:r>
          </w:p>
        </w:tc>
        <w:tc>
          <w:tcPr>
            <w:tcW w:w="5123" w:type="dxa"/>
            <w:tcBorders>
              <w:top w:val="single" w:sz="4" w:space="0" w:color="auto"/>
              <w:left w:val="single" w:sz="4" w:space="0" w:color="auto"/>
              <w:bottom w:val="single" w:sz="4" w:space="0" w:color="auto"/>
              <w:right w:val="single" w:sz="4" w:space="0" w:color="auto"/>
            </w:tcBorders>
            <w:vAlign w:val="center"/>
          </w:tcPr>
          <w:p w14:paraId="2F867274" w14:textId="0EC81587" w:rsidR="009C35BE" w:rsidRPr="009C35BE" w:rsidRDefault="009C35BE" w:rsidP="009C35BE">
            <w:pPr>
              <w:rPr>
                <w:rFonts w:ascii="ＭＳ 明朝" w:eastAsia="ＭＳ 明朝" w:hAnsi="ＭＳ 明朝"/>
                <w:szCs w:val="21"/>
              </w:rPr>
            </w:pPr>
            <w:r w:rsidRPr="009C35BE">
              <w:rPr>
                <w:rFonts w:ascii="ＭＳ 明朝" w:eastAsia="ＭＳ 明朝" w:hAnsi="ＭＳ 明朝" w:hint="eastAsia"/>
                <w:szCs w:val="21"/>
              </w:rPr>
              <w:t xml:space="preserve">第三者をして貸付を行えることの証明書 </w:t>
            </w:r>
          </w:p>
          <w:p w14:paraId="3B5121CB" w14:textId="1A0BCCEC" w:rsidR="009C35BE" w:rsidRPr="0049435D" w:rsidRDefault="009C35BE" w:rsidP="009C35BE">
            <w:pPr>
              <w:rPr>
                <w:rFonts w:ascii="ＭＳ 明朝" w:eastAsia="ＭＳ 明朝" w:hAnsi="ＭＳ 明朝"/>
                <w:szCs w:val="21"/>
              </w:rPr>
            </w:pPr>
            <w:r w:rsidRPr="009C35BE">
              <w:rPr>
                <w:rFonts w:ascii="ＭＳ 明朝" w:eastAsia="ＭＳ 明朝" w:hAnsi="ＭＳ 明朝" w:hint="eastAsia"/>
                <w:szCs w:val="21"/>
              </w:rPr>
              <w:t>※該当者のみ</w:t>
            </w:r>
          </w:p>
        </w:tc>
        <w:tc>
          <w:tcPr>
            <w:tcW w:w="1521" w:type="dxa"/>
            <w:tcBorders>
              <w:top w:val="single" w:sz="4" w:space="0" w:color="auto"/>
              <w:left w:val="single" w:sz="4" w:space="0" w:color="auto"/>
              <w:bottom w:val="single" w:sz="4" w:space="0" w:color="auto"/>
              <w:right w:val="single" w:sz="4" w:space="0" w:color="auto"/>
            </w:tcBorders>
            <w:vAlign w:val="center"/>
          </w:tcPr>
          <w:p w14:paraId="328A49A6" w14:textId="51C127AA" w:rsidR="009C35BE" w:rsidRPr="004F45F9" w:rsidRDefault="009C35BE" w:rsidP="002A558D">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p>
        </w:tc>
        <w:tc>
          <w:tcPr>
            <w:tcW w:w="1322" w:type="dxa"/>
            <w:tcBorders>
              <w:top w:val="single" w:sz="4" w:space="0" w:color="auto"/>
              <w:left w:val="single" w:sz="4" w:space="0" w:color="auto"/>
              <w:bottom w:val="single" w:sz="4" w:space="0" w:color="auto"/>
              <w:right w:val="single" w:sz="4" w:space="0" w:color="auto"/>
            </w:tcBorders>
            <w:vAlign w:val="center"/>
          </w:tcPr>
          <w:p w14:paraId="7E3831F4" w14:textId="7A1B8BDB" w:rsidR="009C35BE" w:rsidRPr="004F45F9" w:rsidRDefault="009C35BE" w:rsidP="002A558D">
            <w:pPr>
              <w:jc w:val="center"/>
              <w:rPr>
                <w:rFonts w:ascii="ＭＳ 明朝" w:eastAsia="ＭＳ 明朝" w:hAnsi="ＭＳ 明朝"/>
                <w:color w:val="000000" w:themeColor="text1"/>
                <w:szCs w:val="21"/>
              </w:rPr>
            </w:pPr>
            <w:r w:rsidRPr="009C35BE">
              <w:rPr>
                <w:rFonts w:ascii="ＭＳ 明朝" w:eastAsia="ＭＳ 明朝" w:hAnsi="ＭＳ 明朝" w:hint="eastAsia"/>
                <w:szCs w:val="21"/>
              </w:rPr>
              <w:t>1通</w:t>
            </w:r>
          </w:p>
        </w:tc>
      </w:tr>
    </w:tbl>
    <w:p w14:paraId="008881C9" w14:textId="5341399C" w:rsidR="0033020B" w:rsidRPr="00394308" w:rsidRDefault="0033020B" w:rsidP="0033020B">
      <w:pPr>
        <w:ind w:firstLineChars="700" w:firstLine="1139"/>
        <w:rPr>
          <w:rFonts w:ascii="ＭＳ 明朝" w:eastAsia="ＭＳ 明朝" w:hAnsi="ＭＳ 明朝"/>
          <w:color w:val="C00000"/>
          <w:sz w:val="18"/>
          <w:szCs w:val="18"/>
        </w:rPr>
      </w:pPr>
    </w:p>
    <w:p w14:paraId="098C0213" w14:textId="2AAFE89E" w:rsidR="001475DE" w:rsidRPr="004F45F9" w:rsidRDefault="001475DE" w:rsidP="00FF5121">
      <w:pPr>
        <w:ind w:leftChars="100" w:left="194" w:hanging="1"/>
        <w:rPr>
          <w:rFonts w:ascii="ＭＳ 明朝" w:eastAsia="ＭＳ 明朝" w:hAnsi="ＭＳ 明朝"/>
          <w:color w:val="000000" w:themeColor="text1"/>
        </w:rPr>
      </w:pPr>
      <w:r w:rsidRPr="004F45F9">
        <w:rPr>
          <w:rFonts w:ascii="ＭＳ 明朝" w:eastAsia="ＭＳ 明朝" w:hAnsi="ＭＳ 明朝" w:hint="eastAsia"/>
          <w:color w:val="000000" w:themeColor="text1"/>
        </w:rPr>
        <w:t>(4)</w:t>
      </w:r>
      <w:r w:rsidR="00FF5121">
        <w:rPr>
          <w:rFonts w:ascii="ＭＳ 明朝" w:eastAsia="ＭＳ 明朝" w:hAnsi="ＭＳ 明朝" w:hint="eastAsia"/>
          <w:color w:val="000000" w:themeColor="text1"/>
        </w:rPr>
        <w:t xml:space="preserve"> </w:t>
      </w:r>
      <w:r w:rsidRPr="004F45F9">
        <w:rPr>
          <w:rFonts w:ascii="ＭＳ 明朝" w:eastAsia="ＭＳ 明朝" w:hAnsi="ＭＳ 明朝" w:hint="eastAsia"/>
          <w:color w:val="000000" w:themeColor="text1"/>
        </w:rPr>
        <w:t>提出方法</w:t>
      </w:r>
    </w:p>
    <w:p w14:paraId="5B3858CF" w14:textId="77777777" w:rsidR="001475DE" w:rsidRPr="004F45F9" w:rsidRDefault="001475DE" w:rsidP="007D1D21">
      <w:pPr>
        <w:ind w:firstLineChars="250" w:firstLine="482"/>
        <w:rPr>
          <w:rFonts w:ascii="ＭＳ 明朝" w:eastAsia="ＭＳ 明朝" w:hAnsi="ＭＳ 明朝"/>
          <w:color w:val="000000" w:themeColor="text1"/>
        </w:rPr>
      </w:pPr>
      <w:r w:rsidRPr="004F45F9">
        <w:rPr>
          <w:rFonts w:ascii="ＭＳ 明朝" w:eastAsia="ＭＳ 明朝" w:hAnsi="ＭＳ 明朝" w:hint="eastAsia"/>
          <w:color w:val="000000" w:themeColor="text1"/>
        </w:rPr>
        <w:t>①入札書等提出書類を持参により提出する場合</w:t>
      </w:r>
    </w:p>
    <w:p w14:paraId="1BB3E919" w14:textId="612E1535" w:rsidR="001475DE" w:rsidRPr="009C2565" w:rsidRDefault="001475DE" w:rsidP="00056651">
      <w:pPr>
        <w:ind w:leftChars="250" w:left="482" w:firstLineChars="100" w:firstLine="193"/>
        <w:rPr>
          <w:rFonts w:ascii="ＭＳ 明朝" w:eastAsia="ＭＳ 明朝" w:hAnsi="ＭＳ 明朝"/>
          <w:color w:val="000000" w:themeColor="text1"/>
        </w:rPr>
      </w:pPr>
      <w:r w:rsidRPr="004F45F9">
        <w:rPr>
          <w:rFonts w:ascii="ＭＳ 明朝" w:eastAsia="ＭＳ 明朝" w:hAnsi="ＭＳ 明朝" w:hint="eastAsia"/>
          <w:color w:val="000000" w:themeColor="text1"/>
        </w:rPr>
        <w:t>入札書を封筒に入れ封緘し、封皮に氏名（法人の場合は商号又は名称）、宛先</w:t>
      </w:r>
      <w:r w:rsidRPr="009C2565">
        <w:rPr>
          <w:rFonts w:ascii="ＭＳ 明朝" w:eastAsia="ＭＳ 明朝" w:hAnsi="ＭＳ 明朝" w:hint="eastAsia"/>
          <w:color w:val="000000" w:themeColor="text1"/>
        </w:rPr>
        <w:t>（</w:t>
      </w:r>
      <w:r w:rsidR="002A558D" w:rsidRPr="009C2565">
        <w:rPr>
          <w:rFonts w:ascii="ＭＳ 明朝" w:eastAsia="ＭＳ 明朝" w:hAnsi="ＭＳ 明朝" w:hint="eastAsia"/>
          <w:color w:val="000000" w:themeColor="text1"/>
        </w:rPr>
        <w:t>1</w:t>
      </w:r>
      <w:r w:rsidR="00FA7AD2">
        <w:rPr>
          <w:rFonts w:ascii="ＭＳ 明朝" w:eastAsia="ＭＳ 明朝" w:hAnsi="ＭＳ 明朝" w:hint="eastAsia"/>
          <w:color w:val="000000" w:themeColor="text1"/>
        </w:rPr>
        <w:t>7</w:t>
      </w:r>
      <w:r w:rsidRPr="009C2565">
        <w:rPr>
          <w:rFonts w:ascii="ＭＳ 明朝" w:eastAsia="ＭＳ 明朝" w:hAnsi="ＭＳ 明朝" w:hint="eastAsia"/>
          <w:color w:val="000000" w:themeColor="text1"/>
        </w:rPr>
        <w:t>.（</w:t>
      </w:r>
      <w:r w:rsidR="008510D0" w:rsidRPr="009C2565">
        <w:rPr>
          <w:rFonts w:ascii="ＭＳ 明朝" w:eastAsia="ＭＳ 明朝" w:hAnsi="ＭＳ 明朝" w:hint="eastAsia"/>
          <w:color w:val="000000" w:themeColor="text1"/>
        </w:rPr>
        <w:t>4</w:t>
      </w:r>
      <w:r w:rsidRPr="009C2565">
        <w:rPr>
          <w:rFonts w:ascii="ＭＳ 明朝" w:eastAsia="ＭＳ 明朝" w:hAnsi="ＭＳ 明朝" w:hint="eastAsia"/>
          <w:color w:val="000000" w:themeColor="text1"/>
        </w:rPr>
        <w:t>））の担当者名を記載するとともに「</w:t>
      </w:r>
      <w:r w:rsidR="009C2565" w:rsidRPr="009C2565">
        <w:rPr>
          <w:rFonts w:ascii="ＭＳ 明朝" w:eastAsia="ＭＳ 明朝" w:hAnsi="ＭＳ 明朝" w:hint="eastAsia"/>
          <w:color w:val="000000" w:themeColor="text1"/>
          <w:szCs w:val="20"/>
        </w:rPr>
        <w:t>脆弱性届出業務に係る機器等一式の調達（</w:t>
      </w:r>
      <w:r w:rsidR="009C2565" w:rsidRPr="009C2565">
        <w:rPr>
          <w:rFonts w:ascii="ＭＳ 明朝" w:eastAsia="ＭＳ 明朝" w:hAnsi="ＭＳ 明朝" w:hint="eastAsia"/>
          <w:color w:val="000000" w:themeColor="text1"/>
          <w:szCs w:val="21"/>
        </w:rPr>
        <w:t>賃貸借）</w:t>
      </w:r>
      <w:r w:rsidRPr="009C2565">
        <w:rPr>
          <w:rFonts w:ascii="ＭＳ 明朝" w:eastAsia="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2A558D" w:rsidRPr="009C2565">
        <w:rPr>
          <w:rFonts w:ascii="ＭＳ 明朝" w:eastAsia="ＭＳ 明朝" w:hAnsi="ＭＳ 明朝" w:hint="eastAsia"/>
          <w:color w:val="000000" w:themeColor="text1"/>
        </w:rPr>
        <w:t>1</w:t>
      </w:r>
      <w:r w:rsidR="00FA7AD2">
        <w:rPr>
          <w:rFonts w:ascii="ＭＳ 明朝" w:eastAsia="ＭＳ 明朝" w:hAnsi="ＭＳ 明朝" w:hint="eastAsia"/>
          <w:color w:val="000000" w:themeColor="text1"/>
        </w:rPr>
        <w:t>7</w:t>
      </w:r>
      <w:r w:rsidRPr="009C2565">
        <w:rPr>
          <w:rFonts w:ascii="ＭＳ 明朝" w:eastAsia="ＭＳ 明朝" w:hAnsi="ＭＳ 明朝" w:hint="eastAsia"/>
          <w:color w:val="000000" w:themeColor="text1"/>
        </w:rPr>
        <w:t>．（</w:t>
      </w:r>
      <w:r w:rsidR="008510D0" w:rsidRPr="009C2565">
        <w:rPr>
          <w:rFonts w:ascii="ＭＳ 明朝" w:eastAsia="ＭＳ 明朝" w:hAnsi="ＭＳ 明朝" w:hint="eastAsia"/>
          <w:color w:val="000000" w:themeColor="text1"/>
        </w:rPr>
        <w:t>4</w:t>
      </w:r>
      <w:r w:rsidRPr="009C2565">
        <w:rPr>
          <w:rFonts w:ascii="ＭＳ 明朝" w:eastAsia="ＭＳ 明朝" w:hAnsi="ＭＳ 明朝" w:hint="eastAsia"/>
          <w:color w:val="000000" w:themeColor="text1"/>
        </w:rPr>
        <w:t>））の担当者名を記載し、かつ、「</w:t>
      </w:r>
      <w:r w:rsidR="009C2565" w:rsidRPr="009C2565">
        <w:rPr>
          <w:rFonts w:ascii="ＭＳ 明朝" w:eastAsia="ＭＳ 明朝" w:hAnsi="ＭＳ 明朝" w:hint="eastAsia"/>
          <w:color w:val="000000" w:themeColor="text1"/>
          <w:szCs w:val="20"/>
        </w:rPr>
        <w:t>脆弱性届出業務に係る機器等一式の調達（</w:t>
      </w:r>
      <w:r w:rsidR="009C2565" w:rsidRPr="009C2565">
        <w:rPr>
          <w:rFonts w:ascii="ＭＳ 明朝" w:eastAsia="ＭＳ 明朝" w:hAnsi="ＭＳ 明朝" w:hint="eastAsia"/>
          <w:color w:val="000000" w:themeColor="text1"/>
          <w:szCs w:val="21"/>
        </w:rPr>
        <w:t>賃貸借）</w:t>
      </w:r>
      <w:r w:rsidRPr="009C2565">
        <w:rPr>
          <w:rFonts w:ascii="ＭＳ 明朝" w:eastAsia="ＭＳ 明朝" w:hAnsi="ＭＳ 明朝" w:hint="eastAsia"/>
          <w:color w:val="000000" w:themeColor="text1"/>
        </w:rPr>
        <w:t xml:space="preserve">　一般競争入札に係る提出書類在中」と朱書きすること。</w:t>
      </w:r>
    </w:p>
    <w:p w14:paraId="60022D23" w14:textId="77777777" w:rsidR="001475DE" w:rsidRPr="009C2565" w:rsidRDefault="001475DE" w:rsidP="007D1D21">
      <w:pPr>
        <w:ind w:firstLineChars="250" w:firstLine="482"/>
        <w:rPr>
          <w:rFonts w:ascii="ＭＳ 明朝" w:eastAsia="ＭＳ 明朝" w:hAnsi="ＭＳ 明朝"/>
          <w:color w:val="000000" w:themeColor="text1"/>
        </w:rPr>
      </w:pPr>
      <w:r w:rsidRPr="009C2565">
        <w:rPr>
          <w:rFonts w:ascii="ＭＳ 明朝" w:eastAsia="ＭＳ 明朝" w:hAnsi="ＭＳ 明朝" w:hint="eastAsia"/>
          <w:color w:val="000000" w:themeColor="text1"/>
        </w:rPr>
        <w:t>②入札書等を郵便等（書留）により提出する場合</w:t>
      </w:r>
    </w:p>
    <w:p w14:paraId="4E8A7560" w14:textId="6FA7DC71" w:rsidR="001475DE" w:rsidRPr="00654D9A" w:rsidRDefault="001475DE" w:rsidP="00056651">
      <w:pPr>
        <w:ind w:leftChars="250" w:left="482" w:firstLineChars="100" w:firstLine="193"/>
        <w:rPr>
          <w:rFonts w:ascii="ＭＳ 明朝" w:eastAsia="ＭＳ 明朝" w:hAnsi="ＭＳ 明朝"/>
        </w:rPr>
      </w:pPr>
      <w:r w:rsidRPr="009C2565">
        <w:rPr>
          <w:rFonts w:ascii="ＭＳ 明朝" w:eastAsia="ＭＳ 明朝" w:hAnsi="ＭＳ 明朝" w:hint="eastAsia"/>
          <w:color w:val="000000" w:themeColor="text1"/>
        </w:rPr>
        <w:t>二重封筒とし、表封筒に「</w:t>
      </w:r>
      <w:r w:rsidR="009C2565" w:rsidRPr="009C2565">
        <w:rPr>
          <w:rFonts w:ascii="ＭＳ 明朝" w:eastAsia="ＭＳ 明朝" w:hAnsi="ＭＳ 明朝" w:hint="eastAsia"/>
          <w:color w:val="000000" w:themeColor="text1"/>
          <w:szCs w:val="20"/>
        </w:rPr>
        <w:t>脆弱性届出業務に係る機器等一式の調達（</w:t>
      </w:r>
      <w:r w:rsidR="009C2565" w:rsidRPr="009C2565">
        <w:rPr>
          <w:rFonts w:ascii="ＭＳ 明朝" w:eastAsia="ＭＳ 明朝" w:hAnsi="ＭＳ 明朝" w:hint="eastAsia"/>
          <w:color w:val="000000" w:themeColor="text1"/>
          <w:szCs w:val="21"/>
        </w:rPr>
        <w:t>賃貸借）</w:t>
      </w:r>
      <w:r w:rsidRPr="009C2565">
        <w:rPr>
          <w:rFonts w:ascii="ＭＳ 明朝" w:eastAsia="ＭＳ 明朝" w:hAnsi="ＭＳ 明朝" w:hint="eastAsia"/>
          <w:color w:val="000000" w:themeColor="text1"/>
        </w:rPr>
        <w:t xml:space="preserve">　一般競争入札に係る提出書類在中」と朱書きし、中封筒の封皮には直接提出する場合と同様とするこ</w:t>
      </w:r>
      <w:r w:rsidRPr="004F45F9">
        <w:rPr>
          <w:rFonts w:ascii="ＭＳ 明朝" w:eastAsia="ＭＳ 明朝" w:hAnsi="ＭＳ 明朝" w:hint="eastAsia"/>
          <w:color w:val="000000" w:themeColor="text1"/>
        </w:rPr>
        <w:t>と。</w:t>
      </w:r>
    </w:p>
    <w:p w14:paraId="561DEF43" w14:textId="4DBEC38F" w:rsidR="004872C7" w:rsidRPr="00BA16C2" w:rsidRDefault="004872C7" w:rsidP="00226114">
      <w:pPr>
        <w:ind w:leftChars="100" w:left="193"/>
        <w:rPr>
          <w:rFonts w:ascii="ＭＳ 明朝" w:eastAsia="ＭＳ 明朝" w:hAnsi="ＭＳ 明朝"/>
        </w:rPr>
      </w:pPr>
      <w:r w:rsidRPr="00BA16C2">
        <w:rPr>
          <w:rFonts w:ascii="ＭＳ 明朝" w:eastAsia="ＭＳ 明朝" w:hAnsi="ＭＳ 明朝" w:hint="eastAsia"/>
        </w:rPr>
        <w:t>(</w:t>
      </w:r>
      <w:r w:rsidR="001E67FD">
        <w:rPr>
          <w:rFonts w:ascii="ＭＳ 明朝" w:eastAsia="ＭＳ 明朝" w:hAnsi="ＭＳ 明朝" w:hint="eastAsia"/>
        </w:rPr>
        <w:t>5</w:t>
      </w:r>
      <w:r w:rsidRPr="00BA16C2">
        <w:rPr>
          <w:rFonts w:ascii="ＭＳ 明朝" w:eastAsia="ＭＳ 明朝" w:hAnsi="ＭＳ 明朝" w:hint="eastAsia"/>
        </w:rPr>
        <w:t>) 提出先</w:t>
      </w:r>
    </w:p>
    <w:p w14:paraId="561DEF46" w14:textId="318B26A9" w:rsidR="004872C7" w:rsidRPr="00BA16C2" w:rsidRDefault="00394308" w:rsidP="00226114">
      <w:pPr>
        <w:ind w:leftChars="300" w:left="578"/>
        <w:rPr>
          <w:rFonts w:ascii="ＭＳ 明朝" w:eastAsia="ＭＳ 明朝" w:hAnsi="ＭＳ 明朝"/>
        </w:rPr>
      </w:pPr>
      <w:r w:rsidRPr="004F45F9">
        <w:rPr>
          <w:rFonts w:ascii="ＭＳ 明朝" w:eastAsia="ＭＳ 明朝" w:hAnsi="ＭＳ 明朝" w:hint="eastAsia"/>
          <w:color w:val="000000" w:themeColor="text1"/>
        </w:rPr>
        <w:t>1</w:t>
      </w:r>
      <w:r w:rsidR="00FA7AD2">
        <w:rPr>
          <w:rFonts w:ascii="ＭＳ 明朝" w:eastAsia="ＭＳ 明朝" w:hAnsi="ＭＳ 明朝" w:hint="eastAsia"/>
          <w:color w:val="000000" w:themeColor="text1"/>
        </w:rPr>
        <w:t>7</w:t>
      </w:r>
      <w:r w:rsidRPr="004F45F9">
        <w:rPr>
          <w:rFonts w:ascii="ＭＳ 明朝" w:eastAsia="ＭＳ 明朝" w:hAnsi="ＭＳ 明朝" w:hint="eastAsia"/>
          <w:color w:val="000000" w:themeColor="text1"/>
        </w:rPr>
        <w:t>.(</w:t>
      </w:r>
      <w:r w:rsidR="008510D0">
        <w:rPr>
          <w:rFonts w:ascii="ＭＳ 明朝" w:eastAsia="ＭＳ 明朝" w:hAnsi="ＭＳ 明朝" w:hint="eastAsia"/>
          <w:color w:val="000000" w:themeColor="text1"/>
        </w:rPr>
        <w:t>4</w:t>
      </w:r>
      <w:r w:rsidRPr="004F45F9">
        <w:rPr>
          <w:rFonts w:ascii="ＭＳ 明朝" w:eastAsia="ＭＳ 明朝" w:hAnsi="ＭＳ 明朝" w:hint="eastAsia"/>
          <w:color w:val="000000" w:themeColor="text1"/>
        </w:rPr>
        <w:t>)のとおり</w:t>
      </w:r>
    </w:p>
    <w:p w14:paraId="561DEF47" w14:textId="72DEDC7B" w:rsidR="004872C7" w:rsidRPr="00791A0D" w:rsidRDefault="004872C7" w:rsidP="00E201CB">
      <w:pPr>
        <w:ind w:leftChars="300" w:left="578"/>
        <w:rPr>
          <w:rFonts w:ascii="ＭＳ 明朝" w:eastAsia="ＭＳ 明朝" w:hAnsi="ＭＳ 明朝"/>
        </w:rPr>
      </w:pPr>
      <w:r w:rsidRPr="00791A0D">
        <w:rPr>
          <w:rFonts w:ascii="ＭＳ 明朝" w:eastAsia="ＭＳ 明朝" w:hAnsi="ＭＳ 明朝" w:hint="eastAsia"/>
        </w:rPr>
        <w:t>※持参の場合、13階総合受付にて対応</w:t>
      </w:r>
      <w:r w:rsidR="003C65A6" w:rsidRPr="00791A0D">
        <w:rPr>
          <w:rFonts w:ascii="ＭＳ 明朝" w:eastAsia="ＭＳ 明朝" w:hAnsi="ＭＳ 明朝" w:hint="eastAsia"/>
        </w:rPr>
        <w:t>する</w:t>
      </w:r>
      <w:r w:rsidRPr="00791A0D">
        <w:rPr>
          <w:rFonts w:ascii="ＭＳ 明朝" w:eastAsia="ＭＳ 明朝" w:hAnsi="ＭＳ 明朝" w:hint="eastAsia"/>
        </w:rPr>
        <w:t>。</w:t>
      </w:r>
    </w:p>
    <w:p w14:paraId="30FF5D5D" w14:textId="428B3AE1" w:rsidR="001E67FD" w:rsidRPr="00EE7584" w:rsidRDefault="001E67FD" w:rsidP="001E67FD">
      <w:pPr>
        <w:rPr>
          <w:rFonts w:ascii="ＭＳ 明朝" w:eastAsia="ＭＳ 明朝" w:hAnsi="ＭＳ 明朝"/>
          <w:color w:val="000000" w:themeColor="text1"/>
        </w:rPr>
      </w:pPr>
    </w:p>
    <w:p w14:paraId="0020ACB6" w14:textId="122F462B" w:rsidR="001E67FD" w:rsidRPr="00EE7584" w:rsidRDefault="0075539E" w:rsidP="001E67FD">
      <w:pPr>
        <w:rPr>
          <w:rFonts w:ascii="ＭＳ 明朝" w:eastAsia="ＭＳ 明朝" w:hAnsi="ＭＳ 明朝"/>
          <w:color w:val="000000" w:themeColor="text1"/>
        </w:rPr>
      </w:pPr>
      <w:r>
        <w:rPr>
          <w:rFonts w:ascii="ＭＳ 明朝" w:eastAsia="ＭＳ 明朝" w:hAnsi="ＭＳ 明朝" w:hint="eastAsia"/>
          <w:color w:val="000000" w:themeColor="text1"/>
        </w:rPr>
        <w:t>８</w:t>
      </w:r>
      <w:r w:rsidR="001E67FD" w:rsidRPr="00EE7584">
        <w:rPr>
          <w:rFonts w:ascii="ＭＳ 明朝" w:eastAsia="ＭＳ 明朝" w:hAnsi="ＭＳ 明朝" w:hint="eastAsia"/>
          <w:color w:val="000000" w:themeColor="text1"/>
        </w:rPr>
        <w:t>．開札の日時及び場所</w:t>
      </w:r>
    </w:p>
    <w:p w14:paraId="008E6AF5" w14:textId="77777777" w:rsidR="001E67FD" w:rsidRPr="00EE7584" w:rsidRDefault="001E67FD" w:rsidP="001E67FD">
      <w:pPr>
        <w:ind w:firstLineChars="100" w:firstLine="193"/>
        <w:rPr>
          <w:rFonts w:ascii="ＭＳ 明朝" w:eastAsia="ＭＳ 明朝" w:hAnsi="ＭＳ 明朝"/>
          <w:color w:val="000000" w:themeColor="text1"/>
        </w:rPr>
      </w:pPr>
      <w:r w:rsidRPr="00EE7584">
        <w:rPr>
          <w:rFonts w:ascii="ＭＳ 明朝" w:eastAsia="ＭＳ 明朝" w:hAnsi="ＭＳ 明朝" w:hint="eastAsia"/>
          <w:color w:val="000000" w:themeColor="text1"/>
        </w:rPr>
        <w:t>(1) 開札日時</w:t>
      </w:r>
    </w:p>
    <w:p w14:paraId="72A9EC41" w14:textId="4F255138" w:rsidR="001E67FD" w:rsidRPr="00EE7584" w:rsidRDefault="009C2565" w:rsidP="001E67FD">
      <w:pPr>
        <w:ind w:firstLineChars="300" w:firstLine="578"/>
        <w:rPr>
          <w:rFonts w:ascii="ＭＳ 明朝" w:eastAsia="ＭＳ 明朝" w:hAnsi="ＭＳ 明朝"/>
          <w:color w:val="000000" w:themeColor="text1"/>
        </w:rPr>
      </w:pPr>
      <w:r w:rsidRPr="006831A8">
        <w:rPr>
          <w:rFonts w:ascii="ＭＳ 明朝" w:eastAsia="ＭＳ 明朝" w:hAnsi="ＭＳ 明朝" w:hint="eastAsia"/>
          <w:color w:val="000000" w:themeColor="text1"/>
        </w:rPr>
        <w:t>202</w:t>
      </w:r>
      <w:r w:rsidR="00BC5EF4" w:rsidRPr="006831A8">
        <w:rPr>
          <w:rFonts w:ascii="ＭＳ 明朝" w:eastAsia="ＭＳ 明朝" w:hAnsi="ＭＳ 明朝" w:hint="eastAsia"/>
          <w:color w:val="000000" w:themeColor="text1"/>
        </w:rPr>
        <w:t>5</w:t>
      </w:r>
      <w:r w:rsidR="001E67FD" w:rsidRPr="006831A8">
        <w:rPr>
          <w:rFonts w:ascii="ＭＳ 明朝" w:eastAsia="ＭＳ 明朝" w:hAnsi="ＭＳ 明朝" w:hint="eastAsia"/>
          <w:color w:val="000000" w:themeColor="text1"/>
        </w:rPr>
        <w:t>年</w:t>
      </w:r>
      <w:r w:rsidR="00BC5EF4" w:rsidRPr="006831A8">
        <w:rPr>
          <w:rFonts w:ascii="ＭＳ 明朝" w:eastAsia="ＭＳ 明朝" w:hAnsi="ＭＳ 明朝" w:hint="eastAsia"/>
          <w:color w:val="000000" w:themeColor="text1"/>
        </w:rPr>
        <w:t>2</w:t>
      </w:r>
      <w:r w:rsidR="001E67FD" w:rsidRPr="006831A8">
        <w:rPr>
          <w:rFonts w:ascii="ＭＳ 明朝" w:eastAsia="ＭＳ 明朝" w:hAnsi="ＭＳ 明朝" w:hint="eastAsia"/>
          <w:color w:val="000000" w:themeColor="text1"/>
        </w:rPr>
        <w:t>月</w:t>
      </w:r>
      <w:r w:rsidR="00BC5EF4" w:rsidRPr="006831A8">
        <w:rPr>
          <w:rFonts w:ascii="ＭＳ 明朝" w:eastAsia="ＭＳ 明朝" w:hAnsi="ＭＳ 明朝" w:hint="eastAsia"/>
          <w:color w:val="000000" w:themeColor="text1"/>
        </w:rPr>
        <w:t>14</w:t>
      </w:r>
      <w:r w:rsidR="001E67FD" w:rsidRPr="006831A8">
        <w:rPr>
          <w:rFonts w:ascii="ＭＳ 明朝" w:eastAsia="ＭＳ 明朝" w:hAnsi="ＭＳ 明朝" w:hint="eastAsia"/>
          <w:color w:val="000000" w:themeColor="text1"/>
        </w:rPr>
        <w:t>日(</w:t>
      </w:r>
      <w:r w:rsidR="00BC5EF4" w:rsidRPr="006831A8">
        <w:rPr>
          <w:rFonts w:ascii="ＭＳ 明朝" w:eastAsia="ＭＳ 明朝" w:hAnsi="ＭＳ 明朝" w:hint="eastAsia"/>
          <w:color w:val="000000" w:themeColor="text1"/>
        </w:rPr>
        <w:t>金</w:t>
      </w:r>
      <w:r w:rsidR="001E67FD" w:rsidRPr="006831A8">
        <w:rPr>
          <w:rFonts w:ascii="ＭＳ 明朝" w:eastAsia="ＭＳ 明朝" w:hAnsi="ＭＳ 明朝" w:hint="eastAsia"/>
          <w:color w:val="000000" w:themeColor="text1"/>
        </w:rPr>
        <w:t xml:space="preserve">) </w:t>
      </w:r>
      <w:r w:rsidRPr="006831A8">
        <w:rPr>
          <w:rFonts w:ascii="ＭＳ 明朝" w:eastAsia="ＭＳ 明朝" w:hAnsi="ＭＳ 明朝" w:hint="eastAsia"/>
          <w:color w:val="000000" w:themeColor="text1"/>
        </w:rPr>
        <w:t>11</w:t>
      </w:r>
      <w:r w:rsidR="001E67FD" w:rsidRPr="006831A8">
        <w:rPr>
          <w:rFonts w:ascii="ＭＳ 明朝" w:eastAsia="ＭＳ 明朝" w:hAnsi="ＭＳ 明朝" w:hint="eastAsia"/>
          <w:color w:val="000000" w:themeColor="text1"/>
        </w:rPr>
        <w:t>時</w:t>
      </w:r>
      <w:r w:rsidRPr="006831A8">
        <w:rPr>
          <w:rFonts w:ascii="ＭＳ 明朝" w:eastAsia="ＭＳ 明朝" w:hAnsi="ＭＳ 明朝" w:hint="eastAsia"/>
          <w:color w:val="000000" w:themeColor="text1"/>
        </w:rPr>
        <w:t>00</w:t>
      </w:r>
      <w:r w:rsidR="001E67FD" w:rsidRPr="006831A8">
        <w:rPr>
          <w:rFonts w:ascii="ＭＳ 明朝" w:eastAsia="ＭＳ 明朝" w:hAnsi="ＭＳ 明朝" w:hint="eastAsia"/>
          <w:color w:val="000000" w:themeColor="text1"/>
        </w:rPr>
        <w:t>分</w:t>
      </w:r>
    </w:p>
    <w:p w14:paraId="770AFE94" w14:textId="22153B1C" w:rsidR="001E67FD" w:rsidRPr="00EE7584" w:rsidRDefault="001E67FD" w:rsidP="001E67FD">
      <w:pPr>
        <w:ind w:firstLineChars="100" w:firstLine="193"/>
        <w:rPr>
          <w:rFonts w:ascii="ＭＳ 明朝" w:eastAsia="ＭＳ 明朝" w:hAnsi="ＭＳ 明朝"/>
          <w:color w:val="000000" w:themeColor="text1"/>
        </w:rPr>
      </w:pPr>
      <w:r w:rsidRPr="00EE7584">
        <w:rPr>
          <w:rFonts w:ascii="ＭＳ 明朝" w:eastAsia="ＭＳ 明朝" w:hAnsi="ＭＳ 明朝" w:hint="eastAsia"/>
          <w:color w:val="000000" w:themeColor="text1"/>
        </w:rPr>
        <w:t>(2) 開札の場所</w:t>
      </w:r>
    </w:p>
    <w:p w14:paraId="7BD56C79" w14:textId="0948664E" w:rsidR="001E67FD" w:rsidRPr="00EE7584" w:rsidRDefault="001E67FD" w:rsidP="001E67FD">
      <w:pPr>
        <w:ind w:firstLineChars="299" w:firstLine="576"/>
        <w:rPr>
          <w:rFonts w:ascii="ＭＳ 明朝" w:eastAsia="ＭＳ 明朝" w:hAnsi="ＭＳ 明朝"/>
          <w:color w:val="000000" w:themeColor="text1"/>
        </w:rPr>
      </w:pPr>
      <w:r w:rsidRPr="00EE7584">
        <w:rPr>
          <w:rFonts w:ascii="ＭＳ 明朝" w:eastAsia="ＭＳ 明朝" w:hAnsi="ＭＳ 明朝" w:hint="eastAsia"/>
          <w:color w:val="000000" w:themeColor="text1"/>
        </w:rPr>
        <w:t>東京都文京区本駒込2－28－8　文京グリーンコートセンターオフィス</w:t>
      </w:r>
      <w:r w:rsidR="009C2565" w:rsidRPr="00EE7584">
        <w:rPr>
          <w:rFonts w:ascii="ＭＳ 明朝" w:eastAsia="ＭＳ 明朝" w:hAnsi="ＭＳ 明朝" w:hint="eastAsia"/>
          <w:color w:val="000000" w:themeColor="text1"/>
        </w:rPr>
        <w:t xml:space="preserve"> </w:t>
      </w:r>
      <w:r w:rsidR="009C2565" w:rsidRPr="00EE7584">
        <w:rPr>
          <w:rFonts w:ascii="ＭＳ 明朝" w:eastAsia="ＭＳ 明朝" w:hAnsi="ＭＳ 明朝"/>
          <w:color w:val="000000" w:themeColor="text1"/>
        </w:rPr>
        <w:t>13</w:t>
      </w:r>
      <w:r w:rsidRPr="00EE7584">
        <w:rPr>
          <w:rFonts w:ascii="ＭＳ 明朝" w:eastAsia="ＭＳ 明朝" w:hAnsi="ＭＳ 明朝" w:hint="eastAsia"/>
          <w:color w:val="000000" w:themeColor="text1"/>
        </w:rPr>
        <w:t>階</w:t>
      </w:r>
    </w:p>
    <w:p w14:paraId="45AF4FC6" w14:textId="3CF2C681" w:rsidR="001E67FD" w:rsidRPr="00EE7584" w:rsidRDefault="001E67FD" w:rsidP="001E67FD">
      <w:pPr>
        <w:ind w:firstLineChars="299" w:firstLine="576"/>
        <w:rPr>
          <w:rFonts w:ascii="ＭＳ 明朝" w:eastAsia="ＭＳ 明朝" w:hAnsi="ＭＳ 明朝"/>
          <w:color w:val="000000" w:themeColor="text1"/>
        </w:rPr>
      </w:pPr>
      <w:r w:rsidRPr="00EE7584">
        <w:rPr>
          <w:rFonts w:ascii="ＭＳ 明朝" w:eastAsia="ＭＳ 明朝" w:hAnsi="ＭＳ 明朝" w:hint="eastAsia"/>
          <w:color w:val="000000" w:themeColor="text1"/>
        </w:rPr>
        <w:t>独立行政法人情報処理推進機構　会議室</w:t>
      </w:r>
      <w:r w:rsidR="00D002B5">
        <w:rPr>
          <w:rFonts w:ascii="ＭＳ 明朝" w:eastAsia="ＭＳ 明朝" w:hAnsi="ＭＳ 明朝" w:hint="eastAsia"/>
          <w:color w:val="000000" w:themeColor="text1"/>
        </w:rPr>
        <w:t>C</w:t>
      </w:r>
    </w:p>
    <w:p w14:paraId="561DEF49" w14:textId="77777777" w:rsidR="004872C7" w:rsidRPr="00791A0D" w:rsidRDefault="004872C7" w:rsidP="00560662">
      <w:pPr>
        <w:rPr>
          <w:rFonts w:ascii="ＭＳ 明朝" w:eastAsia="ＭＳ 明朝" w:hAnsi="ＭＳ 明朝"/>
          <w:szCs w:val="21"/>
        </w:rPr>
      </w:pPr>
    </w:p>
    <w:p w14:paraId="561DEF54" w14:textId="1D876A5A" w:rsidR="00FE145D" w:rsidRPr="00FE145D" w:rsidRDefault="0075539E" w:rsidP="00560662">
      <w:pPr>
        <w:rPr>
          <w:rFonts w:ascii="ＭＳ 明朝" w:eastAsia="ＭＳ 明朝" w:hAnsi="ＭＳ 明朝"/>
          <w:szCs w:val="21"/>
        </w:rPr>
      </w:pPr>
      <w:r>
        <w:rPr>
          <w:rFonts w:ascii="ＭＳ 明朝" w:eastAsia="ＭＳ 明朝" w:hAnsi="ＭＳ 明朝" w:hint="eastAsia"/>
          <w:szCs w:val="21"/>
        </w:rPr>
        <w:t>９</w:t>
      </w:r>
      <w:r w:rsidR="00FE145D">
        <w:rPr>
          <w:rFonts w:ascii="ＭＳ 明朝" w:eastAsia="ＭＳ 明朝" w:hAnsi="ＭＳ 明朝" w:hint="eastAsia"/>
          <w:szCs w:val="21"/>
        </w:rPr>
        <w:t>．</w:t>
      </w:r>
      <w:r w:rsidR="00FE145D" w:rsidRPr="00FE145D">
        <w:rPr>
          <w:rFonts w:ascii="ＭＳ 明朝" w:eastAsia="ＭＳ 明朝" w:hAnsi="ＭＳ 明朝" w:hint="eastAsia"/>
          <w:szCs w:val="21"/>
        </w:rPr>
        <w:t>入札保証金及び契約保証金</w:t>
      </w:r>
    </w:p>
    <w:p w14:paraId="561DEF55" w14:textId="77777777" w:rsidR="00FE145D" w:rsidRDefault="00FE145D" w:rsidP="00450304">
      <w:pPr>
        <w:ind w:firstLineChars="200" w:firstLine="386"/>
        <w:rPr>
          <w:rFonts w:ascii="ＭＳ 明朝" w:eastAsia="ＭＳ 明朝" w:hAnsi="ＭＳ 明朝"/>
          <w:szCs w:val="21"/>
        </w:rPr>
      </w:pPr>
      <w:r w:rsidRPr="00FE145D">
        <w:rPr>
          <w:rFonts w:ascii="ＭＳ 明朝" w:eastAsia="ＭＳ 明朝" w:hAnsi="ＭＳ 明朝" w:hint="eastAsia"/>
          <w:szCs w:val="21"/>
        </w:rPr>
        <w:t>全額免除</w:t>
      </w:r>
    </w:p>
    <w:p w14:paraId="561DEF56" w14:textId="77777777" w:rsidR="009A2C31" w:rsidRDefault="009A2C31" w:rsidP="00560662">
      <w:pPr>
        <w:rPr>
          <w:rFonts w:ascii="ＭＳ 明朝" w:eastAsia="ＭＳ 明朝" w:hAnsi="ＭＳ 明朝"/>
          <w:szCs w:val="21"/>
        </w:rPr>
      </w:pPr>
    </w:p>
    <w:p w14:paraId="561DEF57" w14:textId="54822A8D" w:rsidR="006E51C3" w:rsidRPr="00557C12" w:rsidRDefault="0075539E" w:rsidP="00560662">
      <w:pPr>
        <w:rPr>
          <w:rFonts w:ascii="ＭＳ 明朝" w:eastAsia="ＭＳ 明朝" w:hAnsi="ＭＳ 明朝"/>
          <w:szCs w:val="21"/>
        </w:rPr>
      </w:pPr>
      <w:r>
        <w:rPr>
          <w:rFonts w:ascii="ＭＳ 明朝" w:eastAsia="ＭＳ 明朝" w:hAnsi="ＭＳ 明朝" w:hint="eastAsia"/>
          <w:szCs w:val="21"/>
        </w:rPr>
        <w:lastRenderedPageBreak/>
        <w:t>10</w:t>
      </w:r>
      <w:r w:rsidR="006E51C3" w:rsidRPr="00557C12">
        <w:rPr>
          <w:rFonts w:ascii="ＭＳ 明朝" w:eastAsia="ＭＳ 明朝" w:hAnsi="ＭＳ 明朝" w:hint="eastAsia"/>
          <w:szCs w:val="21"/>
        </w:rPr>
        <w:t>．支払いの条件</w:t>
      </w:r>
    </w:p>
    <w:p w14:paraId="561DEF58"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各月経過後</w:t>
      </w:r>
      <w:r w:rsidR="003C6DE3">
        <w:rPr>
          <w:rFonts w:ascii="ＭＳ 明朝" w:eastAsia="ＭＳ 明朝" w:hAnsi="ＭＳ 明朝" w:hint="eastAsia"/>
          <w:szCs w:val="21"/>
        </w:rPr>
        <w:t>、</w:t>
      </w:r>
      <w:r w:rsidRPr="00557C12">
        <w:rPr>
          <w:rFonts w:ascii="ＭＳ 明朝" w:eastAsia="ＭＳ 明朝" w:hAnsi="ＭＳ 明朝" w:hint="eastAsia"/>
          <w:szCs w:val="21"/>
        </w:rPr>
        <w:t>適法な支払請求書を受理した場合において</w:t>
      </w:r>
      <w:r w:rsidR="003C6DE3">
        <w:rPr>
          <w:rFonts w:ascii="ＭＳ 明朝" w:eastAsia="ＭＳ 明朝" w:hAnsi="ＭＳ 明朝" w:hint="eastAsia"/>
          <w:szCs w:val="21"/>
        </w:rPr>
        <w:t>、</w:t>
      </w:r>
      <w:r w:rsidRPr="00557C12">
        <w:rPr>
          <w:rFonts w:ascii="ＭＳ 明朝" w:eastAsia="ＭＳ 明朝" w:hAnsi="ＭＳ 明朝" w:hint="eastAsia"/>
          <w:szCs w:val="21"/>
        </w:rPr>
        <w:t>当月分の</w:t>
      </w:r>
      <w:r w:rsidR="005B0F9F">
        <w:rPr>
          <w:rFonts w:ascii="ＭＳ 明朝" w:eastAsia="ＭＳ 明朝" w:hAnsi="ＭＳ 明朝" w:hint="eastAsia"/>
          <w:szCs w:val="21"/>
        </w:rPr>
        <w:t>賃借</w:t>
      </w:r>
      <w:r w:rsidRPr="00557C12">
        <w:rPr>
          <w:rFonts w:ascii="ＭＳ 明朝" w:eastAsia="ＭＳ 明朝" w:hAnsi="ＭＳ 明朝" w:hint="eastAsia"/>
          <w:szCs w:val="21"/>
        </w:rPr>
        <w:t>料を翌月末日までに支払うものとする。</w:t>
      </w:r>
    </w:p>
    <w:p w14:paraId="561DEF59" w14:textId="77777777" w:rsidR="006E51C3" w:rsidRPr="00557C12" w:rsidRDefault="006E51C3" w:rsidP="00560662">
      <w:pPr>
        <w:rPr>
          <w:rFonts w:ascii="ＭＳ 明朝" w:eastAsia="ＭＳ 明朝" w:hAnsi="ＭＳ 明朝"/>
          <w:szCs w:val="21"/>
        </w:rPr>
      </w:pPr>
    </w:p>
    <w:p w14:paraId="561DEF5A" w14:textId="4EBE13DE"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75539E">
        <w:rPr>
          <w:rFonts w:ascii="ＭＳ 明朝" w:eastAsia="ＭＳ 明朝" w:hAnsi="ＭＳ 明朝" w:hint="eastAsia"/>
          <w:szCs w:val="21"/>
        </w:rPr>
        <w:t>1</w:t>
      </w:r>
      <w:r w:rsidR="006E51C3" w:rsidRPr="00557C12">
        <w:rPr>
          <w:rFonts w:ascii="ＭＳ 明朝" w:eastAsia="ＭＳ 明朝" w:hAnsi="ＭＳ 明朝" w:hint="eastAsia"/>
          <w:szCs w:val="21"/>
        </w:rPr>
        <w:t>．契約者の役職及び氏名</w:t>
      </w:r>
    </w:p>
    <w:p w14:paraId="561DEF5B" w14:textId="3E8A6515"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 xml:space="preserve">独立行政法人情報処理推進機構　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p>
    <w:p w14:paraId="561DEF5C" w14:textId="77777777" w:rsidR="006E51C3" w:rsidRPr="00557C12" w:rsidRDefault="006E51C3" w:rsidP="00560662">
      <w:pPr>
        <w:rPr>
          <w:rFonts w:ascii="ＭＳ 明朝" w:eastAsia="ＭＳ 明朝" w:hAnsi="ＭＳ 明朝"/>
          <w:szCs w:val="21"/>
        </w:rPr>
      </w:pPr>
    </w:p>
    <w:p w14:paraId="561DEF5D" w14:textId="272E02DE"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75539E">
        <w:rPr>
          <w:rFonts w:ascii="ＭＳ 明朝" w:eastAsia="ＭＳ 明朝" w:hAnsi="ＭＳ 明朝"/>
          <w:szCs w:val="21"/>
        </w:rPr>
        <w:t>2</w:t>
      </w:r>
      <w:r w:rsidR="006E51C3" w:rsidRPr="00557C12">
        <w:rPr>
          <w:rFonts w:ascii="ＭＳ 明朝" w:eastAsia="ＭＳ 明朝" w:hAnsi="ＭＳ 明朝" w:hint="eastAsia"/>
          <w:szCs w:val="21"/>
        </w:rPr>
        <w:t>．契約手続きにおいて使用する言語及び通貨</w:t>
      </w:r>
    </w:p>
    <w:p w14:paraId="561DEF5E" w14:textId="77777777" w:rsidR="006E51C3" w:rsidRPr="00557C12" w:rsidRDefault="006E51C3" w:rsidP="00450304">
      <w:pPr>
        <w:ind w:firstLineChars="200" w:firstLine="386"/>
        <w:rPr>
          <w:rFonts w:ascii="ＭＳ 明朝" w:eastAsia="ＭＳ 明朝" w:hAnsi="ＭＳ 明朝"/>
          <w:szCs w:val="21"/>
        </w:rPr>
      </w:pPr>
      <w:r w:rsidRPr="00557C12">
        <w:rPr>
          <w:rFonts w:ascii="ＭＳ 明朝" w:eastAsia="ＭＳ 明朝" w:hAnsi="ＭＳ 明朝" w:hint="eastAsia"/>
          <w:szCs w:val="21"/>
        </w:rPr>
        <w:t>日本語及び日本国通貨に限る。</w:t>
      </w:r>
    </w:p>
    <w:p w14:paraId="561DEF5F" w14:textId="77777777" w:rsidR="006E51C3" w:rsidRPr="00557C12" w:rsidRDefault="006E51C3" w:rsidP="00560662">
      <w:pPr>
        <w:rPr>
          <w:rFonts w:ascii="ＭＳ 明朝" w:eastAsia="ＭＳ 明朝" w:hAnsi="ＭＳ 明朝"/>
          <w:szCs w:val="21"/>
        </w:rPr>
      </w:pPr>
    </w:p>
    <w:p w14:paraId="561DEF60" w14:textId="0BBA476A"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75539E">
        <w:rPr>
          <w:rFonts w:ascii="ＭＳ 明朝" w:eastAsia="ＭＳ 明朝" w:hAnsi="ＭＳ 明朝"/>
          <w:szCs w:val="21"/>
        </w:rPr>
        <w:t>3</w:t>
      </w:r>
      <w:r w:rsidR="006E51C3" w:rsidRPr="00557C12">
        <w:rPr>
          <w:rFonts w:ascii="ＭＳ 明朝" w:eastAsia="ＭＳ 明朝" w:hAnsi="ＭＳ 明朝" w:hint="eastAsia"/>
          <w:szCs w:val="21"/>
        </w:rPr>
        <w:t>．入札の無効</w:t>
      </w:r>
    </w:p>
    <w:p w14:paraId="561DEF61" w14:textId="77777777" w:rsidR="006E51C3" w:rsidRPr="00557C12" w:rsidRDefault="006E51C3" w:rsidP="00450304">
      <w:pPr>
        <w:ind w:leftChars="100" w:left="193" w:firstLineChars="100" w:firstLine="193"/>
        <w:rPr>
          <w:rFonts w:ascii="ＭＳ 明朝" w:eastAsia="ＭＳ 明朝" w:hAnsi="ＭＳ 明朝"/>
          <w:szCs w:val="21"/>
        </w:rPr>
      </w:pPr>
      <w:r w:rsidRPr="00557C12">
        <w:rPr>
          <w:rFonts w:ascii="ＭＳ 明朝" w:eastAsia="ＭＳ 明朝" w:hAnsi="ＭＳ 明朝" w:hint="eastAsia"/>
          <w:szCs w:val="21"/>
        </w:rPr>
        <w:t>競争入札に参加する者に必要な資格のない者による入札及び競争入札に参加する者に求められる義務に違反した入札は無効とする。</w:t>
      </w:r>
    </w:p>
    <w:p w14:paraId="561DEF62" w14:textId="77777777" w:rsidR="006E51C3" w:rsidRDefault="006E51C3" w:rsidP="00560662">
      <w:pPr>
        <w:rPr>
          <w:rFonts w:ascii="ＭＳ 明朝" w:eastAsia="ＭＳ 明朝" w:hAnsi="ＭＳ 明朝"/>
          <w:szCs w:val="21"/>
        </w:rPr>
      </w:pPr>
    </w:p>
    <w:p w14:paraId="561DEF63" w14:textId="0355786A" w:rsidR="009A2C31" w:rsidRDefault="00804A0D" w:rsidP="00560662">
      <w:pPr>
        <w:rPr>
          <w:rFonts w:ascii="ＭＳ 明朝" w:eastAsia="ＭＳ 明朝" w:hAnsi="ＭＳ 明朝"/>
          <w:szCs w:val="21"/>
        </w:rPr>
      </w:pPr>
      <w:r>
        <w:rPr>
          <w:rFonts w:ascii="ＭＳ 明朝" w:eastAsia="ＭＳ 明朝" w:hAnsi="ＭＳ 明朝" w:hint="eastAsia"/>
          <w:szCs w:val="21"/>
        </w:rPr>
        <w:t>1</w:t>
      </w:r>
      <w:r w:rsidR="0075539E">
        <w:rPr>
          <w:rFonts w:ascii="ＭＳ 明朝" w:eastAsia="ＭＳ 明朝" w:hAnsi="ＭＳ 明朝"/>
          <w:szCs w:val="21"/>
        </w:rPr>
        <w:t>4</w:t>
      </w:r>
      <w:r w:rsidR="009A2C31">
        <w:rPr>
          <w:rFonts w:ascii="ＭＳ 明朝" w:eastAsia="ＭＳ 明朝" w:hAnsi="ＭＳ 明朝" w:hint="eastAsia"/>
          <w:szCs w:val="21"/>
        </w:rPr>
        <w:t>．落札者の決定方法</w:t>
      </w:r>
    </w:p>
    <w:p w14:paraId="561DEF64" w14:textId="72AC5D91" w:rsidR="009A2C31" w:rsidRPr="00CC17BF" w:rsidRDefault="009A2C31" w:rsidP="006E60AB">
      <w:pPr>
        <w:ind w:leftChars="100" w:left="193" w:firstLineChars="100" w:firstLine="193"/>
        <w:rPr>
          <w:rFonts w:ascii="ＭＳ 明朝" w:eastAsia="ＭＳ 明朝" w:hAnsi="ＭＳ 明朝"/>
        </w:rPr>
      </w:pPr>
      <w:r>
        <w:rPr>
          <w:rFonts w:ascii="ＭＳ 明朝" w:eastAsia="ＭＳ 明朝" w:hAnsi="ＭＳ 明朝" w:hint="eastAsia"/>
          <w:szCs w:val="21"/>
        </w:rPr>
        <w:t>機構会計規程第29条の規定に基づいて作成された予定価格の制限の範囲内で</w:t>
      </w:r>
      <w:r w:rsidR="007676E9">
        <w:rPr>
          <w:rFonts w:ascii="ＭＳ 明朝" w:eastAsia="ＭＳ 明朝" w:hAnsi="ＭＳ 明朝" w:hint="eastAsia"/>
          <w:szCs w:val="21"/>
        </w:rPr>
        <w:t>、</w:t>
      </w:r>
      <w:r>
        <w:rPr>
          <w:rFonts w:ascii="ＭＳ 明朝" w:eastAsia="ＭＳ 明朝" w:hAnsi="ＭＳ 明朝" w:hint="eastAsia"/>
          <w:szCs w:val="21"/>
        </w:rPr>
        <w:t>最低価格をもって有効な入札を行った者を落札者とする。</w:t>
      </w:r>
      <w:r w:rsidR="006E60AB" w:rsidRPr="00CC17BF">
        <w:rPr>
          <w:rFonts w:ascii="ＭＳ 明朝" w:eastAsia="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61DEF65" w14:textId="77777777" w:rsidR="009A2C31" w:rsidRPr="00557C12" w:rsidRDefault="009A2C31" w:rsidP="00560662">
      <w:pPr>
        <w:rPr>
          <w:rFonts w:ascii="ＭＳ 明朝" w:eastAsia="ＭＳ 明朝" w:hAnsi="ＭＳ 明朝"/>
          <w:szCs w:val="21"/>
        </w:rPr>
      </w:pPr>
    </w:p>
    <w:p w14:paraId="561DEF66" w14:textId="74265A0B" w:rsidR="00FE145D" w:rsidRPr="00FE145D" w:rsidRDefault="00804A0D" w:rsidP="00560662">
      <w:pPr>
        <w:rPr>
          <w:rFonts w:ascii="ＭＳ 明朝" w:eastAsia="ＭＳ 明朝" w:hAnsi="ＭＳ 明朝"/>
          <w:szCs w:val="21"/>
        </w:rPr>
      </w:pPr>
      <w:r>
        <w:rPr>
          <w:rFonts w:ascii="ＭＳ 明朝" w:eastAsia="ＭＳ 明朝" w:hAnsi="ＭＳ 明朝" w:hint="eastAsia"/>
          <w:szCs w:val="21"/>
        </w:rPr>
        <w:t>1</w:t>
      </w:r>
      <w:r w:rsidR="0075539E">
        <w:rPr>
          <w:rFonts w:ascii="ＭＳ 明朝" w:eastAsia="ＭＳ 明朝" w:hAnsi="ＭＳ 明朝"/>
          <w:szCs w:val="21"/>
        </w:rPr>
        <w:t>5</w:t>
      </w:r>
      <w:r w:rsidR="00FE145D" w:rsidRPr="00FE145D">
        <w:rPr>
          <w:rFonts w:ascii="ＭＳ 明朝" w:eastAsia="ＭＳ 明朝" w:hAnsi="ＭＳ 明朝" w:hint="eastAsia"/>
          <w:szCs w:val="21"/>
        </w:rPr>
        <w:t>．契約書作成の要否</w:t>
      </w:r>
    </w:p>
    <w:p w14:paraId="561DEF67" w14:textId="77777777" w:rsidR="00FE145D" w:rsidRDefault="00FE145D" w:rsidP="00560662">
      <w:pPr>
        <w:rPr>
          <w:rFonts w:ascii="ＭＳ 明朝" w:eastAsia="ＭＳ 明朝" w:hAnsi="ＭＳ 明朝"/>
          <w:szCs w:val="21"/>
        </w:rPr>
      </w:pPr>
      <w:r w:rsidRPr="00FE145D">
        <w:rPr>
          <w:rFonts w:ascii="ＭＳ 明朝" w:eastAsia="ＭＳ 明朝" w:hAnsi="ＭＳ 明朝" w:hint="eastAsia"/>
          <w:szCs w:val="21"/>
        </w:rPr>
        <w:t xml:space="preserve">　　要</w:t>
      </w:r>
    </w:p>
    <w:p w14:paraId="561DEF68" w14:textId="77777777" w:rsidR="00FE145D" w:rsidRDefault="00FE145D" w:rsidP="00560662">
      <w:pPr>
        <w:rPr>
          <w:rFonts w:ascii="ＭＳ 明朝" w:eastAsia="ＭＳ 明朝" w:hAnsi="ＭＳ 明朝"/>
          <w:szCs w:val="21"/>
        </w:rPr>
      </w:pPr>
    </w:p>
    <w:p w14:paraId="561DEF69" w14:textId="402CECC5" w:rsidR="006E51C3" w:rsidRPr="00557C12" w:rsidRDefault="00804A0D" w:rsidP="00560662">
      <w:pPr>
        <w:rPr>
          <w:rFonts w:ascii="ＭＳ 明朝" w:eastAsia="ＭＳ 明朝" w:hAnsi="ＭＳ 明朝"/>
          <w:szCs w:val="21"/>
        </w:rPr>
      </w:pPr>
      <w:r>
        <w:rPr>
          <w:rFonts w:ascii="ＭＳ 明朝" w:eastAsia="ＭＳ 明朝" w:hAnsi="ＭＳ 明朝" w:hint="eastAsia"/>
          <w:szCs w:val="21"/>
        </w:rPr>
        <w:t>1</w:t>
      </w:r>
      <w:r w:rsidR="0075539E">
        <w:rPr>
          <w:rFonts w:ascii="ＭＳ 明朝" w:eastAsia="ＭＳ 明朝" w:hAnsi="ＭＳ 明朝"/>
          <w:szCs w:val="21"/>
        </w:rPr>
        <w:t>6</w:t>
      </w:r>
      <w:r w:rsidR="006E51C3" w:rsidRPr="00557C12">
        <w:rPr>
          <w:rFonts w:ascii="ＭＳ 明朝" w:eastAsia="ＭＳ 明朝" w:hAnsi="ＭＳ 明朝" w:hint="eastAsia"/>
          <w:szCs w:val="21"/>
        </w:rPr>
        <w:t>．契約条項</w:t>
      </w:r>
    </w:p>
    <w:p w14:paraId="561DEF6A" w14:textId="77777777" w:rsidR="006E51C3" w:rsidRPr="00557C12" w:rsidRDefault="006E51C3" w:rsidP="00450304">
      <w:pPr>
        <w:ind w:left="193" w:hangingChars="100" w:hanging="193"/>
        <w:rPr>
          <w:rFonts w:ascii="ＭＳ 明朝" w:eastAsia="ＭＳ 明朝" w:hAnsi="ＭＳ 明朝"/>
          <w:szCs w:val="21"/>
        </w:rPr>
      </w:pPr>
      <w:r w:rsidRPr="00557C12">
        <w:rPr>
          <w:rFonts w:ascii="ＭＳ 明朝" w:eastAsia="ＭＳ 明朝" w:hAnsi="ＭＳ 明朝" w:hint="eastAsia"/>
          <w:szCs w:val="21"/>
        </w:rPr>
        <w:t xml:space="preserve">　　</w:t>
      </w:r>
      <w:r w:rsidR="00F93D11" w:rsidRPr="00F93D11">
        <w:rPr>
          <w:rFonts w:ascii="ＭＳ 明朝" w:eastAsia="ＭＳ 明朝" w:hAnsi="ＭＳ 明朝" w:hint="eastAsia"/>
          <w:szCs w:val="21"/>
        </w:rPr>
        <w:t>契約書（案）による。なお</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契約条項については</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落札後に内容を確認した上で適宜修正するなど</w:t>
      </w:r>
      <w:r w:rsidR="003C6DE3">
        <w:rPr>
          <w:rFonts w:ascii="ＭＳ 明朝" w:eastAsia="ＭＳ 明朝" w:hAnsi="ＭＳ 明朝" w:hint="eastAsia"/>
          <w:szCs w:val="21"/>
        </w:rPr>
        <w:t>、</w:t>
      </w:r>
      <w:r w:rsidR="00F93D11" w:rsidRPr="00F93D11">
        <w:rPr>
          <w:rFonts w:ascii="ＭＳ 明朝" w:eastAsia="ＭＳ 明朝" w:hAnsi="ＭＳ 明朝" w:hint="eastAsia"/>
          <w:szCs w:val="21"/>
        </w:rPr>
        <w:t>別途対応する。</w:t>
      </w:r>
    </w:p>
    <w:p w14:paraId="561DEF6B" w14:textId="77777777" w:rsidR="006E51C3" w:rsidRPr="00557C12" w:rsidRDefault="006E51C3" w:rsidP="00560662">
      <w:pPr>
        <w:jc w:val="left"/>
        <w:rPr>
          <w:rFonts w:ascii="ＭＳ 明朝" w:eastAsia="ＭＳ 明朝" w:hAnsi="ＭＳ 明朝"/>
          <w:szCs w:val="21"/>
        </w:rPr>
      </w:pPr>
    </w:p>
    <w:p w14:paraId="561DEF6C" w14:textId="620E59A1" w:rsidR="00FE145D" w:rsidRPr="00FE145D" w:rsidRDefault="009A2C31" w:rsidP="00560662">
      <w:pPr>
        <w:jc w:val="left"/>
        <w:rPr>
          <w:rFonts w:ascii="ＭＳ 明朝" w:eastAsia="ＭＳ 明朝" w:hAnsi="ＭＳ 明朝"/>
          <w:szCs w:val="21"/>
        </w:rPr>
      </w:pPr>
      <w:r>
        <w:rPr>
          <w:rFonts w:ascii="ＭＳ 明朝" w:eastAsia="ＭＳ 明朝" w:hAnsi="ＭＳ 明朝" w:hint="eastAsia"/>
          <w:szCs w:val="21"/>
        </w:rPr>
        <w:t>1</w:t>
      </w:r>
      <w:r w:rsidR="0075539E">
        <w:rPr>
          <w:rFonts w:ascii="ＭＳ 明朝" w:eastAsia="ＭＳ 明朝" w:hAnsi="ＭＳ 明朝"/>
          <w:szCs w:val="21"/>
        </w:rPr>
        <w:t>7</w:t>
      </w:r>
      <w:r w:rsidR="00FE145D" w:rsidRPr="00FE145D">
        <w:rPr>
          <w:rFonts w:ascii="ＭＳ 明朝" w:eastAsia="ＭＳ 明朝" w:hAnsi="ＭＳ 明朝" w:hint="eastAsia"/>
          <w:szCs w:val="21"/>
        </w:rPr>
        <w:t>．その他</w:t>
      </w:r>
    </w:p>
    <w:p w14:paraId="561DEF6D" w14:textId="77777777" w:rsidR="00FE145D" w:rsidRPr="00FE145D" w:rsidRDefault="00FE145D" w:rsidP="00450304">
      <w:pPr>
        <w:ind w:firstLineChars="100" w:firstLine="193"/>
        <w:jc w:val="left"/>
        <w:rPr>
          <w:rFonts w:ascii="ＭＳ 明朝" w:eastAsia="ＭＳ 明朝" w:hAnsi="ＭＳ 明朝"/>
          <w:szCs w:val="21"/>
        </w:rPr>
      </w:pPr>
      <w:r w:rsidRPr="00FE145D">
        <w:rPr>
          <w:rFonts w:ascii="ＭＳ 明朝" w:eastAsia="ＭＳ 明朝" w:hAnsi="ＭＳ 明朝" w:hint="eastAsia"/>
          <w:szCs w:val="21"/>
        </w:rPr>
        <w:t>(1) 入札情報の開示</w:t>
      </w:r>
    </w:p>
    <w:p w14:paraId="561DEF6E" w14:textId="0E61EA2F" w:rsidR="00B40427" w:rsidRDefault="00FE145D" w:rsidP="00450304">
      <w:pPr>
        <w:ind w:firstLineChars="300" w:firstLine="578"/>
        <w:jc w:val="left"/>
        <w:rPr>
          <w:rFonts w:ascii="ＭＳ 明朝" w:eastAsia="ＭＳ 明朝" w:hAnsi="ＭＳ 明朝"/>
          <w:szCs w:val="21"/>
        </w:rPr>
      </w:pPr>
      <w:r w:rsidRPr="008A0189">
        <w:rPr>
          <w:rFonts w:ascii="ＭＳ 明朝" w:eastAsia="ＭＳ 明朝" w:hAnsi="ＭＳ 明朝" w:hint="eastAsia"/>
          <w:szCs w:val="21"/>
        </w:rPr>
        <w:t>契約に係る情報については</w:t>
      </w:r>
      <w:r w:rsidR="003C6DE3" w:rsidRPr="008A0189">
        <w:rPr>
          <w:rFonts w:ascii="ＭＳ 明朝" w:eastAsia="ＭＳ 明朝" w:hAnsi="ＭＳ 明朝" w:hint="eastAsia"/>
          <w:szCs w:val="21"/>
        </w:rPr>
        <w:t>、</w:t>
      </w:r>
      <w:r w:rsidRPr="009F3AEA">
        <w:rPr>
          <w:rFonts w:ascii="ＭＳ 明朝" w:eastAsia="ＭＳ 明朝" w:hAnsi="ＭＳ 明朝" w:hint="eastAsia"/>
          <w:szCs w:val="21"/>
        </w:rPr>
        <w:t>機構ウェブサイトにて</w:t>
      </w:r>
      <w:r w:rsidR="00F45D2C" w:rsidRPr="008A0189">
        <w:rPr>
          <w:rFonts w:ascii="ＭＳ 明朝" w:eastAsia="ＭＳ 明朝" w:hAnsi="ＭＳ 明朝" w:hint="eastAsia"/>
          <w:szCs w:val="21"/>
        </w:rPr>
        <w:t>機構会計規程等に基づき</w:t>
      </w:r>
      <w:r w:rsidRPr="00FE145D">
        <w:rPr>
          <w:rFonts w:ascii="ＭＳ 明朝" w:eastAsia="ＭＳ 明朝" w:hAnsi="ＭＳ 明朝" w:hint="eastAsia"/>
          <w:szCs w:val="21"/>
        </w:rPr>
        <w:t>公表</w:t>
      </w:r>
      <w:r>
        <w:rPr>
          <w:rFonts w:ascii="ＭＳ 明朝" w:eastAsia="ＭＳ 明朝" w:hAnsi="ＭＳ 明朝" w:hint="eastAsia"/>
          <w:szCs w:val="21"/>
          <w:vertAlign w:val="superscript"/>
        </w:rPr>
        <w:t>（</w:t>
      </w:r>
      <w:r w:rsidRPr="00FE145D">
        <w:rPr>
          <w:rFonts w:ascii="ＭＳ 明朝" w:eastAsia="ＭＳ 明朝" w:hAnsi="ＭＳ 明朝" w:hint="eastAsia"/>
          <w:szCs w:val="21"/>
          <w:vertAlign w:val="superscript"/>
        </w:rPr>
        <w:t>注</w:t>
      </w:r>
      <w:r>
        <w:rPr>
          <w:rFonts w:ascii="ＭＳ 明朝" w:eastAsia="ＭＳ 明朝" w:hAnsi="ＭＳ 明朝" w:hint="eastAsia"/>
          <w:szCs w:val="21"/>
          <w:vertAlign w:val="superscript"/>
        </w:rPr>
        <w:t>）</w:t>
      </w:r>
      <w:r w:rsidR="00B40427">
        <w:rPr>
          <w:rFonts w:ascii="ＭＳ 明朝" w:eastAsia="ＭＳ 明朝" w:hAnsi="ＭＳ 明朝" w:hint="eastAsia"/>
          <w:szCs w:val="21"/>
        </w:rPr>
        <w:t>するものとする。</w:t>
      </w:r>
    </w:p>
    <w:p w14:paraId="08A943F8" w14:textId="77777777" w:rsidR="008510D0" w:rsidRPr="008510D0" w:rsidRDefault="008510D0" w:rsidP="008510D0">
      <w:pPr>
        <w:ind w:firstLineChars="100" w:firstLine="193"/>
        <w:rPr>
          <w:rFonts w:ascii="ＭＳ 明朝" w:eastAsia="ＭＳ 明朝" w:hAnsi="ＭＳ 明朝"/>
          <w:szCs w:val="21"/>
        </w:rPr>
      </w:pPr>
      <w:bookmarkStart w:id="0" w:name="_Hlk53135633"/>
      <w:r w:rsidRPr="008510D0">
        <w:rPr>
          <w:rFonts w:ascii="ＭＳ 明朝" w:eastAsia="ＭＳ 明朝" w:hAnsi="ＭＳ 明朝" w:hint="eastAsia"/>
          <w:szCs w:val="21"/>
        </w:rPr>
        <w:t>(2) 入札内訳書の提出</w:t>
      </w:r>
    </w:p>
    <w:p w14:paraId="5D61B6A8" w14:textId="1667EA45" w:rsidR="008510D0" w:rsidRPr="008510D0" w:rsidRDefault="008510D0" w:rsidP="008510D0">
      <w:pPr>
        <w:ind w:firstLineChars="300" w:firstLine="578"/>
        <w:rPr>
          <w:rFonts w:ascii="ＭＳ 明朝" w:eastAsia="ＭＳ 明朝" w:hAnsi="ＭＳ 明朝"/>
          <w:szCs w:val="21"/>
        </w:rPr>
      </w:pPr>
      <w:r w:rsidRPr="008510D0">
        <w:rPr>
          <w:rFonts w:ascii="ＭＳ 明朝" w:eastAsia="ＭＳ 明朝" w:hAnsi="ＭＳ 明朝" w:hint="eastAsia"/>
          <w:szCs w:val="21"/>
        </w:rPr>
        <w:t>落札者は、機構担当者が別途指示する期限までに入札内訳書を提出しなければならない。</w:t>
      </w:r>
      <w:bookmarkEnd w:id="0"/>
    </w:p>
    <w:p w14:paraId="561DEF6F" w14:textId="56BA288D" w:rsidR="00FE145D" w:rsidRPr="00FE145D" w:rsidRDefault="00B40427" w:rsidP="00450304">
      <w:pPr>
        <w:ind w:firstLineChars="100" w:firstLine="193"/>
        <w:jc w:val="left"/>
        <w:rPr>
          <w:rFonts w:ascii="ＭＳ 明朝" w:eastAsia="ＭＳ 明朝" w:hAnsi="ＭＳ 明朝"/>
          <w:szCs w:val="21"/>
        </w:rPr>
      </w:pPr>
      <w:r w:rsidRPr="00B40427">
        <w:rPr>
          <w:rFonts w:ascii="ＭＳ 明朝" w:eastAsia="ＭＳ 明朝" w:hAnsi="ＭＳ 明朝" w:hint="eastAsia"/>
          <w:szCs w:val="21"/>
        </w:rPr>
        <w:t>(</w:t>
      </w:r>
      <w:r w:rsidR="008510D0">
        <w:rPr>
          <w:rFonts w:ascii="ＭＳ 明朝" w:eastAsia="ＭＳ 明朝" w:hAnsi="ＭＳ 明朝" w:hint="eastAsia"/>
          <w:szCs w:val="21"/>
        </w:rPr>
        <w:t>3</w:t>
      </w:r>
      <w:r w:rsidRPr="00B40427">
        <w:rPr>
          <w:rFonts w:ascii="ＭＳ 明朝" w:eastAsia="ＭＳ 明朝" w:hAnsi="ＭＳ 明朝" w:hint="eastAsia"/>
          <w:szCs w:val="21"/>
        </w:rPr>
        <w:t>)</w:t>
      </w:r>
      <w:r w:rsidR="004872C7">
        <w:rPr>
          <w:rFonts w:ascii="ＭＳ 明朝" w:eastAsia="ＭＳ 明朝" w:hAnsi="ＭＳ 明朝" w:hint="eastAsia"/>
          <w:szCs w:val="21"/>
        </w:rPr>
        <w:t xml:space="preserve"> </w:t>
      </w:r>
      <w:r w:rsidR="00A54791">
        <w:rPr>
          <w:rFonts w:ascii="ＭＳ 明朝" w:eastAsia="ＭＳ 明朝" w:hAnsi="ＭＳ 明朝" w:hint="eastAsia"/>
          <w:szCs w:val="21"/>
        </w:rPr>
        <w:t>入札行為</w:t>
      </w:r>
      <w:r w:rsidR="00FE145D" w:rsidRPr="00FE145D">
        <w:rPr>
          <w:rFonts w:ascii="ＭＳ 明朝" w:eastAsia="ＭＳ 明朝" w:hAnsi="ＭＳ 明朝" w:hint="eastAsia"/>
          <w:szCs w:val="21"/>
        </w:rPr>
        <w:t>に関する照会先</w:t>
      </w:r>
    </w:p>
    <w:p w14:paraId="561DEF70" w14:textId="22423611" w:rsidR="00FE145D" w:rsidRPr="00EF6432" w:rsidRDefault="001A47DF" w:rsidP="00450304">
      <w:pPr>
        <w:ind w:firstLineChars="300" w:firstLine="578"/>
        <w:jc w:val="left"/>
        <w:rPr>
          <w:rFonts w:asciiTheme="minorEastAsia" w:eastAsiaTheme="minorEastAsia" w:hAnsiTheme="minorEastAsia"/>
          <w:szCs w:val="21"/>
        </w:rPr>
      </w:pPr>
      <w:r w:rsidRPr="00EF6432">
        <w:rPr>
          <w:rFonts w:asciiTheme="minorEastAsia" w:eastAsiaTheme="minorEastAsia" w:hAnsiTheme="minorEastAsia" w:cs="ＭＳ Ｐゴシック" w:hint="eastAsia"/>
          <w:szCs w:val="21"/>
        </w:rPr>
        <w:t xml:space="preserve">独立行政法人情報処理推進機構　</w:t>
      </w:r>
      <w:r w:rsidR="00FE145D" w:rsidRPr="00EF6432">
        <w:rPr>
          <w:rFonts w:asciiTheme="minorEastAsia" w:eastAsiaTheme="minorEastAsia" w:hAnsiTheme="minorEastAsia" w:hint="eastAsia"/>
          <w:szCs w:val="21"/>
        </w:rPr>
        <w:t>財務部</w:t>
      </w:r>
      <w:r w:rsidR="00F516CF" w:rsidRPr="00EF6432">
        <w:rPr>
          <w:rFonts w:asciiTheme="minorEastAsia" w:eastAsiaTheme="minorEastAsia" w:hAnsiTheme="minorEastAsia" w:hint="eastAsia"/>
          <w:szCs w:val="21"/>
        </w:rPr>
        <w:t>契約</w:t>
      </w:r>
      <w:r w:rsidR="00FE145D" w:rsidRPr="00EF6432">
        <w:rPr>
          <w:rFonts w:asciiTheme="minorEastAsia" w:eastAsiaTheme="minorEastAsia" w:hAnsiTheme="minorEastAsia" w:hint="eastAsia"/>
          <w:szCs w:val="21"/>
        </w:rPr>
        <w:t>グループ　担当：</w:t>
      </w:r>
      <w:r w:rsidR="00CD2877" w:rsidRPr="00EF6432">
        <w:rPr>
          <w:rFonts w:asciiTheme="minorEastAsia" w:eastAsiaTheme="minorEastAsia" w:hAnsiTheme="minorEastAsia" w:cs="ＭＳ Ｐゴシック" w:hint="eastAsia"/>
          <w:color w:val="000000" w:themeColor="text1"/>
          <w:szCs w:val="21"/>
        </w:rPr>
        <w:t>菊池</w:t>
      </w:r>
      <w:r w:rsidR="001E67FD" w:rsidRPr="00EF6432">
        <w:rPr>
          <w:rFonts w:asciiTheme="minorEastAsia" w:eastAsiaTheme="minorEastAsia" w:hAnsiTheme="minorEastAsia" w:cs="ＭＳ Ｐゴシック" w:hint="eastAsia"/>
          <w:color w:val="000000" w:themeColor="text1"/>
          <w:szCs w:val="21"/>
        </w:rPr>
        <w:t>、</w:t>
      </w:r>
      <w:r w:rsidR="003F0E6C">
        <w:rPr>
          <w:rFonts w:asciiTheme="minorEastAsia" w:eastAsiaTheme="minorEastAsia" w:hAnsiTheme="minorEastAsia" w:cs="ＭＳ Ｐゴシック" w:hint="eastAsia"/>
          <w:color w:val="000000" w:themeColor="text1"/>
          <w:szCs w:val="21"/>
        </w:rPr>
        <w:t>今木</w:t>
      </w:r>
    </w:p>
    <w:p w14:paraId="561DEF71" w14:textId="77777777" w:rsidR="00FE145D" w:rsidRPr="00FE145D" w:rsidRDefault="00FE145D" w:rsidP="00450304">
      <w:pPr>
        <w:ind w:firstLineChars="300" w:firstLine="578"/>
        <w:jc w:val="left"/>
        <w:rPr>
          <w:rFonts w:ascii="ＭＳ 明朝" w:eastAsia="ＭＳ 明朝" w:hAnsi="ＭＳ 明朝"/>
          <w:szCs w:val="21"/>
        </w:rPr>
      </w:pPr>
      <w:r w:rsidRPr="00FE145D">
        <w:rPr>
          <w:rFonts w:ascii="ＭＳ 明朝" w:eastAsia="ＭＳ 明朝" w:hAnsi="ＭＳ 明朝" w:hint="eastAsia"/>
          <w:szCs w:val="21"/>
        </w:rPr>
        <w:t>電話番号：03－5978－7502</w:t>
      </w:r>
    </w:p>
    <w:p w14:paraId="561DEF72" w14:textId="6F79263C" w:rsidR="00FE145D" w:rsidRPr="00FE145D" w:rsidRDefault="00A54791" w:rsidP="00450304">
      <w:pPr>
        <w:ind w:firstLineChars="300" w:firstLine="578"/>
        <w:jc w:val="left"/>
        <w:rPr>
          <w:rFonts w:ascii="ＭＳ 明朝" w:eastAsia="ＭＳ 明朝" w:hAnsi="ＭＳ 明朝"/>
          <w:szCs w:val="21"/>
        </w:rPr>
      </w:pPr>
      <w:r w:rsidRPr="00A54791">
        <w:rPr>
          <w:rFonts w:ascii="ＭＳ 明朝" w:eastAsia="ＭＳ 明朝" w:hAnsi="ＭＳ 明朝" w:cs="ＭＳ Ｐゴシック" w:hint="eastAsia"/>
          <w:color w:val="000000"/>
          <w:szCs w:val="21"/>
        </w:rPr>
        <w:t>電子メール</w:t>
      </w:r>
      <w:r w:rsidR="00FE145D" w:rsidRPr="00FE145D">
        <w:rPr>
          <w:rFonts w:ascii="ＭＳ 明朝" w:eastAsia="ＭＳ 明朝" w:hAnsi="ＭＳ 明朝" w:hint="eastAsia"/>
          <w:szCs w:val="21"/>
        </w:rPr>
        <w:t>：</w:t>
      </w:r>
      <w:r w:rsidR="001E67FD" w:rsidRPr="0048562E">
        <w:rPr>
          <w:rFonts w:ascii="ＭＳ 明朝" w:hAnsi="ＭＳ 明朝" w:cs="ＭＳ Ｐゴシック" w:hint="eastAsia"/>
          <w:color w:val="000000" w:themeColor="text1"/>
          <w:szCs w:val="21"/>
        </w:rPr>
        <w:t>fa-bid-kt@ipa.go.jp</w:t>
      </w:r>
    </w:p>
    <w:p w14:paraId="561DEF73" w14:textId="7A32BFFA" w:rsidR="00A54791" w:rsidRPr="00A54791" w:rsidRDefault="00A54791" w:rsidP="00450304">
      <w:pPr>
        <w:ind w:leftChars="100" w:left="386" w:hangingChars="100" w:hanging="193"/>
        <w:rPr>
          <w:rFonts w:ascii="ＭＳ 明朝" w:eastAsia="ＭＳ 明朝" w:hAnsi="ＭＳ 明朝"/>
          <w:color w:val="FF0000"/>
          <w:szCs w:val="20"/>
        </w:rPr>
      </w:pPr>
      <w:r w:rsidRPr="00A54791">
        <w:rPr>
          <w:rFonts w:ascii="ＭＳ 明朝" w:eastAsia="ＭＳ 明朝" w:hAnsi="ＭＳ 明朝" w:cs="ＭＳ Ｐゴシック" w:hint="eastAsia"/>
          <w:color w:val="000000"/>
          <w:szCs w:val="21"/>
        </w:rPr>
        <w:t>(</w:t>
      </w:r>
      <w:r w:rsidR="008510D0">
        <w:rPr>
          <w:rFonts w:ascii="ＭＳ 明朝" w:eastAsia="ＭＳ 明朝" w:hAnsi="ＭＳ 明朝" w:cs="ＭＳ Ｐゴシック" w:hint="eastAsia"/>
          <w:color w:val="000000"/>
          <w:szCs w:val="21"/>
        </w:rPr>
        <w:t>4</w:t>
      </w:r>
      <w:r w:rsidRPr="00A54791">
        <w:rPr>
          <w:rFonts w:ascii="ＭＳ 明朝" w:eastAsia="ＭＳ 明朝" w:hAnsi="ＭＳ 明朝" w:cs="ＭＳ Ｐゴシック" w:hint="eastAsia"/>
          <w:color w:val="000000"/>
          <w:szCs w:val="21"/>
        </w:rPr>
        <w:t>)</w:t>
      </w:r>
      <w:r>
        <w:rPr>
          <w:rFonts w:ascii="ＭＳ 明朝" w:eastAsia="ＭＳ 明朝" w:hAnsi="ＭＳ 明朝" w:cs="ＭＳ Ｐゴシック" w:hint="eastAsia"/>
          <w:color w:val="000000"/>
          <w:szCs w:val="21"/>
        </w:rPr>
        <w:t xml:space="preserve"> </w:t>
      </w:r>
      <w:r w:rsidR="00216118" w:rsidRPr="00216118">
        <w:rPr>
          <w:rFonts w:ascii="ＭＳ 明朝" w:eastAsia="ＭＳ 明朝" w:hAnsi="ＭＳ 明朝" w:cs="ＭＳ Ｐゴシック" w:hint="eastAsia"/>
          <w:color w:val="000000"/>
          <w:szCs w:val="21"/>
        </w:rPr>
        <w:t>入札説明会への参加申込み、仕様書に関する照会、入札書類の提出先</w:t>
      </w:r>
    </w:p>
    <w:p w14:paraId="228BCF7D" w14:textId="25EA3C2A" w:rsidR="0046425B" w:rsidRPr="00EE7584" w:rsidRDefault="0046425B" w:rsidP="00367A24">
      <w:pPr>
        <w:pStyle w:val="ae"/>
        <w:ind w:firstLineChars="300" w:firstLine="584"/>
        <w:rPr>
          <w:rFonts w:ascii="ＭＳ 明朝" w:hAnsi="ＭＳ 明朝"/>
          <w:color w:val="000000" w:themeColor="text1"/>
        </w:rPr>
      </w:pPr>
      <w:r>
        <w:rPr>
          <w:rFonts w:ascii="ＭＳ 明朝" w:hAnsi="ＭＳ 明朝" w:hint="eastAsia"/>
        </w:rPr>
        <w:t>〒113-6591</w:t>
      </w:r>
    </w:p>
    <w:p w14:paraId="120F1D4E" w14:textId="29100148" w:rsidR="00367A24" w:rsidRPr="00EE7584" w:rsidRDefault="00367A24" w:rsidP="00367A24">
      <w:pPr>
        <w:pStyle w:val="ae"/>
        <w:ind w:firstLineChars="300" w:firstLine="584"/>
        <w:rPr>
          <w:rFonts w:ascii="ＭＳ 明朝" w:hAnsi="ＭＳ 明朝"/>
          <w:color w:val="000000" w:themeColor="text1"/>
        </w:rPr>
      </w:pPr>
      <w:r w:rsidRPr="00EE7584">
        <w:rPr>
          <w:rFonts w:ascii="ＭＳ 明朝" w:hAnsi="ＭＳ 明朝" w:hint="eastAsia"/>
          <w:color w:val="000000" w:themeColor="text1"/>
        </w:rPr>
        <w:t>東京都文京区本駒込2-28-8　文京グリーンコートセンターオフィス</w:t>
      </w:r>
      <w:r w:rsidR="00EE7584" w:rsidRPr="00EE7584">
        <w:rPr>
          <w:rFonts w:ascii="ＭＳ 明朝" w:hAnsi="ＭＳ 明朝" w:hint="eastAsia"/>
          <w:color w:val="000000" w:themeColor="text1"/>
        </w:rPr>
        <w:t xml:space="preserve"> </w:t>
      </w:r>
      <w:r w:rsidR="00EE7584" w:rsidRPr="00EE7584">
        <w:rPr>
          <w:rFonts w:ascii="ＭＳ 明朝" w:hAnsi="ＭＳ 明朝"/>
          <w:color w:val="000000" w:themeColor="text1"/>
        </w:rPr>
        <w:t xml:space="preserve">16 </w:t>
      </w:r>
      <w:r w:rsidRPr="00EE7584">
        <w:rPr>
          <w:rFonts w:ascii="ＭＳ 明朝" w:hAnsi="ＭＳ 明朝" w:hint="eastAsia"/>
          <w:color w:val="000000" w:themeColor="text1"/>
        </w:rPr>
        <w:t>階</w:t>
      </w:r>
    </w:p>
    <w:p w14:paraId="10BEE285" w14:textId="77777777" w:rsidR="00EE7584" w:rsidRPr="00045AFD" w:rsidRDefault="00367A24" w:rsidP="00367A24">
      <w:pPr>
        <w:ind w:firstLineChars="300" w:firstLine="578"/>
        <w:rPr>
          <w:rFonts w:asciiTheme="minorEastAsia" w:eastAsiaTheme="minorEastAsia" w:hAnsiTheme="minorEastAsia"/>
          <w:color w:val="000000" w:themeColor="text1"/>
        </w:rPr>
      </w:pPr>
      <w:r w:rsidRPr="00045AFD">
        <w:rPr>
          <w:rFonts w:asciiTheme="minorEastAsia" w:eastAsiaTheme="minorEastAsia" w:hAnsiTheme="minorEastAsia" w:hint="eastAsia"/>
          <w:color w:val="000000" w:themeColor="text1"/>
        </w:rPr>
        <w:t>独立行政法人情報処理推進機構</w:t>
      </w:r>
    </w:p>
    <w:p w14:paraId="68E3EA90" w14:textId="15DB7251" w:rsidR="00367A24" w:rsidRPr="00045AFD" w:rsidRDefault="00EE7584" w:rsidP="00367A24">
      <w:pPr>
        <w:ind w:firstLineChars="300" w:firstLine="578"/>
        <w:rPr>
          <w:rFonts w:asciiTheme="minorEastAsia" w:eastAsiaTheme="minorEastAsia" w:hAnsiTheme="minorEastAsia"/>
          <w:color w:val="000000" w:themeColor="text1"/>
          <w:szCs w:val="21"/>
        </w:rPr>
      </w:pPr>
      <w:r w:rsidRPr="00045AFD">
        <w:rPr>
          <w:rFonts w:asciiTheme="minorEastAsia" w:eastAsiaTheme="minorEastAsia" w:hAnsiTheme="minorEastAsia" w:hint="eastAsia"/>
          <w:color w:val="000000" w:themeColor="text1"/>
          <w:szCs w:val="21"/>
        </w:rPr>
        <w:t xml:space="preserve">セキュリティセンター </w:t>
      </w:r>
      <w:r w:rsidR="00883878">
        <w:rPr>
          <w:rFonts w:asciiTheme="minorEastAsia" w:eastAsiaTheme="minorEastAsia" w:hAnsiTheme="minorEastAsia" w:hint="eastAsia"/>
          <w:color w:val="000000" w:themeColor="text1"/>
          <w:szCs w:val="21"/>
        </w:rPr>
        <w:t>対処調整</w:t>
      </w:r>
      <w:r w:rsidR="00367A24" w:rsidRPr="00045AFD">
        <w:rPr>
          <w:rFonts w:asciiTheme="minorEastAsia" w:eastAsiaTheme="minorEastAsia" w:hAnsiTheme="minorEastAsia" w:hint="eastAsia"/>
          <w:color w:val="000000" w:themeColor="text1"/>
          <w:szCs w:val="21"/>
        </w:rPr>
        <w:t>部</w:t>
      </w:r>
      <w:r w:rsidR="00CB7E4F">
        <w:rPr>
          <w:rFonts w:asciiTheme="minorEastAsia" w:eastAsiaTheme="minorEastAsia" w:hAnsiTheme="minorEastAsia" w:hint="eastAsia"/>
          <w:color w:val="000000" w:themeColor="text1"/>
          <w:szCs w:val="21"/>
        </w:rPr>
        <w:t xml:space="preserve"> </w:t>
      </w:r>
      <w:r w:rsidRPr="00045AFD">
        <w:rPr>
          <w:rFonts w:asciiTheme="minorEastAsia" w:eastAsiaTheme="minorEastAsia" w:hAnsiTheme="minorEastAsia" w:hint="eastAsia"/>
          <w:color w:val="000000" w:themeColor="text1"/>
          <w:szCs w:val="21"/>
        </w:rPr>
        <w:t>脆弱性対策</w:t>
      </w:r>
      <w:r w:rsidR="00367A24" w:rsidRPr="00045AFD">
        <w:rPr>
          <w:rFonts w:asciiTheme="minorEastAsia" w:eastAsiaTheme="minorEastAsia" w:hAnsiTheme="minorEastAsia" w:hint="eastAsia"/>
          <w:color w:val="000000" w:themeColor="text1"/>
          <w:szCs w:val="21"/>
        </w:rPr>
        <w:t>グループ　担当：</w:t>
      </w:r>
      <w:r w:rsidRPr="00045AFD">
        <w:rPr>
          <w:rFonts w:asciiTheme="minorEastAsia" w:eastAsiaTheme="minorEastAsia" w:hAnsiTheme="minorEastAsia" w:hint="eastAsia"/>
          <w:color w:val="000000" w:themeColor="text1"/>
          <w:szCs w:val="21"/>
        </w:rPr>
        <w:t>山下、唐亀</w:t>
      </w:r>
    </w:p>
    <w:p w14:paraId="0AAA7D1E" w14:textId="72B70A16" w:rsidR="00367A24" w:rsidRPr="00045AFD" w:rsidRDefault="00367A24" w:rsidP="00367A24">
      <w:pPr>
        <w:ind w:firstLineChars="300" w:firstLine="578"/>
        <w:rPr>
          <w:rFonts w:asciiTheme="minorEastAsia" w:eastAsiaTheme="minorEastAsia" w:hAnsiTheme="minorEastAsia"/>
          <w:color w:val="000000" w:themeColor="text1"/>
          <w:szCs w:val="21"/>
        </w:rPr>
      </w:pPr>
      <w:r w:rsidRPr="00045AFD">
        <w:rPr>
          <w:rFonts w:asciiTheme="minorEastAsia" w:eastAsiaTheme="minorEastAsia" w:hAnsiTheme="minorEastAsia" w:hint="eastAsia"/>
          <w:color w:val="000000" w:themeColor="text1"/>
          <w:szCs w:val="21"/>
        </w:rPr>
        <w:t>電話番号：03－5978－</w:t>
      </w:r>
      <w:r w:rsidR="00EE7584" w:rsidRPr="00045AFD">
        <w:rPr>
          <w:rFonts w:asciiTheme="minorEastAsia" w:eastAsiaTheme="minorEastAsia" w:hAnsiTheme="minorEastAsia" w:hint="eastAsia"/>
          <w:color w:val="000000" w:themeColor="text1"/>
          <w:szCs w:val="21"/>
        </w:rPr>
        <w:t>7527</w:t>
      </w:r>
    </w:p>
    <w:p w14:paraId="498EA377" w14:textId="2881E1EE" w:rsidR="00367A24" w:rsidRPr="00EE7584" w:rsidRDefault="00367A24" w:rsidP="00367A24">
      <w:pPr>
        <w:ind w:firstLineChars="300" w:firstLine="578"/>
        <w:rPr>
          <w:rFonts w:ascii="ＭＳ 明朝" w:hAnsi="ＭＳ 明朝"/>
          <w:color w:val="000000" w:themeColor="text1"/>
          <w:szCs w:val="21"/>
        </w:rPr>
      </w:pPr>
      <w:r w:rsidRPr="00045AFD">
        <w:rPr>
          <w:rFonts w:asciiTheme="minorEastAsia" w:eastAsiaTheme="minorEastAsia" w:hAnsiTheme="minorEastAsia" w:cs="ＭＳ Ｐゴシック" w:hint="eastAsia"/>
          <w:color w:val="000000" w:themeColor="text1"/>
          <w:szCs w:val="21"/>
        </w:rPr>
        <w:t>電子メール</w:t>
      </w:r>
      <w:r w:rsidRPr="00045AFD">
        <w:rPr>
          <w:rFonts w:asciiTheme="minorEastAsia" w:eastAsiaTheme="minorEastAsia" w:hAnsiTheme="minorEastAsia" w:hint="eastAsia"/>
          <w:color w:val="000000" w:themeColor="text1"/>
          <w:szCs w:val="21"/>
        </w:rPr>
        <w:t>：</w:t>
      </w:r>
      <w:r w:rsidR="00EE7584" w:rsidRPr="00045AFD">
        <w:rPr>
          <w:rFonts w:asciiTheme="minorEastAsia" w:eastAsiaTheme="minorEastAsia" w:hAnsiTheme="minorEastAsia"/>
          <w:color w:val="000000" w:themeColor="text1"/>
          <w:szCs w:val="21"/>
        </w:rPr>
        <w:t>isec-vm-kobo</w:t>
      </w:r>
      <w:r w:rsidRPr="00045AFD">
        <w:rPr>
          <w:rFonts w:asciiTheme="minorEastAsia" w:eastAsiaTheme="minorEastAsia" w:hAnsiTheme="minorEastAsia" w:hint="eastAsia"/>
          <w:color w:val="000000" w:themeColor="text1"/>
          <w:szCs w:val="21"/>
        </w:rPr>
        <w:t>@ipa.go.jp</w:t>
      </w:r>
    </w:p>
    <w:p w14:paraId="561DEF76" w14:textId="245622FE" w:rsidR="00A54791" w:rsidRPr="004F68F7" w:rsidRDefault="00A54791" w:rsidP="00450304">
      <w:pPr>
        <w:ind w:firstLineChars="300" w:firstLine="578"/>
        <w:rPr>
          <w:rFonts w:ascii="ＭＳ 明朝" w:eastAsia="ＭＳ 明朝" w:hAnsi="ＭＳ 明朝"/>
          <w:color w:val="00B050"/>
          <w:szCs w:val="20"/>
        </w:rPr>
      </w:pPr>
    </w:p>
    <w:p w14:paraId="561DEF7C" w14:textId="77777777" w:rsidR="006E51C3" w:rsidRDefault="006E51C3" w:rsidP="00394308">
      <w:pPr>
        <w:pStyle w:val="ac"/>
      </w:pPr>
      <w:r w:rsidRPr="00557C12">
        <w:rPr>
          <w:rFonts w:hint="eastAsia"/>
        </w:rPr>
        <w:t>以上</w:t>
      </w:r>
    </w:p>
    <w:p w14:paraId="49BFEFCF" w14:textId="11AF277C" w:rsidR="00BE76B3" w:rsidRDefault="00BE76B3">
      <w:pPr>
        <w:widowControl/>
        <w:jc w:val="left"/>
        <w:rPr>
          <w:rFonts w:ascii="Century" w:eastAsia="ＭＳ 明朝"/>
        </w:rPr>
      </w:pPr>
      <w:r>
        <w:br w:type="page"/>
      </w:r>
    </w:p>
    <w:p w14:paraId="078A8D14" w14:textId="77777777" w:rsidR="00756779" w:rsidRDefault="00756779" w:rsidP="00756779">
      <w:pPr>
        <w:pStyle w:val="ac"/>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BA16C2" w:rsidRPr="00BA16C2" w14:paraId="561DEF8B" w14:textId="77777777" w:rsidTr="00BA16C2">
        <w:trPr>
          <w:trHeight w:val="693"/>
          <w:jc w:val="center"/>
        </w:trPr>
        <w:tc>
          <w:tcPr>
            <w:tcW w:w="9396" w:type="dxa"/>
            <w:tcBorders>
              <w:top w:val="nil"/>
              <w:left w:val="nil"/>
              <w:right w:val="nil"/>
            </w:tcBorders>
            <w:shd w:val="clear" w:color="auto" w:fill="auto"/>
            <w:vAlign w:val="center"/>
          </w:tcPr>
          <w:p w14:paraId="561DEF8A"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（注）独立行政法人の事務・事業の見直しの基本方針（平成22年12月7日閣議決定）に基づく契約に係る情報の公表について</w:t>
            </w:r>
          </w:p>
        </w:tc>
      </w:tr>
      <w:tr w:rsidR="00BA16C2" w:rsidRPr="00BA16C2" w14:paraId="561DEFA9" w14:textId="77777777" w:rsidTr="00BA16C2">
        <w:trPr>
          <w:trHeight w:val="12328"/>
          <w:jc w:val="center"/>
        </w:trPr>
        <w:tc>
          <w:tcPr>
            <w:tcW w:w="9396" w:type="dxa"/>
            <w:shd w:val="clear" w:color="auto" w:fill="auto"/>
            <w:vAlign w:val="center"/>
          </w:tcPr>
          <w:p w14:paraId="561DEF8C"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61DEF8D"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61DEF8E" w14:textId="77777777" w:rsidR="00BA16C2" w:rsidRPr="00BA16C2" w:rsidRDefault="00BA16C2" w:rsidP="00BA16C2">
            <w:pPr>
              <w:spacing w:line="280" w:lineRule="exact"/>
              <w:textAlignment w:val="bottom"/>
              <w:rPr>
                <w:rFonts w:hAnsi="ＭＳ ゴシック"/>
                <w:sz w:val="20"/>
                <w:szCs w:val="20"/>
              </w:rPr>
            </w:pPr>
            <w:r w:rsidRPr="00BA16C2">
              <w:rPr>
                <w:rFonts w:hAnsi="ＭＳ ゴシック" w:hint="eastAsia"/>
                <w:sz w:val="20"/>
                <w:szCs w:val="20"/>
              </w:rPr>
              <w:t xml:space="preserve">　なお、案件への応札若しくは応募又は契約の締結をもって同意されたものとみなさせていただきますので、ご了知願います。</w:t>
            </w:r>
          </w:p>
          <w:p w14:paraId="561DEF8F" w14:textId="77777777" w:rsidR="00BA16C2" w:rsidRPr="00BA16C2" w:rsidRDefault="00BA16C2" w:rsidP="00BA16C2">
            <w:pPr>
              <w:spacing w:line="280" w:lineRule="exact"/>
              <w:textAlignment w:val="bottom"/>
              <w:rPr>
                <w:rFonts w:hAnsi="ＭＳ ゴシック"/>
                <w:sz w:val="20"/>
                <w:szCs w:val="20"/>
              </w:rPr>
            </w:pPr>
          </w:p>
          <w:p w14:paraId="561DEF90"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(1) 公表の対象となる契約先</w:t>
            </w:r>
          </w:p>
          <w:p w14:paraId="561DEF91" w14:textId="77777777" w:rsidR="00BA16C2" w:rsidRPr="00BA16C2" w:rsidRDefault="00BA16C2" w:rsidP="00BA16C2">
            <w:pPr>
              <w:spacing w:line="280" w:lineRule="exact"/>
              <w:ind w:firstLineChars="300" w:firstLine="548"/>
              <w:textAlignment w:val="bottom"/>
              <w:rPr>
                <w:rFonts w:hAnsi="ＭＳ ゴシック"/>
                <w:sz w:val="20"/>
                <w:szCs w:val="20"/>
              </w:rPr>
            </w:pPr>
            <w:r w:rsidRPr="00BA16C2">
              <w:rPr>
                <w:rFonts w:hAnsi="ＭＳ ゴシック" w:hint="eastAsia"/>
                <w:sz w:val="20"/>
                <w:szCs w:val="20"/>
              </w:rPr>
              <w:t>次のいずれにも該当する契約先</w:t>
            </w:r>
          </w:p>
          <w:p w14:paraId="561DEF92"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61DEF93"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当機構との間の取引高が、総売上高又は事業収入の3分の1以上を占めていること</w:t>
            </w:r>
          </w:p>
          <w:p w14:paraId="561DEF94"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　予定価格が一定の金額を超えない契約や光熱水費の支出に係る契約等は対象外</w:t>
            </w:r>
          </w:p>
          <w:p w14:paraId="561DEF95" w14:textId="77777777" w:rsidR="00BA16C2" w:rsidRPr="00BA16C2" w:rsidRDefault="00BA16C2" w:rsidP="00BA16C2">
            <w:pPr>
              <w:spacing w:line="280" w:lineRule="exact"/>
              <w:textAlignment w:val="bottom"/>
              <w:rPr>
                <w:rFonts w:hAnsi="ＭＳ ゴシック"/>
                <w:sz w:val="20"/>
                <w:szCs w:val="20"/>
              </w:rPr>
            </w:pPr>
          </w:p>
          <w:p w14:paraId="561DEF96"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(2) 公表する情報</w:t>
            </w:r>
          </w:p>
          <w:p w14:paraId="561DEF97"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61DEF98"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当機構の役員経験者及び課長相当職以上経験者（当機構ＯＢ）の人数、職名及び当機構における最終職名</w:t>
            </w:r>
          </w:p>
          <w:p w14:paraId="561DEF99"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当機構との間の取引高</w:t>
            </w:r>
          </w:p>
          <w:p w14:paraId="561DEF9A"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③　総売上高又は事業収入に占める当機構との間の取引高の割合が、次の区分のいずれかに該当する旨</w:t>
            </w:r>
          </w:p>
          <w:p w14:paraId="561DEF9B" w14:textId="77777777" w:rsidR="00BA16C2" w:rsidRPr="00BA16C2" w:rsidRDefault="00BA16C2" w:rsidP="00BA16C2">
            <w:pPr>
              <w:spacing w:line="280" w:lineRule="exact"/>
              <w:jc w:val="center"/>
              <w:textAlignment w:val="bottom"/>
              <w:rPr>
                <w:rFonts w:hAnsi="ＭＳ ゴシック"/>
                <w:sz w:val="20"/>
                <w:szCs w:val="20"/>
              </w:rPr>
            </w:pPr>
            <w:r w:rsidRPr="00BA16C2">
              <w:rPr>
                <w:rFonts w:hAnsi="ＭＳ ゴシック" w:hint="eastAsia"/>
                <w:sz w:val="20"/>
                <w:szCs w:val="20"/>
              </w:rPr>
              <w:t>3分の1以上2分の1未満、2分の1以上3分の2未満又は3分の2以上</w:t>
            </w:r>
          </w:p>
          <w:p w14:paraId="561DEF9C"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④　一者応札又は一者応募である場合はその旨</w:t>
            </w:r>
          </w:p>
          <w:p w14:paraId="561DEF9D" w14:textId="77777777" w:rsidR="00BA16C2" w:rsidRPr="00BA16C2" w:rsidRDefault="00BA16C2" w:rsidP="00BA16C2">
            <w:pPr>
              <w:spacing w:line="280" w:lineRule="exact"/>
              <w:textAlignment w:val="bottom"/>
              <w:rPr>
                <w:rFonts w:hAnsi="ＭＳ ゴシック"/>
                <w:sz w:val="20"/>
                <w:szCs w:val="20"/>
              </w:rPr>
            </w:pPr>
          </w:p>
          <w:p w14:paraId="561DEF9E"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(3) 当方に提供していただく情報</w:t>
            </w:r>
          </w:p>
          <w:p w14:paraId="561DEF9F" w14:textId="77777777" w:rsidR="00BA16C2" w:rsidRPr="00BA16C2" w:rsidRDefault="00BA16C2" w:rsidP="00BA16C2">
            <w:pPr>
              <w:spacing w:line="280" w:lineRule="exact"/>
              <w:ind w:leftChars="200" w:left="569" w:hangingChars="100" w:hanging="183"/>
              <w:textAlignment w:val="bottom"/>
              <w:rPr>
                <w:rFonts w:hAnsi="ＭＳ ゴシック"/>
                <w:sz w:val="20"/>
                <w:szCs w:val="20"/>
              </w:rPr>
            </w:pPr>
            <w:r w:rsidRPr="00BA16C2">
              <w:rPr>
                <w:rFonts w:hAnsi="ＭＳ ゴシック" w:hint="eastAsia"/>
                <w:sz w:val="20"/>
                <w:szCs w:val="20"/>
              </w:rPr>
              <w:t>①　契約締結日時点で在職している当機構ＯＢに係る情報（人数、現在の職名及び当機構における最終職名等）</w:t>
            </w:r>
          </w:p>
          <w:p w14:paraId="561DEFA0" w14:textId="77777777" w:rsidR="00BA16C2" w:rsidRPr="00BA16C2" w:rsidRDefault="00BA16C2" w:rsidP="00BA16C2">
            <w:pPr>
              <w:spacing w:line="280" w:lineRule="exact"/>
              <w:ind w:firstLineChars="200" w:firstLine="366"/>
              <w:textAlignment w:val="bottom"/>
              <w:rPr>
                <w:rFonts w:hAnsi="ＭＳ ゴシック"/>
                <w:sz w:val="20"/>
                <w:szCs w:val="20"/>
              </w:rPr>
            </w:pPr>
            <w:r w:rsidRPr="00BA16C2">
              <w:rPr>
                <w:rFonts w:hAnsi="ＭＳ ゴシック" w:hint="eastAsia"/>
                <w:sz w:val="20"/>
                <w:szCs w:val="20"/>
              </w:rPr>
              <w:t>②　直近の事業年度における総売上高又は事業収入及び当機構との間の取引高</w:t>
            </w:r>
          </w:p>
          <w:p w14:paraId="561DEFA1" w14:textId="77777777" w:rsidR="00BA16C2" w:rsidRPr="00BA16C2" w:rsidRDefault="00BA16C2" w:rsidP="00BA16C2">
            <w:pPr>
              <w:spacing w:line="280" w:lineRule="exact"/>
              <w:textAlignment w:val="bottom"/>
              <w:rPr>
                <w:rFonts w:hAnsi="ＭＳ ゴシック"/>
                <w:sz w:val="20"/>
                <w:szCs w:val="20"/>
              </w:rPr>
            </w:pPr>
          </w:p>
          <w:p w14:paraId="561DEFA2"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(4) 公表日</w:t>
            </w:r>
          </w:p>
          <w:p w14:paraId="561DEFA3"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契約締結日の翌日から起算して原則として72日以内（4月に締結した契約については原則として93日以内）</w:t>
            </w:r>
          </w:p>
          <w:p w14:paraId="561DEFA4" w14:textId="77777777" w:rsidR="00BA16C2" w:rsidRPr="00BA16C2" w:rsidRDefault="00BA16C2" w:rsidP="00BA16C2">
            <w:pPr>
              <w:spacing w:line="280" w:lineRule="exact"/>
              <w:textAlignment w:val="bottom"/>
              <w:rPr>
                <w:rFonts w:hAnsi="ＭＳ ゴシック"/>
                <w:sz w:val="20"/>
                <w:szCs w:val="20"/>
              </w:rPr>
            </w:pPr>
          </w:p>
          <w:p w14:paraId="561DEFA5" w14:textId="77777777" w:rsidR="00BA16C2" w:rsidRPr="00BA16C2" w:rsidRDefault="00BA16C2" w:rsidP="00BA16C2">
            <w:pPr>
              <w:spacing w:line="280" w:lineRule="exact"/>
              <w:ind w:firstLineChars="100" w:firstLine="183"/>
              <w:textAlignment w:val="bottom"/>
              <w:rPr>
                <w:rFonts w:hAnsi="ＭＳ ゴシック"/>
                <w:sz w:val="20"/>
                <w:szCs w:val="20"/>
              </w:rPr>
            </w:pPr>
            <w:r w:rsidRPr="00BA16C2">
              <w:rPr>
                <w:rFonts w:hAnsi="ＭＳ ゴシック" w:hint="eastAsia"/>
                <w:sz w:val="20"/>
                <w:szCs w:val="20"/>
              </w:rPr>
              <w:t xml:space="preserve">(5) 実施時期　</w:t>
            </w:r>
          </w:p>
          <w:p w14:paraId="561DEFA6" w14:textId="77777777" w:rsidR="00BA16C2" w:rsidRPr="00BA16C2" w:rsidRDefault="00BA16C2" w:rsidP="00BA16C2">
            <w:pPr>
              <w:spacing w:line="280" w:lineRule="exact"/>
              <w:ind w:left="366" w:hangingChars="200" w:hanging="366"/>
              <w:textAlignment w:val="bottom"/>
              <w:rPr>
                <w:rFonts w:hAnsi="ＭＳ ゴシック"/>
                <w:sz w:val="20"/>
                <w:szCs w:val="20"/>
              </w:rPr>
            </w:pPr>
            <w:r w:rsidRPr="00BA16C2">
              <w:rPr>
                <w:rFonts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61DEFA7" w14:textId="77777777" w:rsidR="00BA16C2" w:rsidRPr="00BA16C2" w:rsidRDefault="00BA16C2" w:rsidP="00BA16C2">
            <w:pPr>
              <w:spacing w:line="280" w:lineRule="exact"/>
              <w:textAlignment w:val="bottom"/>
              <w:rPr>
                <w:rFonts w:hAnsi="ＭＳ ゴシック"/>
                <w:sz w:val="20"/>
                <w:szCs w:val="20"/>
              </w:rPr>
            </w:pPr>
          </w:p>
          <w:p w14:paraId="561DEFA8" w14:textId="77777777" w:rsidR="00BA16C2" w:rsidRPr="00BA16C2" w:rsidRDefault="00BA16C2" w:rsidP="00BA16C2">
            <w:pPr>
              <w:spacing w:line="280" w:lineRule="exact"/>
              <w:ind w:leftChars="200" w:left="386" w:firstLineChars="100" w:firstLine="183"/>
              <w:textAlignment w:val="bottom"/>
              <w:rPr>
                <w:rFonts w:hAnsi="ＭＳ ゴシック"/>
                <w:sz w:val="20"/>
                <w:szCs w:val="20"/>
              </w:rPr>
            </w:pPr>
            <w:r w:rsidRPr="00BA16C2">
              <w:rPr>
                <w:rFonts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61DEFAA" w14:textId="77777777" w:rsidR="00B40427" w:rsidRPr="00BA16C2" w:rsidRDefault="00B40427" w:rsidP="00BA5922">
      <w:pPr>
        <w:rPr>
          <w:rFonts w:ascii="ＭＳ 明朝" w:eastAsia="ＭＳ 明朝" w:hAnsi="ＭＳ 明朝"/>
          <w:szCs w:val="21"/>
        </w:rPr>
      </w:pPr>
    </w:p>
    <w:p w14:paraId="561DEFAB" w14:textId="77777777" w:rsidR="00B40427" w:rsidRPr="00B40427" w:rsidRDefault="00B40427" w:rsidP="00B40427">
      <w:pPr>
        <w:jc w:val="left"/>
        <w:rPr>
          <w:rFonts w:ascii="ＭＳ 明朝" w:eastAsia="ＭＳ 明朝" w:hAnsi="ＭＳ 明朝"/>
          <w:szCs w:val="21"/>
        </w:rPr>
      </w:pPr>
      <w:r>
        <w:rPr>
          <w:rFonts w:ascii="ＭＳ 明朝" w:eastAsia="ＭＳ 明朝" w:hAnsi="ＭＳ 明朝"/>
          <w:szCs w:val="21"/>
        </w:rPr>
        <w:br w:type="page"/>
      </w:r>
    </w:p>
    <w:p w14:paraId="561DEFD6" w14:textId="77777777" w:rsidR="00804A0D" w:rsidRPr="00804A0D" w:rsidRDefault="00804A0D" w:rsidP="00EA580D">
      <w:pPr>
        <w:rPr>
          <w:rFonts w:ascii="ＭＳ 明朝" w:eastAsia="ＭＳ 明朝" w:hAnsi="ＭＳ 明朝"/>
        </w:rPr>
        <w:sectPr w:rsidR="00804A0D" w:rsidRPr="00804A0D" w:rsidSect="00450304">
          <w:pgSz w:w="11906" w:h="16838" w:code="9"/>
          <w:pgMar w:top="1134" w:right="1134" w:bottom="1134" w:left="1134" w:header="794" w:footer="794" w:gutter="0"/>
          <w:pgNumType w:start="1"/>
          <w:cols w:space="425"/>
          <w:docGrid w:type="linesAndChars" w:linePitch="291" w:charSpace="-3531"/>
        </w:sectPr>
      </w:pPr>
    </w:p>
    <w:p w14:paraId="561DEFD7" w14:textId="3C85BC09" w:rsidR="00B96589" w:rsidRPr="00654D9A" w:rsidRDefault="00B96589" w:rsidP="0091007B">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Ⅱ．契約書（案）</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Ⅱ．契約書（案）</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２</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けいやく</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3F976C23" w14:textId="77777777" w:rsidR="00B96589" w:rsidRDefault="00B96589" w:rsidP="00EA580D">
      <w:pPr>
        <w:rPr>
          <w:rFonts w:ascii="ＭＳ 明朝" w:eastAsia="ＭＳ 明朝" w:hAnsi="ＭＳ 明朝"/>
        </w:rPr>
      </w:pPr>
    </w:p>
    <w:p w14:paraId="0459C826" w14:textId="04FA49A1" w:rsidR="00CF06C7" w:rsidRDefault="005A5598" w:rsidP="00CF06C7">
      <w:pPr>
        <w:topLinePunct/>
        <w:jc w:val="right"/>
        <w:rPr>
          <w:rFonts w:asciiTheme="minorEastAsia" w:eastAsiaTheme="minorEastAsia" w:hAnsiTheme="minorEastAsia"/>
          <w:color w:val="000000" w:themeColor="text1"/>
          <w:szCs w:val="21"/>
        </w:rPr>
      </w:pPr>
      <w:r w:rsidRPr="003D02E5">
        <w:rPr>
          <w:rFonts w:asciiTheme="minorEastAsia" w:eastAsiaTheme="minorEastAsia" w:hAnsiTheme="minorEastAsia" w:hint="eastAsia"/>
          <w:color w:val="000000" w:themeColor="text1"/>
          <w:szCs w:val="21"/>
        </w:rPr>
        <w:t>202</w:t>
      </w:r>
      <w:r w:rsidR="00702A97" w:rsidRPr="003D02E5">
        <w:rPr>
          <w:rFonts w:asciiTheme="minorEastAsia" w:eastAsiaTheme="minorEastAsia" w:hAnsiTheme="minorEastAsia" w:hint="eastAsia"/>
          <w:color w:val="000000" w:themeColor="text1"/>
          <w:szCs w:val="21"/>
        </w:rPr>
        <w:t>4</w:t>
      </w:r>
      <w:r w:rsidR="00CF06C7">
        <w:rPr>
          <w:rFonts w:asciiTheme="minorEastAsia" w:eastAsiaTheme="minorEastAsia" w:hAnsiTheme="minorEastAsia" w:hint="eastAsia"/>
          <w:color w:val="000000" w:themeColor="text1"/>
          <w:szCs w:val="21"/>
        </w:rPr>
        <w:t>情財第○○号</w:t>
      </w:r>
    </w:p>
    <w:p w14:paraId="710CBC8D" w14:textId="1E62A93C" w:rsidR="0018456D" w:rsidRPr="000A6137" w:rsidRDefault="0018456D" w:rsidP="0018456D">
      <w:pPr>
        <w:jc w:val="center"/>
        <w:rPr>
          <w:rFonts w:asciiTheme="minorEastAsia" w:eastAsiaTheme="minorEastAsia" w:hAnsiTheme="minorEastAsia"/>
          <w:bCs/>
          <w:sz w:val="28"/>
          <w:szCs w:val="28"/>
        </w:rPr>
      </w:pPr>
      <w:r w:rsidRPr="000A6137">
        <w:rPr>
          <w:rFonts w:asciiTheme="minorEastAsia" w:eastAsiaTheme="minorEastAsia" w:hAnsiTheme="minorEastAsia" w:hint="eastAsia"/>
          <w:bCs/>
          <w:sz w:val="28"/>
          <w:szCs w:val="28"/>
        </w:rPr>
        <w:t>賃 貸 借 契 約 書</w:t>
      </w:r>
    </w:p>
    <w:p w14:paraId="10AA7106" w14:textId="77777777" w:rsidR="0018456D" w:rsidRPr="0049719F" w:rsidRDefault="0018456D" w:rsidP="0018456D">
      <w:pPr>
        <w:rPr>
          <w:rFonts w:asciiTheme="minorEastAsia" w:eastAsiaTheme="minorEastAsia" w:hAnsiTheme="minorEastAsia"/>
          <w:bCs/>
          <w:szCs w:val="21"/>
        </w:rPr>
      </w:pPr>
    </w:p>
    <w:p w14:paraId="75BEBA22" w14:textId="49B74F75" w:rsidR="0018456D" w:rsidRPr="007A2AD0" w:rsidRDefault="0018456D" w:rsidP="0018456D">
      <w:pPr>
        <w:ind w:right="-8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独立行政法人情報処理推進機構（以下「甲」という。）と○○○○○（以下「乙」という。）とは、下記第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条が定める賃貸借物件</w:t>
      </w:r>
      <w:r w:rsidRPr="0018456D">
        <w:rPr>
          <w:rFonts w:ascii="ＭＳ 明朝" w:eastAsia="ＭＳ 明朝" w:hAnsi="ＭＳ 明朝" w:hint="eastAsia"/>
          <w:szCs w:val="21"/>
        </w:rPr>
        <w:t>「</w:t>
      </w:r>
      <w:r w:rsidR="005A5598" w:rsidRPr="005A5598">
        <w:rPr>
          <w:rFonts w:ascii="ＭＳ 明朝" w:eastAsia="ＭＳ 明朝" w:hAnsi="ＭＳ 明朝" w:hint="eastAsia"/>
          <w:szCs w:val="21"/>
        </w:rPr>
        <w:t>脆弱性届出業務に係る機器等一式の調達</w:t>
      </w:r>
      <w:r w:rsidRPr="0018456D">
        <w:rPr>
          <w:rFonts w:ascii="ＭＳ 明朝" w:eastAsia="ＭＳ 明朝" w:hAnsi="ＭＳ 明朝" w:hint="eastAsia"/>
          <w:szCs w:val="21"/>
        </w:rPr>
        <w:t>（賃貸借物件）」</w:t>
      </w:r>
      <w:r w:rsidRPr="007A2AD0">
        <w:rPr>
          <w:rFonts w:asciiTheme="minorEastAsia" w:eastAsiaTheme="minorEastAsia" w:hAnsiTheme="minorEastAsia" w:hint="eastAsia"/>
          <w:bCs/>
          <w:szCs w:val="21"/>
        </w:rPr>
        <w:t>を甲が乙から賃借する件につき、以下の各条項により本賃貸借契約を締結する。</w:t>
      </w:r>
    </w:p>
    <w:p w14:paraId="30F7AB14" w14:textId="77777777" w:rsidR="0018456D" w:rsidRPr="007A2AD0" w:rsidRDefault="0018456D" w:rsidP="0018456D">
      <w:pPr>
        <w:ind w:right="-88" w:firstLineChars="117" w:firstLine="265"/>
        <w:rPr>
          <w:rFonts w:asciiTheme="minorEastAsia" w:eastAsiaTheme="minorEastAsia" w:hAnsiTheme="minorEastAsia"/>
          <w:bCs/>
          <w:szCs w:val="21"/>
        </w:rPr>
      </w:pPr>
      <w:r w:rsidRPr="007A2AD0">
        <w:rPr>
          <w:rFonts w:asciiTheme="minorEastAsia" w:eastAsiaTheme="minorEastAsia" w:hAnsiTheme="minorEastAsia" w:hint="eastAsia"/>
          <w:bCs/>
          <w:szCs w:val="21"/>
        </w:rPr>
        <w:t>なお、賃貸借物件が下記第三者（以下「丙」という）の所有にかかる場合は、本賃貸借契約は甲乙丙三者間で締結されるものとし、かかる場合に該当しないときは、本賃貸借契約中の丙に関する記載部分については、当該記載が無いものとする。</w:t>
      </w:r>
    </w:p>
    <w:p w14:paraId="286AFA81" w14:textId="77777777" w:rsidR="0018456D" w:rsidRPr="007A2AD0" w:rsidRDefault="0018456D" w:rsidP="0018456D">
      <w:pPr>
        <w:ind w:right="-88" w:firstLineChars="1074" w:firstLine="2435"/>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（丙）　・・・（所在地）・・・　</w:t>
      </w:r>
    </w:p>
    <w:p w14:paraId="2B18F158" w14:textId="77777777" w:rsidR="0018456D" w:rsidRPr="007A2AD0" w:rsidRDefault="0018456D" w:rsidP="0018456D">
      <w:pPr>
        <w:ind w:right="-88" w:firstLineChars="1467" w:firstLine="3326"/>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・・・（商号）・・・　　　　　　　</w:t>
      </w:r>
    </w:p>
    <w:p w14:paraId="76EF8592" w14:textId="77777777" w:rsidR="0018456D" w:rsidRPr="007A2AD0" w:rsidRDefault="0018456D" w:rsidP="0018456D">
      <w:pPr>
        <w:ind w:left="1495" w:right="-88" w:firstLineChars="811" w:firstLine="1839"/>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・・（代表者名）・・・　　　　　</w:t>
      </w:r>
    </w:p>
    <w:p w14:paraId="5DE4329D" w14:textId="77777777" w:rsidR="0018456D" w:rsidRPr="007A2AD0" w:rsidRDefault="0018456D" w:rsidP="0018456D">
      <w:pPr>
        <w:spacing w:line="60" w:lineRule="exact"/>
        <w:ind w:left="1497" w:right="-91" w:firstLineChars="105" w:firstLine="238"/>
        <w:rPr>
          <w:rFonts w:asciiTheme="minorEastAsia" w:eastAsiaTheme="minorEastAsia" w:hAnsiTheme="minorEastAsia"/>
          <w:bCs/>
          <w:szCs w:val="21"/>
        </w:rPr>
      </w:pPr>
      <w:r w:rsidRPr="007A2AD0">
        <w:rPr>
          <w:rFonts w:asciiTheme="minorEastAsia" w:eastAsiaTheme="minorEastAsia" w:hAnsiTheme="minorEastAsia"/>
          <w:bCs/>
          <w:szCs w:val="21"/>
        </w:rPr>
        <w:t xml:space="preserve">                                                 </w:t>
      </w:r>
      <w:r w:rsidRPr="007A2AD0">
        <w:rPr>
          <w:rFonts w:asciiTheme="minorEastAsia" w:eastAsiaTheme="minorEastAsia" w:hAnsiTheme="minorEastAsia" w:hint="eastAsia"/>
          <w:bCs/>
          <w:szCs w:val="21"/>
        </w:rPr>
        <w:t xml:space="preserve">　　</w:t>
      </w:r>
    </w:p>
    <w:p w14:paraId="1676A58D" w14:textId="77777777" w:rsidR="0018456D" w:rsidRPr="007A2AD0" w:rsidRDefault="0018456D" w:rsidP="0018456D">
      <w:pPr>
        <w:ind w:firstLineChars="100" w:firstLine="227"/>
        <w:rPr>
          <w:rFonts w:asciiTheme="minorEastAsia" w:eastAsiaTheme="minorEastAsia" w:hAnsiTheme="minorEastAsia"/>
          <w:bCs/>
          <w:szCs w:val="21"/>
        </w:rPr>
      </w:pPr>
    </w:p>
    <w:p w14:paraId="60B9D70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（信義誠実の原則）</w:t>
      </w:r>
    </w:p>
    <w:p w14:paraId="547A37D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甲乙及び丙は、信義に従って誠実に本契約を履行するものとする。</w:t>
      </w:r>
    </w:p>
    <w:p w14:paraId="6FBC7A28" w14:textId="77777777" w:rsidR="0018456D" w:rsidRPr="007A2AD0" w:rsidRDefault="0018456D" w:rsidP="0018456D">
      <w:pPr>
        <w:rPr>
          <w:rFonts w:asciiTheme="minorEastAsia" w:eastAsiaTheme="minorEastAsia" w:hAnsiTheme="minorEastAsia"/>
          <w:bCs/>
          <w:szCs w:val="21"/>
        </w:rPr>
      </w:pPr>
    </w:p>
    <w:p w14:paraId="2CA74EF0"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（契約の内容）</w:t>
      </w:r>
    </w:p>
    <w:p w14:paraId="298C1126" w14:textId="1E08BEEC"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第2条　乙は、別紙2物件明細表及び別紙3仕様書に定める物件（以下「賃貸借物件」という。）を右仕様書記載の使用目的のために甲に賃貸し、甲は、右使用目的のためにこれを賃借し、その対価として第</w:t>
      </w:r>
      <w:r w:rsidR="00E378FE">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条所定の契約金額を乙に支払うものとする。</w:t>
      </w:r>
    </w:p>
    <w:p w14:paraId="7D7AAEF9" w14:textId="77777777" w:rsidR="0018456D" w:rsidRPr="007A2AD0" w:rsidRDefault="0018456D" w:rsidP="0018456D">
      <w:pPr>
        <w:ind w:leftChars="498" w:left="1129" w:firstLineChars="111" w:firstLine="252"/>
        <w:rPr>
          <w:rFonts w:asciiTheme="minorEastAsia" w:eastAsiaTheme="minorEastAsia" w:hAnsiTheme="minorEastAsia"/>
          <w:bCs/>
          <w:szCs w:val="21"/>
        </w:rPr>
      </w:pPr>
    </w:p>
    <w:p w14:paraId="6697944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（納入場所及び納入期限）</w:t>
      </w:r>
    </w:p>
    <w:p w14:paraId="6020FB9A" w14:textId="77777777" w:rsidR="0018456D" w:rsidRPr="007A2AD0" w:rsidRDefault="0018456D" w:rsidP="0018456D">
      <w:pPr>
        <w:ind w:left="349" w:hangingChars="154" w:hanging="349"/>
        <w:rPr>
          <w:rFonts w:asciiTheme="minorEastAsia" w:eastAsiaTheme="minorEastAsia" w:hAnsiTheme="minorEastAsia"/>
          <w:bCs/>
          <w:szCs w:val="21"/>
        </w:rPr>
      </w:pPr>
      <w:r w:rsidRPr="007A2AD0">
        <w:rPr>
          <w:rFonts w:asciiTheme="minorEastAsia" w:eastAsiaTheme="minorEastAsia" w:hAnsiTheme="minorEastAsia" w:hint="eastAsia"/>
          <w:bCs/>
          <w:szCs w:val="21"/>
        </w:rPr>
        <w:t>第3条　賃貸借物件の納入場所及び納入期限は、別紙仕様書のとおりとする。</w:t>
      </w:r>
    </w:p>
    <w:p w14:paraId="6C613489" w14:textId="77777777" w:rsidR="0018456D" w:rsidRPr="007A2AD0" w:rsidRDefault="0018456D" w:rsidP="0018456D">
      <w:pPr>
        <w:rPr>
          <w:rFonts w:asciiTheme="minorEastAsia" w:eastAsiaTheme="minorEastAsia" w:hAnsiTheme="minorEastAsia"/>
          <w:bCs/>
          <w:szCs w:val="21"/>
        </w:rPr>
      </w:pPr>
    </w:p>
    <w:p w14:paraId="682953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（賃貸借期間）</w:t>
      </w:r>
    </w:p>
    <w:p w14:paraId="147CAB1C" w14:textId="38BA4FFB"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第4条　賃貸借期間は、</w:t>
      </w:r>
      <w:r w:rsidR="0089543E" w:rsidRPr="006831A8">
        <w:rPr>
          <w:rFonts w:asciiTheme="minorEastAsia" w:eastAsiaTheme="minorEastAsia" w:hAnsiTheme="minorEastAsia" w:hint="eastAsia"/>
          <w:bCs/>
          <w:szCs w:val="21"/>
        </w:rPr>
        <w:t>202</w:t>
      </w:r>
      <w:r w:rsidR="00F44A69" w:rsidRPr="006831A8">
        <w:rPr>
          <w:rFonts w:asciiTheme="minorEastAsia" w:eastAsiaTheme="minorEastAsia" w:hAnsiTheme="minorEastAsia" w:hint="eastAsia"/>
          <w:bCs/>
          <w:szCs w:val="21"/>
        </w:rPr>
        <w:t>5</w:t>
      </w:r>
      <w:r w:rsidRPr="006831A8">
        <w:rPr>
          <w:rFonts w:asciiTheme="minorEastAsia" w:eastAsiaTheme="minorEastAsia" w:hAnsiTheme="minorEastAsia" w:hint="eastAsia"/>
          <w:bCs/>
          <w:szCs w:val="21"/>
        </w:rPr>
        <w:t>年</w:t>
      </w:r>
      <w:r w:rsidR="00F44A69" w:rsidRPr="006831A8">
        <w:rPr>
          <w:rFonts w:asciiTheme="minorEastAsia" w:eastAsiaTheme="minorEastAsia" w:hAnsiTheme="minorEastAsia" w:hint="eastAsia"/>
          <w:bCs/>
          <w:szCs w:val="21"/>
        </w:rPr>
        <w:t>8</w:t>
      </w:r>
      <w:r w:rsidRPr="006831A8">
        <w:rPr>
          <w:rFonts w:asciiTheme="minorEastAsia" w:eastAsiaTheme="minorEastAsia" w:hAnsiTheme="minorEastAsia" w:hint="eastAsia"/>
          <w:bCs/>
          <w:szCs w:val="21"/>
        </w:rPr>
        <w:t>月</w:t>
      </w:r>
      <w:r w:rsidR="00C64DE5" w:rsidRPr="006831A8">
        <w:rPr>
          <w:rFonts w:asciiTheme="minorEastAsia" w:eastAsiaTheme="minorEastAsia" w:hAnsiTheme="minorEastAsia" w:hint="eastAsia"/>
          <w:bCs/>
          <w:szCs w:val="21"/>
        </w:rPr>
        <w:t>1</w:t>
      </w:r>
      <w:r w:rsidRPr="006831A8">
        <w:rPr>
          <w:rFonts w:asciiTheme="minorEastAsia" w:eastAsiaTheme="minorEastAsia" w:hAnsiTheme="minorEastAsia" w:hint="eastAsia"/>
          <w:bCs/>
          <w:szCs w:val="21"/>
        </w:rPr>
        <w:t>日から</w:t>
      </w:r>
      <w:r w:rsidR="0089543E" w:rsidRPr="006831A8">
        <w:rPr>
          <w:rFonts w:asciiTheme="minorEastAsia" w:eastAsiaTheme="minorEastAsia" w:hAnsiTheme="minorEastAsia" w:hint="eastAsia"/>
          <w:bCs/>
          <w:szCs w:val="21"/>
        </w:rPr>
        <w:t>20</w:t>
      </w:r>
      <w:r w:rsidR="00F44A69" w:rsidRPr="006831A8">
        <w:rPr>
          <w:rFonts w:asciiTheme="minorEastAsia" w:eastAsiaTheme="minorEastAsia" w:hAnsiTheme="minorEastAsia" w:hint="eastAsia"/>
          <w:bCs/>
          <w:szCs w:val="21"/>
        </w:rPr>
        <w:t>30</w:t>
      </w:r>
      <w:r w:rsidRPr="006831A8">
        <w:rPr>
          <w:rFonts w:asciiTheme="minorEastAsia" w:eastAsiaTheme="minorEastAsia" w:hAnsiTheme="minorEastAsia" w:hint="eastAsia"/>
          <w:bCs/>
          <w:szCs w:val="21"/>
        </w:rPr>
        <w:t>年</w:t>
      </w:r>
      <w:r w:rsidR="00F44A69" w:rsidRPr="006831A8">
        <w:rPr>
          <w:rFonts w:asciiTheme="minorEastAsia" w:eastAsiaTheme="minorEastAsia" w:hAnsiTheme="minorEastAsia" w:hint="eastAsia"/>
          <w:bCs/>
          <w:szCs w:val="21"/>
        </w:rPr>
        <w:t>7</w:t>
      </w:r>
      <w:r w:rsidRPr="006831A8">
        <w:rPr>
          <w:rFonts w:asciiTheme="minorEastAsia" w:eastAsiaTheme="minorEastAsia" w:hAnsiTheme="minorEastAsia" w:hint="eastAsia"/>
          <w:bCs/>
          <w:szCs w:val="21"/>
        </w:rPr>
        <w:t>月</w:t>
      </w:r>
      <w:r w:rsidR="00F44A69" w:rsidRPr="006831A8">
        <w:rPr>
          <w:rFonts w:asciiTheme="minorEastAsia" w:eastAsiaTheme="minorEastAsia" w:hAnsiTheme="minorEastAsia" w:hint="eastAsia"/>
          <w:bCs/>
          <w:szCs w:val="21"/>
        </w:rPr>
        <w:t>31</w:t>
      </w:r>
      <w:r w:rsidRPr="006831A8">
        <w:rPr>
          <w:rFonts w:asciiTheme="minorEastAsia" w:eastAsiaTheme="minorEastAsia" w:hAnsiTheme="minorEastAsia" w:hint="eastAsia"/>
          <w:bCs/>
          <w:szCs w:val="21"/>
        </w:rPr>
        <w:t>日</w:t>
      </w:r>
      <w:r w:rsidRPr="007A2AD0">
        <w:rPr>
          <w:rFonts w:asciiTheme="minorEastAsia" w:eastAsiaTheme="minorEastAsia" w:hAnsiTheme="minorEastAsia" w:hint="eastAsia"/>
          <w:bCs/>
          <w:szCs w:val="21"/>
        </w:rPr>
        <w:t>までとする。</w:t>
      </w:r>
    </w:p>
    <w:p w14:paraId="0DBD03A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前項に規定する賃貸借期間は、法令等及び甲の予算の範囲内において、甲及び乙が協議して変更することができる。</w:t>
      </w:r>
    </w:p>
    <w:p w14:paraId="2742C7A9" w14:textId="77777777" w:rsidR="0018456D" w:rsidRPr="007A2AD0" w:rsidRDefault="0018456D" w:rsidP="0018456D">
      <w:pPr>
        <w:ind w:leftChars="104" w:left="1061" w:hangingChars="364" w:hanging="825"/>
        <w:rPr>
          <w:rFonts w:asciiTheme="minorEastAsia" w:eastAsiaTheme="minorEastAsia" w:hAnsiTheme="minorEastAsia"/>
          <w:bCs/>
          <w:szCs w:val="21"/>
        </w:rPr>
      </w:pPr>
    </w:p>
    <w:p w14:paraId="47F260A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w:t>
      </w:r>
    </w:p>
    <w:p w14:paraId="3871F035"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第5条　契約金額は、○○，○○○，○○○円（うち消費税及び地方消費税○，○○○，○○○円）とし、その内訳として月額賃借料を○○○，○○○円（税込）とする。</w:t>
      </w:r>
    </w:p>
    <w:p w14:paraId="0618F46E" w14:textId="66D5762E"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w:t>
      </w:r>
      <w:bookmarkStart w:id="1" w:name="_Hlk35451737"/>
      <w:r w:rsidRPr="007A2AD0">
        <w:rPr>
          <w:rFonts w:asciiTheme="minorEastAsia" w:eastAsiaTheme="minorEastAsia" w:hAnsiTheme="minorEastAsia" w:hint="eastAsia"/>
          <w:bCs/>
          <w:szCs w:val="21"/>
        </w:rPr>
        <w:t>前項の消費税額及び地方消費税額は、消費税法第28条第1項及び第29条並びに</w:t>
      </w:r>
      <w:r w:rsidRPr="005157EE">
        <w:rPr>
          <w:rFonts w:asciiTheme="minorEastAsia" w:eastAsiaTheme="minorEastAsia" w:hAnsiTheme="minorEastAsia" w:hint="eastAsia"/>
          <w:bCs/>
          <w:szCs w:val="21"/>
        </w:rPr>
        <w:t>地方税法</w:t>
      </w:r>
      <w:r w:rsidRPr="007A2AD0">
        <w:rPr>
          <w:rFonts w:asciiTheme="minorEastAsia" w:eastAsiaTheme="minorEastAsia" w:hAnsiTheme="minorEastAsia" w:hint="eastAsia"/>
          <w:bCs/>
          <w:szCs w:val="21"/>
        </w:rPr>
        <w:t>第72条の82及び第72条の83の規定に基づき算出した金額である。なお、右税額は、法改正等により税率等が変更等された場合は、新たに適用される税率等に基づいて算出される金額に自動的に変更されるものとし、新たな税目が適用されることとなる場合も同様とする。</w:t>
      </w:r>
      <w:bookmarkEnd w:id="1"/>
    </w:p>
    <w:p w14:paraId="0665C4E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3　前二項の契約金額には、</w:t>
      </w:r>
      <w:bookmarkStart w:id="2" w:name="_Hlk34987885"/>
      <w:r w:rsidRPr="007A2AD0">
        <w:rPr>
          <w:rFonts w:asciiTheme="minorEastAsia" w:eastAsiaTheme="minorEastAsia" w:hAnsiTheme="minorEastAsia" w:hint="eastAsia"/>
          <w:bCs/>
          <w:szCs w:val="21"/>
        </w:rPr>
        <w:t>本契約に別段の定めがある場合を除き、</w:t>
      </w:r>
      <w:bookmarkEnd w:id="2"/>
      <w:r w:rsidRPr="007A2AD0">
        <w:rPr>
          <w:rFonts w:asciiTheme="minorEastAsia" w:eastAsiaTheme="minorEastAsia" w:hAnsiTheme="minorEastAsia" w:hint="eastAsia"/>
          <w:bCs/>
          <w:szCs w:val="21"/>
        </w:rPr>
        <w:t>本契約の履行のための一切の費用が含まれるものとする。</w:t>
      </w:r>
    </w:p>
    <w:p w14:paraId="093F9A74" w14:textId="77777777" w:rsidR="0018456D" w:rsidRPr="007A2AD0" w:rsidRDefault="0018456D" w:rsidP="0018456D">
      <w:pPr>
        <w:rPr>
          <w:rFonts w:asciiTheme="minorEastAsia" w:eastAsiaTheme="minorEastAsia" w:hAnsiTheme="minorEastAsia"/>
          <w:bCs/>
          <w:szCs w:val="21"/>
        </w:rPr>
      </w:pPr>
    </w:p>
    <w:p w14:paraId="6815010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（契約保証金）</w:t>
      </w:r>
    </w:p>
    <w:p w14:paraId="08D5157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第6条　甲は、本契約に関して乙が納付すべき契約保証金を免除するものとする。</w:t>
      </w:r>
    </w:p>
    <w:p w14:paraId="71A4C78C" w14:textId="77777777" w:rsidR="0018456D" w:rsidRPr="007A2AD0" w:rsidRDefault="0018456D" w:rsidP="0018456D">
      <w:pPr>
        <w:rPr>
          <w:rFonts w:asciiTheme="minorEastAsia" w:eastAsiaTheme="minorEastAsia" w:hAnsiTheme="minorEastAsia"/>
          <w:bCs/>
          <w:szCs w:val="21"/>
        </w:rPr>
      </w:pPr>
    </w:p>
    <w:p w14:paraId="59883FD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（納入及び検査）</w:t>
      </w:r>
    </w:p>
    <w:p w14:paraId="5B06103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第7条　乙は、納入について事前に甲と協議の上、その結果に従って、甲立ち合いの下で納入場所で賃貸借物件を甲に納入する。</w:t>
      </w:r>
    </w:p>
    <w:p w14:paraId="12A90A84"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甲は、前項による納入を受けた日から1</w:t>
      </w:r>
      <w:r w:rsidRPr="007A2AD0">
        <w:rPr>
          <w:rFonts w:asciiTheme="minorEastAsia" w:eastAsiaTheme="minorEastAsia" w:hAnsiTheme="minorEastAsia"/>
          <w:bCs/>
          <w:szCs w:val="21"/>
        </w:rPr>
        <w:t>0</w:t>
      </w:r>
      <w:r w:rsidRPr="007A2AD0">
        <w:rPr>
          <w:rFonts w:asciiTheme="minorEastAsia" w:eastAsiaTheme="minorEastAsia" w:hAnsiTheme="minorEastAsia" w:hint="eastAsia"/>
          <w:bCs/>
          <w:szCs w:val="21"/>
        </w:rPr>
        <w:t>日以内に、乙立ち合いの下で、納入された物件について物件明細表及び仕様書への適合性等を検査する。なお、乙は、自ら右検査に立ち会えない場合は、賃貸借物件に通暁する者であって甲が承認する者を代理人として指定し、右代理人を立ち会わせるものとする。</w:t>
      </w:r>
    </w:p>
    <w:p w14:paraId="7A0519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検査に必要な費用は、軽微等により甲が明示で認めた費用を除いて、乙の負担とする。</w:t>
      </w:r>
    </w:p>
    <w:p w14:paraId="30A01E23" w14:textId="77777777" w:rsidR="0018456D" w:rsidRPr="007A2AD0" w:rsidRDefault="0018456D" w:rsidP="0018456D">
      <w:pPr>
        <w:ind w:leftChars="111" w:left="1075" w:hangingChars="363" w:hanging="823"/>
        <w:rPr>
          <w:rFonts w:asciiTheme="minorEastAsia" w:eastAsiaTheme="minorEastAsia" w:hAnsiTheme="minorEastAsia"/>
          <w:bCs/>
          <w:szCs w:val="21"/>
        </w:rPr>
      </w:pPr>
    </w:p>
    <w:p w14:paraId="09B0E09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（納入の完了及び危険負担）</w:t>
      </w:r>
    </w:p>
    <w:p w14:paraId="61A492FD"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第8条　賃貸借物件は、前条の検査合格をもって納入完了とする。</w:t>
      </w:r>
    </w:p>
    <w:p w14:paraId="01A7CC1B" w14:textId="77777777" w:rsidR="0018456D" w:rsidRPr="007A2AD0" w:rsidRDefault="0018456D" w:rsidP="0018456D">
      <w:pPr>
        <w:ind w:left="141" w:hangingChars="62" w:hanging="141"/>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　前条第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 xml:space="preserve">項所定の期間内に甲の別段の通知がない場合、賃貸借物件は前条の検査に合格したものとみなす。　</w:t>
      </w:r>
    </w:p>
    <w:p w14:paraId="1D4DD345" w14:textId="77777777" w:rsidR="0018456D" w:rsidRPr="007A2AD0" w:rsidRDefault="0018456D" w:rsidP="0018456D">
      <w:pPr>
        <w:ind w:left="141" w:hangingChars="62" w:hanging="141"/>
        <w:rPr>
          <w:rFonts w:asciiTheme="minorEastAsia" w:eastAsiaTheme="minorEastAsia" w:hAnsiTheme="minorEastAsia"/>
          <w:bCs/>
          <w:szCs w:val="21"/>
          <w:shd w:val="pct15" w:color="auto" w:fill="FFFFFF"/>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賃貸借物件の亡失毀損その他一切の危険は、納入完了の時に甲に移転する。ただし、納入後の甲の故意又は重大な過失によった場合は、この限りでない。</w:t>
      </w:r>
    </w:p>
    <w:p w14:paraId="4DAEBF08" w14:textId="77777777" w:rsidR="0018456D" w:rsidRPr="007A2AD0" w:rsidRDefault="0018456D" w:rsidP="0018456D">
      <w:pPr>
        <w:rPr>
          <w:rFonts w:asciiTheme="minorEastAsia" w:eastAsiaTheme="minorEastAsia" w:hAnsiTheme="minorEastAsia"/>
          <w:bCs/>
          <w:szCs w:val="21"/>
        </w:rPr>
      </w:pPr>
    </w:p>
    <w:p w14:paraId="43E3676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（契約金額の請求及び支払）</w:t>
      </w:r>
    </w:p>
    <w:p w14:paraId="06024272"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第9条　乙は、各月経過後、第</w:t>
      </w: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条に基づく当月分の月額賃借料の支払を甲に請求するものとする。</w:t>
      </w:r>
    </w:p>
    <w:p w14:paraId="1FBBBE19" w14:textId="77777777" w:rsidR="0018456D" w:rsidRPr="007A2AD0" w:rsidRDefault="0018456D" w:rsidP="0018456D">
      <w:pPr>
        <w:ind w:left="141" w:hangingChars="62" w:hanging="141"/>
        <w:rPr>
          <w:rFonts w:asciiTheme="minorEastAsia" w:eastAsiaTheme="minorEastAsia" w:hAnsiTheme="minorEastAsia"/>
          <w:bCs/>
          <w:szCs w:val="21"/>
        </w:rPr>
      </w:pPr>
      <w:r w:rsidRPr="007A2AD0">
        <w:rPr>
          <w:rFonts w:asciiTheme="minorEastAsia" w:eastAsiaTheme="minorEastAsia" w:hAnsiTheme="minorEastAsia" w:hint="eastAsia"/>
          <w:bCs/>
          <w:szCs w:val="21"/>
        </w:rPr>
        <w:t>2　甲は、乙の適法な支払請求書を受理したときは、当月分の月額賃借料を翌月末日までに乙に支払わなければならない（支払いに要する費用は甲の負担とする）。</w:t>
      </w:r>
    </w:p>
    <w:p w14:paraId="00787EC8" w14:textId="77777777" w:rsidR="0018456D" w:rsidRPr="007A2AD0" w:rsidRDefault="0018456D" w:rsidP="0018456D">
      <w:pPr>
        <w:rPr>
          <w:rFonts w:asciiTheme="minorEastAsia" w:eastAsiaTheme="minorEastAsia" w:hAnsiTheme="minorEastAsia"/>
          <w:bCs/>
          <w:szCs w:val="21"/>
        </w:rPr>
      </w:pPr>
    </w:p>
    <w:p w14:paraId="29A46CE4"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（支払遅延利息）</w:t>
      </w:r>
    </w:p>
    <w:p w14:paraId="23F21D14"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第10条　甲は、自己の責に帰すべき事由により前条の期限内に月額賃借料を支払わない場合は、右期限の翌日から起算して支払いの日までの日数に応じ、請求金額に対して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で計算した金額を遅延利息として乙に支払うものとする。ただし、その金額に100円未満の端数があるとき又はその金額が100円未満であるときは、その端数金額又はその全額を切り捨てるものとする。</w:t>
      </w:r>
    </w:p>
    <w:p w14:paraId="1A525ABA" w14:textId="77777777" w:rsidR="0018456D" w:rsidRPr="007A2AD0" w:rsidRDefault="0018456D" w:rsidP="0018456D">
      <w:pPr>
        <w:rPr>
          <w:rFonts w:asciiTheme="minorEastAsia" w:eastAsiaTheme="minorEastAsia" w:hAnsiTheme="minorEastAsia"/>
          <w:bCs/>
          <w:szCs w:val="21"/>
        </w:rPr>
      </w:pPr>
    </w:p>
    <w:p w14:paraId="646F5438"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（納期の有償延期）</w:t>
      </w:r>
    </w:p>
    <w:p w14:paraId="1DFEC4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第11条　乙は、乙又は丙の責に帰すべき事由により期限内に賃貸借物件の納入ができないときは、その事由を詳記して期限内に納期の延長を求めることができる。この場合甲は、遅延料を徴収して納期の延長を認めることができる。</w:t>
      </w:r>
    </w:p>
    <w:p w14:paraId="51D26231" w14:textId="77777777" w:rsidR="0018456D" w:rsidRPr="007A2AD0" w:rsidRDefault="0018456D" w:rsidP="0018456D">
      <w:pPr>
        <w:rPr>
          <w:rFonts w:asciiTheme="minorEastAsia" w:eastAsiaTheme="minorEastAsia" w:hAnsiTheme="minorEastAsia"/>
          <w:bCs/>
          <w:szCs w:val="21"/>
        </w:rPr>
      </w:pPr>
    </w:p>
    <w:p w14:paraId="0F0DD5D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（遅延利息）</w:t>
      </w:r>
    </w:p>
    <w:p w14:paraId="20D112A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lastRenderedPageBreak/>
        <w:t>第12条　前条に定める遅延料は、納入期限の翌日から起算して遅滞日数に応じ、契約金額に対して</w:t>
      </w:r>
      <w:r w:rsidRPr="007A2AD0">
        <w:rPr>
          <w:rFonts w:asciiTheme="minorEastAsia" w:eastAsiaTheme="minorEastAsia" w:hAnsiTheme="minorEastAsia" w:cs="ＭＳゴシック" w:hint="eastAsia"/>
          <w:bCs/>
          <w:kern w:val="0"/>
          <w:szCs w:val="21"/>
        </w:rPr>
        <w:t>政府契約の支払遅延に対する遅延利息の率（昭和24年12月12日大蔵省告示第991号）</w:t>
      </w:r>
      <w:r w:rsidRPr="007A2AD0">
        <w:rPr>
          <w:rFonts w:asciiTheme="minorEastAsia" w:eastAsiaTheme="minorEastAsia" w:hAnsiTheme="minorEastAsia" w:hint="eastAsia"/>
          <w:bCs/>
          <w:szCs w:val="21"/>
        </w:rPr>
        <w:t>で計算した金額とする。</w:t>
      </w:r>
    </w:p>
    <w:p w14:paraId="0FC5C5C6" w14:textId="77777777" w:rsidR="0018456D" w:rsidRPr="007A2AD0" w:rsidRDefault="0018456D" w:rsidP="0018456D">
      <w:pPr>
        <w:rPr>
          <w:rFonts w:asciiTheme="minorEastAsia" w:eastAsiaTheme="minorEastAsia" w:hAnsiTheme="minorEastAsia"/>
          <w:bCs/>
          <w:szCs w:val="21"/>
        </w:rPr>
      </w:pPr>
    </w:p>
    <w:p w14:paraId="3140F16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（納期の無償延期）</w:t>
      </w:r>
    </w:p>
    <w:p w14:paraId="2378F5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第13条　乙は、天災地変その他乙及び／または丙の責に帰し得ない事由により、期限内に賃貸借物件の納入ができないときは、その事由を詳記して期限内に納期の延期を求めることができる。</w:t>
      </w:r>
    </w:p>
    <w:p w14:paraId="7279771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この場合、甲は、その請求が正当と認めたときは、遅延料を徴収せず納期の延期を認めることができる。</w:t>
      </w:r>
    </w:p>
    <w:p w14:paraId="38DB4045" w14:textId="77777777" w:rsidR="0018456D" w:rsidRPr="007A2AD0" w:rsidRDefault="0018456D" w:rsidP="0018456D">
      <w:pPr>
        <w:rPr>
          <w:rFonts w:asciiTheme="minorEastAsia" w:eastAsiaTheme="minorEastAsia" w:hAnsiTheme="minorEastAsia"/>
          <w:bCs/>
          <w:szCs w:val="21"/>
        </w:rPr>
      </w:pPr>
    </w:p>
    <w:p w14:paraId="4E3D5B7A"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（事情変更）</w:t>
      </w:r>
    </w:p>
    <w:p w14:paraId="22EB2AF1"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第14条　甲は、必要がある場合には、乙丙と協議して賃貸借の内容を変更し、又は賃貸借を一時中止することができる。</w:t>
      </w:r>
    </w:p>
    <w:p w14:paraId="32DB2E4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乙、又は丙は、本契約の締結後、経済事情の変動、天災地変、法令の制定又は改廃その他著しい事情の変更により、本契約に定める条件が不適当となったと認められる場合には、本契約の変更協議を他の当事者に申し出ることができる。この場合、</w:t>
      </w:r>
      <w:bookmarkStart w:id="3" w:name="_Hlk34988890"/>
      <w:r w:rsidRPr="007A2AD0">
        <w:rPr>
          <w:rFonts w:asciiTheme="minorEastAsia" w:eastAsiaTheme="minorEastAsia" w:hAnsiTheme="minorEastAsia" w:hint="eastAsia"/>
          <w:bCs/>
          <w:szCs w:val="21"/>
        </w:rPr>
        <w:t>他の当事者</w:t>
      </w:r>
      <w:bookmarkEnd w:id="3"/>
      <w:r w:rsidRPr="007A2AD0">
        <w:rPr>
          <w:rFonts w:asciiTheme="minorEastAsia" w:eastAsiaTheme="minorEastAsia" w:hAnsiTheme="minorEastAsia" w:hint="eastAsia"/>
          <w:bCs/>
          <w:szCs w:val="21"/>
        </w:rPr>
        <w:t>は、誠意をもって協議に応ずるものとする。</w:t>
      </w:r>
    </w:p>
    <w:p w14:paraId="1D8C1625"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3　前二項の場合において、本契約に定める条項を変更するときは、甲乙丙が協議して、書面により定めるものとする。なお、上記変更は、右書面が有効に作成された時から効力を生じる。</w:t>
      </w:r>
    </w:p>
    <w:p w14:paraId="223A3893" w14:textId="77777777" w:rsidR="0018456D" w:rsidRPr="007A2AD0" w:rsidRDefault="0018456D" w:rsidP="0018456D">
      <w:pPr>
        <w:rPr>
          <w:rFonts w:asciiTheme="minorEastAsia" w:eastAsiaTheme="minorEastAsia" w:hAnsiTheme="minorEastAsia"/>
          <w:bCs/>
          <w:szCs w:val="21"/>
        </w:rPr>
      </w:pPr>
    </w:p>
    <w:p w14:paraId="2E991C8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（賃貸借物件の保守）</w:t>
      </w:r>
    </w:p>
    <w:p w14:paraId="42E8E2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第15条　乙は、賃貸借物件が正常に稼働するよう、賃貸借物件の点検・調整、修理及び部品の交換等必要な保守を行わなければならない。この場合、甲の業務への支障等を回避又は最小化するために、軽微なものを除き、保守内容・時期・工程等について事前に甲と協議し、甲の書面による同意を得るものとする。なお、甲の責に帰すべき理由による修理の費用、又は本契約に含まない特別な保守（賃貸借物件の改良等）の費用は、特別の事情がある場合を除き、甲の負担とする。</w:t>
      </w:r>
    </w:p>
    <w:p w14:paraId="7B4ED86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事前に甲の書面による承認を得た上で、前項における保守の全部または一部を第三者に委託できる。その場合において乙は、甲に次の各号に掲げる事項を記載した承認申請書を提出し、その承認を受けなければならない。ただし、当該委託が契約金額の100分の10未満である場合には、この限りではない。</w:t>
      </w:r>
    </w:p>
    <w:p w14:paraId="1AD1CC27"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（1）委託先の商号又は名称及び住所</w:t>
      </w:r>
    </w:p>
    <w:p w14:paraId="7D91C61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（2）委託先の業務の範囲</w:t>
      </w:r>
    </w:p>
    <w:p w14:paraId="5C68421B"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（3）委託を行う合理的理由</w:t>
      </w:r>
    </w:p>
    <w:p w14:paraId="26BCEE0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（4）委託先が、委託される業務を履行する能力</w:t>
      </w:r>
    </w:p>
    <w:p w14:paraId="39049C26"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（5）委託に要する費用</w:t>
      </w:r>
    </w:p>
    <w:p w14:paraId="00E71F39"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（6）その他甲が必要と認める事項</w:t>
      </w:r>
    </w:p>
    <w:p w14:paraId="3DA570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乙は、賃貸借物件の欠陥又は保守不完全等（仕様書記載の使用目的への不適合を含む。）に起因する故障・動作不良等のため甲の業務に支障をきたすおそれがあるとして甲から要求を受けた場合は、第１項に関わらず、乙の責任と費用負担において、直ちに同</w:t>
      </w:r>
      <w:r w:rsidRPr="007A2AD0">
        <w:rPr>
          <w:rFonts w:asciiTheme="minorEastAsia" w:eastAsiaTheme="minorEastAsia" w:hAnsiTheme="minorEastAsia" w:hint="eastAsia"/>
          <w:bCs/>
          <w:szCs w:val="21"/>
        </w:rPr>
        <w:lastRenderedPageBreak/>
        <w:t>等以上の機能・性能・仕様等を有する代替物件を使用できるよう必要な措置を講じるものとする。ただし、甲の責に帰すべき事由が一因となる場合は、当該措置に要する費用の負担割合等については甲乙協議によって定める。</w:t>
      </w:r>
    </w:p>
    <w:p w14:paraId="0EE43613"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甲は、法令が定める場合の他、第</w:t>
      </w: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項又は第</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項に基づいた乙の適時適切な対処が期待できないと認めるべき合理的理由がある場合は、乙による対処を待たず、又は乙による対処に代えて、自ら適時適切な対処を行うことができる。その場合に要した費用は乙の負担とする。</w:t>
      </w:r>
    </w:p>
    <w:p w14:paraId="63FB232F"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5</w:t>
      </w:r>
      <w:r w:rsidRPr="007A2AD0">
        <w:rPr>
          <w:rFonts w:asciiTheme="minorEastAsia" w:eastAsiaTheme="minorEastAsia" w:hAnsiTheme="minorEastAsia" w:hint="eastAsia"/>
          <w:bCs/>
          <w:szCs w:val="21"/>
        </w:rPr>
        <w:t xml:space="preserve">　丙は、本条に基づく乙又は甲の所為を妨げてはならず、また、本条に基づく乙又は甲の所為について乙又は甲から協力を求められた場合は、これに積極的に無償協力するものとする。</w:t>
      </w:r>
    </w:p>
    <w:p w14:paraId="3481A954" w14:textId="77777777" w:rsidR="0018456D" w:rsidRPr="007A2AD0" w:rsidRDefault="0018456D" w:rsidP="0018456D">
      <w:pPr>
        <w:rPr>
          <w:rFonts w:asciiTheme="minorEastAsia" w:eastAsiaTheme="minorEastAsia" w:hAnsiTheme="minorEastAsia"/>
          <w:bCs/>
          <w:szCs w:val="21"/>
        </w:rPr>
      </w:pPr>
    </w:p>
    <w:p w14:paraId="6D49BA87"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（賃貸借物件の善管注意義務）</w:t>
      </w:r>
    </w:p>
    <w:p w14:paraId="4085C40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第16条　甲は、善良な管理者の注意をもって賃貸借物件を管理するものとし、また、当該注意義務の範囲内で賃貸借物件の保全のため乙が定めた温度、湿度等を良好な状態に保つものとする。</w:t>
      </w:r>
    </w:p>
    <w:p w14:paraId="66BE2B7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乙は、点検及び保守にあたり、常に前項後段の管理についても注意を払い、また、賃貸借物件及び／または使用方法等について異常、注意点、留意点等を発見した場合には、直ちに甲に助言するものとする。</w:t>
      </w:r>
    </w:p>
    <w:p w14:paraId="289655C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甲は、賃貸借物件の使用目的に沿った通常の用法に従う場合を除き、賃貸借物件の原状を変更してはならない。</w:t>
      </w:r>
    </w:p>
    <w:p w14:paraId="2A65ECE4" w14:textId="77777777" w:rsidR="0018456D" w:rsidRPr="007A2AD0" w:rsidRDefault="0018456D" w:rsidP="0018456D">
      <w:pPr>
        <w:rPr>
          <w:rFonts w:asciiTheme="minorEastAsia" w:eastAsiaTheme="minorEastAsia" w:hAnsiTheme="minorEastAsia"/>
          <w:bCs/>
          <w:szCs w:val="21"/>
        </w:rPr>
      </w:pPr>
    </w:p>
    <w:p w14:paraId="233DBDBF"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（転貸の禁止、賃貸借物件の譲渡等）</w:t>
      </w:r>
    </w:p>
    <w:p w14:paraId="12A516D7"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第17条　甲は、賃貸借物件を他に使用させ（通常の用法に従う場合を除く。）、又は担保に供する等してはならない。</w:t>
      </w:r>
    </w:p>
    <w:p w14:paraId="6269F066" w14:textId="77777777" w:rsidR="0018456D" w:rsidRPr="007A2AD0" w:rsidRDefault="0018456D" w:rsidP="0018456D">
      <w:pPr>
        <w:ind w:left="340" w:hangingChars="150" w:hanging="340"/>
        <w:rPr>
          <w:rFonts w:asciiTheme="minorEastAsia" w:eastAsiaTheme="minorEastAsia" w:hAnsiTheme="minorEastAsia"/>
          <w:bCs/>
          <w:szCs w:val="21"/>
        </w:rPr>
      </w:pPr>
      <w:r w:rsidRPr="007A2AD0">
        <w:rPr>
          <w:rFonts w:asciiTheme="minorEastAsia" w:eastAsiaTheme="minorEastAsia" w:hAnsiTheme="minorEastAsia" w:hint="eastAsia"/>
          <w:bCs/>
          <w:szCs w:val="21"/>
        </w:rPr>
        <w:t>2　第三者が、賃貸借物件について権利を主張し、又は保全処分や強制執行などにより乙又は丙の所有権を侵害する恐れがあるときは、甲は、賃貸借物件が乙又は丙の所有であることを主張して異議を述べるとともに、直ちにその事情を乙に通知するものとする。</w:t>
      </w:r>
    </w:p>
    <w:p w14:paraId="15385F09"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 xml:space="preserve">　乙は、自己が賃貸借物件の所有権者である場合であって、賃貸借物件を他人に譲渡するときは、本契約上の賃貸人の地位が他人に移転することのないように適切な法的措置を講じるものとする。</w:t>
      </w:r>
    </w:p>
    <w:p w14:paraId="2EA297EA" w14:textId="77777777" w:rsidR="0018456D" w:rsidRPr="007A2AD0" w:rsidRDefault="0018456D" w:rsidP="0018456D">
      <w:pPr>
        <w:ind w:left="227" w:hangingChars="100" w:hanging="227"/>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丙は、賃貸借物件を他人に譲渡する場合、本契約上の丙の地位を当該他人が承継することとなるように適切な法的措置を講じるものとする。</w:t>
      </w:r>
    </w:p>
    <w:p w14:paraId="2EAAB5F7" w14:textId="77777777" w:rsidR="0018456D" w:rsidRPr="007A2AD0" w:rsidRDefault="0018456D" w:rsidP="0018456D">
      <w:pPr>
        <w:rPr>
          <w:rFonts w:asciiTheme="minorEastAsia" w:eastAsiaTheme="minorEastAsia" w:hAnsiTheme="minorEastAsia"/>
          <w:bCs/>
          <w:szCs w:val="21"/>
        </w:rPr>
      </w:pPr>
    </w:p>
    <w:p w14:paraId="661382E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（賃貸借物件の滅失又は毀損）</w:t>
      </w:r>
    </w:p>
    <w:p w14:paraId="1592686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第18条　賃貸借物件が滅失、盗失、毀損等した場合、その原因及び責任の所在等の如何に関わらず、甲は直ちに乙に通知し、必要な対応措置について甲乙間（乙が必要と認めた場合は、乙が丙に通知して甲乙丙間）で協議するものとする。但し、軽微の毀損等の場合は、甲は、自己の判断に従い適切に対応することができるものとする。　　　　　</w:t>
      </w:r>
    </w:p>
    <w:p w14:paraId="2CBD35DA" w14:textId="77777777" w:rsidR="0018456D" w:rsidRPr="007A2AD0" w:rsidRDefault="0018456D" w:rsidP="0018456D">
      <w:pPr>
        <w:rPr>
          <w:rFonts w:asciiTheme="minorEastAsia" w:eastAsiaTheme="minorEastAsia" w:hAnsiTheme="minorEastAsia"/>
          <w:bCs/>
          <w:szCs w:val="21"/>
        </w:rPr>
      </w:pPr>
    </w:p>
    <w:p w14:paraId="71C7C9A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（動産総合保険）</w:t>
      </w:r>
    </w:p>
    <w:p w14:paraId="188F12B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第19条　乙又は丙は、自己の費用負担で、賃貸借物件につき少なくとも</w:t>
      </w:r>
      <w:r>
        <w:rPr>
          <w:rFonts w:asciiTheme="minorEastAsia" w:eastAsiaTheme="minorEastAsia" w:hAnsiTheme="minorEastAsia" w:hint="eastAsia"/>
          <w:bCs/>
          <w:szCs w:val="21"/>
        </w:rPr>
        <w:t>賃貸借</w:t>
      </w:r>
      <w:r w:rsidRPr="007A2AD0">
        <w:rPr>
          <w:rFonts w:asciiTheme="minorEastAsia" w:eastAsiaTheme="minorEastAsia" w:hAnsiTheme="minorEastAsia" w:hint="eastAsia"/>
          <w:bCs/>
          <w:szCs w:val="21"/>
        </w:rPr>
        <w:t>期間全体</w:t>
      </w:r>
      <w:r w:rsidRPr="007A2AD0">
        <w:rPr>
          <w:rFonts w:asciiTheme="minorEastAsia" w:eastAsiaTheme="minorEastAsia" w:hAnsiTheme="minorEastAsia" w:hint="eastAsia"/>
          <w:bCs/>
          <w:szCs w:val="21"/>
        </w:rPr>
        <w:lastRenderedPageBreak/>
        <w:t>を保険期間とし、乙又は丙を被保険者とする動産総合保険契約を締結するものとする。</w:t>
      </w:r>
    </w:p>
    <w:p w14:paraId="43CE89D8"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甲は、動産総合保険契約に規定される保険事故の発生を認めたときは、直ちに乙に通知するものとする。この場合、丙への通知は乙が責任をもって行うものとする。</w:t>
      </w:r>
    </w:p>
    <w:p w14:paraId="658AEB40" w14:textId="77777777" w:rsidR="0018456D" w:rsidRPr="007A2AD0" w:rsidRDefault="0018456D" w:rsidP="0018456D">
      <w:pPr>
        <w:ind w:left="222" w:hangingChars="98" w:hanging="222"/>
        <w:rPr>
          <w:rFonts w:asciiTheme="minorEastAsia" w:eastAsiaTheme="minorEastAsia" w:hAnsiTheme="minorEastAsia"/>
          <w:bCs/>
          <w:szCs w:val="21"/>
        </w:rPr>
      </w:pPr>
      <w:r w:rsidRPr="007A2AD0">
        <w:rPr>
          <w:rFonts w:asciiTheme="minorEastAsia" w:eastAsiaTheme="minorEastAsia" w:hAnsiTheme="minorEastAsia" w:hint="eastAsia"/>
          <w:bCs/>
          <w:szCs w:val="21"/>
        </w:rPr>
        <w:t>3　甲は、保険事故により保険会社から乙又は丙に支払われる保険金の限度内において、当該保険事故に対して甲が負うことあるべき損害賠償の支払義務を免れるものとする。</w:t>
      </w:r>
    </w:p>
    <w:p w14:paraId="1D6FD08B" w14:textId="77777777" w:rsidR="0018456D" w:rsidRPr="007A2AD0" w:rsidRDefault="0018456D" w:rsidP="0018456D">
      <w:pPr>
        <w:rPr>
          <w:rFonts w:asciiTheme="minorEastAsia" w:eastAsiaTheme="minorEastAsia" w:hAnsiTheme="minorEastAsia"/>
          <w:bCs/>
        </w:rPr>
      </w:pPr>
    </w:p>
    <w:p w14:paraId="65A01340"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（権利義務の譲渡）</w:t>
      </w:r>
    </w:p>
    <w:p w14:paraId="490F654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第20条　乙は、甲の書面による事前の承認を得ないで本契約が定める義務の全部または一部を第三者（丙を含む。以下同様）に承継せしめ、又は本契約によって生ずる権利の全部または一部を第三者に譲渡し、若しくは担保に供してはならない。</w:t>
      </w:r>
    </w:p>
    <w:p w14:paraId="6EAD2543" w14:textId="77777777" w:rsidR="0018456D" w:rsidRPr="007A2AD0" w:rsidRDefault="0018456D" w:rsidP="0018456D">
      <w:pPr>
        <w:rPr>
          <w:rFonts w:asciiTheme="minorEastAsia" w:eastAsiaTheme="minorEastAsia" w:hAnsiTheme="minorEastAsia"/>
          <w:bCs/>
          <w:szCs w:val="21"/>
        </w:rPr>
      </w:pPr>
    </w:p>
    <w:p w14:paraId="037B7EB1"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（契約の解除）</w:t>
      </w:r>
    </w:p>
    <w:p w14:paraId="33B80FD0"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第21条　甲は、本契約締結日の属する年度の翌年度以降において、賃貸借物件の使用に係る甲の事業が中止又は変更等された場合は、乙に対して30日の予告期間を定めて書面により通知して、本契約を解除することができる。この場合、丙への通知は乙が責任をもって行うものとする。</w:t>
      </w:r>
    </w:p>
    <w:p w14:paraId="37436B4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2　甲は、次に掲げる事項の一に該当するときは、乙に対して書面により通知し、本契約を無償解除することができる。この場合、丙への通知は乙が責任をもって行うものとする。また、乙及び／又は丙に帰責事由ある場合は、甲は、契約金額の100分の10に相当する金額を、違約金として乙及び／又は丙から徴収することができる。　　</w:t>
      </w:r>
    </w:p>
    <w:p w14:paraId="3077CFB9"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（1）事由の如何を問わず期限までに賃貸借物件が納入されず、または合理的期間内に納入を完了する見込みがないと認められるとき。</w:t>
      </w:r>
    </w:p>
    <w:p w14:paraId="7F68BDE0" w14:textId="77777777" w:rsidR="0018456D" w:rsidRPr="007A2AD0" w:rsidRDefault="0018456D" w:rsidP="0018456D">
      <w:pPr>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（2）乙又は丙が本契約の解除を請求したとき。</w:t>
      </w:r>
    </w:p>
    <w:p w14:paraId="70493A20" w14:textId="77777777" w:rsidR="0018456D" w:rsidRPr="007A2AD0" w:rsidRDefault="0018456D" w:rsidP="0018456D">
      <w:pPr>
        <w:ind w:leftChars="100" w:left="680"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（3）本契約に関するか否かを問わず、乙若しくは丙、又はその代理人若しくは使用人等が甲の職務執行を妨げ、又は詐欺その他の不正行為があったとき。</w:t>
      </w:r>
    </w:p>
    <w:p w14:paraId="4447D24A" w14:textId="77777777" w:rsidR="0018456D" w:rsidRPr="007A2AD0" w:rsidRDefault="0018456D" w:rsidP="0018456D">
      <w:pPr>
        <w:ind w:leftChars="101" w:left="682" w:hangingChars="200" w:hanging="453"/>
        <w:rPr>
          <w:rFonts w:asciiTheme="minorEastAsia" w:eastAsiaTheme="minorEastAsia" w:hAnsiTheme="minorEastAsia"/>
          <w:bCs/>
          <w:szCs w:val="21"/>
        </w:rPr>
      </w:pPr>
      <w:r w:rsidRPr="007A2AD0">
        <w:rPr>
          <w:rFonts w:asciiTheme="minorEastAsia" w:eastAsiaTheme="minorEastAsia" w:hAnsiTheme="minorEastAsia" w:hint="eastAsia"/>
          <w:bCs/>
          <w:szCs w:val="21"/>
        </w:rPr>
        <w:t>（4）乙又は丙に、甲若しくは他人の法的利益を侵害する言動があり、甲の是正要求に従わないとき。</w:t>
      </w:r>
    </w:p>
    <w:p w14:paraId="125B33AF" w14:textId="77777777" w:rsidR="0018456D" w:rsidRPr="007A2AD0" w:rsidRDefault="0018456D" w:rsidP="0018456D">
      <w:pPr>
        <w:ind w:leftChars="100" w:left="601" w:hangingChars="165" w:hanging="374"/>
        <w:rPr>
          <w:rFonts w:asciiTheme="minorEastAsia" w:eastAsiaTheme="minorEastAsia" w:hAnsiTheme="minorEastAsia"/>
          <w:bCs/>
          <w:szCs w:val="21"/>
        </w:rPr>
      </w:pPr>
      <w:r w:rsidRPr="007A2AD0">
        <w:rPr>
          <w:rFonts w:asciiTheme="minorEastAsia" w:eastAsiaTheme="minorEastAsia" w:hAnsiTheme="minorEastAsia" w:hint="eastAsia"/>
          <w:bCs/>
          <w:szCs w:val="21"/>
        </w:rPr>
        <w:t>（5）前各号に定めるもののほか、甲が、第1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w:t>
      </w:r>
    </w:p>
    <w:p w14:paraId="4FDA6909" w14:textId="77777777" w:rsidR="0018456D" w:rsidRPr="007A2AD0" w:rsidRDefault="0018456D" w:rsidP="0018456D">
      <w:pPr>
        <w:ind w:left="152" w:hangingChars="67" w:hanging="152"/>
        <w:rPr>
          <w:rFonts w:asciiTheme="minorEastAsia" w:eastAsiaTheme="minorEastAsia" w:hAnsiTheme="minorEastAsia"/>
          <w:bCs/>
          <w:szCs w:val="21"/>
        </w:rPr>
      </w:pPr>
      <w:r w:rsidRPr="007A2AD0">
        <w:rPr>
          <w:rFonts w:asciiTheme="minorEastAsia" w:eastAsiaTheme="minorEastAsia" w:hAnsiTheme="minorEastAsia" w:hint="eastAsia"/>
          <w:bCs/>
          <w:szCs w:val="21"/>
        </w:rPr>
        <w:t>3　前項に定める違約金は、別途損害賠償の請求を妨げず、また、損害賠償の予定又はその一部と解釈しないものとする。</w:t>
      </w:r>
    </w:p>
    <w:p w14:paraId="08FC5B69" w14:textId="77777777" w:rsidR="0018456D" w:rsidRPr="007A2AD0" w:rsidRDefault="0018456D" w:rsidP="0018456D">
      <w:pPr>
        <w:ind w:left="152" w:hangingChars="67" w:hanging="152"/>
        <w:rPr>
          <w:rFonts w:asciiTheme="minorEastAsia" w:eastAsiaTheme="minorEastAsia" w:hAnsiTheme="minorEastAsia"/>
          <w:bCs/>
          <w:szCs w:val="21"/>
        </w:rPr>
      </w:pPr>
      <w:r>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 xml:space="preserve">　乙又は丙は、各々、第1</w:t>
      </w:r>
      <w:r w:rsidRPr="007A2AD0">
        <w:rPr>
          <w:rFonts w:asciiTheme="minorEastAsia" w:eastAsiaTheme="minorEastAsia" w:hAnsiTheme="minorEastAsia"/>
          <w:bCs/>
          <w:szCs w:val="21"/>
        </w:rPr>
        <w:t>4</w:t>
      </w:r>
      <w:r w:rsidRPr="007A2AD0">
        <w:rPr>
          <w:rFonts w:asciiTheme="minorEastAsia" w:eastAsiaTheme="minorEastAsia" w:hAnsiTheme="minorEastAsia" w:hint="eastAsia"/>
          <w:bCs/>
          <w:szCs w:val="21"/>
        </w:rPr>
        <w:t>条第</w:t>
      </w: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項が想定する状況を超える社会情勢の著しい変化その他、自己の責に帰し得ない事由によって本契約を継続し難い深刻な状況に置かれることとなったときは、７日間の予告期間を定めて書面により甲に通告して、本契約を無償解除することができる。この場合、乙丙間の通告は、各々、各自が責任をもって行うものとする。</w:t>
      </w:r>
    </w:p>
    <w:p w14:paraId="544B7627" w14:textId="77777777" w:rsidR="0018456D" w:rsidRPr="007A2AD0" w:rsidRDefault="0018456D" w:rsidP="0018456D">
      <w:pPr>
        <w:ind w:left="152" w:hangingChars="67" w:hanging="152"/>
        <w:rPr>
          <w:rFonts w:asciiTheme="minorEastAsia" w:eastAsiaTheme="minorEastAsia" w:hAnsiTheme="minorEastAsia"/>
          <w:bCs/>
          <w:szCs w:val="21"/>
        </w:rPr>
      </w:pPr>
    </w:p>
    <w:p w14:paraId="6E009A0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（損害賠償等）</w:t>
      </w:r>
    </w:p>
    <w:p w14:paraId="28229D12"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第22条　甲乙及び丙は、各々、第14条第1項又は第2項の規定に基づく契約変更等に起因する損失等に関して、相互に損失補償その他一切の請求をしないものとする。なお、甲乙間における発生済みの月額賃借料の請求は、右契約変更等によって何らの影響も</w:t>
      </w:r>
      <w:r w:rsidRPr="007A2AD0">
        <w:rPr>
          <w:rFonts w:asciiTheme="minorEastAsia" w:eastAsiaTheme="minorEastAsia" w:hAnsiTheme="minorEastAsia" w:hint="eastAsia"/>
          <w:bCs/>
          <w:szCs w:val="21"/>
        </w:rPr>
        <w:lastRenderedPageBreak/>
        <w:t>受けないことを確認する。</w:t>
      </w:r>
    </w:p>
    <w:p w14:paraId="52F085CB"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前条第1項の規定による解除の場合、乙は甲に対して損失補償を請求できるものとする。その場合の補償額は、甲乙協議によって決定する。なお、本項所定の解除の場合、甲は丙に対して何らの義務も負わない。</w:t>
      </w:r>
    </w:p>
    <w:p w14:paraId="704996CF"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前条第2項の規定による解除の場合であって乙又は丙に帰責事由あるときは、甲は乙又は丙に対して損害賠償を請求できるものとする。</w:t>
      </w:r>
    </w:p>
    <w:p w14:paraId="522B69C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甲は、第19条に規定する動産総合保険で補償対象とされる事項については、当該事項に起因する損害等に対して賠償等の責任を負わないものとする。</w:t>
      </w:r>
    </w:p>
    <w:p w14:paraId="6685C464" w14:textId="77777777" w:rsidR="0018456D" w:rsidRPr="007A2AD0" w:rsidRDefault="0018456D" w:rsidP="0018456D">
      <w:pPr>
        <w:ind w:left="236" w:hangingChars="104" w:hanging="236"/>
        <w:rPr>
          <w:rFonts w:asciiTheme="minorEastAsia" w:eastAsiaTheme="minorEastAsia" w:hAnsiTheme="minorEastAsia"/>
          <w:bCs/>
          <w:szCs w:val="21"/>
        </w:rPr>
      </w:pPr>
      <w:r w:rsidRPr="007A2AD0">
        <w:rPr>
          <w:rFonts w:asciiTheme="minorEastAsia" w:eastAsiaTheme="minorEastAsia" w:hAnsiTheme="minorEastAsia" w:hint="eastAsia"/>
          <w:bCs/>
          <w:szCs w:val="21"/>
        </w:rPr>
        <w:t>5　乙及び／又は丙は、本契約を履行するに当たり、両者／自己の責に帰すべき事由によって第三者に損害を与えたときは、両者／自己の責任と費用負担においてその損害の賠償を行うものとする。</w:t>
      </w:r>
    </w:p>
    <w:p w14:paraId="34CC2D0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6　第2項、第3項又は一般の契約違反に基づく損害賠償等の額は、乙が第</w:t>
      </w:r>
      <w:r>
        <w:rPr>
          <w:rFonts w:asciiTheme="minorEastAsia" w:eastAsiaTheme="minorEastAsia" w:hAnsiTheme="minorEastAsia" w:hint="eastAsia"/>
          <w:bCs/>
          <w:szCs w:val="21"/>
        </w:rPr>
        <w:t>9</w:t>
      </w:r>
      <w:r w:rsidRPr="007A2AD0">
        <w:rPr>
          <w:rFonts w:asciiTheme="minorEastAsia" w:eastAsiaTheme="minorEastAsia" w:hAnsiTheme="minorEastAsia" w:hint="eastAsia"/>
          <w:bCs/>
          <w:szCs w:val="21"/>
        </w:rPr>
        <w:t>条に基づいて受領済みの金額の総額を上限として、</w:t>
      </w:r>
      <w:bookmarkStart w:id="4" w:name="_Hlk34990551"/>
      <w:r w:rsidRPr="007A2AD0">
        <w:rPr>
          <w:rFonts w:asciiTheme="minorEastAsia" w:eastAsiaTheme="minorEastAsia" w:hAnsiTheme="minorEastAsia" w:hint="eastAsia"/>
          <w:bCs/>
          <w:szCs w:val="21"/>
        </w:rPr>
        <w:t>該当する当事者間で</w:t>
      </w:r>
      <w:bookmarkEnd w:id="4"/>
      <w:r w:rsidRPr="007A2AD0">
        <w:rPr>
          <w:rFonts w:asciiTheme="minorEastAsia" w:eastAsiaTheme="minorEastAsia" w:hAnsiTheme="minorEastAsia" w:hint="eastAsia"/>
          <w:bCs/>
          <w:szCs w:val="21"/>
        </w:rPr>
        <w:t>協議して定めるものとする。</w:t>
      </w:r>
    </w:p>
    <w:p w14:paraId="17E78929" w14:textId="77777777" w:rsidR="0018456D" w:rsidRPr="007A2AD0" w:rsidRDefault="0018456D" w:rsidP="0018456D">
      <w:pPr>
        <w:rPr>
          <w:rFonts w:asciiTheme="minorEastAsia" w:eastAsiaTheme="minorEastAsia" w:hAnsiTheme="minorEastAsia"/>
          <w:bCs/>
          <w:szCs w:val="21"/>
        </w:rPr>
      </w:pPr>
    </w:p>
    <w:p w14:paraId="28859ECC"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（引取諸掛等）</w:t>
      </w:r>
    </w:p>
    <w:p w14:paraId="2929B4B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第23条　乙は、契約期間の満了又は契約の解除に伴って賃貸借物件を引き取る場合、必要な荷造り及び運搬の費用を負担するものとする。但し、契約の解除が甲の責に帰すべき事由による場合は、この限りではない。</w:t>
      </w:r>
    </w:p>
    <w:p w14:paraId="40071B6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契約終了事由の如何を問わず、賃貸借物件の返還は、当該返還時点での現状有姿での返還をもって足りるものとする。なお、返還までに生じた毀損等については、本契約の他の条項が定めるところに従うことを確認する。</w:t>
      </w:r>
    </w:p>
    <w:p w14:paraId="6BB27A4E" w14:textId="77777777" w:rsidR="0018456D" w:rsidRPr="007A2AD0" w:rsidRDefault="0018456D" w:rsidP="0018456D">
      <w:pPr>
        <w:ind w:left="227" w:hangingChars="100" w:hanging="227"/>
        <w:rPr>
          <w:rFonts w:asciiTheme="minorEastAsia" w:eastAsiaTheme="minorEastAsia" w:hAnsiTheme="minorEastAsia"/>
          <w:bCs/>
          <w:szCs w:val="21"/>
        </w:rPr>
      </w:pPr>
    </w:p>
    <w:p w14:paraId="390AFE4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（違約金に関する遅延利息）</w:t>
      </w:r>
    </w:p>
    <w:p w14:paraId="75C96153"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第24条　乙が第21条第2項に規定する違約金を甲の指定する期日までに支払わないときは、乙は、当該期日を経過した日から支払をする日までの日数に応じ、年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パーセントの割合で計算した額の遅延利息を甲に支払わなければならない。</w:t>
      </w:r>
    </w:p>
    <w:p w14:paraId="49A79933" w14:textId="77777777" w:rsidR="0018456D" w:rsidRPr="007A2AD0" w:rsidRDefault="0018456D" w:rsidP="0018456D">
      <w:pPr>
        <w:rPr>
          <w:rFonts w:asciiTheme="minorEastAsia" w:eastAsiaTheme="minorEastAsia" w:hAnsiTheme="minorEastAsia"/>
          <w:bCs/>
          <w:szCs w:val="21"/>
        </w:rPr>
      </w:pPr>
    </w:p>
    <w:p w14:paraId="3DAD10AB"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（秘密の保持）</w:t>
      </w:r>
    </w:p>
    <w:p w14:paraId="3365537A"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第25条　甲乙及び丙は、各々、相互に本契約の履行過程において知り得た他の当事者の秘密を他に漏洩せず、また、本契約の目的の範囲を超えて利用しない。ただし、法令等、官公署の要求に基づいて、また甲の場合は更に公益的見地に基づいて、必要最小限の範囲で開示する場合を除くものとする。</w:t>
      </w:r>
    </w:p>
    <w:p w14:paraId="5140439D"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2　個人情報に関する取扱いについては、別紙</w:t>
      </w:r>
      <w:r w:rsidRPr="007A2AD0">
        <w:rPr>
          <w:rFonts w:asciiTheme="minorEastAsia" w:eastAsiaTheme="minorEastAsia" w:hAnsiTheme="minorEastAsia"/>
          <w:bCs/>
          <w:szCs w:val="21"/>
        </w:rPr>
        <w:t>1</w:t>
      </w:r>
      <w:r w:rsidRPr="007A2AD0">
        <w:rPr>
          <w:rFonts w:asciiTheme="minorEastAsia" w:eastAsiaTheme="minorEastAsia" w:hAnsiTheme="minorEastAsia" w:hint="eastAsia"/>
          <w:bCs/>
          <w:szCs w:val="21"/>
        </w:rPr>
        <w:t>「個人情報の取扱いに関する特則」のとおりとする。</w:t>
      </w:r>
    </w:p>
    <w:p w14:paraId="296EC523"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3　前各項の規定は、本契約終了後も有効に存続する。</w:t>
      </w:r>
    </w:p>
    <w:p w14:paraId="198DA729" w14:textId="77777777" w:rsidR="0018456D" w:rsidRPr="007A2AD0" w:rsidRDefault="0018456D" w:rsidP="0018456D">
      <w:pPr>
        <w:ind w:leftChars="1" w:left="283" w:hangingChars="124" w:hanging="281"/>
        <w:rPr>
          <w:rFonts w:asciiTheme="minorEastAsia" w:eastAsiaTheme="minorEastAsia" w:hAnsiTheme="minorEastAsia"/>
          <w:bCs/>
          <w:szCs w:val="21"/>
        </w:rPr>
      </w:pPr>
    </w:p>
    <w:p w14:paraId="6A528265" w14:textId="77777777" w:rsidR="0018456D" w:rsidRPr="007A2AD0" w:rsidRDefault="0018456D" w:rsidP="0018456D">
      <w:pPr>
        <w:rPr>
          <w:rFonts w:asciiTheme="minorEastAsia" w:eastAsiaTheme="minorEastAsia" w:hAnsiTheme="minorEastAsia"/>
          <w:bCs/>
          <w:szCs w:val="21"/>
        </w:rPr>
      </w:pPr>
      <w:bookmarkStart w:id="5" w:name="_Hlk34741446"/>
      <w:r w:rsidRPr="007A2AD0">
        <w:rPr>
          <w:rFonts w:asciiTheme="minorEastAsia" w:eastAsiaTheme="minorEastAsia" w:hAnsiTheme="minorEastAsia" w:hint="eastAsia"/>
          <w:bCs/>
          <w:szCs w:val="21"/>
        </w:rPr>
        <w:t>（契約不適合）</w:t>
      </w:r>
    </w:p>
    <w:p w14:paraId="7A6146DD" w14:textId="77777777" w:rsidR="0018456D" w:rsidRPr="007A2AD0" w:rsidRDefault="0018456D" w:rsidP="0018456D">
      <w:pPr>
        <w:ind w:left="279" w:hangingChars="123" w:hanging="279"/>
        <w:rPr>
          <w:rFonts w:asciiTheme="minorEastAsia" w:eastAsiaTheme="minorEastAsia" w:hAnsiTheme="minorEastAsia"/>
          <w:bCs/>
          <w:szCs w:val="21"/>
        </w:rPr>
      </w:pPr>
      <w:r w:rsidRPr="007A2AD0">
        <w:rPr>
          <w:rFonts w:asciiTheme="minorEastAsia" w:eastAsiaTheme="minorEastAsia" w:hAnsiTheme="minorEastAsia" w:hint="eastAsia"/>
          <w:bCs/>
          <w:szCs w:val="21"/>
        </w:rPr>
        <w:t>第2</w:t>
      </w:r>
      <w:r w:rsidRPr="007A2AD0">
        <w:rPr>
          <w:rFonts w:asciiTheme="minorEastAsia" w:eastAsiaTheme="minorEastAsia" w:hAnsiTheme="minorEastAsia"/>
          <w:bCs/>
          <w:szCs w:val="21"/>
        </w:rPr>
        <w:t>6</w:t>
      </w:r>
      <w:r w:rsidRPr="007A2AD0">
        <w:rPr>
          <w:rFonts w:asciiTheme="minorEastAsia" w:eastAsiaTheme="minorEastAsia" w:hAnsiTheme="minorEastAsia" w:hint="eastAsia"/>
          <w:bCs/>
          <w:szCs w:val="21"/>
        </w:rPr>
        <w:t xml:space="preserve">条　</w:t>
      </w:r>
      <w:r w:rsidRPr="007A2AD0">
        <w:rPr>
          <w:rFonts w:asciiTheme="minorEastAsia" w:eastAsiaTheme="minorEastAsia" w:hAnsiTheme="minorEastAsia" w:hint="eastAsia"/>
          <w:bCs/>
        </w:rPr>
        <w:t>乙は、賃貸借物件が本契約の目的に適合しない</w:t>
      </w:r>
      <w:r w:rsidRPr="007A2AD0">
        <w:rPr>
          <w:rFonts w:asciiTheme="minorEastAsia" w:eastAsiaTheme="minorEastAsia" w:hAnsiTheme="minorEastAsia" w:hint="eastAsia"/>
          <w:bCs/>
          <w:color w:val="000000" w:themeColor="text1"/>
          <w:szCs w:val="21"/>
        </w:rPr>
        <w:t>（以下「契約不適合」という。）事実がある場合</w:t>
      </w:r>
      <w:r w:rsidRPr="007A2AD0">
        <w:rPr>
          <w:rFonts w:asciiTheme="minorEastAsia" w:eastAsiaTheme="minorEastAsia" w:hAnsiTheme="minorEastAsia" w:hint="eastAsia"/>
          <w:bCs/>
        </w:rPr>
        <w:t>、民法その他の適用法令が定めるところに従い、追完等の責任を負うものとする。但し、民法第5</w:t>
      </w:r>
      <w:r w:rsidRPr="007A2AD0">
        <w:rPr>
          <w:rFonts w:asciiTheme="minorEastAsia" w:eastAsiaTheme="minorEastAsia" w:hAnsiTheme="minorEastAsia"/>
          <w:bCs/>
        </w:rPr>
        <w:t>62</w:t>
      </w:r>
      <w:r w:rsidRPr="007A2AD0">
        <w:rPr>
          <w:rFonts w:asciiTheme="minorEastAsia" w:eastAsiaTheme="minorEastAsia" w:hAnsiTheme="minorEastAsia" w:hint="eastAsia"/>
          <w:bCs/>
        </w:rPr>
        <w:t>条第１項但書は、甲に合理的理由がある場合は適用しない。</w:t>
      </w:r>
      <w:bookmarkEnd w:id="5"/>
    </w:p>
    <w:p w14:paraId="00E874E4" w14:textId="77777777" w:rsidR="0018456D" w:rsidRPr="007A2AD0" w:rsidRDefault="0018456D" w:rsidP="0018456D">
      <w:pPr>
        <w:ind w:left="281" w:hangingChars="124" w:hanging="281"/>
        <w:rPr>
          <w:rFonts w:asciiTheme="minorEastAsia" w:eastAsiaTheme="minorEastAsia" w:hAnsiTheme="minorEastAsia"/>
          <w:bCs/>
          <w:szCs w:val="21"/>
        </w:rPr>
      </w:pPr>
      <w:r>
        <w:rPr>
          <w:rFonts w:asciiTheme="minorEastAsia" w:eastAsiaTheme="minorEastAsia" w:hAnsiTheme="minorEastAsia" w:hint="eastAsia"/>
          <w:bCs/>
          <w:szCs w:val="21"/>
        </w:rPr>
        <w:lastRenderedPageBreak/>
        <w:t>2</w:t>
      </w:r>
      <w:r w:rsidRPr="007A2AD0">
        <w:rPr>
          <w:rFonts w:asciiTheme="minorEastAsia" w:eastAsiaTheme="minorEastAsia" w:hAnsiTheme="minorEastAsia" w:hint="eastAsia"/>
          <w:bCs/>
          <w:szCs w:val="21"/>
        </w:rPr>
        <w:t xml:space="preserve">　丙は、前項によって乙が負う契約不適合責任の履行について、甲のために、乙と連帯してその責任を負う。</w:t>
      </w:r>
    </w:p>
    <w:p w14:paraId="70D8F1D1" w14:textId="77777777" w:rsidR="0018456D" w:rsidRPr="007A2AD0" w:rsidRDefault="0018456D" w:rsidP="0018456D">
      <w:pPr>
        <w:rPr>
          <w:rFonts w:asciiTheme="minorEastAsia" w:eastAsiaTheme="minorEastAsia" w:hAnsiTheme="minorEastAsia"/>
          <w:bCs/>
          <w:szCs w:val="21"/>
        </w:rPr>
      </w:pPr>
    </w:p>
    <w:p w14:paraId="4DC1D87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（紛争又は疑義の解決方法）</w:t>
      </w:r>
    </w:p>
    <w:p w14:paraId="2099FDB6" w14:textId="77777777" w:rsidR="0018456D" w:rsidRPr="007A2AD0"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第27条　本契約について、当事者間に紛争又は疑義が生じたときは、</w:t>
      </w:r>
      <w:bookmarkStart w:id="6" w:name="_Hlk34991346"/>
      <w:r w:rsidRPr="007A2AD0">
        <w:rPr>
          <w:rFonts w:asciiTheme="minorEastAsia" w:eastAsiaTheme="minorEastAsia" w:hAnsiTheme="minorEastAsia" w:hint="eastAsia"/>
          <w:bCs/>
          <w:szCs w:val="21"/>
        </w:rPr>
        <w:t>当該各当事者は</w:t>
      </w:r>
      <w:bookmarkEnd w:id="6"/>
      <w:r w:rsidRPr="007A2AD0">
        <w:rPr>
          <w:rFonts w:asciiTheme="minorEastAsia" w:eastAsiaTheme="minorEastAsia" w:hAnsiTheme="minorEastAsia" w:hint="eastAsia"/>
          <w:bCs/>
          <w:szCs w:val="21"/>
        </w:rPr>
        <w:t>誠意をもって協議の上解決するものとする。</w:t>
      </w:r>
    </w:p>
    <w:p w14:paraId="4EA6F699"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前項の規定による解決のために要する一切の費用は、各当事者の自己負担とする。</w:t>
      </w:r>
    </w:p>
    <w:p w14:paraId="764F305C" w14:textId="77777777" w:rsidR="0018456D" w:rsidRPr="007A2AD0" w:rsidRDefault="0018456D" w:rsidP="0018456D">
      <w:pPr>
        <w:rPr>
          <w:rFonts w:asciiTheme="minorEastAsia" w:eastAsiaTheme="minorEastAsia" w:hAnsiTheme="minorEastAsia"/>
          <w:bCs/>
          <w:szCs w:val="21"/>
        </w:rPr>
      </w:pPr>
    </w:p>
    <w:p w14:paraId="56FF1F06"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（管轄裁判所）</w:t>
      </w:r>
    </w:p>
    <w:p w14:paraId="14560EB6" w14:textId="4346AC21" w:rsidR="0018456D" w:rsidRPr="00123B0C" w:rsidRDefault="0018456D" w:rsidP="0018456D">
      <w:pPr>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第28条　本契約に関する</w:t>
      </w:r>
      <w:r w:rsidR="00045AFD" w:rsidRPr="00045AFD">
        <w:rPr>
          <w:rFonts w:asciiTheme="minorEastAsia" w:eastAsiaTheme="minorEastAsia" w:hAnsiTheme="minorEastAsia" w:hint="eastAsia"/>
          <w:bCs/>
          <w:szCs w:val="21"/>
        </w:rPr>
        <w:t>訴えの第一審は、甲の所在地を管轄する地方裁判所の管轄に専属する。</w:t>
      </w:r>
    </w:p>
    <w:p w14:paraId="447F1450" w14:textId="77777777" w:rsidR="0018456D" w:rsidRPr="007A2AD0" w:rsidRDefault="0018456D" w:rsidP="0018456D">
      <w:pPr>
        <w:rPr>
          <w:rFonts w:asciiTheme="minorEastAsia" w:eastAsiaTheme="minorEastAsia" w:hAnsiTheme="minorEastAsia"/>
          <w:bCs/>
          <w:szCs w:val="21"/>
        </w:rPr>
      </w:pPr>
    </w:p>
    <w:p w14:paraId="5A3B23BE" w14:textId="77777777" w:rsidR="0018456D" w:rsidRPr="007A2AD0" w:rsidRDefault="0018456D" w:rsidP="0018456D">
      <w:pPr>
        <w:jc w:val="center"/>
        <w:rPr>
          <w:rFonts w:asciiTheme="minorEastAsia" w:eastAsiaTheme="minorEastAsia" w:hAnsiTheme="minorEastAsia"/>
          <w:bCs/>
          <w:szCs w:val="21"/>
        </w:rPr>
      </w:pPr>
      <w:r w:rsidRPr="007A2AD0">
        <w:rPr>
          <w:rFonts w:asciiTheme="minorEastAsia" w:eastAsiaTheme="minorEastAsia" w:hAnsiTheme="minorEastAsia" w:hint="eastAsia"/>
          <w:bCs/>
          <w:szCs w:val="21"/>
        </w:rPr>
        <w:t>特記事項</w:t>
      </w:r>
    </w:p>
    <w:p w14:paraId="29D71255"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（談合等の不正行為による契約の解除）</w:t>
      </w:r>
    </w:p>
    <w:p w14:paraId="3AE70658"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第1条　甲は、次の各号のいずれかに該当したときは、契約を解除することができる。</w:t>
      </w:r>
    </w:p>
    <w:p w14:paraId="4BEB320A"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一　本契約に関し、乙又は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8EB7BD5" w14:textId="3716CCA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イ　独占禁止法第</w:t>
      </w:r>
      <w:r w:rsidR="00950630">
        <w:rPr>
          <w:rFonts w:asciiTheme="minorEastAsia" w:eastAsiaTheme="minorEastAsia" w:hAnsiTheme="minorEastAsia" w:hint="eastAsia"/>
          <w:bCs/>
          <w:szCs w:val="21"/>
        </w:rPr>
        <w:t>61</w:t>
      </w:r>
      <w:r w:rsidRPr="007A2AD0">
        <w:rPr>
          <w:rFonts w:asciiTheme="minorEastAsia" w:eastAsiaTheme="minorEastAsia" w:hAnsiTheme="minorEastAsia" w:hint="eastAsia"/>
          <w:bCs/>
          <w:szCs w:val="21"/>
        </w:rPr>
        <w:t>条</w:t>
      </w:r>
      <w:r w:rsidR="00950630">
        <w:rPr>
          <w:rFonts w:asciiTheme="minorEastAsia" w:eastAsiaTheme="minorEastAsia" w:hAnsiTheme="minorEastAsia" w:hint="eastAsia"/>
          <w:bCs/>
          <w:szCs w:val="21"/>
        </w:rPr>
        <w:t>第1項</w:t>
      </w:r>
      <w:r w:rsidRPr="007A2AD0">
        <w:rPr>
          <w:rFonts w:asciiTheme="minorEastAsia" w:eastAsiaTheme="minorEastAsia" w:hAnsiTheme="minorEastAsia" w:hint="eastAsia"/>
          <w:bCs/>
          <w:szCs w:val="21"/>
        </w:rPr>
        <w:t>に規定する排除措置命令が確定したとき</w:t>
      </w:r>
    </w:p>
    <w:p w14:paraId="1CFA57D3" w14:textId="77777777" w:rsidR="0018456D" w:rsidRPr="007A2AD0" w:rsidRDefault="0018456D" w:rsidP="0018456D">
      <w:pPr>
        <w:topLinePunct/>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ロ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条第1項に規定する課徴金納付命令が確定したとき</w:t>
      </w:r>
    </w:p>
    <w:p w14:paraId="4B07EB08" w14:textId="19E89A4D" w:rsidR="0018456D" w:rsidRPr="007A2AD0" w:rsidRDefault="0018456D" w:rsidP="0018456D">
      <w:pPr>
        <w:topLinePunct/>
        <w:ind w:leftChars="199" w:left="707" w:hangingChars="113" w:hanging="256"/>
        <w:rPr>
          <w:rFonts w:asciiTheme="minorEastAsia" w:eastAsiaTheme="minorEastAsia" w:hAnsiTheme="minorEastAsia"/>
          <w:bCs/>
          <w:szCs w:val="21"/>
        </w:rPr>
      </w:pPr>
      <w:r w:rsidRPr="007A2AD0">
        <w:rPr>
          <w:rFonts w:asciiTheme="minorEastAsia" w:eastAsiaTheme="minorEastAsia" w:hAnsiTheme="minorEastAsia" w:hint="eastAsia"/>
          <w:bCs/>
          <w:szCs w:val="21"/>
        </w:rPr>
        <w:t>ハ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項の課徴金納付命令を命じない旨の通知があったとき</w:t>
      </w:r>
    </w:p>
    <w:p w14:paraId="09D0604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二　本契約に関し、乙又は丙の独占禁止法第</w:t>
      </w:r>
      <w:r w:rsidRPr="007A2AD0">
        <w:rPr>
          <w:rFonts w:asciiTheme="minorEastAsia" w:eastAsiaTheme="minorEastAsia" w:hAnsiTheme="minorEastAsia"/>
          <w:bCs/>
          <w:szCs w:val="21"/>
        </w:rPr>
        <w:t>89条第1項又は第95条第1項第1号に規定する刑が確定したとき</w:t>
      </w:r>
    </w:p>
    <w:p w14:paraId="1A0A83D9" w14:textId="77777777" w:rsidR="0018456D" w:rsidRPr="007A2AD0" w:rsidRDefault="0018456D" w:rsidP="0018456D">
      <w:pPr>
        <w:topLinePunct/>
        <w:ind w:leftChars="100" w:left="454"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三　本契約に関し、乙又は丙（法人の場合にあっては、その役員又は使用人を含む。）の刑法（明治</w:t>
      </w:r>
      <w:r w:rsidRPr="007A2AD0">
        <w:rPr>
          <w:rFonts w:asciiTheme="minorEastAsia" w:eastAsiaTheme="minorEastAsia" w:hAnsiTheme="minorEastAsia"/>
          <w:bCs/>
          <w:szCs w:val="21"/>
        </w:rPr>
        <w:t>40年法律第45号）第96条の6又は第198条に規定する刑が確定したとき</w:t>
      </w:r>
    </w:p>
    <w:p w14:paraId="2070DF92"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253D9F4F"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（談合等の不正行為に係る通知文書の写しの提出）</w:t>
      </w:r>
    </w:p>
    <w:p w14:paraId="4815672D"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w:t>
      </w:r>
      <w:r w:rsidRPr="007A2AD0">
        <w:rPr>
          <w:rFonts w:asciiTheme="minorEastAsia" w:eastAsiaTheme="minorEastAsia" w:hAnsiTheme="minorEastAsia"/>
          <w:bCs/>
          <w:szCs w:val="21"/>
        </w:rPr>
        <w:t>2条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bCs/>
          <w:szCs w:val="21"/>
        </w:rPr>
        <w:t>は、前条第1号イから</w:t>
      </w:r>
      <w:r w:rsidRPr="007A2AD0">
        <w:rPr>
          <w:rFonts w:asciiTheme="minorEastAsia" w:eastAsiaTheme="minorEastAsia" w:hAnsiTheme="minorEastAsia" w:hint="eastAsia"/>
          <w:bCs/>
          <w:szCs w:val="21"/>
        </w:rPr>
        <w:t>ハまでのいずれかに該当することとなったときは、速やかに、次の各号の文書のいずれかの写しを甲に提出しなければならない。</w:t>
      </w:r>
    </w:p>
    <w:p w14:paraId="7823FC24"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一　独占禁止法第</w:t>
      </w:r>
      <w:r w:rsidRPr="007A2AD0">
        <w:rPr>
          <w:rFonts w:asciiTheme="minorEastAsia" w:eastAsiaTheme="minorEastAsia" w:hAnsiTheme="minorEastAsia"/>
          <w:bCs/>
          <w:szCs w:val="21"/>
        </w:rPr>
        <w:t>61</w:t>
      </w:r>
      <w:r w:rsidRPr="007A2AD0">
        <w:rPr>
          <w:rFonts w:asciiTheme="minorEastAsia" w:eastAsiaTheme="minorEastAsia" w:hAnsiTheme="minorEastAsia" w:hint="eastAsia"/>
          <w:bCs/>
          <w:szCs w:val="21"/>
        </w:rPr>
        <w:t>条第1項の排除措置命令書</w:t>
      </w:r>
    </w:p>
    <w:p w14:paraId="178CE645" w14:textId="77777777" w:rsidR="0018456D" w:rsidRPr="007A2AD0" w:rsidRDefault="0018456D" w:rsidP="0018456D">
      <w:pPr>
        <w:topLinePun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二　独占禁止法第</w:t>
      </w:r>
      <w:r w:rsidRPr="007A2AD0">
        <w:rPr>
          <w:rFonts w:asciiTheme="minorEastAsia" w:eastAsiaTheme="minorEastAsia" w:hAnsiTheme="minorEastAsia"/>
          <w:bCs/>
          <w:szCs w:val="21"/>
        </w:rPr>
        <w:t>62</w:t>
      </w:r>
      <w:r w:rsidRPr="007A2AD0">
        <w:rPr>
          <w:rFonts w:asciiTheme="minorEastAsia" w:eastAsiaTheme="minorEastAsia" w:hAnsiTheme="minorEastAsia" w:hint="eastAsia"/>
          <w:bCs/>
          <w:szCs w:val="21"/>
        </w:rPr>
        <w:t>条第1項の課徴金納付命令書</w:t>
      </w:r>
    </w:p>
    <w:p w14:paraId="136A9BD8" w14:textId="72C77EED" w:rsidR="0018456D" w:rsidRPr="007A2AD0" w:rsidRDefault="0018456D" w:rsidP="0018456D">
      <w:pPr>
        <w:topLinePunct/>
        <w:ind w:leftChars="100" w:left="424" w:hangingChars="87" w:hanging="197"/>
        <w:rPr>
          <w:rFonts w:asciiTheme="minorEastAsia" w:eastAsiaTheme="minorEastAsia" w:hAnsiTheme="minorEastAsia"/>
          <w:bCs/>
          <w:szCs w:val="21"/>
        </w:rPr>
      </w:pPr>
      <w:r w:rsidRPr="007A2AD0">
        <w:rPr>
          <w:rFonts w:asciiTheme="minorEastAsia" w:eastAsiaTheme="minorEastAsia" w:hAnsiTheme="minorEastAsia" w:hint="eastAsia"/>
          <w:bCs/>
          <w:szCs w:val="21"/>
        </w:rPr>
        <w:t>三　独占禁止法第7条の</w:t>
      </w:r>
      <w:r w:rsidR="00950630">
        <w:rPr>
          <w:rFonts w:asciiTheme="minorEastAsia" w:eastAsiaTheme="minorEastAsia" w:hAnsiTheme="minorEastAsia" w:hint="eastAsia"/>
          <w:bCs/>
          <w:szCs w:val="21"/>
        </w:rPr>
        <w:t>4</w:t>
      </w:r>
      <w:r w:rsidRPr="007A2AD0">
        <w:rPr>
          <w:rFonts w:asciiTheme="minorEastAsia" w:eastAsiaTheme="minorEastAsia" w:hAnsiTheme="minorEastAsia" w:hint="eastAsia"/>
          <w:bCs/>
          <w:szCs w:val="21"/>
        </w:rPr>
        <w:t>第</w:t>
      </w:r>
      <w:r w:rsidR="00950630">
        <w:rPr>
          <w:rFonts w:asciiTheme="minorEastAsia" w:eastAsiaTheme="minorEastAsia" w:hAnsiTheme="minorEastAsia" w:hint="eastAsia"/>
          <w:bCs/>
          <w:szCs w:val="21"/>
        </w:rPr>
        <w:t>7</w:t>
      </w:r>
      <w:r w:rsidRPr="007A2AD0">
        <w:rPr>
          <w:rFonts w:asciiTheme="minorEastAsia" w:eastAsiaTheme="minorEastAsia" w:hAnsiTheme="minorEastAsia"/>
          <w:bCs/>
          <w:szCs w:val="21"/>
        </w:rPr>
        <w:t>項又は</w:t>
      </w:r>
      <w:r w:rsidR="00950630">
        <w:rPr>
          <w:rFonts w:asciiTheme="minorEastAsia" w:eastAsiaTheme="minorEastAsia" w:hAnsiTheme="minorEastAsia" w:hint="eastAsia"/>
          <w:bCs/>
          <w:szCs w:val="21"/>
        </w:rPr>
        <w:t>第7条の7</w:t>
      </w:r>
      <w:r w:rsidRPr="007A2AD0">
        <w:rPr>
          <w:rFonts w:asciiTheme="minorEastAsia" w:eastAsiaTheme="minorEastAsia" w:hAnsiTheme="minorEastAsia"/>
          <w:bCs/>
          <w:szCs w:val="21"/>
        </w:rPr>
        <w:t>第</w:t>
      </w:r>
      <w:r w:rsidR="00950630">
        <w:rPr>
          <w:rFonts w:asciiTheme="minorEastAsia" w:eastAsiaTheme="minorEastAsia" w:hAnsiTheme="minorEastAsia" w:hint="eastAsia"/>
          <w:bCs/>
          <w:szCs w:val="21"/>
        </w:rPr>
        <w:t>3</w:t>
      </w:r>
      <w:r w:rsidRPr="007A2AD0">
        <w:rPr>
          <w:rFonts w:asciiTheme="minorEastAsia" w:eastAsiaTheme="minorEastAsia" w:hAnsiTheme="minorEastAsia"/>
          <w:bCs/>
          <w:szCs w:val="21"/>
        </w:rPr>
        <w:t>項の課徴金納付命令を命じない旨の通知文書</w:t>
      </w:r>
    </w:p>
    <w:p w14:paraId="7BE95879"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41F42433" w14:textId="77777777" w:rsidR="0018456D" w:rsidRPr="007A2AD0" w:rsidRDefault="0018456D" w:rsidP="0018456D">
      <w:pPr>
        <w:topLinePunct/>
        <w:ind w:left="680" w:hangingChars="300" w:hanging="680"/>
        <w:rPr>
          <w:rFonts w:asciiTheme="minorEastAsia" w:eastAsiaTheme="minorEastAsia" w:hAnsiTheme="minorEastAsia"/>
          <w:bCs/>
          <w:szCs w:val="21"/>
        </w:rPr>
      </w:pPr>
      <w:r w:rsidRPr="007A2AD0">
        <w:rPr>
          <w:rFonts w:asciiTheme="minorEastAsia" w:eastAsiaTheme="minorEastAsia" w:hAnsiTheme="minorEastAsia" w:hint="eastAsia"/>
          <w:bCs/>
          <w:szCs w:val="21"/>
        </w:rPr>
        <w:t>（談合等の不正行為による損害の賠償）</w:t>
      </w:r>
    </w:p>
    <w:p w14:paraId="4E1D9750" w14:textId="6A5D4B59"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第3条　乙又は丙が、本契約に関し、第1条の各号のいずれかに該当したときは、甲が本契約を解除するか否かにかかわらず、かつ、甲が損害の発生及び損害額を立証することを要することなく、乙又は丙は、契約金額（本契約締結後、契約金額の変更があった場合には、変更後の契約金額）の100分の10に相当する金額（その金額に100円未</w:t>
      </w:r>
      <w:r w:rsidRPr="007A2AD0">
        <w:rPr>
          <w:rFonts w:asciiTheme="minorEastAsia" w:eastAsiaTheme="minorEastAsia" w:hAnsiTheme="minorEastAsia" w:hint="eastAsia"/>
          <w:bCs/>
          <w:szCs w:val="21"/>
        </w:rPr>
        <w:lastRenderedPageBreak/>
        <w:t>満の端数があるときは、その端数を切り捨てた金額）を違約金として甲の指定する期間内に支払わなければならない。</w:t>
      </w:r>
    </w:p>
    <w:p w14:paraId="6042A948" w14:textId="77777777" w:rsidR="0018456D" w:rsidRPr="007A2AD0" w:rsidRDefault="0018456D" w:rsidP="0018456D">
      <w:pPr>
        <w:topLinePunct/>
        <w:rPr>
          <w:rFonts w:asciiTheme="minorEastAsia" w:eastAsiaTheme="minorEastAsia" w:hAnsiTheme="minorEastAsia"/>
          <w:bCs/>
          <w:szCs w:val="21"/>
        </w:rPr>
      </w:pPr>
      <w:r w:rsidRPr="007A2AD0">
        <w:rPr>
          <w:rFonts w:asciiTheme="minorEastAsia" w:eastAsiaTheme="minorEastAsia" w:hAnsiTheme="minorEastAsia" w:hint="eastAsia"/>
          <w:bCs/>
          <w:szCs w:val="21"/>
        </w:rPr>
        <w:t>2　前項の規定は、本契約による履行が完了した後も適用するものとする。</w:t>
      </w:r>
    </w:p>
    <w:p w14:paraId="78652B76"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3　第1項に規定する場合において、乙又は丙が事業者団体であり、既に解散しているときは、甲は、乙又は丙の代表者であった者又は構成員であった者に違約金の支払を請求することができる。この場合において、乙又は丙の代表者であった者及び構成員であった者は、連帯して支払わなければならない。</w:t>
      </w:r>
    </w:p>
    <w:p w14:paraId="5C4134D1" w14:textId="7BD645B8"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4　第1項の規定は、甲に生じた実際の損害額が同項に規定する</w:t>
      </w:r>
      <w:r w:rsidR="00950630">
        <w:rPr>
          <w:rFonts w:asciiTheme="minorEastAsia" w:eastAsiaTheme="minorEastAsia" w:hAnsiTheme="minorEastAsia" w:hint="eastAsia"/>
          <w:bCs/>
          <w:szCs w:val="21"/>
        </w:rPr>
        <w:t>違約</w:t>
      </w:r>
      <w:r w:rsidRPr="007A2AD0">
        <w:rPr>
          <w:rFonts w:asciiTheme="minorEastAsia" w:eastAsiaTheme="minorEastAsia" w:hAnsiTheme="minorEastAsia" w:hint="eastAsia"/>
          <w:bCs/>
          <w:szCs w:val="21"/>
        </w:rPr>
        <w:t>金の金額を超える場合において、甲がその超える分について乙又は丙に対し損害賠償金を請求することを妨げるものではない。</w:t>
      </w:r>
    </w:p>
    <w:p w14:paraId="4C9425F1" w14:textId="77777777" w:rsidR="0018456D" w:rsidRPr="007A2AD0" w:rsidRDefault="0018456D" w:rsidP="0018456D">
      <w:pPr>
        <w:topLinePunct/>
        <w:ind w:left="227" w:hangingChars="100" w:hanging="227"/>
        <w:rPr>
          <w:rFonts w:asciiTheme="minorEastAsia" w:eastAsiaTheme="minorEastAsia" w:hAnsiTheme="minorEastAsia"/>
          <w:bCs/>
          <w:szCs w:val="21"/>
        </w:rPr>
      </w:pPr>
      <w:r w:rsidRPr="007A2AD0">
        <w:rPr>
          <w:rFonts w:asciiTheme="minorEastAsia" w:eastAsiaTheme="minorEastAsia" w:hAnsiTheme="minorEastAsia" w:hint="eastAsia"/>
          <w:bCs/>
          <w:szCs w:val="21"/>
        </w:rPr>
        <w:t>5　乙又は丙が、第1項の違約金及び前項の損害賠償金を甲が指定する期間内に支払わないときは、乙又は丙は、当該期間を経過した日から支払をする日までの日数に応じ、年</w:t>
      </w:r>
      <w:r w:rsidRPr="007A2AD0">
        <w:rPr>
          <w:rFonts w:asciiTheme="minorEastAsia" w:eastAsiaTheme="minorEastAsia" w:hAnsiTheme="minorEastAsia"/>
          <w:bCs/>
          <w:szCs w:val="21"/>
        </w:rPr>
        <w:t>3</w:t>
      </w:r>
      <w:r w:rsidRPr="007A2AD0">
        <w:rPr>
          <w:rFonts w:asciiTheme="minorEastAsia" w:eastAsiaTheme="minorEastAsia" w:hAnsiTheme="minorEastAsia" w:hint="eastAsia"/>
          <w:bCs/>
          <w:szCs w:val="21"/>
        </w:rPr>
        <w:t>パーセントの割合で計算した金額の遅延利息を甲に支払わなければならない。</w:t>
      </w:r>
    </w:p>
    <w:p w14:paraId="6A807D98" w14:textId="77777777" w:rsidR="0018456D" w:rsidRPr="007A2AD0" w:rsidRDefault="0018456D" w:rsidP="0018456D">
      <w:pPr>
        <w:topLinePunct/>
        <w:ind w:left="680" w:hangingChars="300" w:hanging="680"/>
        <w:rPr>
          <w:rFonts w:asciiTheme="minorEastAsia" w:eastAsiaTheme="minorEastAsia" w:hAnsiTheme="minorEastAsia"/>
          <w:bCs/>
          <w:szCs w:val="21"/>
        </w:rPr>
      </w:pPr>
    </w:p>
    <w:p w14:paraId="5E5F1166"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（暴力団関与の属性要件に基づく契約解除）</w:t>
      </w:r>
    </w:p>
    <w:p w14:paraId="002B6674"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第4条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が次の各号の一に該当すると認められるときは、何らの催告を要せず、本契約を解除することができる。</w:t>
      </w:r>
    </w:p>
    <w:p w14:paraId="1C060EF0"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一　法人等（個人、法人又は団体をいう。）が、暴力団（暴力団員による不当な行為の防止等に関する法律（平成3年法律第</w:t>
      </w:r>
      <w:r w:rsidRPr="007A2AD0">
        <w:rPr>
          <w:rFonts w:asciiTheme="minorEastAsia" w:eastAsiaTheme="minorEastAsia" w:hAnsiTheme="minorEastAsia" w:cs="ＭＳ明朝"/>
          <w:bCs/>
          <w:kern w:val="0"/>
          <w:szCs w:val="21"/>
        </w:rPr>
        <w:t>77</w:t>
      </w:r>
      <w:r w:rsidRPr="007A2AD0">
        <w:rPr>
          <w:rFonts w:asciiTheme="minorEastAsia" w:eastAsiaTheme="minorEastAsia" w:hAnsiTheme="minorEastAsia" w:cs="ＭＳ明朝" w:hint="eastAsia"/>
          <w:bCs/>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77D9C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二　役員等が、自己、自社若しくは第三者の不正の利益を図る目的又は第三者に損害を加える目的をもって、暴力団又は暴力団員を利用するなどしているとき</w:t>
      </w:r>
    </w:p>
    <w:p w14:paraId="23EA0E7E"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三　役員等が、暴力団又は暴力団員に対して、資金等を供給し、又は便宜を供与するなど直接的あるいは積極的に暴力団の維持、運営に協力し、若しくは関与しているとき</w:t>
      </w:r>
    </w:p>
    <w:p w14:paraId="653ACCE4" w14:textId="77777777" w:rsidR="0018456D" w:rsidRPr="007A2AD0" w:rsidRDefault="0018456D" w:rsidP="0018456D">
      <w:pPr>
        <w:topLinePunct/>
        <w:adjustRightInd w:val="0"/>
        <w:ind w:leftChars="100" w:left="454"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四　役員等が、暴力団又は暴力団員であることを知りながらこれと社会的に非難されるべき関係を有しているとき</w:t>
      </w:r>
    </w:p>
    <w:p w14:paraId="1BD32DDB" w14:textId="77777777" w:rsidR="0018456D" w:rsidRPr="007A2AD0" w:rsidRDefault="0018456D" w:rsidP="0018456D">
      <w:pPr>
        <w:topLinePunct/>
        <w:adjustRightInd w:val="0"/>
        <w:rPr>
          <w:rFonts w:asciiTheme="minorEastAsia" w:eastAsiaTheme="minorEastAsia" w:hAnsiTheme="minorEastAsia" w:cs="ＭＳ明朝"/>
          <w:bCs/>
          <w:kern w:val="0"/>
          <w:szCs w:val="21"/>
        </w:rPr>
      </w:pPr>
    </w:p>
    <w:p w14:paraId="0F92FB09"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（再請負契約等に関する契約解除）</w:t>
      </w:r>
    </w:p>
    <w:p w14:paraId="14B53EE5"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第5条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83A9AA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w:t>
      </w:r>
      <w:r w:rsidRPr="007A2AD0">
        <w:rPr>
          <w:rFonts w:asciiTheme="minorEastAsia" w:eastAsiaTheme="minorEastAsia" w:hAnsiTheme="minorEastAsia" w:cs="ＭＳ明朝" w:hint="eastAsia"/>
          <w:bCs/>
          <w:kern w:val="0"/>
          <w:szCs w:val="21"/>
        </w:rPr>
        <w:lastRenderedPageBreak/>
        <w:t>の措置を講じないときは、本契約を解除することができる。</w:t>
      </w:r>
    </w:p>
    <w:p w14:paraId="4B4AD83F"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1156C6DA"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（損害賠償）</w:t>
      </w:r>
    </w:p>
    <w:p w14:paraId="49174421"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第6条　甲は、第4条又は前条第2項の規定により本契約を解除した場合は、これにより乙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に生じた損害について、何ら賠償ないし補償することは要しない。</w:t>
      </w:r>
    </w:p>
    <w:p w14:paraId="1C9D82E7"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は、甲が第4条又は前条第2項の規定により本契約を解除した場合において、甲に損害が生じたときは、その損害を賠償するものとする。</w:t>
      </w:r>
    </w:p>
    <w:p w14:paraId="61B39462" w14:textId="3CF602AF"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3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が、本契約に関し、</w:t>
      </w:r>
      <w:r w:rsidR="00950630">
        <w:rPr>
          <w:rFonts w:asciiTheme="minorEastAsia" w:eastAsiaTheme="minorEastAsia" w:hAnsiTheme="minorEastAsia" w:cs="ＭＳ明朝" w:hint="eastAsia"/>
          <w:bCs/>
          <w:kern w:val="0"/>
          <w:szCs w:val="21"/>
        </w:rPr>
        <w:t>第4条又は前条第2</w:t>
      </w:r>
      <w:r w:rsidRPr="007A2AD0">
        <w:rPr>
          <w:rFonts w:asciiTheme="minorEastAsia" w:eastAsiaTheme="minorEastAsia" w:hAnsiTheme="minorEastAsia" w:cs="ＭＳ明朝" w:hint="eastAsia"/>
          <w:bCs/>
          <w:kern w:val="0"/>
          <w:szCs w:val="21"/>
        </w:rPr>
        <w:t>項の規定に該当したときは、甲が本契約を解除するか否かにかかわらず、かつ、甲が損害の発生及び損害額を立証することを要することなく、乙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5063D8" w14:textId="77777777" w:rsidR="0018456D" w:rsidRPr="007A2AD0" w:rsidRDefault="0018456D" w:rsidP="0018456D">
      <w:pPr>
        <w:topLinePunct/>
        <w:adjustRightInd w:val="0"/>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4　前項の規定は、本契約による履行が完了した後も適用するものとする。</w:t>
      </w:r>
    </w:p>
    <w:p w14:paraId="4413330E"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5　第2項に規定する場合において、乙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が事業者団体であり、既に解散しているときは、甲は、乙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の代表者であった者又は構成員であった者に違約金の支払を請求することができる。この場合において、乙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の代表者であった者及び構成員であった者は、連帯して支払わなければならない。</w:t>
      </w:r>
    </w:p>
    <w:p w14:paraId="2F9A74E8" w14:textId="455F60C0"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6　第3項の規定は、甲に生じた実際の損害額が同項に規定する</w:t>
      </w:r>
      <w:r w:rsidR="00950630">
        <w:rPr>
          <w:rFonts w:asciiTheme="minorEastAsia" w:eastAsiaTheme="minorEastAsia" w:hAnsiTheme="minorEastAsia" w:cs="ＭＳ明朝" w:hint="eastAsia"/>
          <w:bCs/>
          <w:kern w:val="0"/>
          <w:szCs w:val="21"/>
        </w:rPr>
        <w:t>違約</w:t>
      </w:r>
      <w:r w:rsidRPr="007A2AD0">
        <w:rPr>
          <w:rFonts w:asciiTheme="minorEastAsia" w:eastAsiaTheme="minorEastAsia" w:hAnsiTheme="minorEastAsia" w:cs="ＭＳ明朝" w:hint="eastAsia"/>
          <w:bCs/>
          <w:kern w:val="0"/>
          <w:szCs w:val="21"/>
        </w:rPr>
        <w:t>金の金額を超える場合において、甲がその超える分について乙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に対し損害賠償金を請求することを妨げるものではない。</w:t>
      </w:r>
    </w:p>
    <w:p w14:paraId="5383B36F" w14:textId="77777777" w:rsidR="0018456D" w:rsidRPr="007A2AD0" w:rsidRDefault="0018456D" w:rsidP="0018456D">
      <w:pPr>
        <w:topLinePunct/>
        <w:adjustRightInd w:val="0"/>
        <w:ind w:left="227" w:hangingChars="100" w:hanging="227"/>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7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が、第3項の違約金及び前項の損害賠償金を甲が指定する期間内に支払わないときは、乙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は、当該期間を経過した日から支払をする日までの日数に応じ、年</w:t>
      </w:r>
      <w:r w:rsidRPr="007A2AD0">
        <w:rPr>
          <w:rFonts w:asciiTheme="minorEastAsia" w:eastAsiaTheme="minorEastAsia" w:hAnsiTheme="minorEastAsia" w:cs="ＭＳ明朝"/>
          <w:bCs/>
          <w:kern w:val="0"/>
          <w:szCs w:val="21"/>
        </w:rPr>
        <w:t>3</w:t>
      </w:r>
      <w:r w:rsidRPr="007A2AD0">
        <w:rPr>
          <w:rFonts w:asciiTheme="minorEastAsia" w:eastAsiaTheme="minorEastAsia" w:hAnsiTheme="minorEastAsia" w:cs="ＭＳ明朝" w:hint="eastAsia"/>
          <w:bCs/>
          <w:kern w:val="0"/>
          <w:szCs w:val="21"/>
        </w:rPr>
        <w:t>パーセントの割合で計算した金額の遅延利息を甲に支払わなければならない。</w:t>
      </w:r>
    </w:p>
    <w:p w14:paraId="7E878A47"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p>
    <w:p w14:paraId="30D0C7A5" w14:textId="77777777" w:rsidR="0018456D" w:rsidRPr="007A2AD0" w:rsidRDefault="0018456D" w:rsidP="0018456D">
      <w:pPr>
        <w:topLinePunct/>
        <w:adjustRightInd w:val="0"/>
        <w:ind w:left="612" w:hangingChars="270" w:hanging="612"/>
        <w:rPr>
          <w:rFonts w:asciiTheme="minorEastAsia" w:eastAsiaTheme="minorEastAsia" w:hAnsiTheme="minorEastAsia" w:cs="ＭＳ明朝"/>
          <w:bCs/>
          <w:kern w:val="0"/>
          <w:szCs w:val="21"/>
        </w:rPr>
      </w:pPr>
      <w:r w:rsidRPr="007A2AD0">
        <w:rPr>
          <w:rFonts w:asciiTheme="minorEastAsia" w:eastAsiaTheme="minorEastAsia" w:hAnsiTheme="minorEastAsia" w:cs="ＭＳ明朝" w:hint="eastAsia"/>
          <w:bCs/>
          <w:kern w:val="0"/>
          <w:szCs w:val="21"/>
        </w:rPr>
        <w:t>（不当介入に関する通報・報告）</w:t>
      </w:r>
    </w:p>
    <w:p w14:paraId="5487D68A" w14:textId="77777777" w:rsidR="0018456D" w:rsidRPr="007A2AD0" w:rsidRDefault="0018456D" w:rsidP="0018456D">
      <w:pPr>
        <w:tabs>
          <w:tab w:val="left" w:pos="9070"/>
        </w:tabs>
        <w:topLinePunct/>
        <w:ind w:left="227" w:rightChars="-36" w:right="-82" w:hangingChars="100" w:hanging="227"/>
        <w:rPr>
          <w:rFonts w:asciiTheme="minorEastAsia" w:eastAsiaTheme="minorEastAsia" w:hAnsiTheme="minorEastAsia"/>
          <w:bCs/>
          <w:szCs w:val="21"/>
        </w:rPr>
      </w:pPr>
      <w:r w:rsidRPr="007A2AD0">
        <w:rPr>
          <w:rFonts w:asciiTheme="minorEastAsia" w:eastAsiaTheme="minorEastAsia" w:hAnsiTheme="minorEastAsia" w:cs="ＭＳ明朝" w:hint="eastAsia"/>
          <w:bCs/>
          <w:kern w:val="0"/>
          <w:szCs w:val="21"/>
        </w:rPr>
        <w:t>第7条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cs="ＭＳ明朝" w:hint="eastAsia"/>
          <w:bCs/>
          <w:kern w:val="0"/>
          <w:szCs w:val="21"/>
        </w:rPr>
        <w:t>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A3E3E8D" w14:textId="761F0E0F" w:rsidR="0018456D" w:rsidRDefault="0018456D">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206B5C19" w14:textId="77777777" w:rsidR="0018456D" w:rsidRPr="007A2AD0" w:rsidRDefault="0018456D" w:rsidP="0018456D">
      <w:pPr>
        <w:spacing w:line="300" w:lineRule="exact"/>
        <w:rPr>
          <w:rFonts w:asciiTheme="minorEastAsia" w:eastAsiaTheme="minorEastAsia" w:hAnsiTheme="minorEastAsia"/>
          <w:bCs/>
          <w:szCs w:val="21"/>
        </w:rPr>
      </w:pPr>
    </w:p>
    <w:p w14:paraId="40F29FEF" w14:textId="77777777" w:rsidR="0018456D" w:rsidRPr="007A2AD0" w:rsidRDefault="0018456D" w:rsidP="0018456D">
      <w:pPr>
        <w:spacing w:line="300" w:lineRule="exact"/>
        <w:ind w:firstLineChars="100" w:firstLine="227"/>
        <w:rPr>
          <w:rFonts w:asciiTheme="minorEastAsia" w:eastAsiaTheme="minorEastAsia" w:hAnsiTheme="minorEastAsia"/>
          <w:bCs/>
          <w:szCs w:val="21"/>
        </w:rPr>
      </w:pPr>
      <w:r w:rsidRPr="007A2AD0">
        <w:rPr>
          <w:rFonts w:asciiTheme="minorEastAsia" w:eastAsiaTheme="minorEastAsia" w:hAnsiTheme="minorEastAsia" w:hint="eastAsia"/>
          <w:bCs/>
          <w:szCs w:val="21"/>
        </w:rPr>
        <w:t>本契約の締結を証するため、本契約書を2</w:t>
      </w:r>
      <w:r>
        <w:rPr>
          <w:rFonts w:asciiTheme="minorEastAsia" w:eastAsiaTheme="minorEastAsia" w:hAnsiTheme="minorEastAsia" w:hint="eastAsia"/>
          <w:bCs/>
          <w:szCs w:val="21"/>
        </w:rPr>
        <w:t>/3</w:t>
      </w:r>
      <w:r w:rsidRPr="007A2AD0">
        <w:rPr>
          <w:rFonts w:asciiTheme="minorEastAsia" w:eastAsiaTheme="minorEastAsia" w:hAnsiTheme="minorEastAsia" w:hint="eastAsia"/>
          <w:bCs/>
          <w:szCs w:val="21"/>
        </w:rPr>
        <w:t>通作成し、甲乙丙記名押印の上、各々</w:t>
      </w:r>
      <w:r>
        <w:rPr>
          <w:rFonts w:asciiTheme="minorEastAsia" w:eastAsiaTheme="minorEastAsia" w:hAnsiTheme="minorEastAsia"/>
          <w:bCs/>
          <w:szCs w:val="21"/>
        </w:rPr>
        <w:t>1</w:t>
      </w:r>
      <w:r w:rsidRPr="007A2AD0">
        <w:rPr>
          <w:rFonts w:asciiTheme="minorEastAsia" w:eastAsiaTheme="minorEastAsia" w:hAnsiTheme="minorEastAsia" w:hint="eastAsia"/>
          <w:bCs/>
          <w:szCs w:val="21"/>
        </w:rPr>
        <w:t>通を保有するものとする。</w:t>
      </w:r>
    </w:p>
    <w:p w14:paraId="36EE5F47" w14:textId="77777777" w:rsidR="0018456D" w:rsidRPr="007A2AD0" w:rsidRDefault="0018456D" w:rsidP="0018456D">
      <w:pPr>
        <w:rPr>
          <w:rFonts w:asciiTheme="minorEastAsia" w:eastAsiaTheme="minorEastAsia" w:hAnsiTheme="minorEastAsia"/>
          <w:bCs/>
          <w:szCs w:val="21"/>
        </w:rPr>
      </w:pPr>
    </w:p>
    <w:p w14:paraId="71C9FD42"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年　　月　　日</w:t>
      </w:r>
    </w:p>
    <w:p w14:paraId="6D05BE57" w14:textId="77777777" w:rsidR="0018456D" w:rsidRPr="007A2AD0" w:rsidRDefault="0018456D" w:rsidP="0018456D">
      <w:pPr>
        <w:rPr>
          <w:rFonts w:asciiTheme="minorEastAsia" w:eastAsiaTheme="minorEastAsia" w:hAnsiTheme="minorEastAsia"/>
          <w:bCs/>
          <w:szCs w:val="21"/>
        </w:rPr>
      </w:pPr>
    </w:p>
    <w:p w14:paraId="10640911" w14:textId="77777777" w:rsidR="0018456D" w:rsidRPr="007A2AD0" w:rsidRDefault="0018456D" w:rsidP="0018456D">
      <w:pPr>
        <w:ind w:firstLineChars="1600" w:firstLine="3628"/>
        <w:rPr>
          <w:rFonts w:asciiTheme="minorEastAsia" w:eastAsiaTheme="minorEastAsia" w:hAnsiTheme="minorEastAsia"/>
          <w:bCs/>
          <w:szCs w:val="21"/>
        </w:rPr>
      </w:pPr>
      <w:r w:rsidRPr="007A2AD0">
        <w:rPr>
          <w:rFonts w:asciiTheme="minorEastAsia" w:eastAsiaTheme="minorEastAsia" w:hAnsiTheme="minorEastAsia" w:hint="eastAsia"/>
          <w:bCs/>
          <w:szCs w:val="21"/>
        </w:rPr>
        <w:t>甲　東京都文京区本駒込二丁目</w:t>
      </w:r>
      <w:r>
        <w:rPr>
          <w:rFonts w:asciiTheme="minorEastAsia" w:eastAsiaTheme="minorEastAsia" w:hAnsiTheme="minorEastAsia" w:hint="eastAsia"/>
          <w:bCs/>
          <w:szCs w:val="21"/>
        </w:rPr>
        <w:t>2</w:t>
      </w:r>
      <w:r>
        <w:rPr>
          <w:rFonts w:asciiTheme="minorEastAsia" w:eastAsiaTheme="minorEastAsia" w:hAnsiTheme="minorEastAsia"/>
          <w:bCs/>
          <w:szCs w:val="21"/>
        </w:rPr>
        <w:t>8</w:t>
      </w:r>
      <w:r w:rsidRPr="007A2AD0">
        <w:rPr>
          <w:rFonts w:asciiTheme="minorEastAsia" w:eastAsiaTheme="minorEastAsia" w:hAnsiTheme="minorEastAsia" w:hint="eastAsia"/>
          <w:bCs/>
          <w:szCs w:val="21"/>
        </w:rPr>
        <w:t>番</w:t>
      </w:r>
      <w:r>
        <w:rPr>
          <w:rFonts w:asciiTheme="minorEastAsia" w:eastAsiaTheme="minorEastAsia" w:hAnsiTheme="minorEastAsia" w:hint="eastAsia"/>
          <w:bCs/>
          <w:szCs w:val="21"/>
        </w:rPr>
        <w:t>8</w:t>
      </w:r>
      <w:r w:rsidRPr="007A2AD0">
        <w:rPr>
          <w:rFonts w:asciiTheme="minorEastAsia" w:eastAsiaTheme="minorEastAsia" w:hAnsiTheme="minorEastAsia" w:hint="eastAsia"/>
          <w:bCs/>
          <w:szCs w:val="21"/>
        </w:rPr>
        <w:t>号</w:t>
      </w:r>
    </w:p>
    <w:p w14:paraId="68BC9595" w14:textId="77777777"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独立行政法人情報処理推進機構</w:t>
      </w:r>
    </w:p>
    <w:p w14:paraId="25C36F1D" w14:textId="3090AA42"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理事長　</w:t>
      </w:r>
      <w:r w:rsidR="00B60FCA" w:rsidRPr="00B60FCA">
        <w:rPr>
          <w:rFonts w:asciiTheme="minorEastAsia" w:eastAsiaTheme="minorEastAsia" w:hAnsiTheme="minorEastAsia" w:hint="eastAsia"/>
          <w:bCs/>
          <w:szCs w:val="21"/>
        </w:rPr>
        <w:t>齊藤</w:t>
      </w:r>
      <w:r w:rsidR="00B60FCA">
        <w:rPr>
          <w:rFonts w:asciiTheme="minorEastAsia" w:eastAsiaTheme="minorEastAsia" w:hAnsiTheme="minorEastAsia" w:hint="eastAsia"/>
          <w:bCs/>
          <w:szCs w:val="21"/>
        </w:rPr>
        <w:t xml:space="preserve">　</w:t>
      </w:r>
      <w:r w:rsidR="00B60FCA" w:rsidRPr="00B60FCA">
        <w:rPr>
          <w:rFonts w:asciiTheme="minorEastAsia" w:eastAsiaTheme="minorEastAsia" w:hAnsiTheme="minorEastAsia" w:hint="eastAsia"/>
          <w:bCs/>
          <w:szCs w:val="21"/>
        </w:rPr>
        <w:t>裕</w:t>
      </w:r>
    </w:p>
    <w:p w14:paraId="558A7A49" w14:textId="77777777" w:rsidR="0018456D" w:rsidRPr="007A2AD0" w:rsidRDefault="0018456D" w:rsidP="0018456D">
      <w:pPr>
        <w:tabs>
          <w:tab w:val="left" w:pos="9070"/>
        </w:tabs>
        <w:topLinePunct/>
        <w:ind w:right="-88"/>
        <w:rPr>
          <w:rFonts w:asciiTheme="minorEastAsia" w:eastAsiaTheme="minorEastAsia" w:hAnsiTheme="minorEastAsia"/>
          <w:bCs/>
          <w:szCs w:val="21"/>
        </w:rPr>
      </w:pPr>
    </w:p>
    <w:p w14:paraId="3C8218B0" w14:textId="77777777" w:rsidR="0018456D" w:rsidRPr="007A2AD0" w:rsidRDefault="0018456D" w:rsidP="0018456D">
      <w:pPr>
        <w:tabs>
          <w:tab w:val="left" w:pos="9070"/>
        </w:tabs>
        <w:topLinePunct/>
        <w:ind w:right="-88" w:firstLineChars="1300" w:firstLine="2948"/>
        <w:rPr>
          <w:rFonts w:asciiTheme="minorEastAsia" w:eastAsiaTheme="minorEastAsia" w:hAnsiTheme="minorEastAsia"/>
          <w:bCs/>
          <w:szCs w:val="21"/>
        </w:rPr>
      </w:pPr>
      <w:r w:rsidRPr="007A2AD0">
        <w:rPr>
          <w:rFonts w:asciiTheme="minorEastAsia" w:eastAsiaTheme="minorEastAsia" w:hAnsiTheme="minorEastAsia" w:hint="eastAsia"/>
          <w:bCs/>
          <w:szCs w:val="21"/>
        </w:rPr>
        <w:t xml:space="preserve">　　　乙　○○県○○市○○町○丁目○番○○号</w:t>
      </w:r>
    </w:p>
    <w:p w14:paraId="65F9ED6E"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0167877"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39184F7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74AD40B9" w14:textId="77777777" w:rsidR="0018456D" w:rsidRPr="007A2AD0" w:rsidRDefault="0018456D" w:rsidP="0018456D">
      <w:pPr>
        <w:tabs>
          <w:tab w:val="left" w:pos="9070"/>
        </w:tabs>
        <w:topLinePunct/>
        <w:ind w:right="-88" w:firstLineChars="1609" w:firstLine="3648"/>
        <w:rPr>
          <w:rFonts w:asciiTheme="minorEastAsia" w:eastAsiaTheme="minorEastAsia" w:hAnsiTheme="minorEastAsia"/>
          <w:bCs/>
          <w:szCs w:val="21"/>
        </w:rPr>
      </w:pPr>
      <w:r w:rsidRPr="007A2AD0">
        <w:rPr>
          <w:rFonts w:asciiTheme="minorEastAsia" w:eastAsiaTheme="minorEastAsia" w:hAnsiTheme="minorEastAsia" w:hint="eastAsia"/>
          <w:bCs/>
          <w:szCs w:val="21"/>
        </w:rPr>
        <w:t>丙　△△県△△市△△町△丁目△番△△号</w:t>
      </w:r>
    </w:p>
    <w:p w14:paraId="3598F7C3"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株式会社△△△△△△△</w:t>
      </w:r>
    </w:p>
    <w:p w14:paraId="4865C5BC" w14:textId="77777777" w:rsidR="0018456D" w:rsidRPr="007A2AD0" w:rsidRDefault="0018456D" w:rsidP="0018456D">
      <w:pPr>
        <w:tabs>
          <w:tab w:val="left" w:pos="9070"/>
        </w:tabs>
        <w:topLinePunct/>
        <w:ind w:right="-88" w:firstLineChars="1813" w:firstLine="4111"/>
        <w:rPr>
          <w:rFonts w:asciiTheme="minorEastAsia" w:eastAsiaTheme="minorEastAsia" w:hAnsiTheme="minorEastAsia"/>
          <w:bCs/>
          <w:szCs w:val="21"/>
        </w:rPr>
      </w:pPr>
      <w:r w:rsidRPr="007A2AD0">
        <w:rPr>
          <w:rFonts w:asciiTheme="minorEastAsia" w:eastAsiaTheme="minorEastAsia" w:hAnsiTheme="minorEastAsia" w:hint="eastAsia"/>
          <w:bCs/>
          <w:szCs w:val="21"/>
        </w:rPr>
        <w:t>代表取締役　△△　△△</w:t>
      </w:r>
    </w:p>
    <w:p w14:paraId="035FAB98"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0846A816" w14:textId="77777777" w:rsidR="0018456D" w:rsidRPr="007A2AD0" w:rsidRDefault="0018456D" w:rsidP="0018456D">
      <w:pPr>
        <w:tabs>
          <w:tab w:val="left" w:pos="9070"/>
        </w:tabs>
        <w:topLinePunct/>
        <w:ind w:right="-88" w:firstLineChars="1800" w:firstLine="4081"/>
        <w:rPr>
          <w:rFonts w:asciiTheme="minorEastAsia" w:eastAsiaTheme="minorEastAsia" w:hAnsiTheme="minorEastAsia"/>
          <w:bCs/>
          <w:szCs w:val="21"/>
        </w:rPr>
      </w:pPr>
    </w:p>
    <w:p w14:paraId="19AAFA82" w14:textId="77777777" w:rsidR="0018456D" w:rsidRPr="007A2AD0" w:rsidRDefault="0018456D" w:rsidP="0018456D">
      <w:pPr>
        <w:rPr>
          <w:rFonts w:asciiTheme="minorEastAsia" w:eastAsiaTheme="minorEastAsia" w:hAnsiTheme="minorEastAsia"/>
          <w:bCs/>
          <w:szCs w:val="21"/>
        </w:rPr>
      </w:pPr>
    </w:p>
    <w:p w14:paraId="4F590EA3" w14:textId="77777777" w:rsidR="0018456D" w:rsidRPr="007A2AD0" w:rsidRDefault="0018456D" w:rsidP="0018456D">
      <w:pPr>
        <w:rPr>
          <w:rFonts w:asciiTheme="minorEastAsia" w:eastAsiaTheme="minorEastAsia" w:hAnsiTheme="minorEastAsia"/>
          <w:bCs/>
          <w:szCs w:val="21"/>
        </w:rPr>
      </w:pPr>
    </w:p>
    <w:p w14:paraId="26937302" w14:textId="77777777" w:rsidR="0018456D" w:rsidRPr="007A2AD0" w:rsidRDefault="0018456D" w:rsidP="0018456D">
      <w:pPr>
        <w:rPr>
          <w:rFonts w:asciiTheme="minorEastAsia" w:eastAsiaTheme="minorEastAsia" w:hAnsiTheme="minorEastAsia"/>
          <w:bCs/>
        </w:rPr>
        <w:sectPr w:rsidR="0018456D" w:rsidRPr="007A2AD0" w:rsidSect="00237C01">
          <w:footerReference w:type="default" r:id="rId19"/>
          <w:headerReference w:type="first" r:id="rId20"/>
          <w:pgSz w:w="11906" w:h="16838" w:code="9"/>
          <w:pgMar w:top="709" w:right="1418" w:bottom="709" w:left="1418" w:header="794" w:footer="794" w:gutter="0"/>
          <w:cols w:space="425"/>
          <w:docGrid w:type="linesAndChars" w:linePitch="350" w:charSpace="3430"/>
        </w:sectPr>
      </w:pPr>
    </w:p>
    <w:p w14:paraId="01AFEDDF"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kern w:val="0"/>
        </w:rPr>
        <w:lastRenderedPageBreak/>
        <w:t>（別紙1）</w:t>
      </w:r>
    </w:p>
    <w:p w14:paraId="554524D4" w14:textId="77777777" w:rsidR="0018456D" w:rsidRPr="007A2AD0" w:rsidRDefault="0018456D" w:rsidP="0018456D">
      <w:pPr>
        <w:jc w:val="center"/>
        <w:rPr>
          <w:rFonts w:asciiTheme="minorEastAsia" w:eastAsiaTheme="minorEastAsia" w:hAnsiTheme="minorEastAsia"/>
          <w:bCs/>
        </w:rPr>
      </w:pPr>
      <w:r w:rsidRPr="007A2AD0">
        <w:rPr>
          <w:rFonts w:asciiTheme="minorEastAsia" w:eastAsiaTheme="minorEastAsia" w:hAnsiTheme="minorEastAsia" w:hint="eastAsia"/>
          <w:bCs/>
        </w:rPr>
        <w:t>個人情報の取扱いに関する特則</w:t>
      </w:r>
    </w:p>
    <w:p w14:paraId="58A2C849" w14:textId="77777777" w:rsidR="0018456D" w:rsidRPr="007A2AD0" w:rsidRDefault="0018456D" w:rsidP="0018456D">
      <w:pPr>
        <w:rPr>
          <w:rFonts w:asciiTheme="minorEastAsia" w:eastAsiaTheme="minorEastAsia" w:hAnsiTheme="minorEastAsia"/>
          <w:bCs/>
        </w:rPr>
      </w:pPr>
    </w:p>
    <w:p w14:paraId="77EA7F3E"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（定義）</w:t>
      </w:r>
    </w:p>
    <w:p w14:paraId="7A206ED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49496874" w14:textId="77777777" w:rsidR="0018456D" w:rsidRPr="007A2AD0" w:rsidRDefault="0018456D" w:rsidP="0018456D">
      <w:pPr>
        <w:rPr>
          <w:rFonts w:asciiTheme="minorEastAsia" w:eastAsiaTheme="minorEastAsia" w:hAnsiTheme="minorEastAsia"/>
          <w:bCs/>
        </w:rPr>
      </w:pPr>
    </w:p>
    <w:p w14:paraId="2038FA1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（責任者の選任）</w:t>
      </w:r>
    </w:p>
    <w:p w14:paraId="44DF16ED"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第2条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は、個人情報を取扱う場合において、個人情報の責任者を選任して甲に届け出る。</w:t>
      </w:r>
    </w:p>
    <w:p w14:paraId="3D7F62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w:t>
      </w:r>
      <w:r w:rsidRPr="007A2AD0">
        <w:rPr>
          <w:rFonts w:asciiTheme="minorEastAsia" w:eastAsiaTheme="minorEastAsia" w:hAnsiTheme="minorEastAsia" w:hint="eastAsia"/>
          <w:bCs/>
          <w:szCs w:val="21"/>
        </w:rPr>
        <w:t>又は丙</w:t>
      </w:r>
      <w:r w:rsidRPr="007A2AD0">
        <w:rPr>
          <w:rFonts w:asciiTheme="minorEastAsia" w:eastAsiaTheme="minorEastAsia" w:hAnsiTheme="minorEastAsia" w:hint="eastAsia"/>
          <w:bCs/>
        </w:rPr>
        <w:t>は、第1項により選任された責任者に変更がある場合は、直ちに甲に届け出る。</w:t>
      </w:r>
    </w:p>
    <w:p w14:paraId="5AEE0CBC" w14:textId="77777777" w:rsidR="0018456D" w:rsidRPr="007A2AD0" w:rsidRDefault="0018456D" w:rsidP="0018456D">
      <w:pPr>
        <w:rPr>
          <w:rFonts w:asciiTheme="minorEastAsia" w:eastAsiaTheme="minorEastAsia" w:hAnsiTheme="minorEastAsia"/>
          <w:bCs/>
        </w:rPr>
      </w:pPr>
    </w:p>
    <w:p w14:paraId="796B7EE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（個人情報の収集）</w:t>
      </w:r>
    </w:p>
    <w:p w14:paraId="2BF078B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第3条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は、本業務遂行のため自ら個人情報を収集するときは、個人情報の保護に関する法律</w:t>
      </w:r>
      <w:r w:rsidRPr="007A2AD0">
        <w:rPr>
          <w:rFonts w:asciiTheme="minorEastAsia" w:eastAsiaTheme="minorEastAsia" w:hAnsiTheme="minorEastAsia"/>
          <w:bCs/>
        </w:rPr>
        <w:t>（平成</w:t>
      </w:r>
      <w:r w:rsidRPr="007A2AD0">
        <w:rPr>
          <w:rFonts w:asciiTheme="minorEastAsia" w:eastAsiaTheme="minorEastAsia" w:hAnsiTheme="minorEastAsia" w:hint="eastAsia"/>
          <w:bCs/>
        </w:rPr>
        <w:t>15</w:t>
      </w:r>
      <w:r w:rsidRPr="007A2AD0">
        <w:rPr>
          <w:rFonts w:asciiTheme="minorEastAsia" w:eastAsiaTheme="minorEastAsia" w:hAnsiTheme="minorEastAsia"/>
          <w:bCs/>
        </w:rPr>
        <w:t>年</w:t>
      </w:r>
      <w:r w:rsidRPr="007A2AD0">
        <w:rPr>
          <w:rFonts w:asciiTheme="minorEastAsia" w:eastAsiaTheme="minorEastAsia" w:hAnsiTheme="minorEastAsia" w:hint="eastAsia"/>
          <w:bCs/>
        </w:rPr>
        <w:t>5月30</w:t>
      </w:r>
      <w:r w:rsidRPr="007A2AD0">
        <w:rPr>
          <w:rFonts w:asciiTheme="minorEastAsia" w:eastAsiaTheme="minorEastAsia" w:hAnsiTheme="minorEastAsia"/>
          <w:bCs/>
        </w:rPr>
        <w:t>日法律第</w:t>
      </w:r>
      <w:r w:rsidRPr="007A2AD0">
        <w:rPr>
          <w:rFonts w:asciiTheme="minorEastAsia" w:eastAsiaTheme="minorEastAsia" w:hAnsiTheme="minorEastAsia" w:hint="eastAsia"/>
          <w:bCs/>
        </w:rPr>
        <w:t>57</w:t>
      </w:r>
      <w:r w:rsidRPr="007A2AD0">
        <w:rPr>
          <w:rFonts w:asciiTheme="minorEastAsia" w:eastAsiaTheme="minorEastAsia" w:hAnsiTheme="minorEastAsia"/>
          <w:bCs/>
        </w:rPr>
        <w:t>号）</w:t>
      </w:r>
      <w:r w:rsidRPr="007A2AD0">
        <w:rPr>
          <w:rFonts w:asciiTheme="minorEastAsia" w:eastAsiaTheme="minorEastAsia" w:hAnsiTheme="minorEastAsia" w:hint="eastAsia"/>
          <w:bCs/>
        </w:rPr>
        <w:t>その他の法令に従い、適切且つ公正な手段により収集するものとする。</w:t>
      </w:r>
    </w:p>
    <w:p w14:paraId="43544785" w14:textId="77777777" w:rsidR="0018456D" w:rsidRPr="007A2AD0" w:rsidRDefault="0018456D" w:rsidP="0018456D">
      <w:pPr>
        <w:rPr>
          <w:rFonts w:asciiTheme="minorEastAsia" w:eastAsiaTheme="minorEastAsia" w:hAnsiTheme="minorEastAsia"/>
          <w:bCs/>
        </w:rPr>
      </w:pPr>
    </w:p>
    <w:p w14:paraId="13488BE4"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（開示・提供の禁止）</w:t>
      </w:r>
    </w:p>
    <w:p w14:paraId="612B63BF"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第4条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89E7FE2" w14:textId="77777777" w:rsidR="0018456D" w:rsidRPr="007A2AD0" w:rsidRDefault="0018456D" w:rsidP="0018456D">
      <w:pPr>
        <w:ind w:leftChars="6" w:left="223" w:hangingChars="92" w:hanging="209"/>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は、本業務に従事する従業員以外の者に、個人情報を取り扱わせてはならない。</w:t>
      </w:r>
    </w:p>
    <w:p w14:paraId="539CF7B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w:t>
      </w:r>
    </w:p>
    <w:p w14:paraId="47D7EF90" w14:textId="77777777" w:rsidR="0018456D" w:rsidRPr="007A2AD0" w:rsidRDefault="0018456D" w:rsidP="0018456D">
      <w:pPr>
        <w:rPr>
          <w:rFonts w:asciiTheme="minorEastAsia" w:eastAsiaTheme="minorEastAsia" w:hAnsiTheme="minorEastAsia"/>
          <w:bCs/>
        </w:rPr>
      </w:pPr>
    </w:p>
    <w:p w14:paraId="420E371D"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（目的外使用の禁止）</w:t>
      </w:r>
    </w:p>
    <w:p w14:paraId="3665182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第5条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は、個人情報を本業務遂行以外のいかなる目的にも使用してはならない。</w:t>
      </w:r>
    </w:p>
    <w:p w14:paraId="5F5D1225" w14:textId="77777777" w:rsidR="0018456D" w:rsidRPr="007A2AD0" w:rsidRDefault="0018456D" w:rsidP="0018456D">
      <w:pPr>
        <w:rPr>
          <w:rFonts w:asciiTheme="minorEastAsia" w:eastAsiaTheme="minorEastAsia" w:hAnsiTheme="minorEastAsia"/>
          <w:bCs/>
        </w:rPr>
      </w:pPr>
    </w:p>
    <w:p w14:paraId="108DFE3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（複写等の制限）</w:t>
      </w:r>
    </w:p>
    <w:p w14:paraId="325D7518"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第6条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は、甲の事前の書面による承諾を得ることなしに、個人情報を複写又は複製してはならない。ただし、本業務遂行上必要最小限の範囲で行う複写又は複製については、この限りではない。</w:t>
      </w:r>
    </w:p>
    <w:p w14:paraId="4661E4A6" w14:textId="77777777" w:rsidR="0018456D" w:rsidRPr="007A2AD0" w:rsidRDefault="0018456D" w:rsidP="0018456D">
      <w:pPr>
        <w:rPr>
          <w:rFonts w:asciiTheme="minorEastAsia" w:eastAsiaTheme="minorEastAsia" w:hAnsiTheme="minorEastAsia"/>
          <w:bCs/>
        </w:rPr>
      </w:pPr>
    </w:p>
    <w:p w14:paraId="348D805C"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（個人情報の管理）</w:t>
      </w:r>
    </w:p>
    <w:p w14:paraId="33820AE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w:t>
      </w:r>
      <w:r>
        <w:rPr>
          <w:rFonts w:asciiTheme="minorEastAsia" w:eastAsiaTheme="minorEastAsia" w:hAnsiTheme="minorEastAsia"/>
          <w:bCs/>
        </w:rPr>
        <w:t>7</w:t>
      </w:r>
      <w:r w:rsidRPr="007A2AD0">
        <w:rPr>
          <w:rFonts w:asciiTheme="minorEastAsia" w:eastAsiaTheme="minorEastAsia" w:hAnsiTheme="minorEastAsia" w:hint="eastAsia"/>
          <w:bCs/>
        </w:rPr>
        <w:t>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1EE95D0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は、前項に従って講じた措置を、遅滞なく甲に書面で報告するものとする。これを変更した場合も同様とする。</w:t>
      </w:r>
    </w:p>
    <w:p w14:paraId="79A345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3　甲は、乙及び／又は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に事前に通知の上乙及び／又は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の事業所に立入り、乙及び／又は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における個人情報の管理状況を調査することができる。</w:t>
      </w:r>
    </w:p>
    <w:p w14:paraId="079B7203"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4　前三項に関して甲が別途に管理方法を指示するときは、乙及び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は、これに従わなければならない。</w:t>
      </w:r>
    </w:p>
    <w:p w14:paraId="7171A28C"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5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は、本業務に関して保管する個人情報（甲から預託を受け、或いは乙又は</w:t>
      </w:r>
      <w:r w:rsidRPr="007A2AD0">
        <w:rPr>
          <w:rFonts w:asciiTheme="minorEastAsia" w:eastAsiaTheme="minorEastAsia" w:hAnsiTheme="minorEastAsia" w:hint="eastAsia"/>
          <w:bCs/>
          <w:szCs w:val="21"/>
        </w:rPr>
        <w:t>丙が</w:t>
      </w:r>
      <w:r w:rsidRPr="007A2AD0">
        <w:rPr>
          <w:rFonts w:asciiTheme="minorEastAsia" w:eastAsiaTheme="minorEastAsia" w:hAnsiTheme="minorEastAsia" w:hint="eastAsia"/>
          <w:bCs/>
        </w:rPr>
        <w:t>自ら収集したものを含む。）について甲から開示・提供を求められ、訂正・追加・削除を求められ、或いは本業務への利用の停止を求められた場合、直ちに且つ無償で、これに従わなければならない。</w:t>
      </w:r>
    </w:p>
    <w:p w14:paraId="2F75BD50" w14:textId="77777777" w:rsidR="0018456D" w:rsidRPr="007A2AD0" w:rsidRDefault="0018456D" w:rsidP="0018456D">
      <w:pPr>
        <w:rPr>
          <w:rFonts w:asciiTheme="minorEastAsia" w:eastAsiaTheme="minorEastAsia" w:hAnsiTheme="minorEastAsia"/>
          <w:bCs/>
        </w:rPr>
      </w:pPr>
    </w:p>
    <w:p w14:paraId="52EC61A1"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（返還等）</w:t>
      </w:r>
    </w:p>
    <w:p w14:paraId="516A46D6"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第8条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請があったとき、又は本業務が終了（本契約解除の場合を含む。）したときは、個人情報が含まれるすべての物件（これを複写、複製したものを含む。）を直ちに甲に返還し、又は引き渡すとともに、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のコンピュータ等に登録された個人情報のデータを消去して復元不可能な状態とし、その旨を甲に報告しなければならない。ただし、甲から別途に指示があるときは、これに従うものとする。</w:t>
      </w:r>
    </w:p>
    <w:p w14:paraId="752C686A"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は、甲の指示により個人情報が含まれる物件を廃棄するときは、個人情報が判別できないよう必要な処置を施した上で廃棄しなければならない。</w:t>
      </w:r>
    </w:p>
    <w:p w14:paraId="43AEA132" w14:textId="77777777" w:rsidR="0018456D" w:rsidRPr="007A2AD0" w:rsidRDefault="0018456D" w:rsidP="0018456D">
      <w:pPr>
        <w:rPr>
          <w:rFonts w:asciiTheme="minorEastAsia" w:eastAsiaTheme="minorEastAsia" w:hAnsiTheme="minorEastAsia"/>
          <w:bCs/>
        </w:rPr>
      </w:pPr>
    </w:p>
    <w:p w14:paraId="1D6ACA37"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（記録）</w:t>
      </w:r>
    </w:p>
    <w:p w14:paraId="24DC6BA9"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第9条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は、個人情報の受領、管理、使用、訂正、追加、削除、開示、提供、複製、返還、消去及び廃棄についての記録を作成し、甲から要求があった場合は、当該記録を提出し、必要な報告を行うものとする。</w:t>
      </w:r>
    </w:p>
    <w:p w14:paraId="371AF768"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2　乙及び</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は、前項の記録を本業務の終了後5年間保存しなければならない。</w:t>
      </w:r>
    </w:p>
    <w:p w14:paraId="20920F6C" w14:textId="77777777" w:rsidR="0018456D" w:rsidRPr="007A2AD0" w:rsidRDefault="0018456D" w:rsidP="0018456D">
      <w:pPr>
        <w:rPr>
          <w:rFonts w:asciiTheme="minorEastAsia" w:eastAsiaTheme="minorEastAsia" w:hAnsiTheme="minorEastAsia"/>
          <w:bCs/>
        </w:rPr>
      </w:pPr>
    </w:p>
    <w:p w14:paraId="1E667662"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t>（再請負）</w:t>
      </w:r>
    </w:p>
    <w:p w14:paraId="5BD84067"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第10条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は、甲から要求を受けたときは、当該契約書面の写しを甲に提出しなければならない。</w:t>
      </w:r>
    </w:p>
    <w:p w14:paraId="122B8F1B"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2　前項の場合といえども、再請負先の行為を乙又は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の行為とみなし、乙又は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は、本特則に基づき乙又は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が負担する義務を免れない。</w:t>
      </w:r>
    </w:p>
    <w:p w14:paraId="2C1DB090" w14:textId="77777777" w:rsidR="0018456D" w:rsidRPr="007A2AD0" w:rsidRDefault="0018456D" w:rsidP="0018456D">
      <w:pPr>
        <w:rPr>
          <w:rFonts w:asciiTheme="minorEastAsia" w:eastAsiaTheme="minorEastAsia" w:hAnsiTheme="minorEastAsia"/>
          <w:bCs/>
        </w:rPr>
      </w:pPr>
    </w:p>
    <w:p w14:paraId="0A0B4F2B" w14:textId="77777777" w:rsidR="0018456D" w:rsidRPr="007A2AD0" w:rsidRDefault="0018456D" w:rsidP="0018456D">
      <w:pPr>
        <w:rPr>
          <w:rFonts w:asciiTheme="minorEastAsia" w:eastAsiaTheme="minorEastAsia" w:hAnsiTheme="minorEastAsia"/>
          <w:bCs/>
        </w:rPr>
      </w:pPr>
      <w:r w:rsidRPr="007A2AD0">
        <w:rPr>
          <w:rFonts w:asciiTheme="minorEastAsia" w:eastAsiaTheme="minorEastAsia" w:hAnsiTheme="minorEastAsia" w:hint="eastAsia"/>
          <w:bCs/>
        </w:rPr>
        <w:lastRenderedPageBreak/>
        <w:t>（事故）</w:t>
      </w:r>
    </w:p>
    <w:p w14:paraId="6EE8E9B4" w14:textId="77777777" w:rsidR="0018456D" w:rsidRPr="007A2AD0" w:rsidRDefault="0018456D" w:rsidP="0018456D">
      <w:pPr>
        <w:ind w:left="227" w:hangingChars="100" w:hanging="227"/>
        <w:rPr>
          <w:rFonts w:asciiTheme="minorEastAsia" w:eastAsiaTheme="minorEastAsia" w:hAnsiTheme="minorEastAsia"/>
          <w:bCs/>
        </w:rPr>
      </w:pPr>
      <w:r w:rsidRPr="007A2AD0">
        <w:rPr>
          <w:rFonts w:asciiTheme="minorEastAsia" w:eastAsiaTheme="minorEastAsia" w:hAnsiTheme="minorEastAsia" w:hint="eastAsia"/>
          <w:bCs/>
        </w:rPr>
        <w:t>第11条　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において個人情報に対する不正アクセス又は個人情報の紛失、破壊、改ざん、漏えい等の事故が発生したときは、当該事故の発生原因の如何にかかわらず、乙又は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785A8A5C"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2</w:t>
      </w:r>
      <w:r w:rsidRPr="007A2AD0">
        <w:rPr>
          <w:rFonts w:asciiTheme="minorEastAsia" w:eastAsiaTheme="minorEastAsia" w:hAnsiTheme="minorEastAsia" w:hint="eastAsia"/>
          <w:bCs/>
        </w:rPr>
        <w:t xml:space="preserve">　前項の事故が乙又は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の本特則の違反に起因する場合において、甲が情報主体又は甲の顧客等から損害賠償請求その他の請求を受けたときは、甲は、乙又は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に対し、その解決のために要した費用（弁護士費用を含むがこれに限定されない。）を求償することができる。なお、当該求償権の行使は、甲の乙又は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に対する損害賠償請求権の行使を妨げるものではない。</w:t>
      </w:r>
    </w:p>
    <w:p w14:paraId="447AE1E2" w14:textId="77777777" w:rsidR="0018456D" w:rsidRPr="007A2AD0" w:rsidRDefault="0018456D" w:rsidP="0018456D">
      <w:pPr>
        <w:ind w:left="227" w:hangingChars="100" w:hanging="227"/>
        <w:rPr>
          <w:rFonts w:asciiTheme="minorEastAsia" w:eastAsiaTheme="minorEastAsia" w:hAnsiTheme="minorEastAsia"/>
          <w:bCs/>
        </w:rPr>
      </w:pPr>
      <w:r>
        <w:rPr>
          <w:rFonts w:asciiTheme="minorEastAsia" w:eastAsiaTheme="minorEastAsia" w:hAnsiTheme="minorEastAsia" w:hint="eastAsia"/>
          <w:bCs/>
        </w:rPr>
        <w:t>3</w:t>
      </w:r>
      <w:r w:rsidRPr="007A2AD0">
        <w:rPr>
          <w:rFonts w:asciiTheme="minorEastAsia" w:eastAsiaTheme="minorEastAsia" w:hAnsiTheme="minorEastAsia" w:hint="eastAsia"/>
          <w:bCs/>
        </w:rPr>
        <w:t xml:space="preserve">　第1項の事故が乙又は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の本特則の違反に起因する場合は、本契約よって本契約が解除される場合を除き、乙又は</w:t>
      </w:r>
      <w:r w:rsidRPr="007A2AD0">
        <w:rPr>
          <w:rFonts w:asciiTheme="minorEastAsia" w:eastAsiaTheme="minorEastAsia" w:hAnsiTheme="minorEastAsia" w:hint="eastAsia"/>
          <w:bCs/>
          <w:szCs w:val="21"/>
        </w:rPr>
        <w:t>丙</w:t>
      </w:r>
      <w:r w:rsidRPr="007A2AD0">
        <w:rPr>
          <w:rFonts w:asciiTheme="minorEastAsia" w:eastAsiaTheme="minorEastAsia" w:hAnsiTheme="minorEastAsia" w:hint="eastAsia"/>
          <w:bCs/>
        </w:rPr>
        <w:t>は、前二項のほか、当該事故の善後策として必要な措置について、甲の別途の指示に従うものとする。</w:t>
      </w:r>
    </w:p>
    <w:p w14:paraId="39387BAF" w14:textId="77777777" w:rsidR="0018456D" w:rsidRPr="007A2AD0" w:rsidRDefault="0018456D" w:rsidP="0018456D">
      <w:pPr>
        <w:ind w:left="227" w:hangingChars="100" w:hanging="227"/>
        <w:rPr>
          <w:rFonts w:asciiTheme="minorEastAsia" w:eastAsiaTheme="minorEastAsia" w:hAnsiTheme="minorEastAsia"/>
          <w:bCs/>
        </w:rPr>
      </w:pPr>
    </w:p>
    <w:p w14:paraId="46EDC795"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t>以上</w:t>
      </w:r>
    </w:p>
    <w:p w14:paraId="2B0E8542" w14:textId="77777777" w:rsidR="0018456D" w:rsidRPr="007A2AD0" w:rsidRDefault="0018456D" w:rsidP="0018456D">
      <w:pPr>
        <w:rPr>
          <w:rFonts w:asciiTheme="minorEastAsia" w:eastAsiaTheme="minorEastAsia" w:hAnsiTheme="minorEastAsia"/>
          <w:bCs/>
        </w:rPr>
        <w:sectPr w:rsidR="0018456D" w:rsidRPr="007A2AD0" w:rsidSect="00B96589">
          <w:pgSz w:w="11906" w:h="16838" w:code="9"/>
          <w:pgMar w:top="1418" w:right="1418" w:bottom="1418" w:left="1418" w:header="794" w:footer="794" w:gutter="0"/>
          <w:cols w:space="425"/>
          <w:docGrid w:type="linesAndChars" w:linePitch="350" w:charSpace="3430"/>
        </w:sectPr>
      </w:pPr>
    </w:p>
    <w:p w14:paraId="671AFE8E" w14:textId="77777777" w:rsidR="0018456D" w:rsidRPr="007A2AD0" w:rsidRDefault="0018456D" w:rsidP="0018456D">
      <w:pPr>
        <w:jc w:val="right"/>
        <w:rPr>
          <w:rFonts w:asciiTheme="minorEastAsia" w:eastAsiaTheme="minorEastAsia" w:hAnsiTheme="minorEastAsia"/>
          <w:bCs/>
        </w:rPr>
      </w:pPr>
      <w:r w:rsidRPr="007A2AD0">
        <w:rPr>
          <w:rFonts w:asciiTheme="minorEastAsia" w:eastAsiaTheme="minorEastAsia" w:hAnsiTheme="minorEastAsia" w:hint="eastAsia"/>
          <w:bCs/>
        </w:rPr>
        <w:lastRenderedPageBreak/>
        <w:t>（別紙2）</w:t>
      </w:r>
    </w:p>
    <w:p w14:paraId="11A475AA" w14:textId="77777777" w:rsidR="0018456D" w:rsidRPr="007A2AD0" w:rsidRDefault="0018456D" w:rsidP="0018456D">
      <w:pPr>
        <w:jc w:val="center"/>
        <w:rPr>
          <w:rFonts w:asciiTheme="minorEastAsia" w:eastAsiaTheme="minorEastAsia" w:hAnsiTheme="minorEastAsia"/>
          <w:bCs/>
          <w:sz w:val="22"/>
          <w:szCs w:val="22"/>
        </w:rPr>
      </w:pPr>
      <w:r w:rsidRPr="007A2AD0">
        <w:rPr>
          <w:rFonts w:asciiTheme="minorEastAsia" w:eastAsiaTheme="minorEastAsia" w:hAnsiTheme="minorEastAsia" w:hint="eastAsia"/>
          <w:bCs/>
          <w:sz w:val="22"/>
          <w:szCs w:val="22"/>
        </w:rPr>
        <w:t>物　件　明　細　表</w:t>
      </w:r>
    </w:p>
    <w:p w14:paraId="6D42B9B2" w14:textId="77777777" w:rsidR="0018456D" w:rsidRPr="007A2AD0" w:rsidRDefault="0018456D" w:rsidP="0018456D">
      <w:pPr>
        <w:rPr>
          <w:rFonts w:asciiTheme="minorEastAsia" w:eastAsiaTheme="minorEastAsia" w:hAnsiTheme="minorEastAsia"/>
          <w:bCs/>
          <w:szCs w:val="21"/>
        </w:rPr>
      </w:pPr>
    </w:p>
    <w:p w14:paraId="33DAD1AF" w14:textId="119E18C9" w:rsidR="0018456D" w:rsidRPr="007A2AD0" w:rsidRDefault="0018456D" w:rsidP="0018456D">
      <w:pPr>
        <w:rPr>
          <w:rFonts w:asciiTheme="minorEastAsia" w:eastAsiaTheme="minorEastAsia" w:hAnsiTheme="minorEastAsia"/>
          <w:bCs/>
          <w:szCs w:val="21"/>
        </w:rPr>
      </w:pPr>
      <w:r w:rsidRPr="007A2AD0">
        <w:rPr>
          <w:rFonts w:asciiTheme="minorEastAsia" w:eastAsiaTheme="minorEastAsia" w:hAnsiTheme="minorEastAsia" w:hint="eastAsia"/>
          <w:bCs/>
          <w:szCs w:val="21"/>
        </w:rPr>
        <w:t>件　名：「</w:t>
      </w:r>
      <w:r w:rsidR="00FA44F3" w:rsidRPr="00FA44F3">
        <w:rPr>
          <w:rFonts w:asciiTheme="minorEastAsia" w:eastAsiaTheme="minorEastAsia" w:hAnsiTheme="minorEastAsia" w:hint="eastAsia"/>
          <w:bCs/>
          <w:szCs w:val="20"/>
        </w:rPr>
        <w:t>脆弱性届出業務に係る機器等一式の調達</w:t>
      </w:r>
      <w:r w:rsidRPr="007A2AD0">
        <w:rPr>
          <w:rFonts w:asciiTheme="minorEastAsia" w:eastAsiaTheme="minorEastAsia" w:hAnsiTheme="minorEastAsia" w:hint="eastAsia"/>
          <w:bCs/>
          <w:szCs w:val="20"/>
        </w:rPr>
        <w:t>（賃貸借）</w:t>
      </w:r>
      <w:r w:rsidRPr="007A2AD0">
        <w:rPr>
          <w:rFonts w:asciiTheme="minorEastAsia" w:eastAsiaTheme="minorEastAsia" w:hAnsiTheme="minorEastAsia" w:hint="eastAsia"/>
          <w:bCs/>
          <w:szCs w:val="21"/>
        </w:rPr>
        <w:t>」</w:t>
      </w:r>
    </w:p>
    <w:p w14:paraId="6CAAEF54" w14:textId="77777777" w:rsidR="0018456D" w:rsidRPr="007A2AD0" w:rsidRDefault="0018456D" w:rsidP="0018456D">
      <w:pPr>
        <w:rPr>
          <w:rFonts w:asciiTheme="minorEastAsia" w:eastAsiaTheme="minorEastAsia" w:hAnsiTheme="minorEastAsia"/>
          <w:bCs/>
          <w:szCs w:val="21"/>
        </w:rPr>
      </w:pPr>
    </w:p>
    <w:p w14:paraId="74AC51AA"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1</w:t>
      </w:r>
      <w:r w:rsidRPr="007A2AD0">
        <w:rPr>
          <w:rFonts w:asciiTheme="minorEastAsia" w:eastAsiaTheme="minorEastAsia" w:hAnsiTheme="minorEastAsia" w:hint="eastAsia"/>
          <w:bCs/>
          <w:szCs w:val="21"/>
        </w:rPr>
        <w:t>．物件明細表</w:t>
      </w:r>
    </w:p>
    <w:tbl>
      <w:tblPr>
        <w:tblW w:w="89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5482"/>
        <w:gridCol w:w="694"/>
        <w:gridCol w:w="2085"/>
      </w:tblGrid>
      <w:tr w:rsidR="0018456D" w:rsidRPr="007A2AD0" w14:paraId="5A06CE10" w14:textId="77777777" w:rsidTr="00237C01">
        <w:trPr>
          <w:jc w:val="right"/>
        </w:trPr>
        <w:tc>
          <w:tcPr>
            <w:tcW w:w="735" w:type="dxa"/>
            <w:shd w:val="clear" w:color="auto" w:fill="auto"/>
          </w:tcPr>
          <w:p w14:paraId="11C5D32F"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項目</w:t>
            </w:r>
          </w:p>
        </w:tc>
        <w:tc>
          <w:tcPr>
            <w:tcW w:w="5482" w:type="dxa"/>
            <w:shd w:val="clear" w:color="auto" w:fill="auto"/>
          </w:tcPr>
          <w:p w14:paraId="6D435F41"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品名</w:t>
            </w:r>
          </w:p>
        </w:tc>
        <w:tc>
          <w:tcPr>
            <w:tcW w:w="694" w:type="dxa"/>
            <w:shd w:val="clear" w:color="auto" w:fill="auto"/>
          </w:tcPr>
          <w:p w14:paraId="4CAA2EC2"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数量</w:t>
            </w:r>
          </w:p>
        </w:tc>
        <w:tc>
          <w:tcPr>
            <w:tcW w:w="2085" w:type="dxa"/>
            <w:shd w:val="clear" w:color="auto" w:fill="auto"/>
          </w:tcPr>
          <w:p w14:paraId="37D0A2EA" w14:textId="77777777" w:rsidR="0018456D" w:rsidRPr="007A2AD0" w:rsidRDefault="0018456D" w:rsidP="00237C01">
            <w:pPr>
              <w:jc w:val="center"/>
              <w:rPr>
                <w:rFonts w:asciiTheme="minorEastAsia" w:eastAsiaTheme="minorEastAsia" w:hAnsiTheme="minorEastAsia"/>
                <w:bCs/>
                <w:sz w:val="20"/>
                <w:szCs w:val="20"/>
              </w:rPr>
            </w:pPr>
            <w:r w:rsidRPr="007A2AD0">
              <w:rPr>
                <w:rFonts w:asciiTheme="minorEastAsia" w:eastAsiaTheme="minorEastAsia" w:hAnsiTheme="minorEastAsia" w:hint="eastAsia"/>
                <w:bCs/>
                <w:sz w:val="20"/>
                <w:szCs w:val="20"/>
              </w:rPr>
              <w:t>備考</w:t>
            </w:r>
          </w:p>
        </w:tc>
      </w:tr>
      <w:tr w:rsidR="0018456D" w:rsidRPr="007A2AD0" w14:paraId="5BCFB364" w14:textId="77777777" w:rsidTr="00237C01">
        <w:trPr>
          <w:trHeight w:val="450"/>
          <w:jc w:val="right"/>
        </w:trPr>
        <w:tc>
          <w:tcPr>
            <w:tcW w:w="735" w:type="dxa"/>
            <w:shd w:val="clear" w:color="auto" w:fill="auto"/>
            <w:vAlign w:val="center"/>
          </w:tcPr>
          <w:p w14:paraId="521C1A9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B3530C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629E24C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67F5CD3E"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BC7C699" w14:textId="77777777" w:rsidTr="00237C01">
        <w:trPr>
          <w:trHeight w:val="450"/>
          <w:jc w:val="right"/>
        </w:trPr>
        <w:tc>
          <w:tcPr>
            <w:tcW w:w="735" w:type="dxa"/>
            <w:shd w:val="clear" w:color="auto" w:fill="auto"/>
            <w:vAlign w:val="center"/>
          </w:tcPr>
          <w:p w14:paraId="4A21E46F"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1455FC0"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D77120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4BFB891C"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65A54CA" w14:textId="77777777" w:rsidTr="00237C01">
        <w:trPr>
          <w:trHeight w:val="450"/>
          <w:jc w:val="right"/>
        </w:trPr>
        <w:tc>
          <w:tcPr>
            <w:tcW w:w="735" w:type="dxa"/>
            <w:shd w:val="clear" w:color="auto" w:fill="auto"/>
            <w:vAlign w:val="center"/>
          </w:tcPr>
          <w:p w14:paraId="0A1AA3BE"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B08606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4B681C79"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741936DB"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9856195" w14:textId="77777777" w:rsidTr="00237C01">
        <w:trPr>
          <w:trHeight w:val="450"/>
          <w:jc w:val="right"/>
        </w:trPr>
        <w:tc>
          <w:tcPr>
            <w:tcW w:w="735" w:type="dxa"/>
            <w:shd w:val="clear" w:color="auto" w:fill="auto"/>
            <w:vAlign w:val="center"/>
          </w:tcPr>
          <w:p w14:paraId="52738C25"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5D43B36"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29F0634E"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61E754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028646FA" w14:textId="77777777" w:rsidTr="00237C01">
        <w:trPr>
          <w:trHeight w:val="450"/>
          <w:jc w:val="right"/>
        </w:trPr>
        <w:tc>
          <w:tcPr>
            <w:tcW w:w="735" w:type="dxa"/>
            <w:shd w:val="clear" w:color="auto" w:fill="auto"/>
            <w:vAlign w:val="center"/>
          </w:tcPr>
          <w:p w14:paraId="6CFD6D97"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5162193D"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B6F1BD7"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308BE96A" w14:textId="77777777" w:rsidR="0018456D" w:rsidRPr="007A2AD0" w:rsidRDefault="0018456D" w:rsidP="00237C01">
            <w:pPr>
              <w:rPr>
                <w:rFonts w:asciiTheme="minorEastAsia" w:eastAsiaTheme="minorEastAsia" w:hAnsiTheme="minorEastAsia"/>
                <w:bCs/>
                <w:sz w:val="20"/>
                <w:szCs w:val="20"/>
              </w:rPr>
            </w:pPr>
          </w:p>
        </w:tc>
      </w:tr>
      <w:tr w:rsidR="0018456D" w:rsidRPr="007A2AD0" w14:paraId="58946DC4" w14:textId="77777777" w:rsidTr="00237C01">
        <w:trPr>
          <w:trHeight w:val="450"/>
          <w:jc w:val="right"/>
        </w:trPr>
        <w:tc>
          <w:tcPr>
            <w:tcW w:w="735" w:type="dxa"/>
            <w:shd w:val="clear" w:color="auto" w:fill="auto"/>
            <w:vAlign w:val="center"/>
          </w:tcPr>
          <w:p w14:paraId="745D9286"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44CB173E"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3E4779F8"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571EEDC4"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D32B091" w14:textId="77777777" w:rsidTr="00237C01">
        <w:trPr>
          <w:trHeight w:val="450"/>
          <w:jc w:val="right"/>
        </w:trPr>
        <w:tc>
          <w:tcPr>
            <w:tcW w:w="735" w:type="dxa"/>
            <w:shd w:val="clear" w:color="auto" w:fill="auto"/>
            <w:vAlign w:val="center"/>
          </w:tcPr>
          <w:p w14:paraId="5143D1D1"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1D5220F"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88858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1C4FD36" w14:textId="77777777" w:rsidR="0018456D" w:rsidRPr="007A2AD0" w:rsidRDefault="0018456D" w:rsidP="00237C01">
            <w:pPr>
              <w:rPr>
                <w:rFonts w:asciiTheme="minorEastAsia" w:eastAsiaTheme="minorEastAsia" w:hAnsiTheme="minorEastAsia"/>
                <w:bCs/>
                <w:sz w:val="20"/>
                <w:szCs w:val="20"/>
              </w:rPr>
            </w:pPr>
          </w:p>
        </w:tc>
      </w:tr>
      <w:tr w:rsidR="0018456D" w:rsidRPr="007A2AD0" w14:paraId="2B9C34DF" w14:textId="77777777" w:rsidTr="00237C01">
        <w:trPr>
          <w:trHeight w:val="450"/>
          <w:jc w:val="right"/>
        </w:trPr>
        <w:tc>
          <w:tcPr>
            <w:tcW w:w="735" w:type="dxa"/>
            <w:shd w:val="clear" w:color="auto" w:fill="auto"/>
            <w:vAlign w:val="center"/>
          </w:tcPr>
          <w:p w14:paraId="1CACB479"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289451DC"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5D153ED6"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3187063"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29C2D53" w14:textId="77777777" w:rsidTr="00237C01">
        <w:trPr>
          <w:trHeight w:val="450"/>
          <w:jc w:val="right"/>
        </w:trPr>
        <w:tc>
          <w:tcPr>
            <w:tcW w:w="735" w:type="dxa"/>
            <w:shd w:val="clear" w:color="auto" w:fill="auto"/>
            <w:vAlign w:val="center"/>
          </w:tcPr>
          <w:p w14:paraId="22A51D9D"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336DD844"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180E8671"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00485972" w14:textId="77777777" w:rsidR="0018456D" w:rsidRPr="007A2AD0" w:rsidRDefault="0018456D" w:rsidP="00237C01">
            <w:pPr>
              <w:rPr>
                <w:rFonts w:asciiTheme="minorEastAsia" w:eastAsiaTheme="minorEastAsia" w:hAnsiTheme="minorEastAsia"/>
                <w:bCs/>
                <w:sz w:val="20"/>
                <w:szCs w:val="20"/>
              </w:rPr>
            </w:pPr>
          </w:p>
        </w:tc>
      </w:tr>
      <w:tr w:rsidR="0018456D" w:rsidRPr="007A2AD0" w14:paraId="7C9B78A1" w14:textId="77777777" w:rsidTr="00237C01">
        <w:trPr>
          <w:trHeight w:val="450"/>
          <w:jc w:val="right"/>
        </w:trPr>
        <w:tc>
          <w:tcPr>
            <w:tcW w:w="735" w:type="dxa"/>
            <w:shd w:val="clear" w:color="auto" w:fill="auto"/>
            <w:vAlign w:val="center"/>
          </w:tcPr>
          <w:p w14:paraId="6C83AADC" w14:textId="77777777" w:rsidR="0018456D" w:rsidRPr="007A2AD0" w:rsidRDefault="0018456D" w:rsidP="00237C01">
            <w:pPr>
              <w:rPr>
                <w:rFonts w:asciiTheme="minorEastAsia" w:eastAsiaTheme="minorEastAsia" w:hAnsiTheme="minorEastAsia"/>
                <w:bCs/>
                <w:sz w:val="20"/>
                <w:szCs w:val="20"/>
              </w:rPr>
            </w:pPr>
          </w:p>
        </w:tc>
        <w:tc>
          <w:tcPr>
            <w:tcW w:w="5482" w:type="dxa"/>
            <w:shd w:val="clear" w:color="auto" w:fill="auto"/>
            <w:vAlign w:val="center"/>
          </w:tcPr>
          <w:p w14:paraId="123E9CC1" w14:textId="77777777" w:rsidR="0018456D" w:rsidRPr="007A2AD0" w:rsidRDefault="0018456D" w:rsidP="00237C01">
            <w:pPr>
              <w:rPr>
                <w:rFonts w:asciiTheme="minorEastAsia" w:eastAsiaTheme="minorEastAsia" w:hAnsiTheme="minorEastAsia"/>
                <w:bCs/>
                <w:sz w:val="20"/>
                <w:szCs w:val="20"/>
              </w:rPr>
            </w:pPr>
          </w:p>
        </w:tc>
        <w:tc>
          <w:tcPr>
            <w:tcW w:w="694" w:type="dxa"/>
            <w:shd w:val="clear" w:color="auto" w:fill="auto"/>
            <w:vAlign w:val="center"/>
          </w:tcPr>
          <w:p w14:paraId="07106212" w14:textId="77777777" w:rsidR="0018456D" w:rsidRPr="007A2AD0" w:rsidRDefault="0018456D" w:rsidP="00237C01">
            <w:pPr>
              <w:rPr>
                <w:rFonts w:asciiTheme="minorEastAsia" w:eastAsiaTheme="minorEastAsia" w:hAnsiTheme="minorEastAsia"/>
                <w:bCs/>
                <w:sz w:val="20"/>
                <w:szCs w:val="20"/>
              </w:rPr>
            </w:pPr>
          </w:p>
        </w:tc>
        <w:tc>
          <w:tcPr>
            <w:tcW w:w="2085" w:type="dxa"/>
            <w:shd w:val="clear" w:color="auto" w:fill="auto"/>
            <w:vAlign w:val="center"/>
          </w:tcPr>
          <w:p w14:paraId="1A8F0ABB" w14:textId="77777777" w:rsidR="0018456D" w:rsidRPr="007A2AD0" w:rsidRDefault="0018456D" w:rsidP="00237C01">
            <w:pPr>
              <w:rPr>
                <w:rFonts w:asciiTheme="minorEastAsia" w:eastAsiaTheme="minorEastAsia" w:hAnsiTheme="minorEastAsia"/>
                <w:bCs/>
                <w:sz w:val="20"/>
                <w:szCs w:val="20"/>
              </w:rPr>
            </w:pPr>
          </w:p>
        </w:tc>
      </w:tr>
    </w:tbl>
    <w:p w14:paraId="736FAA60" w14:textId="77777777" w:rsidR="0018456D" w:rsidRPr="007A2AD0" w:rsidRDefault="0018456D" w:rsidP="0018456D">
      <w:pPr>
        <w:rPr>
          <w:rFonts w:asciiTheme="minorEastAsia" w:eastAsiaTheme="minorEastAsia" w:hAnsiTheme="minorEastAsia"/>
          <w:bCs/>
          <w:szCs w:val="21"/>
        </w:rPr>
      </w:pPr>
    </w:p>
    <w:p w14:paraId="1DE828AD" w14:textId="77777777" w:rsidR="0018456D" w:rsidRPr="007A2AD0" w:rsidRDefault="0018456D" w:rsidP="0018456D">
      <w:pPr>
        <w:rPr>
          <w:rFonts w:asciiTheme="minorEastAsia" w:eastAsiaTheme="minorEastAsia" w:hAnsiTheme="minorEastAsia"/>
          <w:bCs/>
          <w:szCs w:val="21"/>
        </w:rPr>
      </w:pPr>
      <w:r>
        <w:rPr>
          <w:rFonts w:asciiTheme="minorEastAsia" w:eastAsiaTheme="minorEastAsia" w:hAnsiTheme="minorEastAsia" w:hint="eastAsia"/>
          <w:bCs/>
          <w:szCs w:val="21"/>
        </w:rPr>
        <w:t>2</w:t>
      </w:r>
      <w:r w:rsidRPr="007A2AD0">
        <w:rPr>
          <w:rFonts w:asciiTheme="minorEastAsia" w:eastAsiaTheme="minorEastAsia" w:hAnsiTheme="minorEastAsia" w:hint="eastAsia"/>
          <w:bCs/>
          <w:szCs w:val="21"/>
        </w:rPr>
        <w:t>．納入場所</w:t>
      </w:r>
    </w:p>
    <w:p w14:paraId="6E6D3BCD"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東京都文京区本駒込2－28－8　文京グリーンコートセンターオフィス</w:t>
      </w:r>
    </w:p>
    <w:p w14:paraId="6F9C2832" w14:textId="77777777" w:rsidR="0018456D" w:rsidRPr="007A2AD0" w:rsidRDefault="0018456D" w:rsidP="0018456D">
      <w:pPr>
        <w:ind w:firstLineChars="200" w:firstLine="453"/>
        <w:rPr>
          <w:rFonts w:asciiTheme="minorEastAsia" w:eastAsiaTheme="minorEastAsia" w:hAnsiTheme="minorEastAsia"/>
          <w:bCs/>
          <w:szCs w:val="21"/>
        </w:rPr>
      </w:pPr>
      <w:r w:rsidRPr="007A2AD0">
        <w:rPr>
          <w:rFonts w:asciiTheme="minorEastAsia" w:eastAsiaTheme="minorEastAsia" w:hAnsiTheme="minorEastAsia" w:hint="eastAsia"/>
          <w:bCs/>
          <w:szCs w:val="21"/>
        </w:rPr>
        <w:t>独立行政法人情報処理推進機構　事務所内の甲が指定する場所</w:t>
      </w:r>
    </w:p>
    <w:p w14:paraId="54BF08C3" w14:textId="77777777" w:rsidR="0018456D" w:rsidRPr="007A2AD0" w:rsidRDefault="0018456D" w:rsidP="0018456D">
      <w:pPr>
        <w:rPr>
          <w:rFonts w:asciiTheme="minorEastAsia" w:eastAsiaTheme="minorEastAsia" w:hAnsiTheme="minorEastAsia"/>
          <w:bCs/>
          <w:szCs w:val="21"/>
        </w:rPr>
      </w:pPr>
    </w:p>
    <w:p w14:paraId="3FC011C2" w14:textId="56E77BFE" w:rsidR="0018456D" w:rsidRDefault="0018456D">
      <w:pPr>
        <w:widowControl/>
        <w:jc w:val="left"/>
        <w:rPr>
          <w:rFonts w:asciiTheme="minorEastAsia" w:eastAsiaTheme="minorEastAsia" w:hAnsiTheme="minorEastAsia"/>
          <w:bCs/>
          <w:sz w:val="24"/>
        </w:rPr>
      </w:pPr>
      <w:r>
        <w:rPr>
          <w:rFonts w:asciiTheme="minorEastAsia" w:eastAsiaTheme="minorEastAsia" w:hAnsiTheme="minorEastAsia"/>
          <w:bCs/>
          <w:sz w:val="24"/>
        </w:rPr>
        <w:br w:type="page"/>
      </w:r>
    </w:p>
    <w:p w14:paraId="4A45F949" w14:textId="1263B359" w:rsidR="00652B0A" w:rsidRPr="00654D9A" w:rsidRDefault="00652B0A" w:rsidP="00EB299E">
      <w:pPr>
        <w:widowControl/>
        <w:jc w:val="right"/>
        <w:rPr>
          <w:rFonts w:asciiTheme="minorEastAsia" w:eastAsiaTheme="minorEastAsia" w:hAnsiTheme="minorEastAsia"/>
          <w:szCs w:val="21"/>
        </w:rPr>
      </w:pPr>
      <w:r w:rsidRPr="00654D9A">
        <w:rPr>
          <w:rFonts w:asciiTheme="minorEastAsia" w:eastAsiaTheme="minorEastAsia" w:hAnsiTheme="minorEastAsia" w:hint="eastAsia"/>
          <w:szCs w:val="21"/>
        </w:rPr>
        <w:lastRenderedPageBreak/>
        <w:t>（別紙</w:t>
      </w:r>
      <w:r w:rsidRPr="00654D9A">
        <w:rPr>
          <w:rFonts w:asciiTheme="minorEastAsia" w:eastAsiaTheme="minorEastAsia" w:hAnsiTheme="minorEastAsia"/>
          <w:szCs w:val="21"/>
        </w:rPr>
        <w:t>3</w:t>
      </w:r>
      <w:r w:rsidRPr="00654D9A">
        <w:rPr>
          <w:rFonts w:asciiTheme="minorEastAsia" w:eastAsiaTheme="minorEastAsia" w:hAnsiTheme="minorEastAsia" w:hint="eastAsia"/>
          <w:szCs w:val="21"/>
        </w:rPr>
        <w:t>）</w:t>
      </w:r>
    </w:p>
    <w:p w14:paraId="561DF26F" w14:textId="02F38BD1" w:rsidR="00571BD0" w:rsidRPr="00654D9A" w:rsidRDefault="00571BD0" w:rsidP="00571BD0">
      <w:pPr>
        <w:widowControl/>
        <w:jc w:val="center"/>
        <w:rPr>
          <w:rFonts w:asciiTheme="minorEastAsia" w:eastAsiaTheme="minorEastAsia" w:hAnsiTheme="minorEastAsia"/>
          <w:b/>
          <w:sz w:val="24"/>
        </w:rPr>
      </w:pPr>
      <w:r w:rsidRPr="00654D9A">
        <w:rPr>
          <w:rFonts w:asciiTheme="minorEastAsia" w:eastAsiaTheme="minorEastAsia" w:hAnsiTheme="minorEastAsia" w:hint="eastAsia"/>
          <w:b/>
          <w:sz w:val="24"/>
        </w:rPr>
        <w:t>Ⅲ．</w:t>
      </w:r>
      <w:r w:rsidRPr="00654D9A">
        <w:rPr>
          <w:rFonts w:asciiTheme="minorEastAsia" w:eastAsiaTheme="minorEastAsia" w:hAnsiTheme="minorEastAsia"/>
          <w:b/>
          <w:sz w:val="24"/>
        </w:rPr>
        <w:t>仕　様　書</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hint="eastAsia"/>
          <w:sz w:val="24"/>
        </w:rPr>
        <w:instrText>Ⅲ．仕様書</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３</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しよう</w:instrText>
      </w:r>
      <w:r w:rsidR="00654D9A" w:rsidRPr="00654D9A">
        <w:rPr>
          <w:rFonts w:asciiTheme="minorEastAsia" w:eastAsiaTheme="minorEastAsia" w:hAnsiTheme="minorEastAsia"/>
          <w:sz w:val="24"/>
        </w:rPr>
        <w:instrText xml:space="preserve">しょ" </w:instrText>
      </w:r>
      <w:r w:rsidR="00654D9A" w:rsidRPr="00654D9A">
        <w:rPr>
          <w:rFonts w:asciiTheme="minorEastAsia" w:eastAsiaTheme="minorEastAsia" w:hAnsiTheme="minorEastAsia"/>
          <w:spacing w:val="2"/>
          <w:sz w:val="24"/>
        </w:rPr>
        <w:fldChar w:fldCharType="end"/>
      </w:r>
    </w:p>
    <w:p w14:paraId="561DF270" w14:textId="77777777" w:rsidR="00571BD0" w:rsidRPr="00E67F2A" w:rsidRDefault="00571BD0" w:rsidP="00571BD0">
      <w:pPr>
        <w:widowControl/>
        <w:rPr>
          <w:rFonts w:ascii="ＭＳ 明朝" w:eastAsia="ＭＳ 明朝" w:hAnsi="ＭＳ 明朝"/>
          <w:szCs w:val="21"/>
        </w:rPr>
      </w:pPr>
    </w:p>
    <w:p w14:paraId="0268FCBD" w14:textId="77777777" w:rsidR="00913C56" w:rsidRPr="00654D9A" w:rsidRDefault="00913C56" w:rsidP="00913C56">
      <w:pPr>
        <w:widowControl/>
        <w:jc w:val="center"/>
        <w:rPr>
          <w:rFonts w:asciiTheme="minorEastAsia" w:eastAsiaTheme="minorEastAsia" w:hAnsiTheme="minorEastAsia"/>
          <w:b/>
          <w:sz w:val="24"/>
        </w:rPr>
      </w:pPr>
    </w:p>
    <w:p w14:paraId="10B4828E" w14:textId="77777777" w:rsidR="00913C56" w:rsidRDefault="00913C56" w:rsidP="00913C56">
      <w:pPr>
        <w:pStyle w:val="2"/>
        <w:rPr>
          <w:rFonts w:asciiTheme="majorEastAsia" w:eastAsiaTheme="majorEastAsia" w:hAnsiTheme="majorEastAsia"/>
        </w:rPr>
      </w:pPr>
      <w:r>
        <w:rPr>
          <w:rFonts w:asciiTheme="majorEastAsia" w:eastAsiaTheme="majorEastAsia" w:hAnsiTheme="majorEastAsia" w:hint="eastAsia"/>
        </w:rPr>
        <w:t>1. 本調達の概要</w:t>
      </w:r>
    </w:p>
    <w:p w14:paraId="78013549" w14:textId="77777777" w:rsidR="00913C56" w:rsidRDefault="00913C56" w:rsidP="00913C56">
      <w:pPr>
        <w:pStyle w:val="2"/>
        <w:rPr>
          <w:rFonts w:asciiTheme="majorEastAsia" w:eastAsiaTheme="majorEastAsia" w:hAnsiTheme="majorEastAsia"/>
        </w:rPr>
      </w:pPr>
      <w:r>
        <w:rPr>
          <w:rFonts w:asciiTheme="majorEastAsia" w:eastAsiaTheme="majorEastAsia" w:hAnsiTheme="majorEastAsia" w:hint="eastAsia"/>
        </w:rPr>
        <w:t>1.1. 件名</w:t>
      </w:r>
    </w:p>
    <w:p w14:paraId="61662F19"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「脆弱性届出業務に係る機器等一式の調達（賃貸借）」</w:t>
      </w:r>
    </w:p>
    <w:p w14:paraId="2829BC68" w14:textId="77777777" w:rsidR="00913C56" w:rsidRDefault="00913C56" w:rsidP="00913C56">
      <w:pPr>
        <w:rPr>
          <w:rFonts w:asciiTheme="majorEastAsia" w:eastAsiaTheme="majorEastAsia" w:hAnsiTheme="majorEastAsia"/>
          <w:color w:val="000000" w:themeColor="text1"/>
        </w:rPr>
      </w:pPr>
    </w:p>
    <w:p w14:paraId="642DB1F4"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1.2. 概要</w:t>
      </w:r>
    </w:p>
    <w:p w14:paraId="4810C51E"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独立行政法人情報処理推進機構（以下「当機構」という。）セキュリティセンターが実施する脆弱性届出業務を運用するために必要な機器類の調達を行うものである。</w:t>
      </w:r>
    </w:p>
    <w:p w14:paraId="4666E3D1" w14:textId="77777777" w:rsidR="00913C56" w:rsidRDefault="00913C56" w:rsidP="00913C56">
      <w:pPr>
        <w:rPr>
          <w:rFonts w:asciiTheme="majorEastAsia" w:eastAsiaTheme="majorEastAsia" w:hAnsiTheme="majorEastAsia"/>
          <w:color w:val="000000" w:themeColor="text1"/>
        </w:rPr>
      </w:pPr>
    </w:p>
    <w:p w14:paraId="743EB38C"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 総則</w:t>
      </w:r>
    </w:p>
    <w:p w14:paraId="247AEDE8" w14:textId="6719E3AF"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本仕様書は</w:t>
      </w:r>
      <w:r w:rsidR="00D118CB">
        <w:rPr>
          <w:rFonts w:asciiTheme="majorEastAsia" w:eastAsiaTheme="majorEastAsia" w:hAnsiTheme="majorEastAsia" w:hint="eastAsia"/>
          <w:color w:val="000000" w:themeColor="text1"/>
        </w:rPr>
        <w:t>、当</w:t>
      </w:r>
      <w:r>
        <w:rPr>
          <w:rFonts w:asciiTheme="majorEastAsia" w:eastAsiaTheme="majorEastAsia" w:hAnsiTheme="majorEastAsia" w:hint="eastAsia"/>
          <w:color w:val="000000" w:themeColor="text1"/>
        </w:rPr>
        <w:t>機構が調達する機器類（以下「物件」という。）に適用する。なお</w:t>
      </w:r>
      <w:r w:rsidR="003A061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本仕様書に示す物件の仕様等については</w:t>
      </w:r>
      <w:r w:rsidR="00D118C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主要事項を示したものであり</w:t>
      </w:r>
      <w:r w:rsidR="00D118C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明記されていない事項であっても</w:t>
      </w:r>
      <w:r w:rsidR="00D118CB">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物件が当然備えるべき事項については含まれるものとする。</w:t>
      </w:r>
    </w:p>
    <w:p w14:paraId="1B05B46D" w14:textId="77777777" w:rsidR="00913C56" w:rsidRDefault="00913C56" w:rsidP="00913C56">
      <w:pPr>
        <w:rPr>
          <w:rFonts w:asciiTheme="majorEastAsia" w:eastAsiaTheme="majorEastAsia" w:hAnsiTheme="majorEastAsia"/>
          <w:color w:val="000000" w:themeColor="text1"/>
        </w:rPr>
      </w:pPr>
    </w:p>
    <w:p w14:paraId="44E77697"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1.4. 調達形態</w:t>
      </w:r>
    </w:p>
    <w:p w14:paraId="7EBD5325"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(1)賃貸借（複数年）契約とする。</w:t>
      </w:r>
    </w:p>
    <w:p w14:paraId="402BBFE8" w14:textId="01F38546" w:rsidR="00913C56" w:rsidRPr="005E251D"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r w:rsidRPr="005E251D">
        <w:rPr>
          <w:rFonts w:asciiTheme="majorEastAsia" w:eastAsiaTheme="majorEastAsia" w:hAnsiTheme="majorEastAsia" w:hint="eastAsia"/>
          <w:color w:val="000000" w:themeColor="text1"/>
        </w:rPr>
        <w:t>賃貸借期間は、</w:t>
      </w:r>
      <w:r w:rsidR="0034439E" w:rsidRPr="0034439E">
        <w:rPr>
          <w:rFonts w:asciiTheme="majorEastAsia" w:eastAsiaTheme="majorEastAsia" w:hAnsiTheme="majorEastAsia" w:hint="eastAsia"/>
          <w:color w:val="000000" w:themeColor="text1"/>
        </w:rPr>
        <w:t>2025年8月1日～2030年7月31日（60箇月間）</w:t>
      </w:r>
      <w:r w:rsidRPr="005E251D">
        <w:rPr>
          <w:rFonts w:asciiTheme="majorEastAsia" w:eastAsiaTheme="majorEastAsia" w:hAnsiTheme="majorEastAsia" w:hint="eastAsia"/>
          <w:color w:val="000000" w:themeColor="text1"/>
        </w:rPr>
        <w:t>とする。</w:t>
      </w:r>
    </w:p>
    <w:p w14:paraId="696DFEB8" w14:textId="77777777" w:rsidR="00913C56" w:rsidRDefault="00913C56" w:rsidP="00913C56">
      <w:pPr>
        <w:rPr>
          <w:rFonts w:asciiTheme="majorEastAsia" w:eastAsiaTheme="majorEastAsia" w:hAnsiTheme="majorEastAsia"/>
          <w:color w:val="000000" w:themeColor="text1"/>
        </w:rPr>
      </w:pPr>
    </w:p>
    <w:p w14:paraId="3BD1D813"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1.5. 納品台数等</w:t>
      </w:r>
    </w:p>
    <w:p w14:paraId="7C5B14B6" w14:textId="77777777" w:rsidR="00913C56" w:rsidRDefault="00913C56" w:rsidP="00913C56">
      <w:pPr>
        <w:ind w:left="2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(1)ラックマウントサーバ他（一部のサーバについてはソフトウェア含む）</w:t>
      </w:r>
    </w:p>
    <w:p w14:paraId="4D3672B7" w14:textId="13983047" w:rsidR="00913C56" w:rsidRDefault="00913C56" w:rsidP="006950E9">
      <w:pPr>
        <w:tabs>
          <w:tab w:val="right" w:pos="5529"/>
        </w:tabs>
        <w:ind w:leftChars="95" w:left="215" w:firstLineChars="200" w:firstLine="45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ア. IAサーバ</w:t>
      </w:r>
      <w:r>
        <w:rPr>
          <w:rFonts w:asciiTheme="majorEastAsia" w:eastAsiaTheme="majorEastAsia" w:hAnsiTheme="majorEastAsia" w:hint="eastAsia"/>
          <w:color w:val="000000" w:themeColor="text1"/>
        </w:rPr>
        <w:tab/>
      </w:r>
      <w:r w:rsidR="00A138DF">
        <w:rPr>
          <w:rFonts w:asciiTheme="majorEastAsia" w:eastAsiaTheme="majorEastAsia" w:hAnsiTheme="majorEastAsia" w:hint="eastAsia"/>
          <w:color w:val="000000" w:themeColor="text1"/>
        </w:rPr>
        <w:t>3</w:t>
      </w:r>
      <w:r>
        <w:rPr>
          <w:rFonts w:asciiTheme="majorEastAsia" w:eastAsiaTheme="majorEastAsia" w:hAnsiTheme="majorEastAsia" w:hint="eastAsia"/>
          <w:color w:val="000000" w:themeColor="text1"/>
        </w:rPr>
        <w:t>式</w:t>
      </w:r>
    </w:p>
    <w:p w14:paraId="3CDBC633" w14:textId="27A0109D" w:rsidR="00913C56" w:rsidRDefault="00913C56" w:rsidP="006950E9">
      <w:pPr>
        <w:tabs>
          <w:tab w:val="right" w:pos="5529"/>
        </w:tabs>
        <w:ind w:leftChars="95" w:left="215" w:firstLineChars="200" w:firstLine="45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 UPS装置</w:t>
      </w:r>
      <w:r>
        <w:rPr>
          <w:rFonts w:asciiTheme="majorEastAsia" w:eastAsiaTheme="majorEastAsia" w:hAnsiTheme="majorEastAsia" w:hint="eastAsia"/>
          <w:color w:val="000000" w:themeColor="text1"/>
        </w:rPr>
        <w:tab/>
      </w:r>
      <w:r w:rsidR="00A138DF">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rPr>
        <w:t>式</w:t>
      </w:r>
    </w:p>
    <w:p w14:paraId="564F65B2" w14:textId="4F39448A" w:rsidR="00913C56" w:rsidRDefault="00913C56" w:rsidP="006950E9">
      <w:pPr>
        <w:tabs>
          <w:tab w:val="right" w:pos="5529"/>
        </w:tabs>
        <w:ind w:leftChars="95" w:left="215" w:firstLineChars="200" w:firstLine="45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ウ. ファイアウォール</w:t>
      </w:r>
      <w:r>
        <w:rPr>
          <w:rFonts w:asciiTheme="majorEastAsia" w:eastAsiaTheme="majorEastAsia" w:hAnsiTheme="majorEastAsia" w:hint="eastAsia"/>
          <w:color w:val="000000" w:themeColor="text1"/>
        </w:rPr>
        <w:tab/>
      </w:r>
      <w:r w:rsidR="00A138DF">
        <w:rPr>
          <w:rFonts w:asciiTheme="majorEastAsia" w:eastAsiaTheme="majorEastAsia" w:hAnsiTheme="majorEastAsia" w:hint="eastAsia"/>
          <w:color w:val="000000" w:themeColor="text1"/>
        </w:rPr>
        <w:t>2</w:t>
      </w:r>
      <w:r>
        <w:rPr>
          <w:rFonts w:asciiTheme="majorEastAsia" w:eastAsiaTheme="majorEastAsia" w:hAnsiTheme="majorEastAsia" w:hint="eastAsia"/>
          <w:color w:val="000000" w:themeColor="text1"/>
        </w:rPr>
        <w:t>式</w:t>
      </w:r>
    </w:p>
    <w:p w14:paraId="36AD143A" w14:textId="7340D966" w:rsidR="00A306C2" w:rsidRDefault="00A306C2" w:rsidP="006950E9">
      <w:pPr>
        <w:tabs>
          <w:tab w:val="right" w:pos="5529"/>
        </w:tabs>
        <w:ind w:leftChars="95" w:left="215" w:firstLineChars="200" w:firstLine="453"/>
        <w:rPr>
          <w:rFonts w:asciiTheme="majorEastAsia" w:eastAsiaTheme="majorEastAsia" w:hAnsiTheme="majorEastAsia"/>
          <w:color w:val="000000" w:themeColor="text1"/>
        </w:rPr>
      </w:pPr>
      <w:r w:rsidRPr="00A306C2">
        <w:rPr>
          <w:rFonts w:asciiTheme="majorEastAsia" w:eastAsiaTheme="majorEastAsia" w:hAnsiTheme="majorEastAsia" w:hint="eastAsia"/>
          <w:color w:val="000000" w:themeColor="text1"/>
        </w:rPr>
        <w:t>エ. スイッチ</w:t>
      </w:r>
      <w:r w:rsidRPr="00A306C2">
        <w:rPr>
          <w:rFonts w:asciiTheme="majorEastAsia" w:eastAsiaTheme="majorEastAsia" w:hAnsiTheme="majorEastAsia" w:hint="eastAsia"/>
          <w:color w:val="000000" w:themeColor="text1"/>
        </w:rPr>
        <w:tab/>
        <w:t>1式</w:t>
      </w:r>
    </w:p>
    <w:p w14:paraId="3EFD4F55" w14:textId="77777777" w:rsidR="00913C56" w:rsidRDefault="00913C56" w:rsidP="006950E9">
      <w:pPr>
        <w:tabs>
          <w:tab w:val="right" w:pos="5529"/>
        </w:tabs>
        <w:ind w:left="2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(2)パーソナルコンピュータ</w:t>
      </w:r>
    </w:p>
    <w:p w14:paraId="16D9386A" w14:textId="1515C552" w:rsidR="00913C56" w:rsidRDefault="00913C56" w:rsidP="006950E9">
      <w:pPr>
        <w:tabs>
          <w:tab w:val="right" w:pos="5529"/>
        </w:tabs>
        <w:ind w:leftChars="95" w:left="215" w:firstLineChars="200" w:firstLine="45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ア. デスクトップ型コンピュータ</w:t>
      </w:r>
      <w:r w:rsidR="00A13FA3">
        <w:rPr>
          <w:rFonts w:asciiTheme="majorEastAsia" w:eastAsiaTheme="majorEastAsia" w:hAnsiTheme="majorEastAsia"/>
          <w:color w:val="000000" w:themeColor="text1"/>
        </w:rPr>
        <w:tab/>
      </w:r>
      <w:r w:rsidR="00A13FA3">
        <w:rPr>
          <w:rFonts w:asciiTheme="majorEastAsia" w:eastAsiaTheme="majorEastAsia" w:hAnsiTheme="majorEastAsia" w:hint="eastAsia"/>
          <w:color w:val="000000" w:themeColor="text1"/>
        </w:rPr>
        <w:t>2</w:t>
      </w:r>
      <w:r w:rsidR="00A13FA3">
        <w:rPr>
          <w:rFonts w:asciiTheme="majorEastAsia" w:eastAsiaTheme="majorEastAsia" w:hAnsiTheme="majorEastAsia"/>
          <w:color w:val="000000" w:themeColor="text1"/>
        </w:rPr>
        <w:t>5</w:t>
      </w:r>
      <w:r>
        <w:rPr>
          <w:rFonts w:asciiTheme="majorEastAsia" w:eastAsiaTheme="majorEastAsia" w:hAnsiTheme="majorEastAsia" w:hint="eastAsia"/>
          <w:color w:val="000000" w:themeColor="text1"/>
        </w:rPr>
        <w:t>式</w:t>
      </w:r>
    </w:p>
    <w:p w14:paraId="2655E764" w14:textId="6CCD251D" w:rsidR="00913C56" w:rsidRDefault="00913C56" w:rsidP="006950E9">
      <w:pPr>
        <w:tabs>
          <w:tab w:val="right" w:pos="5529"/>
        </w:tabs>
        <w:ind w:leftChars="95" w:left="215" w:firstLineChars="200" w:firstLine="453"/>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 ノート型コンピュータ</w:t>
      </w:r>
      <w:r>
        <w:rPr>
          <w:rFonts w:asciiTheme="majorEastAsia" w:eastAsiaTheme="majorEastAsia" w:hAnsiTheme="majorEastAsia" w:hint="eastAsia"/>
          <w:color w:val="000000" w:themeColor="text1"/>
        </w:rPr>
        <w:tab/>
      </w:r>
      <w:r w:rsidR="00A138DF">
        <w:rPr>
          <w:rFonts w:asciiTheme="majorEastAsia" w:eastAsiaTheme="majorEastAsia" w:hAnsiTheme="majorEastAsia" w:hint="eastAsia"/>
          <w:color w:val="000000" w:themeColor="text1"/>
        </w:rPr>
        <w:t>4</w:t>
      </w:r>
      <w:r>
        <w:rPr>
          <w:rFonts w:asciiTheme="majorEastAsia" w:eastAsiaTheme="majorEastAsia" w:hAnsiTheme="majorEastAsia" w:hint="eastAsia"/>
          <w:color w:val="000000" w:themeColor="text1"/>
        </w:rPr>
        <w:t>式</w:t>
      </w:r>
    </w:p>
    <w:p w14:paraId="489AB999" w14:textId="78F06226" w:rsidR="00913C56" w:rsidRDefault="00913C56" w:rsidP="006950E9">
      <w:pPr>
        <w:tabs>
          <w:tab w:val="right" w:pos="5529"/>
        </w:tabs>
        <w:ind w:left="2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(3)ソフトウェア一式</w:t>
      </w:r>
      <w:r w:rsidR="003D797E">
        <w:rPr>
          <w:rFonts w:asciiTheme="majorEastAsia" w:eastAsiaTheme="majorEastAsia" w:hAnsiTheme="majorEastAsia"/>
          <w:color w:val="000000" w:themeColor="text1"/>
        </w:rPr>
        <w:tab/>
      </w:r>
      <w:r w:rsidR="00A138DF">
        <w:rPr>
          <w:rFonts w:asciiTheme="majorEastAsia" w:eastAsiaTheme="majorEastAsia" w:hAnsiTheme="majorEastAsia" w:hint="eastAsia"/>
          <w:color w:val="000000" w:themeColor="text1"/>
        </w:rPr>
        <w:t>1</w:t>
      </w:r>
      <w:r w:rsidR="003D797E">
        <w:rPr>
          <w:rFonts w:asciiTheme="majorEastAsia" w:eastAsiaTheme="majorEastAsia" w:hAnsiTheme="majorEastAsia" w:hint="eastAsia"/>
          <w:color w:val="000000" w:themeColor="text1"/>
        </w:rPr>
        <w:t>式</w:t>
      </w:r>
    </w:p>
    <w:p w14:paraId="72CF0D5A" w14:textId="77777777" w:rsidR="00913C56" w:rsidRDefault="00913C56" w:rsidP="00913C56">
      <w:pPr>
        <w:ind w:left="2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(4)機器搬入・設置・設定作業及び保守一式</w:t>
      </w:r>
    </w:p>
    <w:p w14:paraId="0C402FAF" w14:textId="77777777" w:rsidR="00913C56" w:rsidRDefault="00913C56" w:rsidP="00913C56">
      <w:pPr>
        <w:rPr>
          <w:rFonts w:asciiTheme="majorEastAsia" w:eastAsiaTheme="majorEastAsia" w:hAnsiTheme="majorEastAsia"/>
          <w:color w:val="000000" w:themeColor="text1"/>
        </w:rPr>
      </w:pPr>
    </w:p>
    <w:p w14:paraId="1571F4F7"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 機器構成要件</w:t>
      </w:r>
    </w:p>
    <w:p w14:paraId="4FCF5789" w14:textId="77777777" w:rsidR="00913C56" w:rsidRDefault="00913C56" w:rsidP="00913C56">
      <w:pPr>
        <w:pStyle w:val="2"/>
        <w:ind w:firstLine="8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2.1 ラックマウントサーバ他構成要件</w:t>
      </w:r>
      <w:bookmarkStart w:id="7" w:name="_Ref167033712"/>
      <w:bookmarkEnd w:id="7"/>
    </w:p>
    <w:p w14:paraId="605DF843" w14:textId="0A765205" w:rsidR="00913C56" w:rsidRDefault="00913C56" w:rsidP="00913C56">
      <w:pPr>
        <w:pStyle w:val="2"/>
        <w:ind w:left="840" w:firstLine="8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2.1.1 IAサーバ構成要件（</w:t>
      </w:r>
      <w:r w:rsidR="00A138DF">
        <w:rPr>
          <w:rFonts w:asciiTheme="majorEastAsia" w:eastAsiaTheme="majorEastAsia" w:hAnsiTheme="majorEastAsia" w:hint="eastAsia"/>
          <w:color w:val="000000" w:themeColor="text1"/>
        </w:rPr>
        <w:t>3</w:t>
      </w:r>
      <w:r>
        <w:rPr>
          <w:rFonts w:asciiTheme="majorEastAsia" w:eastAsiaTheme="majorEastAsia" w:hAnsiTheme="majorEastAsia" w:hint="eastAsia"/>
          <w:color w:val="000000" w:themeColor="text1"/>
        </w:rPr>
        <w:t>式）</w:t>
      </w:r>
    </w:p>
    <w:p w14:paraId="100A05D9" w14:textId="77777777" w:rsidR="00913C56" w:rsidRDefault="00913C56" w:rsidP="00913C56">
      <w:pPr>
        <w:rPr>
          <w:rFonts w:asciiTheme="majorEastAsia" w:eastAsiaTheme="majorEastAsia" w:hAnsiTheme="majorEastAsia"/>
          <w:color w:val="000000" w:themeColor="text1"/>
        </w:rPr>
      </w:pP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913C56" w14:paraId="1EC182CF" w14:textId="77777777" w:rsidTr="00815CAF">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6B8F11B3" w14:textId="77777777" w:rsidR="00913C56" w:rsidRDefault="00913C56" w:rsidP="00815CAF">
            <w:pPr>
              <w:ind w:left="-45"/>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構成品</w:t>
            </w:r>
          </w:p>
        </w:tc>
        <w:tc>
          <w:tcPr>
            <w:tcW w:w="6393" w:type="dxa"/>
            <w:tcBorders>
              <w:top w:val="single" w:sz="4" w:space="0" w:color="auto"/>
              <w:left w:val="single" w:sz="4" w:space="0" w:color="auto"/>
              <w:bottom w:val="single" w:sz="4" w:space="0" w:color="auto"/>
              <w:right w:val="single" w:sz="4" w:space="0" w:color="auto"/>
            </w:tcBorders>
            <w:hideMark/>
          </w:tcPr>
          <w:p w14:paraId="6AA6DEE2" w14:textId="77777777" w:rsidR="00913C56" w:rsidRDefault="00913C56" w:rsidP="00815CA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　　　件</w:t>
            </w:r>
          </w:p>
        </w:tc>
      </w:tr>
      <w:tr w:rsidR="00913C56" w14:paraId="086E2B2D" w14:textId="77777777" w:rsidTr="00815CAF">
        <w:trPr>
          <w:trHeight w:val="210"/>
        </w:trPr>
        <w:tc>
          <w:tcPr>
            <w:tcW w:w="1847" w:type="dxa"/>
            <w:tcBorders>
              <w:top w:val="single" w:sz="4" w:space="0" w:color="auto"/>
              <w:left w:val="single" w:sz="4" w:space="0" w:color="auto"/>
              <w:bottom w:val="single" w:sz="4" w:space="0" w:color="auto"/>
              <w:right w:val="single" w:sz="4" w:space="0" w:color="auto"/>
            </w:tcBorders>
            <w:hideMark/>
          </w:tcPr>
          <w:p w14:paraId="00C3F899"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w:t>
            </w:r>
          </w:p>
        </w:tc>
        <w:tc>
          <w:tcPr>
            <w:tcW w:w="6393" w:type="dxa"/>
            <w:tcBorders>
              <w:top w:val="single" w:sz="4" w:space="0" w:color="auto"/>
              <w:left w:val="single" w:sz="4" w:space="0" w:color="auto"/>
              <w:bottom w:val="single" w:sz="4" w:space="0" w:color="auto"/>
              <w:right w:val="single" w:sz="4" w:space="0" w:color="auto"/>
            </w:tcBorders>
            <w:hideMark/>
          </w:tcPr>
          <w:p w14:paraId="7924BE4D" w14:textId="77777777" w:rsidR="00913C56" w:rsidRDefault="00913C56" w:rsidP="00815CAF">
            <w:pPr>
              <w:numPr>
                <w:ilvl w:val="0"/>
                <w:numId w:val="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19インチのサーバラック（HP製 AF001A ラック 10642 </w:t>
            </w:r>
            <w:r>
              <w:rPr>
                <w:rFonts w:asciiTheme="majorEastAsia" w:eastAsiaTheme="majorEastAsia" w:hAnsiTheme="majorEastAsia" w:hint="eastAsia"/>
                <w:color w:val="000000" w:themeColor="text1"/>
              </w:rPr>
              <w:lastRenderedPageBreak/>
              <w:t>G2）に搭載可能な1Uのラックマウント型であること。また、搭載する為に必要な器具一式を同梱すること。</w:t>
            </w:r>
          </w:p>
          <w:p w14:paraId="11A57D13" w14:textId="77777777" w:rsidR="00913C56" w:rsidRDefault="00913C56" w:rsidP="00815CAF">
            <w:pPr>
              <w:numPr>
                <w:ilvl w:val="0"/>
                <w:numId w:val="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kern w:val="0"/>
              </w:rPr>
              <w:t>現在当機構で使用している</w:t>
            </w:r>
            <w:r>
              <w:rPr>
                <w:rFonts w:asciiTheme="majorEastAsia" w:eastAsiaTheme="majorEastAsia" w:hAnsiTheme="majorEastAsia" w:hint="eastAsia"/>
                <w:color w:val="000000" w:themeColor="text1"/>
              </w:rPr>
              <w:t>コンソールスイッチ（HP AF616A）に接続可能であること。また、接続する為に必要な器具一式を同梱すること。</w:t>
            </w:r>
          </w:p>
          <w:p w14:paraId="14BBEC8A" w14:textId="77777777" w:rsidR="00913C56" w:rsidRDefault="00913C56" w:rsidP="00815CAF">
            <w:pPr>
              <w:numPr>
                <w:ilvl w:val="0"/>
                <w:numId w:val="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AC100V 50Hzの商用電源で動作すること。</w:t>
            </w:r>
          </w:p>
        </w:tc>
      </w:tr>
      <w:tr w:rsidR="00913C56" w14:paraId="215C84D9"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057B03F1" w14:textId="5D826109"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C</w:t>
            </w:r>
            <w:r>
              <w:rPr>
                <w:rFonts w:asciiTheme="majorEastAsia" w:eastAsiaTheme="majorEastAsia" w:hAnsiTheme="majorEastAsia"/>
                <w:color w:val="000000" w:themeColor="text1"/>
              </w:rPr>
              <w:t>PU</w:t>
            </w:r>
          </w:p>
        </w:tc>
        <w:tc>
          <w:tcPr>
            <w:tcW w:w="6393" w:type="dxa"/>
            <w:tcBorders>
              <w:top w:val="single" w:sz="4" w:space="0" w:color="auto"/>
              <w:left w:val="single" w:sz="4" w:space="0" w:color="auto"/>
              <w:bottom w:val="single" w:sz="4" w:space="0" w:color="auto"/>
              <w:right w:val="single" w:sz="4" w:space="0" w:color="auto"/>
            </w:tcBorders>
            <w:hideMark/>
          </w:tcPr>
          <w:p w14:paraId="5B52D691" w14:textId="1FD1D358" w:rsidR="00913C56" w:rsidRDefault="00B648B7" w:rsidP="00815CAF">
            <w:pPr>
              <w:numPr>
                <w:ilvl w:val="0"/>
                <w:numId w:val="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w:t>
            </w:r>
            <w:r w:rsidR="00913C56">
              <w:rPr>
                <w:rFonts w:asciiTheme="majorEastAsia" w:eastAsiaTheme="majorEastAsia" w:hAnsiTheme="majorEastAsia" w:hint="eastAsia"/>
                <w:color w:val="000000" w:themeColor="text1"/>
              </w:rPr>
              <w:t>コア</w:t>
            </w:r>
            <w:r>
              <w:rPr>
                <w:rFonts w:asciiTheme="majorEastAsia" w:eastAsiaTheme="majorEastAsia" w:hAnsiTheme="majorEastAsia" w:hint="eastAsia"/>
                <w:color w:val="000000" w:themeColor="text1"/>
              </w:rPr>
              <w:t>、16スレッド</w:t>
            </w:r>
            <w:r w:rsidR="00913C56">
              <w:rPr>
                <w:rFonts w:asciiTheme="majorEastAsia" w:eastAsiaTheme="majorEastAsia" w:hAnsiTheme="majorEastAsia" w:hint="eastAsia"/>
                <w:color w:val="000000" w:themeColor="text1"/>
              </w:rPr>
              <w:t>のサーバ向けプロセッサまたは同等</w:t>
            </w:r>
            <w:r w:rsidR="00983606">
              <w:rPr>
                <w:rFonts w:asciiTheme="majorEastAsia" w:eastAsiaTheme="majorEastAsia" w:hAnsiTheme="majorEastAsia" w:hint="eastAsia"/>
                <w:color w:val="000000" w:themeColor="text1"/>
              </w:rPr>
              <w:t>以上</w:t>
            </w:r>
            <w:r w:rsidR="00913C56">
              <w:rPr>
                <w:rFonts w:asciiTheme="majorEastAsia" w:eastAsiaTheme="majorEastAsia" w:hAnsiTheme="majorEastAsia" w:hint="eastAsia"/>
                <w:color w:val="000000" w:themeColor="text1"/>
              </w:rPr>
              <w:t>のものを2つ以上搭載していること。</w:t>
            </w:r>
          </w:p>
          <w:p w14:paraId="13FE645A" w14:textId="15D54C18" w:rsidR="00913C56" w:rsidRDefault="00913C56" w:rsidP="00815CAF">
            <w:pPr>
              <w:numPr>
                <w:ilvl w:val="0"/>
                <w:numId w:val="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動作クロックは、</w:t>
            </w:r>
            <w:r w:rsidR="00B648B7">
              <w:rPr>
                <w:rFonts w:asciiTheme="majorEastAsia" w:eastAsiaTheme="majorEastAsia" w:hAnsiTheme="majorEastAsia" w:hint="eastAsia"/>
                <w:color w:val="000000" w:themeColor="text1"/>
              </w:rPr>
              <w:t>3</w:t>
            </w:r>
            <w:r>
              <w:rPr>
                <w:rFonts w:asciiTheme="majorEastAsia" w:eastAsiaTheme="majorEastAsia" w:hAnsiTheme="majorEastAsia" w:hint="eastAsia"/>
                <w:color w:val="000000" w:themeColor="text1"/>
              </w:rPr>
              <w:t>.</w:t>
            </w:r>
            <w:r w:rsidR="00B648B7">
              <w:rPr>
                <w:rFonts w:asciiTheme="majorEastAsia" w:eastAsiaTheme="majorEastAsia" w:hAnsiTheme="majorEastAsia" w:hint="eastAsia"/>
                <w:color w:val="000000" w:themeColor="text1"/>
              </w:rPr>
              <w:t>2</w:t>
            </w:r>
            <w:r>
              <w:rPr>
                <w:rFonts w:asciiTheme="majorEastAsia" w:eastAsiaTheme="majorEastAsia" w:hAnsiTheme="majorEastAsia" w:hint="eastAsia"/>
                <w:color w:val="000000" w:themeColor="text1"/>
              </w:rPr>
              <w:t>GHz以上であること。</w:t>
            </w:r>
          </w:p>
        </w:tc>
      </w:tr>
      <w:tr w:rsidR="00913C56" w14:paraId="0D373CAF" w14:textId="77777777" w:rsidTr="00815CAF">
        <w:trPr>
          <w:trHeight w:val="255"/>
        </w:trPr>
        <w:tc>
          <w:tcPr>
            <w:tcW w:w="1847" w:type="dxa"/>
            <w:tcBorders>
              <w:top w:val="single" w:sz="4" w:space="0" w:color="auto"/>
              <w:left w:val="single" w:sz="4" w:space="0" w:color="auto"/>
              <w:bottom w:val="single" w:sz="4" w:space="0" w:color="auto"/>
              <w:right w:val="single" w:sz="4" w:space="0" w:color="auto"/>
            </w:tcBorders>
            <w:hideMark/>
          </w:tcPr>
          <w:p w14:paraId="75613C7D"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メモリ</w:t>
            </w:r>
          </w:p>
        </w:tc>
        <w:tc>
          <w:tcPr>
            <w:tcW w:w="6393" w:type="dxa"/>
            <w:tcBorders>
              <w:top w:val="single" w:sz="4" w:space="0" w:color="auto"/>
              <w:left w:val="single" w:sz="4" w:space="0" w:color="auto"/>
              <w:bottom w:val="single" w:sz="4" w:space="0" w:color="auto"/>
              <w:right w:val="single" w:sz="4" w:space="0" w:color="auto"/>
            </w:tcBorders>
            <w:hideMark/>
          </w:tcPr>
          <w:p w14:paraId="2E5A8870" w14:textId="77777777" w:rsidR="00913C56" w:rsidRDefault="00913C56" w:rsidP="00815CAF">
            <w:pPr>
              <w:numPr>
                <w:ilvl w:val="0"/>
                <w:numId w:val="9"/>
              </w:numPr>
              <w:rPr>
                <w:rFonts w:asciiTheme="majorEastAsia" w:eastAsiaTheme="majorEastAsia" w:hAnsiTheme="majorEastAsia"/>
                <w:color w:val="000000" w:themeColor="text1"/>
              </w:rPr>
            </w:pPr>
            <w:r>
              <w:rPr>
                <w:rFonts w:asciiTheme="majorEastAsia" w:eastAsiaTheme="majorEastAsia" w:hAnsiTheme="majorEastAsia" w:hint="eastAsia"/>
                <w:bCs/>
                <w:color w:val="000000" w:themeColor="text1"/>
                <w:szCs w:val="21"/>
              </w:rPr>
              <w:t>エラー訂正機能を有すること</w:t>
            </w:r>
            <w:r>
              <w:rPr>
                <w:rFonts w:asciiTheme="majorEastAsia" w:eastAsiaTheme="majorEastAsia" w:hAnsiTheme="majorEastAsia" w:hint="eastAsia"/>
                <w:color w:val="000000" w:themeColor="text1"/>
              </w:rPr>
              <w:t>。</w:t>
            </w:r>
          </w:p>
          <w:p w14:paraId="6231026F" w14:textId="46B7A2AD" w:rsidR="00913C56" w:rsidRDefault="00EF45E7" w:rsidP="00815CAF">
            <w:pPr>
              <w:numPr>
                <w:ilvl w:val="0"/>
                <w:numId w:val="9"/>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128</w:t>
            </w:r>
            <w:r w:rsidR="00913C56">
              <w:rPr>
                <w:rFonts w:asciiTheme="majorEastAsia" w:eastAsiaTheme="majorEastAsia" w:hAnsiTheme="majorEastAsia" w:hint="eastAsia"/>
                <w:color w:val="000000" w:themeColor="text1"/>
              </w:rPr>
              <w:t>GB以上搭載し、搭載した全容量を利用可能であること。</w:t>
            </w:r>
          </w:p>
        </w:tc>
      </w:tr>
      <w:tr w:rsidR="00913C56" w14:paraId="421E7F87"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1B1FCFAE" w14:textId="298F8DCF"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br w:type="page"/>
            </w:r>
            <w:r w:rsidR="00340A60">
              <w:rPr>
                <w:rFonts w:asciiTheme="majorEastAsia" w:eastAsiaTheme="majorEastAsia" w:hAnsiTheme="majorEastAsia" w:hint="eastAsia"/>
                <w:color w:val="000000" w:themeColor="text1"/>
              </w:rPr>
              <w:t>ストレージ</w:t>
            </w:r>
          </w:p>
        </w:tc>
        <w:tc>
          <w:tcPr>
            <w:tcW w:w="6393" w:type="dxa"/>
            <w:tcBorders>
              <w:top w:val="single" w:sz="4" w:space="0" w:color="auto"/>
              <w:left w:val="single" w:sz="4" w:space="0" w:color="auto"/>
              <w:bottom w:val="single" w:sz="4" w:space="0" w:color="auto"/>
              <w:right w:val="single" w:sz="4" w:space="0" w:color="auto"/>
            </w:tcBorders>
            <w:hideMark/>
          </w:tcPr>
          <w:p w14:paraId="2E6F1257" w14:textId="77777777" w:rsidR="00913C56" w:rsidRDefault="00913C56" w:rsidP="00815CAF">
            <w:pPr>
              <w:numPr>
                <w:ilvl w:val="0"/>
                <w:numId w:val="10"/>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RAID5構成にすること。</w:t>
            </w:r>
          </w:p>
          <w:p w14:paraId="761F5C0F" w14:textId="77777777" w:rsidR="00913C56" w:rsidRDefault="00913C56" w:rsidP="00815CAF">
            <w:pPr>
              <w:numPr>
                <w:ilvl w:val="0"/>
                <w:numId w:val="10"/>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磁気ディスクのI/Fは、SASとすること。</w:t>
            </w:r>
          </w:p>
          <w:p w14:paraId="2C1B9E17" w14:textId="77777777" w:rsidR="00913C56" w:rsidRDefault="00913C56" w:rsidP="00815CAF">
            <w:pPr>
              <w:numPr>
                <w:ilvl w:val="0"/>
                <w:numId w:val="10"/>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ディスクは3台以上とすること。</w:t>
            </w:r>
          </w:p>
          <w:p w14:paraId="3A8CAEE6" w14:textId="77777777" w:rsidR="00913C56" w:rsidRDefault="00913C56" w:rsidP="00815CAF">
            <w:pPr>
              <w:numPr>
                <w:ilvl w:val="0"/>
                <w:numId w:val="10"/>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上記構成後のディスクの実容量は、5TB以上とすること。</w:t>
            </w:r>
          </w:p>
        </w:tc>
      </w:tr>
      <w:tr w:rsidR="00913C56" w14:paraId="42E22569" w14:textId="77777777" w:rsidTr="00815CAF">
        <w:trPr>
          <w:trHeight w:val="289"/>
        </w:trPr>
        <w:tc>
          <w:tcPr>
            <w:tcW w:w="1847" w:type="dxa"/>
            <w:tcBorders>
              <w:top w:val="single" w:sz="4" w:space="0" w:color="auto"/>
              <w:left w:val="single" w:sz="4" w:space="0" w:color="auto"/>
              <w:bottom w:val="single" w:sz="4" w:space="0" w:color="auto"/>
              <w:right w:val="single" w:sz="4" w:space="0" w:color="auto"/>
            </w:tcBorders>
            <w:hideMark/>
          </w:tcPr>
          <w:p w14:paraId="270F2CF2" w14:textId="2A75BB9C"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L</w:t>
            </w:r>
            <w:r>
              <w:rPr>
                <w:rFonts w:asciiTheme="majorEastAsia" w:eastAsiaTheme="majorEastAsia" w:hAnsiTheme="majorEastAsia"/>
                <w:color w:val="000000" w:themeColor="text1"/>
              </w:rPr>
              <w:t>AN</w:t>
            </w:r>
            <w:r w:rsidR="00913C56">
              <w:rPr>
                <w:rFonts w:asciiTheme="majorEastAsia" w:eastAsiaTheme="majorEastAsia" w:hAnsiTheme="majorEastAsia" w:hint="eastAsia"/>
                <w:color w:val="000000" w:themeColor="text1"/>
              </w:rPr>
              <w:t>接続</w:t>
            </w:r>
          </w:p>
          <w:p w14:paraId="0C3BFDA9"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747EE348" w14:textId="77777777" w:rsidR="00913C56" w:rsidRDefault="00913C56" w:rsidP="00815CAF">
            <w:pPr>
              <w:widowControl/>
              <w:numPr>
                <w:ilvl w:val="0"/>
                <w:numId w:val="11"/>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通信速度1Gbpsにて全二重通信可能なEthernetポートを4つ以上有すること。</w:t>
            </w:r>
          </w:p>
        </w:tc>
      </w:tr>
      <w:tr w:rsidR="00913C56" w14:paraId="1B1C4252" w14:textId="77777777" w:rsidTr="00815CAF">
        <w:trPr>
          <w:trHeight w:val="180"/>
        </w:trPr>
        <w:tc>
          <w:tcPr>
            <w:tcW w:w="1847" w:type="dxa"/>
            <w:tcBorders>
              <w:top w:val="single" w:sz="4" w:space="0" w:color="auto"/>
              <w:left w:val="single" w:sz="4" w:space="0" w:color="auto"/>
              <w:bottom w:val="single" w:sz="4" w:space="0" w:color="auto"/>
              <w:right w:val="single" w:sz="4" w:space="0" w:color="auto"/>
            </w:tcBorders>
            <w:hideMark/>
          </w:tcPr>
          <w:p w14:paraId="78C2087B"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46CC40A2" w14:textId="77777777" w:rsidR="00913C56" w:rsidRDefault="00913C56" w:rsidP="00815CAF">
            <w:pPr>
              <w:numPr>
                <w:ilvl w:val="0"/>
                <w:numId w:val="1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DVD-ROM、CD-ROMを読む性能を有する装置を内蔵すること。</w:t>
            </w:r>
          </w:p>
          <w:p w14:paraId="24D85AB3" w14:textId="77777777" w:rsidR="00913C56" w:rsidRDefault="00913C56" w:rsidP="00815CAF">
            <w:pPr>
              <w:numPr>
                <w:ilvl w:val="0"/>
                <w:numId w:val="1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光ディスク装置からのブートが可能であること。</w:t>
            </w:r>
          </w:p>
        </w:tc>
      </w:tr>
      <w:tr w:rsidR="00913C56" w14:paraId="744BDD8E" w14:textId="77777777" w:rsidTr="00815CAF">
        <w:trPr>
          <w:trHeight w:val="450"/>
        </w:trPr>
        <w:tc>
          <w:tcPr>
            <w:tcW w:w="1847" w:type="dxa"/>
            <w:tcBorders>
              <w:top w:val="single" w:sz="4" w:space="0" w:color="auto"/>
              <w:left w:val="single" w:sz="4" w:space="0" w:color="auto"/>
              <w:bottom w:val="single" w:sz="4" w:space="0" w:color="auto"/>
              <w:right w:val="single" w:sz="4" w:space="0" w:color="auto"/>
            </w:tcBorders>
            <w:hideMark/>
          </w:tcPr>
          <w:p w14:paraId="26290D98"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c>
        <w:tc>
          <w:tcPr>
            <w:tcW w:w="6393" w:type="dxa"/>
            <w:tcBorders>
              <w:top w:val="single" w:sz="4" w:space="0" w:color="auto"/>
              <w:left w:val="single" w:sz="4" w:space="0" w:color="auto"/>
              <w:bottom w:val="single" w:sz="4" w:space="0" w:color="auto"/>
              <w:right w:val="single" w:sz="4" w:space="0" w:color="auto"/>
            </w:tcBorders>
            <w:hideMark/>
          </w:tcPr>
          <w:p w14:paraId="63F608FC" w14:textId="77777777" w:rsidR="00EF45E7"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サーバOSである「Windows Server 2022 Standard」が動作するシステム要件を満たしていること。</w:t>
            </w:r>
          </w:p>
          <w:p w14:paraId="70C38648" w14:textId="77777777" w:rsidR="00EF45E7"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最新バージョンの「Windows Server 2022 Standard」をインストールすること。また、本IAサーバで使用するために必要なライセンスを用意すること。</w:t>
            </w:r>
          </w:p>
          <w:p w14:paraId="18037716" w14:textId="77777777" w:rsidR="00EF45E7"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「Windows Server 2022 Hyper-V」を構成し、64bit OS の仮想マシンを構築できること。</w:t>
            </w:r>
          </w:p>
          <w:p w14:paraId="57FC5571" w14:textId="77777777" w:rsidR="00EF45E7"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「Hyper-Vマネージャー」により、本IAサーバ3式で構成する「Windows Server 2022 Hyper-V」の一括管理を可能とすること。</w:t>
            </w:r>
          </w:p>
          <w:p w14:paraId="0666B0B6" w14:textId="77777777" w:rsidR="00EF45E7"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w:t>
            </w:r>
            <w:r w:rsidRPr="00E37EAC">
              <w:rPr>
                <w:rFonts w:asciiTheme="majorEastAsia" w:eastAsiaTheme="majorEastAsia" w:hAnsiTheme="majorEastAsia"/>
                <w:color w:val="000000" w:themeColor="text1"/>
                <w:kern w:val="0"/>
              </w:rPr>
              <w:t>Windows Server 2022</w:t>
            </w:r>
            <w:r>
              <w:rPr>
                <w:rFonts w:asciiTheme="majorEastAsia" w:eastAsiaTheme="majorEastAsia" w:hAnsiTheme="majorEastAsia" w:hint="eastAsia"/>
                <w:color w:val="000000" w:themeColor="text1"/>
                <w:kern w:val="0"/>
              </w:rPr>
              <w:t xml:space="preserve"> </w:t>
            </w:r>
            <w:r w:rsidRPr="007C1BA0">
              <w:rPr>
                <w:rFonts w:asciiTheme="majorEastAsia" w:eastAsiaTheme="majorEastAsia" w:hAnsiTheme="majorEastAsia"/>
                <w:color w:val="000000" w:themeColor="text1"/>
                <w:kern w:val="0"/>
              </w:rPr>
              <w:t>Standard</w:t>
            </w:r>
            <w:r>
              <w:rPr>
                <w:rFonts w:asciiTheme="majorEastAsia" w:eastAsiaTheme="majorEastAsia" w:hAnsiTheme="majorEastAsia" w:hint="eastAsia"/>
                <w:color w:val="000000" w:themeColor="text1"/>
                <w:kern w:val="0"/>
              </w:rPr>
              <w:t>」のライセンスは永続的なものであるか、または</w:t>
            </w:r>
            <w:r>
              <w:rPr>
                <w:rFonts w:asciiTheme="majorEastAsia" w:eastAsiaTheme="majorEastAsia" w:hAnsiTheme="majorEastAsia"/>
                <w:color w:val="000000" w:themeColor="text1"/>
                <w:kern w:val="0"/>
              </w:rPr>
              <w:t>5</w:t>
            </w:r>
            <w:r>
              <w:rPr>
                <w:rFonts w:asciiTheme="majorEastAsia" w:eastAsiaTheme="majorEastAsia" w:hAnsiTheme="majorEastAsia" w:hint="eastAsia"/>
                <w:color w:val="000000" w:themeColor="text1"/>
                <w:kern w:val="0"/>
              </w:rPr>
              <w:t>年間利用できるものであること。また、</w:t>
            </w:r>
            <w:r>
              <w:rPr>
                <w:rFonts w:asciiTheme="majorEastAsia" w:eastAsiaTheme="majorEastAsia" w:hAnsiTheme="majorEastAsia"/>
                <w:color w:val="000000" w:themeColor="text1"/>
                <w:kern w:val="0"/>
              </w:rPr>
              <w:t>5</w:t>
            </w:r>
            <w:r>
              <w:rPr>
                <w:rFonts w:asciiTheme="majorEastAsia" w:eastAsiaTheme="majorEastAsia" w:hAnsiTheme="majorEastAsia" w:hint="eastAsia"/>
                <w:color w:val="000000" w:themeColor="text1"/>
                <w:kern w:val="0"/>
              </w:rPr>
              <w:t>年間修正パッチ・アップデート、サポート等の提供を受けられること。サポート等の対応時間は、平日9：00～17：00、またはそれと同等とすること。</w:t>
            </w:r>
          </w:p>
          <w:p w14:paraId="2C95F5BC" w14:textId="77777777" w:rsidR="00EF45E7"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szCs w:val="21"/>
              </w:rPr>
              <w:lastRenderedPageBreak/>
              <w:t>「2.3」で調達する「</w:t>
            </w:r>
            <w:proofErr w:type="spellStart"/>
            <w:r>
              <w:rPr>
                <w:rFonts w:asciiTheme="majorEastAsia" w:eastAsiaTheme="majorEastAsia" w:hAnsiTheme="majorEastAsia" w:hint="eastAsia"/>
                <w:color w:val="000000" w:themeColor="text1"/>
                <w:szCs w:val="21"/>
              </w:rPr>
              <w:t>PowerChute</w:t>
            </w:r>
            <w:proofErr w:type="spellEnd"/>
            <w:r>
              <w:rPr>
                <w:rFonts w:asciiTheme="majorEastAsia" w:eastAsiaTheme="majorEastAsia" w:hAnsiTheme="majorEastAsia" w:hint="eastAsia"/>
                <w:color w:val="000000" w:themeColor="text1"/>
                <w:szCs w:val="21"/>
              </w:rPr>
              <w:t xml:space="preserve"> Network Shutdown</w:t>
            </w:r>
            <w:r w:rsidRPr="00BE2B25">
              <w:rPr>
                <w:rFonts w:asciiTheme="majorEastAsia" w:eastAsiaTheme="majorEastAsia" w:hAnsiTheme="majorEastAsia"/>
                <w:color w:val="000000" w:themeColor="text1"/>
                <w:szCs w:val="21"/>
              </w:rPr>
              <w:t xml:space="preserve"> for Virtualization</w:t>
            </w:r>
            <w:r>
              <w:rPr>
                <w:rFonts w:asciiTheme="majorEastAsia" w:eastAsiaTheme="majorEastAsia" w:hAnsiTheme="majorEastAsia" w:hint="eastAsia"/>
                <w:color w:val="000000" w:themeColor="text1"/>
                <w:szCs w:val="21"/>
              </w:rPr>
              <w:t>」をインストールして、</w:t>
            </w:r>
            <w:r>
              <w:rPr>
                <w:rFonts w:asciiTheme="majorEastAsia" w:eastAsiaTheme="majorEastAsia" w:hAnsiTheme="majorEastAsia" w:hint="eastAsia"/>
                <w:color w:val="000000" w:themeColor="text1"/>
                <w:kern w:val="0"/>
              </w:rPr>
              <w:t>UPS装置からIPネットワークを介してシャットダウン信号を受け、OSの自動シャットダウンが行えること。</w:t>
            </w:r>
          </w:p>
          <w:p w14:paraId="1000E8F1" w14:textId="77777777" w:rsidR="00EF45E7"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365日24時間連続稼働を想定した機器を選定すること。</w:t>
            </w:r>
          </w:p>
          <w:p w14:paraId="17B7768E" w14:textId="0DF52F82" w:rsidR="00913C56" w:rsidRDefault="00EF45E7" w:rsidP="00EF45E7">
            <w:pPr>
              <w:pStyle w:val="af2"/>
              <w:numPr>
                <w:ilvl w:val="0"/>
                <w:numId w:val="13"/>
              </w:numPr>
              <w:ind w:leftChars="0"/>
              <w:rPr>
                <w:rFonts w:asciiTheme="majorEastAsia" w:eastAsiaTheme="majorEastAsia" w:hAnsiTheme="majorEastAsia"/>
                <w:color w:val="000000" w:themeColor="text1"/>
                <w:kern w:val="0"/>
              </w:rPr>
            </w:pPr>
            <w:r>
              <w:rPr>
                <w:rFonts w:asciiTheme="majorEastAsia" w:eastAsiaTheme="majorEastAsia" w:hAnsiTheme="majorEastAsia"/>
                <w:color w:val="000000" w:themeColor="text1"/>
                <w:kern w:val="0"/>
              </w:rPr>
              <w:t>5</w:t>
            </w:r>
            <w:r>
              <w:rPr>
                <w:rFonts w:asciiTheme="majorEastAsia" w:eastAsiaTheme="majorEastAsia" w:hAnsiTheme="majorEastAsia" w:hint="eastAsia"/>
                <w:color w:val="000000" w:themeColor="text1"/>
                <w:kern w:val="0"/>
              </w:rPr>
              <w:t>年間パーツ保証、</w:t>
            </w:r>
            <w:r>
              <w:rPr>
                <w:rFonts w:asciiTheme="majorEastAsia" w:eastAsiaTheme="majorEastAsia" w:hAnsiTheme="majorEastAsia"/>
                <w:color w:val="000000" w:themeColor="text1"/>
                <w:kern w:val="0"/>
              </w:rPr>
              <w:t>5</w:t>
            </w:r>
            <w:r>
              <w:rPr>
                <w:rFonts w:asciiTheme="majorEastAsia" w:eastAsiaTheme="majorEastAsia" w:hAnsiTheme="majorEastAsia" w:hint="eastAsia"/>
                <w:color w:val="000000" w:themeColor="text1"/>
                <w:kern w:val="0"/>
              </w:rPr>
              <w:t>年間翌日オンサイト保守を付して導入すること。</w:t>
            </w:r>
          </w:p>
        </w:tc>
      </w:tr>
    </w:tbl>
    <w:p w14:paraId="1D7F84BA" w14:textId="77777777" w:rsidR="00913C56" w:rsidRDefault="00913C56" w:rsidP="00913C56">
      <w:pPr>
        <w:jc w:val="left"/>
        <w:rPr>
          <w:rFonts w:asciiTheme="majorEastAsia" w:eastAsiaTheme="majorEastAsia" w:hAnsiTheme="majorEastAsia"/>
          <w:color w:val="000000" w:themeColor="text1"/>
        </w:rPr>
      </w:pPr>
    </w:p>
    <w:p w14:paraId="40139C07" w14:textId="35575806" w:rsidR="00913C56" w:rsidRDefault="00913C56" w:rsidP="00913C56">
      <w:pPr>
        <w:pStyle w:val="2"/>
        <w:ind w:left="840" w:firstLine="840"/>
        <w:rPr>
          <w:rFonts w:asciiTheme="majorEastAsia" w:eastAsiaTheme="majorEastAsia" w:hAnsiTheme="majorEastAsia"/>
          <w:color w:val="000000" w:themeColor="text1"/>
        </w:rPr>
      </w:pPr>
      <w:bookmarkStart w:id="8" w:name="_Ref258349295"/>
      <w:r>
        <w:rPr>
          <w:rFonts w:asciiTheme="majorEastAsia" w:eastAsiaTheme="majorEastAsia" w:hAnsiTheme="majorEastAsia" w:hint="eastAsia"/>
          <w:color w:val="000000" w:themeColor="text1"/>
        </w:rPr>
        <w:t>2.1.2 UPS装置要件（</w:t>
      </w:r>
      <w:r w:rsidR="006454AD">
        <w:rPr>
          <w:rFonts w:asciiTheme="majorEastAsia" w:eastAsiaTheme="majorEastAsia" w:hAnsiTheme="majorEastAsia" w:hint="eastAsia"/>
          <w:color w:val="000000" w:themeColor="text1"/>
        </w:rPr>
        <w:t>１</w:t>
      </w:r>
      <w:r>
        <w:rPr>
          <w:rFonts w:asciiTheme="majorEastAsia" w:eastAsiaTheme="majorEastAsia" w:hAnsiTheme="majorEastAsia" w:hint="eastAsia"/>
          <w:color w:val="000000" w:themeColor="text1"/>
        </w:rPr>
        <w:t>式）</w:t>
      </w:r>
    </w:p>
    <w:bookmarkEnd w:id="8"/>
    <w:p w14:paraId="4B5584D2" w14:textId="77777777" w:rsidR="00913C56" w:rsidRDefault="00913C56" w:rsidP="00913C56">
      <w:pPr>
        <w:rPr>
          <w:rFonts w:asciiTheme="majorEastAsia" w:eastAsiaTheme="majorEastAsia" w:hAnsiTheme="majorEastAsia"/>
          <w:color w:val="000000" w:themeColor="text1"/>
        </w:rPr>
      </w:pP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913C56" w14:paraId="1306F2D1" w14:textId="77777777" w:rsidTr="00815CAF">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2AD542AF" w14:textId="77777777" w:rsidR="00913C56" w:rsidRDefault="00913C56" w:rsidP="00815CAF">
            <w:pPr>
              <w:ind w:left="-45"/>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構成品</w:t>
            </w:r>
          </w:p>
        </w:tc>
        <w:tc>
          <w:tcPr>
            <w:tcW w:w="6393" w:type="dxa"/>
            <w:tcBorders>
              <w:top w:val="single" w:sz="4" w:space="0" w:color="auto"/>
              <w:left w:val="single" w:sz="4" w:space="0" w:color="auto"/>
              <w:bottom w:val="single" w:sz="4" w:space="0" w:color="auto"/>
              <w:right w:val="single" w:sz="4" w:space="0" w:color="auto"/>
            </w:tcBorders>
            <w:hideMark/>
          </w:tcPr>
          <w:p w14:paraId="526BF79C" w14:textId="77777777" w:rsidR="00913C56" w:rsidRDefault="00913C56" w:rsidP="00815CA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　　　件</w:t>
            </w:r>
          </w:p>
        </w:tc>
      </w:tr>
      <w:tr w:rsidR="00913C56" w14:paraId="511F6C7A" w14:textId="77777777" w:rsidTr="00815CAF">
        <w:trPr>
          <w:trHeight w:val="210"/>
        </w:trPr>
        <w:tc>
          <w:tcPr>
            <w:tcW w:w="1847" w:type="dxa"/>
            <w:tcBorders>
              <w:top w:val="single" w:sz="4" w:space="0" w:color="auto"/>
              <w:left w:val="single" w:sz="4" w:space="0" w:color="auto"/>
              <w:bottom w:val="single" w:sz="4" w:space="0" w:color="auto"/>
              <w:right w:val="single" w:sz="4" w:space="0" w:color="auto"/>
            </w:tcBorders>
            <w:hideMark/>
          </w:tcPr>
          <w:p w14:paraId="0C9DF8EC"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w:t>
            </w:r>
          </w:p>
        </w:tc>
        <w:tc>
          <w:tcPr>
            <w:tcW w:w="6393" w:type="dxa"/>
            <w:tcBorders>
              <w:top w:val="single" w:sz="4" w:space="0" w:color="auto"/>
              <w:left w:val="single" w:sz="4" w:space="0" w:color="auto"/>
              <w:bottom w:val="single" w:sz="4" w:space="0" w:color="auto"/>
              <w:right w:val="single" w:sz="4" w:space="0" w:color="auto"/>
            </w:tcBorders>
            <w:hideMark/>
          </w:tcPr>
          <w:p w14:paraId="236323AB" w14:textId="77777777" w:rsidR="00913C56" w:rsidRDefault="00913C56" w:rsidP="00815CAF">
            <w:pPr>
              <w:numPr>
                <w:ilvl w:val="0"/>
                <w:numId w:val="14"/>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19インチのサーバラック（HP製 AF001A ラック 10642 G2）に搭載可能なラックマウント型であること。また、搭載する為に必要な器具一式を同梱すること。</w:t>
            </w:r>
          </w:p>
          <w:p w14:paraId="2D5C17DC" w14:textId="77777777" w:rsidR="00913C56" w:rsidRDefault="00913C56" w:rsidP="00815CAF">
            <w:pPr>
              <w:widowControl/>
              <w:numPr>
                <w:ilvl w:val="0"/>
                <w:numId w:val="14"/>
              </w:num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停電時において、本調達におけるIAサーバ3台、設置済みNASサーバ（HP </w:t>
            </w:r>
            <w:proofErr w:type="spellStart"/>
            <w:r>
              <w:rPr>
                <w:rFonts w:asciiTheme="majorEastAsia" w:eastAsiaTheme="majorEastAsia" w:hAnsiTheme="majorEastAsia" w:hint="eastAsia"/>
                <w:color w:val="000000" w:themeColor="text1"/>
              </w:rPr>
              <w:t>StoreEasy</w:t>
            </w:r>
            <w:proofErr w:type="spellEnd"/>
            <w:r>
              <w:rPr>
                <w:rFonts w:asciiTheme="majorEastAsia" w:eastAsiaTheme="majorEastAsia" w:hAnsiTheme="majorEastAsia"/>
                <w:color w:val="000000" w:themeColor="text1"/>
              </w:rPr>
              <w:t xml:space="preserve"> </w:t>
            </w:r>
            <w:r>
              <w:rPr>
                <w:rFonts w:asciiTheme="majorEastAsia" w:eastAsiaTheme="majorEastAsia" w:hAnsiTheme="majorEastAsia" w:hint="eastAsia"/>
                <w:color w:val="000000" w:themeColor="text1"/>
              </w:rPr>
              <w:t>1440）を4分以上稼働できること。</w:t>
            </w:r>
          </w:p>
          <w:p w14:paraId="410C2A5D" w14:textId="77777777" w:rsidR="00913C56" w:rsidRDefault="00913C56" w:rsidP="00815CAF">
            <w:pPr>
              <w:numPr>
                <w:ilvl w:val="0"/>
                <w:numId w:val="14"/>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3U以下</w:t>
            </w:r>
            <w:r>
              <w:rPr>
                <w:rFonts w:asciiTheme="majorEastAsia" w:eastAsiaTheme="majorEastAsia" w:hAnsiTheme="majorEastAsia" w:hint="eastAsia"/>
                <w:color w:val="000000" w:themeColor="text1"/>
                <w:kern w:val="0"/>
              </w:rPr>
              <w:t>のラックマウント型</w:t>
            </w:r>
            <w:r>
              <w:rPr>
                <w:rFonts w:asciiTheme="majorEastAsia" w:eastAsiaTheme="majorEastAsia" w:hAnsiTheme="majorEastAsia" w:hint="eastAsia"/>
                <w:color w:val="000000" w:themeColor="text1"/>
              </w:rPr>
              <w:t>であること。</w:t>
            </w:r>
          </w:p>
          <w:p w14:paraId="0AC20AA7" w14:textId="77777777" w:rsidR="00913C56" w:rsidRDefault="00913C56" w:rsidP="00815CAF">
            <w:pPr>
              <w:widowControl/>
              <w:numPr>
                <w:ilvl w:val="0"/>
                <w:numId w:val="14"/>
              </w:numPr>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AC100V 50Hzの商用電源で動作すること。</w:t>
            </w:r>
          </w:p>
        </w:tc>
      </w:tr>
      <w:tr w:rsidR="00913C56" w14:paraId="2C4A68DD" w14:textId="77777777" w:rsidTr="00815CAF">
        <w:trPr>
          <w:trHeight w:val="210"/>
        </w:trPr>
        <w:tc>
          <w:tcPr>
            <w:tcW w:w="1847" w:type="dxa"/>
            <w:tcBorders>
              <w:top w:val="single" w:sz="4" w:space="0" w:color="auto"/>
              <w:left w:val="single" w:sz="4" w:space="0" w:color="auto"/>
              <w:bottom w:val="single" w:sz="4" w:space="0" w:color="auto"/>
              <w:right w:val="single" w:sz="4" w:space="0" w:color="auto"/>
            </w:tcBorders>
            <w:hideMark/>
          </w:tcPr>
          <w:p w14:paraId="3D916CEC"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電源供給能力</w:t>
            </w:r>
          </w:p>
        </w:tc>
        <w:tc>
          <w:tcPr>
            <w:tcW w:w="6393" w:type="dxa"/>
            <w:tcBorders>
              <w:top w:val="single" w:sz="4" w:space="0" w:color="auto"/>
              <w:left w:val="single" w:sz="4" w:space="0" w:color="auto"/>
              <w:bottom w:val="single" w:sz="4" w:space="0" w:color="auto"/>
              <w:right w:val="single" w:sz="4" w:space="0" w:color="auto"/>
            </w:tcBorders>
            <w:hideMark/>
          </w:tcPr>
          <w:p w14:paraId="0F0C6318" w14:textId="77777777" w:rsidR="00913C56" w:rsidRDefault="00913C56" w:rsidP="00815CAF">
            <w:pPr>
              <w:pStyle w:val="af2"/>
              <w:numPr>
                <w:ilvl w:val="0"/>
                <w:numId w:val="15"/>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停電が発生した場合にもサーバのシャットダウン処理が正常に終了するまでの電力供給が可能であること。</w:t>
            </w:r>
          </w:p>
          <w:p w14:paraId="69423C86" w14:textId="77777777" w:rsidR="00913C56" w:rsidRDefault="00913C56" w:rsidP="00815CAF">
            <w:pPr>
              <w:pStyle w:val="af2"/>
              <w:numPr>
                <w:ilvl w:val="0"/>
                <w:numId w:val="15"/>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落雷等の瞬間停電（瞬時電圧低下）やノイズなどの障害時にもシステムへ安定した電源を供給すること。</w:t>
            </w:r>
          </w:p>
          <w:p w14:paraId="2D18D259" w14:textId="083FC745" w:rsidR="00913C56" w:rsidRDefault="00913C56" w:rsidP="00815CAF">
            <w:pPr>
              <w:pStyle w:val="af2"/>
              <w:numPr>
                <w:ilvl w:val="0"/>
                <w:numId w:val="15"/>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3000VA以上の出力容量を1式で供給可能であること。</w:t>
            </w:r>
          </w:p>
        </w:tc>
      </w:tr>
      <w:tr w:rsidR="00913C56" w14:paraId="5E9ABDED" w14:textId="77777777" w:rsidTr="00815CAF">
        <w:trPr>
          <w:trHeight w:val="210"/>
        </w:trPr>
        <w:tc>
          <w:tcPr>
            <w:tcW w:w="1847" w:type="dxa"/>
            <w:tcBorders>
              <w:top w:val="single" w:sz="4" w:space="0" w:color="auto"/>
              <w:left w:val="single" w:sz="4" w:space="0" w:color="auto"/>
              <w:bottom w:val="single" w:sz="4" w:space="0" w:color="auto"/>
              <w:right w:val="single" w:sz="4" w:space="0" w:color="auto"/>
            </w:tcBorders>
            <w:hideMark/>
          </w:tcPr>
          <w:p w14:paraId="3DA5B988"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管理機能</w:t>
            </w:r>
          </w:p>
        </w:tc>
        <w:tc>
          <w:tcPr>
            <w:tcW w:w="6393" w:type="dxa"/>
            <w:tcBorders>
              <w:top w:val="single" w:sz="4" w:space="0" w:color="auto"/>
              <w:left w:val="single" w:sz="4" w:space="0" w:color="auto"/>
              <w:bottom w:val="single" w:sz="4" w:space="0" w:color="auto"/>
              <w:right w:val="single" w:sz="4" w:space="0" w:color="auto"/>
            </w:tcBorders>
            <w:hideMark/>
          </w:tcPr>
          <w:p w14:paraId="19CB68AE" w14:textId="77777777" w:rsidR="00913C56" w:rsidRDefault="00913C56" w:rsidP="00815CAF">
            <w:pPr>
              <w:numPr>
                <w:ilvl w:val="0"/>
                <w:numId w:val="16"/>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1"/>
              </w:rPr>
              <w:t>UPSの停電検出を受けて、電源を供給しているサーバ上で、OSの自動シャットダウンが可能であること。電源を供給しているサーバは複数あり、ネットワーク接続されているものとする。</w:t>
            </w:r>
          </w:p>
          <w:p w14:paraId="2B7B9F9F" w14:textId="77777777" w:rsidR="00913C56" w:rsidRDefault="00913C56" w:rsidP="00815CAF">
            <w:pPr>
              <w:numPr>
                <w:ilvl w:val="0"/>
                <w:numId w:val="16"/>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1"/>
              </w:rPr>
              <w:t>上記停電検出時に、停止シーケンスに必要な時間間隔を設定できること。</w:t>
            </w:r>
          </w:p>
          <w:p w14:paraId="71A90059" w14:textId="77777777" w:rsidR="00913C56" w:rsidRDefault="00913C56" w:rsidP="00815CAF">
            <w:pPr>
              <w:pStyle w:val="af2"/>
              <w:numPr>
                <w:ilvl w:val="0"/>
                <w:numId w:val="16"/>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3台のIAサーバの電源管理が可能なソフトウェアを用意すること。</w:t>
            </w:r>
          </w:p>
          <w:p w14:paraId="7B7F52DC" w14:textId="77777777" w:rsidR="00913C56" w:rsidRDefault="00913C56" w:rsidP="00815CAF">
            <w:pPr>
              <w:pStyle w:val="af2"/>
              <w:numPr>
                <w:ilvl w:val="0"/>
                <w:numId w:val="16"/>
              </w:numPr>
              <w:ind w:leftChars="0"/>
              <w:rPr>
                <w:rFonts w:asciiTheme="majorEastAsia" w:eastAsiaTheme="majorEastAsia" w:hAnsiTheme="majorEastAsia"/>
                <w:color w:val="000000" w:themeColor="text1"/>
                <w:kern w:val="0"/>
              </w:rPr>
            </w:pPr>
            <w:r>
              <w:rPr>
                <w:rFonts w:asciiTheme="majorEastAsia" w:eastAsiaTheme="majorEastAsia" w:hAnsiTheme="majorEastAsia" w:hint="eastAsia"/>
                <w:color w:val="000000" w:themeColor="text1"/>
                <w:kern w:val="0"/>
              </w:rPr>
              <w:t>バッテリの低下、UPS異常、入力電源異常などがLED等にて表示され、UPSの動作確認が可能であること。</w:t>
            </w:r>
          </w:p>
        </w:tc>
      </w:tr>
      <w:tr w:rsidR="00913C56" w14:paraId="63BED808" w14:textId="77777777" w:rsidTr="00815CAF">
        <w:trPr>
          <w:trHeight w:val="450"/>
        </w:trPr>
        <w:tc>
          <w:tcPr>
            <w:tcW w:w="1847" w:type="dxa"/>
            <w:tcBorders>
              <w:top w:val="single" w:sz="4" w:space="0" w:color="auto"/>
              <w:left w:val="single" w:sz="4" w:space="0" w:color="auto"/>
              <w:bottom w:val="single" w:sz="4" w:space="0" w:color="auto"/>
              <w:right w:val="single" w:sz="4" w:space="0" w:color="auto"/>
            </w:tcBorders>
            <w:hideMark/>
          </w:tcPr>
          <w:p w14:paraId="71751E9C"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c>
        <w:tc>
          <w:tcPr>
            <w:tcW w:w="6393" w:type="dxa"/>
            <w:tcBorders>
              <w:top w:val="single" w:sz="4" w:space="0" w:color="auto"/>
              <w:left w:val="single" w:sz="4" w:space="0" w:color="auto"/>
              <w:bottom w:val="single" w:sz="4" w:space="0" w:color="auto"/>
              <w:right w:val="single" w:sz="4" w:space="0" w:color="auto"/>
            </w:tcBorders>
            <w:hideMark/>
          </w:tcPr>
          <w:p w14:paraId="35244DFE" w14:textId="7849E814" w:rsidR="00913C56" w:rsidRDefault="001D5E17" w:rsidP="00815CAF">
            <w:pPr>
              <w:numPr>
                <w:ilvl w:val="0"/>
                <w:numId w:val="17"/>
              </w:numPr>
              <w:rPr>
                <w:rFonts w:asciiTheme="majorEastAsia" w:eastAsiaTheme="majorEastAsia" w:hAnsiTheme="majorEastAsia"/>
                <w:color w:val="000000" w:themeColor="text1"/>
              </w:rPr>
            </w:pP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年間の保守サポートを付して導入すること。また、</w:t>
            </w: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年間のバッテリ寿命保証を含むこと。</w:t>
            </w:r>
          </w:p>
          <w:p w14:paraId="4CD0E4E9" w14:textId="77777777" w:rsidR="00913C56" w:rsidRDefault="00913C56" w:rsidP="00815CAF">
            <w:pPr>
              <w:numPr>
                <w:ilvl w:val="0"/>
                <w:numId w:val="1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1"/>
              </w:rPr>
              <w:t>「2.1.1」で調達するIAサーバで利用できること。</w:t>
            </w:r>
          </w:p>
          <w:p w14:paraId="04EA9E1B" w14:textId="77777777" w:rsidR="00913C56" w:rsidRDefault="00913C56" w:rsidP="00815CAF">
            <w:pPr>
              <w:numPr>
                <w:ilvl w:val="0"/>
                <w:numId w:val="1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kern w:val="0"/>
              </w:rPr>
              <w:t>入力プラグの形状は、NEMA L5-30Pであること（</w:t>
            </w:r>
            <w:r w:rsidRPr="005619DC">
              <w:rPr>
                <w:rFonts w:asciiTheme="majorEastAsia" w:eastAsiaTheme="majorEastAsia" w:hAnsiTheme="majorEastAsia" w:hint="eastAsia"/>
                <w:color w:val="000000" w:themeColor="text1"/>
                <w:kern w:val="0"/>
              </w:rPr>
              <w:t xml:space="preserve">2400 VA </w:t>
            </w:r>
            <w:r w:rsidRPr="005619DC">
              <w:rPr>
                <w:rFonts w:asciiTheme="majorEastAsia" w:eastAsiaTheme="majorEastAsia" w:hAnsiTheme="majorEastAsia" w:hint="eastAsia"/>
                <w:color w:val="000000" w:themeColor="text1"/>
                <w:kern w:val="0"/>
              </w:rPr>
              <w:lastRenderedPageBreak/>
              <w:t>の負荷</w:t>
            </w:r>
            <w:r>
              <w:rPr>
                <w:rFonts w:asciiTheme="majorEastAsia" w:eastAsiaTheme="majorEastAsia" w:hAnsiTheme="majorEastAsia" w:hint="eastAsia"/>
                <w:color w:val="000000" w:themeColor="text1"/>
                <w:kern w:val="0"/>
              </w:rPr>
              <w:t>範囲での運用とする）。</w:t>
            </w:r>
          </w:p>
          <w:p w14:paraId="37C03505" w14:textId="77777777" w:rsidR="00913C56" w:rsidRDefault="00913C56" w:rsidP="00815CAF">
            <w:pPr>
              <w:numPr>
                <w:ilvl w:val="0"/>
                <w:numId w:val="1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kern w:val="0"/>
              </w:rPr>
              <w:t>バッテリの交換が容易に行えること。</w:t>
            </w:r>
          </w:p>
        </w:tc>
      </w:tr>
    </w:tbl>
    <w:p w14:paraId="2B72953B" w14:textId="77777777" w:rsidR="00913C56" w:rsidRDefault="00913C56" w:rsidP="00913C56">
      <w:pPr>
        <w:jc w:val="left"/>
        <w:rPr>
          <w:rFonts w:asciiTheme="majorEastAsia" w:eastAsiaTheme="majorEastAsia" w:hAnsiTheme="majorEastAsia"/>
          <w:color w:val="000000" w:themeColor="text1"/>
        </w:rPr>
      </w:pPr>
    </w:p>
    <w:p w14:paraId="65D3C89B" w14:textId="77777777" w:rsidR="00913C56" w:rsidRDefault="00913C56" w:rsidP="00913C56">
      <w:pPr>
        <w:pStyle w:val="2"/>
        <w:ind w:left="840" w:firstLine="8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2.1.3 ファイアウォール構成要件（2式）</w:t>
      </w:r>
    </w:p>
    <w:p w14:paraId="08C3C9CA" w14:textId="77777777" w:rsidR="00913C56" w:rsidRDefault="00913C56" w:rsidP="00913C56">
      <w:pPr>
        <w:jc w:val="left"/>
        <w:rPr>
          <w:rFonts w:asciiTheme="majorEastAsia" w:eastAsiaTheme="majorEastAsia" w:hAnsiTheme="majorEastAsia"/>
          <w:color w:val="000000" w:themeColor="text1"/>
        </w:rPr>
      </w:pP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913C56" w14:paraId="20909D40" w14:textId="77777777" w:rsidTr="00815CAF">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5A20F7F0" w14:textId="77777777" w:rsidR="00913C56" w:rsidRDefault="00913C56" w:rsidP="00815CAF">
            <w:pPr>
              <w:ind w:left="-45"/>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構成品</w:t>
            </w:r>
          </w:p>
        </w:tc>
        <w:tc>
          <w:tcPr>
            <w:tcW w:w="6393" w:type="dxa"/>
            <w:tcBorders>
              <w:top w:val="single" w:sz="4" w:space="0" w:color="auto"/>
              <w:left w:val="single" w:sz="4" w:space="0" w:color="auto"/>
              <w:bottom w:val="single" w:sz="4" w:space="0" w:color="auto"/>
              <w:right w:val="single" w:sz="4" w:space="0" w:color="auto"/>
            </w:tcBorders>
            <w:hideMark/>
          </w:tcPr>
          <w:p w14:paraId="3DD49CD0" w14:textId="77777777" w:rsidR="00913C56" w:rsidRDefault="00913C56" w:rsidP="00815CA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　　　件</w:t>
            </w:r>
          </w:p>
        </w:tc>
      </w:tr>
      <w:tr w:rsidR="00913C56" w14:paraId="1B6D9CF0" w14:textId="77777777" w:rsidTr="00815CAF">
        <w:trPr>
          <w:trHeight w:val="210"/>
        </w:trPr>
        <w:tc>
          <w:tcPr>
            <w:tcW w:w="1847" w:type="dxa"/>
            <w:tcBorders>
              <w:top w:val="single" w:sz="4" w:space="0" w:color="auto"/>
              <w:left w:val="single" w:sz="4" w:space="0" w:color="auto"/>
              <w:bottom w:val="single" w:sz="4" w:space="0" w:color="auto"/>
              <w:right w:val="single" w:sz="4" w:space="0" w:color="auto"/>
            </w:tcBorders>
            <w:hideMark/>
          </w:tcPr>
          <w:p w14:paraId="66ED50E0"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w:t>
            </w:r>
          </w:p>
        </w:tc>
        <w:tc>
          <w:tcPr>
            <w:tcW w:w="6393" w:type="dxa"/>
            <w:tcBorders>
              <w:top w:val="single" w:sz="4" w:space="0" w:color="auto"/>
              <w:left w:val="single" w:sz="4" w:space="0" w:color="auto"/>
              <w:bottom w:val="single" w:sz="4" w:space="0" w:color="auto"/>
              <w:right w:val="single" w:sz="4" w:space="0" w:color="auto"/>
            </w:tcBorders>
            <w:hideMark/>
          </w:tcPr>
          <w:p w14:paraId="39449D28" w14:textId="77777777" w:rsidR="00913C56" w:rsidRDefault="00913C56" w:rsidP="00815CAF">
            <w:pPr>
              <w:numPr>
                <w:ilvl w:val="0"/>
                <w:numId w:val="18"/>
              </w:numPr>
              <w:rPr>
                <w:rFonts w:asciiTheme="majorEastAsia" w:eastAsiaTheme="majorEastAsia" w:hAnsiTheme="majorEastAsia"/>
                <w:color w:val="000000" w:themeColor="text1"/>
                <w:szCs w:val="20"/>
              </w:rPr>
            </w:pPr>
            <w:r>
              <w:rPr>
                <w:rFonts w:asciiTheme="majorEastAsia" w:eastAsiaTheme="majorEastAsia" w:hAnsiTheme="majorEastAsia" w:hint="eastAsia"/>
                <w:color w:val="000000" w:themeColor="text1"/>
              </w:rPr>
              <w:t>19インチのサーバラック（HP製 AF001A ラック 10642 G2）に搭載可能のアプライアンス型であること。また、搭載する為に必要な器具一式を同梱すること。なお、1Uよりも小さい場合は、据え置き型でよい。</w:t>
            </w:r>
          </w:p>
          <w:p w14:paraId="184DE412"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最大同時セッション数は60,000以上であること。</w:t>
            </w:r>
          </w:p>
          <w:p w14:paraId="7F334686"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ファイアウォール処理能力が 200,000(パケット/秒) 以上であること。</w:t>
            </w:r>
          </w:p>
          <w:p w14:paraId="6D258786"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パケットフィルタリング時の最大転送帯域は500Mbps以上であること。</w:t>
            </w:r>
          </w:p>
          <w:p w14:paraId="53CD21D4" w14:textId="1440DFB5"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IPアドレスやポート番号を見て通過の可否を決めるパケットフィルタリング機能を有すること</w:t>
            </w:r>
            <w:r w:rsidR="002021E8">
              <w:rPr>
                <w:rFonts w:asciiTheme="majorEastAsia" w:eastAsiaTheme="majorEastAsia" w:hAnsiTheme="majorEastAsia" w:hint="eastAsia"/>
                <w:color w:val="000000" w:themeColor="text1"/>
              </w:rPr>
              <w:t>。</w:t>
            </w:r>
          </w:p>
          <w:p w14:paraId="7F97AF7B"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通信フローを見てパケットの通過の可否を決めるステートフルインスペクション機能を利用できること。</w:t>
            </w:r>
          </w:p>
          <w:p w14:paraId="79341058"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TCPポート番号変換機能（NAPT）を有すること。</w:t>
            </w:r>
          </w:p>
          <w:p w14:paraId="5D63FA2D"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IPv4/IPv6に対応していること。</w:t>
            </w:r>
          </w:p>
          <w:p w14:paraId="5F817413" w14:textId="05548FBA"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1000Base-T Ethernetインタフェースが6ポート以上あること。</w:t>
            </w:r>
            <w:r w:rsidR="00B76713" w:rsidRPr="00B76713">
              <w:rPr>
                <w:rFonts w:asciiTheme="majorEastAsia" w:eastAsiaTheme="majorEastAsia" w:hAnsiTheme="majorEastAsia" w:hint="eastAsia"/>
                <w:color w:val="000000" w:themeColor="text1"/>
              </w:rPr>
              <w:t>10GE SFP+ポートを</w:t>
            </w:r>
            <w:r w:rsidR="009227B8">
              <w:rPr>
                <w:rFonts w:asciiTheme="majorEastAsia" w:eastAsiaTheme="majorEastAsia" w:hAnsiTheme="majorEastAsia" w:hint="eastAsia"/>
                <w:color w:val="000000" w:themeColor="text1"/>
              </w:rPr>
              <w:t>2</w:t>
            </w:r>
            <w:r w:rsidR="00B76713" w:rsidRPr="00B76713">
              <w:rPr>
                <w:rFonts w:asciiTheme="majorEastAsia" w:eastAsiaTheme="majorEastAsia" w:hAnsiTheme="majorEastAsia" w:hint="eastAsia"/>
                <w:color w:val="000000" w:themeColor="text1"/>
              </w:rPr>
              <w:t>ポート以上備えること</w:t>
            </w:r>
          </w:p>
          <w:p w14:paraId="044EF40B"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管理インターフェースはHTTP、HTTPS、sshをサポートしていること。</w:t>
            </w:r>
          </w:p>
          <w:p w14:paraId="63F4F621"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ログ/監視機能として、Syslog、SNMPに対応していること。</w:t>
            </w:r>
          </w:p>
          <w:p w14:paraId="4793294D"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AC100V 50Hzの商用電源で動作すること。</w:t>
            </w:r>
          </w:p>
          <w:p w14:paraId="73A45C97"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既存の装置（FortiGate 300D）と同等の設定を引き継げること、もしくは納入業者にて既存の装置の設定内容を移植できること。尚、VPN機能は利用していない。</w:t>
            </w:r>
          </w:p>
          <w:p w14:paraId="03810319"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OS、ドライバ等 のパッチについては、設定時の最新かつ安定バージョンの適用をすること。</w:t>
            </w:r>
          </w:p>
          <w:p w14:paraId="07607B7A" w14:textId="77777777" w:rsidR="00913C56" w:rsidRDefault="00913C56" w:rsidP="00815CAF">
            <w:pPr>
              <w:numPr>
                <w:ilvl w:val="0"/>
                <w:numId w:val="1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OS、ドライバ等のパッチ適用をした場合、適用したパッチのメディアと適用手順が分かる資料を併せて納めること。</w:t>
            </w:r>
          </w:p>
        </w:tc>
      </w:tr>
      <w:tr w:rsidR="00913C56" w14:paraId="00BEFC14"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572A5DB5"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冗長化</w:t>
            </w:r>
          </w:p>
        </w:tc>
        <w:tc>
          <w:tcPr>
            <w:tcW w:w="6393" w:type="dxa"/>
            <w:tcBorders>
              <w:top w:val="single" w:sz="4" w:space="0" w:color="auto"/>
              <w:left w:val="single" w:sz="4" w:space="0" w:color="auto"/>
              <w:bottom w:val="single" w:sz="4" w:space="0" w:color="auto"/>
              <w:right w:val="single" w:sz="4" w:space="0" w:color="auto"/>
            </w:tcBorders>
            <w:hideMark/>
          </w:tcPr>
          <w:p w14:paraId="0F59BD47" w14:textId="77777777" w:rsidR="00913C56" w:rsidRDefault="00913C56" w:rsidP="00815CAF">
            <w:pPr>
              <w:numPr>
                <w:ilvl w:val="0"/>
                <w:numId w:val="19"/>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 式のファイアウォール間で構成やファイアウォール設定を共有できる冗長化構成にすること。</w:t>
            </w:r>
          </w:p>
        </w:tc>
      </w:tr>
      <w:tr w:rsidR="00913C56" w14:paraId="4E4BA50E" w14:textId="77777777" w:rsidTr="00815CAF">
        <w:trPr>
          <w:trHeight w:val="255"/>
        </w:trPr>
        <w:tc>
          <w:tcPr>
            <w:tcW w:w="1847" w:type="dxa"/>
            <w:tcBorders>
              <w:top w:val="single" w:sz="4" w:space="0" w:color="auto"/>
              <w:left w:val="single" w:sz="4" w:space="0" w:color="auto"/>
              <w:bottom w:val="single" w:sz="4" w:space="0" w:color="auto"/>
              <w:right w:val="single" w:sz="4" w:space="0" w:color="auto"/>
            </w:tcBorders>
            <w:hideMark/>
          </w:tcPr>
          <w:p w14:paraId="39D92FFB"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その他</w:t>
            </w:r>
          </w:p>
        </w:tc>
        <w:tc>
          <w:tcPr>
            <w:tcW w:w="6393" w:type="dxa"/>
            <w:tcBorders>
              <w:top w:val="single" w:sz="4" w:space="0" w:color="auto"/>
              <w:left w:val="single" w:sz="4" w:space="0" w:color="auto"/>
              <w:bottom w:val="single" w:sz="4" w:space="0" w:color="auto"/>
              <w:right w:val="single" w:sz="4" w:space="0" w:color="auto"/>
            </w:tcBorders>
            <w:hideMark/>
          </w:tcPr>
          <w:p w14:paraId="5C128A2C" w14:textId="14EACB08" w:rsidR="00913C56" w:rsidRDefault="001D5E17" w:rsidP="00815CAF">
            <w:pPr>
              <w:numPr>
                <w:ilvl w:val="0"/>
                <w:numId w:val="20"/>
              </w:numPr>
              <w:rPr>
                <w:rFonts w:asciiTheme="majorEastAsia" w:eastAsiaTheme="majorEastAsia" w:hAnsiTheme="majorEastAsia"/>
                <w:color w:val="000000" w:themeColor="text1"/>
              </w:rPr>
            </w:pP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年間パーツ保証、</w:t>
            </w: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年間翌日オンサイト保守を付して導入すること。</w:t>
            </w:r>
          </w:p>
        </w:tc>
      </w:tr>
    </w:tbl>
    <w:p w14:paraId="4707F994" w14:textId="77777777" w:rsidR="00913C56" w:rsidRDefault="00913C56" w:rsidP="00913C56">
      <w:pPr>
        <w:jc w:val="left"/>
        <w:rPr>
          <w:rFonts w:asciiTheme="majorEastAsia" w:eastAsiaTheme="majorEastAsia" w:hAnsiTheme="majorEastAsia"/>
          <w:color w:val="000000" w:themeColor="text1"/>
        </w:rPr>
      </w:pPr>
    </w:p>
    <w:p w14:paraId="2E30934F" w14:textId="77777777" w:rsidR="009227B8" w:rsidRDefault="009227B8" w:rsidP="009227B8">
      <w:pPr>
        <w:pStyle w:val="2"/>
        <w:ind w:left="840" w:firstLine="840"/>
        <w:rPr>
          <w:rFonts w:asciiTheme="majorEastAsia" w:eastAsiaTheme="majorEastAsia" w:hAnsiTheme="majorEastAsia"/>
          <w:color w:val="000000" w:themeColor="text1"/>
        </w:rPr>
      </w:pPr>
      <w:r w:rsidRPr="00DE1D4E">
        <w:rPr>
          <w:rFonts w:asciiTheme="majorEastAsia" w:eastAsiaTheme="majorEastAsia" w:hAnsiTheme="majorEastAsia" w:hint="eastAsia"/>
          <w:color w:val="000000" w:themeColor="text1"/>
        </w:rPr>
        <w:t>2.1.4 スイッチ要件 （1式）</w:t>
      </w:r>
    </w:p>
    <w:p w14:paraId="4F1EEECE" w14:textId="77777777" w:rsidR="009227B8" w:rsidRDefault="009227B8" w:rsidP="00913C56">
      <w:pPr>
        <w:jc w:val="left"/>
        <w:rPr>
          <w:rFonts w:asciiTheme="majorEastAsia" w:eastAsiaTheme="majorEastAsia" w:hAnsiTheme="majorEastAsia"/>
          <w:color w:val="000000" w:themeColor="text1"/>
        </w:rPr>
      </w:pP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56560E" w14:paraId="46C23D18" w14:textId="77777777" w:rsidTr="00337D64">
        <w:trPr>
          <w:trHeight w:val="210"/>
          <w:tblHeader/>
        </w:trPr>
        <w:tc>
          <w:tcPr>
            <w:tcW w:w="1846" w:type="dxa"/>
            <w:tcBorders>
              <w:top w:val="single" w:sz="4" w:space="0" w:color="auto"/>
              <w:left w:val="single" w:sz="4" w:space="0" w:color="auto"/>
              <w:bottom w:val="single" w:sz="4" w:space="0" w:color="auto"/>
              <w:right w:val="single" w:sz="4" w:space="0" w:color="auto"/>
            </w:tcBorders>
            <w:hideMark/>
          </w:tcPr>
          <w:p w14:paraId="04350D23" w14:textId="77777777" w:rsidR="0056560E" w:rsidRDefault="0056560E" w:rsidP="00337D64">
            <w:pPr>
              <w:ind w:left="-45"/>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構成品</w:t>
            </w:r>
          </w:p>
        </w:tc>
        <w:tc>
          <w:tcPr>
            <w:tcW w:w="6389" w:type="dxa"/>
            <w:tcBorders>
              <w:top w:val="single" w:sz="4" w:space="0" w:color="auto"/>
              <w:left w:val="single" w:sz="4" w:space="0" w:color="auto"/>
              <w:bottom w:val="single" w:sz="4" w:space="0" w:color="auto"/>
              <w:right w:val="single" w:sz="4" w:space="0" w:color="auto"/>
            </w:tcBorders>
            <w:hideMark/>
          </w:tcPr>
          <w:p w14:paraId="0245B1CA" w14:textId="77777777" w:rsidR="0056560E" w:rsidRDefault="0056560E" w:rsidP="00337D6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　　　件</w:t>
            </w:r>
          </w:p>
        </w:tc>
      </w:tr>
      <w:tr w:rsidR="0056560E" w14:paraId="10C17D9D" w14:textId="77777777" w:rsidTr="00337D64">
        <w:trPr>
          <w:trHeight w:val="210"/>
        </w:trPr>
        <w:tc>
          <w:tcPr>
            <w:tcW w:w="1846" w:type="dxa"/>
            <w:tcBorders>
              <w:top w:val="single" w:sz="4" w:space="0" w:color="auto"/>
              <w:left w:val="single" w:sz="4" w:space="0" w:color="auto"/>
              <w:bottom w:val="single" w:sz="4" w:space="0" w:color="auto"/>
              <w:right w:val="single" w:sz="4" w:space="0" w:color="auto"/>
            </w:tcBorders>
            <w:hideMark/>
          </w:tcPr>
          <w:p w14:paraId="24AE89BB" w14:textId="77777777" w:rsidR="0056560E" w:rsidRDefault="0056560E" w:rsidP="00337D64">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w:t>
            </w:r>
          </w:p>
        </w:tc>
        <w:tc>
          <w:tcPr>
            <w:tcW w:w="6389" w:type="dxa"/>
            <w:tcBorders>
              <w:top w:val="single" w:sz="4" w:space="0" w:color="auto"/>
              <w:left w:val="single" w:sz="4" w:space="0" w:color="auto"/>
              <w:bottom w:val="single" w:sz="4" w:space="0" w:color="auto"/>
              <w:right w:val="single" w:sz="4" w:space="0" w:color="auto"/>
            </w:tcBorders>
            <w:hideMark/>
          </w:tcPr>
          <w:p w14:paraId="56E68467" w14:textId="5620C0B5"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19インチのサーバラック（HP 製 AF001A ラック 10642 G2）に搭載可能であること。</w:t>
            </w:r>
            <w:r>
              <w:rPr>
                <w:rFonts w:asciiTheme="majorEastAsia" w:eastAsiaTheme="majorEastAsia" w:hAnsiTheme="majorEastAsia"/>
                <w:color w:val="000000" w:themeColor="text1"/>
              </w:rPr>
              <w:br/>
            </w:r>
            <w:r w:rsidRPr="000963EE">
              <w:rPr>
                <w:rFonts w:asciiTheme="majorEastAsia" w:eastAsiaTheme="majorEastAsia" w:hAnsiTheme="majorEastAsia" w:hint="eastAsia"/>
                <w:color w:val="000000" w:themeColor="text1"/>
              </w:rPr>
              <w:t>また、搭載する為に必要な器具一式を同梱すること。</w:t>
            </w:r>
          </w:p>
          <w:p w14:paraId="64724978" w14:textId="76C36FB9"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 xml:space="preserve">10/100/1000Mbps </w:t>
            </w:r>
            <w:r>
              <w:rPr>
                <w:rFonts w:asciiTheme="majorEastAsia" w:eastAsiaTheme="majorEastAsia" w:hAnsiTheme="majorEastAsia" w:hint="eastAsia"/>
                <w:color w:val="000000" w:themeColor="text1"/>
              </w:rPr>
              <w:t>Ethernetインタフェースを</w:t>
            </w:r>
            <w:r w:rsidRPr="000963EE">
              <w:rPr>
                <w:rFonts w:asciiTheme="majorEastAsia" w:eastAsiaTheme="majorEastAsia" w:hAnsiTheme="majorEastAsia" w:hint="eastAsia"/>
                <w:color w:val="000000" w:themeColor="text1"/>
              </w:rPr>
              <w:t>24ポート以上備えること。</w:t>
            </w:r>
          </w:p>
          <w:p w14:paraId="0F796992" w14:textId="20596CAB"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10GE SFP+アップリンクポートを4ポート以上備えること。</w:t>
            </w:r>
          </w:p>
          <w:p w14:paraId="3FD3CBDF" w14:textId="69A3D5D5"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帯域幅（スイッチング容量）が128Gbps以上であること。</w:t>
            </w:r>
          </w:p>
          <w:p w14:paraId="3B410EF1" w14:textId="17A791DE"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帯域幅（転送レート）が95.23Mpps以上であること。</w:t>
            </w:r>
          </w:p>
          <w:p w14:paraId="49E700BA" w14:textId="5D0A18D0"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MACアドレステーブルの総数が32,000以上であること。</w:t>
            </w:r>
          </w:p>
          <w:p w14:paraId="3E13BCDB" w14:textId="59A72B9C"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DRAMとして8GB以上を備えること。</w:t>
            </w:r>
          </w:p>
          <w:p w14:paraId="1640FCDF" w14:textId="3A2FDA0B"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VLAN IDが4</w:t>
            </w:r>
            <w:r w:rsidR="00B23425">
              <w:rPr>
                <w:rFonts w:asciiTheme="majorEastAsia" w:eastAsiaTheme="majorEastAsia" w:hAnsiTheme="majorEastAsia" w:hint="eastAsia"/>
                <w:color w:val="000000" w:themeColor="text1"/>
              </w:rPr>
              <w:t>,</w:t>
            </w:r>
            <w:r w:rsidRPr="000963EE">
              <w:rPr>
                <w:rFonts w:asciiTheme="majorEastAsia" w:eastAsiaTheme="majorEastAsia" w:hAnsiTheme="majorEastAsia" w:hint="eastAsia"/>
                <w:color w:val="000000" w:themeColor="text1"/>
              </w:rPr>
              <w:t>000以上利用可能であること。</w:t>
            </w:r>
          </w:p>
          <w:p w14:paraId="5631AC49" w14:textId="69C596B4"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フラッシュメモリとして16GB以上を備えること。</w:t>
            </w:r>
          </w:p>
          <w:p w14:paraId="4AAB4BFA" w14:textId="5C33617D"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9,198バイト以上のジャンボフレームに対応していること。</w:t>
            </w:r>
          </w:p>
          <w:p w14:paraId="288E9F65" w14:textId="58CCA579"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IPv4/IPv6に対応していること。</w:t>
            </w:r>
          </w:p>
          <w:p w14:paraId="0285BCE9" w14:textId="3AAF51CC"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コマンドライン</w:t>
            </w:r>
            <w:r w:rsidR="000C3B77">
              <w:rPr>
                <w:rFonts w:asciiTheme="majorEastAsia" w:eastAsiaTheme="majorEastAsia" w:hAnsiTheme="majorEastAsia" w:hint="eastAsia"/>
                <w:color w:val="000000" w:themeColor="text1"/>
              </w:rPr>
              <w:t>及び</w:t>
            </w:r>
            <w:r w:rsidRPr="000963EE">
              <w:rPr>
                <w:rFonts w:asciiTheme="majorEastAsia" w:eastAsiaTheme="majorEastAsia" w:hAnsiTheme="majorEastAsia" w:hint="eastAsia"/>
                <w:color w:val="000000" w:themeColor="text1"/>
              </w:rPr>
              <w:t>ウェブベースの管理インターフェースがあること。</w:t>
            </w:r>
          </w:p>
          <w:p w14:paraId="5FACFA9A" w14:textId="3DF4E5C1"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ACLによるパケットフィルタリングをサポートしていること。</w:t>
            </w:r>
          </w:p>
          <w:p w14:paraId="0A16DC7D" w14:textId="771EEBEF"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IEEE 802.1Qをサポートしていること。</w:t>
            </w:r>
          </w:p>
          <w:p w14:paraId="2A15592A" w14:textId="784E3352"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AC100V 50Hzの商用電源で動作すること。</w:t>
            </w:r>
          </w:p>
          <w:p w14:paraId="100A6B1D" w14:textId="77777777"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既存の装置（Cisco Catalyst WS-C3650-24TS-E）と同等の設定を引き継げること。尚、無線機能は利用していない。</w:t>
            </w:r>
          </w:p>
          <w:p w14:paraId="7ABBFC9E" w14:textId="6B13C899" w:rsidR="0056560E"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OS、ドライバ等のパッチについては、設定時の最新かつ安定バージョンの適用をすること。</w:t>
            </w:r>
          </w:p>
          <w:p w14:paraId="18D7255F" w14:textId="77777777" w:rsidR="0056560E" w:rsidRPr="009C1CD9" w:rsidRDefault="0056560E" w:rsidP="00337D64">
            <w:pPr>
              <w:pStyle w:val="af2"/>
              <w:numPr>
                <w:ilvl w:val="0"/>
                <w:numId w:val="48"/>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OS、ドライバ等のパッチ適用をした場合、適用したパッチのメディアと適用手順が分かる資料を併せて納めること。</w:t>
            </w:r>
          </w:p>
        </w:tc>
      </w:tr>
      <w:tr w:rsidR="0056560E" w14:paraId="762075FF" w14:textId="77777777" w:rsidTr="00337D64">
        <w:trPr>
          <w:trHeight w:val="255"/>
        </w:trPr>
        <w:tc>
          <w:tcPr>
            <w:tcW w:w="1846" w:type="dxa"/>
            <w:tcBorders>
              <w:top w:val="single" w:sz="4" w:space="0" w:color="auto"/>
              <w:left w:val="single" w:sz="4" w:space="0" w:color="auto"/>
              <w:bottom w:val="single" w:sz="4" w:space="0" w:color="auto"/>
              <w:right w:val="single" w:sz="4" w:space="0" w:color="auto"/>
            </w:tcBorders>
            <w:hideMark/>
          </w:tcPr>
          <w:p w14:paraId="69FCAA2D" w14:textId="77777777" w:rsidR="0056560E" w:rsidRDefault="0056560E" w:rsidP="00337D64">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c>
        <w:tc>
          <w:tcPr>
            <w:tcW w:w="6389" w:type="dxa"/>
            <w:tcBorders>
              <w:top w:val="single" w:sz="4" w:space="0" w:color="auto"/>
              <w:left w:val="single" w:sz="4" w:space="0" w:color="auto"/>
              <w:bottom w:val="single" w:sz="4" w:space="0" w:color="auto"/>
              <w:right w:val="single" w:sz="4" w:space="0" w:color="auto"/>
            </w:tcBorders>
            <w:hideMark/>
          </w:tcPr>
          <w:p w14:paraId="1D197EC1" w14:textId="77777777" w:rsidR="0056560E" w:rsidRPr="009C1CD9" w:rsidRDefault="0056560E" w:rsidP="00337D64">
            <w:pPr>
              <w:pStyle w:val="af2"/>
              <w:numPr>
                <w:ilvl w:val="0"/>
                <w:numId w:val="49"/>
              </w:numPr>
              <w:ind w:leftChars="0"/>
              <w:rPr>
                <w:rFonts w:asciiTheme="majorEastAsia" w:eastAsiaTheme="majorEastAsia" w:hAnsiTheme="majorEastAsia"/>
                <w:color w:val="000000" w:themeColor="text1"/>
              </w:rPr>
            </w:pPr>
            <w:r w:rsidRPr="000963EE">
              <w:rPr>
                <w:rFonts w:asciiTheme="majorEastAsia" w:eastAsiaTheme="majorEastAsia" w:hAnsiTheme="majorEastAsia" w:hint="eastAsia"/>
                <w:color w:val="000000" w:themeColor="text1"/>
              </w:rPr>
              <w:t>5年間パーツ保証、5年間翌日オンサイト保守を付して導</w:t>
            </w:r>
            <w:r w:rsidRPr="000963EE">
              <w:rPr>
                <w:rFonts w:asciiTheme="majorEastAsia" w:eastAsiaTheme="majorEastAsia" w:hAnsiTheme="majorEastAsia" w:hint="eastAsia"/>
                <w:color w:val="000000" w:themeColor="text1"/>
              </w:rPr>
              <w:lastRenderedPageBreak/>
              <w:t>入すること。</w:t>
            </w:r>
          </w:p>
        </w:tc>
      </w:tr>
    </w:tbl>
    <w:p w14:paraId="4CF23DAE" w14:textId="77777777" w:rsidR="0056560E" w:rsidRPr="0056560E" w:rsidRDefault="0056560E" w:rsidP="00913C56">
      <w:pPr>
        <w:jc w:val="left"/>
        <w:rPr>
          <w:rFonts w:asciiTheme="majorEastAsia" w:eastAsiaTheme="majorEastAsia" w:hAnsiTheme="majorEastAsia"/>
          <w:color w:val="000000" w:themeColor="text1"/>
        </w:rPr>
      </w:pPr>
    </w:p>
    <w:p w14:paraId="7CAE07A8" w14:textId="77777777" w:rsidR="009227B8" w:rsidRDefault="009227B8" w:rsidP="00913C56">
      <w:pPr>
        <w:jc w:val="left"/>
        <w:rPr>
          <w:rFonts w:asciiTheme="majorEastAsia" w:eastAsiaTheme="majorEastAsia" w:hAnsiTheme="majorEastAsia"/>
          <w:color w:val="000000" w:themeColor="text1"/>
        </w:rPr>
      </w:pPr>
    </w:p>
    <w:p w14:paraId="17FE8766" w14:textId="77777777" w:rsidR="00913C56" w:rsidRDefault="00913C56" w:rsidP="00913C56">
      <w:pPr>
        <w:pStyle w:val="2"/>
        <w:ind w:left="840"/>
        <w:rPr>
          <w:rFonts w:asciiTheme="majorEastAsia" w:eastAsiaTheme="majorEastAsia" w:hAnsiTheme="majorEastAsia"/>
          <w:color w:val="000000" w:themeColor="text1"/>
        </w:rPr>
      </w:pPr>
      <w:bookmarkStart w:id="9" w:name="_Ref351645489"/>
      <w:r>
        <w:rPr>
          <w:rFonts w:asciiTheme="majorEastAsia" w:eastAsiaTheme="majorEastAsia" w:hAnsiTheme="majorEastAsia" w:hint="eastAsia"/>
          <w:color w:val="000000" w:themeColor="text1"/>
        </w:rPr>
        <w:t>2.2 パーソナルコンピュータ構成要件</w:t>
      </w:r>
    </w:p>
    <w:p w14:paraId="1A9D055C" w14:textId="3CC1FD3D" w:rsidR="00913C56" w:rsidRDefault="00913C56" w:rsidP="00913C56">
      <w:pPr>
        <w:pStyle w:val="2"/>
        <w:ind w:left="840" w:firstLine="840"/>
        <w:rPr>
          <w:rFonts w:asciiTheme="majorEastAsia" w:eastAsiaTheme="majorEastAsia" w:hAnsiTheme="majorEastAsia"/>
          <w:color w:val="000000" w:themeColor="text1"/>
        </w:rPr>
      </w:pPr>
      <w:bookmarkStart w:id="10" w:name="_Ref258931244"/>
      <w:bookmarkEnd w:id="9"/>
      <w:r>
        <w:rPr>
          <w:rFonts w:asciiTheme="majorEastAsia" w:eastAsiaTheme="majorEastAsia" w:hAnsiTheme="majorEastAsia" w:hint="eastAsia"/>
          <w:color w:val="000000" w:themeColor="text1"/>
        </w:rPr>
        <w:t>2.2.1 デスクトップ型コンピュータ構成要件（</w:t>
      </w:r>
      <w:r w:rsidR="001D5E17">
        <w:rPr>
          <w:rFonts w:asciiTheme="majorEastAsia" w:eastAsiaTheme="majorEastAsia" w:hAnsiTheme="majorEastAsia" w:hint="eastAsia"/>
          <w:color w:val="000000" w:themeColor="text1"/>
        </w:rPr>
        <w:t>2</w:t>
      </w:r>
      <w:r w:rsidR="001D5E17">
        <w:rPr>
          <w:rFonts w:asciiTheme="majorEastAsia" w:eastAsiaTheme="majorEastAsia" w:hAnsiTheme="majorEastAsia"/>
          <w:color w:val="000000" w:themeColor="text1"/>
        </w:rPr>
        <w:t>5</w:t>
      </w:r>
      <w:r>
        <w:rPr>
          <w:rFonts w:asciiTheme="majorEastAsia" w:eastAsiaTheme="majorEastAsia" w:hAnsiTheme="majorEastAsia" w:hint="eastAsia"/>
          <w:color w:val="000000" w:themeColor="text1"/>
        </w:rPr>
        <w:t>式）</w:t>
      </w:r>
    </w:p>
    <w:bookmarkEnd w:id="10"/>
    <w:p w14:paraId="14E361D5" w14:textId="77777777" w:rsidR="00913C56" w:rsidRDefault="00913C56" w:rsidP="00913C56">
      <w:pPr>
        <w:jc w:val="left"/>
        <w:rPr>
          <w:rFonts w:asciiTheme="majorEastAsia" w:eastAsiaTheme="majorEastAsia" w:hAnsiTheme="majorEastAsia"/>
          <w:color w:val="000000" w:themeColor="text1"/>
        </w:rPr>
      </w:pP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913C56" w14:paraId="3D56C71B" w14:textId="77777777" w:rsidTr="00815CAF">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722CDFD3" w14:textId="77777777" w:rsidR="00913C56" w:rsidRDefault="00913C56" w:rsidP="00815CAF">
            <w:pPr>
              <w:ind w:left="-45"/>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構成品</w:t>
            </w:r>
          </w:p>
        </w:tc>
        <w:tc>
          <w:tcPr>
            <w:tcW w:w="6393" w:type="dxa"/>
            <w:tcBorders>
              <w:top w:val="single" w:sz="4" w:space="0" w:color="auto"/>
              <w:left w:val="single" w:sz="4" w:space="0" w:color="auto"/>
              <w:bottom w:val="single" w:sz="4" w:space="0" w:color="auto"/>
              <w:right w:val="single" w:sz="4" w:space="0" w:color="auto"/>
            </w:tcBorders>
            <w:hideMark/>
          </w:tcPr>
          <w:p w14:paraId="3E938B60" w14:textId="77777777" w:rsidR="00913C56" w:rsidRDefault="00913C56" w:rsidP="00815CA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　　　件</w:t>
            </w:r>
          </w:p>
        </w:tc>
      </w:tr>
      <w:tr w:rsidR="00913C56" w14:paraId="629BDB33" w14:textId="77777777" w:rsidTr="00815CAF">
        <w:trPr>
          <w:trHeight w:val="210"/>
        </w:trPr>
        <w:tc>
          <w:tcPr>
            <w:tcW w:w="1847" w:type="dxa"/>
            <w:tcBorders>
              <w:top w:val="single" w:sz="4" w:space="0" w:color="auto"/>
              <w:left w:val="single" w:sz="4" w:space="0" w:color="auto"/>
              <w:bottom w:val="single" w:sz="4" w:space="0" w:color="auto"/>
              <w:right w:val="single" w:sz="4" w:space="0" w:color="auto"/>
            </w:tcBorders>
            <w:hideMark/>
          </w:tcPr>
          <w:p w14:paraId="4521197F"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w:t>
            </w:r>
          </w:p>
        </w:tc>
        <w:tc>
          <w:tcPr>
            <w:tcW w:w="6393" w:type="dxa"/>
            <w:tcBorders>
              <w:top w:val="single" w:sz="4" w:space="0" w:color="auto"/>
              <w:left w:val="single" w:sz="4" w:space="0" w:color="auto"/>
              <w:bottom w:val="single" w:sz="4" w:space="0" w:color="auto"/>
              <w:right w:val="single" w:sz="4" w:space="0" w:color="auto"/>
            </w:tcBorders>
            <w:hideMark/>
          </w:tcPr>
          <w:p w14:paraId="21DBE9F1" w14:textId="6DCC2614" w:rsidR="00913C56" w:rsidRDefault="001D5E17" w:rsidP="00815CAF">
            <w:pPr>
              <w:numPr>
                <w:ilvl w:val="0"/>
                <w:numId w:val="21"/>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式を同一の構成で用意すること。</w:t>
            </w:r>
          </w:p>
          <w:p w14:paraId="0CAA7D00" w14:textId="77777777" w:rsidR="00913C56" w:rsidRDefault="00913C56" w:rsidP="00815CAF">
            <w:pPr>
              <w:numPr>
                <w:ilvl w:val="0"/>
                <w:numId w:val="21"/>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縦置き時に、幅110mm奥行380mm高さ360mm以内であること（スタンド等は含まない）。</w:t>
            </w:r>
          </w:p>
          <w:p w14:paraId="038A1031" w14:textId="77777777" w:rsidR="00913C56" w:rsidRDefault="00913C56" w:rsidP="00815CAF">
            <w:pPr>
              <w:numPr>
                <w:ilvl w:val="0"/>
                <w:numId w:val="21"/>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AC100V 50Hzの商用電源で動作すること。</w:t>
            </w:r>
          </w:p>
        </w:tc>
      </w:tr>
      <w:tr w:rsidR="00913C56" w14:paraId="6589D6D4"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10352499" w14:textId="7EF77690"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C</w:t>
            </w:r>
            <w:r>
              <w:rPr>
                <w:rFonts w:asciiTheme="majorEastAsia" w:eastAsiaTheme="majorEastAsia" w:hAnsiTheme="majorEastAsia"/>
                <w:color w:val="000000" w:themeColor="text1"/>
              </w:rPr>
              <w:t>PU</w:t>
            </w:r>
          </w:p>
        </w:tc>
        <w:tc>
          <w:tcPr>
            <w:tcW w:w="6393" w:type="dxa"/>
            <w:tcBorders>
              <w:top w:val="single" w:sz="4" w:space="0" w:color="auto"/>
              <w:left w:val="single" w:sz="4" w:space="0" w:color="auto"/>
              <w:bottom w:val="single" w:sz="4" w:space="0" w:color="auto"/>
              <w:right w:val="single" w:sz="4" w:space="0" w:color="auto"/>
            </w:tcBorders>
            <w:hideMark/>
          </w:tcPr>
          <w:p w14:paraId="61C9B8BA" w14:textId="77777777" w:rsidR="00913C56" w:rsidRDefault="00913C56" w:rsidP="00815CAF">
            <w:pPr>
              <w:numPr>
                <w:ilvl w:val="0"/>
                <w:numId w:val="2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6コア、12スレッド以上であること。</w:t>
            </w:r>
          </w:p>
          <w:p w14:paraId="12C0ABCA" w14:textId="77777777" w:rsidR="00913C56" w:rsidRDefault="00913C56" w:rsidP="00815CAF">
            <w:pPr>
              <w:numPr>
                <w:ilvl w:val="0"/>
                <w:numId w:val="2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内部周波数は3.2GHz以上であること。</w:t>
            </w:r>
          </w:p>
          <w:p w14:paraId="048B0D4C" w14:textId="77777777" w:rsidR="00913C56" w:rsidRDefault="00913C56" w:rsidP="00815CAF">
            <w:pPr>
              <w:numPr>
                <w:ilvl w:val="0"/>
                <w:numId w:val="2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転送速度が8.0GT/s以上であること</w:t>
            </w:r>
          </w:p>
        </w:tc>
      </w:tr>
      <w:tr w:rsidR="00913C56" w14:paraId="2F65AE5B" w14:textId="77777777" w:rsidTr="00815CAF">
        <w:trPr>
          <w:trHeight w:val="255"/>
        </w:trPr>
        <w:tc>
          <w:tcPr>
            <w:tcW w:w="1847" w:type="dxa"/>
            <w:tcBorders>
              <w:top w:val="single" w:sz="4" w:space="0" w:color="auto"/>
              <w:left w:val="single" w:sz="4" w:space="0" w:color="auto"/>
              <w:bottom w:val="single" w:sz="4" w:space="0" w:color="auto"/>
              <w:right w:val="single" w:sz="4" w:space="0" w:color="auto"/>
            </w:tcBorders>
            <w:hideMark/>
          </w:tcPr>
          <w:p w14:paraId="74036206"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メモリ</w:t>
            </w:r>
          </w:p>
        </w:tc>
        <w:tc>
          <w:tcPr>
            <w:tcW w:w="6393" w:type="dxa"/>
            <w:tcBorders>
              <w:top w:val="single" w:sz="4" w:space="0" w:color="auto"/>
              <w:left w:val="single" w:sz="4" w:space="0" w:color="auto"/>
              <w:bottom w:val="single" w:sz="4" w:space="0" w:color="auto"/>
              <w:right w:val="single" w:sz="4" w:space="0" w:color="auto"/>
            </w:tcBorders>
            <w:hideMark/>
          </w:tcPr>
          <w:p w14:paraId="40D4664F" w14:textId="77777777" w:rsidR="00913C56" w:rsidRDefault="00913C56" w:rsidP="00815CAF">
            <w:pPr>
              <w:numPr>
                <w:ilvl w:val="0"/>
                <w:numId w:val="2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16GB以上を搭載すること。</w:t>
            </w:r>
          </w:p>
        </w:tc>
      </w:tr>
      <w:tr w:rsidR="00913C56" w14:paraId="309B8B9B"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6ADEA1BD"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br w:type="page"/>
              <w:t>ストレージ</w:t>
            </w:r>
          </w:p>
        </w:tc>
        <w:tc>
          <w:tcPr>
            <w:tcW w:w="6393" w:type="dxa"/>
            <w:tcBorders>
              <w:top w:val="single" w:sz="4" w:space="0" w:color="auto"/>
              <w:left w:val="single" w:sz="4" w:space="0" w:color="auto"/>
              <w:bottom w:val="single" w:sz="4" w:space="0" w:color="auto"/>
              <w:right w:val="single" w:sz="4" w:space="0" w:color="auto"/>
            </w:tcBorders>
            <w:hideMark/>
          </w:tcPr>
          <w:p w14:paraId="79EFB0D7" w14:textId="77777777" w:rsidR="00913C56" w:rsidRDefault="00913C56" w:rsidP="00815CAF">
            <w:pPr>
              <w:numPr>
                <w:ilvl w:val="0"/>
                <w:numId w:val="24"/>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256GB以上のSSDを搭載すること。</w:t>
            </w:r>
          </w:p>
          <w:p w14:paraId="7B601892" w14:textId="77777777" w:rsidR="00913C56" w:rsidRDefault="00913C56" w:rsidP="00815CAF">
            <w:pPr>
              <w:numPr>
                <w:ilvl w:val="0"/>
                <w:numId w:val="24"/>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C：ドライブに80GB以上割り当てられていること。</w:t>
            </w:r>
          </w:p>
        </w:tc>
      </w:tr>
      <w:tr w:rsidR="00913C56" w14:paraId="250F0ECD"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5A4788CE"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グラフィックス</w:t>
            </w:r>
          </w:p>
        </w:tc>
        <w:tc>
          <w:tcPr>
            <w:tcW w:w="6393" w:type="dxa"/>
            <w:tcBorders>
              <w:top w:val="single" w:sz="4" w:space="0" w:color="auto"/>
              <w:left w:val="single" w:sz="4" w:space="0" w:color="auto"/>
              <w:bottom w:val="single" w:sz="4" w:space="0" w:color="auto"/>
              <w:right w:val="single" w:sz="4" w:space="0" w:color="auto"/>
            </w:tcBorders>
            <w:hideMark/>
          </w:tcPr>
          <w:p w14:paraId="05583C54" w14:textId="77777777" w:rsidR="00913C56" w:rsidRDefault="00913C56" w:rsidP="00815CAF">
            <w:pPr>
              <w:numPr>
                <w:ilvl w:val="0"/>
                <w:numId w:val="25"/>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1920×1080以上の解像度で利用可能であること。</w:t>
            </w:r>
          </w:p>
        </w:tc>
      </w:tr>
      <w:tr w:rsidR="00913C56" w14:paraId="24630619"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4DB78F5C"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キーボード</w:t>
            </w:r>
          </w:p>
        </w:tc>
        <w:tc>
          <w:tcPr>
            <w:tcW w:w="6393" w:type="dxa"/>
            <w:tcBorders>
              <w:top w:val="single" w:sz="4" w:space="0" w:color="auto"/>
              <w:left w:val="single" w:sz="4" w:space="0" w:color="auto"/>
              <w:bottom w:val="single" w:sz="4" w:space="0" w:color="auto"/>
              <w:right w:val="single" w:sz="4" w:space="0" w:color="auto"/>
            </w:tcBorders>
            <w:hideMark/>
          </w:tcPr>
          <w:p w14:paraId="1603A1CE" w14:textId="7B9AB0A0" w:rsidR="00913C56" w:rsidRDefault="00913C56" w:rsidP="00815CAF">
            <w:pPr>
              <w:numPr>
                <w:ilvl w:val="0"/>
                <w:numId w:val="26"/>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日本語109キーボードであ</w:t>
            </w:r>
            <w:r w:rsidR="00A52B30">
              <w:rPr>
                <w:rFonts w:asciiTheme="majorEastAsia" w:eastAsiaTheme="majorEastAsia" w:hAnsiTheme="majorEastAsia" w:hint="eastAsia"/>
                <w:color w:val="000000" w:themeColor="text1"/>
              </w:rPr>
              <w:t>り、USB接続であ</w:t>
            </w:r>
            <w:r>
              <w:rPr>
                <w:rFonts w:asciiTheme="majorEastAsia" w:eastAsiaTheme="majorEastAsia" w:hAnsiTheme="majorEastAsia" w:hint="eastAsia"/>
                <w:color w:val="000000" w:themeColor="text1"/>
              </w:rPr>
              <w:t>ること。</w:t>
            </w:r>
          </w:p>
        </w:tc>
      </w:tr>
      <w:tr w:rsidR="00913C56" w14:paraId="39587F39"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05EDB1A5"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マウス</w:t>
            </w:r>
          </w:p>
        </w:tc>
        <w:tc>
          <w:tcPr>
            <w:tcW w:w="6393" w:type="dxa"/>
            <w:tcBorders>
              <w:top w:val="single" w:sz="4" w:space="0" w:color="auto"/>
              <w:left w:val="single" w:sz="4" w:space="0" w:color="auto"/>
              <w:bottom w:val="single" w:sz="4" w:space="0" w:color="auto"/>
              <w:right w:val="single" w:sz="4" w:space="0" w:color="auto"/>
            </w:tcBorders>
            <w:hideMark/>
          </w:tcPr>
          <w:p w14:paraId="0AC4C223" w14:textId="77777777" w:rsidR="00913C56" w:rsidRDefault="00913C56" w:rsidP="00815CAF">
            <w:pPr>
              <w:numPr>
                <w:ilvl w:val="0"/>
                <w:numId w:val="2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USB接続のマウスであること。</w:t>
            </w:r>
          </w:p>
        </w:tc>
      </w:tr>
      <w:tr w:rsidR="00913C56" w14:paraId="7D691042"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131584A0"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ディスプレイ</w:t>
            </w:r>
          </w:p>
        </w:tc>
        <w:tc>
          <w:tcPr>
            <w:tcW w:w="6393" w:type="dxa"/>
            <w:tcBorders>
              <w:top w:val="single" w:sz="4" w:space="0" w:color="auto"/>
              <w:left w:val="single" w:sz="4" w:space="0" w:color="auto"/>
              <w:bottom w:val="single" w:sz="4" w:space="0" w:color="auto"/>
              <w:right w:val="single" w:sz="4" w:space="0" w:color="auto"/>
            </w:tcBorders>
            <w:hideMark/>
          </w:tcPr>
          <w:p w14:paraId="3B8DBC93" w14:textId="454108D3" w:rsidR="00913C56" w:rsidRDefault="00913C56" w:rsidP="00815CAF">
            <w:pPr>
              <w:numPr>
                <w:ilvl w:val="0"/>
                <w:numId w:val="2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デスクトップ型コンピュータ</w:t>
            </w:r>
            <w:r w:rsidR="007E3DA9">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rPr>
              <w:t>式あたり、液晶ディスプレイ装置</w:t>
            </w:r>
            <w:r w:rsidR="007E3DA9">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rPr>
              <w:t>台を用意すること。</w:t>
            </w:r>
          </w:p>
          <w:p w14:paraId="4788340F" w14:textId="09465A4C" w:rsidR="00913C56" w:rsidRDefault="00CA7BCE" w:rsidP="00815CAF">
            <w:pPr>
              <w:numPr>
                <w:ilvl w:val="0"/>
                <w:numId w:val="2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23.8</w:t>
            </w:r>
            <w:r w:rsidR="00913C56">
              <w:rPr>
                <w:rFonts w:asciiTheme="majorEastAsia" w:eastAsiaTheme="majorEastAsia" w:hAnsiTheme="majorEastAsia" w:hint="eastAsia"/>
                <w:color w:val="000000" w:themeColor="text1"/>
              </w:rPr>
              <w:t>インチ以上の大きさであること。</w:t>
            </w:r>
          </w:p>
          <w:p w14:paraId="4F42096D" w14:textId="77777777" w:rsidR="00913C56" w:rsidRDefault="00913C56" w:rsidP="00815CAF">
            <w:pPr>
              <w:numPr>
                <w:ilvl w:val="0"/>
                <w:numId w:val="2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1920×1080以上の解像度で利用可能であること。</w:t>
            </w:r>
          </w:p>
          <w:p w14:paraId="33707C9B" w14:textId="77777777" w:rsidR="00913C56" w:rsidRDefault="00913C56" w:rsidP="00815CAF">
            <w:pPr>
              <w:numPr>
                <w:ilvl w:val="0"/>
                <w:numId w:val="2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デスクトップ型コンピュータとHDMI端子もしくはDisplayPort端子で接続できること。</w:t>
            </w:r>
          </w:p>
        </w:tc>
      </w:tr>
      <w:tr w:rsidR="00913C56" w14:paraId="767DE118"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42A1BEE5" w14:textId="6D390F8D"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U</w:t>
            </w:r>
            <w:r>
              <w:rPr>
                <w:rFonts w:asciiTheme="majorEastAsia" w:eastAsiaTheme="majorEastAsia" w:hAnsiTheme="majorEastAsia"/>
                <w:color w:val="000000" w:themeColor="text1"/>
              </w:rPr>
              <w:t>SB</w:t>
            </w:r>
            <w:r w:rsidR="00913C56">
              <w:rPr>
                <w:rFonts w:asciiTheme="majorEastAsia" w:eastAsiaTheme="majorEastAsia" w:hAnsiTheme="majorEastAsia" w:hint="eastAsia"/>
                <w:color w:val="000000" w:themeColor="text1"/>
              </w:rPr>
              <w:t>ポート</w:t>
            </w:r>
          </w:p>
        </w:tc>
        <w:tc>
          <w:tcPr>
            <w:tcW w:w="6393" w:type="dxa"/>
            <w:tcBorders>
              <w:top w:val="single" w:sz="4" w:space="0" w:color="auto"/>
              <w:left w:val="single" w:sz="4" w:space="0" w:color="auto"/>
              <w:bottom w:val="single" w:sz="4" w:space="0" w:color="auto"/>
              <w:right w:val="single" w:sz="4" w:space="0" w:color="auto"/>
            </w:tcBorders>
            <w:hideMark/>
          </w:tcPr>
          <w:p w14:paraId="1435A0C2" w14:textId="77777777" w:rsidR="00AD3BAA" w:rsidRDefault="00913C56" w:rsidP="00AD3BAA">
            <w:pPr>
              <w:numPr>
                <w:ilvl w:val="0"/>
                <w:numId w:val="29"/>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USB2.0、3.0規格に対応していること。</w:t>
            </w:r>
          </w:p>
          <w:p w14:paraId="5225280A" w14:textId="23E49BB1" w:rsidR="00AD3BAA" w:rsidRPr="00AD3BAA" w:rsidRDefault="00AD3BAA" w:rsidP="00AD3BAA">
            <w:pPr>
              <w:numPr>
                <w:ilvl w:val="0"/>
                <w:numId w:val="29"/>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T</w:t>
            </w:r>
            <w:r>
              <w:rPr>
                <w:rFonts w:asciiTheme="majorEastAsia" w:eastAsiaTheme="majorEastAsia" w:hAnsiTheme="majorEastAsia"/>
                <w:color w:val="000000" w:themeColor="text1"/>
              </w:rPr>
              <w:t xml:space="preserve">ype A </w:t>
            </w:r>
            <w:r>
              <w:rPr>
                <w:rFonts w:asciiTheme="majorEastAsia" w:eastAsiaTheme="majorEastAsia" w:hAnsiTheme="majorEastAsia" w:hint="eastAsia"/>
                <w:color w:val="000000" w:themeColor="text1"/>
              </w:rPr>
              <w:t>の接続端子を5つ以上有すること。</w:t>
            </w:r>
          </w:p>
        </w:tc>
      </w:tr>
      <w:tr w:rsidR="00913C56" w14:paraId="13934688" w14:textId="77777777" w:rsidTr="00815CAF">
        <w:trPr>
          <w:trHeight w:val="289"/>
        </w:trPr>
        <w:tc>
          <w:tcPr>
            <w:tcW w:w="1847" w:type="dxa"/>
            <w:tcBorders>
              <w:top w:val="single" w:sz="4" w:space="0" w:color="auto"/>
              <w:left w:val="single" w:sz="4" w:space="0" w:color="auto"/>
              <w:bottom w:val="single" w:sz="4" w:space="0" w:color="auto"/>
              <w:right w:val="single" w:sz="4" w:space="0" w:color="auto"/>
            </w:tcBorders>
            <w:hideMark/>
          </w:tcPr>
          <w:p w14:paraId="56315146" w14:textId="27D1B103"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L</w:t>
            </w:r>
            <w:r>
              <w:rPr>
                <w:rFonts w:asciiTheme="majorEastAsia" w:eastAsiaTheme="majorEastAsia" w:hAnsiTheme="majorEastAsia"/>
                <w:color w:val="000000" w:themeColor="text1"/>
              </w:rPr>
              <w:t>AN</w:t>
            </w:r>
            <w:r w:rsidR="00913C56">
              <w:rPr>
                <w:rFonts w:asciiTheme="majorEastAsia" w:eastAsiaTheme="majorEastAsia" w:hAnsiTheme="majorEastAsia" w:hint="eastAsia"/>
                <w:color w:val="000000" w:themeColor="text1"/>
              </w:rPr>
              <w:t>接続</w:t>
            </w:r>
          </w:p>
          <w:p w14:paraId="3D07D880"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710979D1" w14:textId="77777777" w:rsidR="00913C56" w:rsidRDefault="00913C56" w:rsidP="00815CAF">
            <w:pPr>
              <w:widowControl/>
              <w:numPr>
                <w:ilvl w:val="0"/>
                <w:numId w:val="30"/>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通信速度1Gbpsにて全二重通信可能なEthernetポートを1つ以上有すること。</w:t>
            </w:r>
          </w:p>
        </w:tc>
      </w:tr>
      <w:tr w:rsidR="00913C56" w14:paraId="47B64F83" w14:textId="77777777" w:rsidTr="00815CAF">
        <w:trPr>
          <w:trHeight w:val="180"/>
        </w:trPr>
        <w:tc>
          <w:tcPr>
            <w:tcW w:w="1847" w:type="dxa"/>
            <w:tcBorders>
              <w:top w:val="single" w:sz="4" w:space="0" w:color="auto"/>
              <w:left w:val="single" w:sz="4" w:space="0" w:color="auto"/>
              <w:bottom w:val="single" w:sz="4" w:space="0" w:color="auto"/>
              <w:right w:val="single" w:sz="4" w:space="0" w:color="auto"/>
            </w:tcBorders>
            <w:hideMark/>
          </w:tcPr>
          <w:p w14:paraId="14058FC6"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34695388" w14:textId="18321F85" w:rsidR="00913C56" w:rsidRDefault="00913C56" w:rsidP="00815CAF">
            <w:pPr>
              <w:numPr>
                <w:ilvl w:val="0"/>
                <w:numId w:val="31"/>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CD-ROM、DVD-ROM、</w:t>
            </w:r>
            <w:r w:rsidR="000C3B77">
              <w:rPr>
                <w:rFonts w:asciiTheme="majorEastAsia" w:eastAsiaTheme="majorEastAsia" w:hAnsiTheme="majorEastAsia" w:hint="eastAsia"/>
                <w:color w:val="000000" w:themeColor="text1"/>
              </w:rPr>
              <w:t>及び</w:t>
            </w:r>
            <w:r>
              <w:rPr>
                <w:rFonts w:asciiTheme="majorEastAsia" w:eastAsiaTheme="majorEastAsia" w:hAnsiTheme="majorEastAsia" w:hint="eastAsia"/>
                <w:color w:val="000000" w:themeColor="text1"/>
              </w:rPr>
              <w:t>CD-R/RW、DVD±R/±RWの読み書きが可能であること。</w:t>
            </w:r>
          </w:p>
        </w:tc>
      </w:tr>
      <w:tr w:rsidR="00913C56" w14:paraId="68F009A7" w14:textId="77777777" w:rsidTr="00815CAF">
        <w:trPr>
          <w:trHeight w:val="450"/>
        </w:trPr>
        <w:tc>
          <w:tcPr>
            <w:tcW w:w="1847" w:type="dxa"/>
            <w:tcBorders>
              <w:top w:val="single" w:sz="4" w:space="0" w:color="auto"/>
              <w:left w:val="single" w:sz="4" w:space="0" w:color="auto"/>
              <w:bottom w:val="single" w:sz="4" w:space="0" w:color="auto"/>
              <w:right w:val="single" w:sz="4" w:space="0" w:color="auto"/>
            </w:tcBorders>
            <w:hideMark/>
          </w:tcPr>
          <w:p w14:paraId="38153CE4"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c>
        <w:tc>
          <w:tcPr>
            <w:tcW w:w="6393" w:type="dxa"/>
            <w:tcBorders>
              <w:top w:val="single" w:sz="4" w:space="0" w:color="auto"/>
              <w:left w:val="single" w:sz="4" w:space="0" w:color="auto"/>
              <w:bottom w:val="single" w:sz="4" w:space="0" w:color="auto"/>
              <w:right w:val="single" w:sz="4" w:space="0" w:color="auto"/>
            </w:tcBorders>
            <w:hideMark/>
          </w:tcPr>
          <w:p w14:paraId="21CDCAAD" w14:textId="6BBBE7A3" w:rsidR="00913C56" w:rsidRDefault="00913C56" w:rsidP="00815CAF">
            <w:pPr>
              <w:numPr>
                <w:ilvl w:val="0"/>
                <w:numId w:val="3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Microsoft Windows 11 Pro</w:t>
            </w:r>
            <w:r w:rsidR="00CB6A44">
              <w:rPr>
                <w:rFonts w:asciiTheme="majorEastAsia" w:eastAsiaTheme="majorEastAsia" w:hAnsiTheme="majorEastAsia" w:hint="eastAsia"/>
                <w:color w:val="000000" w:themeColor="text1"/>
              </w:rPr>
              <w:t>（</w:t>
            </w:r>
            <w:r w:rsidR="00EA127B">
              <w:rPr>
                <w:rFonts w:asciiTheme="majorEastAsia" w:eastAsiaTheme="majorEastAsia" w:hAnsiTheme="majorEastAsia" w:hint="eastAsia"/>
                <w:color w:val="000000" w:themeColor="text1"/>
              </w:rPr>
              <w:t>64bit</w:t>
            </w:r>
            <w:r w:rsidR="00CB6A44">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が動作すること。</w:t>
            </w:r>
          </w:p>
          <w:p w14:paraId="6EE50C23" w14:textId="71BB3037" w:rsidR="00913C56" w:rsidRDefault="00913C56" w:rsidP="00815CAF">
            <w:pPr>
              <w:numPr>
                <w:ilvl w:val="0"/>
                <w:numId w:val="3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Microsoft Windows 11 Pro</w:t>
            </w:r>
            <w:r w:rsidR="00CB6A44">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64bit</w:t>
            </w:r>
            <w:r w:rsidR="00CB6A44">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がインストールされていること。</w:t>
            </w:r>
          </w:p>
          <w:p w14:paraId="640F8AE1" w14:textId="52206B42" w:rsidR="00913C56" w:rsidRDefault="00913C56" w:rsidP="00815CAF">
            <w:pPr>
              <w:numPr>
                <w:ilvl w:val="0"/>
                <w:numId w:val="3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工場出荷時の状態に戻すためのCD-ROM</w:t>
            </w:r>
            <w:r w:rsidR="007D7F73">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DVD-ROM</w:t>
            </w:r>
            <w:r w:rsidR="007D7F73">
              <w:rPr>
                <w:rFonts w:asciiTheme="majorEastAsia" w:eastAsiaTheme="majorEastAsia" w:hAnsiTheme="majorEastAsia" w:hint="eastAsia"/>
                <w:color w:val="000000" w:themeColor="text1"/>
              </w:rPr>
              <w:t>またはUSBメモリ</w:t>
            </w:r>
            <w:r>
              <w:rPr>
                <w:rFonts w:asciiTheme="majorEastAsia" w:eastAsiaTheme="majorEastAsia" w:hAnsiTheme="majorEastAsia" w:hint="eastAsia"/>
                <w:color w:val="000000" w:themeColor="text1"/>
              </w:rPr>
              <w:t>を、</w:t>
            </w:r>
            <w:r w:rsidR="002E5E74">
              <w:rPr>
                <w:rFonts w:asciiTheme="majorEastAsia" w:eastAsiaTheme="majorEastAsia" w:hAnsiTheme="majorEastAsia" w:hint="eastAsia"/>
                <w:color w:val="000000" w:themeColor="text1"/>
              </w:rPr>
              <w:t>2</w:t>
            </w:r>
            <w:r w:rsidR="002E5E74">
              <w:rPr>
                <w:rFonts w:asciiTheme="majorEastAsia" w:eastAsiaTheme="majorEastAsia" w:hAnsiTheme="majorEastAsia"/>
                <w:color w:val="000000" w:themeColor="text1"/>
              </w:rPr>
              <w:t>5</w:t>
            </w:r>
            <w:r>
              <w:rPr>
                <w:rFonts w:asciiTheme="majorEastAsia" w:eastAsiaTheme="majorEastAsia" w:hAnsiTheme="majorEastAsia" w:hint="eastAsia"/>
                <w:color w:val="000000" w:themeColor="text1"/>
              </w:rPr>
              <w:t>式に対して</w:t>
            </w:r>
            <w:r w:rsidR="00030219">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rPr>
              <w:t>式以上用意すること。</w:t>
            </w:r>
            <w:r w:rsidR="005125A1">
              <w:rPr>
                <w:rFonts w:asciiTheme="majorEastAsia" w:eastAsiaTheme="majorEastAsia" w:hAnsiTheme="majorEastAsia" w:hint="eastAsia"/>
                <w:color w:val="000000" w:themeColor="text1"/>
              </w:rPr>
              <w:t>なお、工場出荷時の状態に戻すためのメディアがストレー</w:t>
            </w:r>
            <w:r w:rsidR="005125A1">
              <w:rPr>
                <w:rFonts w:asciiTheme="majorEastAsia" w:eastAsiaTheme="majorEastAsia" w:hAnsiTheme="majorEastAsia" w:hint="eastAsia"/>
                <w:color w:val="000000" w:themeColor="text1"/>
              </w:rPr>
              <w:lastRenderedPageBreak/>
              <w:t>ジに内蔵されている場合には、CD-ROM、DVD-ROMまたはUSBメモリを用意しなくてもよい。</w:t>
            </w:r>
          </w:p>
          <w:p w14:paraId="446A0F51" w14:textId="1D61274E" w:rsidR="00913C56" w:rsidRDefault="002E5E74" w:rsidP="00815CAF">
            <w:pPr>
              <w:numPr>
                <w:ilvl w:val="0"/>
                <w:numId w:val="32"/>
              </w:numPr>
              <w:rPr>
                <w:rFonts w:asciiTheme="majorEastAsia" w:eastAsiaTheme="majorEastAsia" w:hAnsiTheme="majorEastAsia"/>
                <w:color w:val="000000" w:themeColor="text1"/>
              </w:rPr>
            </w:pP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年間パーツ保証、</w:t>
            </w: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年間翌日オンサイト保守を付して導入すること。ディスプレイについては、</w:t>
            </w:r>
            <w:r>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年間の引取修理対応も可。</w:t>
            </w:r>
          </w:p>
          <w:p w14:paraId="434FD6CB" w14:textId="60741A95" w:rsidR="003856B6" w:rsidRDefault="003856B6" w:rsidP="00815CAF">
            <w:pPr>
              <w:numPr>
                <w:ilvl w:val="0"/>
                <w:numId w:val="3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ディスプレイへの接続ケーブルを1本以上備えること。</w:t>
            </w:r>
          </w:p>
        </w:tc>
      </w:tr>
    </w:tbl>
    <w:p w14:paraId="5BAF38B0" w14:textId="77777777" w:rsidR="00913C56" w:rsidRDefault="00913C56" w:rsidP="00913C56">
      <w:pPr>
        <w:jc w:val="left"/>
        <w:rPr>
          <w:rFonts w:asciiTheme="majorEastAsia" w:eastAsiaTheme="majorEastAsia" w:hAnsiTheme="majorEastAsia"/>
          <w:color w:val="000000" w:themeColor="text1"/>
        </w:rPr>
      </w:pPr>
    </w:p>
    <w:p w14:paraId="6C1E9CCA" w14:textId="468D30DB" w:rsidR="00913C56" w:rsidRDefault="00913C56" w:rsidP="003D02E5">
      <w:pPr>
        <w:pStyle w:val="3"/>
        <w:ind w:leftChars="0" w:left="839" w:firstLine="839"/>
        <w:rPr>
          <w:rFonts w:asciiTheme="majorEastAsia" w:hAnsiTheme="majorEastAsia"/>
          <w:color w:val="000000" w:themeColor="text1"/>
        </w:rPr>
      </w:pPr>
      <w:r>
        <w:rPr>
          <w:rFonts w:asciiTheme="majorEastAsia" w:hAnsiTheme="majorEastAsia" w:hint="eastAsia"/>
          <w:color w:val="000000" w:themeColor="text1"/>
        </w:rPr>
        <w:t>2.2.2 ノート型コンピュータ構成要件（</w:t>
      </w:r>
      <w:r w:rsidR="00D20406">
        <w:rPr>
          <w:rFonts w:asciiTheme="majorEastAsia" w:hAnsiTheme="majorEastAsia" w:hint="eastAsia"/>
          <w:color w:val="000000" w:themeColor="text1"/>
        </w:rPr>
        <w:t>4</w:t>
      </w:r>
      <w:r>
        <w:rPr>
          <w:rFonts w:asciiTheme="majorEastAsia" w:hAnsiTheme="majorEastAsia" w:hint="eastAsia"/>
          <w:color w:val="000000" w:themeColor="text1"/>
        </w:rPr>
        <w:t>式）</w:t>
      </w:r>
    </w:p>
    <w:p w14:paraId="6D71DDF4" w14:textId="77777777" w:rsidR="00913C56" w:rsidRDefault="00913C56" w:rsidP="00913C56">
      <w:pPr>
        <w:jc w:val="left"/>
        <w:rPr>
          <w:rFonts w:asciiTheme="majorEastAsia" w:eastAsiaTheme="majorEastAsia" w:hAnsiTheme="majorEastAsia"/>
          <w:color w:val="000000" w:themeColor="text1"/>
        </w:rPr>
      </w:pPr>
    </w:p>
    <w:tbl>
      <w:tblPr>
        <w:tblW w:w="8235" w:type="dxa"/>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6"/>
        <w:gridCol w:w="6389"/>
      </w:tblGrid>
      <w:tr w:rsidR="00913C56" w14:paraId="32F5582B" w14:textId="77777777" w:rsidTr="00815CAF">
        <w:trPr>
          <w:trHeight w:val="210"/>
          <w:tblHeader/>
        </w:trPr>
        <w:tc>
          <w:tcPr>
            <w:tcW w:w="1847" w:type="dxa"/>
            <w:tcBorders>
              <w:top w:val="single" w:sz="4" w:space="0" w:color="auto"/>
              <w:left w:val="single" w:sz="4" w:space="0" w:color="auto"/>
              <w:bottom w:val="single" w:sz="4" w:space="0" w:color="auto"/>
              <w:right w:val="single" w:sz="4" w:space="0" w:color="auto"/>
            </w:tcBorders>
            <w:hideMark/>
          </w:tcPr>
          <w:p w14:paraId="445CBB1F" w14:textId="77777777" w:rsidR="00913C56" w:rsidRDefault="00913C56" w:rsidP="00815CAF">
            <w:pPr>
              <w:ind w:left="-45"/>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構成品</w:t>
            </w:r>
          </w:p>
        </w:tc>
        <w:tc>
          <w:tcPr>
            <w:tcW w:w="6393" w:type="dxa"/>
            <w:tcBorders>
              <w:top w:val="single" w:sz="4" w:space="0" w:color="auto"/>
              <w:left w:val="single" w:sz="4" w:space="0" w:color="auto"/>
              <w:bottom w:val="single" w:sz="4" w:space="0" w:color="auto"/>
              <w:right w:val="single" w:sz="4" w:space="0" w:color="auto"/>
            </w:tcBorders>
            <w:hideMark/>
          </w:tcPr>
          <w:p w14:paraId="34837A3D" w14:textId="77777777" w:rsidR="00913C56" w:rsidRDefault="00913C56" w:rsidP="00815CA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要　　　件</w:t>
            </w:r>
          </w:p>
        </w:tc>
      </w:tr>
      <w:tr w:rsidR="00913C56" w14:paraId="64C181CE" w14:textId="77777777" w:rsidTr="00815CAF">
        <w:trPr>
          <w:trHeight w:val="210"/>
        </w:trPr>
        <w:tc>
          <w:tcPr>
            <w:tcW w:w="1847" w:type="dxa"/>
            <w:tcBorders>
              <w:top w:val="single" w:sz="4" w:space="0" w:color="auto"/>
              <w:left w:val="single" w:sz="4" w:space="0" w:color="auto"/>
              <w:bottom w:val="single" w:sz="4" w:space="0" w:color="auto"/>
              <w:right w:val="single" w:sz="4" w:space="0" w:color="auto"/>
            </w:tcBorders>
            <w:hideMark/>
          </w:tcPr>
          <w:p w14:paraId="09443394"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w:t>
            </w:r>
          </w:p>
        </w:tc>
        <w:tc>
          <w:tcPr>
            <w:tcW w:w="6393" w:type="dxa"/>
            <w:tcBorders>
              <w:top w:val="single" w:sz="4" w:space="0" w:color="auto"/>
              <w:left w:val="single" w:sz="4" w:space="0" w:color="auto"/>
              <w:bottom w:val="single" w:sz="4" w:space="0" w:color="auto"/>
              <w:right w:val="single" w:sz="4" w:space="0" w:color="auto"/>
            </w:tcBorders>
            <w:hideMark/>
          </w:tcPr>
          <w:p w14:paraId="187B72F5" w14:textId="5ABF62BE" w:rsidR="00913C56" w:rsidRDefault="00D20406" w:rsidP="006E3ABE">
            <w:pPr>
              <w:numPr>
                <w:ilvl w:val="0"/>
                <w:numId w:val="3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w:t>
            </w:r>
            <w:r w:rsidR="00913C56">
              <w:rPr>
                <w:rFonts w:asciiTheme="majorEastAsia" w:eastAsiaTheme="majorEastAsia" w:hAnsiTheme="majorEastAsia" w:hint="eastAsia"/>
                <w:color w:val="000000" w:themeColor="text1"/>
              </w:rPr>
              <w:t>式を同一の構成で用意すること。</w:t>
            </w:r>
          </w:p>
          <w:p w14:paraId="52F5F1B3" w14:textId="77777777" w:rsidR="00913C56" w:rsidRDefault="00913C56" w:rsidP="006E3ABE">
            <w:pPr>
              <w:numPr>
                <w:ilvl w:val="0"/>
                <w:numId w:val="3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本体重量が2.2Kg以下であること。</w:t>
            </w:r>
          </w:p>
          <w:p w14:paraId="76F50B50" w14:textId="77777777" w:rsidR="00913C56" w:rsidRDefault="00913C56" w:rsidP="006E3ABE">
            <w:pPr>
              <w:numPr>
                <w:ilvl w:val="0"/>
                <w:numId w:val="3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AC100V 50Hzの商用電源で動作すること。</w:t>
            </w:r>
          </w:p>
          <w:p w14:paraId="404651EB" w14:textId="43841C8A" w:rsidR="006E3ABE" w:rsidRDefault="006E3ABE" w:rsidP="006E3ABE">
            <w:pPr>
              <w:numPr>
                <w:ilvl w:val="0"/>
                <w:numId w:val="3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液晶ディスプレイ装置を搭載していること。</w:t>
            </w:r>
          </w:p>
        </w:tc>
      </w:tr>
      <w:tr w:rsidR="00913C56" w14:paraId="6BFF545D"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6E9DA914" w14:textId="5451B8B2"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C</w:t>
            </w:r>
            <w:r>
              <w:rPr>
                <w:rFonts w:asciiTheme="majorEastAsia" w:eastAsiaTheme="majorEastAsia" w:hAnsiTheme="majorEastAsia"/>
                <w:color w:val="000000" w:themeColor="text1"/>
              </w:rPr>
              <w:t>PU</w:t>
            </w:r>
          </w:p>
        </w:tc>
        <w:tc>
          <w:tcPr>
            <w:tcW w:w="6393" w:type="dxa"/>
            <w:tcBorders>
              <w:top w:val="single" w:sz="4" w:space="0" w:color="auto"/>
              <w:left w:val="single" w:sz="4" w:space="0" w:color="auto"/>
              <w:bottom w:val="single" w:sz="4" w:space="0" w:color="auto"/>
              <w:right w:val="single" w:sz="4" w:space="0" w:color="auto"/>
            </w:tcBorders>
            <w:hideMark/>
          </w:tcPr>
          <w:p w14:paraId="316C5E06" w14:textId="152E8A3A" w:rsidR="00913C56" w:rsidRDefault="00030219" w:rsidP="00815CAF">
            <w:pPr>
              <w:numPr>
                <w:ilvl w:val="0"/>
                <w:numId w:val="34"/>
              </w:numPr>
              <w:rPr>
                <w:rFonts w:asciiTheme="majorEastAsia" w:eastAsiaTheme="majorEastAsia" w:hAnsiTheme="majorEastAsia"/>
                <w:color w:val="000000" w:themeColor="text1"/>
              </w:rPr>
            </w:pPr>
            <w:r>
              <w:rPr>
                <w:rFonts w:asciiTheme="majorEastAsia" w:eastAsiaTheme="majorEastAsia" w:hAnsiTheme="majorEastAsia"/>
                <w:color w:val="000000" w:themeColor="text1"/>
              </w:rPr>
              <w:t>6</w:t>
            </w:r>
            <w:r w:rsidR="00913C56">
              <w:rPr>
                <w:rFonts w:asciiTheme="majorEastAsia" w:eastAsiaTheme="majorEastAsia" w:hAnsiTheme="majorEastAsia" w:hint="eastAsia"/>
                <w:color w:val="000000" w:themeColor="text1"/>
              </w:rPr>
              <w:t>コアのプロセッサ</w:t>
            </w:r>
            <w:r w:rsidR="006E3ABE">
              <w:rPr>
                <w:rFonts w:asciiTheme="majorEastAsia" w:eastAsiaTheme="majorEastAsia" w:hAnsiTheme="majorEastAsia" w:hint="eastAsia"/>
                <w:color w:val="000000" w:themeColor="text1"/>
              </w:rPr>
              <w:t>またはそれ以上の数のコアのプロセッサ</w:t>
            </w:r>
            <w:r w:rsidR="00913C56">
              <w:rPr>
                <w:rFonts w:asciiTheme="majorEastAsia" w:eastAsiaTheme="majorEastAsia" w:hAnsiTheme="majorEastAsia" w:hint="eastAsia"/>
                <w:color w:val="000000" w:themeColor="text1"/>
              </w:rPr>
              <w:t>を搭載していること。</w:t>
            </w:r>
          </w:p>
          <w:p w14:paraId="255FEC77" w14:textId="4618BCD5" w:rsidR="00913C56" w:rsidRDefault="00913C56" w:rsidP="00815CAF">
            <w:pPr>
              <w:numPr>
                <w:ilvl w:val="0"/>
                <w:numId w:val="34"/>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内部周波数は</w:t>
            </w:r>
            <w:r w:rsidR="006E3ABE">
              <w:rPr>
                <w:rFonts w:asciiTheme="majorEastAsia" w:eastAsiaTheme="majorEastAsia" w:hAnsiTheme="majorEastAsia" w:hint="eastAsia"/>
                <w:color w:val="000000" w:themeColor="text1"/>
              </w:rPr>
              <w:t>4</w:t>
            </w:r>
            <w:r>
              <w:rPr>
                <w:rFonts w:asciiTheme="majorEastAsia" w:eastAsiaTheme="majorEastAsia" w:hAnsiTheme="majorEastAsia" w:hint="eastAsia"/>
                <w:color w:val="000000" w:themeColor="text1"/>
              </w:rPr>
              <w:t>.0GHz以上であること。</w:t>
            </w:r>
          </w:p>
        </w:tc>
      </w:tr>
      <w:tr w:rsidR="00913C56" w14:paraId="2E565563" w14:textId="77777777" w:rsidTr="00815CAF">
        <w:trPr>
          <w:trHeight w:val="255"/>
        </w:trPr>
        <w:tc>
          <w:tcPr>
            <w:tcW w:w="1847" w:type="dxa"/>
            <w:tcBorders>
              <w:top w:val="single" w:sz="4" w:space="0" w:color="auto"/>
              <w:left w:val="single" w:sz="4" w:space="0" w:color="auto"/>
              <w:bottom w:val="single" w:sz="4" w:space="0" w:color="auto"/>
              <w:right w:val="single" w:sz="4" w:space="0" w:color="auto"/>
            </w:tcBorders>
            <w:hideMark/>
          </w:tcPr>
          <w:p w14:paraId="3D546A66"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メモリ</w:t>
            </w:r>
          </w:p>
        </w:tc>
        <w:tc>
          <w:tcPr>
            <w:tcW w:w="6393" w:type="dxa"/>
            <w:tcBorders>
              <w:top w:val="single" w:sz="4" w:space="0" w:color="auto"/>
              <w:left w:val="single" w:sz="4" w:space="0" w:color="auto"/>
              <w:bottom w:val="single" w:sz="4" w:space="0" w:color="auto"/>
              <w:right w:val="single" w:sz="4" w:space="0" w:color="auto"/>
            </w:tcBorders>
            <w:hideMark/>
          </w:tcPr>
          <w:p w14:paraId="6A829335" w14:textId="77777777" w:rsidR="00913C56" w:rsidRDefault="00913C56" w:rsidP="00815CAF">
            <w:pPr>
              <w:numPr>
                <w:ilvl w:val="0"/>
                <w:numId w:val="35"/>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8GB以上を搭載すること。</w:t>
            </w:r>
          </w:p>
        </w:tc>
      </w:tr>
      <w:tr w:rsidR="00913C56" w14:paraId="102E8593"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4116777A" w14:textId="42CCA149"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br w:type="page"/>
            </w:r>
            <w:r w:rsidR="003C70A4">
              <w:rPr>
                <w:rFonts w:asciiTheme="majorEastAsia" w:eastAsiaTheme="majorEastAsia" w:hAnsiTheme="majorEastAsia" w:hint="eastAsia"/>
                <w:color w:val="000000" w:themeColor="text1"/>
              </w:rPr>
              <w:t>ストレージ</w:t>
            </w:r>
          </w:p>
        </w:tc>
        <w:tc>
          <w:tcPr>
            <w:tcW w:w="6393" w:type="dxa"/>
            <w:tcBorders>
              <w:top w:val="single" w:sz="4" w:space="0" w:color="auto"/>
              <w:left w:val="single" w:sz="4" w:space="0" w:color="auto"/>
              <w:bottom w:val="single" w:sz="4" w:space="0" w:color="auto"/>
              <w:right w:val="single" w:sz="4" w:space="0" w:color="auto"/>
            </w:tcBorders>
            <w:hideMark/>
          </w:tcPr>
          <w:p w14:paraId="15F26C39" w14:textId="77777777" w:rsidR="00913C56" w:rsidRDefault="00913C56" w:rsidP="00815CAF">
            <w:pPr>
              <w:numPr>
                <w:ilvl w:val="0"/>
                <w:numId w:val="36"/>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320GB以上を搭載すること。</w:t>
            </w:r>
          </w:p>
        </w:tc>
      </w:tr>
      <w:tr w:rsidR="00913C56" w14:paraId="5496F556"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63C71B16"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キーボード</w:t>
            </w:r>
          </w:p>
        </w:tc>
        <w:tc>
          <w:tcPr>
            <w:tcW w:w="6393" w:type="dxa"/>
            <w:tcBorders>
              <w:top w:val="single" w:sz="4" w:space="0" w:color="auto"/>
              <w:left w:val="single" w:sz="4" w:space="0" w:color="auto"/>
              <w:bottom w:val="single" w:sz="4" w:space="0" w:color="auto"/>
              <w:right w:val="single" w:sz="4" w:space="0" w:color="auto"/>
            </w:tcBorders>
            <w:hideMark/>
          </w:tcPr>
          <w:p w14:paraId="68670E28" w14:textId="77777777" w:rsidR="00913C56" w:rsidRDefault="00913C56" w:rsidP="00815CAF">
            <w:pPr>
              <w:numPr>
                <w:ilvl w:val="0"/>
                <w:numId w:val="37"/>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日本語キーボードであること。</w:t>
            </w:r>
          </w:p>
        </w:tc>
      </w:tr>
      <w:tr w:rsidR="00913C56" w14:paraId="06603E51"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3E4ED828"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マウス</w:t>
            </w:r>
          </w:p>
        </w:tc>
        <w:tc>
          <w:tcPr>
            <w:tcW w:w="6393" w:type="dxa"/>
            <w:tcBorders>
              <w:top w:val="single" w:sz="4" w:space="0" w:color="auto"/>
              <w:left w:val="single" w:sz="4" w:space="0" w:color="auto"/>
              <w:bottom w:val="single" w:sz="4" w:space="0" w:color="auto"/>
              <w:right w:val="single" w:sz="4" w:space="0" w:color="auto"/>
            </w:tcBorders>
            <w:hideMark/>
          </w:tcPr>
          <w:p w14:paraId="71C7504B" w14:textId="77777777" w:rsidR="00913C56" w:rsidRDefault="00913C56" w:rsidP="00815CAF">
            <w:pPr>
              <w:numPr>
                <w:ilvl w:val="0"/>
                <w:numId w:val="38"/>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USB接続のマウスを同梱すること。</w:t>
            </w:r>
          </w:p>
        </w:tc>
      </w:tr>
      <w:tr w:rsidR="00913C56" w14:paraId="3A81089C"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354360A6"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ディスプレイ</w:t>
            </w:r>
          </w:p>
        </w:tc>
        <w:tc>
          <w:tcPr>
            <w:tcW w:w="6393" w:type="dxa"/>
            <w:tcBorders>
              <w:top w:val="single" w:sz="4" w:space="0" w:color="auto"/>
              <w:left w:val="single" w:sz="4" w:space="0" w:color="auto"/>
              <w:bottom w:val="single" w:sz="4" w:space="0" w:color="auto"/>
              <w:right w:val="single" w:sz="4" w:space="0" w:color="auto"/>
            </w:tcBorders>
            <w:hideMark/>
          </w:tcPr>
          <w:p w14:paraId="4068B7C7" w14:textId="77777777" w:rsidR="00913C56" w:rsidRDefault="00913C56" w:rsidP="00815CAF">
            <w:pPr>
              <w:numPr>
                <w:ilvl w:val="0"/>
                <w:numId w:val="39"/>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14インチ以下の大きさであること。</w:t>
            </w:r>
          </w:p>
          <w:p w14:paraId="0C5F2E54" w14:textId="77777777" w:rsidR="00913C56" w:rsidRDefault="00913C56" w:rsidP="00815CAF">
            <w:pPr>
              <w:numPr>
                <w:ilvl w:val="0"/>
                <w:numId w:val="39"/>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1366×768以上の解像度で利用可能であること。</w:t>
            </w:r>
          </w:p>
        </w:tc>
      </w:tr>
      <w:tr w:rsidR="00913C56" w14:paraId="2452B2E2" w14:textId="77777777" w:rsidTr="00815CAF">
        <w:trPr>
          <w:trHeight w:val="270"/>
        </w:trPr>
        <w:tc>
          <w:tcPr>
            <w:tcW w:w="1847" w:type="dxa"/>
            <w:tcBorders>
              <w:top w:val="single" w:sz="4" w:space="0" w:color="auto"/>
              <w:left w:val="single" w:sz="4" w:space="0" w:color="auto"/>
              <w:bottom w:val="single" w:sz="4" w:space="0" w:color="auto"/>
              <w:right w:val="single" w:sz="4" w:space="0" w:color="auto"/>
            </w:tcBorders>
            <w:hideMark/>
          </w:tcPr>
          <w:p w14:paraId="03341614" w14:textId="77FBE2E6"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U</w:t>
            </w:r>
            <w:r>
              <w:rPr>
                <w:rFonts w:asciiTheme="majorEastAsia" w:eastAsiaTheme="majorEastAsia" w:hAnsiTheme="majorEastAsia"/>
                <w:color w:val="000000" w:themeColor="text1"/>
              </w:rPr>
              <w:t>SB</w:t>
            </w:r>
            <w:r w:rsidR="00913C56">
              <w:rPr>
                <w:rFonts w:asciiTheme="majorEastAsia" w:eastAsiaTheme="majorEastAsia" w:hAnsiTheme="majorEastAsia" w:hint="eastAsia"/>
                <w:color w:val="000000" w:themeColor="text1"/>
              </w:rPr>
              <w:t>ポート</w:t>
            </w:r>
          </w:p>
        </w:tc>
        <w:tc>
          <w:tcPr>
            <w:tcW w:w="6393" w:type="dxa"/>
            <w:tcBorders>
              <w:top w:val="single" w:sz="4" w:space="0" w:color="auto"/>
              <w:left w:val="single" w:sz="4" w:space="0" w:color="auto"/>
              <w:bottom w:val="single" w:sz="4" w:space="0" w:color="auto"/>
              <w:right w:val="single" w:sz="4" w:space="0" w:color="auto"/>
            </w:tcBorders>
            <w:hideMark/>
          </w:tcPr>
          <w:p w14:paraId="25356F8E" w14:textId="77777777" w:rsidR="004513F9" w:rsidRDefault="00913C56" w:rsidP="004513F9">
            <w:pPr>
              <w:numPr>
                <w:ilvl w:val="0"/>
                <w:numId w:val="40"/>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USB2.0、3.0規格に対応していること。</w:t>
            </w:r>
          </w:p>
          <w:p w14:paraId="003FA2BC" w14:textId="09E4F5D0" w:rsidR="004513F9" w:rsidRPr="004513F9" w:rsidRDefault="004513F9" w:rsidP="004513F9">
            <w:pPr>
              <w:numPr>
                <w:ilvl w:val="0"/>
                <w:numId w:val="40"/>
              </w:numPr>
              <w:rPr>
                <w:rFonts w:asciiTheme="majorEastAsia" w:eastAsiaTheme="majorEastAsia" w:hAnsiTheme="majorEastAsia"/>
                <w:color w:val="000000" w:themeColor="text1"/>
              </w:rPr>
            </w:pPr>
            <w:r w:rsidRPr="004513F9">
              <w:rPr>
                <w:rFonts w:asciiTheme="majorEastAsia" w:eastAsiaTheme="majorEastAsia" w:hAnsiTheme="majorEastAsia" w:hint="eastAsia"/>
                <w:color w:val="000000" w:themeColor="text1"/>
              </w:rPr>
              <w:t>Type A の接続端子を2つ以上有すること。</w:t>
            </w:r>
          </w:p>
        </w:tc>
      </w:tr>
      <w:tr w:rsidR="00913C56" w14:paraId="52C53062" w14:textId="77777777" w:rsidTr="00815CAF">
        <w:trPr>
          <w:trHeight w:val="289"/>
        </w:trPr>
        <w:tc>
          <w:tcPr>
            <w:tcW w:w="1847" w:type="dxa"/>
            <w:tcBorders>
              <w:top w:val="single" w:sz="4" w:space="0" w:color="auto"/>
              <w:left w:val="single" w:sz="4" w:space="0" w:color="auto"/>
              <w:bottom w:val="single" w:sz="4" w:space="0" w:color="auto"/>
              <w:right w:val="single" w:sz="4" w:space="0" w:color="auto"/>
            </w:tcBorders>
            <w:hideMark/>
          </w:tcPr>
          <w:p w14:paraId="13A55580" w14:textId="4643CBE6" w:rsidR="00913C56" w:rsidRDefault="006454AD"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L</w:t>
            </w:r>
            <w:r>
              <w:rPr>
                <w:rFonts w:asciiTheme="majorEastAsia" w:eastAsiaTheme="majorEastAsia" w:hAnsiTheme="majorEastAsia"/>
                <w:color w:val="000000" w:themeColor="text1"/>
              </w:rPr>
              <w:t>AN</w:t>
            </w:r>
            <w:r w:rsidR="00913C56">
              <w:rPr>
                <w:rFonts w:asciiTheme="majorEastAsia" w:eastAsiaTheme="majorEastAsia" w:hAnsiTheme="majorEastAsia" w:hint="eastAsia"/>
                <w:color w:val="000000" w:themeColor="text1"/>
              </w:rPr>
              <w:t>接続</w:t>
            </w:r>
          </w:p>
          <w:p w14:paraId="48CDCB11"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インタフェース</w:t>
            </w:r>
          </w:p>
        </w:tc>
        <w:tc>
          <w:tcPr>
            <w:tcW w:w="6393" w:type="dxa"/>
            <w:tcBorders>
              <w:top w:val="single" w:sz="4" w:space="0" w:color="auto"/>
              <w:left w:val="single" w:sz="4" w:space="0" w:color="auto"/>
              <w:bottom w:val="single" w:sz="4" w:space="0" w:color="auto"/>
              <w:right w:val="single" w:sz="4" w:space="0" w:color="auto"/>
            </w:tcBorders>
            <w:hideMark/>
          </w:tcPr>
          <w:p w14:paraId="19F43487" w14:textId="77777777" w:rsidR="00913C56" w:rsidRDefault="00913C56" w:rsidP="00815CAF">
            <w:pPr>
              <w:widowControl/>
              <w:numPr>
                <w:ilvl w:val="0"/>
                <w:numId w:val="41"/>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通信速度1Gbpsにて全二重通信可能なEthernetポートを1つ以上有すること。</w:t>
            </w:r>
          </w:p>
          <w:p w14:paraId="488FE15B" w14:textId="43663E13" w:rsidR="00913C56" w:rsidRDefault="00913C56" w:rsidP="00815CAF">
            <w:pPr>
              <w:widowControl/>
              <w:numPr>
                <w:ilvl w:val="0"/>
                <w:numId w:val="41"/>
              </w:num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無線LAN機能</w:t>
            </w:r>
            <w:r w:rsidR="00E55C95">
              <w:rPr>
                <w:rFonts w:asciiTheme="majorEastAsia" w:eastAsiaTheme="majorEastAsia" w:hAnsiTheme="majorEastAsia" w:hint="eastAsia"/>
                <w:color w:val="000000" w:themeColor="text1"/>
                <w:szCs w:val="21"/>
              </w:rPr>
              <w:t>（</w:t>
            </w:r>
            <w:r w:rsidR="00E55C95" w:rsidRPr="00E55C95">
              <w:rPr>
                <w:rFonts w:asciiTheme="majorEastAsia" w:eastAsiaTheme="majorEastAsia" w:hAnsiTheme="majorEastAsia"/>
                <w:color w:val="000000" w:themeColor="text1"/>
                <w:szCs w:val="21"/>
              </w:rPr>
              <w:t>802.11ax</w:t>
            </w:r>
            <w:r w:rsidR="00E55C95">
              <w:rPr>
                <w:rFonts w:asciiTheme="majorEastAsia" w:eastAsiaTheme="majorEastAsia" w:hAnsiTheme="majorEastAsia" w:hint="eastAsia"/>
                <w:color w:val="000000" w:themeColor="text1"/>
                <w:szCs w:val="21"/>
              </w:rPr>
              <w:t>を含む）</w:t>
            </w:r>
            <w:r>
              <w:rPr>
                <w:rFonts w:asciiTheme="majorEastAsia" w:eastAsiaTheme="majorEastAsia" w:hAnsiTheme="majorEastAsia" w:hint="eastAsia"/>
                <w:color w:val="000000" w:themeColor="text1"/>
                <w:szCs w:val="21"/>
              </w:rPr>
              <w:t>を搭載していること、</w:t>
            </w:r>
            <w:r w:rsidR="000C3B77">
              <w:rPr>
                <w:rFonts w:asciiTheme="majorEastAsia" w:eastAsiaTheme="majorEastAsia" w:hAnsiTheme="majorEastAsia" w:hint="eastAsia"/>
                <w:color w:val="000000" w:themeColor="text1"/>
                <w:szCs w:val="21"/>
              </w:rPr>
              <w:t>及び</w:t>
            </w:r>
            <w:r>
              <w:rPr>
                <w:rFonts w:asciiTheme="majorEastAsia" w:eastAsiaTheme="majorEastAsia" w:hAnsiTheme="majorEastAsia" w:hint="eastAsia"/>
                <w:color w:val="000000" w:themeColor="text1"/>
                <w:szCs w:val="21"/>
              </w:rPr>
              <w:t>、当該機能を任意にOFFにできること。</w:t>
            </w:r>
          </w:p>
        </w:tc>
      </w:tr>
      <w:tr w:rsidR="00913C56" w14:paraId="66F9437D" w14:textId="77777777" w:rsidTr="00815CAF">
        <w:trPr>
          <w:trHeight w:val="180"/>
        </w:trPr>
        <w:tc>
          <w:tcPr>
            <w:tcW w:w="1847" w:type="dxa"/>
            <w:tcBorders>
              <w:top w:val="single" w:sz="4" w:space="0" w:color="auto"/>
              <w:left w:val="single" w:sz="4" w:space="0" w:color="auto"/>
              <w:bottom w:val="single" w:sz="4" w:space="0" w:color="auto"/>
              <w:right w:val="single" w:sz="4" w:space="0" w:color="auto"/>
            </w:tcBorders>
            <w:hideMark/>
          </w:tcPr>
          <w:p w14:paraId="71DDEEA6"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光ディスク装置</w:t>
            </w:r>
          </w:p>
        </w:tc>
        <w:tc>
          <w:tcPr>
            <w:tcW w:w="6393" w:type="dxa"/>
            <w:tcBorders>
              <w:top w:val="single" w:sz="4" w:space="0" w:color="auto"/>
              <w:left w:val="single" w:sz="4" w:space="0" w:color="auto"/>
              <w:bottom w:val="single" w:sz="4" w:space="0" w:color="auto"/>
              <w:right w:val="single" w:sz="4" w:space="0" w:color="auto"/>
            </w:tcBorders>
            <w:hideMark/>
          </w:tcPr>
          <w:p w14:paraId="6A194858" w14:textId="57C208D3" w:rsidR="00913C56" w:rsidRDefault="00913C56" w:rsidP="00815CAF">
            <w:pPr>
              <w:numPr>
                <w:ilvl w:val="0"/>
                <w:numId w:val="42"/>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CD-ROM、DVD-ROM、BD-ROMの読み込み、</w:t>
            </w:r>
            <w:r w:rsidR="000C3B77">
              <w:rPr>
                <w:rFonts w:asciiTheme="majorEastAsia" w:eastAsiaTheme="majorEastAsia" w:hAnsiTheme="majorEastAsia" w:hint="eastAsia"/>
                <w:color w:val="000000" w:themeColor="text1"/>
              </w:rPr>
              <w:t>及び</w:t>
            </w:r>
            <w:r>
              <w:rPr>
                <w:rFonts w:asciiTheme="majorEastAsia" w:eastAsiaTheme="majorEastAsia" w:hAnsiTheme="majorEastAsia" w:hint="eastAsia"/>
                <w:color w:val="000000" w:themeColor="text1"/>
              </w:rPr>
              <w:t>CD-R/RW、DVD±R/±RW、BD-REの読み書きが可能であること。内蔵の装置がない場合は、4式に対して外付けの装置</w:t>
            </w:r>
            <w:r w:rsidR="00AD3BAA">
              <w:rPr>
                <w:rFonts w:asciiTheme="majorEastAsia" w:eastAsiaTheme="majorEastAsia" w:hAnsiTheme="majorEastAsia" w:hint="eastAsia"/>
                <w:color w:val="000000" w:themeColor="text1"/>
              </w:rPr>
              <w:t>であって</w:t>
            </w:r>
            <w:r w:rsidR="004513F9">
              <w:rPr>
                <w:rFonts w:asciiTheme="majorEastAsia" w:eastAsiaTheme="majorEastAsia" w:hAnsiTheme="majorEastAsia" w:hint="eastAsia"/>
                <w:color w:val="000000" w:themeColor="text1"/>
              </w:rPr>
              <w:t>、</w:t>
            </w:r>
            <w:r w:rsidR="00F56155">
              <w:rPr>
                <w:rFonts w:asciiTheme="majorEastAsia" w:eastAsiaTheme="majorEastAsia" w:hAnsiTheme="majorEastAsia" w:hint="eastAsia"/>
                <w:color w:val="000000" w:themeColor="text1"/>
              </w:rPr>
              <w:t>U</w:t>
            </w:r>
            <w:r w:rsidR="00F56155">
              <w:rPr>
                <w:rFonts w:asciiTheme="majorEastAsia" w:eastAsiaTheme="majorEastAsia" w:hAnsiTheme="majorEastAsia"/>
                <w:color w:val="000000" w:themeColor="text1"/>
              </w:rPr>
              <w:t>SB</w:t>
            </w:r>
            <w:r w:rsidR="004513F9">
              <w:rPr>
                <w:rFonts w:asciiTheme="majorEastAsia" w:eastAsiaTheme="majorEastAsia" w:hAnsiTheme="majorEastAsia" w:hint="eastAsia"/>
                <w:color w:val="000000" w:themeColor="text1"/>
              </w:rPr>
              <w:t>ポートにより本機器と接続できるもの</w:t>
            </w:r>
            <w:r w:rsidR="00AD3BAA">
              <w:rPr>
                <w:rFonts w:asciiTheme="majorEastAsia" w:eastAsiaTheme="majorEastAsia" w:hAnsiTheme="majorEastAsia" w:hint="eastAsia"/>
                <w:color w:val="000000" w:themeColor="text1"/>
              </w:rPr>
              <w:t>を2式用意する</w:t>
            </w:r>
            <w:r w:rsidR="004513F9">
              <w:rPr>
                <w:rFonts w:asciiTheme="majorEastAsia" w:eastAsiaTheme="majorEastAsia" w:hAnsiTheme="majorEastAsia" w:hint="eastAsia"/>
                <w:color w:val="000000" w:themeColor="text1"/>
              </w:rPr>
              <w:t>こと</w:t>
            </w:r>
            <w:r>
              <w:rPr>
                <w:rFonts w:asciiTheme="majorEastAsia" w:eastAsiaTheme="majorEastAsia" w:hAnsiTheme="majorEastAsia" w:hint="eastAsia"/>
                <w:color w:val="000000" w:themeColor="text1"/>
              </w:rPr>
              <w:t>。</w:t>
            </w:r>
          </w:p>
        </w:tc>
      </w:tr>
      <w:tr w:rsidR="00913C56" w14:paraId="73B38E3C" w14:textId="77777777" w:rsidTr="00815CAF">
        <w:trPr>
          <w:trHeight w:val="450"/>
        </w:trPr>
        <w:tc>
          <w:tcPr>
            <w:tcW w:w="1847" w:type="dxa"/>
            <w:tcBorders>
              <w:top w:val="single" w:sz="4" w:space="0" w:color="auto"/>
              <w:left w:val="single" w:sz="4" w:space="0" w:color="auto"/>
              <w:bottom w:val="single" w:sz="4" w:space="0" w:color="auto"/>
              <w:right w:val="single" w:sz="4" w:space="0" w:color="auto"/>
            </w:tcBorders>
            <w:hideMark/>
          </w:tcPr>
          <w:p w14:paraId="039F055B" w14:textId="77777777" w:rsidR="00913C56" w:rsidRDefault="00913C56" w:rsidP="00815CAF">
            <w:pPr>
              <w:ind w:left="-4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その他</w:t>
            </w:r>
          </w:p>
        </w:tc>
        <w:tc>
          <w:tcPr>
            <w:tcW w:w="6393" w:type="dxa"/>
            <w:tcBorders>
              <w:top w:val="single" w:sz="4" w:space="0" w:color="auto"/>
              <w:left w:val="single" w:sz="4" w:space="0" w:color="auto"/>
              <w:bottom w:val="single" w:sz="4" w:space="0" w:color="auto"/>
              <w:right w:val="single" w:sz="4" w:space="0" w:color="auto"/>
            </w:tcBorders>
            <w:hideMark/>
          </w:tcPr>
          <w:p w14:paraId="069D199A" w14:textId="72DC93AC" w:rsidR="00913C56" w:rsidRDefault="00913C56" w:rsidP="00815CAF">
            <w:pPr>
              <w:numPr>
                <w:ilvl w:val="0"/>
                <w:numId w:val="4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Microsoft Windows 11 Pro</w:t>
            </w:r>
            <w:r w:rsidR="00C851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64bit</w:t>
            </w:r>
            <w:r w:rsidR="00C851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が動作すること。</w:t>
            </w:r>
          </w:p>
          <w:p w14:paraId="53EBDC7F" w14:textId="504B376C" w:rsidR="00913C56" w:rsidRDefault="00913C56" w:rsidP="00815CAF">
            <w:pPr>
              <w:numPr>
                <w:ilvl w:val="0"/>
                <w:numId w:val="4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Microsoft Windows 11 Pro</w:t>
            </w:r>
            <w:r w:rsidR="00C85191">
              <w:rPr>
                <w:rFonts w:asciiTheme="majorEastAsia" w:eastAsiaTheme="majorEastAsia" w:hAnsiTheme="majorEastAsia" w:hint="eastAsia"/>
                <w:color w:val="000000" w:themeColor="text1"/>
              </w:rPr>
              <w:t>（</w:t>
            </w:r>
            <w:r w:rsidR="00EA127B">
              <w:rPr>
                <w:rFonts w:asciiTheme="majorEastAsia" w:eastAsiaTheme="majorEastAsia" w:hAnsiTheme="majorEastAsia" w:hint="eastAsia"/>
                <w:color w:val="000000" w:themeColor="text1"/>
              </w:rPr>
              <w:t>64bit</w:t>
            </w:r>
            <w:r w:rsidR="00C85191">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がインストールされていること。</w:t>
            </w:r>
          </w:p>
          <w:p w14:paraId="1A76CCC8" w14:textId="356BC12E" w:rsidR="00913C56" w:rsidRPr="001D7E25" w:rsidRDefault="001D7E25" w:rsidP="005E7271">
            <w:pPr>
              <w:numPr>
                <w:ilvl w:val="0"/>
                <w:numId w:val="43"/>
              </w:numPr>
              <w:rPr>
                <w:rFonts w:asciiTheme="majorEastAsia" w:eastAsiaTheme="majorEastAsia" w:hAnsiTheme="majorEastAsia"/>
                <w:color w:val="000000" w:themeColor="text1"/>
              </w:rPr>
            </w:pPr>
            <w:r w:rsidRPr="001D7E25">
              <w:rPr>
                <w:rFonts w:asciiTheme="majorEastAsia" w:eastAsiaTheme="majorEastAsia" w:hAnsiTheme="majorEastAsia" w:hint="eastAsia"/>
                <w:color w:val="000000" w:themeColor="text1"/>
              </w:rPr>
              <w:t>工場出荷時の状態に戻すためのCD-ROM、DVD-ROMまたは</w:t>
            </w:r>
            <w:r w:rsidRPr="001D7E25">
              <w:rPr>
                <w:rFonts w:asciiTheme="majorEastAsia" w:eastAsiaTheme="majorEastAsia" w:hAnsiTheme="majorEastAsia" w:hint="eastAsia"/>
                <w:color w:val="000000" w:themeColor="text1"/>
              </w:rPr>
              <w:lastRenderedPageBreak/>
              <w:t>USBメモリを、</w:t>
            </w:r>
            <w:r w:rsidR="00D20406">
              <w:rPr>
                <w:rFonts w:asciiTheme="majorEastAsia" w:eastAsiaTheme="majorEastAsia" w:hAnsiTheme="majorEastAsia" w:hint="eastAsia"/>
                <w:color w:val="000000" w:themeColor="text1"/>
              </w:rPr>
              <w:t>4</w:t>
            </w:r>
            <w:r w:rsidRPr="001D7E25">
              <w:rPr>
                <w:rFonts w:asciiTheme="majorEastAsia" w:eastAsiaTheme="majorEastAsia" w:hAnsiTheme="majorEastAsia" w:hint="eastAsia"/>
                <w:color w:val="000000" w:themeColor="text1"/>
              </w:rPr>
              <w:t>式に対して</w:t>
            </w:r>
            <w:r w:rsidR="00D20406">
              <w:rPr>
                <w:rFonts w:asciiTheme="majorEastAsia" w:eastAsiaTheme="majorEastAsia" w:hAnsiTheme="majorEastAsia" w:hint="eastAsia"/>
                <w:color w:val="000000" w:themeColor="text1"/>
              </w:rPr>
              <w:t>2</w:t>
            </w:r>
            <w:r w:rsidRPr="001D7E25">
              <w:rPr>
                <w:rFonts w:asciiTheme="majorEastAsia" w:eastAsiaTheme="majorEastAsia" w:hAnsiTheme="majorEastAsia" w:hint="eastAsia"/>
                <w:color w:val="000000" w:themeColor="text1"/>
              </w:rPr>
              <w:t>式以上用意すること。なお、工場出荷時の状態に戻すためのメディアがストレージに内蔵されている場合には、CD-ROM、DVD-ROMまたはUSBメモリを用意しなくてもよい。</w:t>
            </w:r>
          </w:p>
          <w:p w14:paraId="5A9AC38F" w14:textId="2A9BE22F" w:rsidR="00913C56" w:rsidRDefault="00913C56" w:rsidP="00815CAF">
            <w:pPr>
              <w:numPr>
                <w:ilvl w:val="0"/>
                <w:numId w:val="4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本体の盗難を防止するためのセキュリティロックケーブルを</w:t>
            </w:r>
            <w:r w:rsidR="00D20406">
              <w:rPr>
                <w:rFonts w:asciiTheme="majorEastAsia" w:eastAsiaTheme="majorEastAsia" w:hAnsiTheme="majorEastAsia" w:hint="eastAsia"/>
                <w:color w:val="000000" w:themeColor="text1"/>
              </w:rPr>
              <w:t>4</w:t>
            </w:r>
            <w:r>
              <w:rPr>
                <w:rFonts w:asciiTheme="majorEastAsia" w:eastAsiaTheme="majorEastAsia" w:hAnsiTheme="majorEastAsia" w:hint="eastAsia"/>
                <w:color w:val="000000" w:themeColor="text1"/>
              </w:rPr>
              <w:t>式同梱すること。</w:t>
            </w:r>
          </w:p>
          <w:p w14:paraId="7E4D39E9" w14:textId="79EA9577" w:rsidR="00913C56" w:rsidRDefault="00D20406" w:rsidP="00815CAF">
            <w:pPr>
              <w:numPr>
                <w:ilvl w:val="0"/>
                <w:numId w:val="43"/>
              </w:num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5</w:t>
            </w:r>
            <w:r w:rsidR="00913C56">
              <w:rPr>
                <w:rFonts w:asciiTheme="majorEastAsia" w:eastAsiaTheme="majorEastAsia" w:hAnsiTheme="majorEastAsia" w:hint="eastAsia"/>
                <w:color w:val="000000" w:themeColor="text1"/>
              </w:rPr>
              <w:t>年間パーツ保証、</w:t>
            </w:r>
            <w:r w:rsidR="00844729">
              <w:rPr>
                <w:rFonts w:asciiTheme="majorEastAsia" w:eastAsiaTheme="majorEastAsia" w:hAnsiTheme="majorEastAsia"/>
                <w:color w:val="000000" w:themeColor="text1"/>
              </w:rPr>
              <w:t>5</w:t>
            </w:r>
            <w:r w:rsidR="00913C56">
              <w:rPr>
                <w:rFonts w:asciiTheme="majorEastAsia" w:eastAsiaTheme="majorEastAsia" w:hAnsiTheme="majorEastAsia" w:hint="eastAsia"/>
                <w:color w:val="000000" w:themeColor="text1"/>
              </w:rPr>
              <w:t>年間翌日オンサイト保守を付して導入すること。</w:t>
            </w:r>
          </w:p>
        </w:tc>
      </w:tr>
    </w:tbl>
    <w:p w14:paraId="4A6497E5" w14:textId="77777777" w:rsidR="00913C56" w:rsidRDefault="00913C56" w:rsidP="00913C56">
      <w:pPr>
        <w:jc w:val="left"/>
        <w:rPr>
          <w:rFonts w:asciiTheme="majorEastAsia" w:eastAsiaTheme="majorEastAsia" w:hAnsiTheme="majorEastAsia"/>
          <w:color w:val="000000" w:themeColor="text1"/>
        </w:rPr>
      </w:pPr>
    </w:p>
    <w:p w14:paraId="10240F06" w14:textId="77777777" w:rsidR="00913C56" w:rsidRDefault="00913C56" w:rsidP="00913C56">
      <w:pPr>
        <w:pStyle w:val="2"/>
        <w:ind w:firstLine="84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2.3 ソフトウェア要件</w:t>
      </w:r>
    </w:p>
    <w:p w14:paraId="5261230F" w14:textId="77777777" w:rsidR="00913C56" w:rsidRDefault="00913C56" w:rsidP="00913C56">
      <w:pPr>
        <w:pStyle w:val="31"/>
        <w:ind w:leftChars="100" w:left="227" w:firstLineChars="1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以下に、仕様を記述する。</w:t>
      </w:r>
    </w:p>
    <w:p w14:paraId="738AD408" w14:textId="77777777" w:rsidR="00913C56" w:rsidRDefault="00913C56" w:rsidP="00913C56">
      <w:pPr>
        <w:pStyle w:val="31"/>
        <w:ind w:leftChars="100" w:left="227" w:firstLineChars="1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このソフトウェアのライセンスは永続的なものであるか、</w:t>
      </w:r>
      <w:r w:rsidRPr="005E251D">
        <w:rPr>
          <w:rFonts w:asciiTheme="majorEastAsia" w:eastAsiaTheme="majorEastAsia" w:hAnsiTheme="majorEastAsia" w:hint="eastAsia"/>
          <w:color w:val="000000" w:themeColor="text1"/>
        </w:rPr>
        <w:t>または「期間」に記載した期間において利用できるものであること。</w:t>
      </w:r>
    </w:p>
    <w:p w14:paraId="2FF53217" w14:textId="77777777" w:rsidR="00913C56" w:rsidRDefault="00913C56" w:rsidP="00913C56">
      <w:pPr>
        <w:pStyle w:val="31"/>
        <w:ind w:leftChars="100" w:left="227" w:firstLineChars="10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保証は、修正パッチ・アップデート、サポート等の提供を受けられること。サポート等の対応時間は、平日9：00～17：00、またはそれと同等とすること。</w:t>
      </w:r>
    </w:p>
    <w:p w14:paraId="6C8F6782" w14:textId="77777777" w:rsidR="00913C56" w:rsidRDefault="00913C56" w:rsidP="00913C56">
      <w:pPr>
        <w:pStyle w:val="31"/>
        <w:ind w:leftChars="100" w:left="227" w:firstLineChars="100"/>
        <w:rPr>
          <w:rFonts w:asciiTheme="majorEastAsia" w:eastAsiaTheme="majorEastAsia" w:hAnsiTheme="majorEastAsia"/>
          <w:color w:val="000000" w:themeColor="text1"/>
          <w:szCs w:val="21"/>
        </w:rPr>
      </w:pPr>
    </w:p>
    <w:p w14:paraId="5482C72F" w14:textId="77777777" w:rsidR="00913C56" w:rsidRPr="005E251D" w:rsidRDefault="00913C56" w:rsidP="00913C56">
      <w:pPr>
        <w:pStyle w:val="31"/>
        <w:ind w:leftChars="100" w:left="227" w:firstLineChars="100"/>
        <w:rPr>
          <w:rFonts w:asciiTheme="majorEastAsia" w:eastAsiaTheme="majorEastAsia" w:hAnsiTheme="majorEastAsia"/>
          <w:color w:val="000000" w:themeColor="text1"/>
          <w:szCs w:val="21"/>
        </w:rPr>
      </w:pPr>
      <w:r w:rsidRPr="005E251D">
        <w:rPr>
          <w:rFonts w:asciiTheme="majorEastAsia" w:eastAsiaTheme="majorEastAsia" w:hAnsiTheme="majorEastAsia" w:hint="eastAsia"/>
          <w:color w:val="000000" w:themeColor="text1"/>
          <w:szCs w:val="21"/>
        </w:rPr>
        <w:t>■ラックマウントサーバ等用ソフトウェア</w:t>
      </w:r>
    </w:p>
    <w:tbl>
      <w:tblPr>
        <w:tblW w:w="477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3"/>
        <w:gridCol w:w="4782"/>
        <w:gridCol w:w="853"/>
        <w:gridCol w:w="849"/>
      </w:tblGrid>
      <w:tr w:rsidR="00913C56" w14:paraId="6736C397" w14:textId="77777777" w:rsidTr="00815CAF">
        <w:trPr>
          <w:trHeight w:val="210"/>
          <w:tblHeader/>
        </w:trPr>
        <w:tc>
          <w:tcPr>
            <w:tcW w:w="1251" w:type="pct"/>
            <w:tcBorders>
              <w:top w:val="single" w:sz="4" w:space="0" w:color="auto"/>
              <w:left w:val="single" w:sz="4" w:space="0" w:color="auto"/>
              <w:bottom w:val="single" w:sz="4" w:space="0" w:color="auto"/>
              <w:right w:val="single" w:sz="4" w:space="0" w:color="auto"/>
            </w:tcBorders>
          </w:tcPr>
          <w:p w14:paraId="382031B6" w14:textId="77777777" w:rsidR="00913C56" w:rsidRDefault="00913C56" w:rsidP="00815CAF">
            <w:pPr>
              <w:pStyle w:val="Default"/>
              <w:rPr>
                <w:rFonts w:asciiTheme="majorEastAsia" w:eastAsiaTheme="majorEastAsia" w:hAnsiTheme="majorEastAsia"/>
                <w:color w:val="000000" w:themeColor="text1"/>
                <w:sz w:val="21"/>
                <w:szCs w:val="21"/>
              </w:rPr>
            </w:pPr>
            <w:r>
              <w:rPr>
                <w:rFonts w:asciiTheme="majorEastAsia" w:eastAsiaTheme="majorEastAsia" w:hAnsiTheme="majorEastAsia" w:hint="eastAsia"/>
                <w:color w:val="000000" w:themeColor="text1"/>
              </w:rPr>
              <w:t>調達物件</w:t>
            </w:r>
          </w:p>
        </w:tc>
        <w:tc>
          <w:tcPr>
            <w:tcW w:w="2765" w:type="pct"/>
            <w:tcBorders>
              <w:top w:val="single" w:sz="4" w:space="0" w:color="auto"/>
              <w:left w:val="single" w:sz="4" w:space="0" w:color="auto"/>
              <w:bottom w:val="single" w:sz="4" w:space="0" w:color="auto"/>
              <w:right w:val="single" w:sz="4" w:space="0" w:color="auto"/>
            </w:tcBorders>
          </w:tcPr>
          <w:p w14:paraId="461FF293" w14:textId="77777777" w:rsidR="00913C56" w:rsidRDefault="00913C56" w:rsidP="00815CA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仕様など</w:t>
            </w:r>
          </w:p>
        </w:tc>
        <w:tc>
          <w:tcPr>
            <w:tcW w:w="493" w:type="pct"/>
            <w:tcBorders>
              <w:top w:val="single" w:sz="4" w:space="0" w:color="auto"/>
              <w:left w:val="single" w:sz="4" w:space="0" w:color="auto"/>
              <w:bottom w:val="single" w:sz="4" w:space="0" w:color="auto"/>
              <w:right w:val="single" w:sz="4" w:space="0" w:color="auto"/>
            </w:tcBorders>
          </w:tcPr>
          <w:p w14:paraId="52A9DAFA" w14:textId="77777777" w:rsidR="00913C56" w:rsidRDefault="00913C56" w:rsidP="00815CA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数量</w:t>
            </w:r>
          </w:p>
        </w:tc>
        <w:tc>
          <w:tcPr>
            <w:tcW w:w="491" w:type="pct"/>
            <w:tcBorders>
              <w:top w:val="single" w:sz="4" w:space="0" w:color="auto"/>
              <w:left w:val="single" w:sz="4" w:space="0" w:color="auto"/>
              <w:bottom w:val="single" w:sz="4" w:space="0" w:color="auto"/>
              <w:right w:val="single" w:sz="4" w:space="0" w:color="auto"/>
            </w:tcBorders>
          </w:tcPr>
          <w:p w14:paraId="59428009" w14:textId="77777777" w:rsidR="00913C56" w:rsidRDefault="00913C56" w:rsidP="00815CA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rPr>
              <w:t>期間</w:t>
            </w:r>
          </w:p>
        </w:tc>
      </w:tr>
      <w:tr w:rsidR="00913C56" w14:paraId="551267F6" w14:textId="77777777" w:rsidTr="00815CAF">
        <w:trPr>
          <w:trHeight w:val="210"/>
          <w:tblHeader/>
        </w:trPr>
        <w:tc>
          <w:tcPr>
            <w:tcW w:w="1251" w:type="pct"/>
            <w:tcBorders>
              <w:top w:val="single" w:sz="4" w:space="0" w:color="auto"/>
              <w:left w:val="single" w:sz="4" w:space="0" w:color="auto"/>
              <w:bottom w:val="single" w:sz="4" w:space="0" w:color="auto"/>
              <w:right w:val="single" w:sz="4" w:space="0" w:color="auto"/>
            </w:tcBorders>
            <w:hideMark/>
          </w:tcPr>
          <w:p w14:paraId="3AFA6E65" w14:textId="5CBBB710" w:rsidR="00913C56" w:rsidRDefault="00913C56" w:rsidP="00815CAF">
            <w:pPr>
              <w:pStyle w:val="Default"/>
              <w:rPr>
                <w:rFonts w:asciiTheme="majorEastAsia" w:eastAsiaTheme="majorEastAsia" w:hAnsiTheme="majorEastAsia"/>
                <w:color w:val="000000" w:themeColor="text1"/>
                <w:sz w:val="21"/>
                <w:szCs w:val="21"/>
              </w:rPr>
            </w:pPr>
            <w:proofErr w:type="spellStart"/>
            <w:r>
              <w:rPr>
                <w:rFonts w:asciiTheme="majorEastAsia" w:eastAsiaTheme="majorEastAsia" w:hAnsiTheme="majorEastAsia" w:hint="eastAsia"/>
                <w:color w:val="000000" w:themeColor="text1"/>
                <w:sz w:val="21"/>
                <w:szCs w:val="21"/>
              </w:rPr>
              <w:t>PowerChute</w:t>
            </w:r>
            <w:proofErr w:type="spellEnd"/>
            <w:r>
              <w:rPr>
                <w:rFonts w:asciiTheme="majorEastAsia" w:eastAsiaTheme="majorEastAsia" w:hAnsiTheme="majorEastAsia" w:hint="eastAsia"/>
                <w:color w:val="000000" w:themeColor="text1"/>
                <w:sz w:val="21"/>
                <w:szCs w:val="21"/>
              </w:rPr>
              <w:t xml:space="preserve"> Network Shutdown</w:t>
            </w:r>
          </w:p>
        </w:tc>
        <w:tc>
          <w:tcPr>
            <w:tcW w:w="2765" w:type="pct"/>
            <w:tcBorders>
              <w:top w:val="single" w:sz="4" w:space="0" w:color="auto"/>
              <w:left w:val="single" w:sz="4" w:space="0" w:color="auto"/>
              <w:bottom w:val="single" w:sz="4" w:space="0" w:color="auto"/>
              <w:right w:val="single" w:sz="4" w:space="0" w:color="auto"/>
            </w:tcBorders>
            <w:hideMark/>
          </w:tcPr>
          <w:p w14:paraId="3469D9CE" w14:textId="77777777" w:rsidR="00913C56" w:rsidRDefault="00913C56" w:rsidP="00815CA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・インストールメディアを用意すること。</w:t>
            </w:r>
          </w:p>
          <w:p w14:paraId="5BD587C1" w14:textId="77777777" w:rsidR="00913C56" w:rsidRDefault="00913C56" w:rsidP="00815CA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・2</w:t>
            </w:r>
            <w:r>
              <w:rPr>
                <w:rFonts w:asciiTheme="majorEastAsia" w:eastAsiaTheme="majorEastAsia" w:hAnsiTheme="majorEastAsia"/>
                <w:color w:val="000000" w:themeColor="text1"/>
                <w:szCs w:val="21"/>
              </w:rPr>
              <w:t>.1.1</w:t>
            </w:r>
            <w:r>
              <w:rPr>
                <w:rFonts w:asciiTheme="majorEastAsia" w:eastAsiaTheme="majorEastAsia" w:hAnsiTheme="majorEastAsia" w:hint="eastAsia"/>
                <w:color w:val="000000" w:themeColor="text1"/>
                <w:szCs w:val="21"/>
              </w:rPr>
              <w:t>で調達するIAサーバ（3式）と、</w:t>
            </w:r>
            <w:r w:rsidRPr="00BC5018">
              <w:rPr>
                <w:rFonts w:asciiTheme="majorEastAsia" w:eastAsiaTheme="majorEastAsia" w:hAnsiTheme="majorEastAsia" w:hint="eastAsia"/>
                <w:color w:val="000000" w:themeColor="text1"/>
                <w:szCs w:val="21"/>
              </w:rPr>
              <w:t>設置済みのNASサーバ（HP StoreEasy1440）</w:t>
            </w:r>
            <w:r>
              <w:rPr>
                <w:rFonts w:asciiTheme="majorEastAsia" w:eastAsiaTheme="majorEastAsia" w:hAnsiTheme="majorEastAsia" w:hint="eastAsia"/>
                <w:color w:val="000000" w:themeColor="text1"/>
                <w:szCs w:val="21"/>
              </w:rPr>
              <w:t>（1台）で動作するものであること。</w:t>
            </w:r>
          </w:p>
        </w:tc>
        <w:tc>
          <w:tcPr>
            <w:tcW w:w="493" w:type="pct"/>
            <w:tcBorders>
              <w:top w:val="single" w:sz="4" w:space="0" w:color="auto"/>
              <w:left w:val="single" w:sz="4" w:space="0" w:color="auto"/>
              <w:bottom w:val="single" w:sz="4" w:space="0" w:color="auto"/>
              <w:right w:val="single" w:sz="4" w:space="0" w:color="auto"/>
            </w:tcBorders>
            <w:hideMark/>
          </w:tcPr>
          <w:p w14:paraId="29C5E1BD" w14:textId="77777777" w:rsidR="00913C56" w:rsidRDefault="00913C56" w:rsidP="00815CAF">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4</w:t>
            </w:r>
          </w:p>
        </w:tc>
        <w:tc>
          <w:tcPr>
            <w:tcW w:w="491" w:type="pct"/>
            <w:tcBorders>
              <w:top w:val="single" w:sz="4" w:space="0" w:color="auto"/>
              <w:left w:val="single" w:sz="4" w:space="0" w:color="auto"/>
              <w:bottom w:val="single" w:sz="4" w:space="0" w:color="auto"/>
              <w:right w:val="single" w:sz="4" w:space="0" w:color="auto"/>
            </w:tcBorders>
          </w:tcPr>
          <w:p w14:paraId="2771D558" w14:textId="73485F9C" w:rsidR="00913C56" w:rsidRDefault="009601B7" w:rsidP="00815CAF">
            <w:pPr>
              <w:jc w:val="left"/>
              <w:rPr>
                <w:rFonts w:asciiTheme="majorEastAsia" w:eastAsiaTheme="majorEastAsia" w:hAnsiTheme="majorEastAsia"/>
                <w:color w:val="000000" w:themeColor="text1"/>
                <w:szCs w:val="21"/>
              </w:rPr>
            </w:pPr>
            <w:r>
              <w:rPr>
                <w:rFonts w:asciiTheme="majorEastAsia" w:eastAsiaTheme="majorEastAsia" w:hAnsiTheme="majorEastAsia"/>
                <w:color w:val="000000" w:themeColor="text1"/>
                <w:szCs w:val="21"/>
              </w:rPr>
              <w:t>5</w:t>
            </w:r>
            <w:r w:rsidR="00913C56">
              <w:rPr>
                <w:rFonts w:asciiTheme="majorEastAsia" w:eastAsiaTheme="majorEastAsia" w:hAnsiTheme="majorEastAsia" w:hint="eastAsia"/>
                <w:color w:val="000000" w:themeColor="text1"/>
                <w:szCs w:val="21"/>
              </w:rPr>
              <w:t>年</w:t>
            </w:r>
          </w:p>
        </w:tc>
      </w:tr>
    </w:tbl>
    <w:p w14:paraId="3E2B1DC9" w14:textId="77777777" w:rsidR="00913C56" w:rsidRDefault="00913C56" w:rsidP="00913C56">
      <w:pPr>
        <w:rPr>
          <w:rFonts w:asciiTheme="majorEastAsia" w:eastAsiaTheme="majorEastAsia" w:hAnsiTheme="majorEastAsia"/>
          <w:color w:val="000000" w:themeColor="text1"/>
        </w:rPr>
      </w:pPr>
    </w:p>
    <w:p w14:paraId="1722848F"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 設定作業等に関する要件</w:t>
      </w:r>
    </w:p>
    <w:p w14:paraId="224421F1" w14:textId="36D99541" w:rsidR="00913C56" w:rsidRDefault="00913C56" w:rsidP="00913C56">
      <w:pPr>
        <w:autoSpaceDE w:val="0"/>
        <w:autoSpaceDN w:val="0"/>
        <w:adjustRightInd w:val="0"/>
        <w:ind w:leftChars="50" w:left="680" w:hangingChars="250" w:hanging="567"/>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 xml:space="preserve"> (1)  当機構16階サーバ室等へ調達物品を搬入し、19インチラック（</w:t>
      </w:r>
      <w:r>
        <w:rPr>
          <w:rFonts w:asciiTheme="majorEastAsia" w:eastAsiaTheme="majorEastAsia" w:hAnsiTheme="majorEastAsia" w:hint="eastAsia"/>
          <w:color w:val="000000" w:themeColor="text1"/>
        </w:rPr>
        <w:t>HP製 AF001A ラック 10642 G2</w:t>
      </w:r>
      <w:r>
        <w:rPr>
          <w:rFonts w:asciiTheme="majorEastAsia" w:eastAsiaTheme="majorEastAsia" w:hAnsiTheme="majorEastAsia" w:cs="ＭＳ 明朝" w:hint="eastAsia"/>
          <w:color w:val="000000" w:themeColor="text1"/>
          <w:kern w:val="0"/>
          <w:szCs w:val="21"/>
        </w:rPr>
        <w:t>）への取り付け作業及び以下に記載する設定作業を行うこと。なお、機器の搬入及びラッキングは平日日中（9:30-18:15）、データ移行は平日夜（18:15-）、最終的なシステム切り換え作業</w:t>
      </w:r>
      <w:r w:rsidR="000C3B77">
        <w:rPr>
          <w:rFonts w:asciiTheme="majorEastAsia" w:eastAsiaTheme="majorEastAsia" w:hAnsiTheme="majorEastAsia" w:cs="ＭＳ 明朝" w:hint="eastAsia"/>
          <w:color w:val="000000" w:themeColor="text1"/>
          <w:kern w:val="0"/>
          <w:szCs w:val="21"/>
        </w:rPr>
        <w:t>及び</w:t>
      </w:r>
      <w:r>
        <w:rPr>
          <w:rFonts w:asciiTheme="majorEastAsia" w:eastAsiaTheme="majorEastAsia" w:hAnsiTheme="majorEastAsia" w:cs="ＭＳ 明朝" w:hint="eastAsia"/>
          <w:color w:val="000000" w:themeColor="text1"/>
          <w:kern w:val="0"/>
          <w:szCs w:val="21"/>
        </w:rPr>
        <w:t>UPSの自動シャットダウンの動作確認は休日に行うこと。</w:t>
      </w:r>
    </w:p>
    <w:p w14:paraId="2AD6D2AC" w14:textId="3B6CF003" w:rsidR="00913C56" w:rsidRDefault="0043609C" w:rsidP="00913C56">
      <w:pPr>
        <w:pStyle w:val="af2"/>
        <w:numPr>
          <w:ilvl w:val="0"/>
          <w:numId w:val="44"/>
        </w:numPr>
        <w:autoSpaceDE w:val="0"/>
        <w:autoSpaceDN w:val="0"/>
        <w:adjustRightInd w:val="0"/>
        <w:ind w:leftChars="0"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以下の</w:t>
      </w:r>
      <w:r w:rsidR="00913C56">
        <w:rPr>
          <w:rFonts w:asciiTheme="majorEastAsia" w:eastAsiaTheme="majorEastAsia" w:hAnsiTheme="majorEastAsia" w:cs="ＭＳ 明朝" w:hint="eastAsia"/>
          <w:color w:val="000000" w:themeColor="text1"/>
          <w:kern w:val="0"/>
          <w:szCs w:val="21"/>
        </w:rPr>
        <w:t>既存</w:t>
      </w:r>
      <w:r>
        <w:rPr>
          <w:rFonts w:asciiTheme="majorEastAsia" w:eastAsiaTheme="majorEastAsia" w:hAnsiTheme="majorEastAsia" w:cs="ＭＳ 明朝" w:hint="eastAsia"/>
          <w:color w:val="000000" w:themeColor="text1"/>
          <w:kern w:val="0"/>
          <w:szCs w:val="21"/>
        </w:rPr>
        <w:t>資産</w:t>
      </w:r>
      <w:r w:rsidR="00913C56">
        <w:rPr>
          <w:rFonts w:asciiTheme="majorEastAsia" w:eastAsiaTheme="majorEastAsia" w:hAnsiTheme="majorEastAsia" w:cs="ＭＳ 明朝" w:hint="eastAsia"/>
          <w:color w:val="000000" w:themeColor="text1"/>
          <w:kern w:val="0"/>
          <w:szCs w:val="21"/>
        </w:rPr>
        <w:t>の取り外し</w:t>
      </w:r>
      <w:r w:rsidR="00795C30">
        <w:rPr>
          <w:rFonts w:asciiTheme="majorEastAsia" w:eastAsiaTheme="majorEastAsia" w:hAnsiTheme="majorEastAsia" w:cs="ＭＳ 明朝" w:hint="eastAsia"/>
          <w:color w:val="000000" w:themeColor="text1"/>
          <w:kern w:val="0"/>
          <w:szCs w:val="21"/>
        </w:rPr>
        <w:t>（ケーブルの取り外しを含む）</w:t>
      </w:r>
      <w:r w:rsidR="00913C56">
        <w:rPr>
          <w:rFonts w:asciiTheme="majorEastAsia" w:eastAsiaTheme="majorEastAsia" w:hAnsiTheme="majorEastAsia" w:cs="ＭＳ 明朝" w:hint="eastAsia"/>
          <w:color w:val="000000" w:themeColor="text1"/>
          <w:kern w:val="0"/>
          <w:szCs w:val="21"/>
        </w:rPr>
        <w:t>を行い、当機構に引き渡すこと。</w:t>
      </w:r>
    </w:p>
    <w:p w14:paraId="0E5CEC33" w14:textId="77777777" w:rsidR="00913C56" w:rsidRDefault="00913C56" w:rsidP="00913C56">
      <w:pPr>
        <w:autoSpaceDE w:val="0"/>
        <w:autoSpaceDN w:val="0"/>
        <w:adjustRightInd w:val="0"/>
        <w:ind w:leftChars="50" w:left="113" w:firstLineChars="350" w:firstLine="79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- 1U サーバ 4台</w:t>
      </w:r>
    </w:p>
    <w:p w14:paraId="1DDE2098" w14:textId="5D407CA1" w:rsidR="00913C56" w:rsidRDefault="00913C56" w:rsidP="00913C56">
      <w:pPr>
        <w:autoSpaceDE w:val="0"/>
        <w:autoSpaceDN w:val="0"/>
        <w:adjustRightInd w:val="0"/>
        <w:ind w:leftChars="50" w:left="113" w:firstLineChars="350" w:firstLine="79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- 1U ファイアウォール 2台</w:t>
      </w:r>
    </w:p>
    <w:p w14:paraId="6D95264E" w14:textId="77777777" w:rsidR="00913C56" w:rsidRDefault="00913C56" w:rsidP="00913C56">
      <w:pPr>
        <w:autoSpaceDE w:val="0"/>
        <w:autoSpaceDN w:val="0"/>
        <w:adjustRightInd w:val="0"/>
        <w:ind w:leftChars="50" w:left="113" w:firstLineChars="350" w:firstLine="79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- 2U UPS   1台</w:t>
      </w:r>
    </w:p>
    <w:p w14:paraId="21C3C7A0" w14:textId="14E14EEC" w:rsidR="00CA7BCE" w:rsidRDefault="00CA7BCE" w:rsidP="00913C56">
      <w:pPr>
        <w:autoSpaceDE w:val="0"/>
        <w:autoSpaceDN w:val="0"/>
        <w:adjustRightInd w:val="0"/>
        <w:ind w:leftChars="50" w:left="113" w:firstLineChars="350" w:firstLine="79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- 1U スイッチ   1台</w:t>
      </w:r>
    </w:p>
    <w:p w14:paraId="0DEB7C4B" w14:textId="77777777" w:rsidR="00913C56" w:rsidRDefault="00913C56" w:rsidP="00913C56">
      <w:pPr>
        <w:autoSpaceDE w:val="0"/>
        <w:autoSpaceDN w:val="0"/>
        <w:adjustRightInd w:val="0"/>
        <w:ind w:left="426"/>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w:t>
      </w:r>
      <w:r>
        <w:rPr>
          <w:rFonts w:asciiTheme="majorEastAsia" w:eastAsiaTheme="majorEastAsia" w:hAnsiTheme="majorEastAsia" w:cs="ＭＳ 明朝" w:hint="eastAsia"/>
          <w:color w:val="000000" w:themeColor="text1"/>
          <w:kern w:val="0"/>
          <w:szCs w:val="21"/>
        </w:rPr>
        <w:tab/>
        <w:t>調達物品の取り付けに伴う、ラック内のレイアウト変更を行うこと。</w:t>
      </w:r>
    </w:p>
    <w:p w14:paraId="1E0C09C3" w14:textId="77777777" w:rsidR="00913C56" w:rsidRPr="005E251D" w:rsidRDefault="00913C56" w:rsidP="003A061B">
      <w:pPr>
        <w:autoSpaceDE w:val="0"/>
        <w:autoSpaceDN w:val="0"/>
        <w:adjustRightInd w:val="0"/>
        <w:ind w:left="771" w:hanging="346"/>
        <w:jc w:val="left"/>
        <w:rPr>
          <w:rFonts w:asciiTheme="majorEastAsia" w:eastAsiaTheme="majorEastAsia" w:hAnsiTheme="majorEastAsia" w:cs="ＭＳ 明朝"/>
          <w:color w:val="000000" w:themeColor="text1"/>
          <w:kern w:val="0"/>
          <w:szCs w:val="21"/>
        </w:rPr>
      </w:pPr>
      <w:r w:rsidRPr="005E251D">
        <w:rPr>
          <w:rFonts w:asciiTheme="majorEastAsia" w:eastAsiaTheme="majorEastAsia" w:hAnsiTheme="majorEastAsia" w:cs="ＭＳ 明朝" w:hint="eastAsia"/>
          <w:color w:val="000000" w:themeColor="text1"/>
          <w:kern w:val="0"/>
          <w:szCs w:val="21"/>
        </w:rPr>
        <w:t>・</w:t>
      </w:r>
      <w:r w:rsidRPr="005E251D">
        <w:rPr>
          <w:rFonts w:asciiTheme="majorEastAsia" w:eastAsiaTheme="majorEastAsia" w:hAnsiTheme="majorEastAsia" w:cs="ＭＳ 明朝"/>
          <w:color w:val="000000" w:themeColor="text1"/>
          <w:kern w:val="0"/>
          <w:szCs w:val="21"/>
        </w:rPr>
        <w:tab/>
      </w:r>
      <w:r w:rsidRPr="005E251D">
        <w:rPr>
          <w:rFonts w:asciiTheme="majorEastAsia" w:eastAsiaTheme="majorEastAsia" w:hAnsiTheme="majorEastAsia" w:cs="ＭＳ 明朝" w:hint="eastAsia"/>
          <w:color w:val="000000" w:themeColor="text1"/>
          <w:kern w:val="0"/>
          <w:szCs w:val="21"/>
        </w:rPr>
        <w:t>機器構築作業に際し必要となる部材、什器等を受注者の負担において準備すること。</w:t>
      </w:r>
    </w:p>
    <w:p w14:paraId="4EDF4060" w14:textId="5FF993C2" w:rsidR="00913C56" w:rsidRPr="005E251D" w:rsidRDefault="00913C56" w:rsidP="00913C56">
      <w:pPr>
        <w:pStyle w:val="af2"/>
        <w:numPr>
          <w:ilvl w:val="1"/>
          <w:numId w:val="45"/>
        </w:numPr>
        <w:autoSpaceDE w:val="0"/>
        <w:autoSpaceDN w:val="0"/>
        <w:adjustRightInd w:val="0"/>
        <w:ind w:leftChars="0"/>
        <w:jc w:val="left"/>
        <w:rPr>
          <w:rFonts w:asciiTheme="majorEastAsia" w:eastAsiaTheme="majorEastAsia" w:hAnsiTheme="majorEastAsia"/>
          <w:color w:val="000000" w:themeColor="text1"/>
          <w:szCs w:val="21"/>
        </w:rPr>
      </w:pPr>
      <w:r w:rsidRPr="00A15D62">
        <w:rPr>
          <w:rFonts w:asciiTheme="majorEastAsia" w:eastAsiaTheme="majorEastAsia" w:hAnsiTheme="majorEastAsia" w:hint="eastAsia"/>
          <w:color w:val="000000" w:themeColor="text1"/>
          <w:szCs w:val="21"/>
        </w:rPr>
        <w:t>取り付け作業で、</w:t>
      </w:r>
      <w:r w:rsidRPr="00A15D62">
        <w:rPr>
          <w:rFonts w:asciiTheme="majorEastAsia" w:eastAsiaTheme="majorEastAsia" w:hAnsiTheme="majorEastAsia" w:cs="ＭＳ 明朝" w:hint="eastAsia"/>
          <w:color w:val="000000" w:themeColor="text1"/>
          <w:kern w:val="0"/>
          <w:szCs w:val="21"/>
        </w:rPr>
        <w:t>機器入れ替えに伴うケーブルの配線を行い、</w:t>
      </w:r>
      <w:r w:rsidRPr="00A15D62">
        <w:rPr>
          <w:rFonts w:asciiTheme="majorEastAsia" w:eastAsiaTheme="majorEastAsia" w:hAnsiTheme="majorEastAsia" w:hint="eastAsia"/>
          <w:color w:val="000000" w:themeColor="text1"/>
          <w:szCs w:val="21"/>
        </w:rPr>
        <w:t>サーバラック内の構成や結線</w:t>
      </w:r>
      <w:r w:rsidR="00757EEF">
        <w:rPr>
          <w:rFonts w:asciiTheme="majorEastAsia" w:eastAsiaTheme="majorEastAsia" w:hAnsiTheme="majorEastAsia" w:hint="eastAsia"/>
          <w:color w:val="000000" w:themeColor="text1"/>
          <w:szCs w:val="21"/>
        </w:rPr>
        <w:t>の変更を反映した</w:t>
      </w:r>
      <w:r w:rsidRPr="00A15D62">
        <w:rPr>
          <w:rFonts w:asciiTheme="majorEastAsia" w:eastAsiaTheme="majorEastAsia" w:hAnsiTheme="majorEastAsia" w:hint="eastAsia"/>
          <w:color w:val="000000" w:themeColor="text1"/>
          <w:szCs w:val="21"/>
        </w:rPr>
        <w:t>搭載図や結線図を作成・更新すること。また、</w:t>
      </w:r>
      <w:r w:rsidRPr="005E251D">
        <w:rPr>
          <w:rFonts w:asciiTheme="majorEastAsia" w:eastAsiaTheme="majorEastAsia" w:hAnsiTheme="majorEastAsia" w:hint="eastAsia"/>
          <w:color w:val="000000" w:themeColor="text1"/>
          <w:szCs w:val="21"/>
        </w:rPr>
        <w:t>第三</w:t>
      </w:r>
      <w:r w:rsidRPr="005E251D">
        <w:rPr>
          <w:rFonts w:asciiTheme="majorEastAsia" w:eastAsiaTheme="majorEastAsia" w:hAnsiTheme="majorEastAsia" w:hint="eastAsia"/>
          <w:color w:val="000000" w:themeColor="text1"/>
          <w:szCs w:val="21"/>
        </w:rPr>
        <w:lastRenderedPageBreak/>
        <w:t>者でも識別や接続先の確認が可能になるよう</w:t>
      </w:r>
      <w:r w:rsidRPr="005E251D">
        <w:rPr>
          <w:rFonts w:asciiTheme="majorEastAsia" w:eastAsiaTheme="majorEastAsia" w:hAnsiTheme="majorEastAsia" w:cs="ＭＳ 明朝" w:hint="eastAsia"/>
          <w:color w:val="000000" w:themeColor="text1"/>
          <w:kern w:val="0"/>
          <w:szCs w:val="21"/>
        </w:rPr>
        <w:t>接続先と接続元を識別可能にするため</w:t>
      </w:r>
      <w:r w:rsidRPr="005E251D">
        <w:rPr>
          <w:rFonts w:asciiTheme="majorEastAsia" w:eastAsiaTheme="majorEastAsia" w:hAnsiTheme="majorEastAsia" w:hint="eastAsia"/>
          <w:color w:val="000000" w:themeColor="text1"/>
          <w:szCs w:val="21"/>
        </w:rPr>
        <w:t>ケーブル類にタグ付けを行うこと。</w:t>
      </w:r>
    </w:p>
    <w:p w14:paraId="65B5881A" w14:textId="77777777" w:rsidR="00913C56" w:rsidRPr="005E251D" w:rsidRDefault="00913C56" w:rsidP="00913C56">
      <w:pPr>
        <w:pStyle w:val="af2"/>
        <w:numPr>
          <w:ilvl w:val="1"/>
          <w:numId w:val="45"/>
        </w:numPr>
        <w:autoSpaceDE w:val="0"/>
        <w:autoSpaceDN w:val="0"/>
        <w:adjustRightInd w:val="0"/>
        <w:ind w:leftChars="0"/>
        <w:jc w:val="left"/>
        <w:rPr>
          <w:rFonts w:asciiTheme="majorEastAsia" w:eastAsiaTheme="majorEastAsia" w:hAnsiTheme="majorEastAsia"/>
          <w:color w:val="000000" w:themeColor="text1"/>
          <w:szCs w:val="21"/>
        </w:rPr>
      </w:pPr>
      <w:r w:rsidRPr="005E251D">
        <w:rPr>
          <w:rFonts w:asciiTheme="majorEastAsia" w:eastAsiaTheme="majorEastAsia" w:hAnsiTheme="majorEastAsia" w:hint="eastAsia"/>
          <w:color w:val="000000" w:themeColor="text1"/>
          <w:szCs w:val="21"/>
        </w:rPr>
        <w:t>ケーブルの配線は、運用・保守作業を考慮し、適切に整理すること。</w:t>
      </w:r>
    </w:p>
    <w:p w14:paraId="00333680" w14:textId="0490EFC8" w:rsidR="00913C56" w:rsidRDefault="00913C56"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ラックコンソール</w:t>
      </w:r>
      <w:r w:rsidR="000C3B77">
        <w:rPr>
          <w:rFonts w:asciiTheme="majorEastAsia" w:eastAsiaTheme="majorEastAsia" w:hAnsiTheme="majorEastAsia" w:cs="ＭＳ 明朝" w:hint="eastAsia"/>
          <w:color w:val="000000" w:themeColor="text1"/>
          <w:kern w:val="0"/>
          <w:szCs w:val="21"/>
        </w:rPr>
        <w:t>及び</w:t>
      </w:r>
      <w:r>
        <w:rPr>
          <w:rFonts w:asciiTheme="majorEastAsia" w:eastAsiaTheme="majorEastAsia" w:hAnsiTheme="majorEastAsia" w:cs="ＭＳ 明朝" w:hint="eastAsia"/>
          <w:color w:val="000000" w:themeColor="text1"/>
          <w:kern w:val="0"/>
          <w:szCs w:val="21"/>
        </w:rPr>
        <w:t>KVMスイッチから調達物件が使用できる状態にすること。</w:t>
      </w:r>
    </w:p>
    <w:p w14:paraId="47BE72F0" w14:textId="77777777" w:rsidR="00913C56" w:rsidRDefault="00913C56"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UPSから</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rPr>
        <w:t>2.1.1</w:t>
      </w:r>
      <w:r>
        <w:rPr>
          <w:rFonts w:asciiTheme="majorEastAsia" w:eastAsiaTheme="majorEastAsia" w:hAnsiTheme="majorEastAsia" w:hint="eastAsia"/>
          <w:color w:val="000000" w:themeColor="text1"/>
          <w:szCs w:val="21"/>
        </w:rPr>
        <w:t>」で調達するIA</w:t>
      </w:r>
      <w:r>
        <w:rPr>
          <w:rFonts w:asciiTheme="majorEastAsia" w:eastAsiaTheme="majorEastAsia" w:hAnsiTheme="majorEastAsia" w:cs="ＭＳ 明朝" w:hint="eastAsia"/>
          <w:color w:val="000000" w:themeColor="text1"/>
          <w:kern w:val="0"/>
          <w:szCs w:val="21"/>
        </w:rPr>
        <w:t>サーバへ電源を供給し、UPSの停電検出を受けてOSの自動シャットダウンが可能なように設定すること。</w:t>
      </w:r>
    </w:p>
    <w:p w14:paraId="704C41FE" w14:textId="77777777" w:rsidR="00913C56" w:rsidRDefault="00913C56"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UPSから設置済みのNASサーバ（HP StoreEasy1440）へ電源を供給するよう結線すること。</w:t>
      </w:r>
    </w:p>
    <w:p w14:paraId="0616D2A4" w14:textId="4D5B0BCE" w:rsidR="0043609C" w:rsidRDefault="0043609C"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sidRPr="009A7DF7">
        <w:rPr>
          <w:rFonts w:asciiTheme="majorEastAsia" w:eastAsiaTheme="majorEastAsia" w:hAnsiTheme="majorEastAsia" w:cs="ＭＳ 明朝" w:hint="eastAsia"/>
          <w:color w:val="000000" w:themeColor="text1"/>
          <w:kern w:val="0"/>
          <w:szCs w:val="21"/>
        </w:rPr>
        <w:t>「2.1.3」で調達するファイアウォールと「2.1.4」で調達するスイッチは、SFP+のモジュールを用いて伝送速度10Gbpsで接続すること。</w:t>
      </w:r>
    </w:p>
    <w:p w14:paraId="388CAF93" w14:textId="46C0A2C1" w:rsidR="00913C56" w:rsidRDefault="00BF1EAD"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既存資産である VMware vSphere 6 形式の仮想マシンイメージに関して、</w:t>
      </w:r>
      <w:r>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rPr>
        <w:t>2.1.1</w:t>
      </w:r>
      <w:r>
        <w:rPr>
          <w:rFonts w:asciiTheme="majorEastAsia" w:eastAsiaTheme="majorEastAsia" w:hAnsiTheme="majorEastAsia" w:hint="eastAsia"/>
          <w:color w:val="000000" w:themeColor="text1"/>
          <w:szCs w:val="21"/>
        </w:rPr>
        <w:t>」のWindows Server 2022 Hyper-V環境へ</w:t>
      </w:r>
      <w:r>
        <w:rPr>
          <w:rFonts w:asciiTheme="majorEastAsia" w:eastAsiaTheme="majorEastAsia" w:hAnsiTheme="majorEastAsia" w:cs="ＭＳ 明朝" w:hint="eastAsia"/>
          <w:color w:val="000000" w:themeColor="text1"/>
          <w:kern w:val="0"/>
          <w:szCs w:val="21"/>
        </w:rPr>
        <w:t>データ移行を行うこと。対象イメージは約150個(容量は約9.8TB)である。</w:t>
      </w:r>
    </w:p>
    <w:p w14:paraId="08386F73" w14:textId="77777777" w:rsidR="00913C56" w:rsidRDefault="00913C56"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既存資産であるFortiGate 300Dと同等の設定となるよう「2.1.3」のファイアウォールへの設定を行うこと。</w:t>
      </w:r>
    </w:p>
    <w:p w14:paraId="2B7A5CC6" w14:textId="77777777" w:rsidR="00BF1EAD" w:rsidRDefault="00BF1EAD" w:rsidP="00BF1EAD">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既存資産である</w:t>
      </w:r>
      <w:r w:rsidRPr="00AF18C4">
        <w:rPr>
          <w:rFonts w:asciiTheme="majorEastAsia" w:eastAsiaTheme="majorEastAsia" w:hAnsiTheme="majorEastAsia" w:cs="ＭＳ 明朝"/>
          <w:color w:val="000000" w:themeColor="text1"/>
          <w:kern w:val="0"/>
          <w:szCs w:val="21"/>
        </w:rPr>
        <w:t>Catalyst 3650</w:t>
      </w:r>
      <w:r>
        <w:rPr>
          <w:rFonts w:asciiTheme="majorEastAsia" w:eastAsiaTheme="majorEastAsia" w:hAnsiTheme="majorEastAsia" w:cs="ＭＳ 明朝" w:hint="eastAsia"/>
          <w:color w:val="000000" w:themeColor="text1"/>
          <w:kern w:val="0"/>
          <w:szCs w:val="21"/>
        </w:rPr>
        <w:t>と同等の設定となるよう「2.1.4」のスイッチへの設定を行うこと。</w:t>
      </w:r>
    </w:p>
    <w:p w14:paraId="176C2955" w14:textId="1045E8EE" w:rsidR="00BF1EAD" w:rsidRDefault="00BF1EAD" w:rsidP="00BF1EAD">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既存資産から調達物品へのデータ移行や同等の設定となるように実施する作業に際し必要となる機器やツール等は受注者の負担において準備すること。</w:t>
      </w:r>
    </w:p>
    <w:p w14:paraId="78184878" w14:textId="77777777" w:rsidR="00913C56" w:rsidRDefault="00913C56" w:rsidP="00913C56">
      <w:pPr>
        <w:autoSpaceDE w:val="0"/>
        <w:autoSpaceDN w:val="0"/>
        <w:adjustRightInd w:val="0"/>
        <w:ind w:leftChars="50" w:left="680" w:hangingChars="250" w:hanging="567"/>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(2)  サーバラックへの取り付け作業後に、以下に記載する動作確認を行うこと。</w:t>
      </w:r>
    </w:p>
    <w:p w14:paraId="56A11E8D" w14:textId="77777777" w:rsidR="00913C56" w:rsidRDefault="00913C56"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ラックコンソールからサーバの操作が可能なこと。</w:t>
      </w:r>
    </w:p>
    <w:p w14:paraId="7E1DE3E8" w14:textId="77777777" w:rsidR="00913C56" w:rsidRDefault="00913C56"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UPSの停電検出による、サーバの自動シャットダウンが機能すること。</w:t>
      </w:r>
    </w:p>
    <w:p w14:paraId="5BBD2F92" w14:textId="1633EAC8" w:rsidR="00913C56" w:rsidRDefault="00913C56" w:rsidP="00913C56">
      <w:pPr>
        <w:numPr>
          <w:ilvl w:val="1"/>
          <w:numId w:val="45"/>
        </w:numPr>
        <w:autoSpaceDE w:val="0"/>
        <w:autoSpaceDN w:val="0"/>
        <w:adjustRightInd w:val="0"/>
        <w:ind w:left="770" w:hanging="344"/>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仮想マシンイメージのデータ移行が正常に完了していること。</w:t>
      </w:r>
    </w:p>
    <w:p w14:paraId="03D6CA49" w14:textId="77777777" w:rsidR="00913C56" w:rsidRDefault="00913C56" w:rsidP="00913C56">
      <w:pPr>
        <w:autoSpaceDE w:val="0"/>
        <w:autoSpaceDN w:val="0"/>
        <w:adjustRightInd w:val="0"/>
        <w:ind w:leftChars="50" w:left="680" w:hangingChars="250" w:hanging="567"/>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(3)  OS、ソフトウェア等に関しては、当機構からの指定がないものについては、原則最新のバージョン及び修正プログラム等を適用することとし、納品時点において最新の状態で提供すること。</w:t>
      </w:r>
    </w:p>
    <w:p w14:paraId="621B089E" w14:textId="77777777" w:rsidR="00913C56" w:rsidRDefault="00913C56" w:rsidP="00913C56">
      <w:pPr>
        <w:autoSpaceDE w:val="0"/>
        <w:autoSpaceDN w:val="0"/>
        <w:adjustRightInd w:val="0"/>
        <w:ind w:leftChars="50" w:left="680" w:hangingChars="250" w:hanging="567"/>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(4)  ファイアウォールは設置時に冗長化構成が正常に動作していることを確認し、設定した通信ポリシーの通りに通信を制御できることを確認すること。</w:t>
      </w:r>
    </w:p>
    <w:p w14:paraId="422674C8" w14:textId="77777777" w:rsidR="00913C56" w:rsidRDefault="00913C56" w:rsidP="00913C56">
      <w:pPr>
        <w:autoSpaceDE w:val="0"/>
        <w:autoSpaceDN w:val="0"/>
        <w:adjustRightInd w:val="0"/>
        <w:ind w:leftChars="50" w:left="680" w:hangingChars="250" w:hanging="567"/>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(5)  納入期限までに以下の資料を提出すること。</w:t>
      </w:r>
    </w:p>
    <w:p w14:paraId="585AFF43" w14:textId="16AED756" w:rsidR="00913C56" w:rsidRDefault="00891B59" w:rsidP="00913C56">
      <w:pPr>
        <w:numPr>
          <w:ilvl w:val="1"/>
          <w:numId w:val="45"/>
        </w:numPr>
        <w:autoSpaceDE w:val="0"/>
        <w:autoSpaceDN w:val="0"/>
        <w:adjustRightInd w:val="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1"/>
        </w:rPr>
        <w:t>「2.1.1」で調達するIAサーバの</w:t>
      </w:r>
      <w:r>
        <w:rPr>
          <w:rFonts w:asciiTheme="majorEastAsia" w:eastAsiaTheme="majorEastAsia" w:hAnsiTheme="majorEastAsia" w:hint="eastAsia"/>
          <w:color w:val="000000" w:themeColor="text1"/>
        </w:rPr>
        <w:t>Windows Server 2022の詳細な設定情報を記載した設定報告書</w:t>
      </w:r>
      <w:r>
        <w:rPr>
          <w:rFonts w:asciiTheme="majorEastAsia" w:eastAsiaTheme="majorEastAsia" w:hAnsiTheme="majorEastAsia" w:cs="ＭＳ 明朝" w:hint="eastAsia"/>
          <w:color w:val="000000" w:themeColor="text1"/>
          <w:kern w:val="0"/>
          <w:szCs w:val="21"/>
        </w:rPr>
        <w:t>。</w:t>
      </w:r>
    </w:p>
    <w:p w14:paraId="35FF88AE" w14:textId="77777777" w:rsidR="00913C56" w:rsidRDefault="00913C56" w:rsidP="00913C56">
      <w:pPr>
        <w:numPr>
          <w:ilvl w:val="1"/>
          <w:numId w:val="45"/>
        </w:numPr>
        <w:autoSpaceDE w:val="0"/>
        <w:autoSpaceDN w:val="0"/>
        <w:adjustRightInd w:val="0"/>
        <w:ind w:hanging="354"/>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1"/>
        </w:rPr>
        <w:t>「2.1.1」で調達するIAサーバの設定情報や、移設した仮想マシンについて詳細に記載した設定報告書。</w:t>
      </w:r>
      <w:r w:rsidRPr="00E13664">
        <w:rPr>
          <w:rFonts w:asciiTheme="majorEastAsia" w:eastAsiaTheme="majorEastAsia" w:hAnsiTheme="majorEastAsia" w:hint="eastAsia"/>
          <w:color w:val="000000" w:themeColor="text1"/>
          <w:szCs w:val="21"/>
        </w:rPr>
        <w:t>仮想マシンについて詳細に記載した設定報告書は、仮想マシンのホストにおける設定情報やハードウェア情報を含むものとする。仮想マシン上でインストールされるOS又はアプリケーションの詳細情報は含まなくてよい。</w:t>
      </w:r>
    </w:p>
    <w:p w14:paraId="272B3ECC" w14:textId="77777777" w:rsidR="00913C56" w:rsidRPr="00891B59" w:rsidRDefault="00913C56" w:rsidP="00913C56">
      <w:pPr>
        <w:numPr>
          <w:ilvl w:val="1"/>
          <w:numId w:val="45"/>
        </w:numPr>
        <w:autoSpaceDE w:val="0"/>
        <w:autoSpaceDN w:val="0"/>
        <w:adjustRightInd w:val="0"/>
        <w:ind w:hanging="354"/>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Cs w:val="21"/>
        </w:rPr>
        <w:t>「2.1.3」で調達するファイアウォールの詳細な設定情報を記載した設定報告書と、(4)にて実施する動作確認の結果を記載した現地試験報告書。</w:t>
      </w:r>
    </w:p>
    <w:p w14:paraId="43967F61" w14:textId="77777777" w:rsidR="00891B59" w:rsidRPr="009A7DF7" w:rsidRDefault="00891B59" w:rsidP="00891B59">
      <w:pPr>
        <w:numPr>
          <w:ilvl w:val="1"/>
          <w:numId w:val="45"/>
        </w:numPr>
        <w:autoSpaceDE w:val="0"/>
        <w:autoSpaceDN w:val="0"/>
        <w:adjustRightInd w:val="0"/>
        <w:ind w:hanging="354"/>
        <w:jc w:val="left"/>
        <w:rPr>
          <w:rFonts w:asciiTheme="majorEastAsia" w:eastAsiaTheme="majorEastAsia" w:hAnsiTheme="majorEastAsia"/>
          <w:color w:val="000000" w:themeColor="text1"/>
        </w:rPr>
      </w:pPr>
      <w:r w:rsidRPr="009A7DF7">
        <w:rPr>
          <w:rFonts w:asciiTheme="majorEastAsia" w:eastAsiaTheme="majorEastAsia" w:hAnsiTheme="majorEastAsia" w:hint="eastAsia"/>
          <w:color w:val="000000" w:themeColor="text1"/>
          <w:szCs w:val="21"/>
        </w:rPr>
        <w:t>「2.1.4」で調達するスイッチの詳細な設定情報を記載した設定報告書</w:t>
      </w:r>
    </w:p>
    <w:p w14:paraId="4114EBCE" w14:textId="77777777" w:rsidR="00913C56" w:rsidRDefault="00913C56" w:rsidP="00913C56">
      <w:pPr>
        <w:autoSpaceDE w:val="0"/>
        <w:autoSpaceDN w:val="0"/>
        <w:adjustRightInd w:val="0"/>
        <w:ind w:leftChars="50" w:left="680" w:hangingChars="250" w:hanging="567"/>
        <w:jc w:val="left"/>
        <w:rPr>
          <w:rFonts w:asciiTheme="majorEastAsia" w:eastAsiaTheme="majorEastAsia" w:hAnsiTheme="majorEastAsia" w:cs="ＭＳ 明朝"/>
          <w:color w:val="000000" w:themeColor="text1"/>
          <w:kern w:val="0"/>
          <w:szCs w:val="21"/>
        </w:rPr>
      </w:pPr>
      <w:r>
        <w:rPr>
          <w:rFonts w:asciiTheme="majorEastAsia" w:eastAsiaTheme="majorEastAsia" w:hAnsiTheme="majorEastAsia" w:cs="ＭＳ 明朝" w:hint="eastAsia"/>
          <w:color w:val="000000" w:themeColor="text1"/>
          <w:kern w:val="0"/>
          <w:szCs w:val="21"/>
        </w:rPr>
        <w:t>(6)  対象外の作業を以下に記載する。</w:t>
      </w:r>
    </w:p>
    <w:p w14:paraId="5AA7138D" w14:textId="77777777" w:rsidR="00913C56" w:rsidRPr="00497326" w:rsidRDefault="00913C56" w:rsidP="00913C56">
      <w:pPr>
        <w:numPr>
          <w:ilvl w:val="1"/>
          <w:numId w:val="45"/>
        </w:numPr>
        <w:autoSpaceDE w:val="0"/>
        <w:autoSpaceDN w:val="0"/>
        <w:adjustRightInd w:val="0"/>
        <w:ind w:hanging="354"/>
        <w:jc w:val="left"/>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kern w:val="0"/>
          <w:szCs w:val="21"/>
        </w:rPr>
        <w:lastRenderedPageBreak/>
        <w:t xml:space="preserve">設置済みのNASサーバ（HP </w:t>
      </w:r>
      <w:proofErr w:type="spellStart"/>
      <w:r>
        <w:rPr>
          <w:rFonts w:asciiTheme="majorEastAsia" w:eastAsiaTheme="majorEastAsia" w:hAnsiTheme="majorEastAsia" w:cs="ＭＳ 明朝" w:hint="eastAsia"/>
          <w:color w:val="000000" w:themeColor="text1"/>
          <w:kern w:val="0"/>
          <w:szCs w:val="21"/>
        </w:rPr>
        <w:t>StoreEasy</w:t>
      </w:r>
      <w:proofErr w:type="spellEnd"/>
      <w:r>
        <w:rPr>
          <w:rFonts w:asciiTheme="majorEastAsia" w:eastAsiaTheme="majorEastAsia" w:hAnsiTheme="majorEastAsia" w:cs="ＭＳ 明朝"/>
          <w:color w:val="000000" w:themeColor="text1"/>
          <w:kern w:val="0"/>
          <w:szCs w:val="21"/>
        </w:rPr>
        <w:t xml:space="preserve"> </w:t>
      </w:r>
      <w:r>
        <w:rPr>
          <w:rFonts w:asciiTheme="majorEastAsia" w:eastAsiaTheme="majorEastAsia" w:hAnsiTheme="majorEastAsia" w:cs="ＭＳ 明朝" w:hint="eastAsia"/>
          <w:color w:val="000000" w:themeColor="text1"/>
          <w:kern w:val="0"/>
          <w:szCs w:val="21"/>
        </w:rPr>
        <w:t>1440）についてUPSの停電検出を受けてOSの自動シャットダウンの設定</w:t>
      </w:r>
    </w:p>
    <w:p w14:paraId="56A600A2" w14:textId="77777777" w:rsidR="00913C56" w:rsidRPr="00497326" w:rsidRDefault="00913C56" w:rsidP="00913C56">
      <w:pPr>
        <w:numPr>
          <w:ilvl w:val="1"/>
          <w:numId w:val="45"/>
        </w:numPr>
        <w:autoSpaceDE w:val="0"/>
        <w:autoSpaceDN w:val="0"/>
        <w:adjustRightInd w:val="0"/>
        <w:ind w:hanging="354"/>
        <w:jc w:val="left"/>
        <w:rPr>
          <w:rFonts w:asciiTheme="majorEastAsia" w:eastAsiaTheme="majorEastAsia" w:hAnsiTheme="majorEastAsia"/>
          <w:color w:val="000000" w:themeColor="text1"/>
        </w:rPr>
      </w:pPr>
      <w:r w:rsidRPr="00497326">
        <w:rPr>
          <w:rFonts w:asciiTheme="majorEastAsia" w:eastAsiaTheme="majorEastAsia" w:hAnsiTheme="majorEastAsia" w:hint="eastAsia"/>
          <w:color w:val="000000" w:themeColor="text1"/>
        </w:rPr>
        <w:t>パーソナルコンピュータ（デスクトップ型25式、ノート型4式）の設定・セットアップ作業（OSのインストールを除く）</w:t>
      </w:r>
    </w:p>
    <w:p w14:paraId="39731CB8" w14:textId="77777777" w:rsidR="00913C56" w:rsidRDefault="00913C56" w:rsidP="00913C56">
      <w:pPr>
        <w:rPr>
          <w:rFonts w:asciiTheme="majorEastAsia" w:eastAsiaTheme="majorEastAsia" w:hAnsiTheme="majorEastAsia"/>
          <w:color w:val="000000" w:themeColor="text1"/>
        </w:rPr>
      </w:pPr>
    </w:p>
    <w:p w14:paraId="10219ED5"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color w:val="000000" w:themeColor="text1"/>
        </w:rPr>
        <w:t>4</w:t>
      </w:r>
      <w:r w:rsidRPr="00797401">
        <w:rPr>
          <w:rFonts w:asciiTheme="majorEastAsia" w:eastAsiaTheme="majorEastAsia" w:hAnsiTheme="majorEastAsia" w:hint="eastAsia"/>
          <w:color w:val="000000" w:themeColor="text1"/>
        </w:rPr>
        <w:t>. 情報セキュリティに関する事項</w:t>
      </w:r>
    </w:p>
    <w:p w14:paraId="74D6F8A3" w14:textId="7C278A36" w:rsidR="00913C56" w:rsidRDefault="00913C56" w:rsidP="00913C56">
      <w:pPr>
        <w:ind w:left="141" w:hangingChars="62" w:hanging="141"/>
        <w:rPr>
          <w:rFonts w:asciiTheme="majorEastAsia" w:eastAsiaTheme="majorEastAsia" w:hAnsiTheme="majorEastAsia"/>
          <w:color w:val="000000" w:themeColor="text1"/>
        </w:rPr>
      </w:pPr>
      <w:r w:rsidRPr="005E251D">
        <w:rPr>
          <w:rFonts w:asciiTheme="majorEastAsia" w:eastAsiaTheme="majorEastAsia" w:hAnsiTheme="majorEastAsia"/>
          <w:color w:val="000000" w:themeColor="text1"/>
        </w:rPr>
        <w:t>(1)</w:t>
      </w:r>
      <w:r w:rsidRPr="005E251D">
        <w:rPr>
          <w:rFonts w:asciiTheme="majorEastAsia" w:eastAsiaTheme="majorEastAsia" w:hAnsiTheme="majorEastAsia" w:hint="eastAsia"/>
          <w:color w:val="000000" w:themeColor="text1"/>
        </w:rPr>
        <w:t xml:space="preserve">　本業務において導入する通信回線装置、サーバ装置、端末、複合機、特定用途機器、ソフトウェア、周辺機器及び外部電磁的記録媒体</w:t>
      </w:r>
      <w:r w:rsidR="00F1587A" w:rsidRPr="00F1587A">
        <w:rPr>
          <w:rFonts w:asciiTheme="majorEastAsia" w:eastAsiaTheme="majorEastAsia" w:hAnsiTheme="majorEastAsia" w:hint="eastAsia"/>
          <w:color w:val="000000" w:themeColor="text1"/>
        </w:rPr>
        <w:t>（以下「機器等」という。）</w:t>
      </w:r>
      <w:r w:rsidRPr="005E251D">
        <w:rPr>
          <w:rFonts w:asciiTheme="majorEastAsia" w:eastAsiaTheme="majorEastAsia" w:hAnsiTheme="majorEastAsia" w:hint="eastAsia"/>
          <w:color w:val="000000" w:themeColor="text1"/>
        </w:rPr>
        <w:t>は、製造業者名、製造業者の法人番号、製品名及び型番等について、様式</w:t>
      </w:r>
      <w:r w:rsidRPr="005E251D">
        <w:rPr>
          <w:rFonts w:asciiTheme="majorEastAsia" w:eastAsiaTheme="majorEastAsia" w:hAnsiTheme="majorEastAsia"/>
          <w:color w:val="000000" w:themeColor="text1"/>
        </w:rPr>
        <w:t>6</w:t>
      </w:r>
      <w:r w:rsidRPr="005E251D">
        <w:rPr>
          <w:rFonts w:asciiTheme="majorEastAsia" w:eastAsiaTheme="majorEastAsia" w:hAnsiTheme="majorEastAsia" w:hint="eastAsia"/>
          <w:color w:val="000000" w:themeColor="text1"/>
        </w:rPr>
        <w:t>のリスト（以下「機器等リスト」という。）を</w:t>
      </w:r>
      <w:r w:rsidR="00F1587A">
        <w:rPr>
          <w:rFonts w:asciiTheme="majorEastAsia" w:eastAsiaTheme="majorEastAsia" w:hAnsiTheme="majorEastAsia" w:hint="eastAsia"/>
          <w:color w:val="000000" w:themeColor="text1"/>
        </w:rPr>
        <w:t>あらかじめ</w:t>
      </w:r>
      <w:r w:rsidRPr="005E251D">
        <w:rPr>
          <w:rFonts w:asciiTheme="majorEastAsia" w:eastAsiaTheme="majorEastAsia" w:hAnsiTheme="majorEastAsia" w:hint="eastAsia"/>
          <w:color w:val="000000" w:themeColor="text1"/>
        </w:rPr>
        <w:t>提出し、</w:t>
      </w:r>
      <w:r w:rsidRPr="005E251D">
        <w:rPr>
          <w:rFonts w:asciiTheme="majorEastAsia" w:eastAsiaTheme="majorEastAsia" w:hAnsiTheme="majorEastAsia"/>
          <w:color w:val="000000" w:themeColor="text1"/>
        </w:rPr>
        <w:t>IPA担当部門の承認を得</w:t>
      </w:r>
      <w:r w:rsidRPr="005E251D">
        <w:rPr>
          <w:rFonts w:asciiTheme="majorEastAsia" w:eastAsiaTheme="majorEastAsia" w:hAnsiTheme="majorEastAsia" w:hint="eastAsia"/>
          <w:color w:val="000000" w:themeColor="text1"/>
        </w:rPr>
        <w:t>ること。提出された機器等リストについて、</w:t>
      </w:r>
      <w:r w:rsidRPr="005E251D">
        <w:rPr>
          <w:rFonts w:asciiTheme="majorEastAsia" w:eastAsiaTheme="majorEastAsia" w:hAnsiTheme="majorEastAsia"/>
          <w:color w:val="000000" w:themeColor="text1"/>
        </w:rPr>
        <w:t>IPA</w:t>
      </w:r>
      <w:r w:rsidRPr="005E251D">
        <w:rPr>
          <w:rFonts w:asciiTheme="majorEastAsia" w:eastAsiaTheme="majorEastAsia" w:hAnsiTheme="majorEastAsia" w:hint="eastAsia"/>
          <w:color w:val="000000" w:themeColor="text1"/>
        </w:rPr>
        <w:t>がサプライチェーン・リスクに係る懸念が払拭されないと判断した場合には、当該リスクに対応するため、代替品又はリスク低減対策の提出を求める。なお、機器等リストの機器等を変更する場合には、事前に</w:t>
      </w:r>
      <w:r w:rsidRPr="005E251D">
        <w:rPr>
          <w:rFonts w:asciiTheme="majorEastAsia" w:eastAsiaTheme="majorEastAsia" w:hAnsiTheme="majorEastAsia"/>
          <w:color w:val="000000" w:themeColor="text1"/>
        </w:rPr>
        <w:t>IPA</w:t>
      </w:r>
      <w:r w:rsidRPr="005E251D">
        <w:rPr>
          <w:rFonts w:asciiTheme="majorEastAsia" w:eastAsiaTheme="majorEastAsia" w:hAnsiTheme="majorEastAsia" w:hint="eastAsia"/>
          <w:color w:val="000000" w:themeColor="text1"/>
        </w:rPr>
        <w:t>担当部門に申請し、承認を得ること。</w:t>
      </w:r>
    </w:p>
    <w:p w14:paraId="760D8C4F"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2</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本事業の過程で収集・作成する情報は、本事業の目的の他に利用しないこと。但し、本事業の実施以前に公開情報となっていたものについては除く。</w:t>
      </w:r>
    </w:p>
    <w:p w14:paraId="00CC9FB9"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3</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45183AC6"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4</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情報管理に対する社内規則等（社内規則がない場合は代わりとなるもの。）の資料を提出すること。</w:t>
      </w:r>
    </w:p>
    <w:p w14:paraId="4D938B1B"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5</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請負者は本事業で知り得た情報を適切に管理するため、次の履行体制を確保し、IPAに対し「情報セキュリティを確保するための体制を定めた書面（情報管理体制図）」（様式</w:t>
      </w:r>
      <w:r>
        <w:rPr>
          <w:rFonts w:asciiTheme="majorEastAsia" w:eastAsiaTheme="majorEastAsia" w:hAnsiTheme="majorEastAsia"/>
          <w:color w:val="000000" w:themeColor="text1"/>
        </w:rPr>
        <w:t>7</w:t>
      </w:r>
      <w:r w:rsidRPr="007D1F2E">
        <w:rPr>
          <w:rFonts w:asciiTheme="majorEastAsia" w:eastAsiaTheme="majorEastAsia" w:hAnsiTheme="majorEastAsia" w:hint="eastAsia"/>
          <w:color w:val="000000" w:themeColor="text1"/>
        </w:rPr>
        <w:t>）及び「情報取扱者名簿」（様式</w:t>
      </w:r>
      <w:r>
        <w:rPr>
          <w:rFonts w:asciiTheme="majorEastAsia" w:eastAsiaTheme="majorEastAsia" w:hAnsiTheme="majorEastAsia"/>
          <w:color w:val="000000" w:themeColor="text1"/>
        </w:rPr>
        <w:t>8</w:t>
      </w:r>
      <w:r w:rsidRPr="007D1F2E">
        <w:rPr>
          <w:rFonts w:asciiTheme="majorEastAsia" w:eastAsiaTheme="majorEastAsia" w:hAnsiTheme="majorEastAsia" w:hint="eastAsia"/>
          <w:color w:val="000000" w:themeColor="text1"/>
        </w:rPr>
        <w:t>）（氏名、個人住所、生年月日、所属部署、役職、パスポート番号及び国籍等が記載されたもの）を契約前に提出し、IPA担当部門の同意を得ること。（個人住所、生年月日については、必ずしも契約前に提出することを要しないが、その場合であってもIPA担当部門から求められた場合は速やかに提出すること。）なお、情報取扱者名簿は、業務の遂行のため最低限必要な範囲で情報取扱者を掲載すること。</w:t>
      </w:r>
    </w:p>
    <w:p w14:paraId="304C738F"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【確保すべき履行体制】</w:t>
      </w:r>
    </w:p>
    <w:p w14:paraId="7FFA0C3D" w14:textId="77777777" w:rsidR="00913C56" w:rsidRPr="007D1F2E" w:rsidRDefault="00913C56" w:rsidP="00913C56">
      <w:pPr>
        <w:ind w:left="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契約を履行する一環として請負者が収集、整理、作成等した一切の情報が、IPAが保護を要さないと確認するまでは、情報取扱者名簿に記載のある者以外に伝達又は漏えいされないことを保証すること。</w:t>
      </w:r>
    </w:p>
    <w:p w14:paraId="36B47174"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6</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本事業で知り得た一切の情報について、情報取扱者以外の者に開示又は漏えいしてはならないものとする。ただし、IPA担当部門の承認を得た場合は、この限りではない。</w:t>
      </w:r>
    </w:p>
    <w:p w14:paraId="43713B31"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7</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5</w:t>
      </w:r>
      <w:r w:rsidRPr="007D1F2E">
        <w:rPr>
          <w:rFonts w:asciiTheme="majorEastAsia" w:eastAsiaTheme="majorEastAsia" w:hAnsiTheme="majorEastAsia" w:hint="eastAsia"/>
          <w:color w:val="000000" w:themeColor="text1"/>
        </w:rPr>
        <w:t>)の情報セキュリティを確保するための体制を定めた書面又は情報取扱者名簿に変更がある場合は、予めIPA担当部門へ届出を行い、同意を得なければならない。</w:t>
      </w:r>
    </w:p>
    <w:p w14:paraId="69F8AEA6"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8</w:t>
      </w:r>
      <w:r w:rsidRPr="007D1F2E">
        <w:rPr>
          <w:rFonts w:asciiTheme="majorEastAsia" w:eastAsiaTheme="majorEastAsia" w:hAnsiTheme="majorEastAsia" w:hint="eastAsia"/>
          <w:color w:val="000000" w:themeColor="text1"/>
        </w:rPr>
        <w:t>)</w:t>
      </w:r>
      <w:r w:rsidRPr="007D1F2E">
        <w:rPr>
          <w:rFonts w:asciiTheme="majorEastAsia" w:eastAsiaTheme="majorEastAsia" w:hAnsiTheme="majorEastAsia" w:hint="eastAsia"/>
          <w:color w:val="000000" w:themeColor="text1"/>
        </w:rPr>
        <w:tab/>
        <w:t>資本関係・役員等の情報、本事業の実施場所に関する情報提供を行うこと。また、本事業従事者の氏名、所属、役職、業務経験、その他略歴（情報セキュリティに係る資格・研修実績その他の経歴、専門的知識その他の知見、国籍等）を提出すること。</w:t>
      </w:r>
    </w:p>
    <w:p w14:paraId="04510D12"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lastRenderedPageBreak/>
        <w:t>(</w:t>
      </w:r>
      <w:r>
        <w:rPr>
          <w:rFonts w:asciiTheme="majorEastAsia" w:eastAsiaTheme="majorEastAsia" w:hAnsiTheme="majorEastAsia"/>
          <w:color w:val="000000" w:themeColor="text1"/>
        </w:rPr>
        <w:t>9</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本事業に係る情報セキュリティインシデントが発生した場合には、本事業のIPA担当者に、速やかに連絡すること。本事業に係る情報セキュリティインシデントが発生した場合でも事業実施に支障をきたさないよう対策を準備し、対策内容を事前に書面にて説明すること。</w:t>
      </w:r>
    </w:p>
    <w:p w14:paraId="346F1B32"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10</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本事業の過程で収集・作成する情報の受け渡しは、直接、IPA担当者に手渡しする場合を除き、アクセス制御、暗号化、通信の保護等の適切な情報セキュリティ対策が施された手段にて行うこと。</w:t>
      </w:r>
    </w:p>
    <w:p w14:paraId="257314B9"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1</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本事業の過程で収集・作成する情報のうち、IPAが別途秘密情報であると指定するものについては、本事業終了後、IPAとの間で合意した安全な方法により廃棄/抹消し、その事実を(</w:t>
      </w:r>
      <w:r>
        <w:rPr>
          <w:rFonts w:asciiTheme="majorEastAsia" w:eastAsiaTheme="majorEastAsia" w:hAnsiTheme="majorEastAsia"/>
          <w:color w:val="000000" w:themeColor="text1"/>
        </w:rPr>
        <w:t>5</w:t>
      </w:r>
      <w:r w:rsidRPr="007D1F2E">
        <w:rPr>
          <w:rFonts w:asciiTheme="majorEastAsia" w:eastAsiaTheme="majorEastAsia" w:hAnsiTheme="majorEastAsia" w:hint="eastAsia"/>
          <w:color w:val="000000" w:themeColor="text1"/>
        </w:rPr>
        <w:t>)に記載の管理体制の責任者が確認し、書面にて報告すること。</w:t>
      </w:r>
    </w:p>
    <w:p w14:paraId="4AEEC297"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2</w:t>
      </w:r>
      <w:r w:rsidRPr="007D1F2E">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 xml:space="preserve"> </w:t>
      </w:r>
      <w:r w:rsidRPr="007D1F2E">
        <w:rPr>
          <w:rFonts w:asciiTheme="majorEastAsia" w:eastAsiaTheme="majorEastAsia" w:hAnsiTheme="majorEastAsia" w:hint="eastAsia"/>
          <w:color w:val="000000" w:themeColor="text1"/>
        </w:rPr>
        <w:t>上記のほか、IPAから提出した資料又はIPAが指定した資料の取扱い（返却・削除等）については、IPA担当者の指示に従うこと。業務日誌を始めとする経理処理に関する資料については適切に保管すること。</w:t>
      </w:r>
    </w:p>
    <w:p w14:paraId="44ABFC56"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3</w:t>
      </w:r>
      <w:r w:rsidRPr="007D1F2E">
        <w:rPr>
          <w:rFonts w:asciiTheme="majorEastAsia" w:eastAsiaTheme="majorEastAsia" w:hAnsiTheme="majorEastAsia" w:hint="eastAsia"/>
          <w:color w:val="000000" w:themeColor="text1"/>
        </w:rPr>
        <w:t>)</w:t>
      </w:r>
      <w:r w:rsidRPr="007D1F2E">
        <w:rPr>
          <w:rFonts w:asciiTheme="majorEastAsia" w:eastAsiaTheme="majorEastAsia" w:hAnsiTheme="majorEastAsia" w:hint="eastAsia"/>
          <w:color w:val="000000" w:themeColor="text1"/>
        </w:rPr>
        <w:tab/>
        <w:t>情報セキュリティ対策の履行状況について、求めに応じて書面にて説明すること。</w:t>
      </w:r>
    </w:p>
    <w:p w14:paraId="14FC5526"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4</w:t>
      </w: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w:t>
      </w:r>
      <w:r w:rsidRPr="007D1F2E">
        <w:rPr>
          <w:rFonts w:asciiTheme="majorEastAsia" w:eastAsiaTheme="majorEastAsia" w:hAnsiTheme="majorEastAsia" w:hint="eastAsia"/>
          <w:color w:val="000000" w:themeColor="text1"/>
        </w:rPr>
        <w:t>本事業の過程で情報セキュリティ対策が不十分であることが判明した場合は、対処についてIPAと速やかに協議し、必要な対策を行うこと。</w:t>
      </w:r>
    </w:p>
    <w:p w14:paraId="2F5B477B"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5</w:t>
      </w: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w:t>
      </w:r>
      <w:r w:rsidRPr="007D1F2E">
        <w:rPr>
          <w:rFonts w:asciiTheme="majorEastAsia" w:eastAsiaTheme="majorEastAsia" w:hAnsiTheme="majorEastAsia" w:hint="eastAsia"/>
          <w:color w:val="000000" w:themeColor="text1"/>
        </w:rPr>
        <w:t>本事業の一部を別の事業者に再委託する場合は、再委託先において生ずる情報セキュリティ上の脅威に対して情報セキュリティを十分確保し、再委託先の情報セキュリティ対策の実施状況を確認</w:t>
      </w:r>
      <w:r>
        <w:rPr>
          <w:rFonts w:asciiTheme="majorEastAsia" w:eastAsiaTheme="majorEastAsia" w:hAnsiTheme="majorEastAsia" w:hint="eastAsia"/>
          <w:color w:val="000000" w:themeColor="text1"/>
        </w:rPr>
        <w:t>し、</w:t>
      </w:r>
      <w:r w:rsidRPr="0091386C">
        <w:rPr>
          <w:rFonts w:asciiTheme="majorEastAsia" w:eastAsiaTheme="majorEastAsia" w:hAnsiTheme="majorEastAsia" w:hint="eastAsia"/>
          <w:color w:val="000000" w:themeColor="text1"/>
        </w:rPr>
        <w:t>再委託先の情報セキュリティ対策の実施状況についてIPAに必要な情報を提供したうえでIPAから承認を得ること。</w:t>
      </w:r>
    </w:p>
    <w:p w14:paraId="5BD207C2" w14:textId="77777777" w:rsidR="00913C56" w:rsidRPr="007D1F2E" w:rsidRDefault="00913C56" w:rsidP="00913C56">
      <w:pPr>
        <w:ind w:left="141" w:hangingChars="62" w:hanging="141"/>
        <w:rPr>
          <w:rFonts w:asciiTheme="majorEastAsia" w:eastAsiaTheme="majorEastAsia" w:hAnsiTheme="majorEastAsia"/>
          <w:color w:val="000000" w:themeColor="text1"/>
        </w:rPr>
      </w:pPr>
      <w:r w:rsidRPr="007D1F2E">
        <w:rPr>
          <w:rFonts w:asciiTheme="majorEastAsia" w:eastAsiaTheme="majorEastAsia" w:hAnsiTheme="majorEastAsia" w:hint="eastAsia"/>
          <w:color w:val="000000" w:themeColor="text1"/>
        </w:rPr>
        <w:t>(1</w:t>
      </w:r>
      <w:r>
        <w:rPr>
          <w:rFonts w:asciiTheme="majorEastAsia" w:eastAsiaTheme="majorEastAsia" w:hAnsiTheme="majorEastAsia"/>
          <w:color w:val="000000" w:themeColor="text1"/>
        </w:rPr>
        <w:t>6</w:t>
      </w:r>
      <w:r w:rsidRPr="007D1F2E">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 xml:space="preserve"> </w:t>
      </w:r>
      <w:r w:rsidRPr="007D1F2E">
        <w:rPr>
          <w:rFonts w:asciiTheme="majorEastAsia" w:eastAsiaTheme="majorEastAsia" w:hAnsiTheme="majorEastAsia" w:hint="eastAsia"/>
          <w:color w:val="000000" w:themeColor="text1"/>
        </w:rPr>
        <w:t>本事業の作業においてクラウドサービスを利用する場合は「クラウドサービス利用のための情報セキュリティマネジメントガイドライン」に記載されている情報セキュリティ対策を行うこと。</w:t>
      </w:r>
    </w:p>
    <w:p w14:paraId="238081A8" w14:textId="77777777" w:rsidR="00913C56" w:rsidRDefault="00913C56" w:rsidP="00913C56">
      <w:pPr>
        <w:rPr>
          <w:rFonts w:asciiTheme="majorEastAsia" w:eastAsiaTheme="majorEastAsia" w:hAnsiTheme="majorEastAsia"/>
          <w:color w:val="000000" w:themeColor="text1"/>
        </w:rPr>
      </w:pPr>
    </w:p>
    <w:p w14:paraId="13FADE41"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color w:val="000000" w:themeColor="text1"/>
        </w:rPr>
        <w:t>5</w:t>
      </w:r>
      <w:r>
        <w:rPr>
          <w:rFonts w:asciiTheme="majorEastAsia" w:eastAsiaTheme="majorEastAsia" w:hAnsiTheme="majorEastAsia" w:hint="eastAsia"/>
          <w:color w:val="000000" w:themeColor="text1"/>
        </w:rPr>
        <w:t>. 検収条件</w:t>
      </w:r>
    </w:p>
    <w:p w14:paraId="1A2D1D63"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「2．機器構成要件」に記載の物件（</w:t>
      </w:r>
      <w:r>
        <w:rPr>
          <w:rFonts w:asciiTheme="majorEastAsia" w:eastAsiaTheme="majorEastAsia" w:hAnsiTheme="majorEastAsia" w:hint="eastAsia"/>
          <w:color w:val="000000" w:themeColor="text1"/>
          <w:szCs w:val="21"/>
        </w:rPr>
        <w:t>搭載図、結線図、</w:t>
      </w:r>
      <w:r>
        <w:rPr>
          <w:rFonts w:asciiTheme="majorEastAsia" w:eastAsiaTheme="majorEastAsia" w:hAnsiTheme="majorEastAsia" w:hint="eastAsia"/>
          <w:color w:val="000000" w:themeColor="text1"/>
        </w:rPr>
        <w:t>保証書、ライセンス証書、設定報告書、現地試験報告書を含む。）がすべてが揃っていることを当機構担当職員が確認し、これらが確認された場合に検査の合格とする。</w:t>
      </w:r>
    </w:p>
    <w:p w14:paraId="4FCD142A"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なお、検査の結果、ハードウェア及びソフトウェアの全部または一部に不合格が生じた場合には、受注者の責任において速やかに対応した上で、当機構担当職員の再検査を受けること。</w:t>
      </w:r>
    </w:p>
    <w:p w14:paraId="098B67C0" w14:textId="77777777" w:rsidR="00913C56" w:rsidRDefault="00913C56" w:rsidP="00913C56">
      <w:pPr>
        <w:rPr>
          <w:rFonts w:asciiTheme="majorEastAsia" w:eastAsiaTheme="majorEastAsia" w:hAnsiTheme="majorEastAsia"/>
          <w:color w:val="000000" w:themeColor="text1"/>
        </w:rPr>
      </w:pPr>
    </w:p>
    <w:p w14:paraId="4417F815"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color w:val="000000" w:themeColor="text1"/>
        </w:rPr>
        <w:t>6</w:t>
      </w:r>
      <w:r>
        <w:rPr>
          <w:rFonts w:asciiTheme="majorEastAsia" w:eastAsiaTheme="majorEastAsia" w:hAnsiTheme="majorEastAsia" w:hint="eastAsia"/>
          <w:color w:val="000000" w:themeColor="text1"/>
        </w:rPr>
        <w:t>. その他</w:t>
      </w:r>
    </w:p>
    <w:p w14:paraId="66951478" w14:textId="7D2C8772" w:rsidR="00913C56"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(1)調達物品は、中古品であってはならない。</w:t>
      </w:r>
    </w:p>
    <w:p w14:paraId="6D7F4FAF" w14:textId="13EE407E" w:rsidR="006650D4" w:rsidRDefault="006650D4"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w:t>
      </w:r>
      <w:r w:rsidR="00974D37">
        <w:rPr>
          <w:rFonts w:asciiTheme="majorEastAsia" w:eastAsiaTheme="majorEastAsia" w:hAnsiTheme="majorEastAsia" w:hint="eastAsia"/>
          <w:color w:val="000000" w:themeColor="text1"/>
        </w:rPr>
        <w:t>仕様書「</w:t>
      </w:r>
      <w:r w:rsidR="00974D37" w:rsidRPr="00974D37">
        <w:rPr>
          <w:rFonts w:asciiTheme="majorEastAsia" w:eastAsiaTheme="majorEastAsia" w:hAnsiTheme="majorEastAsia" w:hint="eastAsia"/>
          <w:color w:val="000000" w:themeColor="text1"/>
        </w:rPr>
        <w:t>2. 機器構成要件</w:t>
      </w:r>
      <w:r w:rsidR="00974D37">
        <w:rPr>
          <w:rFonts w:asciiTheme="majorEastAsia" w:eastAsiaTheme="majorEastAsia" w:hAnsiTheme="majorEastAsia" w:hint="eastAsia"/>
          <w:color w:val="000000" w:themeColor="text1"/>
        </w:rPr>
        <w:t>」</w:t>
      </w:r>
      <w:r w:rsidR="00930AC8">
        <w:rPr>
          <w:rFonts w:asciiTheme="majorEastAsia" w:eastAsiaTheme="majorEastAsia" w:hAnsiTheme="majorEastAsia" w:hint="eastAsia"/>
          <w:color w:val="000000" w:themeColor="text1"/>
        </w:rPr>
        <w:t>のソフトウェア等の使用に当た</w:t>
      </w:r>
      <w:r w:rsidR="00B84E6A">
        <w:rPr>
          <w:rFonts w:asciiTheme="majorEastAsia" w:eastAsiaTheme="majorEastAsia" w:hAnsiTheme="majorEastAsia" w:hint="eastAsia"/>
          <w:color w:val="000000" w:themeColor="text1"/>
        </w:rPr>
        <w:t>り</w:t>
      </w:r>
      <w:r w:rsidR="00930AC8">
        <w:rPr>
          <w:rFonts w:asciiTheme="majorEastAsia" w:eastAsiaTheme="majorEastAsia" w:hAnsiTheme="majorEastAsia" w:hint="eastAsia"/>
          <w:color w:val="000000" w:themeColor="text1"/>
        </w:rPr>
        <w:t>、</w:t>
      </w:r>
      <w:r w:rsidR="00B84E6A">
        <w:rPr>
          <w:rFonts w:asciiTheme="majorEastAsia" w:eastAsiaTheme="majorEastAsia" w:hAnsiTheme="majorEastAsia" w:hint="eastAsia"/>
          <w:color w:val="000000" w:themeColor="text1"/>
        </w:rPr>
        <w:t>使用許諾が必要となる場合、請負者の責任で使用許諾</w:t>
      </w:r>
      <w:r w:rsidR="005479C9">
        <w:rPr>
          <w:rFonts w:asciiTheme="majorEastAsia" w:eastAsiaTheme="majorEastAsia" w:hAnsiTheme="majorEastAsia" w:hint="eastAsia"/>
          <w:color w:val="000000" w:themeColor="text1"/>
        </w:rPr>
        <w:t>を得ること</w:t>
      </w:r>
      <w:r w:rsidR="00B84E6A">
        <w:rPr>
          <w:rFonts w:asciiTheme="majorEastAsia" w:eastAsiaTheme="majorEastAsia" w:hAnsiTheme="majorEastAsia" w:hint="eastAsia"/>
          <w:color w:val="000000" w:themeColor="text1"/>
        </w:rPr>
        <w:t>。なお、</w:t>
      </w:r>
      <w:r w:rsidR="00930AC8">
        <w:rPr>
          <w:rFonts w:asciiTheme="majorEastAsia" w:eastAsiaTheme="majorEastAsia" w:hAnsiTheme="majorEastAsia" w:hint="eastAsia"/>
          <w:color w:val="000000" w:themeColor="text1"/>
        </w:rPr>
        <w:t>賃貸借期間</w:t>
      </w:r>
      <w:r w:rsidR="00B84E6A">
        <w:rPr>
          <w:rFonts w:asciiTheme="majorEastAsia" w:eastAsiaTheme="majorEastAsia" w:hAnsiTheme="majorEastAsia" w:hint="eastAsia"/>
          <w:color w:val="000000" w:themeColor="text1"/>
        </w:rPr>
        <w:t>に限らず、設定作業等を行う期間についても使用許諾</w:t>
      </w:r>
      <w:r w:rsidR="005479C9">
        <w:rPr>
          <w:rFonts w:asciiTheme="majorEastAsia" w:eastAsiaTheme="majorEastAsia" w:hAnsiTheme="majorEastAsia" w:hint="eastAsia"/>
          <w:color w:val="000000" w:themeColor="text1"/>
        </w:rPr>
        <w:t>を得ること。</w:t>
      </w:r>
    </w:p>
    <w:p w14:paraId="003F2D71" w14:textId="4DD6B373" w:rsidR="00913C56"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3</w:t>
      </w:r>
      <w:r>
        <w:rPr>
          <w:rFonts w:asciiTheme="majorEastAsia" w:eastAsiaTheme="majorEastAsia" w:hAnsiTheme="majorEastAsia" w:hint="eastAsia"/>
          <w:color w:val="000000" w:themeColor="text1"/>
        </w:rPr>
        <w:t>)</w:t>
      </w:r>
      <w:r w:rsidR="00974D37">
        <w:rPr>
          <w:rFonts w:asciiTheme="majorEastAsia" w:eastAsiaTheme="majorEastAsia" w:hAnsiTheme="majorEastAsia" w:hint="eastAsia"/>
          <w:color w:val="000000" w:themeColor="text1"/>
        </w:rPr>
        <w:t>機器類の</w:t>
      </w:r>
      <w:r>
        <w:rPr>
          <w:rFonts w:asciiTheme="majorEastAsia" w:eastAsiaTheme="majorEastAsia" w:hAnsiTheme="majorEastAsia" w:hint="eastAsia"/>
          <w:color w:val="000000" w:themeColor="text1"/>
        </w:rPr>
        <w:t>搬入時、以下の注意事項を順守すること。</w:t>
      </w:r>
    </w:p>
    <w:p w14:paraId="12BF0678" w14:textId="77777777" w:rsidR="00913C56" w:rsidRDefault="00913C56" w:rsidP="008B6B55">
      <w:pPr>
        <w:ind w:leftChars="100" w:left="454"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ア 都道437号線（不忍通り）側の車入口から地下駐車場に進むこと。</w:t>
      </w:r>
    </w:p>
    <w:p w14:paraId="4567E8D6" w14:textId="77777777" w:rsidR="00913C56" w:rsidRDefault="00913C56" w:rsidP="008B6B55">
      <w:pPr>
        <w:ind w:leftChars="100" w:left="454"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イ 地下駐車場の車両制限は、車両2トントラックのロングボディー、高さ2.8ｍ以下</w:t>
      </w:r>
      <w:r>
        <w:rPr>
          <w:rFonts w:asciiTheme="majorEastAsia" w:eastAsiaTheme="majorEastAsia" w:hAnsiTheme="majorEastAsia" w:hint="eastAsia"/>
          <w:color w:val="000000" w:themeColor="text1"/>
        </w:rPr>
        <w:lastRenderedPageBreak/>
        <w:t>である。</w:t>
      </w:r>
    </w:p>
    <w:p w14:paraId="3E5C2746" w14:textId="77777777" w:rsidR="00913C56" w:rsidRDefault="00913C56" w:rsidP="008B6B55">
      <w:pPr>
        <w:ind w:leftChars="100" w:left="454"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ウ エレベーターを使用する際は、荷物用エレベーターを使用すること。</w:t>
      </w:r>
    </w:p>
    <w:p w14:paraId="705B8A0F" w14:textId="77777777" w:rsidR="00913C56" w:rsidRDefault="00913C56" w:rsidP="008B6B55">
      <w:pPr>
        <w:ind w:leftChars="100" w:left="454"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エ 当機構担当者から指示があった場合は、建物内の床面及び壁に養生を施すこと。</w:t>
      </w:r>
    </w:p>
    <w:p w14:paraId="02CC554B" w14:textId="77777777" w:rsidR="00913C56" w:rsidRDefault="00913C56" w:rsidP="008B6B55">
      <w:pPr>
        <w:ind w:leftChars="100" w:left="454"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オ ビル管理会社に対して入館手続きが必要になった場合、作業従事者の所属及び氏名等の情報について、当機構担当者が指定する日時までに報告すること。</w:t>
      </w:r>
    </w:p>
    <w:p w14:paraId="73F0CAD3" w14:textId="77777777" w:rsidR="00913C56" w:rsidRDefault="00913C56" w:rsidP="008B6B55">
      <w:pPr>
        <w:ind w:leftChars="100" w:left="454"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カ 上記ア～オに対応できない場合は、当機構担当者に直ちに連絡し、入館方法について協議すること。</w:t>
      </w:r>
    </w:p>
    <w:p w14:paraId="77A203C7" w14:textId="3C1CDB8A" w:rsidR="00913C56"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4</w:t>
      </w:r>
      <w:r>
        <w:rPr>
          <w:rFonts w:asciiTheme="majorEastAsia" w:eastAsiaTheme="majorEastAsia" w:hAnsiTheme="majorEastAsia" w:hint="eastAsia"/>
          <w:color w:val="000000" w:themeColor="text1"/>
        </w:rPr>
        <w:t>)納品完了時点で機構担当職員の検査を受け、その結果が不合格の場合には、機構担当職員の指示に従って、可及的速やかに当該機器を完全な代替機器と交換すること。</w:t>
      </w:r>
    </w:p>
    <w:p w14:paraId="1D77D544" w14:textId="3A1F0AC2" w:rsidR="00913C56"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5</w:t>
      </w:r>
      <w:r>
        <w:rPr>
          <w:rFonts w:asciiTheme="majorEastAsia" w:eastAsiaTheme="majorEastAsia" w:hAnsiTheme="majorEastAsia" w:hint="eastAsia"/>
          <w:color w:val="000000" w:themeColor="text1"/>
        </w:rPr>
        <w:t>)調達物品は国等による環境物品等の調達の推進等に関する法律（グリーン購入法）第６条第１項の規定に基づき定められた「環境物品等の調達の推進に関する基本方針」の基準を満たすものであること。</w:t>
      </w:r>
    </w:p>
    <w:p w14:paraId="193D61CE" w14:textId="53EC9535" w:rsidR="00913C56"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6</w:t>
      </w:r>
      <w:r>
        <w:rPr>
          <w:rFonts w:asciiTheme="majorEastAsia" w:eastAsiaTheme="majorEastAsia" w:hAnsiTheme="majorEastAsia" w:hint="eastAsia"/>
          <w:color w:val="000000" w:themeColor="text1"/>
        </w:rPr>
        <w:t>)ソフトウェア等に関しては、機構からの指定がないものについては、原則最新のバージョン及び修正プログラム等を適用することとし、納品時点において最新の状態で提供すること。</w:t>
      </w:r>
    </w:p>
    <w:p w14:paraId="62DDD5FA" w14:textId="3624FF33" w:rsidR="00913C56"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7</w:t>
      </w:r>
      <w:r>
        <w:rPr>
          <w:rFonts w:asciiTheme="majorEastAsia" w:eastAsiaTheme="majorEastAsia" w:hAnsiTheme="majorEastAsia" w:hint="eastAsia"/>
          <w:color w:val="000000" w:themeColor="text1"/>
        </w:rPr>
        <w:t>)ハードウェア及びソフトウェアの必要なマニュアルを最低一式用意すること。また、保証書、ライセンス証類は分類・整理し納入すること。</w:t>
      </w:r>
    </w:p>
    <w:p w14:paraId="7366D639" w14:textId="445F256A" w:rsidR="00913C56" w:rsidRPr="005E251D"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8</w:t>
      </w:r>
      <w:r>
        <w:rPr>
          <w:rFonts w:asciiTheme="majorEastAsia" w:eastAsiaTheme="majorEastAsia" w:hAnsiTheme="majorEastAsia" w:hint="eastAsia"/>
          <w:color w:val="000000" w:themeColor="text1"/>
        </w:rPr>
        <w:t>)</w:t>
      </w:r>
      <w:r w:rsidRPr="003E52C0">
        <w:rPr>
          <w:rFonts w:asciiTheme="majorEastAsia" w:eastAsiaTheme="majorEastAsia" w:hAnsiTheme="majorEastAsia" w:hint="eastAsia"/>
          <w:color w:val="000000" w:themeColor="text1"/>
        </w:rPr>
        <w:t>契約期間満了時の機器の取外し、荷造り、運搬に係る対応は受注者が実施すること</w:t>
      </w:r>
      <w:r w:rsidRPr="005E251D">
        <w:rPr>
          <w:rFonts w:asciiTheme="majorEastAsia" w:eastAsiaTheme="majorEastAsia" w:hAnsiTheme="majorEastAsia" w:hint="eastAsia"/>
          <w:color w:val="000000" w:themeColor="text1"/>
        </w:rPr>
        <w:t>。また、契約期間満了時の返却に係る費用は受注者が負担すること。</w:t>
      </w:r>
    </w:p>
    <w:p w14:paraId="4B3532F4" w14:textId="112B1DD7" w:rsidR="00913C56" w:rsidRPr="005E251D" w:rsidRDefault="00913C56" w:rsidP="008B6B55">
      <w:pPr>
        <w:ind w:left="227" w:hangingChars="100" w:hanging="227"/>
        <w:rPr>
          <w:rFonts w:asciiTheme="majorEastAsia" w:eastAsiaTheme="majorEastAsia" w:hAnsiTheme="majorEastAsia"/>
          <w:color w:val="000000" w:themeColor="text1"/>
        </w:rPr>
      </w:pPr>
      <w:r w:rsidRPr="005E251D">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9</w:t>
      </w:r>
      <w:r w:rsidRPr="005E251D">
        <w:rPr>
          <w:rFonts w:asciiTheme="majorEastAsia" w:eastAsiaTheme="majorEastAsia" w:hAnsiTheme="majorEastAsia" w:hint="eastAsia"/>
          <w:color w:val="000000" w:themeColor="text1"/>
        </w:rPr>
        <w:t>)返却に当たって、機器等に格納される情報については、全ての情報を復元できないように抹消することとし、その方法（情報の消去、除去若しくは物理的破壊）等について、当機構担当者の承認を得たうえで速やかに実施すること。この対応は、契約期間中の故障等による機器等の交換においても準用する。</w:t>
      </w:r>
    </w:p>
    <w:p w14:paraId="52F0AA5C" w14:textId="3E247BC6" w:rsidR="00913C56" w:rsidRPr="005E251D" w:rsidRDefault="00913C56" w:rsidP="008B6B55">
      <w:pPr>
        <w:ind w:left="227" w:hangingChars="100" w:hanging="227"/>
        <w:rPr>
          <w:rFonts w:asciiTheme="majorEastAsia" w:eastAsiaTheme="majorEastAsia" w:hAnsiTheme="majorEastAsia"/>
          <w:color w:val="000000" w:themeColor="text1"/>
        </w:rPr>
      </w:pPr>
      <w:r w:rsidRPr="005E251D">
        <w:rPr>
          <w:rFonts w:asciiTheme="majorEastAsia" w:eastAsiaTheme="majorEastAsia" w:hAnsiTheme="majorEastAsia" w:hint="eastAsia"/>
          <w:color w:val="000000" w:themeColor="text1"/>
        </w:rPr>
        <w:t>(</w:t>
      </w:r>
      <w:r w:rsidR="006650D4">
        <w:rPr>
          <w:rFonts w:asciiTheme="majorEastAsia" w:eastAsiaTheme="majorEastAsia" w:hAnsiTheme="majorEastAsia" w:hint="eastAsia"/>
          <w:color w:val="000000" w:themeColor="text1"/>
        </w:rPr>
        <w:t>10</w:t>
      </w:r>
      <w:r w:rsidRPr="005E251D">
        <w:rPr>
          <w:rFonts w:asciiTheme="majorEastAsia" w:eastAsiaTheme="majorEastAsia" w:hAnsiTheme="majorEastAsia" w:hint="eastAsia"/>
          <w:color w:val="000000" w:themeColor="text1"/>
        </w:rPr>
        <w:t>)返却に当たって、返却対象機器一覧を作成し、当機構担当者の承認を得ること。</w:t>
      </w:r>
    </w:p>
    <w:p w14:paraId="75C45E97" w14:textId="18AD3D63" w:rsidR="00913C56" w:rsidRDefault="00913C56" w:rsidP="008B6B55">
      <w:pPr>
        <w:ind w:left="227" w:hangingChars="100" w:hanging="227"/>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w:t>
      </w:r>
      <w:r w:rsidR="006650D4">
        <w:rPr>
          <w:rFonts w:asciiTheme="majorEastAsia" w:eastAsiaTheme="majorEastAsia" w:hAnsiTheme="majorEastAsia" w:hint="eastAsia"/>
          <w:color w:val="000000" w:themeColor="text1"/>
        </w:rPr>
        <w:t>1</w:t>
      </w:r>
      <w:r>
        <w:rPr>
          <w:rFonts w:asciiTheme="majorEastAsia" w:eastAsiaTheme="majorEastAsia" w:hAnsiTheme="majorEastAsia" w:hint="eastAsia"/>
          <w:color w:val="000000" w:themeColor="text1"/>
        </w:rPr>
        <w:t>)現在の脆弱性届出業務を運用するために必要な機器類からの移管が期日までに実施できない場合、その脆弱性届出業務を運用するに必要な費用について負担すること。</w:t>
      </w:r>
    </w:p>
    <w:p w14:paraId="096DB886" w14:textId="4918CC5E" w:rsidR="00913C56" w:rsidRDefault="00913C56" w:rsidP="008B6B55">
      <w:pPr>
        <w:ind w:left="227" w:hangingChars="100" w:hanging="227"/>
        <w:rPr>
          <w:rFonts w:ascii="ＭＳ 明朝" w:eastAsia="ＭＳ 明朝" w:hAnsi="ＭＳ 明朝"/>
          <w:b/>
          <w:sz w:val="24"/>
        </w:rPr>
      </w:pPr>
      <w:r>
        <w:rPr>
          <w:rFonts w:asciiTheme="majorEastAsia" w:eastAsiaTheme="majorEastAsia" w:hAnsiTheme="majorEastAsia" w:hint="eastAsia"/>
          <w:color w:val="000000" w:themeColor="text1"/>
        </w:rPr>
        <w:t>(</w:t>
      </w:r>
      <w:r>
        <w:rPr>
          <w:rFonts w:asciiTheme="majorEastAsia" w:eastAsiaTheme="majorEastAsia" w:hAnsiTheme="majorEastAsia"/>
          <w:color w:val="000000" w:themeColor="text1"/>
        </w:rPr>
        <w:t>1</w:t>
      </w:r>
      <w:r w:rsidR="006650D4">
        <w:rPr>
          <w:rFonts w:asciiTheme="majorEastAsia" w:eastAsiaTheme="majorEastAsia" w:hAnsiTheme="majorEastAsia" w:hint="eastAsia"/>
          <w:color w:val="000000" w:themeColor="text1"/>
        </w:rPr>
        <w:t>2</w:t>
      </w:r>
      <w:r>
        <w:rPr>
          <w:rFonts w:asciiTheme="majorEastAsia" w:eastAsiaTheme="majorEastAsia" w:hAnsiTheme="majorEastAsia" w:hint="eastAsia"/>
          <w:color w:val="000000" w:themeColor="text1"/>
        </w:rPr>
        <w:t>)以上のほか、本仕様書に明記されていない事項であっても、契約履行上必要なものは、随時担当者の指示を仰ぐこと。</w:t>
      </w:r>
    </w:p>
    <w:p w14:paraId="514CB549" w14:textId="77777777" w:rsidR="00913C56" w:rsidRDefault="00913C56" w:rsidP="00913C56">
      <w:pPr>
        <w:rPr>
          <w:rFonts w:asciiTheme="majorEastAsia" w:eastAsiaTheme="majorEastAsia" w:hAnsiTheme="majorEastAsia"/>
          <w:color w:val="000000" w:themeColor="text1"/>
        </w:rPr>
      </w:pPr>
    </w:p>
    <w:p w14:paraId="06D38BBD"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color w:val="000000" w:themeColor="text1"/>
        </w:rPr>
        <w:t>7</w:t>
      </w:r>
      <w:r>
        <w:rPr>
          <w:rFonts w:asciiTheme="majorEastAsia" w:eastAsiaTheme="majorEastAsia" w:hAnsiTheme="majorEastAsia" w:hint="eastAsia"/>
          <w:color w:val="000000" w:themeColor="text1"/>
        </w:rPr>
        <w:t>. 保守要件</w:t>
      </w:r>
    </w:p>
    <w:p w14:paraId="7CA47972"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（1）保守は「2．機器構成要件」に記載されているものを付すこと。</w:t>
      </w:r>
    </w:p>
    <w:p w14:paraId="4CD3F590" w14:textId="5E1BD77F"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（2）機器の保守契約期</w:t>
      </w:r>
      <w:r w:rsidRPr="005E251D">
        <w:rPr>
          <w:rFonts w:asciiTheme="majorEastAsia" w:eastAsiaTheme="majorEastAsia" w:hAnsiTheme="majorEastAsia" w:hint="eastAsia"/>
          <w:color w:val="000000" w:themeColor="text1"/>
        </w:rPr>
        <w:t>間は、</w:t>
      </w:r>
      <w:r w:rsidRPr="006831A8">
        <w:rPr>
          <w:rFonts w:asciiTheme="majorEastAsia" w:eastAsiaTheme="majorEastAsia" w:hAnsiTheme="majorEastAsia" w:hint="eastAsia"/>
          <w:color w:val="000000" w:themeColor="text1"/>
        </w:rPr>
        <w:t>202</w:t>
      </w:r>
      <w:r w:rsidR="00F1587A" w:rsidRPr="006831A8">
        <w:rPr>
          <w:rFonts w:asciiTheme="majorEastAsia" w:eastAsiaTheme="majorEastAsia" w:hAnsiTheme="majorEastAsia" w:hint="eastAsia"/>
          <w:color w:val="000000" w:themeColor="text1"/>
        </w:rPr>
        <w:t>5</w:t>
      </w:r>
      <w:r w:rsidRPr="006831A8">
        <w:rPr>
          <w:rFonts w:asciiTheme="majorEastAsia" w:eastAsiaTheme="majorEastAsia" w:hAnsiTheme="majorEastAsia" w:hint="eastAsia"/>
          <w:color w:val="000000" w:themeColor="text1"/>
        </w:rPr>
        <w:t>年</w:t>
      </w:r>
      <w:r w:rsidR="00F1587A" w:rsidRPr="006831A8">
        <w:rPr>
          <w:rFonts w:asciiTheme="majorEastAsia" w:eastAsiaTheme="majorEastAsia" w:hAnsiTheme="majorEastAsia" w:hint="eastAsia"/>
          <w:color w:val="000000" w:themeColor="text1"/>
        </w:rPr>
        <w:t>8</w:t>
      </w:r>
      <w:r w:rsidRPr="006831A8">
        <w:rPr>
          <w:rFonts w:asciiTheme="majorEastAsia" w:eastAsiaTheme="majorEastAsia" w:hAnsiTheme="majorEastAsia" w:hint="eastAsia"/>
          <w:color w:val="000000" w:themeColor="text1"/>
        </w:rPr>
        <w:t>月1日から20</w:t>
      </w:r>
      <w:r w:rsidR="00F1587A" w:rsidRPr="006831A8">
        <w:rPr>
          <w:rFonts w:asciiTheme="majorEastAsia" w:eastAsiaTheme="majorEastAsia" w:hAnsiTheme="majorEastAsia" w:hint="eastAsia"/>
          <w:color w:val="000000" w:themeColor="text1"/>
        </w:rPr>
        <w:t>30</w:t>
      </w:r>
      <w:r w:rsidRPr="006831A8">
        <w:rPr>
          <w:rFonts w:asciiTheme="majorEastAsia" w:eastAsiaTheme="majorEastAsia" w:hAnsiTheme="majorEastAsia" w:hint="eastAsia"/>
          <w:color w:val="000000" w:themeColor="text1"/>
        </w:rPr>
        <w:t>年</w:t>
      </w:r>
      <w:r w:rsidR="00F1587A" w:rsidRPr="006831A8">
        <w:rPr>
          <w:rFonts w:asciiTheme="majorEastAsia" w:eastAsiaTheme="majorEastAsia" w:hAnsiTheme="majorEastAsia" w:hint="eastAsia"/>
          <w:color w:val="000000" w:themeColor="text1"/>
        </w:rPr>
        <w:t>7</w:t>
      </w:r>
      <w:r w:rsidRPr="006831A8">
        <w:rPr>
          <w:rFonts w:asciiTheme="majorEastAsia" w:eastAsiaTheme="majorEastAsia" w:hAnsiTheme="majorEastAsia" w:hint="eastAsia"/>
          <w:color w:val="000000" w:themeColor="text1"/>
        </w:rPr>
        <w:t>月3</w:t>
      </w:r>
      <w:r w:rsidR="00F1587A" w:rsidRPr="006831A8">
        <w:rPr>
          <w:rFonts w:asciiTheme="majorEastAsia" w:eastAsiaTheme="majorEastAsia" w:hAnsiTheme="majorEastAsia" w:hint="eastAsia"/>
          <w:color w:val="000000" w:themeColor="text1"/>
        </w:rPr>
        <w:t>1</w:t>
      </w:r>
      <w:r w:rsidRPr="006831A8">
        <w:rPr>
          <w:rFonts w:asciiTheme="majorEastAsia" w:eastAsiaTheme="majorEastAsia" w:hAnsiTheme="majorEastAsia" w:hint="eastAsia"/>
          <w:color w:val="000000" w:themeColor="text1"/>
        </w:rPr>
        <w:t>日</w:t>
      </w:r>
      <w:r w:rsidRPr="005E251D">
        <w:rPr>
          <w:rFonts w:asciiTheme="majorEastAsia" w:eastAsiaTheme="majorEastAsia" w:hAnsiTheme="majorEastAsia" w:hint="eastAsia"/>
          <w:color w:val="000000" w:themeColor="text1"/>
        </w:rPr>
        <w:t>まで</w:t>
      </w:r>
      <w:r>
        <w:rPr>
          <w:rFonts w:asciiTheme="majorEastAsia" w:eastAsiaTheme="majorEastAsia" w:hAnsiTheme="majorEastAsia" w:hint="eastAsia"/>
          <w:color w:val="000000" w:themeColor="text1"/>
        </w:rPr>
        <w:t>とすること。</w:t>
      </w:r>
    </w:p>
    <w:p w14:paraId="603FE10F" w14:textId="0DA9D70A" w:rsidR="00F1587A" w:rsidRDefault="00F1587A"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保守契約期間における保守やサポートの提供について、ソフトウェア供給者によるサポート終了によりソフトウェアのバージョンアップや再インストール作業等が必要となった場合、当機構担当者と協議の上、対応を決定する。</w:t>
      </w:r>
    </w:p>
    <w:p w14:paraId="7A80658F" w14:textId="77777777" w:rsidR="00913C56" w:rsidRDefault="00913C56" w:rsidP="00913C56">
      <w:pPr>
        <w:rPr>
          <w:rFonts w:asciiTheme="majorEastAsia" w:eastAsiaTheme="majorEastAsia" w:hAnsiTheme="majorEastAsia"/>
          <w:color w:val="000000" w:themeColor="text1"/>
        </w:rPr>
      </w:pPr>
    </w:p>
    <w:p w14:paraId="2AC50D65"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color w:val="000000" w:themeColor="text1"/>
        </w:rPr>
        <w:t>8</w:t>
      </w:r>
      <w:r>
        <w:rPr>
          <w:rFonts w:asciiTheme="majorEastAsia" w:eastAsiaTheme="majorEastAsia" w:hAnsiTheme="majorEastAsia" w:hint="eastAsia"/>
          <w:color w:val="000000" w:themeColor="text1"/>
        </w:rPr>
        <w:t>. 納入期限</w:t>
      </w:r>
    </w:p>
    <w:p w14:paraId="5C888526" w14:textId="007177CC" w:rsidR="00913C56" w:rsidRPr="00CF1D50" w:rsidRDefault="00F1587A" w:rsidP="00CD3905">
      <w:pPr>
        <w:ind w:firstLineChars="125" w:firstLine="283"/>
        <w:rPr>
          <w:rFonts w:asciiTheme="majorEastAsia" w:eastAsiaTheme="majorEastAsia" w:hAnsiTheme="majorEastAsia"/>
          <w:color w:val="000000" w:themeColor="text1"/>
        </w:rPr>
      </w:pPr>
      <w:r w:rsidRPr="006831A8">
        <w:rPr>
          <w:rFonts w:asciiTheme="majorEastAsia" w:eastAsiaTheme="majorEastAsia" w:hAnsiTheme="majorEastAsia" w:hint="eastAsia"/>
          <w:color w:val="000000" w:themeColor="text1"/>
        </w:rPr>
        <w:t>2025年7月31日</w:t>
      </w:r>
      <w:r w:rsidR="00913C56" w:rsidRPr="00CF1D50">
        <w:rPr>
          <w:rFonts w:asciiTheme="majorEastAsia" w:eastAsiaTheme="majorEastAsia" w:hAnsiTheme="majorEastAsia" w:hint="eastAsia"/>
          <w:color w:val="000000" w:themeColor="text1"/>
        </w:rPr>
        <w:t>までに全ての納品、設定作業を完了すること。</w:t>
      </w:r>
      <w:r w:rsidR="00757EEF">
        <w:rPr>
          <w:rFonts w:asciiTheme="majorEastAsia" w:eastAsiaTheme="majorEastAsia" w:hAnsiTheme="majorEastAsia" w:hint="eastAsia"/>
          <w:color w:val="000000" w:themeColor="text1"/>
        </w:rPr>
        <w:t>但し、</w:t>
      </w:r>
      <w:r w:rsidR="00913C56" w:rsidRPr="00CF1D50">
        <w:rPr>
          <w:rFonts w:asciiTheme="majorEastAsia" w:eastAsiaTheme="majorEastAsia" w:hAnsiTheme="majorEastAsia" w:hint="eastAsia"/>
          <w:color w:val="000000" w:themeColor="text1"/>
        </w:rPr>
        <w:t>機器の搬入作業は</w:t>
      </w:r>
      <w:r w:rsidRPr="006831A8">
        <w:rPr>
          <w:rFonts w:asciiTheme="majorEastAsia" w:eastAsiaTheme="majorEastAsia" w:hAnsiTheme="majorEastAsia" w:hint="eastAsia"/>
          <w:color w:val="000000" w:themeColor="text1"/>
        </w:rPr>
        <w:t>2025年7月15日</w:t>
      </w:r>
      <w:r w:rsidR="00913C56" w:rsidRPr="00CF1D50">
        <w:rPr>
          <w:rFonts w:asciiTheme="majorEastAsia" w:eastAsiaTheme="majorEastAsia" w:hAnsiTheme="majorEastAsia" w:hint="eastAsia"/>
          <w:color w:val="000000" w:themeColor="text1"/>
        </w:rPr>
        <w:t>までに実施すること。搬入日等については、別途当機構担当者と協議する。</w:t>
      </w:r>
    </w:p>
    <w:p w14:paraId="7C68E316" w14:textId="77777777" w:rsidR="00913C56" w:rsidRDefault="00913C56" w:rsidP="00913C56">
      <w:pPr>
        <w:rPr>
          <w:rFonts w:asciiTheme="majorEastAsia" w:eastAsiaTheme="majorEastAsia" w:hAnsiTheme="majorEastAsia"/>
          <w:color w:val="000000" w:themeColor="text1"/>
        </w:rPr>
      </w:pPr>
    </w:p>
    <w:p w14:paraId="5EDCAC7D" w14:textId="77777777" w:rsidR="00913C56" w:rsidRDefault="00913C56" w:rsidP="00913C56">
      <w:pPr>
        <w:pStyle w:val="2"/>
        <w:rPr>
          <w:rFonts w:asciiTheme="majorEastAsia" w:eastAsiaTheme="majorEastAsia" w:hAnsiTheme="majorEastAsia"/>
          <w:color w:val="000000" w:themeColor="text1"/>
        </w:rPr>
      </w:pPr>
      <w:r>
        <w:rPr>
          <w:rFonts w:asciiTheme="majorEastAsia" w:eastAsiaTheme="majorEastAsia" w:hAnsiTheme="majorEastAsia"/>
          <w:color w:val="000000" w:themeColor="text1"/>
        </w:rPr>
        <w:t>9</w:t>
      </w:r>
      <w:r>
        <w:rPr>
          <w:rFonts w:asciiTheme="majorEastAsia" w:eastAsiaTheme="majorEastAsia" w:hAnsiTheme="majorEastAsia" w:hint="eastAsia"/>
          <w:color w:val="000000" w:themeColor="text1"/>
        </w:rPr>
        <w:t>. 納入場所及び賃貸借物件の使用場所</w:t>
      </w:r>
    </w:p>
    <w:p w14:paraId="52D22E05"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〒113-6591東京都文京区本駒込2-28-8 文京グリーンコートセンターオフィス</w:t>
      </w:r>
    </w:p>
    <w:p w14:paraId="643C6442" w14:textId="77777777" w:rsidR="00913C56" w:rsidRDefault="00913C56" w:rsidP="00913C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独立行政法人情報処理推進機構 事務所内</w:t>
      </w:r>
    </w:p>
    <w:p w14:paraId="561DF286" w14:textId="77777777" w:rsidR="00571BD0" w:rsidRPr="00E67F2A" w:rsidRDefault="00571BD0" w:rsidP="00571BD0">
      <w:pPr>
        <w:widowControl/>
        <w:spacing w:line="320" w:lineRule="exact"/>
        <w:rPr>
          <w:rFonts w:ascii="ＭＳ 明朝" w:eastAsia="ＭＳ 明朝" w:hAnsi="ＭＳ 明朝"/>
        </w:rPr>
      </w:pPr>
    </w:p>
    <w:p w14:paraId="561DF287" w14:textId="77777777" w:rsidR="00CD555F" w:rsidRPr="00E67F2A" w:rsidRDefault="00CD555F" w:rsidP="004B37C7">
      <w:pPr>
        <w:spacing w:line="320" w:lineRule="exact"/>
        <w:rPr>
          <w:rFonts w:ascii="ＭＳ 明朝" w:eastAsia="ＭＳ 明朝" w:hAnsi="ＭＳ 明朝"/>
        </w:rPr>
        <w:sectPr w:rsidR="00CD555F" w:rsidRPr="00E67F2A" w:rsidSect="00930238">
          <w:pgSz w:w="11906" w:h="16838" w:code="9"/>
          <w:pgMar w:top="1418" w:right="1418" w:bottom="1418" w:left="1418" w:header="851" w:footer="992" w:gutter="0"/>
          <w:cols w:space="425"/>
          <w:docGrid w:type="linesAndChars" w:linePitch="350" w:charSpace="3430"/>
        </w:sectPr>
      </w:pPr>
    </w:p>
    <w:p w14:paraId="561DF3C7" w14:textId="7FBD3DC8" w:rsidR="006A090A" w:rsidRPr="00654D9A" w:rsidRDefault="009E1617" w:rsidP="006A090A">
      <w:pPr>
        <w:jc w:val="center"/>
        <w:rPr>
          <w:rFonts w:asciiTheme="minorEastAsia" w:eastAsiaTheme="minorEastAsia" w:hAnsiTheme="minorEastAsia"/>
          <w:b/>
          <w:sz w:val="24"/>
        </w:rPr>
      </w:pPr>
      <w:r w:rsidRPr="00654D9A">
        <w:rPr>
          <w:rFonts w:asciiTheme="minorEastAsia" w:eastAsiaTheme="minorEastAsia" w:hAnsiTheme="minorEastAsia" w:hint="eastAsia"/>
          <w:b/>
          <w:sz w:val="24"/>
        </w:rPr>
        <w:lastRenderedPageBreak/>
        <w:t>Ⅳ</w:t>
      </w:r>
      <w:r w:rsidR="006A090A" w:rsidRPr="00654D9A">
        <w:rPr>
          <w:rFonts w:asciiTheme="minorEastAsia" w:eastAsiaTheme="minorEastAsia" w:hAnsiTheme="minorEastAsia" w:hint="eastAsia"/>
          <w:b/>
          <w:sz w:val="24"/>
        </w:rPr>
        <w:t>．</w:t>
      </w:r>
      <w:r w:rsidR="00687DC3" w:rsidRPr="00654D9A">
        <w:rPr>
          <w:rFonts w:asciiTheme="minorEastAsia" w:eastAsiaTheme="minorEastAsia" w:hAnsiTheme="minorEastAsia" w:hint="eastAsia"/>
          <w:b/>
          <w:sz w:val="24"/>
        </w:rPr>
        <w:t>その他関連資料</w:t>
      </w:r>
      <w:r w:rsidR="00654D9A" w:rsidRPr="00654D9A">
        <w:rPr>
          <w:rFonts w:asciiTheme="minorEastAsia" w:eastAsiaTheme="minorEastAsia" w:hAnsiTheme="minorEastAsia"/>
          <w:spacing w:val="2"/>
          <w:sz w:val="24"/>
        </w:rPr>
        <w:fldChar w:fldCharType="begin"/>
      </w:r>
      <w:r w:rsidR="00654D9A" w:rsidRPr="00654D9A">
        <w:rPr>
          <w:rFonts w:asciiTheme="minorEastAsia" w:eastAsiaTheme="minorEastAsia" w:hAnsiTheme="minorEastAsia"/>
          <w:sz w:val="24"/>
        </w:rPr>
        <w:instrText xml:space="preserve"> XE "</w:instrText>
      </w:r>
      <w:r w:rsidR="00654D9A" w:rsidRPr="00654D9A">
        <w:rPr>
          <w:rFonts w:asciiTheme="minorEastAsia" w:eastAsiaTheme="minorEastAsia" w:hAnsiTheme="minorEastAsia" w:cs="ＭＳ 明朝" w:hint="eastAsia"/>
          <w:sz w:val="24"/>
        </w:rPr>
        <w:instrText>Ⅳ</w:instrText>
      </w:r>
      <w:r w:rsidR="00654D9A" w:rsidRPr="00654D9A">
        <w:rPr>
          <w:rFonts w:asciiTheme="minorEastAsia" w:eastAsiaTheme="minorEastAsia" w:hAnsiTheme="minorEastAsia" w:hint="eastAsia"/>
          <w:sz w:val="24"/>
        </w:rPr>
        <w:instrText>．その他関連</w:instrText>
      </w:r>
      <w:r w:rsidR="00654D9A">
        <w:rPr>
          <w:rFonts w:asciiTheme="minorEastAsia" w:eastAsiaTheme="minorEastAsia" w:hAnsiTheme="minorEastAsia" w:hint="eastAsia"/>
          <w:sz w:val="24"/>
        </w:rPr>
        <w:instrText>資料</w:instrText>
      </w:r>
      <w:r w:rsidR="00654D9A" w:rsidRPr="00654D9A">
        <w:rPr>
          <w:rFonts w:asciiTheme="minorEastAsia" w:eastAsiaTheme="minorEastAsia" w:hAnsiTheme="minorEastAsia"/>
          <w:sz w:val="24"/>
        </w:rPr>
        <w:instrText>" \y "</w:instrText>
      </w:r>
      <w:r w:rsidR="00654D9A" w:rsidRPr="00654D9A">
        <w:rPr>
          <w:rFonts w:asciiTheme="minorEastAsia" w:eastAsiaTheme="minorEastAsia" w:hAnsiTheme="minorEastAsia" w:hint="eastAsia"/>
          <w:sz w:val="24"/>
        </w:rPr>
        <w:instrText>４</w:instrText>
      </w:r>
      <w:r w:rsidR="00654D9A" w:rsidRPr="00654D9A">
        <w:rPr>
          <w:rFonts w:asciiTheme="minorEastAsia" w:eastAsiaTheme="minorEastAsia" w:hAnsiTheme="minorEastAsia"/>
          <w:sz w:val="24"/>
        </w:rPr>
        <w:instrText>．</w:instrText>
      </w:r>
      <w:r w:rsidR="00654D9A" w:rsidRPr="00654D9A">
        <w:rPr>
          <w:rFonts w:asciiTheme="minorEastAsia" w:eastAsiaTheme="minorEastAsia" w:hAnsiTheme="minorEastAsia" w:hint="eastAsia"/>
          <w:sz w:val="24"/>
        </w:rPr>
        <w:instrText>そのたかんれん</w:instrText>
      </w:r>
      <w:r w:rsidR="00654D9A">
        <w:rPr>
          <w:rFonts w:asciiTheme="minorEastAsia" w:eastAsiaTheme="minorEastAsia" w:hAnsiTheme="minorEastAsia" w:hint="eastAsia"/>
          <w:sz w:val="24"/>
        </w:rPr>
        <w:instrText>しりょう</w:instrText>
      </w:r>
      <w:r w:rsidR="00654D9A" w:rsidRPr="00654D9A">
        <w:rPr>
          <w:rFonts w:asciiTheme="minorEastAsia" w:eastAsiaTheme="minorEastAsia" w:hAnsiTheme="minorEastAsia"/>
          <w:sz w:val="24"/>
        </w:rPr>
        <w:instrText xml:space="preserve">" </w:instrText>
      </w:r>
      <w:r w:rsidR="00654D9A" w:rsidRPr="00654D9A">
        <w:rPr>
          <w:rFonts w:asciiTheme="minorEastAsia" w:eastAsiaTheme="minorEastAsia" w:hAnsiTheme="minorEastAsia"/>
          <w:spacing w:val="2"/>
          <w:sz w:val="24"/>
        </w:rPr>
        <w:fldChar w:fldCharType="end"/>
      </w:r>
    </w:p>
    <w:p w14:paraId="561DF3C8" w14:textId="77777777" w:rsidR="00687DC3" w:rsidRDefault="00687DC3" w:rsidP="00687DC3">
      <w:pPr>
        <w:rPr>
          <w:rFonts w:ascii="ＭＳ 明朝" w:eastAsia="ＭＳ 明朝" w:hAnsi="ＭＳ 明朝"/>
          <w:b/>
          <w:color w:val="4F81BD"/>
          <w:szCs w:val="21"/>
        </w:rPr>
      </w:pPr>
    </w:p>
    <w:p w14:paraId="561DF3C9" w14:textId="77777777" w:rsidR="00752394" w:rsidRPr="002E46C2" w:rsidRDefault="00752394" w:rsidP="00687DC3">
      <w:pPr>
        <w:rPr>
          <w:rFonts w:ascii="ＭＳ 明朝" w:eastAsia="ＭＳ 明朝" w:hAnsi="ＭＳ 明朝"/>
          <w:b/>
          <w:szCs w:val="21"/>
        </w:rPr>
      </w:pPr>
    </w:p>
    <w:p w14:paraId="561DF3CA" w14:textId="77777777" w:rsidR="00687DC3" w:rsidRPr="002E46C2" w:rsidRDefault="00687DC3" w:rsidP="00687DC3">
      <w:pPr>
        <w:rPr>
          <w:rFonts w:ascii="ＭＳ 明朝" w:eastAsia="ＭＳ 明朝" w:hAnsi="ＭＳ 明朝"/>
          <w:b/>
          <w:szCs w:val="21"/>
        </w:rPr>
      </w:pPr>
      <w:r w:rsidRPr="002E46C2">
        <w:rPr>
          <w:rFonts w:ascii="ＭＳ 明朝" w:eastAsia="ＭＳ 明朝" w:hAnsi="ＭＳ 明朝" w:hint="eastAsia"/>
          <w:b/>
          <w:szCs w:val="21"/>
        </w:rPr>
        <w:t>【資料１】</w:t>
      </w:r>
    </w:p>
    <w:p w14:paraId="561DF3CB" w14:textId="77777777" w:rsidR="00752394" w:rsidRPr="002E46C2" w:rsidRDefault="00752394" w:rsidP="00687DC3">
      <w:pPr>
        <w:rPr>
          <w:rFonts w:ascii="ＭＳ 明朝" w:eastAsia="ＭＳ 明朝" w:hAnsi="ＭＳ 明朝"/>
          <w:b/>
          <w:szCs w:val="21"/>
        </w:rPr>
      </w:pPr>
    </w:p>
    <w:p w14:paraId="561DF3CC" w14:textId="77777777" w:rsidR="00687DC3" w:rsidRPr="002E46C2" w:rsidRDefault="00687DC3" w:rsidP="00687DC3">
      <w:pPr>
        <w:widowControl/>
        <w:jc w:val="center"/>
        <w:rPr>
          <w:rFonts w:ascii="ＭＳ 明朝" w:eastAsia="ＭＳ 明朝" w:hAnsi="ＭＳ 明朝"/>
          <w:b/>
          <w:szCs w:val="22"/>
          <w:u w:val="single"/>
        </w:rPr>
      </w:pPr>
      <w:r w:rsidRPr="00123B0C">
        <w:rPr>
          <w:rFonts w:ascii="ＭＳ 明朝" w:eastAsia="ＭＳ 明朝" w:hAnsi="ＭＳ 明朝" w:hint="eastAsia"/>
          <w:b/>
          <w:spacing w:val="22"/>
          <w:kern w:val="0"/>
          <w:szCs w:val="22"/>
          <w:u w:val="single"/>
          <w:fitText w:val="4540" w:id="122429184"/>
        </w:rPr>
        <w:t>独立行政法人情報処理推進機構入札心</w:t>
      </w:r>
      <w:r w:rsidRPr="00123B0C">
        <w:rPr>
          <w:rFonts w:ascii="ＭＳ 明朝" w:eastAsia="ＭＳ 明朝" w:hAnsi="ＭＳ 明朝" w:hint="eastAsia"/>
          <w:b/>
          <w:spacing w:val="-1"/>
          <w:kern w:val="0"/>
          <w:szCs w:val="22"/>
          <w:u w:val="single"/>
          <w:fitText w:val="4540" w:id="122429184"/>
        </w:rPr>
        <w:t>得</w:t>
      </w:r>
    </w:p>
    <w:p w14:paraId="561DF3CD" w14:textId="77777777" w:rsidR="00687DC3" w:rsidRPr="00654D9A" w:rsidRDefault="00687DC3" w:rsidP="00687DC3">
      <w:pPr>
        <w:rPr>
          <w:rFonts w:asciiTheme="minorEastAsia" w:eastAsiaTheme="minorEastAsia" w:hAnsiTheme="minorEastAsia"/>
          <w:szCs w:val="21"/>
        </w:rPr>
      </w:pPr>
    </w:p>
    <w:p w14:paraId="721DFE0F"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（趣　旨）</w:t>
      </w:r>
    </w:p>
    <w:p w14:paraId="03A87DF0" w14:textId="06198597" w:rsidR="00654D9A" w:rsidRPr="009F3AE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関係法令、機構会計規程</w:t>
      </w:r>
      <w:r w:rsidR="00F61531" w:rsidRPr="008A0189">
        <w:rPr>
          <w:rFonts w:asciiTheme="minorEastAsia" w:eastAsiaTheme="minorEastAsia" w:hAnsiTheme="minorEastAsia" w:hint="eastAsia"/>
          <w:szCs w:val="22"/>
        </w:rPr>
        <w:t>及び</w:t>
      </w:r>
      <w:r w:rsidRPr="008A0189">
        <w:rPr>
          <w:rFonts w:asciiTheme="minorEastAsia" w:eastAsiaTheme="minorEastAsia" w:hAnsiTheme="minorEastAsia" w:hint="eastAsia"/>
          <w:szCs w:val="22"/>
        </w:rPr>
        <w:t>入札説明書に定めるもののほか、この心得に定めるものとする。</w:t>
      </w:r>
    </w:p>
    <w:p w14:paraId="71F416A8" w14:textId="77777777" w:rsidR="00654D9A" w:rsidRPr="009F3AEA" w:rsidRDefault="00654D9A" w:rsidP="00654D9A">
      <w:pPr>
        <w:widowControl/>
        <w:rPr>
          <w:rFonts w:asciiTheme="minorEastAsia" w:eastAsiaTheme="minorEastAsia" w:hAnsiTheme="minorEastAsia"/>
          <w:szCs w:val="22"/>
        </w:rPr>
      </w:pPr>
    </w:p>
    <w:p w14:paraId="3C162D4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（仕様書等）</w:t>
      </w:r>
    </w:p>
    <w:p w14:paraId="39D30B2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2条　入札者は、仕様書、図面、契約書案及び添付書類を熟読のうえ入札しなければならない。</w:t>
      </w:r>
    </w:p>
    <w:p w14:paraId="705EB5C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入札者は、前項の書類について疑義があるときは、関係職員に説明を求めることができる。</w:t>
      </w:r>
    </w:p>
    <w:p w14:paraId="7C703D06"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入札者は、入札後、第1項の書類についての不明を理由として異議を申し立てることができない。</w:t>
      </w:r>
    </w:p>
    <w:p w14:paraId="78E2161F" w14:textId="77777777" w:rsidR="00654D9A" w:rsidRPr="009F3AEA" w:rsidRDefault="00654D9A" w:rsidP="00654D9A">
      <w:pPr>
        <w:widowControl/>
        <w:rPr>
          <w:rFonts w:asciiTheme="minorEastAsia" w:eastAsiaTheme="minorEastAsia" w:hAnsiTheme="minorEastAsia"/>
          <w:szCs w:val="22"/>
        </w:rPr>
      </w:pPr>
    </w:p>
    <w:p w14:paraId="1477A8B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（入札保証金及び契約保証金）</w:t>
      </w:r>
    </w:p>
    <w:p w14:paraId="4D9014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3条　入札保証金及び契約保証金は、全額免除する。</w:t>
      </w:r>
    </w:p>
    <w:p w14:paraId="2B7F9487" w14:textId="77777777" w:rsidR="00654D9A" w:rsidRPr="009F3AEA" w:rsidRDefault="00654D9A" w:rsidP="00654D9A">
      <w:pPr>
        <w:widowControl/>
        <w:rPr>
          <w:rFonts w:asciiTheme="minorEastAsia" w:eastAsiaTheme="minorEastAsia" w:hAnsiTheme="minorEastAsia"/>
          <w:szCs w:val="22"/>
        </w:rPr>
      </w:pPr>
    </w:p>
    <w:p w14:paraId="5871BD02"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（入札の方法）</w:t>
      </w:r>
    </w:p>
    <w:p w14:paraId="50A2D0FE" w14:textId="5914665F" w:rsidR="00654D9A" w:rsidRPr="009F3AEA" w:rsidRDefault="00654D9A" w:rsidP="00F61531">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 xml:space="preserve">4条　</w:t>
      </w:r>
      <w:r w:rsidRPr="008A0189">
        <w:rPr>
          <w:rFonts w:asciiTheme="minorEastAsia" w:eastAsiaTheme="minorEastAsia" w:hAnsiTheme="minorEastAsia" w:hint="eastAsia"/>
          <w:szCs w:val="22"/>
        </w:rPr>
        <w:t>入札者は、別紙様式による入札書を直接又は郵便等で提出しなければならない。</w:t>
      </w:r>
    </w:p>
    <w:p w14:paraId="3F1057F1" w14:textId="77777777" w:rsidR="00654D9A" w:rsidRPr="009F3AEA" w:rsidRDefault="00654D9A" w:rsidP="00654D9A">
      <w:pPr>
        <w:widowControl/>
        <w:rPr>
          <w:rFonts w:asciiTheme="minorEastAsia" w:eastAsiaTheme="minorEastAsia" w:hAnsiTheme="minorEastAsia"/>
          <w:szCs w:val="22"/>
        </w:rPr>
      </w:pPr>
    </w:p>
    <w:p w14:paraId="710A7D08" w14:textId="020E6B74" w:rsidR="00654D9A" w:rsidRPr="008A0189" w:rsidRDefault="00654D9A" w:rsidP="00654D9A">
      <w:pPr>
        <w:widowControl/>
        <w:rPr>
          <w:rFonts w:asciiTheme="minorEastAsia" w:eastAsiaTheme="minorEastAsia" w:hAnsiTheme="minorEastAsia"/>
          <w:szCs w:val="22"/>
        </w:rPr>
      </w:pPr>
      <w:r w:rsidRPr="008A0189">
        <w:rPr>
          <w:rFonts w:asciiTheme="minorEastAsia" w:eastAsiaTheme="minorEastAsia" w:hAnsiTheme="minorEastAsia" w:hint="eastAsia"/>
          <w:szCs w:val="22"/>
        </w:rPr>
        <w:t>（入札書の記載）</w:t>
      </w:r>
    </w:p>
    <w:p w14:paraId="3A6B9CDC" w14:textId="4213123E"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9F3AEA">
        <w:rPr>
          <w:rFonts w:asciiTheme="minorEastAsia" w:eastAsiaTheme="minorEastAsia" w:hAnsiTheme="minorEastAsia"/>
          <w:szCs w:val="22"/>
        </w:rPr>
        <w:t>5条　落札決定に当たっては、</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に記載された金額に当該金額の</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9F3AEA">
        <w:rPr>
          <w:rFonts w:asciiTheme="minorEastAsia" w:eastAsiaTheme="minorEastAsia" w:hAnsiTheme="minorEastAsia"/>
          <w:szCs w:val="22"/>
        </w:rPr>
        <w:t>1</w:t>
      </w:r>
      <w:r w:rsidR="009C0B02" w:rsidRPr="008A0189">
        <w:rPr>
          <w:rFonts w:asciiTheme="minorEastAsia" w:eastAsiaTheme="minorEastAsia" w:hAnsiTheme="minorEastAsia"/>
          <w:szCs w:val="22"/>
        </w:rPr>
        <w:t>10</w:t>
      </w:r>
      <w:r w:rsidRPr="009F3AEA">
        <w:rPr>
          <w:rFonts w:asciiTheme="minorEastAsia" w:eastAsiaTheme="minorEastAsia" w:hAnsiTheme="minorEastAsia" w:hint="eastAsia"/>
          <w:szCs w:val="22"/>
        </w:rPr>
        <w:t>分の</w:t>
      </w:r>
      <w:r w:rsidRPr="009F3AEA">
        <w:rPr>
          <w:rFonts w:asciiTheme="minorEastAsia" w:eastAsiaTheme="minorEastAsia" w:hAnsiTheme="minorEastAsia"/>
          <w:szCs w:val="22"/>
        </w:rPr>
        <w:t>100に相当す</w:t>
      </w:r>
      <w:r w:rsidRPr="00654D9A">
        <w:rPr>
          <w:rFonts w:asciiTheme="minorEastAsia" w:eastAsiaTheme="minorEastAsia" w:hAnsiTheme="minorEastAsia" w:hint="eastAsia"/>
          <w:szCs w:val="22"/>
        </w:rPr>
        <w:t>る金額を入札書に記載すること。</w:t>
      </w:r>
    </w:p>
    <w:p w14:paraId="4D6D6EA0" w14:textId="77777777" w:rsidR="00654D9A" w:rsidRPr="00654D9A" w:rsidRDefault="00654D9A" w:rsidP="00654D9A">
      <w:pPr>
        <w:widowControl/>
        <w:rPr>
          <w:rFonts w:asciiTheme="minorEastAsia" w:eastAsiaTheme="minorEastAsia" w:hAnsiTheme="minorEastAsia"/>
          <w:szCs w:val="22"/>
        </w:rPr>
      </w:pPr>
    </w:p>
    <w:p w14:paraId="7A39CDA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（直接入札）</w:t>
      </w:r>
    </w:p>
    <w:p w14:paraId="1692B411"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1512BF87"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入札者は、代理人をして入札させるときは、その委任状を持参させなければならない。</w:t>
      </w:r>
    </w:p>
    <w:p w14:paraId="0B4A5F3C" w14:textId="77777777" w:rsidR="00654D9A" w:rsidRPr="00654D9A" w:rsidRDefault="00654D9A" w:rsidP="00654D9A">
      <w:pPr>
        <w:widowControl/>
        <w:rPr>
          <w:rFonts w:asciiTheme="minorEastAsia" w:eastAsiaTheme="minorEastAsia" w:hAnsiTheme="minorEastAsia"/>
          <w:szCs w:val="22"/>
        </w:rPr>
      </w:pPr>
    </w:p>
    <w:p w14:paraId="3F343552"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（郵便等入札）</w:t>
      </w:r>
    </w:p>
    <w:p w14:paraId="50EE714A" w14:textId="77777777" w:rsidR="00654D9A" w:rsidRPr="00654D9A" w:rsidRDefault="00654D9A" w:rsidP="00654D9A">
      <w:pPr>
        <w:widowControl/>
        <w:ind w:left="202" w:hangingChars="100" w:hanging="202"/>
        <w:rPr>
          <w:rFonts w:asciiTheme="minorEastAsia" w:eastAsiaTheme="minorEastAsia" w:hAnsiTheme="minorEastAsia"/>
          <w:szCs w:val="22"/>
        </w:rPr>
      </w:pPr>
      <w:r w:rsidRPr="00654D9A">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67D104D"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t>2　入札者は、代理人をして入札させるときは、その委任状を同封しなければならない。</w:t>
      </w:r>
    </w:p>
    <w:p w14:paraId="66E753CE" w14:textId="77777777" w:rsidR="00654D9A" w:rsidRPr="00654D9A" w:rsidRDefault="00654D9A" w:rsidP="00654D9A">
      <w:pPr>
        <w:widowControl/>
        <w:rPr>
          <w:rFonts w:asciiTheme="minorEastAsia" w:eastAsiaTheme="minorEastAsia" w:hAnsiTheme="minorEastAsia"/>
          <w:szCs w:val="22"/>
        </w:rPr>
      </w:pPr>
    </w:p>
    <w:p w14:paraId="19358626" w14:textId="77777777" w:rsidR="00654D9A" w:rsidRPr="00654D9A" w:rsidRDefault="00654D9A" w:rsidP="00654D9A">
      <w:pPr>
        <w:widowControl/>
        <w:rPr>
          <w:rFonts w:asciiTheme="minorEastAsia" w:eastAsiaTheme="minorEastAsia" w:hAnsiTheme="minorEastAsia"/>
          <w:szCs w:val="22"/>
        </w:rPr>
      </w:pPr>
      <w:r w:rsidRPr="00654D9A">
        <w:rPr>
          <w:rFonts w:asciiTheme="minorEastAsia" w:eastAsiaTheme="minorEastAsia" w:hAnsiTheme="minorEastAsia" w:hint="eastAsia"/>
          <w:szCs w:val="22"/>
        </w:rPr>
        <w:lastRenderedPageBreak/>
        <w:t>（代理人の制限）</w:t>
      </w:r>
    </w:p>
    <w:p w14:paraId="35682590" w14:textId="1DE96129"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入札者又はその代理人は、当該入札に対する他の代理をすることができない。</w:t>
      </w:r>
    </w:p>
    <w:p w14:paraId="7775E345"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009CC5BB" w14:textId="77777777" w:rsidR="00654D9A" w:rsidRPr="009F3AEA" w:rsidRDefault="00654D9A" w:rsidP="00654D9A">
      <w:pPr>
        <w:widowControl/>
        <w:rPr>
          <w:rFonts w:asciiTheme="minorEastAsia" w:eastAsiaTheme="minorEastAsia" w:hAnsiTheme="minorEastAsia"/>
          <w:szCs w:val="22"/>
        </w:rPr>
      </w:pPr>
    </w:p>
    <w:p w14:paraId="195A4D8F"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（条件付きの入札）</w:t>
      </w:r>
    </w:p>
    <w:p w14:paraId="385E2A63" w14:textId="7E3064D6"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F61531" w:rsidRPr="008A0189">
        <w:rPr>
          <w:rFonts w:asciiTheme="minorEastAsia" w:eastAsiaTheme="minorEastAsia" w:hAnsiTheme="minorEastAsia"/>
          <w:szCs w:val="22"/>
        </w:rPr>
        <w:t>9</w:t>
      </w:r>
      <w:r w:rsidRPr="009F3AEA">
        <w:rPr>
          <w:rFonts w:asciiTheme="minorEastAsia" w:eastAsiaTheme="minorEastAsia" w:hAnsiTheme="minorEastAsia" w:hint="eastAsia"/>
          <w:szCs w:val="22"/>
        </w:rPr>
        <w:t>条</w:t>
      </w:r>
      <w:r w:rsidRPr="009F3AEA">
        <w:rPr>
          <w:rFonts w:asciiTheme="minorEastAsia" w:eastAsiaTheme="minorEastAsia" w:hAnsiTheme="minorEastAsia"/>
          <w:szCs w:val="22"/>
        </w:rPr>
        <w:t xml:space="preserve">  </w:t>
      </w:r>
      <w:r w:rsidRPr="009F3AEA">
        <w:rPr>
          <w:rFonts w:asciiTheme="minorEastAsia" w:eastAsiaTheme="minorEastAsia" w:hAnsiTheme="minorEastAsia" w:hint="eastAsia"/>
          <w:szCs w:val="22"/>
        </w:rPr>
        <w:t>予決令第</w:t>
      </w:r>
      <w:r w:rsidRPr="009F3AEA">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F8CE93A" w14:textId="77777777" w:rsidR="00654D9A" w:rsidRPr="009F3AEA" w:rsidRDefault="00654D9A" w:rsidP="00654D9A">
      <w:pPr>
        <w:widowControl/>
        <w:rPr>
          <w:rFonts w:asciiTheme="minorEastAsia" w:eastAsiaTheme="minorEastAsia" w:hAnsiTheme="minorEastAsia"/>
          <w:szCs w:val="22"/>
        </w:rPr>
      </w:pPr>
    </w:p>
    <w:p w14:paraId="2BDC1C5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（入札の取り止め等）</w:t>
      </w:r>
    </w:p>
    <w:p w14:paraId="36389112" w14:textId="14842B1E"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0</w:t>
      </w:r>
      <w:r w:rsidRPr="009F3AEA">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33223A5A" w14:textId="77777777" w:rsidR="00654D9A" w:rsidRPr="009F3AEA" w:rsidRDefault="00654D9A" w:rsidP="00654D9A">
      <w:pPr>
        <w:widowControl/>
        <w:rPr>
          <w:rFonts w:asciiTheme="minorEastAsia" w:eastAsiaTheme="minorEastAsia" w:hAnsiTheme="minorEastAsia"/>
          <w:szCs w:val="22"/>
        </w:rPr>
      </w:pPr>
    </w:p>
    <w:p w14:paraId="43256E3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（入札の無効）</w:t>
      </w:r>
    </w:p>
    <w:p w14:paraId="0E02979E" w14:textId="40D8523B"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1</w:t>
      </w:r>
      <w:r w:rsidRPr="009F3AEA">
        <w:rPr>
          <w:rFonts w:asciiTheme="minorEastAsia" w:eastAsiaTheme="minorEastAsia" w:hAnsiTheme="minorEastAsia" w:hint="eastAsia"/>
          <w:szCs w:val="22"/>
        </w:rPr>
        <w:t>条　次の各号の一に該当する入札は、無効とする。</w:t>
      </w:r>
    </w:p>
    <w:p w14:paraId="147F352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競争に参加する資格を有しない者による入札</w:t>
      </w:r>
    </w:p>
    <w:p w14:paraId="6F261DAF"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指名競争入札において、指名通知を受けていない者による入札</w:t>
      </w:r>
    </w:p>
    <w:p w14:paraId="244DB597"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zCs w:val="22"/>
        </w:rPr>
        <w:t>委任状を持参しない代理人による入札</w:t>
      </w:r>
    </w:p>
    <w:p w14:paraId="543C34CD"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(4) </w:t>
      </w:r>
      <w:r w:rsidRPr="009F3AEA">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4C2793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(5) </w:t>
      </w:r>
      <w:r w:rsidRPr="009F3AEA">
        <w:rPr>
          <w:rFonts w:asciiTheme="minorEastAsia" w:eastAsiaTheme="minorEastAsia" w:hAnsiTheme="minorEastAsia" w:hint="eastAsia"/>
          <w:szCs w:val="22"/>
        </w:rPr>
        <w:t>金額を訂正した入札</w:t>
      </w:r>
    </w:p>
    <w:p w14:paraId="53B1C7B1"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(6) </w:t>
      </w:r>
      <w:r w:rsidRPr="009F3AEA">
        <w:rPr>
          <w:rFonts w:asciiTheme="minorEastAsia" w:eastAsiaTheme="minorEastAsia" w:hAnsiTheme="minorEastAsia" w:hint="eastAsia"/>
          <w:szCs w:val="22"/>
        </w:rPr>
        <w:t>誤字、脱字等により意思表示が不明瞭である入札</w:t>
      </w:r>
    </w:p>
    <w:p w14:paraId="6646A36C"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(7) </w:t>
      </w:r>
      <w:r w:rsidRPr="009F3AEA">
        <w:rPr>
          <w:rFonts w:asciiTheme="minorEastAsia" w:eastAsiaTheme="minorEastAsia" w:hAnsiTheme="minorEastAsia" w:hint="eastAsia"/>
          <w:szCs w:val="22"/>
        </w:rPr>
        <w:t>明らかに連合によると認められる入札</w:t>
      </w:r>
    </w:p>
    <w:p w14:paraId="3EF84312" w14:textId="77777777" w:rsidR="00654D9A" w:rsidRPr="009F3AEA" w:rsidRDefault="00654D9A" w:rsidP="00654D9A">
      <w:pPr>
        <w:widowControl/>
        <w:ind w:firstLineChars="100" w:firstLine="202"/>
        <w:rPr>
          <w:rFonts w:asciiTheme="minorEastAsia" w:eastAsiaTheme="minorEastAsia" w:hAnsiTheme="minorEastAsia"/>
          <w:szCs w:val="22"/>
        </w:rPr>
      </w:pPr>
      <w:r w:rsidRPr="009F3AEA">
        <w:rPr>
          <w:rFonts w:asciiTheme="minorEastAsia" w:eastAsiaTheme="minorEastAsia" w:hAnsiTheme="minorEastAsia"/>
          <w:szCs w:val="22"/>
        </w:rPr>
        <w:t xml:space="preserve">(8) </w:t>
      </w:r>
      <w:r w:rsidRPr="009F3AEA">
        <w:rPr>
          <w:rFonts w:asciiTheme="minorEastAsia" w:eastAsiaTheme="minorEastAsia" w:hAnsiTheme="minorEastAsia" w:hint="eastAsia"/>
          <w:szCs w:val="22"/>
        </w:rPr>
        <w:t>同一事項の入札について他人の代理人を兼ね又は</w:t>
      </w:r>
      <w:r w:rsidRPr="009F3AEA">
        <w:rPr>
          <w:rFonts w:asciiTheme="minorEastAsia" w:eastAsiaTheme="minorEastAsia" w:hAnsiTheme="minorEastAsia"/>
          <w:szCs w:val="22"/>
        </w:rPr>
        <w:t>2者以上の代理をした者の入札</w:t>
      </w:r>
    </w:p>
    <w:p w14:paraId="5531E566" w14:textId="77777777" w:rsidR="00654D9A" w:rsidRPr="009F3AEA" w:rsidRDefault="00654D9A" w:rsidP="00654D9A">
      <w:pPr>
        <w:widowControl/>
        <w:ind w:leftChars="100" w:left="504" w:hangingChars="150" w:hanging="302"/>
        <w:rPr>
          <w:rFonts w:asciiTheme="minorEastAsia" w:eastAsiaTheme="minorEastAsia" w:hAnsiTheme="minorEastAsia"/>
          <w:szCs w:val="22"/>
        </w:rPr>
      </w:pPr>
      <w:r w:rsidRPr="009F3AEA">
        <w:rPr>
          <w:rFonts w:asciiTheme="minorEastAsia" w:eastAsiaTheme="minorEastAsia" w:hAnsiTheme="minorEastAsia"/>
          <w:szCs w:val="22"/>
        </w:rPr>
        <w:t xml:space="preserve">(9) </w:t>
      </w:r>
      <w:r w:rsidRPr="009F3AEA">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63A6E6A"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(10) </w:t>
      </w:r>
      <w:r w:rsidRPr="009F3AEA">
        <w:rPr>
          <w:rFonts w:asciiTheme="minorEastAsia" w:eastAsiaTheme="minorEastAsia" w:hAnsiTheme="minorEastAsia" w:hint="eastAsia"/>
          <w:szCs w:val="22"/>
        </w:rPr>
        <w:t>入札書受領期限までに到着しない入札</w:t>
      </w:r>
    </w:p>
    <w:p w14:paraId="3AAADC15"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(11) </w:t>
      </w:r>
      <w:r w:rsidRPr="009F3AEA">
        <w:rPr>
          <w:rFonts w:asciiTheme="minorEastAsia" w:eastAsiaTheme="minorEastAsia" w:hAnsiTheme="minorEastAsia" w:hint="eastAsia"/>
          <w:szCs w:val="22"/>
        </w:rPr>
        <w:t>暴力団排除に関する誓約事項（別記）について、虚偽が認められた入札</w:t>
      </w:r>
    </w:p>
    <w:p w14:paraId="47C9E9F8" w14:textId="77777777" w:rsidR="00654D9A" w:rsidRPr="009F3AEA" w:rsidRDefault="00654D9A" w:rsidP="00654D9A">
      <w:pPr>
        <w:widowControl/>
        <w:ind w:firstLineChars="50" w:firstLine="101"/>
        <w:rPr>
          <w:rFonts w:asciiTheme="minorEastAsia" w:eastAsiaTheme="minorEastAsia" w:hAnsiTheme="minorEastAsia"/>
          <w:szCs w:val="22"/>
        </w:rPr>
      </w:pPr>
      <w:r w:rsidRPr="009F3AEA">
        <w:rPr>
          <w:rFonts w:asciiTheme="minorEastAsia" w:eastAsiaTheme="minorEastAsia" w:hAnsiTheme="minorEastAsia"/>
          <w:szCs w:val="22"/>
        </w:rPr>
        <w:t xml:space="preserve">(12) </w:t>
      </w:r>
      <w:r w:rsidRPr="009F3AEA">
        <w:rPr>
          <w:rFonts w:asciiTheme="minorEastAsia" w:eastAsiaTheme="minorEastAsia" w:hAnsiTheme="minorEastAsia" w:hint="eastAsia"/>
          <w:szCs w:val="22"/>
        </w:rPr>
        <w:t>その他入札に関する条件に違反した入札</w:t>
      </w:r>
    </w:p>
    <w:p w14:paraId="2821AEDB" w14:textId="77777777" w:rsidR="00654D9A" w:rsidRPr="009F3AEA" w:rsidRDefault="00654D9A" w:rsidP="00654D9A">
      <w:pPr>
        <w:widowControl/>
        <w:rPr>
          <w:rFonts w:asciiTheme="minorEastAsia" w:eastAsiaTheme="minorEastAsia" w:hAnsiTheme="minorEastAsia"/>
          <w:szCs w:val="22"/>
        </w:rPr>
      </w:pPr>
    </w:p>
    <w:p w14:paraId="2F3DC04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（開　札）</w:t>
      </w:r>
    </w:p>
    <w:p w14:paraId="6F0650E3" w14:textId="75BDE85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05A0049" w14:textId="77777777" w:rsidR="00654D9A" w:rsidRPr="009F3AEA" w:rsidRDefault="00654D9A" w:rsidP="00654D9A">
      <w:pPr>
        <w:widowControl/>
        <w:rPr>
          <w:rFonts w:asciiTheme="minorEastAsia" w:eastAsiaTheme="minorEastAsia" w:hAnsiTheme="minorEastAsia"/>
          <w:szCs w:val="22"/>
        </w:rPr>
      </w:pPr>
    </w:p>
    <w:p w14:paraId="77C9D90B"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（調査基準価格、低入札価格調査制度）</w:t>
      </w:r>
    </w:p>
    <w:p w14:paraId="159863C0" w14:textId="69D69419"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3</w:t>
      </w:r>
      <w:r w:rsidRPr="009F3AEA">
        <w:rPr>
          <w:rFonts w:asciiTheme="minorEastAsia" w:eastAsiaTheme="minorEastAsia" w:hAnsiTheme="minorEastAsia" w:hint="eastAsia"/>
          <w:szCs w:val="22"/>
        </w:rPr>
        <w:t>条　工事その他の請負契約（予定価格が</w:t>
      </w:r>
      <w:r w:rsidRPr="009F3AEA">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2376DD5"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lastRenderedPageBreak/>
        <w:t xml:space="preserve">(1) </w:t>
      </w:r>
      <w:r w:rsidRPr="009F3AEA">
        <w:rPr>
          <w:rFonts w:asciiTheme="minorEastAsia" w:eastAsiaTheme="minorEastAsia" w:hAnsiTheme="minorEastAsia" w:hint="eastAsia"/>
          <w:szCs w:val="22"/>
        </w:rPr>
        <w:t>工事の請負契約　その者の申込みに係る価格が契約ごとに</w:t>
      </w:r>
      <w:r w:rsidRPr="009F3AEA">
        <w:rPr>
          <w:rFonts w:asciiTheme="minorEastAsia" w:eastAsiaTheme="minorEastAsia" w:hAnsiTheme="minorEastAsia"/>
          <w:szCs w:val="22"/>
        </w:rPr>
        <w:t>3分の2から10分の8.5の範囲で契約担当職員等の定める割合を予定価格に乗じて得た額</w:t>
      </w:r>
    </w:p>
    <w:p w14:paraId="737D36E1"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前号以外の請負契約　その者の申込みに係る価格が</w:t>
      </w:r>
      <w:r w:rsidRPr="009F3AEA">
        <w:rPr>
          <w:rFonts w:asciiTheme="minorEastAsia" w:eastAsiaTheme="minorEastAsia" w:hAnsiTheme="minorEastAsia"/>
          <w:szCs w:val="22"/>
        </w:rPr>
        <w:t>10分の6を予定価格に乗じて得た額</w:t>
      </w:r>
    </w:p>
    <w:p w14:paraId="25AF3FEA"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F33B652"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0DE6381E" w14:textId="77777777" w:rsidR="00654D9A" w:rsidRPr="009F3AEA" w:rsidRDefault="00654D9A" w:rsidP="00654D9A">
      <w:pPr>
        <w:widowControl/>
        <w:rPr>
          <w:rFonts w:asciiTheme="minorEastAsia" w:eastAsiaTheme="minorEastAsia" w:hAnsiTheme="minorEastAsia"/>
          <w:szCs w:val="22"/>
        </w:rPr>
      </w:pPr>
    </w:p>
    <w:p w14:paraId="54037F95"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（落札者の決定）</w:t>
      </w:r>
    </w:p>
    <w:p w14:paraId="2542692C" w14:textId="58F2AAF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4</w:t>
      </w:r>
      <w:r w:rsidRPr="009F3AEA">
        <w:rPr>
          <w:rFonts w:asciiTheme="minorEastAsia" w:eastAsiaTheme="minorEastAsia" w:hAnsiTheme="minorEastAsia" w:hint="eastAsia"/>
          <w:szCs w:val="22"/>
        </w:rPr>
        <w:t>条　一般競争入札最低価格落札方式</w:t>
      </w:r>
      <w:r w:rsidRPr="009F3AEA">
        <w:rPr>
          <w:rFonts w:asciiTheme="minorEastAsia" w:eastAsiaTheme="minorEastAsia" w:hAnsiTheme="minorEastAsia" w:hint="eastAsia"/>
          <w:szCs w:val="21"/>
        </w:rPr>
        <w:t>（以下「最低価格落札方式」という。）</w:t>
      </w:r>
      <w:r w:rsidRPr="009F3AEA">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9F3AEA">
        <w:rPr>
          <w:rFonts w:asciiTheme="minorEastAsia" w:eastAsiaTheme="minorEastAsia" w:hAnsiTheme="minorEastAsia" w:hint="eastAsia"/>
          <w:szCs w:val="21"/>
        </w:rPr>
        <w:t>（以下「総合評価落札方式」という。）</w:t>
      </w:r>
      <w:r w:rsidRPr="009F3AEA">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7FC981FD"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低入札となった場合は、一旦落札決定を保留し、低入札価格調査を実施の上、落札者を決定する。</w:t>
      </w:r>
    </w:p>
    <w:p w14:paraId="708CD246" w14:textId="77777777" w:rsidR="00654D9A" w:rsidRPr="009F3AEA" w:rsidRDefault="00654D9A" w:rsidP="00654D9A">
      <w:pPr>
        <w:widowControl/>
        <w:ind w:left="202" w:hangingChars="100" w:hanging="202"/>
        <w:rPr>
          <w:rFonts w:asciiTheme="minorEastAsia" w:eastAsiaTheme="minorEastAsia" w:hAnsiTheme="minorEastAsia"/>
          <w:spacing w:val="-2"/>
          <w:szCs w:val="22"/>
        </w:rPr>
      </w:pPr>
      <w:r w:rsidRPr="009F3AEA">
        <w:rPr>
          <w:rFonts w:asciiTheme="minorEastAsia" w:eastAsiaTheme="minorEastAsia" w:hAnsiTheme="minorEastAsia"/>
          <w:szCs w:val="22"/>
        </w:rPr>
        <w:t xml:space="preserve">3　</w:t>
      </w:r>
      <w:r w:rsidRPr="009F3AEA">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56BC1EF"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(1) </w:t>
      </w:r>
      <w:r w:rsidRPr="009F3AEA">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71FBED6D" w14:textId="77777777" w:rsidR="00654D9A" w:rsidRPr="009F3AEA" w:rsidRDefault="00654D9A" w:rsidP="00654D9A">
      <w:pPr>
        <w:widowControl/>
        <w:ind w:leftChars="100" w:left="404" w:hangingChars="100" w:hanging="202"/>
        <w:rPr>
          <w:rFonts w:asciiTheme="minorEastAsia" w:eastAsiaTheme="minorEastAsia" w:hAnsiTheme="minorEastAsia"/>
          <w:szCs w:val="22"/>
        </w:rPr>
      </w:pPr>
      <w:r w:rsidRPr="009F3AEA">
        <w:rPr>
          <w:rFonts w:asciiTheme="minorEastAsia" w:eastAsiaTheme="minorEastAsia" w:hAnsiTheme="minorEastAsia"/>
          <w:szCs w:val="22"/>
        </w:rPr>
        <w:t xml:space="preserve">(2) </w:t>
      </w:r>
      <w:r w:rsidRPr="009F3AEA">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68D0553F" w14:textId="77777777" w:rsidR="00654D9A" w:rsidRPr="009F3AEA" w:rsidRDefault="00654D9A" w:rsidP="00654D9A">
      <w:pPr>
        <w:widowControl/>
        <w:rPr>
          <w:rFonts w:asciiTheme="minorEastAsia" w:eastAsiaTheme="minorEastAsia" w:hAnsiTheme="minorEastAsia"/>
          <w:szCs w:val="22"/>
        </w:rPr>
      </w:pPr>
    </w:p>
    <w:p w14:paraId="1B634C6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（再度入札）</w:t>
      </w:r>
    </w:p>
    <w:p w14:paraId="4B7697DB" w14:textId="027FC85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F61531" w:rsidRPr="008A0189">
        <w:rPr>
          <w:rFonts w:asciiTheme="minorEastAsia" w:eastAsiaTheme="minorEastAsia" w:hAnsiTheme="minorEastAsia"/>
          <w:szCs w:val="22"/>
        </w:rPr>
        <w:t>5</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開札の結果予定価格の制限に達した価格の入札がないときは、</w:t>
      </w:r>
      <w:r w:rsidRPr="009F3AEA">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1FAC8C3F"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前項において、入札者は、代理人をして再度入札させるときは、その委任状を持参させなければならない。</w:t>
      </w:r>
    </w:p>
    <w:p w14:paraId="7111A46E" w14:textId="77777777" w:rsidR="00654D9A" w:rsidRPr="009F3AEA" w:rsidRDefault="00654D9A" w:rsidP="00654D9A">
      <w:pPr>
        <w:widowControl/>
        <w:rPr>
          <w:rFonts w:asciiTheme="minorEastAsia" w:eastAsiaTheme="minorEastAsia" w:hAnsiTheme="minorEastAsia"/>
          <w:szCs w:val="22"/>
        </w:rPr>
      </w:pPr>
    </w:p>
    <w:p w14:paraId="4CDDFB68"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（同価格又は同総合評価点の入札者が二者以上ある場合の落札者の決定）</w:t>
      </w:r>
    </w:p>
    <w:p w14:paraId="7B02B0E6" w14:textId="731DD104"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16</w:t>
      </w:r>
      <w:r w:rsidRPr="009F3AEA">
        <w:rPr>
          <w:rFonts w:asciiTheme="minorEastAsia" w:eastAsiaTheme="minorEastAsia" w:hAnsiTheme="minorEastAsia" w:hint="eastAsia"/>
          <w:szCs w:val="22"/>
        </w:rPr>
        <w:t xml:space="preserve">条　</w:t>
      </w:r>
      <w:r w:rsidRPr="008A0189">
        <w:rPr>
          <w:rFonts w:asciiTheme="minorEastAsia" w:eastAsiaTheme="minorEastAsia" w:hAnsiTheme="minorEastAsia" w:hint="eastAsia"/>
          <w:szCs w:val="22"/>
        </w:rPr>
        <w:t>落札となるべき同価格又は同総合評価点の入札をした者が二者以上あるときは、</w:t>
      </w:r>
      <w:r w:rsidRPr="009F3AEA">
        <w:rPr>
          <w:rFonts w:asciiTheme="minorEastAsia" w:eastAsiaTheme="minorEastAsia" w:hAnsiTheme="minorEastAsia" w:hint="eastAsia"/>
          <w:szCs w:val="22"/>
        </w:rPr>
        <w:t>直ちに当該入札をした者又は第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2</w:t>
      </w:r>
      <w:r w:rsidRPr="009F3AEA">
        <w:rPr>
          <w:rFonts w:asciiTheme="minorEastAsia" w:eastAsiaTheme="minorEastAsia" w:hAnsiTheme="minorEastAsia" w:hint="eastAsia"/>
          <w:szCs w:val="22"/>
        </w:rPr>
        <w:t>条ただし書きにおいて立ち会いをした者にくじを引かせて落札者を決定する。</w:t>
      </w:r>
    </w:p>
    <w:p w14:paraId="31496BE1" w14:textId="77777777"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8BC682F" w14:textId="77777777" w:rsidR="00654D9A" w:rsidRPr="009F3AEA" w:rsidRDefault="00654D9A" w:rsidP="00654D9A">
      <w:pPr>
        <w:widowControl/>
        <w:rPr>
          <w:rFonts w:asciiTheme="minorEastAsia" w:eastAsiaTheme="minorEastAsia" w:hAnsiTheme="minorEastAsia"/>
          <w:szCs w:val="22"/>
        </w:rPr>
      </w:pPr>
    </w:p>
    <w:p w14:paraId="1EF5BDED"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（契約書の提出）</w:t>
      </w:r>
    </w:p>
    <w:p w14:paraId="5483E152" w14:textId="460A493B"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7</w:t>
      </w:r>
      <w:r w:rsidRPr="009F3AEA">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9F3AEA">
        <w:rPr>
          <w:rFonts w:asciiTheme="minorEastAsia" w:eastAsiaTheme="minorEastAsia" w:hAnsiTheme="minorEastAsia"/>
          <w:szCs w:val="22"/>
        </w:rPr>
        <w:t>5日以内（期終了の日が行政機関の休日に関する法律（昭和63年法律第91号）第1条に</w:t>
      </w:r>
      <w:r w:rsidRPr="009F3AEA">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6267F7C7"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szCs w:val="22"/>
        </w:rPr>
        <w:t>2　落札者が前項に規定する期間内に契約書を提出しないときは、落札はその効力を失う。</w:t>
      </w:r>
    </w:p>
    <w:p w14:paraId="49998A33" w14:textId="77777777" w:rsidR="00654D9A" w:rsidRPr="009F3AEA" w:rsidRDefault="00654D9A" w:rsidP="00654D9A">
      <w:pPr>
        <w:widowControl/>
        <w:rPr>
          <w:rFonts w:asciiTheme="minorEastAsia" w:eastAsiaTheme="minorEastAsia" w:hAnsiTheme="minorEastAsia"/>
          <w:szCs w:val="22"/>
        </w:rPr>
      </w:pPr>
    </w:p>
    <w:p w14:paraId="22579880" w14:textId="13A82EB5"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w:t>
      </w:r>
      <w:r w:rsidRPr="008A0189">
        <w:rPr>
          <w:rFonts w:asciiTheme="minorEastAsia" w:eastAsiaTheme="minorEastAsia" w:hAnsiTheme="minorEastAsia" w:hint="eastAsia"/>
          <w:szCs w:val="22"/>
        </w:rPr>
        <w:t>入札書</w:t>
      </w:r>
      <w:r w:rsidRPr="009F3AEA">
        <w:rPr>
          <w:rFonts w:asciiTheme="minorEastAsia" w:eastAsiaTheme="minorEastAsia" w:hAnsiTheme="minorEastAsia" w:hint="eastAsia"/>
          <w:szCs w:val="22"/>
        </w:rPr>
        <w:t>に使用する言語及び通貨）</w:t>
      </w:r>
    </w:p>
    <w:p w14:paraId="15823567" w14:textId="4F6B10E1" w:rsidR="00654D9A" w:rsidRPr="009F3AE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Pr="008A0189">
        <w:rPr>
          <w:rFonts w:asciiTheme="minorEastAsia" w:eastAsiaTheme="minorEastAsia" w:hAnsiTheme="minorEastAsia"/>
          <w:szCs w:val="22"/>
        </w:rPr>
        <w:t>1</w:t>
      </w:r>
      <w:r w:rsidR="00BB2560" w:rsidRPr="008A0189">
        <w:rPr>
          <w:rFonts w:asciiTheme="minorEastAsia" w:eastAsiaTheme="minorEastAsia" w:hAnsiTheme="minorEastAsia"/>
          <w:szCs w:val="22"/>
        </w:rPr>
        <w:t>8</w:t>
      </w:r>
      <w:r w:rsidRPr="009F3AEA">
        <w:rPr>
          <w:rFonts w:asciiTheme="minorEastAsia" w:eastAsiaTheme="minorEastAsia" w:hAnsiTheme="minorEastAsia" w:hint="eastAsia"/>
          <w:szCs w:val="22"/>
        </w:rPr>
        <w:t>条　入札書及びそれに添付する仕様書等に使用する言語は、日本語とし、通貨は日本国通貨に限る。</w:t>
      </w:r>
    </w:p>
    <w:p w14:paraId="3F476E29" w14:textId="77777777" w:rsidR="00654D9A" w:rsidRPr="009F3AEA" w:rsidRDefault="00654D9A" w:rsidP="00654D9A">
      <w:pPr>
        <w:widowControl/>
        <w:rPr>
          <w:rFonts w:asciiTheme="minorEastAsia" w:eastAsiaTheme="minorEastAsia" w:hAnsiTheme="minorEastAsia"/>
          <w:szCs w:val="22"/>
        </w:rPr>
      </w:pPr>
    </w:p>
    <w:p w14:paraId="3259E826" w14:textId="77777777" w:rsidR="00654D9A" w:rsidRPr="009F3AEA" w:rsidRDefault="00654D9A" w:rsidP="00654D9A">
      <w:pPr>
        <w:widowControl/>
        <w:rPr>
          <w:rFonts w:asciiTheme="minorEastAsia" w:eastAsiaTheme="minorEastAsia" w:hAnsiTheme="minorEastAsia"/>
          <w:szCs w:val="22"/>
        </w:rPr>
      </w:pPr>
      <w:r w:rsidRPr="009F3AEA">
        <w:rPr>
          <w:rFonts w:asciiTheme="minorEastAsia" w:eastAsiaTheme="minorEastAsia" w:hAnsiTheme="minorEastAsia" w:hint="eastAsia"/>
          <w:szCs w:val="22"/>
        </w:rPr>
        <w:t>（落札決定の取消し）</w:t>
      </w:r>
    </w:p>
    <w:p w14:paraId="3E2BB7B2" w14:textId="2E87657C" w:rsidR="00654D9A" w:rsidRPr="00654D9A" w:rsidRDefault="00654D9A" w:rsidP="00654D9A">
      <w:pPr>
        <w:widowControl/>
        <w:ind w:left="202" w:hangingChars="100" w:hanging="202"/>
        <w:rPr>
          <w:rFonts w:asciiTheme="minorEastAsia" w:eastAsiaTheme="minorEastAsia" w:hAnsiTheme="minorEastAsia"/>
          <w:szCs w:val="22"/>
        </w:rPr>
      </w:pPr>
      <w:r w:rsidRPr="009F3AEA">
        <w:rPr>
          <w:rFonts w:asciiTheme="minorEastAsia" w:eastAsiaTheme="minorEastAsia" w:hAnsiTheme="minorEastAsia" w:hint="eastAsia"/>
          <w:szCs w:val="22"/>
        </w:rPr>
        <w:t>第</w:t>
      </w:r>
      <w:r w:rsidR="00BB2560" w:rsidRPr="008A0189">
        <w:rPr>
          <w:rFonts w:asciiTheme="minorEastAsia" w:eastAsiaTheme="minorEastAsia" w:hAnsiTheme="minorEastAsia"/>
          <w:szCs w:val="22"/>
        </w:rPr>
        <w:t>19</w:t>
      </w:r>
      <w:r w:rsidRPr="009F3AEA">
        <w:rPr>
          <w:rFonts w:asciiTheme="minorEastAsia" w:eastAsiaTheme="minorEastAsia" w:hAnsiTheme="minorEastAsia" w:hint="eastAsia"/>
          <w:szCs w:val="22"/>
        </w:rPr>
        <w:t>条　落札</w:t>
      </w:r>
      <w:r w:rsidRPr="00654D9A">
        <w:rPr>
          <w:rFonts w:asciiTheme="minorEastAsia" w:eastAsiaTheme="minorEastAsia" w:hAnsiTheme="minorEastAsia" w:hint="eastAsia"/>
          <w:szCs w:val="22"/>
        </w:rPr>
        <w:t>決定後であっても、この入札に関して連合その他の事由により正当な入札でないことが判明したときは、落札決定を取消すことができる。</w:t>
      </w:r>
    </w:p>
    <w:p w14:paraId="2E3302DA" w14:textId="77777777" w:rsidR="00654D9A" w:rsidRPr="00654D9A" w:rsidRDefault="00654D9A" w:rsidP="00654D9A">
      <w:pPr>
        <w:widowControl/>
        <w:jc w:val="right"/>
        <w:rPr>
          <w:rFonts w:asciiTheme="minorEastAsia" w:eastAsiaTheme="minorEastAsia" w:hAnsiTheme="minorEastAsia"/>
          <w:szCs w:val="22"/>
        </w:rPr>
      </w:pPr>
      <w:r w:rsidRPr="00654D9A">
        <w:rPr>
          <w:rFonts w:asciiTheme="minorEastAsia" w:eastAsiaTheme="minorEastAsia" w:hAnsiTheme="minorEastAsia" w:hint="eastAsia"/>
          <w:szCs w:val="22"/>
        </w:rPr>
        <w:t>以上</w:t>
      </w:r>
    </w:p>
    <w:p w14:paraId="561DF429" w14:textId="77777777" w:rsidR="00687DC3" w:rsidRPr="00654D9A" w:rsidRDefault="00687DC3" w:rsidP="00687DC3">
      <w:pPr>
        <w:widowControl/>
        <w:rPr>
          <w:rFonts w:asciiTheme="minorEastAsia" w:eastAsiaTheme="minorEastAsia" w:hAnsiTheme="minorEastAsia"/>
          <w:szCs w:val="22"/>
        </w:rPr>
      </w:pPr>
    </w:p>
    <w:p w14:paraId="561DF42A" w14:textId="77777777" w:rsidR="00687DC3" w:rsidRPr="00654D9A" w:rsidRDefault="00687DC3" w:rsidP="00687DC3">
      <w:pPr>
        <w:widowControl/>
        <w:rPr>
          <w:rFonts w:asciiTheme="minorEastAsia" w:eastAsiaTheme="minorEastAsia" w:hAnsiTheme="minorEastAsia"/>
          <w:szCs w:val="22"/>
        </w:rPr>
      </w:pPr>
    </w:p>
    <w:p w14:paraId="561DF42B" w14:textId="77777777" w:rsidR="00687DC3" w:rsidRPr="002E46C2" w:rsidRDefault="00687DC3" w:rsidP="00687DC3">
      <w:pPr>
        <w:widowControl/>
        <w:jc w:val="right"/>
        <w:rPr>
          <w:rFonts w:ascii="ＭＳ 明朝" w:eastAsia="ＭＳ 明朝" w:hAnsi="ＭＳ 明朝"/>
          <w:szCs w:val="22"/>
        </w:rPr>
      </w:pPr>
      <w:r w:rsidRPr="002E46C2">
        <w:rPr>
          <w:rFonts w:ascii="ＭＳ 明朝" w:eastAsia="ＭＳ 明朝" w:hAnsi="ＭＳ 明朝"/>
          <w:szCs w:val="22"/>
        </w:rPr>
        <w:br w:type="page"/>
      </w:r>
      <w:r w:rsidRPr="002E46C2">
        <w:rPr>
          <w:rFonts w:ascii="ＭＳ 明朝" w:eastAsia="ＭＳ 明朝" w:hAnsi="ＭＳ 明朝" w:hint="eastAsia"/>
          <w:szCs w:val="22"/>
        </w:rPr>
        <w:lastRenderedPageBreak/>
        <w:t>（別記）</w:t>
      </w:r>
    </w:p>
    <w:p w14:paraId="561DF42C" w14:textId="77777777" w:rsidR="00687DC3" w:rsidRPr="002E46C2" w:rsidRDefault="00687DC3" w:rsidP="00687DC3">
      <w:pPr>
        <w:widowControl/>
        <w:jc w:val="left"/>
        <w:rPr>
          <w:rFonts w:ascii="ＭＳ 明朝" w:eastAsia="ＭＳ 明朝" w:hAnsi="ＭＳ 明朝"/>
          <w:szCs w:val="22"/>
        </w:rPr>
      </w:pPr>
    </w:p>
    <w:p w14:paraId="561DF42D" w14:textId="77777777" w:rsidR="00687DC3" w:rsidRPr="002E46C2" w:rsidRDefault="00687DC3" w:rsidP="00687DC3">
      <w:pPr>
        <w:widowControl/>
        <w:jc w:val="center"/>
        <w:rPr>
          <w:rFonts w:ascii="ＭＳ 明朝" w:eastAsia="ＭＳ 明朝" w:hAnsi="ＭＳ 明朝"/>
          <w:b/>
          <w:szCs w:val="22"/>
          <w:u w:val="single"/>
        </w:rPr>
      </w:pPr>
      <w:r w:rsidRPr="002E46C2">
        <w:rPr>
          <w:rFonts w:ascii="ＭＳ 明朝" w:eastAsia="ＭＳ 明朝" w:hAnsi="ＭＳ 明朝" w:hint="eastAsia"/>
          <w:b/>
          <w:kern w:val="0"/>
          <w:szCs w:val="22"/>
          <w:u w:val="single"/>
        </w:rPr>
        <w:t>暴力団排除に関する誓約事項</w:t>
      </w:r>
    </w:p>
    <w:p w14:paraId="561DF42E" w14:textId="77777777" w:rsidR="00687DC3" w:rsidRPr="002E46C2" w:rsidRDefault="00687DC3" w:rsidP="00324473">
      <w:pPr>
        <w:widowControl/>
        <w:ind w:firstLineChars="100" w:firstLine="202"/>
        <w:rPr>
          <w:rFonts w:ascii="ＭＳ 明朝" w:eastAsia="ＭＳ 明朝" w:hAnsi="ＭＳ 明朝"/>
          <w:szCs w:val="22"/>
        </w:rPr>
      </w:pPr>
    </w:p>
    <w:p w14:paraId="561DF42F"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当社（個人である場合は私、団体である場合は当団体）は、下記の「契約の相手方として不適当な者」のいずれにも該当しません。</w:t>
      </w:r>
    </w:p>
    <w:p w14:paraId="561DF430" w14:textId="77777777" w:rsidR="00687DC3" w:rsidRPr="002E46C2" w:rsidRDefault="00687DC3" w:rsidP="00324473">
      <w:pPr>
        <w:widowControl/>
        <w:ind w:firstLineChars="100" w:firstLine="202"/>
        <w:rPr>
          <w:rFonts w:ascii="ＭＳ 明朝" w:eastAsia="ＭＳ 明朝" w:hAnsi="ＭＳ 明朝"/>
          <w:szCs w:val="22"/>
        </w:rPr>
      </w:pPr>
      <w:r w:rsidRPr="002E46C2">
        <w:rPr>
          <w:rFonts w:ascii="ＭＳ 明朝" w:eastAsia="ＭＳ 明朝" w:hAnsi="ＭＳ 明朝" w:hint="eastAsia"/>
          <w:szCs w:val="22"/>
        </w:rPr>
        <w:t>この誓約が虚偽であり、又はこの誓約に反したことにより、当方が不利益を被ることとなっても、異議は一切申し立てません。</w:t>
      </w:r>
    </w:p>
    <w:p w14:paraId="561DF431" w14:textId="77777777" w:rsidR="00687DC3" w:rsidRPr="002E46C2" w:rsidRDefault="00687DC3" w:rsidP="00687DC3">
      <w:pPr>
        <w:widowControl/>
        <w:rPr>
          <w:rFonts w:ascii="ＭＳ 明朝" w:eastAsia="ＭＳ 明朝" w:hAnsi="ＭＳ 明朝"/>
          <w:szCs w:val="22"/>
        </w:rPr>
      </w:pPr>
    </w:p>
    <w:p w14:paraId="561DF432" w14:textId="77777777" w:rsidR="00687DC3" w:rsidRPr="002E46C2" w:rsidRDefault="00687DC3" w:rsidP="00687DC3">
      <w:pPr>
        <w:widowControl/>
        <w:jc w:val="center"/>
        <w:rPr>
          <w:rFonts w:ascii="ＭＳ 明朝" w:eastAsia="ＭＳ 明朝" w:hAnsi="ＭＳ 明朝"/>
          <w:szCs w:val="22"/>
        </w:rPr>
      </w:pPr>
      <w:r w:rsidRPr="002E46C2">
        <w:rPr>
          <w:rFonts w:ascii="ＭＳ 明朝" w:eastAsia="ＭＳ 明朝" w:hAnsi="ＭＳ 明朝" w:hint="eastAsia"/>
          <w:szCs w:val="22"/>
        </w:rPr>
        <w:t>記</w:t>
      </w:r>
    </w:p>
    <w:p w14:paraId="561DF433" w14:textId="77777777" w:rsidR="00687DC3" w:rsidRPr="002E46C2" w:rsidRDefault="00687DC3" w:rsidP="00687DC3">
      <w:pPr>
        <w:widowControl/>
        <w:rPr>
          <w:rFonts w:ascii="ＭＳ 明朝" w:eastAsia="ＭＳ 明朝" w:hAnsi="ＭＳ 明朝"/>
          <w:szCs w:val="22"/>
        </w:rPr>
      </w:pPr>
    </w:p>
    <w:p w14:paraId="561DF434" w14:textId="77777777" w:rsidR="00687DC3" w:rsidRPr="002E46C2" w:rsidRDefault="00687DC3" w:rsidP="00687DC3">
      <w:pPr>
        <w:widowControl/>
        <w:rPr>
          <w:rFonts w:ascii="ＭＳ 明朝" w:eastAsia="ＭＳ 明朝" w:hAnsi="ＭＳ 明朝"/>
          <w:szCs w:val="22"/>
        </w:rPr>
      </w:pPr>
      <w:r w:rsidRPr="002E46C2">
        <w:rPr>
          <w:rFonts w:ascii="ＭＳ 明朝" w:eastAsia="ＭＳ 明朝" w:hAnsi="ＭＳ 明朝" w:hint="eastAsia"/>
          <w:szCs w:val="22"/>
        </w:rPr>
        <w:t>1.  契約の相手方として不適当な者</w:t>
      </w:r>
    </w:p>
    <w:p w14:paraId="561DF435"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61DF436"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61DF437"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61DF438" w14:textId="77777777" w:rsidR="00687DC3" w:rsidRPr="002E46C2" w:rsidRDefault="00687DC3" w:rsidP="00324473">
      <w:pPr>
        <w:widowControl/>
        <w:ind w:leftChars="100" w:left="404" w:hangingChars="100" w:hanging="202"/>
        <w:rPr>
          <w:rFonts w:ascii="ＭＳ 明朝" w:eastAsia="ＭＳ 明朝" w:hAnsi="ＭＳ 明朝"/>
          <w:szCs w:val="22"/>
        </w:rPr>
      </w:pPr>
      <w:r w:rsidRPr="002E46C2">
        <w:rPr>
          <w:rFonts w:ascii="ＭＳ 明朝" w:eastAsia="ＭＳ 明朝" w:hAnsi="ＭＳ 明朝" w:hint="eastAsia"/>
          <w:szCs w:val="22"/>
        </w:rPr>
        <w:t>(4) 役員等が、暴力団又は暴力団員であることを知りながらこれと社会的に非難されるべき関係を有しているとき</w:t>
      </w:r>
    </w:p>
    <w:p w14:paraId="561DF439" w14:textId="77777777" w:rsidR="00687DC3" w:rsidRPr="002E46C2" w:rsidRDefault="00687DC3" w:rsidP="00324473">
      <w:pPr>
        <w:widowControl/>
        <w:ind w:firstLineChars="100" w:firstLine="202"/>
        <w:rPr>
          <w:rFonts w:ascii="ＭＳ 明朝" w:eastAsia="ＭＳ 明朝" w:hAnsi="ＭＳ 明朝"/>
          <w:szCs w:val="22"/>
        </w:rPr>
      </w:pPr>
    </w:p>
    <w:p w14:paraId="561DF43A" w14:textId="6EBD7E27" w:rsidR="00687DC3" w:rsidRPr="008A0189" w:rsidRDefault="00687DC3" w:rsidP="00324473">
      <w:pPr>
        <w:widowControl/>
        <w:ind w:firstLineChars="100" w:firstLine="202"/>
        <w:rPr>
          <w:rFonts w:ascii="ＭＳ 明朝" w:eastAsia="ＭＳ 明朝" w:hAnsi="ＭＳ 明朝"/>
          <w:szCs w:val="22"/>
        </w:rPr>
      </w:pPr>
      <w:r w:rsidRPr="008A0189">
        <w:rPr>
          <w:rFonts w:ascii="ＭＳ 明朝" w:eastAsia="ＭＳ 明朝" w:hAnsi="ＭＳ 明朝" w:hint="eastAsia"/>
          <w:szCs w:val="22"/>
        </w:rPr>
        <w:t>上記事項について、入札書の提出をもって誓約します。</w:t>
      </w:r>
    </w:p>
    <w:p w14:paraId="561DF43B" w14:textId="77777777" w:rsidR="00687DC3" w:rsidRPr="002E46C2" w:rsidRDefault="00687DC3" w:rsidP="00687DC3">
      <w:pPr>
        <w:widowControl/>
        <w:rPr>
          <w:rFonts w:ascii="ＭＳ 明朝" w:eastAsia="ＭＳ 明朝" w:hAnsi="ＭＳ 明朝"/>
          <w:szCs w:val="22"/>
        </w:rPr>
      </w:pPr>
    </w:p>
    <w:p w14:paraId="561DF43C" w14:textId="77777777" w:rsidR="00687DC3" w:rsidRPr="002E46C2" w:rsidRDefault="00687DC3" w:rsidP="00687DC3">
      <w:pPr>
        <w:widowControl/>
        <w:rPr>
          <w:rFonts w:ascii="ＭＳ 明朝" w:eastAsia="ＭＳ 明朝" w:hAnsi="ＭＳ 明朝"/>
          <w:szCs w:val="22"/>
        </w:rPr>
      </w:pPr>
    </w:p>
    <w:p w14:paraId="561DF43D" w14:textId="77777777" w:rsidR="00687DC3" w:rsidRPr="002E46C2" w:rsidRDefault="00687DC3" w:rsidP="00687DC3">
      <w:pPr>
        <w:widowControl/>
        <w:rPr>
          <w:rFonts w:ascii="ＭＳ 明朝" w:eastAsia="ＭＳ 明朝" w:hAnsi="ＭＳ 明朝"/>
          <w:szCs w:val="22"/>
        </w:rPr>
      </w:pPr>
    </w:p>
    <w:p w14:paraId="561DF43E" w14:textId="77777777" w:rsidR="00687DC3" w:rsidRPr="002E46C2" w:rsidRDefault="00687DC3" w:rsidP="00687DC3">
      <w:pPr>
        <w:rPr>
          <w:rFonts w:ascii="ＭＳ 明朝" w:eastAsia="ＭＳ 明朝" w:hAnsi="ＭＳ 明朝"/>
          <w:b/>
          <w:szCs w:val="21"/>
        </w:rPr>
      </w:pPr>
    </w:p>
    <w:p w14:paraId="561DF43F" w14:textId="77777777" w:rsidR="00687DC3" w:rsidRPr="002E46C2" w:rsidRDefault="00687DC3" w:rsidP="00687DC3">
      <w:pPr>
        <w:jc w:val="left"/>
        <w:rPr>
          <w:rFonts w:ascii="ＭＳ 明朝" w:eastAsia="ＭＳ 明朝" w:hAnsi="ＭＳ 明朝"/>
          <w:b/>
          <w:szCs w:val="21"/>
        </w:rPr>
      </w:pPr>
      <w:r w:rsidRPr="002E46C2">
        <w:rPr>
          <w:rFonts w:ascii="ＭＳ 明朝" w:eastAsia="ＭＳ 明朝" w:hAnsi="ＭＳ 明朝"/>
          <w:b/>
          <w:szCs w:val="21"/>
        </w:rPr>
        <w:br w:type="page"/>
      </w:r>
      <w:r w:rsidRPr="002E46C2">
        <w:rPr>
          <w:rFonts w:ascii="ＭＳ 明朝" w:eastAsia="ＭＳ 明朝" w:hAnsi="ＭＳ 明朝" w:hint="eastAsia"/>
          <w:b/>
          <w:szCs w:val="21"/>
        </w:rPr>
        <w:lastRenderedPageBreak/>
        <w:t>【資料２】</w:t>
      </w:r>
    </w:p>
    <w:p w14:paraId="561DF440" w14:textId="77777777" w:rsidR="00752394" w:rsidRPr="002E46C2" w:rsidRDefault="00752394" w:rsidP="00687DC3">
      <w:pPr>
        <w:jc w:val="left"/>
        <w:rPr>
          <w:rFonts w:ascii="ＭＳ 明朝" w:eastAsia="ＭＳ 明朝" w:hAnsi="ＭＳ 明朝"/>
          <w:b/>
          <w:szCs w:val="21"/>
        </w:rPr>
      </w:pPr>
    </w:p>
    <w:p w14:paraId="561DF441" w14:textId="77777777" w:rsidR="00687DC3" w:rsidRPr="002E46C2" w:rsidRDefault="00687DC3" w:rsidP="00687DC3">
      <w:pPr>
        <w:jc w:val="center"/>
        <w:rPr>
          <w:rFonts w:ascii="ＭＳ 明朝" w:eastAsia="ＭＳ 明朝" w:hAnsi="ＭＳ 明朝"/>
          <w:b/>
          <w:u w:val="single"/>
        </w:rPr>
      </w:pPr>
      <w:r w:rsidRPr="00240163">
        <w:rPr>
          <w:rFonts w:ascii="ＭＳ 明朝" w:eastAsia="ＭＳ 明朝" w:hAnsi="ＭＳ 明朝" w:hint="eastAsia"/>
          <w:b/>
          <w:spacing w:val="28"/>
          <w:kern w:val="0"/>
          <w:u w:val="single"/>
          <w:fitText w:val="3420" w:id="122429185"/>
        </w:rPr>
        <w:t>予算決算及び会計令【抜粋</w:t>
      </w:r>
      <w:r w:rsidRPr="00240163">
        <w:rPr>
          <w:rFonts w:ascii="ＭＳ 明朝" w:eastAsia="ＭＳ 明朝" w:hAnsi="ＭＳ 明朝" w:hint="eastAsia"/>
          <w:b/>
          <w:spacing w:val="4"/>
          <w:kern w:val="0"/>
          <w:u w:val="single"/>
          <w:fitText w:val="3420" w:id="122429185"/>
        </w:rPr>
        <w:t>】</w:t>
      </w:r>
    </w:p>
    <w:p w14:paraId="561DF442" w14:textId="77777777" w:rsidR="00687DC3" w:rsidRPr="002E46C2" w:rsidRDefault="00687DC3" w:rsidP="00687DC3">
      <w:pPr>
        <w:rPr>
          <w:rFonts w:ascii="ＭＳ 明朝" w:eastAsia="ＭＳ 明朝" w:hAnsi="ＭＳ 明朝"/>
        </w:rPr>
      </w:pPr>
    </w:p>
    <w:p w14:paraId="561DF443" w14:textId="77777777" w:rsidR="00687DC3" w:rsidRPr="002E46C2" w:rsidRDefault="00687DC3" w:rsidP="00687DC3">
      <w:pPr>
        <w:rPr>
          <w:rFonts w:ascii="ＭＳ 明朝" w:eastAsia="ＭＳ 明朝" w:hAnsi="ＭＳ 明朝"/>
        </w:rPr>
      </w:pPr>
      <w:r w:rsidRPr="002E46C2">
        <w:rPr>
          <w:rFonts w:ascii="ＭＳ 明朝" w:eastAsia="ＭＳ 明朝" w:hAnsi="ＭＳ 明朝"/>
        </w:rPr>
        <w:t>（一般競争に参加させることができない者）</w:t>
      </w:r>
    </w:p>
    <w:p w14:paraId="1CAE06B8" w14:textId="77777777" w:rsidR="00C20F29" w:rsidRPr="001A47DF" w:rsidRDefault="00687DC3" w:rsidP="00C20F29">
      <w:pPr>
        <w:ind w:left="163" w:hangingChars="81" w:hanging="163"/>
        <w:rPr>
          <w:rFonts w:asciiTheme="minorEastAsia" w:eastAsia="ＭＳ 明朝" w:hAnsiTheme="minorEastAsia"/>
          <w:szCs w:val="20"/>
        </w:rPr>
      </w:pPr>
      <w:r w:rsidRPr="002E46C2">
        <w:rPr>
          <w:rFonts w:ascii="ＭＳ 明朝" w:eastAsia="ＭＳ 明朝" w:hAnsi="ＭＳ 明朝"/>
        </w:rPr>
        <w:t>第</w:t>
      </w:r>
      <w:r w:rsidRPr="002E46C2">
        <w:rPr>
          <w:rFonts w:ascii="ＭＳ 明朝" w:eastAsia="ＭＳ 明朝" w:hAnsi="ＭＳ 明朝" w:hint="eastAsia"/>
        </w:rPr>
        <w:t>70</w:t>
      </w:r>
      <w:r w:rsidRPr="002E46C2">
        <w:rPr>
          <w:rFonts w:ascii="ＭＳ 明朝" w:eastAsia="ＭＳ 明朝" w:hAnsi="ＭＳ 明朝"/>
        </w:rPr>
        <w:t xml:space="preserve">条　</w:t>
      </w:r>
      <w:r w:rsidR="00C20F29" w:rsidRPr="00C20F29">
        <w:rPr>
          <w:rFonts w:asciiTheme="minorEastAsia" w:eastAsia="ＭＳ 明朝"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C20F29" w:rsidRPr="00EB299E">
        <w:rPr>
          <w:rFonts w:asciiTheme="minorEastAsia" w:eastAsia="ＭＳ 明朝" w:hAnsiTheme="minorEastAsia" w:hint="eastAsia"/>
          <w:szCs w:val="20"/>
        </w:rPr>
        <w:t>次の各号のいずれかに該当する者を参加させることができない。</w:t>
      </w:r>
      <w:r w:rsidR="00C20F29" w:rsidRPr="001A47DF">
        <w:rPr>
          <w:rFonts w:asciiTheme="minorEastAsia" w:eastAsia="ＭＳ 明朝" w:hAnsiTheme="minorEastAsia" w:hint="eastAsia"/>
          <w:szCs w:val="20"/>
        </w:rPr>
        <w:t xml:space="preserve"> </w:t>
      </w:r>
    </w:p>
    <w:p w14:paraId="5B448A3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一　当該契約を締結する能力を有しない者</w:t>
      </w:r>
    </w:p>
    <w:p w14:paraId="6F7699B2" w14:textId="77777777" w:rsidR="00C20F29" w:rsidRPr="00EB299E" w:rsidRDefault="00C20F29" w:rsidP="00C20F29">
      <w:pPr>
        <w:ind w:firstLineChars="70" w:firstLine="141"/>
        <w:rPr>
          <w:rFonts w:asciiTheme="minorEastAsia" w:eastAsia="ＭＳ 明朝" w:hAnsiTheme="minorEastAsia"/>
          <w:szCs w:val="20"/>
        </w:rPr>
      </w:pPr>
      <w:r w:rsidRPr="00EB299E">
        <w:rPr>
          <w:rFonts w:asciiTheme="minorEastAsia" w:eastAsia="ＭＳ 明朝" w:hAnsiTheme="minorEastAsia" w:hint="eastAsia"/>
          <w:szCs w:val="20"/>
        </w:rPr>
        <w:t>二　破産手続開始の決定を受けて復権を得ない者</w:t>
      </w:r>
    </w:p>
    <w:p w14:paraId="33F33355" w14:textId="77777777" w:rsidR="00C20F29" w:rsidRPr="00EB299E" w:rsidRDefault="00C20F29" w:rsidP="00C20F29">
      <w:pPr>
        <w:ind w:leftChars="69" w:left="280" w:hangingChars="70" w:hanging="141"/>
        <w:rPr>
          <w:rFonts w:ascii="ＭＳ 明朝" w:eastAsia="ＭＳ 明朝" w:hAnsi="ＭＳ 明朝"/>
        </w:rPr>
      </w:pPr>
      <w:r w:rsidRPr="00EB299E">
        <w:rPr>
          <w:rFonts w:asciiTheme="minorEastAsia" w:eastAsia="ＭＳ 明朝" w:hAnsiTheme="minorEastAsia" w:hint="eastAsia"/>
          <w:szCs w:val="20"/>
        </w:rPr>
        <w:t>三　暴力団員による不当な行為の防止等に関する法律（平成三年法律第七十七号）第三十二条第一項各号に掲げる者</w:t>
      </w:r>
      <w:r w:rsidRPr="00EB299E">
        <w:rPr>
          <w:rFonts w:ascii="ＭＳ 明朝" w:eastAsia="ＭＳ 明朝" w:hAnsi="ＭＳ 明朝"/>
        </w:rPr>
        <w:t xml:space="preserve"> </w:t>
      </w:r>
    </w:p>
    <w:p w14:paraId="14050C7D" w14:textId="77777777" w:rsidR="00C20F29" w:rsidRPr="00C20F29" w:rsidRDefault="00C20F29" w:rsidP="00C20F29">
      <w:pPr>
        <w:rPr>
          <w:rFonts w:ascii="ＭＳ 明朝" w:eastAsia="ＭＳ 明朝" w:hAnsi="ＭＳ 明朝"/>
        </w:rPr>
      </w:pPr>
    </w:p>
    <w:p w14:paraId="20BCCB43" w14:textId="77777777" w:rsidR="00C20F29" w:rsidRPr="00C20F29" w:rsidRDefault="00C20F29" w:rsidP="00C20F29">
      <w:pPr>
        <w:rPr>
          <w:rFonts w:ascii="ＭＳ 明朝" w:eastAsia="ＭＳ 明朝" w:hAnsi="ＭＳ 明朝"/>
        </w:rPr>
      </w:pPr>
      <w:r w:rsidRPr="00C20F29">
        <w:rPr>
          <w:rFonts w:ascii="ＭＳ 明朝" w:eastAsia="ＭＳ 明朝" w:hAnsi="ＭＳ 明朝"/>
        </w:rPr>
        <w:t xml:space="preserve">（一般競争に参加させないことができる者） </w:t>
      </w:r>
    </w:p>
    <w:p w14:paraId="05CE977E" w14:textId="77777777" w:rsidR="00C20F29" w:rsidRPr="00C20F29" w:rsidRDefault="00C20F29" w:rsidP="00C20F29">
      <w:pPr>
        <w:ind w:left="163" w:hangingChars="81" w:hanging="163"/>
        <w:rPr>
          <w:rFonts w:asciiTheme="minorEastAsia" w:eastAsia="ＭＳ 明朝" w:hAnsiTheme="minorEastAsia"/>
          <w:szCs w:val="20"/>
        </w:rPr>
      </w:pPr>
      <w:r w:rsidRPr="00C20F29">
        <w:rPr>
          <w:rFonts w:ascii="ＭＳ 明朝" w:eastAsia="ＭＳ 明朝" w:hAnsi="ＭＳ 明朝"/>
        </w:rPr>
        <w:t>第</w:t>
      </w:r>
      <w:r w:rsidRPr="00C20F29">
        <w:rPr>
          <w:rFonts w:ascii="ＭＳ 明朝" w:eastAsia="ＭＳ 明朝" w:hAnsi="ＭＳ 明朝" w:hint="eastAsia"/>
        </w:rPr>
        <w:t>71</w:t>
      </w:r>
      <w:r w:rsidRPr="00C20F29">
        <w:rPr>
          <w:rFonts w:ascii="ＭＳ 明朝" w:eastAsia="ＭＳ 明朝" w:hAnsi="ＭＳ 明朝"/>
        </w:rPr>
        <w:t xml:space="preserve">条　</w:t>
      </w:r>
      <w:r w:rsidRPr="00C20F29">
        <w:rPr>
          <w:rFonts w:asciiTheme="minorEastAsia" w:eastAsia="ＭＳ 明朝"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196818E" w14:textId="77777777" w:rsidR="00C20F29" w:rsidRPr="001A47DF" w:rsidRDefault="00C20F29" w:rsidP="00C20F29">
      <w:pPr>
        <w:ind w:leftChars="68" w:left="298" w:hangingChars="80" w:hanging="161"/>
        <w:rPr>
          <w:rFonts w:asciiTheme="minorEastAsia" w:eastAsia="ＭＳ 明朝" w:hAnsiTheme="minorEastAsia"/>
          <w:szCs w:val="20"/>
        </w:rPr>
      </w:pPr>
      <w:r w:rsidRPr="00C20F29">
        <w:rPr>
          <w:rFonts w:asciiTheme="minorEastAsia" w:eastAsia="ＭＳ 明朝" w:hAnsiTheme="minorEastAsia" w:hint="eastAsia"/>
          <w:szCs w:val="20"/>
        </w:rPr>
        <w:t>一　契約の履行に当たり故意に</w:t>
      </w:r>
      <w:r w:rsidRPr="00EB299E">
        <w:rPr>
          <w:rFonts w:asciiTheme="minorEastAsia" w:eastAsia="ＭＳ 明朝" w:hAnsiTheme="minorEastAsia" w:hint="eastAsia"/>
          <w:szCs w:val="20"/>
        </w:rPr>
        <w:t>工事、製造その他の役務を粗雑に行い</w:t>
      </w:r>
      <w:r w:rsidRPr="001A47DF">
        <w:rPr>
          <w:rFonts w:asciiTheme="minorEastAsia" w:eastAsia="ＭＳ 明朝" w:hAnsiTheme="minorEastAsia" w:hint="eastAsia"/>
          <w:szCs w:val="20"/>
        </w:rPr>
        <w:t>、又は物件の品質若しくは数量に関して不正の行為をしたとき。</w:t>
      </w:r>
    </w:p>
    <w:p w14:paraId="65F51B0C" w14:textId="77777777" w:rsidR="00C20F29" w:rsidRPr="001A47DF" w:rsidRDefault="00C20F29" w:rsidP="00C20F29">
      <w:pPr>
        <w:ind w:leftChars="81" w:left="300" w:hangingChars="68" w:hanging="137"/>
        <w:rPr>
          <w:rFonts w:asciiTheme="minorEastAsia" w:eastAsia="ＭＳ 明朝" w:hAnsiTheme="minorEastAsia"/>
          <w:szCs w:val="20"/>
        </w:rPr>
      </w:pPr>
      <w:r w:rsidRPr="001A47DF">
        <w:rPr>
          <w:rFonts w:asciiTheme="minorEastAsia" w:eastAsia="ＭＳ 明朝" w:hAnsiTheme="minorEastAsia" w:hint="eastAsia"/>
          <w:szCs w:val="20"/>
        </w:rPr>
        <w:t>二　公正な競争の執行を妨げたとき又は公正な価格を害し若しくは不正の利益を得るために連合したとき。</w:t>
      </w:r>
    </w:p>
    <w:p w14:paraId="071B7BD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三　落札者が契約を結ぶこと又は契約者が契約を履行することを妨げたとき。</w:t>
      </w:r>
    </w:p>
    <w:p w14:paraId="446BCBB0"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四　監督又は検査の実施に当たり職員の職務の執行を妨げたとき。</w:t>
      </w:r>
    </w:p>
    <w:p w14:paraId="7672092F" w14:textId="77777777" w:rsidR="00C20F29" w:rsidRPr="001A47DF" w:rsidRDefault="00C20F29" w:rsidP="00C20F29">
      <w:pPr>
        <w:ind w:firstLineChars="81" w:firstLine="163"/>
        <w:rPr>
          <w:rFonts w:asciiTheme="minorEastAsia" w:eastAsia="ＭＳ 明朝" w:hAnsiTheme="minorEastAsia"/>
          <w:szCs w:val="20"/>
        </w:rPr>
      </w:pPr>
      <w:r w:rsidRPr="001A47DF">
        <w:rPr>
          <w:rFonts w:asciiTheme="minorEastAsia" w:eastAsia="ＭＳ 明朝" w:hAnsiTheme="minorEastAsia" w:hint="eastAsia"/>
          <w:szCs w:val="20"/>
        </w:rPr>
        <w:t>五　正当な理由がなくて契約を履行しなかつたとき。</w:t>
      </w:r>
    </w:p>
    <w:p w14:paraId="0FD73FA5" w14:textId="77777777" w:rsidR="00C20F29" w:rsidRPr="001A47DF" w:rsidRDefault="00C20F29" w:rsidP="00C20F29">
      <w:pPr>
        <w:ind w:leftChars="81" w:left="300" w:hangingChars="68" w:hanging="137"/>
        <w:rPr>
          <w:rFonts w:asciiTheme="minorEastAsia" w:eastAsia="ＭＳ 明朝" w:hAnsiTheme="minorEastAsia"/>
          <w:szCs w:val="20"/>
        </w:rPr>
      </w:pPr>
      <w:r w:rsidRPr="00EB299E">
        <w:rPr>
          <w:rFonts w:asciiTheme="minorEastAsia" w:eastAsia="ＭＳ 明朝" w:hAnsiTheme="minorEastAsia" w:hint="eastAsia"/>
          <w:szCs w:val="20"/>
        </w:rPr>
        <w:t>六　契約により、契約の後に代価の額を確定する場合において、当該代価の請求を故意に虚偽の事実に基づき過大な額で行つたとき。</w:t>
      </w:r>
    </w:p>
    <w:p w14:paraId="4FB16240" w14:textId="77777777" w:rsidR="00C20F29" w:rsidRPr="00C20F29" w:rsidRDefault="00C20F29" w:rsidP="00C20F29">
      <w:pPr>
        <w:ind w:leftChars="81" w:left="300" w:hangingChars="68" w:hanging="137"/>
        <w:rPr>
          <w:rFonts w:asciiTheme="minorEastAsia" w:eastAsia="ＭＳ 明朝" w:hAnsiTheme="minorEastAsia"/>
          <w:szCs w:val="20"/>
        </w:rPr>
      </w:pPr>
      <w:r w:rsidRPr="00C20F29">
        <w:rPr>
          <w:rFonts w:asciiTheme="minorEastAsia" w:eastAsia="ＭＳ 明朝"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3130BC3" w14:textId="77777777" w:rsidR="00C20F29" w:rsidRPr="00C20F29" w:rsidRDefault="00C20F29" w:rsidP="00C20F29">
      <w:pPr>
        <w:ind w:left="202" w:hangingChars="100" w:hanging="202"/>
        <w:rPr>
          <w:rFonts w:ascii="ＭＳ 明朝" w:eastAsia="ＭＳ 明朝" w:hAnsi="ＭＳ 明朝"/>
          <w:b/>
          <w:szCs w:val="21"/>
        </w:rPr>
      </w:pPr>
      <w:r w:rsidRPr="00C20F29">
        <w:rPr>
          <w:rFonts w:asciiTheme="minorEastAsia" w:eastAsia="ＭＳ 明朝" w:hAnsiTheme="minorEastAsia" w:hint="eastAsia"/>
          <w:szCs w:val="20"/>
        </w:rPr>
        <w:t>2　契約担当官等は、前項の規定に該当する者を入札代理人として使用する者を一般競争に参加させないことができる。</w:t>
      </w:r>
    </w:p>
    <w:p w14:paraId="561DF44E" w14:textId="7A8970E1" w:rsidR="00687DC3" w:rsidRPr="002E46C2" w:rsidRDefault="00687DC3" w:rsidP="00324473">
      <w:pPr>
        <w:ind w:left="202" w:hangingChars="100" w:hanging="202"/>
        <w:rPr>
          <w:rFonts w:ascii="ＭＳ 明朝" w:eastAsia="ＭＳ 明朝" w:hAnsi="ＭＳ 明朝"/>
          <w:b/>
          <w:szCs w:val="21"/>
        </w:rPr>
      </w:pPr>
    </w:p>
    <w:p w14:paraId="561DF44F" w14:textId="77777777" w:rsidR="00687DC3" w:rsidRPr="002E46C2" w:rsidRDefault="00687DC3" w:rsidP="00687DC3">
      <w:pPr>
        <w:rPr>
          <w:rFonts w:ascii="ＭＳ 明朝" w:eastAsia="ＭＳ 明朝" w:hAnsi="ＭＳ 明朝"/>
          <w:b/>
          <w:szCs w:val="21"/>
        </w:rPr>
      </w:pPr>
    </w:p>
    <w:p w14:paraId="561DF450" w14:textId="77777777" w:rsidR="00687DC3" w:rsidRPr="002E46C2" w:rsidRDefault="00687DC3" w:rsidP="00687DC3">
      <w:pPr>
        <w:rPr>
          <w:rFonts w:ascii="ＭＳ 明朝" w:eastAsia="ＭＳ 明朝" w:hAnsi="ＭＳ 明朝"/>
          <w:b/>
          <w:szCs w:val="21"/>
        </w:rPr>
      </w:pPr>
    </w:p>
    <w:p w14:paraId="561DF451" w14:textId="77777777" w:rsidR="00687DC3" w:rsidRPr="002E46C2" w:rsidRDefault="00687DC3" w:rsidP="00687DC3">
      <w:pPr>
        <w:rPr>
          <w:rFonts w:ascii="ＭＳ 明朝" w:eastAsia="ＭＳ 明朝" w:hAnsi="ＭＳ 明朝"/>
          <w:b/>
          <w:szCs w:val="21"/>
        </w:rPr>
      </w:pPr>
    </w:p>
    <w:p w14:paraId="561DF452" w14:textId="77777777" w:rsidR="00687DC3" w:rsidRPr="002E46C2" w:rsidRDefault="00687DC3" w:rsidP="00687DC3">
      <w:pPr>
        <w:rPr>
          <w:rFonts w:ascii="ＭＳ 明朝" w:eastAsia="ＭＳ 明朝" w:hAnsi="ＭＳ 明朝"/>
          <w:b/>
          <w:szCs w:val="21"/>
        </w:rPr>
      </w:pPr>
    </w:p>
    <w:p w14:paraId="561DF453" w14:textId="77777777" w:rsidR="006A6240" w:rsidRDefault="006A6240" w:rsidP="00687DC3">
      <w:pPr>
        <w:rPr>
          <w:rFonts w:ascii="ＭＳ 明朝" w:eastAsia="ＭＳ 明朝" w:hAnsi="ＭＳ 明朝"/>
          <w:b/>
          <w:szCs w:val="21"/>
        </w:rPr>
      </w:pPr>
    </w:p>
    <w:p w14:paraId="0F087F81" w14:textId="77777777" w:rsidR="00BF2260" w:rsidRPr="0028207E" w:rsidRDefault="006A6240" w:rsidP="00BF2260">
      <w:pPr>
        <w:jc w:val="left"/>
        <w:rPr>
          <w:rFonts w:ascii="ＭＳ 明朝" w:eastAsia="ＭＳ 明朝" w:hAnsi="ＭＳ 明朝"/>
          <w:szCs w:val="21"/>
        </w:rPr>
      </w:pPr>
      <w:r>
        <w:rPr>
          <w:rFonts w:ascii="ＭＳ 明朝" w:eastAsia="ＭＳ 明朝" w:hAnsi="ＭＳ 明朝"/>
          <w:b/>
          <w:szCs w:val="21"/>
        </w:rPr>
        <w:br w:type="page"/>
      </w:r>
      <w:r w:rsidR="00BF2260" w:rsidRPr="0028207E">
        <w:rPr>
          <w:rFonts w:ascii="ＭＳ 明朝" w:eastAsia="ＭＳ 明朝" w:hAnsi="ＭＳ 明朝" w:hint="eastAsia"/>
          <w:szCs w:val="21"/>
        </w:rPr>
        <w:lastRenderedPageBreak/>
        <w:t>（様式１）</w:t>
      </w:r>
    </w:p>
    <w:p w14:paraId="54102711" w14:textId="77777777" w:rsidR="00BF2260" w:rsidRPr="0028207E" w:rsidRDefault="00BF2260" w:rsidP="00BF2260">
      <w:pPr>
        <w:jc w:val="left"/>
        <w:rPr>
          <w:rFonts w:ascii="ＭＳ 明朝" w:eastAsia="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BF2260" w:rsidRPr="0028207E" w14:paraId="2D1130BE" w14:textId="77777777" w:rsidTr="002A558D">
        <w:tc>
          <w:tcPr>
            <w:tcW w:w="1418" w:type="dxa"/>
            <w:shd w:val="clear" w:color="auto" w:fill="auto"/>
          </w:tcPr>
          <w:p w14:paraId="0AB7A1A7"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質問書枚数</w:t>
            </w:r>
          </w:p>
        </w:tc>
        <w:tc>
          <w:tcPr>
            <w:tcW w:w="2072" w:type="dxa"/>
            <w:shd w:val="clear" w:color="auto" w:fill="auto"/>
          </w:tcPr>
          <w:p w14:paraId="41C13B6A" w14:textId="77777777" w:rsidR="00BF2260" w:rsidRPr="0028207E" w:rsidRDefault="00BF2260" w:rsidP="002A558D">
            <w:pPr>
              <w:jc w:val="right"/>
              <w:rPr>
                <w:rFonts w:ascii="ＭＳ 明朝" w:eastAsia="ＭＳ 明朝" w:hAnsi="ＭＳ 明朝"/>
              </w:rPr>
            </w:pPr>
            <w:r w:rsidRPr="0028207E">
              <w:rPr>
                <w:rFonts w:ascii="ＭＳ 明朝" w:eastAsia="ＭＳ 明朝" w:hAnsi="ＭＳ 明朝" w:hint="eastAsia"/>
              </w:rPr>
              <w:t xml:space="preserve">　　枚中／　　枚目</w:t>
            </w:r>
          </w:p>
        </w:tc>
      </w:tr>
    </w:tbl>
    <w:p w14:paraId="0787BDB2" w14:textId="77777777" w:rsidR="00BF2260" w:rsidRPr="0028207E" w:rsidRDefault="00BF2260" w:rsidP="00BF2260">
      <w:pPr>
        <w:jc w:val="left"/>
        <w:rPr>
          <w:rFonts w:ascii="ＭＳ 明朝" w:eastAsia="ＭＳ 明朝" w:hAnsi="ＭＳ 明朝"/>
        </w:rPr>
      </w:pPr>
    </w:p>
    <w:p w14:paraId="7D8512E1"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年　　月　　日</w:t>
      </w:r>
    </w:p>
    <w:p w14:paraId="75322AEF" w14:textId="77777777" w:rsidR="00BF2260" w:rsidRPr="0028207E" w:rsidRDefault="00BF2260" w:rsidP="00BF2260">
      <w:pPr>
        <w:rPr>
          <w:rFonts w:ascii="ＭＳ 明朝" w:eastAsia="ＭＳ 明朝" w:hAnsi="ＭＳ 明朝"/>
        </w:rPr>
      </w:pPr>
    </w:p>
    <w:p w14:paraId="20A613EE" w14:textId="77777777" w:rsidR="00BF2260" w:rsidRPr="0028207E" w:rsidRDefault="00BF2260" w:rsidP="00BF2260">
      <w:pPr>
        <w:jc w:val="center"/>
        <w:rPr>
          <w:rFonts w:ascii="ＭＳ 明朝" w:eastAsia="ＭＳ 明朝" w:hAnsi="ＭＳ 明朝"/>
          <w:b/>
          <w:u w:val="single"/>
        </w:rPr>
      </w:pPr>
      <w:r w:rsidRPr="0028207E">
        <w:rPr>
          <w:rFonts w:ascii="ＭＳ 明朝" w:eastAsia="ＭＳ 明朝" w:hAnsi="ＭＳ 明朝" w:hint="eastAsia"/>
          <w:b/>
          <w:u w:val="single"/>
        </w:rPr>
        <w:t>質　　　　問　　　　書</w:t>
      </w:r>
    </w:p>
    <w:p w14:paraId="1E5743BD" w14:textId="77777777" w:rsidR="00BF2260" w:rsidRPr="0028207E" w:rsidRDefault="00BF2260" w:rsidP="00BF2260">
      <w:pPr>
        <w:rPr>
          <w:rFonts w:ascii="ＭＳ 明朝" w:eastAsia="ＭＳ 明朝" w:hAnsi="ＭＳ 明朝"/>
        </w:rPr>
      </w:pPr>
    </w:p>
    <w:p w14:paraId="14CE7EEE"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独立行政法人情報処理推進機構　御中</w:t>
      </w:r>
    </w:p>
    <w:p w14:paraId="50E83F0F" w14:textId="13D20C8A" w:rsidR="00BF2260" w:rsidRPr="007576E8" w:rsidRDefault="00BF2260" w:rsidP="00BF2260">
      <w:pPr>
        <w:rPr>
          <w:rFonts w:ascii="ＭＳ 明朝" w:eastAsia="ＭＳ 明朝" w:hAnsi="ＭＳ 明朝"/>
          <w:color w:val="000000" w:themeColor="text1"/>
        </w:rPr>
      </w:pPr>
      <w:r w:rsidRPr="007576E8">
        <w:rPr>
          <w:rFonts w:ascii="ＭＳ 明朝" w:eastAsia="ＭＳ 明朝" w:hAnsi="ＭＳ 明朝" w:hint="eastAsia"/>
          <w:color w:val="000000" w:themeColor="text1"/>
        </w:rPr>
        <w:t>（担当部署：</w:t>
      </w:r>
      <w:r w:rsidR="007576E8" w:rsidRPr="007576E8">
        <w:rPr>
          <w:rFonts w:ascii="ＭＳ 明朝" w:eastAsia="ＭＳ 明朝" w:hAnsi="ＭＳ 明朝" w:hint="eastAsia"/>
          <w:color w:val="000000" w:themeColor="text1"/>
        </w:rPr>
        <w:t>セキュリティ</w:t>
      </w:r>
      <w:r w:rsidRPr="007576E8">
        <w:rPr>
          <w:rFonts w:ascii="ＭＳ 明朝" w:eastAsia="ＭＳ 明朝" w:hAnsi="ＭＳ 明朝" w:hint="eastAsia"/>
          <w:color w:val="000000" w:themeColor="text1"/>
        </w:rPr>
        <w:t>センター</w:t>
      </w:r>
      <w:r w:rsidR="001B7171">
        <w:rPr>
          <w:rFonts w:ascii="ＭＳ 明朝" w:eastAsia="ＭＳ 明朝" w:hAnsi="ＭＳ 明朝" w:hint="eastAsia"/>
          <w:color w:val="000000" w:themeColor="text1"/>
        </w:rPr>
        <w:t xml:space="preserve"> </w:t>
      </w:r>
      <w:r w:rsidR="00883878" w:rsidRPr="00883878">
        <w:rPr>
          <w:rFonts w:ascii="ＭＳ 明朝" w:eastAsia="ＭＳ 明朝" w:hAnsi="ＭＳ 明朝" w:hint="eastAsia"/>
          <w:color w:val="000000" w:themeColor="text1"/>
        </w:rPr>
        <w:t>対処調整</w:t>
      </w:r>
      <w:r w:rsidR="007576E8" w:rsidRPr="007576E8">
        <w:rPr>
          <w:rFonts w:ascii="ＭＳ 明朝" w:eastAsia="ＭＳ 明朝" w:hAnsi="ＭＳ 明朝" w:hint="eastAsia"/>
          <w:color w:val="000000" w:themeColor="text1"/>
        </w:rPr>
        <w:t>部</w:t>
      </w:r>
      <w:r w:rsidR="001B7171">
        <w:rPr>
          <w:rFonts w:ascii="ＭＳ 明朝" w:eastAsia="ＭＳ 明朝" w:hAnsi="ＭＳ 明朝" w:hint="eastAsia"/>
          <w:color w:val="000000" w:themeColor="text1"/>
        </w:rPr>
        <w:t xml:space="preserve"> </w:t>
      </w:r>
      <w:r w:rsidR="007576E8" w:rsidRPr="007576E8">
        <w:rPr>
          <w:rFonts w:ascii="ＭＳ 明朝" w:eastAsia="ＭＳ 明朝" w:hAnsi="ＭＳ 明朝" w:hint="eastAsia"/>
          <w:color w:val="000000" w:themeColor="text1"/>
        </w:rPr>
        <w:t>脆弱性対策</w:t>
      </w:r>
      <w:r w:rsidRPr="007576E8">
        <w:rPr>
          <w:rFonts w:ascii="ＭＳ 明朝" w:eastAsia="ＭＳ 明朝" w:hAnsi="ＭＳ 明朝" w:hint="eastAsia"/>
          <w:color w:val="000000" w:themeColor="text1"/>
        </w:rPr>
        <w:t xml:space="preserve">グループ　</w:t>
      </w:r>
      <w:r w:rsidR="007576E8" w:rsidRPr="007576E8">
        <w:rPr>
          <w:rFonts w:ascii="ＭＳ 明朝" w:eastAsia="ＭＳ 明朝" w:hAnsi="ＭＳ 明朝" w:hint="eastAsia"/>
          <w:color w:val="000000" w:themeColor="text1"/>
        </w:rPr>
        <w:t>山下、唐亀</w:t>
      </w:r>
      <w:r w:rsidRPr="007576E8">
        <w:rPr>
          <w:rFonts w:ascii="ＭＳ 明朝" w:eastAsia="ＭＳ 明朝" w:hAnsi="ＭＳ 明朝" w:hint="eastAsia"/>
          <w:color w:val="000000" w:themeColor="text1"/>
        </w:rPr>
        <w:t>）</w:t>
      </w:r>
    </w:p>
    <w:p w14:paraId="78C8110A" w14:textId="77777777" w:rsidR="00BF2260" w:rsidRPr="007576E8" w:rsidRDefault="00BF2260" w:rsidP="00BF2260">
      <w:pPr>
        <w:rPr>
          <w:rFonts w:ascii="ＭＳ 明朝" w:eastAsia="ＭＳ 明朝" w:hAnsi="ＭＳ 明朝"/>
          <w:color w:val="000000" w:themeColor="text1"/>
        </w:rPr>
      </w:pPr>
    </w:p>
    <w:p w14:paraId="2E42B0BC" w14:textId="77777777" w:rsidR="00BF2260" w:rsidRPr="007576E8" w:rsidRDefault="00BF2260" w:rsidP="00BF2260">
      <w:pPr>
        <w:ind w:leftChars="1600" w:left="3225" w:firstLineChars="300" w:firstLine="605"/>
        <w:rPr>
          <w:rFonts w:ascii="ＭＳ 明朝" w:eastAsia="ＭＳ 明朝" w:hAnsi="ＭＳ 明朝"/>
          <w:color w:val="000000" w:themeColor="text1"/>
        </w:rPr>
      </w:pPr>
      <w:r w:rsidRPr="007576E8">
        <w:rPr>
          <w:rFonts w:ascii="ＭＳ 明朝" w:eastAsia="ＭＳ 明朝" w:hAnsi="ＭＳ 明朝" w:hint="eastAsia"/>
          <w:color w:val="000000" w:themeColor="text1"/>
        </w:rPr>
        <w:t>会　社　名：</w:t>
      </w:r>
    </w:p>
    <w:p w14:paraId="4F82D8C3" w14:textId="77777777" w:rsidR="00BF2260" w:rsidRPr="007576E8" w:rsidRDefault="00BF2260" w:rsidP="00BF2260">
      <w:pPr>
        <w:ind w:leftChars="1600" w:left="3225" w:firstLineChars="300" w:firstLine="605"/>
        <w:rPr>
          <w:rFonts w:ascii="ＭＳ 明朝" w:eastAsia="ＭＳ 明朝" w:hAnsi="ＭＳ 明朝"/>
          <w:color w:val="000000" w:themeColor="text1"/>
        </w:rPr>
      </w:pPr>
      <w:r w:rsidRPr="007576E8">
        <w:rPr>
          <w:rFonts w:ascii="ＭＳ 明朝" w:eastAsia="ＭＳ 明朝" w:hAnsi="ＭＳ 明朝" w:hint="eastAsia"/>
          <w:color w:val="000000" w:themeColor="text1"/>
        </w:rPr>
        <w:t>担当部署　：</w:t>
      </w:r>
    </w:p>
    <w:p w14:paraId="69C2A115" w14:textId="77777777" w:rsidR="00BF2260" w:rsidRPr="007576E8" w:rsidRDefault="00BF2260" w:rsidP="00BF2260">
      <w:pPr>
        <w:ind w:firstLineChars="1900" w:firstLine="3830"/>
        <w:rPr>
          <w:rFonts w:ascii="ＭＳ 明朝" w:eastAsia="ＭＳ 明朝" w:hAnsi="ＭＳ 明朝"/>
          <w:color w:val="000000" w:themeColor="text1"/>
        </w:rPr>
      </w:pPr>
      <w:r w:rsidRPr="007576E8">
        <w:rPr>
          <w:rFonts w:ascii="ＭＳ 明朝" w:eastAsia="ＭＳ 明朝" w:hAnsi="ＭＳ 明朝" w:hint="eastAsia"/>
          <w:color w:val="000000" w:themeColor="text1"/>
        </w:rPr>
        <w:t>担当者名　：</w:t>
      </w:r>
    </w:p>
    <w:p w14:paraId="6AAA8036" w14:textId="77777777" w:rsidR="00BF2260" w:rsidRPr="007576E8" w:rsidRDefault="00BF2260" w:rsidP="00BF2260">
      <w:pPr>
        <w:ind w:firstLineChars="1900" w:firstLine="3830"/>
        <w:rPr>
          <w:rFonts w:ascii="ＭＳ 明朝" w:eastAsia="ＭＳ 明朝" w:hAnsi="ＭＳ 明朝"/>
          <w:color w:val="000000" w:themeColor="text1"/>
        </w:rPr>
      </w:pPr>
      <w:r w:rsidRPr="007576E8">
        <w:rPr>
          <w:rFonts w:ascii="ＭＳ 明朝" w:eastAsia="ＭＳ 明朝" w:hAnsi="ＭＳ 明朝" w:hint="eastAsia"/>
          <w:color w:val="000000" w:themeColor="text1"/>
        </w:rPr>
        <w:t>電　　話　：</w:t>
      </w:r>
    </w:p>
    <w:p w14:paraId="2A0592CD" w14:textId="77777777" w:rsidR="00BF2260" w:rsidRPr="007576E8" w:rsidRDefault="00BF2260" w:rsidP="00BF2260">
      <w:pPr>
        <w:ind w:firstLineChars="1900" w:firstLine="3830"/>
        <w:rPr>
          <w:rFonts w:ascii="ＭＳ 明朝" w:eastAsia="ＭＳ 明朝" w:hAnsi="ＭＳ 明朝"/>
          <w:color w:val="000000" w:themeColor="text1"/>
        </w:rPr>
      </w:pPr>
      <w:r w:rsidRPr="007576E8">
        <w:rPr>
          <w:rFonts w:ascii="ＭＳ 明朝" w:eastAsia="ＭＳ 明朝" w:hAnsi="ＭＳ 明朝" w:hint="eastAsia"/>
          <w:color w:val="000000" w:themeColor="text1"/>
        </w:rPr>
        <w:t>ファックス：</w:t>
      </w:r>
    </w:p>
    <w:p w14:paraId="32DD8DA0" w14:textId="77777777" w:rsidR="00BF2260" w:rsidRPr="007576E8" w:rsidRDefault="00BF2260" w:rsidP="00BF2260">
      <w:pPr>
        <w:ind w:firstLineChars="1900" w:firstLine="3830"/>
        <w:rPr>
          <w:rFonts w:ascii="ＭＳ 明朝" w:eastAsia="ＭＳ 明朝" w:hAnsi="ＭＳ 明朝"/>
          <w:color w:val="000000" w:themeColor="text1"/>
        </w:rPr>
      </w:pPr>
      <w:r w:rsidRPr="007576E8">
        <w:rPr>
          <w:rFonts w:ascii="ＭＳ 明朝" w:eastAsia="ＭＳ 明朝" w:hAnsi="ＭＳ 明朝" w:hint="eastAsia"/>
          <w:color w:val="000000" w:themeColor="text1"/>
        </w:rPr>
        <w:t>電子メール：</w:t>
      </w:r>
    </w:p>
    <w:p w14:paraId="788F1414" w14:textId="77777777" w:rsidR="00BF2260" w:rsidRPr="007576E8" w:rsidRDefault="00BF2260" w:rsidP="00BF2260">
      <w:pPr>
        <w:rPr>
          <w:rFonts w:ascii="ＭＳ 明朝" w:eastAsia="ＭＳ 明朝" w:hAnsi="ＭＳ 明朝"/>
          <w:color w:val="000000" w:themeColor="text1"/>
        </w:rPr>
      </w:pPr>
    </w:p>
    <w:p w14:paraId="2402451E" w14:textId="1D5205C3" w:rsidR="00BF2260" w:rsidRPr="007576E8" w:rsidRDefault="00BF2260" w:rsidP="00BF2260">
      <w:pPr>
        <w:ind w:firstLineChars="100" w:firstLine="202"/>
        <w:rPr>
          <w:rFonts w:ascii="ＭＳ 明朝" w:eastAsia="ＭＳ 明朝" w:hAnsi="ＭＳ 明朝"/>
          <w:color w:val="000000" w:themeColor="text1"/>
        </w:rPr>
      </w:pPr>
      <w:r w:rsidRPr="007576E8">
        <w:rPr>
          <w:rFonts w:ascii="ＭＳ 明朝" w:eastAsia="ＭＳ 明朝" w:hAnsi="ＭＳ 明朝" w:hint="eastAsia"/>
          <w:color w:val="000000" w:themeColor="text1"/>
        </w:rPr>
        <w:t>「</w:t>
      </w:r>
      <w:r w:rsidR="007576E8" w:rsidRPr="007576E8">
        <w:rPr>
          <w:rFonts w:ascii="ＭＳ 明朝" w:eastAsia="ＭＳ 明朝" w:hAnsi="ＭＳ 明朝" w:hint="eastAsia"/>
          <w:color w:val="000000" w:themeColor="text1"/>
          <w:szCs w:val="21"/>
        </w:rPr>
        <w:t>脆弱性届出業務に係る機器等一式の調達</w:t>
      </w:r>
      <w:r w:rsidRPr="007576E8">
        <w:rPr>
          <w:rFonts w:ascii="ＭＳ 明朝" w:eastAsia="ＭＳ 明朝" w:hAnsi="ＭＳ 明朝" w:hint="eastAsia"/>
          <w:color w:val="000000" w:themeColor="text1"/>
          <w:szCs w:val="21"/>
        </w:rPr>
        <w:t>（賃貸借）</w:t>
      </w:r>
      <w:r w:rsidRPr="007576E8">
        <w:rPr>
          <w:rFonts w:ascii="ＭＳ 明朝" w:eastAsia="ＭＳ 明朝" w:hAnsi="ＭＳ 明朝" w:hint="eastAsia"/>
          <w:color w:val="000000" w:themeColor="text1"/>
        </w:rPr>
        <w:t>」（</w:t>
      </w:r>
      <w:r w:rsidR="007576E8" w:rsidRPr="006831A8">
        <w:rPr>
          <w:rFonts w:ascii="ＭＳ 明朝" w:eastAsia="ＭＳ 明朝" w:hAnsi="ＭＳ 明朝"/>
          <w:color w:val="000000" w:themeColor="text1"/>
        </w:rPr>
        <w:t>202</w:t>
      </w:r>
      <w:r w:rsidR="006268FB" w:rsidRPr="006831A8">
        <w:rPr>
          <w:rFonts w:ascii="ＭＳ 明朝" w:eastAsia="ＭＳ 明朝" w:hAnsi="ＭＳ 明朝"/>
          <w:color w:val="000000" w:themeColor="text1"/>
        </w:rPr>
        <w:t>4</w:t>
      </w:r>
      <w:r w:rsidRPr="006831A8">
        <w:rPr>
          <w:rFonts w:ascii="ＭＳ 明朝" w:eastAsia="ＭＳ 明朝" w:hAnsi="ＭＳ 明朝" w:hint="eastAsia"/>
          <w:color w:val="000000" w:themeColor="text1"/>
        </w:rPr>
        <w:t>年</w:t>
      </w:r>
      <w:r w:rsidR="00881820" w:rsidRPr="006831A8">
        <w:rPr>
          <w:rFonts w:ascii="ＭＳ 明朝" w:eastAsia="ＭＳ 明朝" w:hAnsi="ＭＳ 明朝" w:hint="eastAsia"/>
          <w:color w:val="000000" w:themeColor="text1"/>
        </w:rPr>
        <w:t>11</w:t>
      </w:r>
      <w:r w:rsidRPr="006831A8">
        <w:rPr>
          <w:rFonts w:ascii="ＭＳ 明朝" w:eastAsia="ＭＳ 明朝" w:hAnsi="ＭＳ 明朝" w:hint="eastAsia"/>
          <w:color w:val="000000" w:themeColor="text1"/>
        </w:rPr>
        <w:t>月</w:t>
      </w:r>
      <w:r w:rsidR="00881820" w:rsidRPr="006831A8">
        <w:rPr>
          <w:rFonts w:ascii="ＭＳ 明朝" w:eastAsia="ＭＳ 明朝" w:hAnsi="ＭＳ 明朝" w:hint="eastAsia"/>
          <w:color w:val="000000" w:themeColor="text1"/>
        </w:rPr>
        <w:t>19</w:t>
      </w:r>
      <w:r w:rsidRPr="006831A8">
        <w:rPr>
          <w:rFonts w:ascii="ＭＳ 明朝" w:eastAsia="ＭＳ 明朝" w:hAnsi="ＭＳ 明朝" w:hint="eastAsia"/>
          <w:color w:val="000000" w:themeColor="text1"/>
        </w:rPr>
        <w:t>日付公告</w:t>
      </w:r>
      <w:r w:rsidRPr="007576E8">
        <w:rPr>
          <w:rFonts w:ascii="ＭＳ 明朝" w:eastAsia="ＭＳ 明朝" w:hAnsi="ＭＳ 明朝" w:hint="eastAsia"/>
          <w:color w:val="000000" w:themeColor="text1"/>
        </w:rPr>
        <w:t>）に関する質問書を提出します。</w:t>
      </w:r>
    </w:p>
    <w:p w14:paraId="06226180" w14:textId="77777777" w:rsidR="00BF2260" w:rsidRPr="0028207E" w:rsidRDefault="00BF2260" w:rsidP="00BF2260">
      <w:pP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BF2260" w:rsidRPr="0028207E" w14:paraId="6F717E0F" w14:textId="77777777" w:rsidTr="002A558D">
        <w:trPr>
          <w:jc w:val="center"/>
        </w:trPr>
        <w:tc>
          <w:tcPr>
            <w:tcW w:w="1134" w:type="dxa"/>
            <w:vAlign w:val="center"/>
          </w:tcPr>
          <w:p w14:paraId="7003178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資料名</w:t>
            </w:r>
          </w:p>
        </w:tc>
        <w:tc>
          <w:tcPr>
            <w:tcW w:w="7936" w:type="dxa"/>
          </w:tcPr>
          <w:p w14:paraId="41AB9B4C" w14:textId="77777777" w:rsidR="00BF2260" w:rsidRPr="0028207E" w:rsidRDefault="00BF2260" w:rsidP="002A558D">
            <w:pPr>
              <w:rPr>
                <w:rFonts w:ascii="ＭＳ 明朝" w:eastAsia="ＭＳ 明朝" w:hAnsi="ＭＳ 明朝"/>
              </w:rPr>
            </w:pPr>
          </w:p>
        </w:tc>
      </w:tr>
      <w:tr w:rsidR="00BF2260" w:rsidRPr="0028207E" w14:paraId="66ABAAFD" w14:textId="77777777" w:rsidTr="002A558D">
        <w:trPr>
          <w:jc w:val="center"/>
        </w:trPr>
        <w:tc>
          <w:tcPr>
            <w:tcW w:w="1134" w:type="dxa"/>
            <w:vAlign w:val="center"/>
          </w:tcPr>
          <w:p w14:paraId="6FFE0247"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ページ</w:t>
            </w:r>
          </w:p>
        </w:tc>
        <w:tc>
          <w:tcPr>
            <w:tcW w:w="7936" w:type="dxa"/>
          </w:tcPr>
          <w:p w14:paraId="7EAA4F28" w14:textId="77777777" w:rsidR="00BF2260" w:rsidRPr="0028207E" w:rsidRDefault="00BF2260" w:rsidP="002A558D">
            <w:pPr>
              <w:rPr>
                <w:rFonts w:ascii="ＭＳ 明朝" w:eastAsia="ＭＳ 明朝" w:hAnsi="ＭＳ 明朝"/>
              </w:rPr>
            </w:pPr>
          </w:p>
        </w:tc>
      </w:tr>
      <w:tr w:rsidR="00BF2260" w:rsidRPr="0028207E" w14:paraId="0DC8CBEB" w14:textId="77777777" w:rsidTr="002A558D">
        <w:trPr>
          <w:jc w:val="center"/>
        </w:trPr>
        <w:tc>
          <w:tcPr>
            <w:tcW w:w="1134" w:type="dxa"/>
            <w:vAlign w:val="center"/>
          </w:tcPr>
          <w:p w14:paraId="62CB96AE"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項目名</w:t>
            </w:r>
          </w:p>
        </w:tc>
        <w:tc>
          <w:tcPr>
            <w:tcW w:w="7936" w:type="dxa"/>
          </w:tcPr>
          <w:p w14:paraId="37608B32" w14:textId="77777777" w:rsidR="00BF2260" w:rsidRPr="0028207E" w:rsidRDefault="00BF2260" w:rsidP="002A558D">
            <w:pPr>
              <w:rPr>
                <w:rFonts w:ascii="ＭＳ 明朝" w:eastAsia="ＭＳ 明朝" w:hAnsi="ＭＳ 明朝"/>
              </w:rPr>
            </w:pPr>
          </w:p>
        </w:tc>
      </w:tr>
      <w:tr w:rsidR="00BF2260" w:rsidRPr="0028207E" w14:paraId="13522742" w14:textId="77777777" w:rsidTr="00BF2260">
        <w:trPr>
          <w:trHeight w:val="4126"/>
          <w:jc w:val="center"/>
        </w:trPr>
        <w:tc>
          <w:tcPr>
            <w:tcW w:w="1134" w:type="dxa"/>
          </w:tcPr>
          <w:p w14:paraId="6B43A62C" w14:textId="77777777" w:rsidR="00BF2260" w:rsidRPr="0028207E" w:rsidRDefault="00BF2260" w:rsidP="002A558D">
            <w:pPr>
              <w:jc w:val="distribute"/>
              <w:rPr>
                <w:rFonts w:ascii="ＭＳ 明朝" w:eastAsia="ＭＳ 明朝" w:hAnsi="ＭＳ 明朝"/>
              </w:rPr>
            </w:pPr>
            <w:r w:rsidRPr="0028207E">
              <w:rPr>
                <w:rFonts w:ascii="ＭＳ 明朝" w:eastAsia="ＭＳ 明朝" w:hAnsi="ＭＳ 明朝" w:hint="eastAsia"/>
              </w:rPr>
              <w:t>質問内容</w:t>
            </w:r>
          </w:p>
        </w:tc>
        <w:tc>
          <w:tcPr>
            <w:tcW w:w="7936" w:type="dxa"/>
          </w:tcPr>
          <w:p w14:paraId="1D4AE1D8" w14:textId="77777777" w:rsidR="00BF2260" w:rsidRPr="0028207E" w:rsidRDefault="00BF2260" w:rsidP="002A558D">
            <w:pPr>
              <w:rPr>
                <w:rFonts w:ascii="ＭＳ 明朝" w:eastAsia="ＭＳ 明朝" w:hAnsi="ＭＳ 明朝"/>
              </w:rPr>
            </w:pPr>
          </w:p>
          <w:p w14:paraId="5CC6D8AF" w14:textId="77777777" w:rsidR="00BF2260" w:rsidRPr="0028207E" w:rsidRDefault="00BF2260" w:rsidP="002A558D">
            <w:pPr>
              <w:rPr>
                <w:rFonts w:ascii="ＭＳ 明朝" w:eastAsia="ＭＳ 明朝" w:hAnsi="ＭＳ 明朝"/>
              </w:rPr>
            </w:pPr>
          </w:p>
          <w:p w14:paraId="53739AC6" w14:textId="77777777" w:rsidR="00BF2260" w:rsidRPr="0028207E" w:rsidRDefault="00BF2260" w:rsidP="002A558D">
            <w:pPr>
              <w:rPr>
                <w:rFonts w:ascii="ＭＳ 明朝" w:eastAsia="ＭＳ 明朝" w:hAnsi="ＭＳ 明朝"/>
              </w:rPr>
            </w:pPr>
          </w:p>
          <w:p w14:paraId="150578AC" w14:textId="77777777" w:rsidR="00BF2260" w:rsidRPr="0028207E" w:rsidRDefault="00BF2260" w:rsidP="002A558D">
            <w:pPr>
              <w:rPr>
                <w:rFonts w:ascii="ＭＳ 明朝" w:eastAsia="ＭＳ 明朝" w:hAnsi="ＭＳ 明朝"/>
              </w:rPr>
            </w:pPr>
          </w:p>
          <w:p w14:paraId="0DF310B1" w14:textId="77777777" w:rsidR="00BF2260" w:rsidRPr="0028207E" w:rsidRDefault="00BF2260" w:rsidP="002A558D">
            <w:pPr>
              <w:rPr>
                <w:rFonts w:ascii="ＭＳ 明朝" w:eastAsia="ＭＳ 明朝" w:hAnsi="ＭＳ 明朝"/>
              </w:rPr>
            </w:pPr>
          </w:p>
          <w:p w14:paraId="40D3FE3D" w14:textId="77777777" w:rsidR="00BF2260" w:rsidRPr="0028207E" w:rsidRDefault="00BF2260" w:rsidP="002A558D">
            <w:pPr>
              <w:rPr>
                <w:rFonts w:ascii="ＭＳ 明朝" w:eastAsia="ＭＳ 明朝" w:hAnsi="ＭＳ 明朝"/>
              </w:rPr>
            </w:pPr>
          </w:p>
          <w:p w14:paraId="1FCD3CE2" w14:textId="77777777" w:rsidR="00BF2260" w:rsidRPr="0028207E" w:rsidRDefault="00BF2260" w:rsidP="002A558D">
            <w:pPr>
              <w:rPr>
                <w:rFonts w:ascii="ＭＳ 明朝" w:eastAsia="ＭＳ 明朝" w:hAnsi="ＭＳ 明朝"/>
              </w:rPr>
            </w:pPr>
          </w:p>
          <w:p w14:paraId="1FA571F6" w14:textId="77777777" w:rsidR="00BF2260" w:rsidRPr="0028207E" w:rsidRDefault="00BF2260" w:rsidP="002A558D">
            <w:pPr>
              <w:rPr>
                <w:rFonts w:ascii="ＭＳ 明朝" w:eastAsia="ＭＳ 明朝" w:hAnsi="ＭＳ 明朝"/>
              </w:rPr>
            </w:pPr>
          </w:p>
          <w:p w14:paraId="2911A543" w14:textId="77777777" w:rsidR="00BF2260" w:rsidRPr="0028207E" w:rsidRDefault="00BF2260" w:rsidP="002A558D">
            <w:pPr>
              <w:rPr>
                <w:rFonts w:ascii="ＭＳ 明朝" w:eastAsia="ＭＳ 明朝" w:hAnsi="ＭＳ 明朝"/>
              </w:rPr>
            </w:pPr>
          </w:p>
          <w:p w14:paraId="24FDCC57" w14:textId="77777777" w:rsidR="00BF2260" w:rsidRPr="0028207E" w:rsidRDefault="00BF2260" w:rsidP="002A558D">
            <w:pPr>
              <w:rPr>
                <w:rFonts w:ascii="ＭＳ 明朝" w:eastAsia="ＭＳ 明朝" w:hAnsi="ＭＳ 明朝"/>
              </w:rPr>
            </w:pPr>
          </w:p>
          <w:p w14:paraId="3794E6A5" w14:textId="77777777" w:rsidR="00BF2260" w:rsidRPr="0028207E" w:rsidRDefault="00BF2260" w:rsidP="002A558D">
            <w:pPr>
              <w:rPr>
                <w:rFonts w:ascii="ＭＳ 明朝" w:eastAsia="ＭＳ 明朝" w:hAnsi="ＭＳ 明朝"/>
              </w:rPr>
            </w:pPr>
          </w:p>
          <w:p w14:paraId="666114E4" w14:textId="77777777" w:rsidR="00BF2260" w:rsidRPr="0028207E" w:rsidRDefault="00BF2260" w:rsidP="002A558D">
            <w:pPr>
              <w:rPr>
                <w:rFonts w:ascii="ＭＳ 明朝" w:eastAsia="ＭＳ 明朝" w:hAnsi="ＭＳ 明朝"/>
              </w:rPr>
            </w:pPr>
          </w:p>
          <w:p w14:paraId="3327A783" w14:textId="77777777" w:rsidR="00BF2260" w:rsidRPr="0028207E" w:rsidRDefault="00BF2260" w:rsidP="002A558D">
            <w:pPr>
              <w:rPr>
                <w:rFonts w:ascii="ＭＳ 明朝" w:eastAsia="ＭＳ 明朝" w:hAnsi="ＭＳ 明朝"/>
              </w:rPr>
            </w:pPr>
          </w:p>
        </w:tc>
      </w:tr>
    </w:tbl>
    <w:p w14:paraId="51B8BA36"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(1) 質問書（様式）には、機構ウェブサイトにて公開している入札説明書の資料名、ページ及び項目名を記載すること。</w:t>
      </w:r>
    </w:p>
    <w:p w14:paraId="36CC7C0A"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(2) 質問は、本様式</w:t>
      </w:r>
      <w:r w:rsidRPr="0028207E">
        <w:rPr>
          <w:rFonts w:ascii="ＭＳ 明朝" w:eastAsia="ＭＳ 明朝" w:hAnsi="ＭＳ 明朝"/>
          <w:szCs w:val="21"/>
        </w:rPr>
        <w:t xml:space="preserve">1 </w:t>
      </w:r>
      <w:r w:rsidRPr="0028207E">
        <w:rPr>
          <w:rFonts w:ascii="ＭＳ 明朝" w:eastAsia="ＭＳ 明朝" w:hAnsi="ＭＳ 明朝" w:hint="eastAsia"/>
          <w:szCs w:val="21"/>
        </w:rPr>
        <w:t>枚につき</w:t>
      </w:r>
      <w:r w:rsidRPr="0028207E">
        <w:rPr>
          <w:rFonts w:ascii="ＭＳ 明朝" w:eastAsia="ＭＳ 明朝" w:hAnsi="ＭＳ 明朝"/>
          <w:szCs w:val="21"/>
        </w:rPr>
        <w:t xml:space="preserve">1 </w:t>
      </w:r>
      <w:r w:rsidRPr="0028207E">
        <w:rPr>
          <w:rFonts w:ascii="ＭＳ 明朝" w:eastAsia="ＭＳ 明朝" w:hAnsi="ＭＳ 明朝" w:hint="eastAsia"/>
          <w:szCs w:val="21"/>
        </w:rPr>
        <w:t>問とし、簡潔にまとめて記載すること。</w:t>
      </w:r>
    </w:p>
    <w:p w14:paraId="5DBF5DFA" w14:textId="77777777" w:rsidR="00BF2260" w:rsidRPr="0028207E" w:rsidRDefault="00BF2260" w:rsidP="00BF2260">
      <w:pPr>
        <w:ind w:leftChars="100" w:left="404" w:hangingChars="100" w:hanging="202"/>
        <w:rPr>
          <w:rFonts w:ascii="ＭＳ 明朝" w:eastAsia="ＭＳ 明朝" w:hAnsi="ＭＳ 明朝"/>
          <w:szCs w:val="21"/>
        </w:rPr>
      </w:pPr>
      <w:r w:rsidRPr="0028207E">
        <w:rPr>
          <w:rFonts w:ascii="ＭＳ 明朝" w:eastAsia="ＭＳ 明朝" w:hAnsi="ＭＳ 明朝" w:hint="eastAsia"/>
          <w:szCs w:val="21"/>
        </w:rPr>
        <w:t>(3) 質問者自身の既得情報（特殊な技術、ノウハウ等）、個人情報に関する内容については、質問書に公表しない旨を記入すること。</w:t>
      </w:r>
    </w:p>
    <w:p w14:paraId="11853191" w14:textId="77777777" w:rsidR="00BF2260" w:rsidRPr="0028207E" w:rsidRDefault="00BF2260" w:rsidP="00BF2260">
      <w:pPr>
        <w:ind w:firstLineChars="100" w:firstLine="202"/>
        <w:rPr>
          <w:rFonts w:ascii="ＭＳ 明朝" w:eastAsia="ＭＳ 明朝" w:hAnsi="ＭＳ 明朝"/>
          <w:szCs w:val="21"/>
        </w:rPr>
      </w:pPr>
      <w:r w:rsidRPr="0028207E">
        <w:rPr>
          <w:rFonts w:ascii="ＭＳ 明朝" w:eastAsia="ＭＳ 明朝" w:hAnsi="ＭＳ 明朝" w:hint="eastAsia"/>
          <w:szCs w:val="21"/>
        </w:rPr>
        <w:t>(4) 質問者の企業名等は公表しない。</w:t>
      </w:r>
    </w:p>
    <w:p w14:paraId="371C6AB0" w14:textId="77777777" w:rsidR="00BF2260" w:rsidRDefault="00BF2260" w:rsidP="00BF2260">
      <w:pPr>
        <w:rPr>
          <w:rFonts w:ascii="ＭＳ 明朝" w:eastAsia="ＭＳ 明朝" w:hAnsi="ＭＳ 明朝"/>
          <w:szCs w:val="21"/>
        </w:rPr>
      </w:pPr>
    </w:p>
    <w:p w14:paraId="59053D0B" w14:textId="77777777" w:rsidR="00791A0D" w:rsidRPr="0028207E" w:rsidRDefault="00791A0D" w:rsidP="00BF2260">
      <w:pPr>
        <w:rPr>
          <w:rFonts w:ascii="ＭＳ 明朝" w:eastAsia="ＭＳ 明朝" w:hAnsi="ＭＳ 明朝"/>
          <w:szCs w:val="21"/>
        </w:rPr>
      </w:pPr>
    </w:p>
    <w:p w14:paraId="65CD32E7"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t>（様式２）</w:t>
      </w:r>
    </w:p>
    <w:p w14:paraId="0C26B3AB" w14:textId="77777777" w:rsidR="00BF2260" w:rsidRPr="0028207E" w:rsidRDefault="00BF2260" w:rsidP="00BF2260">
      <w:pPr>
        <w:rPr>
          <w:rFonts w:ascii="ＭＳ 明朝" w:eastAsia="ＭＳ 明朝" w:hAnsi="ＭＳ 明朝"/>
        </w:rPr>
      </w:pPr>
    </w:p>
    <w:p w14:paraId="43C7623D"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5310A410" w14:textId="77777777" w:rsidR="00BF2260" w:rsidRPr="0028207E" w:rsidRDefault="00BF2260" w:rsidP="00BF2260">
      <w:pPr>
        <w:rPr>
          <w:rFonts w:ascii="ＭＳ 明朝" w:eastAsia="ＭＳ 明朝" w:hAnsi="ＭＳ 明朝"/>
        </w:rPr>
      </w:pPr>
    </w:p>
    <w:p w14:paraId="4072D4DA" w14:textId="77777777" w:rsidR="00BF2260" w:rsidRPr="0028207E" w:rsidRDefault="00BF2260" w:rsidP="00BF2260">
      <w:pPr>
        <w:rPr>
          <w:rFonts w:ascii="ＭＳ 明朝" w:eastAsia="ＭＳ 明朝" w:hAnsi="ＭＳ 明朝"/>
        </w:rPr>
      </w:pPr>
    </w:p>
    <w:p w14:paraId="105C7D46"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473EA43F" w14:textId="77777777" w:rsidR="00BF2260" w:rsidRPr="0028207E" w:rsidRDefault="00BF2260" w:rsidP="00BF2260">
      <w:pPr>
        <w:rPr>
          <w:rFonts w:ascii="ＭＳ 明朝" w:eastAsia="ＭＳ 明朝" w:hAnsi="ＭＳ 明朝"/>
        </w:rPr>
      </w:pPr>
    </w:p>
    <w:p w14:paraId="492FD91B"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p>
    <w:p w14:paraId="4BA8C0F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所　在　地</w:t>
      </w:r>
    </w:p>
    <w:p w14:paraId="23FEB91D"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w:t>
      </w:r>
    </w:p>
    <w:p w14:paraId="7E106606"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 xml:space="preserve">  商号又は名称</w:t>
      </w:r>
    </w:p>
    <w:p w14:paraId="5626E1E0" w14:textId="77777777" w:rsidR="00BF2260" w:rsidRPr="0028207E" w:rsidRDefault="00BF2260" w:rsidP="00BF2260">
      <w:pPr>
        <w:jc w:val="center"/>
        <w:rPr>
          <w:rFonts w:ascii="ＭＳ 明朝" w:eastAsia="ＭＳ 明朝" w:hAnsi="ＭＳ 明朝"/>
        </w:rPr>
      </w:pPr>
    </w:p>
    <w:p w14:paraId="2CB42538" w14:textId="77777777" w:rsidR="00BF2260" w:rsidRPr="0028207E" w:rsidRDefault="00BF2260" w:rsidP="00BF2260">
      <w:pPr>
        <w:tabs>
          <w:tab w:val="left" w:pos="3998"/>
        </w:tabs>
        <w:rPr>
          <w:rFonts w:ascii="ＭＳ 明朝" w:eastAsia="ＭＳ 明朝" w:hAnsi="ＭＳ 明朝"/>
        </w:rPr>
      </w:pPr>
      <w:r w:rsidRPr="0028207E">
        <w:rPr>
          <w:rFonts w:ascii="ＭＳ 明朝" w:eastAsia="ＭＳ 明朝" w:hAnsi="ＭＳ 明朝" w:hint="eastAsia"/>
        </w:rPr>
        <w:tab/>
      </w:r>
      <w:r w:rsidRPr="0028207E">
        <w:rPr>
          <w:rFonts w:ascii="ＭＳ 明朝" w:eastAsia="ＭＳ 明朝" w:hAnsi="ＭＳ 明朝" w:hint="eastAsia"/>
          <w:spacing w:val="24"/>
        </w:rPr>
        <w:t>代表者氏名</w:t>
      </w:r>
      <w:r w:rsidRPr="0028207E">
        <w:rPr>
          <w:rFonts w:ascii="ＭＳ 明朝" w:eastAsia="ＭＳ 明朝" w:hAnsi="ＭＳ 明朝" w:hint="eastAsia"/>
        </w:rPr>
        <w:t xml:space="preserve">　　　　　　　　　　　　　　　　　印</w:t>
      </w:r>
    </w:p>
    <w:p w14:paraId="16049CD4" w14:textId="77777777" w:rsidR="00BF2260" w:rsidRPr="0028207E" w:rsidRDefault="00BF2260" w:rsidP="00BF2260">
      <w:pPr>
        <w:tabs>
          <w:tab w:val="left" w:pos="4202"/>
        </w:tabs>
        <w:ind w:firstLineChars="2000" w:firstLine="4031"/>
        <w:rPr>
          <w:rFonts w:ascii="ＭＳ 明朝" w:eastAsia="ＭＳ 明朝" w:hAnsi="ＭＳ 明朝"/>
        </w:rPr>
      </w:pPr>
      <w:r w:rsidRPr="0028207E">
        <w:rPr>
          <w:rFonts w:ascii="ＭＳ 明朝" w:eastAsia="ＭＳ 明朝" w:hAnsi="ＭＳ 明朝" w:hint="eastAsia"/>
        </w:rPr>
        <w:t>（又は代理人）</w:t>
      </w:r>
    </w:p>
    <w:p w14:paraId="4A012F6E" w14:textId="77777777" w:rsidR="00BF2260" w:rsidRPr="0028207E" w:rsidRDefault="00BF2260" w:rsidP="00BF2260">
      <w:pPr>
        <w:tabs>
          <w:tab w:val="left" w:pos="4202"/>
        </w:tabs>
        <w:rPr>
          <w:rFonts w:ascii="ＭＳ 明朝" w:eastAsia="ＭＳ 明朝" w:hAnsi="ＭＳ 明朝"/>
        </w:rPr>
      </w:pPr>
    </w:p>
    <w:p w14:paraId="2A857491" w14:textId="77777777" w:rsidR="00BF2260" w:rsidRPr="0028207E" w:rsidRDefault="00BF2260" w:rsidP="00BF2260">
      <w:pPr>
        <w:tabs>
          <w:tab w:val="left" w:pos="4202"/>
        </w:tabs>
        <w:rPr>
          <w:rFonts w:ascii="ＭＳ 明朝" w:eastAsia="ＭＳ 明朝" w:hAnsi="ＭＳ 明朝"/>
        </w:rPr>
      </w:pPr>
    </w:p>
    <w:p w14:paraId="5CD59DD7" w14:textId="77777777" w:rsidR="00BF2260" w:rsidRPr="0028207E" w:rsidRDefault="00BF2260" w:rsidP="00BF2260">
      <w:pPr>
        <w:tabs>
          <w:tab w:val="left" w:pos="4202"/>
        </w:tabs>
        <w:rPr>
          <w:rFonts w:ascii="ＭＳ 明朝" w:eastAsia="ＭＳ 明朝" w:hAnsi="ＭＳ 明朝"/>
        </w:rPr>
      </w:pPr>
    </w:p>
    <w:p w14:paraId="0A151FAB" w14:textId="77777777" w:rsidR="00BF2260" w:rsidRPr="0028207E" w:rsidRDefault="00BF2260" w:rsidP="00BF2260">
      <w:pPr>
        <w:tabs>
          <w:tab w:val="left" w:pos="4202"/>
        </w:tabs>
        <w:rPr>
          <w:rFonts w:ascii="ＭＳ 明朝" w:eastAsia="ＭＳ 明朝" w:hAnsi="ＭＳ 明朝"/>
        </w:rPr>
      </w:pPr>
    </w:p>
    <w:p w14:paraId="676C9F70" w14:textId="77777777" w:rsidR="00BF2260" w:rsidRPr="0028207E" w:rsidRDefault="00BF2260" w:rsidP="00BF2260">
      <w:pPr>
        <w:tabs>
          <w:tab w:val="left" w:pos="4202"/>
        </w:tabs>
        <w:jc w:val="center"/>
        <w:rPr>
          <w:rFonts w:ascii="ＭＳ 明朝" w:eastAsia="ＭＳ 明朝" w:hAnsi="ＭＳ 明朝"/>
        </w:rPr>
      </w:pPr>
      <w:r w:rsidRPr="0028207E">
        <w:rPr>
          <w:rFonts w:ascii="ＭＳ 明朝" w:eastAsia="ＭＳ 明朝" w:hAnsi="ＭＳ 明朝" w:hint="eastAsia"/>
          <w:sz w:val="32"/>
          <w:szCs w:val="32"/>
        </w:rPr>
        <w:t>委　任　状</w:t>
      </w:r>
    </w:p>
    <w:p w14:paraId="4D2D6DFE" w14:textId="77777777" w:rsidR="00BF2260" w:rsidRPr="0028207E" w:rsidRDefault="00BF2260" w:rsidP="00BF2260">
      <w:pPr>
        <w:tabs>
          <w:tab w:val="left" w:pos="4202"/>
        </w:tabs>
        <w:rPr>
          <w:rFonts w:ascii="ＭＳ 明朝" w:eastAsia="ＭＳ 明朝" w:hAnsi="ＭＳ 明朝"/>
        </w:rPr>
      </w:pPr>
    </w:p>
    <w:p w14:paraId="62E18F19" w14:textId="77777777" w:rsidR="00BF2260" w:rsidRPr="0028207E" w:rsidRDefault="00BF2260" w:rsidP="00BF2260">
      <w:pPr>
        <w:rPr>
          <w:rFonts w:ascii="ＭＳ 明朝" w:eastAsia="ＭＳ 明朝" w:hAnsi="ＭＳ 明朝"/>
        </w:rPr>
      </w:pPr>
    </w:p>
    <w:p w14:paraId="023BAC85" w14:textId="77777777" w:rsidR="00BF2260" w:rsidRPr="0028207E" w:rsidRDefault="00BF2260" w:rsidP="00BF2260">
      <w:pPr>
        <w:rPr>
          <w:rFonts w:ascii="ＭＳ 明朝" w:eastAsia="ＭＳ 明朝" w:hAnsi="ＭＳ 明朝"/>
        </w:rPr>
      </w:pPr>
    </w:p>
    <w:p w14:paraId="46561626" w14:textId="5BF6FDFC" w:rsidR="00BF2260" w:rsidRPr="007576E8" w:rsidRDefault="00BF2260" w:rsidP="00BF2260">
      <w:pPr>
        <w:ind w:leftChars="270" w:left="544" w:rightChars="390" w:right="786" w:firstLineChars="68" w:firstLine="137"/>
        <w:rPr>
          <w:rFonts w:ascii="ＭＳ 明朝" w:eastAsia="ＭＳ 明朝" w:hAnsi="ＭＳ 明朝"/>
          <w:color w:val="000000" w:themeColor="text1"/>
        </w:rPr>
      </w:pPr>
      <w:r w:rsidRPr="0028207E">
        <w:rPr>
          <w:rFonts w:ascii="ＭＳ 明朝" w:eastAsia="ＭＳ 明朝" w:hAnsi="ＭＳ 明朝" w:hint="eastAsia"/>
        </w:rPr>
        <w:t>私は、下記の者を代理</w:t>
      </w:r>
      <w:r w:rsidRPr="007576E8">
        <w:rPr>
          <w:rFonts w:ascii="ＭＳ 明朝" w:eastAsia="ＭＳ 明朝" w:hAnsi="ＭＳ 明朝" w:hint="eastAsia"/>
          <w:color w:val="000000" w:themeColor="text1"/>
        </w:rPr>
        <w:t>人と定め、「</w:t>
      </w:r>
      <w:r w:rsidR="007576E8" w:rsidRPr="007576E8">
        <w:rPr>
          <w:rFonts w:ascii="ＭＳ 明朝" w:eastAsia="ＭＳ 明朝" w:hAnsi="ＭＳ 明朝" w:hint="eastAsia"/>
          <w:color w:val="000000" w:themeColor="text1"/>
          <w:szCs w:val="21"/>
        </w:rPr>
        <w:t>脆弱性届出業務に係る機器等一式の調達</w:t>
      </w:r>
      <w:r w:rsidRPr="007576E8">
        <w:rPr>
          <w:rFonts w:ascii="ＭＳ 明朝" w:eastAsia="ＭＳ 明朝" w:hAnsi="ＭＳ 明朝" w:hint="eastAsia"/>
          <w:color w:val="000000" w:themeColor="text1"/>
          <w:szCs w:val="21"/>
        </w:rPr>
        <w:t>（賃貸借）</w:t>
      </w:r>
      <w:r w:rsidRPr="007576E8">
        <w:rPr>
          <w:rFonts w:ascii="ＭＳ 明朝" w:eastAsia="ＭＳ 明朝" w:hAnsi="ＭＳ 明朝"/>
          <w:color w:val="000000" w:themeColor="text1"/>
        </w:rPr>
        <w:t>」</w:t>
      </w:r>
      <w:r w:rsidRPr="007576E8">
        <w:rPr>
          <w:rFonts w:ascii="ＭＳ 明朝" w:eastAsia="ＭＳ 明朝" w:hAnsi="ＭＳ 明朝" w:hint="eastAsia"/>
          <w:color w:val="000000" w:themeColor="text1"/>
        </w:rPr>
        <w:t>の入札に関する一切の権限を委任します。</w:t>
      </w:r>
    </w:p>
    <w:p w14:paraId="6F9C939C" w14:textId="77777777" w:rsidR="00BF2260" w:rsidRPr="0028207E" w:rsidRDefault="00BF2260" w:rsidP="00BF2260">
      <w:pPr>
        <w:rPr>
          <w:rFonts w:ascii="ＭＳ 明朝" w:eastAsia="ＭＳ 明朝" w:hAnsi="ＭＳ 明朝"/>
        </w:rPr>
      </w:pPr>
    </w:p>
    <w:p w14:paraId="64D7B66A" w14:textId="77777777" w:rsidR="00BF2260" w:rsidRPr="0028207E" w:rsidRDefault="00BF2260" w:rsidP="00BF2260">
      <w:pPr>
        <w:rPr>
          <w:rFonts w:ascii="ＭＳ 明朝" w:eastAsia="ＭＳ 明朝" w:hAnsi="ＭＳ 明朝"/>
        </w:rPr>
      </w:pPr>
    </w:p>
    <w:p w14:paraId="427DEC2E" w14:textId="77777777" w:rsidR="00BF2260" w:rsidRPr="0028207E" w:rsidRDefault="00BF2260" w:rsidP="00BF2260">
      <w:pPr>
        <w:rPr>
          <w:rFonts w:ascii="ＭＳ 明朝" w:eastAsia="ＭＳ 明朝" w:hAnsi="ＭＳ 明朝"/>
        </w:rPr>
      </w:pPr>
    </w:p>
    <w:p w14:paraId="73DA7B39"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代 理 人(又は復代理人)</w:t>
      </w:r>
    </w:p>
    <w:p w14:paraId="1FB623BC" w14:textId="77777777" w:rsidR="00BF2260" w:rsidRPr="0028207E" w:rsidRDefault="00BF2260" w:rsidP="00BF2260">
      <w:pPr>
        <w:rPr>
          <w:rFonts w:ascii="ＭＳ 明朝" w:eastAsia="ＭＳ 明朝" w:hAnsi="ＭＳ 明朝"/>
        </w:rPr>
      </w:pPr>
    </w:p>
    <w:p w14:paraId="298597AC"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　在　地</w:t>
      </w:r>
    </w:p>
    <w:p w14:paraId="05187A0E" w14:textId="77777777" w:rsidR="00BF2260" w:rsidRPr="0028207E" w:rsidRDefault="00BF2260" w:rsidP="00BF2260">
      <w:pPr>
        <w:ind w:firstLineChars="500" w:firstLine="1008"/>
        <w:rPr>
          <w:rFonts w:ascii="ＭＳ 明朝" w:eastAsia="ＭＳ 明朝" w:hAnsi="ＭＳ 明朝"/>
        </w:rPr>
      </w:pPr>
    </w:p>
    <w:p w14:paraId="170F1307"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所属・役職名</w:t>
      </w:r>
    </w:p>
    <w:p w14:paraId="38599FE7" w14:textId="77777777" w:rsidR="00BF2260" w:rsidRPr="0028207E" w:rsidRDefault="00BF2260" w:rsidP="00BF2260">
      <w:pPr>
        <w:ind w:firstLineChars="500" w:firstLine="1008"/>
        <w:rPr>
          <w:rFonts w:ascii="ＭＳ 明朝" w:eastAsia="ＭＳ 明朝" w:hAnsi="ＭＳ 明朝"/>
        </w:rPr>
      </w:pPr>
    </w:p>
    <w:p w14:paraId="615828C6" w14:textId="77777777" w:rsidR="00BF2260" w:rsidRPr="0028207E" w:rsidRDefault="00BF2260" w:rsidP="00BF2260">
      <w:pPr>
        <w:ind w:firstLineChars="700" w:firstLine="1411"/>
        <w:rPr>
          <w:rFonts w:ascii="ＭＳ 明朝" w:eastAsia="ＭＳ 明朝" w:hAnsi="ＭＳ 明朝"/>
        </w:rPr>
      </w:pPr>
      <w:r w:rsidRPr="0028207E">
        <w:rPr>
          <w:rFonts w:ascii="ＭＳ 明朝" w:eastAsia="ＭＳ 明朝" w:hAnsi="ＭＳ 明朝" w:hint="eastAsia"/>
        </w:rPr>
        <w:t>氏　　　名</w:t>
      </w:r>
    </w:p>
    <w:p w14:paraId="0E211531" w14:textId="77777777" w:rsidR="00BF2260" w:rsidRPr="0028207E" w:rsidRDefault="00BF2260" w:rsidP="00BF2260">
      <w:pPr>
        <w:ind w:firstLineChars="800" w:firstLine="1612"/>
        <w:rPr>
          <w:rFonts w:ascii="ＭＳ 明朝" w:eastAsia="ＭＳ 明朝" w:hAnsi="ＭＳ 明朝"/>
        </w:rPr>
      </w:pPr>
    </w:p>
    <w:p w14:paraId="2636A370" w14:textId="77777777" w:rsidR="00BF2260" w:rsidRPr="0028207E" w:rsidRDefault="00BF2260" w:rsidP="00BF2260">
      <w:pPr>
        <w:rPr>
          <w:rFonts w:ascii="ＭＳ 明朝" w:eastAsia="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BF2260" w:rsidRPr="0028207E" w14:paraId="4B766C85" w14:textId="77777777" w:rsidTr="002A558D">
        <w:trPr>
          <w:trHeight w:val="960"/>
        </w:trPr>
        <w:tc>
          <w:tcPr>
            <w:tcW w:w="1086" w:type="dxa"/>
          </w:tcPr>
          <w:p w14:paraId="1928C0BA" w14:textId="77777777" w:rsidR="00BF2260" w:rsidRPr="0028207E" w:rsidRDefault="00BF2260" w:rsidP="002A558D">
            <w:pPr>
              <w:rPr>
                <w:rFonts w:ascii="ＭＳ 明朝" w:eastAsia="ＭＳ 明朝" w:hAnsi="ＭＳ 明朝"/>
              </w:rPr>
            </w:pPr>
          </w:p>
        </w:tc>
      </w:tr>
    </w:tbl>
    <w:p w14:paraId="192E191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w:t>
      </w:r>
      <w:r w:rsidRPr="00240163">
        <w:rPr>
          <w:rFonts w:ascii="ＭＳ 明朝" w:eastAsia="ＭＳ 明朝" w:hAnsi="ＭＳ 明朝" w:hint="eastAsia"/>
          <w:spacing w:val="60"/>
          <w:kern w:val="0"/>
          <w:fitText w:val="1260" w:id="593737216"/>
        </w:rPr>
        <w:t>使用印</w:t>
      </w:r>
      <w:r w:rsidRPr="00240163">
        <w:rPr>
          <w:rFonts w:ascii="ＭＳ 明朝" w:eastAsia="ＭＳ 明朝" w:hAnsi="ＭＳ 明朝" w:hint="eastAsia"/>
          <w:spacing w:val="30"/>
          <w:kern w:val="0"/>
          <w:fitText w:val="1260" w:id="593737216"/>
        </w:rPr>
        <w:t>鑑</w:t>
      </w:r>
    </w:p>
    <w:p w14:paraId="18844020" w14:textId="77777777" w:rsidR="00BF2260" w:rsidRPr="0028207E" w:rsidRDefault="00BF2260" w:rsidP="00BF2260">
      <w:pPr>
        <w:rPr>
          <w:rFonts w:ascii="ＭＳ 明朝" w:eastAsia="ＭＳ 明朝" w:hAnsi="ＭＳ 明朝"/>
        </w:rPr>
      </w:pPr>
    </w:p>
    <w:p w14:paraId="561DF49A" w14:textId="249CBFC7" w:rsidR="000D51EB" w:rsidRPr="0028207E" w:rsidRDefault="00BF2260" w:rsidP="00BF2260">
      <w:pPr>
        <w:rPr>
          <w:rFonts w:ascii="ＭＳ 明朝" w:eastAsia="ＭＳ 明朝" w:hAnsi="ＭＳ 明朝"/>
          <w:b/>
          <w:szCs w:val="21"/>
        </w:rPr>
      </w:pPr>
      <w:r w:rsidRPr="0028207E">
        <w:rPr>
          <w:rFonts w:ascii="ＭＳ 明朝" w:eastAsia="ＭＳ 明朝" w:hAnsi="ＭＳ 明朝"/>
        </w:rPr>
        <w:br w:type="page"/>
      </w:r>
    </w:p>
    <w:p w14:paraId="512C20C0" w14:textId="77777777" w:rsidR="00BF2260" w:rsidRPr="0028207E" w:rsidRDefault="00BF2260" w:rsidP="00BF2260">
      <w:pPr>
        <w:rPr>
          <w:rFonts w:ascii="ＭＳ 明朝" w:eastAsia="ＭＳ 明朝" w:hAnsi="ＭＳ 明朝"/>
          <w:sz w:val="32"/>
          <w:szCs w:val="32"/>
        </w:rPr>
      </w:pPr>
      <w:r w:rsidRPr="0028207E">
        <w:rPr>
          <w:rFonts w:ascii="ＭＳ 明朝" w:eastAsia="ＭＳ 明朝" w:hAnsi="ＭＳ 明朝" w:hint="eastAsia"/>
        </w:rPr>
        <w:lastRenderedPageBreak/>
        <w:t>（様式３）</w:t>
      </w:r>
    </w:p>
    <w:p w14:paraId="24F1339A" w14:textId="77777777" w:rsidR="00BF2260" w:rsidRPr="0028207E" w:rsidRDefault="00BF2260" w:rsidP="00BF2260">
      <w:pPr>
        <w:rPr>
          <w:rFonts w:ascii="ＭＳ 明朝" w:eastAsia="ＭＳ 明朝" w:hAnsi="ＭＳ 明朝"/>
        </w:rPr>
      </w:pPr>
    </w:p>
    <w:p w14:paraId="54556A38"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6BD8C6ED" w14:textId="77777777" w:rsidR="00BF2260" w:rsidRPr="0028207E" w:rsidRDefault="00BF2260" w:rsidP="00BF2260">
      <w:pPr>
        <w:rPr>
          <w:rFonts w:ascii="ＭＳ 明朝" w:eastAsia="ＭＳ 明朝" w:hAnsi="ＭＳ 明朝"/>
        </w:rPr>
      </w:pPr>
    </w:p>
    <w:p w14:paraId="7654511B" w14:textId="77777777" w:rsidR="00BF2260" w:rsidRPr="0028207E" w:rsidRDefault="00BF2260" w:rsidP="00BF2260">
      <w:pPr>
        <w:rPr>
          <w:rFonts w:ascii="ＭＳ 明朝" w:eastAsia="ＭＳ 明朝" w:hAnsi="ＭＳ 明朝"/>
        </w:rPr>
      </w:pPr>
    </w:p>
    <w:p w14:paraId="1BB85EF0" w14:textId="77777777" w:rsidR="00BF2260" w:rsidRPr="0028207E" w:rsidRDefault="00BF2260" w:rsidP="00BF2260">
      <w:pPr>
        <w:rPr>
          <w:rFonts w:ascii="ＭＳ 明朝" w:eastAsia="ＭＳ 明朝" w:hAnsi="ＭＳ 明朝"/>
        </w:rPr>
      </w:pPr>
      <w:r w:rsidRPr="0028207E">
        <w:rPr>
          <w:rFonts w:ascii="ＭＳ 明朝" w:eastAsia="ＭＳ 明朝" w:hAnsi="ＭＳ 明朝" w:hint="eastAsia"/>
        </w:rPr>
        <w:t>独立行政法人情報処理推進機構　理事長　殿</w:t>
      </w:r>
    </w:p>
    <w:p w14:paraId="0B1EE6D8" w14:textId="77777777" w:rsidR="00BF2260" w:rsidRPr="0028207E" w:rsidRDefault="00BF2260" w:rsidP="00BF2260">
      <w:pPr>
        <w:rPr>
          <w:rFonts w:ascii="ＭＳ 明朝" w:eastAsia="ＭＳ 明朝" w:hAnsi="ＭＳ 明朝"/>
        </w:rPr>
      </w:pPr>
    </w:p>
    <w:p w14:paraId="3B8AB526" w14:textId="77777777" w:rsidR="00BF2260" w:rsidRPr="0028207E" w:rsidRDefault="00BF2260" w:rsidP="00BF2260">
      <w:pPr>
        <w:rPr>
          <w:rFonts w:ascii="ＭＳ 明朝" w:eastAsia="ＭＳ 明朝" w:hAnsi="ＭＳ 明朝"/>
        </w:rPr>
      </w:pPr>
    </w:p>
    <w:p w14:paraId="535453F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6526DAF0" w14:textId="77777777" w:rsidR="00BF2260" w:rsidRPr="0028207E" w:rsidRDefault="00BF2260" w:rsidP="00BF2260">
      <w:pPr>
        <w:rPr>
          <w:rFonts w:ascii="ＭＳ 明朝" w:eastAsia="ＭＳ 明朝" w:hAnsi="ＭＳ 明朝"/>
        </w:rPr>
      </w:pPr>
    </w:p>
    <w:p w14:paraId="1EAA14B6"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商号又は名称</w:t>
      </w:r>
    </w:p>
    <w:p w14:paraId="7DE956B1" w14:textId="77777777" w:rsidR="00BF2260" w:rsidRPr="0028207E" w:rsidRDefault="00BF2260" w:rsidP="00BF2260">
      <w:pPr>
        <w:rPr>
          <w:rFonts w:ascii="ＭＳ 明朝" w:eastAsia="ＭＳ 明朝" w:hAnsi="ＭＳ 明朝"/>
        </w:rPr>
      </w:pPr>
    </w:p>
    <w:p w14:paraId="7BAFB690"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1EFBB2AB" w14:textId="77777777" w:rsidR="00BF2260" w:rsidRPr="0028207E" w:rsidRDefault="00BF2260" w:rsidP="00BF2260">
      <w:pPr>
        <w:ind w:firstLineChars="1900" w:firstLine="3830"/>
        <w:rPr>
          <w:rFonts w:ascii="ＭＳ 明朝" w:eastAsia="ＭＳ 明朝" w:hAnsi="ＭＳ 明朝"/>
        </w:rPr>
      </w:pPr>
    </w:p>
    <w:p w14:paraId="39020371"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（又は代理人、復代理人氏名）</w:t>
      </w:r>
    </w:p>
    <w:p w14:paraId="1D4ADE2B" w14:textId="77777777" w:rsidR="00BF2260" w:rsidRPr="0028207E" w:rsidRDefault="00BF2260" w:rsidP="00BF2260">
      <w:pPr>
        <w:ind w:firstLineChars="3300" w:firstLine="6651"/>
        <w:rPr>
          <w:rFonts w:ascii="ＭＳ 明朝" w:eastAsia="ＭＳ 明朝" w:hAnsi="ＭＳ 明朝"/>
        </w:rPr>
      </w:pPr>
      <w:r w:rsidRPr="0028207E">
        <w:rPr>
          <w:rFonts w:ascii="ＭＳ 明朝" w:eastAsia="ＭＳ 明朝" w:hAnsi="ＭＳ 明朝" w:hint="eastAsia"/>
        </w:rPr>
        <w:t xml:space="preserve">　　　　　　　　印</w:t>
      </w:r>
    </w:p>
    <w:p w14:paraId="5C39E279" w14:textId="77777777" w:rsidR="00BF2260" w:rsidRPr="0028207E" w:rsidRDefault="00BF2260" w:rsidP="00BF2260">
      <w:pPr>
        <w:rPr>
          <w:rFonts w:ascii="ＭＳ 明朝" w:eastAsia="ＭＳ 明朝" w:hAnsi="ＭＳ 明朝"/>
        </w:rPr>
      </w:pPr>
    </w:p>
    <w:p w14:paraId="33B22768" w14:textId="77777777" w:rsidR="00BF2260" w:rsidRPr="0028207E" w:rsidRDefault="00BF2260" w:rsidP="00BF2260">
      <w:pPr>
        <w:rPr>
          <w:rFonts w:ascii="ＭＳ 明朝" w:eastAsia="ＭＳ 明朝" w:hAnsi="ＭＳ 明朝"/>
          <w:color w:val="FF0000"/>
          <w:sz w:val="16"/>
          <w:szCs w:val="16"/>
        </w:rPr>
      </w:pPr>
      <w:r w:rsidRPr="0028207E">
        <w:rPr>
          <w:rFonts w:ascii="ＭＳ 明朝" w:eastAsia="ＭＳ 明朝" w:hAnsi="ＭＳ 明朝" w:hint="eastAsia"/>
        </w:rPr>
        <w:t xml:space="preserve">　　　　　　　　　　　　　　　　　</w:t>
      </w:r>
    </w:p>
    <w:p w14:paraId="549E8664" w14:textId="77777777" w:rsidR="00BF2260" w:rsidRPr="0028207E" w:rsidRDefault="00BF2260" w:rsidP="00BF2260">
      <w:pPr>
        <w:jc w:val="center"/>
        <w:rPr>
          <w:rFonts w:ascii="ＭＳ 明朝" w:eastAsia="ＭＳ 明朝" w:hAnsi="ＭＳ 明朝"/>
          <w:sz w:val="32"/>
          <w:szCs w:val="32"/>
        </w:rPr>
      </w:pPr>
      <w:r w:rsidRPr="0028207E">
        <w:rPr>
          <w:rFonts w:ascii="ＭＳ 明朝" w:eastAsia="ＭＳ 明朝" w:hAnsi="ＭＳ 明朝" w:hint="eastAsia"/>
          <w:sz w:val="32"/>
          <w:szCs w:val="32"/>
        </w:rPr>
        <w:t>入　札　書</w:t>
      </w:r>
    </w:p>
    <w:p w14:paraId="60967A5A" w14:textId="77777777" w:rsidR="00BF2260" w:rsidRPr="0028207E" w:rsidRDefault="00BF2260" w:rsidP="00BF2260">
      <w:pPr>
        <w:rPr>
          <w:rFonts w:ascii="ＭＳ 明朝" w:eastAsia="ＭＳ 明朝" w:hAnsi="ＭＳ 明朝"/>
        </w:rPr>
      </w:pPr>
    </w:p>
    <w:p w14:paraId="07E0A83D" w14:textId="77777777" w:rsidR="00BF2260" w:rsidRPr="0028207E" w:rsidRDefault="00BF2260" w:rsidP="00BF2260">
      <w:pPr>
        <w:rPr>
          <w:rFonts w:ascii="ＭＳ 明朝" w:eastAsia="ＭＳ 明朝" w:hAnsi="ＭＳ 明朝"/>
        </w:rPr>
      </w:pPr>
    </w:p>
    <w:p w14:paraId="50A2E1F5" w14:textId="77777777" w:rsidR="00BF2260" w:rsidRPr="0028207E" w:rsidRDefault="00BF2260" w:rsidP="00BF2260">
      <w:pPr>
        <w:rPr>
          <w:rFonts w:ascii="ＭＳ 明朝" w:eastAsia="ＭＳ 明朝" w:hAnsi="ＭＳ 明朝"/>
        </w:rPr>
      </w:pPr>
    </w:p>
    <w:p w14:paraId="13C35DE1" w14:textId="77777777" w:rsidR="00BF2260" w:rsidRPr="009F3AEA" w:rsidRDefault="00BF2260" w:rsidP="00BF2260">
      <w:pPr>
        <w:ind w:firstLineChars="1250" w:firstLine="2519"/>
        <w:rPr>
          <w:rFonts w:ascii="ＭＳ 明朝" w:eastAsia="ＭＳ 明朝" w:hAnsi="ＭＳ 明朝"/>
          <w:u w:val="single"/>
        </w:rPr>
      </w:pPr>
      <w:r w:rsidRPr="009F3AEA">
        <w:rPr>
          <w:rFonts w:ascii="ＭＳ 明朝" w:eastAsia="ＭＳ 明朝" w:hAnsi="ＭＳ 明朝" w:hint="eastAsia"/>
        </w:rPr>
        <w:t xml:space="preserve">入札金額　　</w:t>
      </w:r>
      <w:r w:rsidRPr="009F3AEA">
        <w:rPr>
          <w:rFonts w:ascii="ＭＳ 明朝" w:eastAsia="ＭＳ 明朝" w:hAnsi="ＭＳ 明朝" w:hint="eastAsia"/>
          <w:u w:val="single"/>
        </w:rPr>
        <w:t xml:space="preserve">￥　</w:t>
      </w:r>
      <w:r w:rsidRPr="009F3AEA">
        <w:rPr>
          <w:rFonts w:ascii="ＭＳ 明朝" w:eastAsia="ＭＳ 明朝" w:hAnsi="ＭＳ 明朝"/>
          <w:u w:val="single"/>
        </w:rPr>
        <w:t xml:space="preserve">    　　　　　　　　　</w:t>
      </w:r>
    </w:p>
    <w:p w14:paraId="48F54D77" w14:textId="24F67F7C" w:rsidR="00BF2260" w:rsidRPr="009F3AEA" w:rsidRDefault="0049435D" w:rsidP="00BF2260">
      <w:pPr>
        <w:jc w:val="center"/>
        <w:rPr>
          <w:rFonts w:ascii="ＭＳ 明朝" w:eastAsia="ＭＳ 明朝" w:hAnsi="ＭＳ 明朝"/>
        </w:rPr>
      </w:pPr>
      <w:r w:rsidRPr="009F3AEA">
        <w:rPr>
          <w:rFonts w:ascii="ＭＳ 明朝" w:eastAsia="ＭＳ 明朝" w:hAnsi="ＭＳ 明朝" w:hint="eastAsia"/>
        </w:rPr>
        <w:t xml:space="preserve">　　　　　</w:t>
      </w:r>
      <w:r w:rsidRPr="008A0189">
        <w:rPr>
          <w:rFonts w:ascii="ＭＳ 明朝" w:eastAsia="ＭＳ 明朝" w:hAnsi="ＭＳ 明朝" w:hint="eastAsia"/>
        </w:rPr>
        <w:t>（※　下記件名に係る費用の総</w:t>
      </w:r>
      <w:r w:rsidR="009C0B02" w:rsidRPr="008A0189">
        <w:rPr>
          <w:rFonts w:ascii="ＭＳ 明朝" w:eastAsia="ＭＳ 明朝" w:hAnsi="ＭＳ 明朝" w:hint="eastAsia"/>
        </w:rPr>
        <w:t>価</w:t>
      </w:r>
      <w:r w:rsidRPr="008A0189">
        <w:rPr>
          <w:rFonts w:ascii="ＭＳ 明朝" w:eastAsia="ＭＳ 明朝" w:hAnsi="ＭＳ 明朝" w:hint="eastAsia"/>
        </w:rPr>
        <w:t>を記載すること）</w:t>
      </w:r>
    </w:p>
    <w:p w14:paraId="05A9A813" w14:textId="77777777" w:rsidR="00BF2260" w:rsidRPr="007576E8" w:rsidRDefault="00BF2260" w:rsidP="00BF2260">
      <w:pPr>
        <w:jc w:val="center"/>
        <w:rPr>
          <w:rFonts w:ascii="ＭＳ 明朝" w:eastAsia="ＭＳ 明朝" w:hAnsi="ＭＳ 明朝"/>
          <w:color w:val="000000" w:themeColor="text1"/>
        </w:rPr>
      </w:pPr>
    </w:p>
    <w:p w14:paraId="58A18C36" w14:textId="5AE37CAE" w:rsidR="00BF2260" w:rsidRPr="007576E8" w:rsidRDefault="00BF2260" w:rsidP="00C93FAC">
      <w:pPr>
        <w:jc w:val="center"/>
        <w:rPr>
          <w:rFonts w:ascii="ＭＳ 明朝" w:eastAsia="ＭＳ 明朝" w:hAnsi="ＭＳ 明朝"/>
          <w:color w:val="000000" w:themeColor="text1"/>
        </w:rPr>
      </w:pPr>
      <w:r w:rsidRPr="007576E8">
        <w:rPr>
          <w:rFonts w:ascii="ＭＳ 明朝" w:eastAsia="ＭＳ 明朝" w:hAnsi="ＭＳ 明朝" w:hint="eastAsia"/>
          <w:color w:val="000000" w:themeColor="text1"/>
        </w:rPr>
        <w:t>件　　　名　　「</w:t>
      </w:r>
      <w:r w:rsidR="007576E8" w:rsidRPr="007576E8">
        <w:rPr>
          <w:rFonts w:ascii="ＭＳ 明朝" w:eastAsia="ＭＳ 明朝" w:hAnsi="ＭＳ 明朝" w:hint="eastAsia"/>
          <w:color w:val="000000" w:themeColor="text1"/>
          <w:szCs w:val="21"/>
        </w:rPr>
        <w:t>脆弱性届出業務に係る機器等一式の調達</w:t>
      </w:r>
      <w:r w:rsidRPr="007576E8">
        <w:rPr>
          <w:rFonts w:ascii="ＭＳ 明朝" w:eastAsia="ＭＳ 明朝" w:hAnsi="ＭＳ 明朝" w:hint="eastAsia"/>
          <w:color w:val="000000" w:themeColor="text1"/>
          <w:szCs w:val="21"/>
        </w:rPr>
        <w:t>（賃貸借）</w:t>
      </w:r>
      <w:r w:rsidRPr="007576E8">
        <w:rPr>
          <w:rFonts w:ascii="ＭＳ 明朝" w:eastAsia="ＭＳ 明朝" w:hAnsi="ＭＳ 明朝" w:cs="ＭＳ ゴシック" w:hint="eastAsia"/>
          <w:bCs/>
          <w:color w:val="000000" w:themeColor="text1"/>
          <w:szCs w:val="21"/>
        </w:rPr>
        <w:t>」</w:t>
      </w:r>
    </w:p>
    <w:p w14:paraId="488CCD02" w14:textId="77777777" w:rsidR="00BF2260" w:rsidRPr="0028207E" w:rsidRDefault="00BF2260" w:rsidP="00BF2260">
      <w:pPr>
        <w:rPr>
          <w:rFonts w:ascii="ＭＳ 明朝" w:eastAsia="ＭＳ 明朝" w:hAnsi="ＭＳ 明朝"/>
        </w:rPr>
      </w:pPr>
    </w:p>
    <w:p w14:paraId="5CA193F3" w14:textId="77777777" w:rsidR="00BF2260" w:rsidRPr="0028207E" w:rsidRDefault="00BF2260" w:rsidP="00BF2260">
      <w:pPr>
        <w:rPr>
          <w:rFonts w:ascii="ＭＳ 明朝" w:eastAsia="ＭＳ 明朝" w:hAnsi="ＭＳ 明朝"/>
        </w:rPr>
      </w:pPr>
    </w:p>
    <w:p w14:paraId="3DB5C365" w14:textId="77777777" w:rsidR="00BF2260" w:rsidRPr="0028207E" w:rsidRDefault="00BF2260" w:rsidP="00BF2260">
      <w:pPr>
        <w:rPr>
          <w:rFonts w:ascii="ＭＳ 明朝" w:eastAsia="ＭＳ 明朝" w:hAnsi="ＭＳ 明朝"/>
        </w:rPr>
      </w:pPr>
    </w:p>
    <w:p w14:paraId="0115C5AC" w14:textId="77777777" w:rsidR="00BF2260" w:rsidRPr="0028207E" w:rsidRDefault="00BF2260" w:rsidP="00BF2260">
      <w:pPr>
        <w:rPr>
          <w:rFonts w:ascii="ＭＳ 明朝" w:eastAsia="ＭＳ 明朝" w:hAnsi="ＭＳ 明朝"/>
        </w:rPr>
      </w:pPr>
    </w:p>
    <w:p w14:paraId="3B4D1201" w14:textId="77777777" w:rsidR="00BF2260" w:rsidRPr="0028207E" w:rsidRDefault="00BF2260" w:rsidP="00BF2260">
      <w:pPr>
        <w:jc w:val="center"/>
        <w:rPr>
          <w:rFonts w:ascii="ＭＳ 明朝" w:eastAsia="ＭＳ 明朝" w:hAnsi="ＭＳ 明朝"/>
        </w:rPr>
      </w:pPr>
      <w:r w:rsidRPr="0028207E">
        <w:rPr>
          <w:rFonts w:ascii="ＭＳ 明朝" w:eastAsia="ＭＳ 明朝" w:hAnsi="ＭＳ 明朝" w:hint="eastAsia"/>
        </w:rPr>
        <w:t>契約条項の内容及び貴機構入札心得を承知のうえ、入札いたします。</w:t>
      </w:r>
    </w:p>
    <w:p w14:paraId="16B884E3" w14:textId="77777777" w:rsidR="00BF2260" w:rsidRPr="0028207E" w:rsidRDefault="00BF2260" w:rsidP="00BF2260">
      <w:pPr>
        <w:rPr>
          <w:rFonts w:ascii="ＭＳ 明朝" w:eastAsia="ＭＳ 明朝" w:hAnsi="ＭＳ 明朝"/>
        </w:rPr>
      </w:pPr>
    </w:p>
    <w:p w14:paraId="3FCEB335" w14:textId="77777777" w:rsidR="00BF2260" w:rsidRPr="0028207E" w:rsidRDefault="00BF2260" w:rsidP="00BF2260">
      <w:pPr>
        <w:rPr>
          <w:rFonts w:ascii="ＭＳ 明朝" w:eastAsia="ＭＳ 明朝" w:hAnsi="ＭＳ 明朝"/>
        </w:rPr>
      </w:pPr>
    </w:p>
    <w:p w14:paraId="77BDE1AD" w14:textId="77777777" w:rsidR="00BF2260" w:rsidRPr="0028207E" w:rsidRDefault="00BF2260" w:rsidP="00BF2260">
      <w:pPr>
        <w:rPr>
          <w:rFonts w:ascii="ＭＳ 明朝" w:eastAsia="ＭＳ 明朝" w:hAnsi="ＭＳ 明朝"/>
        </w:rPr>
      </w:pPr>
    </w:p>
    <w:p w14:paraId="4A87997E" w14:textId="77777777" w:rsidR="00BF2260" w:rsidRPr="0028207E" w:rsidRDefault="00BF2260" w:rsidP="00BF2260">
      <w:pPr>
        <w:rPr>
          <w:rFonts w:ascii="ＭＳ 明朝" w:eastAsia="ＭＳ 明朝" w:hAnsi="ＭＳ 明朝"/>
        </w:rPr>
      </w:pPr>
    </w:p>
    <w:p w14:paraId="4F1842FA" w14:textId="77777777" w:rsidR="00BF2260" w:rsidRPr="0028207E" w:rsidRDefault="00BF2260" w:rsidP="00BF2260">
      <w:pPr>
        <w:rPr>
          <w:rFonts w:ascii="ＭＳ 明朝" w:eastAsia="ＭＳ 明朝" w:hAnsi="ＭＳ 明朝"/>
        </w:rPr>
      </w:pPr>
    </w:p>
    <w:p w14:paraId="70CE403E" w14:textId="77777777" w:rsidR="00BF2260" w:rsidRDefault="00BF2260" w:rsidP="00BF2260">
      <w:pPr>
        <w:rPr>
          <w:rFonts w:ascii="ＭＳ 明朝" w:hAnsi="ＭＳ 明朝"/>
        </w:rPr>
      </w:pPr>
    </w:p>
    <w:p w14:paraId="3383790B" w14:textId="77777777" w:rsidR="00BF2260" w:rsidRDefault="00BF2260" w:rsidP="00BF2260">
      <w:pPr>
        <w:rPr>
          <w:rFonts w:ascii="ＭＳ 明朝" w:hAnsi="ＭＳ 明朝"/>
        </w:rPr>
      </w:pPr>
    </w:p>
    <w:p w14:paraId="55C771D6" w14:textId="77777777" w:rsidR="00BF2260" w:rsidRDefault="00BF2260" w:rsidP="00BF2260">
      <w:pPr>
        <w:rPr>
          <w:rFonts w:ascii="ＭＳ 明朝" w:hAnsi="ＭＳ 明朝"/>
        </w:rPr>
      </w:pPr>
    </w:p>
    <w:p w14:paraId="5F670C96" w14:textId="77777777" w:rsidR="00BF2260" w:rsidRDefault="00BF2260" w:rsidP="00BF2260">
      <w:pPr>
        <w:rPr>
          <w:rFonts w:ascii="ＭＳ 明朝" w:hAnsi="ＭＳ 明朝"/>
        </w:rPr>
      </w:pPr>
    </w:p>
    <w:p w14:paraId="0F5ABB46" w14:textId="77777777" w:rsidR="00BF2260" w:rsidRDefault="00BF2260" w:rsidP="00BF2260">
      <w:pPr>
        <w:rPr>
          <w:rFonts w:ascii="ＭＳ 明朝" w:hAnsi="ＭＳ 明朝"/>
        </w:rPr>
      </w:pPr>
    </w:p>
    <w:p w14:paraId="26CF2BAC" w14:textId="77777777" w:rsidR="00BF2260" w:rsidRDefault="00BF2260" w:rsidP="00BF2260">
      <w:pPr>
        <w:rPr>
          <w:rFonts w:ascii="ＭＳ 明朝" w:hAnsi="ＭＳ 明朝"/>
        </w:rPr>
      </w:pPr>
    </w:p>
    <w:p w14:paraId="74CB24A5" w14:textId="77777777" w:rsidR="00BF2260" w:rsidRDefault="00BF2260" w:rsidP="00BF2260">
      <w:pPr>
        <w:rPr>
          <w:rFonts w:ascii="ＭＳ 明朝" w:hAnsi="ＭＳ 明朝"/>
        </w:rPr>
      </w:pPr>
    </w:p>
    <w:p w14:paraId="3049D2DE" w14:textId="77777777" w:rsidR="00BF2260" w:rsidRDefault="00BF2260" w:rsidP="00BF2260">
      <w:pPr>
        <w:rPr>
          <w:rFonts w:ascii="ＭＳ 明朝" w:hAnsi="ＭＳ 明朝"/>
        </w:rPr>
      </w:pPr>
    </w:p>
    <w:p w14:paraId="650D8C9A" w14:textId="77777777" w:rsidR="00BF2260" w:rsidRPr="0028207E" w:rsidRDefault="00BF2260" w:rsidP="00BF2260">
      <w:pPr>
        <w:rPr>
          <w:rFonts w:ascii="ＭＳ 明朝" w:eastAsia="ＭＳ 明朝" w:hAnsi="ＭＳ 明朝"/>
          <w:sz w:val="24"/>
        </w:rPr>
      </w:pPr>
      <w:r w:rsidRPr="0028207E">
        <w:rPr>
          <w:rFonts w:ascii="ＭＳ 明朝" w:eastAsia="ＭＳ 明朝" w:hAnsi="ＭＳ 明朝" w:hint="eastAsia"/>
        </w:rPr>
        <w:lastRenderedPageBreak/>
        <w:t>（様式４）</w:t>
      </w:r>
    </w:p>
    <w:p w14:paraId="53D7D639" w14:textId="77777777" w:rsidR="00BF2260" w:rsidRPr="0028207E" w:rsidRDefault="00BF2260" w:rsidP="00BF2260">
      <w:pPr>
        <w:jc w:val="center"/>
        <w:rPr>
          <w:rFonts w:ascii="ＭＳ 明朝" w:eastAsia="ＭＳ 明朝" w:hAnsi="ＭＳ 明朝"/>
          <w:b/>
          <w:sz w:val="24"/>
        </w:rPr>
      </w:pPr>
      <w:r w:rsidRPr="0028207E">
        <w:rPr>
          <w:rFonts w:ascii="ＭＳ 明朝" w:eastAsia="ＭＳ 明朝" w:hAnsi="ＭＳ 明朝" w:hint="eastAsia"/>
          <w:b/>
          <w:sz w:val="24"/>
        </w:rPr>
        <w:t>適　合　証　明　書</w:t>
      </w:r>
    </w:p>
    <w:p w14:paraId="1A42203A" w14:textId="77777777" w:rsidR="00BF2260" w:rsidRPr="0028207E" w:rsidRDefault="00BF2260" w:rsidP="00BF2260">
      <w:pPr>
        <w:rPr>
          <w:rFonts w:ascii="ＭＳ 明朝" w:eastAsia="ＭＳ 明朝" w:hAnsi="ＭＳ 明朝"/>
        </w:rPr>
      </w:pPr>
    </w:p>
    <w:p w14:paraId="75DB0A8A" w14:textId="77777777" w:rsidR="00BF2260" w:rsidRPr="0028207E" w:rsidRDefault="00BF2260" w:rsidP="00BF2260">
      <w:pPr>
        <w:rPr>
          <w:rFonts w:ascii="ＭＳ 明朝" w:eastAsia="ＭＳ 明朝" w:hAnsi="ＭＳ 明朝"/>
        </w:rPr>
      </w:pPr>
    </w:p>
    <w:p w14:paraId="6F30362F" w14:textId="77777777" w:rsidR="00BF2260" w:rsidRPr="0028207E" w:rsidRDefault="00BF2260" w:rsidP="00BF2260">
      <w:pPr>
        <w:jc w:val="right"/>
        <w:rPr>
          <w:rFonts w:ascii="ＭＳ 明朝" w:eastAsia="ＭＳ 明朝" w:hAnsi="ＭＳ 明朝"/>
        </w:rPr>
      </w:pPr>
      <w:r w:rsidRPr="0028207E">
        <w:rPr>
          <w:rFonts w:ascii="ＭＳ 明朝" w:eastAsia="ＭＳ 明朝" w:hAnsi="ＭＳ 明朝" w:hint="eastAsia"/>
        </w:rPr>
        <w:t xml:space="preserve">　　年　　月　　日</w:t>
      </w:r>
    </w:p>
    <w:p w14:paraId="279B920D" w14:textId="77777777" w:rsidR="00BF2260" w:rsidRPr="0028207E" w:rsidRDefault="00BF2260" w:rsidP="00BF2260">
      <w:pPr>
        <w:rPr>
          <w:rFonts w:ascii="ＭＳ 明朝" w:eastAsia="ＭＳ 明朝" w:hAnsi="ＭＳ 明朝"/>
        </w:rPr>
      </w:pPr>
    </w:p>
    <w:p w14:paraId="163EC2A2" w14:textId="77777777" w:rsidR="00BF2260" w:rsidRPr="0028207E" w:rsidRDefault="00BF2260" w:rsidP="00BF2260">
      <w:pPr>
        <w:rPr>
          <w:rFonts w:ascii="ＭＳ 明朝" w:eastAsia="ＭＳ 明朝" w:hAnsi="ＭＳ 明朝"/>
        </w:rPr>
      </w:pPr>
    </w:p>
    <w:p w14:paraId="00BD8664" w14:textId="77777777" w:rsidR="00BF2260" w:rsidRPr="0028207E" w:rsidRDefault="00BF2260" w:rsidP="00BF2260">
      <w:pPr>
        <w:ind w:firstLineChars="100" w:firstLine="202"/>
        <w:rPr>
          <w:rFonts w:ascii="ＭＳ 明朝" w:eastAsia="ＭＳ 明朝" w:hAnsi="ＭＳ 明朝"/>
        </w:rPr>
      </w:pPr>
      <w:r w:rsidRPr="0028207E">
        <w:rPr>
          <w:rFonts w:ascii="ＭＳ 明朝" w:eastAsia="ＭＳ 明朝" w:hAnsi="ＭＳ 明朝" w:hint="eastAsia"/>
        </w:rPr>
        <w:t>独立行政法人情報処理推進機構</w:t>
      </w:r>
    </w:p>
    <w:p w14:paraId="01D94D06" w14:textId="4663136D" w:rsidR="00BF2260" w:rsidRPr="0028207E" w:rsidRDefault="00BF2260" w:rsidP="00BF2260">
      <w:pPr>
        <w:rPr>
          <w:rFonts w:ascii="ＭＳ 明朝" w:eastAsia="ＭＳ 明朝" w:hAnsi="ＭＳ 明朝"/>
        </w:rPr>
      </w:pPr>
      <w:r w:rsidRPr="0028207E">
        <w:rPr>
          <w:rFonts w:ascii="ＭＳ 明朝" w:eastAsia="ＭＳ 明朝" w:hAnsi="ＭＳ 明朝" w:hint="eastAsia"/>
        </w:rPr>
        <w:t xml:space="preserve">　　理事長　</w:t>
      </w:r>
      <w:r w:rsidR="00B60FCA" w:rsidRPr="00B60FCA">
        <w:rPr>
          <w:rFonts w:ascii="ＭＳ 明朝" w:eastAsia="ＭＳ 明朝" w:hAnsi="ＭＳ 明朝" w:hint="eastAsia"/>
        </w:rPr>
        <w:t>齊藤</w:t>
      </w:r>
      <w:r w:rsidR="00B60FCA">
        <w:rPr>
          <w:rFonts w:ascii="ＭＳ 明朝" w:eastAsia="ＭＳ 明朝" w:hAnsi="ＭＳ 明朝" w:hint="eastAsia"/>
        </w:rPr>
        <w:t xml:space="preserve">　</w:t>
      </w:r>
      <w:r w:rsidR="00B60FCA" w:rsidRPr="00B60FCA">
        <w:rPr>
          <w:rFonts w:ascii="ＭＳ 明朝" w:eastAsia="ＭＳ 明朝" w:hAnsi="ＭＳ 明朝" w:hint="eastAsia"/>
        </w:rPr>
        <w:t>裕</w:t>
      </w:r>
      <w:r w:rsidRPr="0028207E">
        <w:rPr>
          <w:rFonts w:ascii="ＭＳ 明朝" w:eastAsia="ＭＳ 明朝" w:hAnsi="ＭＳ 明朝" w:hint="eastAsia"/>
        </w:rPr>
        <w:t xml:space="preserve">　殿</w:t>
      </w:r>
    </w:p>
    <w:p w14:paraId="086C967B" w14:textId="77777777" w:rsidR="00BF2260" w:rsidRPr="0028207E" w:rsidRDefault="00BF2260" w:rsidP="00BF2260">
      <w:pPr>
        <w:rPr>
          <w:rFonts w:ascii="ＭＳ 明朝" w:eastAsia="ＭＳ 明朝" w:hAnsi="ＭＳ 明朝"/>
        </w:rPr>
      </w:pPr>
    </w:p>
    <w:p w14:paraId="48D5AD9B" w14:textId="77777777" w:rsidR="00BF2260" w:rsidRPr="0028207E" w:rsidRDefault="00BF2260" w:rsidP="00BF2260">
      <w:pPr>
        <w:rPr>
          <w:rFonts w:ascii="ＭＳ 明朝" w:eastAsia="ＭＳ 明朝" w:hAnsi="ＭＳ 明朝"/>
        </w:rPr>
      </w:pPr>
    </w:p>
    <w:p w14:paraId="4871F85C"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所　在　地</w:t>
      </w:r>
    </w:p>
    <w:p w14:paraId="5751B51E"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会　社　名</w:t>
      </w:r>
    </w:p>
    <w:p w14:paraId="749E159D" w14:textId="77777777" w:rsidR="00BF2260" w:rsidRPr="0028207E" w:rsidRDefault="00BF2260" w:rsidP="00BF2260">
      <w:pPr>
        <w:ind w:firstLineChars="1900" w:firstLine="3830"/>
        <w:rPr>
          <w:rFonts w:ascii="ＭＳ 明朝" w:eastAsia="ＭＳ 明朝" w:hAnsi="ＭＳ 明朝"/>
        </w:rPr>
      </w:pPr>
      <w:r w:rsidRPr="0028207E">
        <w:rPr>
          <w:rFonts w:ascii="ＭＳ 明朝" w:eastAsia="ＭＳ 明朝" w:hAnsi="ＭＳ 明朝" w:hint="eastAsia"/>
        </w:rPr>
        <w:t>代表者氏名　　　　　　　　　　　　　　　　　　　印</w:t>
      </w:r>
    </w:p>
    <w:p w14:paraId="6FB02071" w14:textId="77777777" w:rsidR="00BF2260" w:rsidRPr="0028207E" w:rsidRDefault="00BF2260" w:rsidP="00BF2260">
      <w:pPr>
        <w:rPr>
          <w:rFonts w:ascii="ＭＳ 明朝" w:eastAsia="ＭＳ 明朝" w:hAnsi="ＭＳ 明朝"/>
        </w:rPr>
      </w:pPr>
    </w:p>
    <w:p w14:paraId="52D98B5B" w14:textId="77777777" w:rsidR="00BF2260" w:rsidRPr="0028207E" w:rsidRDefault="00BF2260" w:rsidP="00BF2260">
      <w:pPr>
        <w:rPr>
          <w:rFonts w:ascii="ＭＳ 明朝" w:eastAsia="ＭＳ 明朝" w:hAnsi="ＭＳ 明朝"/>
        </w:rPr>
      </w:pPr>
    </w:p>
    <w:p w14:paraId="7EC40915" w14:textId="00EF4B9F" w:rsidR="00BF2260" w:rsidRPr="00125129" w:rsidRDefault="00BF2260" w:rsidP="00BF2260">
      <w:pPr>
        <w:ind w:firstLineChars="100" w:firstLine="202"/>
        <w:rPr>
          <w:rFonts w:ascii="ＭＳ 明朝" w:eastAsia="ＭＳ 明朝" w:hAnsi="ＭＳ 明朝"/>
          <w:color w:val="000000" w:themeColor="text1"/>
        </w:rPr>
      </w:pPr>
      <w:r w:rsidRPr="00145DD8">
        <w:rPr>
          <w:rFonts w:ascii="ＭＳ 明朝" w:eastAsia="ＭＳ 明朝" w:hAnsi="ＭＳ 明朝" w:hint="eastAsia"/>
          <w:color w:val="000000" w:themeColor="text1"/>
        </w:rPr>
        <w:t>「</w:t>
      </w:r>
      <w:r w:rsidR="00145DD8" w:rsidRPr="00145DD8">
        <w:rPr>
          <w:rFonts w:ascii="ＭＳ 明朝" w:eastAsia="ＭＳ 明朝" w:hAnsi="ＭＳ 明朝" w:hint="eastAsia"/>
          <w:color w:val="000000" w:themeColor="text1"/>
          <w:szCs w:val="21"/>
        </w:rPr>
        <w:t>脆弱性届出業務に係る機器等一式の調達</w:t>
      </w:r>
      <w:r w:rsidRPr="00145DD8">
        <w:rPr>
          <w:rFonts w:ascii="ＭＳ 明朝" w:eastAsia="ＭＳ 明朝" w:hAnsi="ＭＳ 明朝" w:hint="eastAsia"/>
          <w:color w:val="000000" w:themeColor="text1"/>
          <w:szCs w:val="21"/>
        </w:rPr>
        <w:t>（賃貸借）</w:t>
      </w:r>
      <w:r w:rsidRPr="00145DD8">
        <w:rPr>
          <w:rFonts w:ascii="ＭＳ 明朝" w:eastAsia="ＭＳ 明朝" w:hAnsi="ＭＳ 明朝" w:hint="eastAsia"/>
          <w:color w:val="000000" w:themeColor="text1"/>
        </w:rPr>
        <w:t>」</w:t>
      </w:r>
      <w:r w:rsidRPr="00B26F08">
        <w:rPr>
          <w:rFonts w:ascii="ＭＳ 明朝" w:eastAsia="ＭＳ 明朝" w:hAnsi="ＭＳ 明朝" w:hint="eastAsia"/>
          <w:color w:val="000000" w:themeColor="text1"/>
        </w:rPr>
        <w:t>（</w:t>
      </w:r>
      <w:r w:rsidR="00145DD8" w:rsidRPr="006831A8">
        <w:rPr>
          <w:rFonts w:ascii="ＭＳ 明朝" w:eastAsia="ＭＳ 明朝" w:hAnsi="ＭＳ 明朝"/>
          <w:color w:val="000000" w:themeColor="text1"/>
        </w:rPr>
        <w:t>202</w:t>
      </w:r>
      <w:r w:rsidR="00A92E3F" w:rsidRPr="006831A8">
        <w:rPr>
          <w:rFonts w:ascii="ＭＳ 明朝" w:eastAsia="ＭＳ 明朝" w:hAnsi="ＭＳ 明朝"/>
          <w:color w:val="000000" w:themeColor="text1"/>
        </w:rPr>
        <w:t>4</w:t>
      </w:r>
      <w:r w:rsidRPr="006831A8">
        <w:rPr>
          <w:rFonts w:ascii="ＭＳ 明朝" w:eastAsia="ＭＳ 明朝" w:hAnsi="ＭＳ 明朝" w:hint="eastAsia"/>
          <w:color w:val="000000" w:themeColor="text1"/>
        </w:rPr>
        <w:t>年</w:t>
      </w:r>
      <w:r w:rsidR="00AD6492" w:rsidRPr="006831A8">
        <w:rPr>
          <w:rFonts w:ascii="ＭＳ 明朝" w:eastAsia="ＭＳ 明朝" w:hAnsi="ＭＳ 明朝" w:hint="eastAsia"/>
          <w:color w:val="000000" w:themeColor="text1"/>
        </w:rPr>
        <w:t>11</w:t>
      </w:r>
      <w:r w:rsidRPr="006831A8">
        <w:rPr>
          <w:rFonts w:ascii="ＭＳ 明朝" w:eastAsia="ＭＳ 明朝" w:hAnsi="ＭＳ 明朝" w:hint="eastAsia"/>
          <w:color w:val="000000" w:themeColor="text1"/>
        </w:rPr>
        <w:t>月</w:t>
      </w:r>
      <w:r w:rsidR="00AD6492" w:rsidRPr="006831A8">
        <w:rPr>
          <w:rFonts w:ascii="ＭＳ 明朝" w:eastAsia="ＭＳ 明朝" w:hAnsi="ＭＳ 明朝" w:hint="eastAsia"/>
          <w:color w:val="000000" w:themeColor="text1"/>
        </w:rPr>
        <w:t>19</w:t>
      </w:r>
      <w:r w:rsidRPr="006831A8">
        <w:rPr>
          <w:rFonts w:ascii="ＭＳ 明朝" w:eastAsia="ＭＳ 明朝" w:hAnsi="ＭＳ 明朝" w:hint="eastAsia"/>
          <w:color w:val="000000" w:themeColor="text1"/>
        </w:rPr>
        <w:t>日</w:t>
      </w:r>
      <w:r w:rsidRPr="00B26F08">
        <w:rPr>
          <w:rFonts w:ascii="ＭＳ 明朝" w:eastAsia="ＭＳ 明朝" w:hAnsi="ＭＳ 明朝" w:hint="eastAsia"/>
          <w:color w:val="000000" w:themeColor="text1"/>
        </w:rPr>
        <w:t>付公告）</w:t>
      </w:r>
      <w:r w:rsidRPr="00145DD8">
        <w:rPr>
          <w:rFonts w:ascii="ＭＳ 明朝" w:eastAsia="ＭＳ 明朝" w:hAnsi="ＭＳ 明朝" w:hint="eastAsia"/>
          <w:color w:val="000000" w:themeColor="text1"/>
        </w:rPr>
        <w:t>の入札に</w:t>
      </w:r>
      <w:r w:rsidRPr="0028207E">
        <w:rPr>
          <w:rFonts w:ascii="ＭＳ 明朝" w:eastAsia="ＭＳ 明朝" w:hAnsi="ＭＳ 明朝" w:hint="eastAsia"/>
        </w:rPr>
        <w:t>際し、</w:t>
      </w:r>
      <w:r w:rsidRPr="00125129">
        <w:rPr>
          <w:rFonts w:ascii="ＭＳ 明朝" w:eastAsia="ＭＳ 明朝" w:hAnsi="ＭＳ 明朝"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419D6177" w14:textId="77777777" w:rsidR="00BF2260" w:rsidRPr="0028207E" w:rsidRDefault="00BF2260" w:rsidP="00BF2260">
      <w:pPr>
        <w:ind w:firstLineChars="100" w:firstLine="202"/>
        <w:rPr>
          <w:rFonts w:ascii="ＭＳ 明朝" w:eastAsia="ＭＳ 明朝" w:hAnsi="ＭＳ 明朝"/>
        </w:rPr>
      </w:pPr>
      <w:r w:rsidRPr="00125129">
        <w:rPr>
          <w:rFonts w:ascii="ＭＳ 明朝" w:eastAsia="ＭＳ 明朝" w:hAnsi="ＭＳ 明朝" w:hint="eastAsia"/>
          <w:color w:val="000000" w:themeColor="text1"/>
          <w:szCs w:val="21"/>
        </w:rPr>
        <w:t>なお、落札した場合には、仕様書に従い、万全を期して業務を行いますが、万一不測の事態が生じた場合には、貴</w:t>
      </w:r>
      <w:r w:rsidRPr="0028207E">
        <w:rPr>
          <w:rFonts w:ascii="ＭＳ 明朝" w:eastAsia="ＭＳ 明朝" w:hAnsi="ＭＳ 明朝" w:hint="eastAsia"/>
          <w:szCs w:val="21"/>
        </w:rPr>
        <w:t>機構の指示の下、全社を挙げて直ちに対応いたします。</w:t>
      </w:r>
    </w:p>
    <w:p w14:paraId="4DB0EF37" w14:textId="77777777" w:rsidR="00BF2260" w:rsidRPr="0028207E" w:rsidRDefault="00BF2260" w:rsidP="00BF2260">
      <w:pPr>
        <w:rPr>
          <w:rFonts w:ascii="ＭＳ 明朝" w:eastAsia="ＭＳ 明朝" w:hAnsi="ＭＳ 明朝"/>
        </w:rPr>
      </w:pPr>
    </w:p>
    <w:p w14:paraId="17D5FAC8" w14:textId="77777777" w:rsidR="00BF2260" w:rsidRPr="0028207E" w:rsidRDefault="00BF2260" w:rsidP="00BF2260">
      <w:pPr>
        <w:rPr>
          <w:rFonts w:ascii="ＭＳ 明朝" w:eastAsia="ＭＳ 明朝" w:hAnsi="ＭＳ 明朝"/>
        </w:rPr>
      </w:pPr>
    </w:p>
    <w:p w14:paraId="0702906B" w14:textId="77777777" w:rsidR="00BF2260" w:rsidRPr="0028207E" w:rsidRDefault="00BF2260" w:rsidP="00BF2260">
      <w:pPr>
        <w:rPr>
          <w:rFonts w:ascii="ＭＳ 明朝" w:eastAsia="ＭＳ 明朝" w:hAnsi="ＭＳ 明朝"/>
        </w:rPr>
      </w:pPr>
    </w:p>
    <w:p w14:paraId="086B1079" w14:textId="77777777" w:rsidR="00BF2260" w:rsidRPr="0028207E" w:rsidRDefault="00BF2260" w:rsidP="00BF2260">
      <w:pPr>
        <w:rPr>
          <w:rFonts w:ascii="ＭＳ 明朝" w:eastAsia="ＭＳ 明朝" w:hAnsi="ＭＳ 明朝"/>
        </w:rPr>
      </w:pPr>
    </w:p>
    <w:p w14:paraId="0E639CE5" w14:textId="77777777" w:rsidR="00BF2260" w:rsidRPr="0028207E" w:rsidRDefault="00BF2260" w:rsidP="00BF2260">
      <w:pPr>
        <w:rPr>
          <w:rFonts w:ascii="ＭＳ 明朝" w:eastAsia="ＭＳ 明朝" w:hAnsi="ＭＳ 明朝"/>
        </w:rPr>
      </w:pPr>
    </w:p>
    <w:p w14:paraId="1E86B3BE" w14:textId="77777777" w:rsidR="00BF2260" w:rsidRPr="0028207E" w:rsidRDefault="00BF2260" w:rsidP="00BF2260">
      <w:pPr>
        <w:rPr>
          <w:rFonts w:ascii="ＭＳ 明朝" w:eastAsia="ＭＳ 明朝" w:hAnsi="ＭＳ 明朝"/>
        </w:rPr>
      </w:pPr>
    </w:p>
    <w:p w14:paraId="30AA3C7E" w14:textId="77777777" w:rsidR="00BF2260" w:rsidRDefault="00BF2260" w:rsidP="00BF2260">
      <w:pPr>
        <w:rPr>
          <w:rFonts w:ascii="ＭＳ 明朝" w:hAnsi="ＭＳ 明朝"/>
        </w:rPr>
      </w:pPr>
    </w:p>
    <w:p w14:paraId="0DDF77A8" w14:textId="77777777" w:rsidR="00BF2260" w:rsidRDefault="00BF2260" w:rsidP="00BF2260">
      <w:pPr>
        <w:rPr>
          <w:rFonts w:ascii="ＭＳ 明朝" w:hAnsi="ＭＳ 明朝"/>
        </w:rPr>
      </w:pPr>
    </w:p>
    <w:p w14:paraId="50FE1F41" w14:textId="77777777" w:rsidR="00BF2260" w:rsidRDefault="00BF2260" w:rsidP="00BF2260">
      <w:pPr>
        <w:rPr>
          <w:rFonts w:ascii="ＭＳ 明朝" w:hAnsi="ＭＳ 明朝"/>
        </w:rPr>
      </w:pPr>
    </w:p>
    <w:p w14:paraId="4001D56F" w14:textId="77777777" w:rsidR="00BF2260" w:rsidRDefault="00BF2260" w:rsidP="00BF2260">
      <w:pPr>
        <w:rPr>
          <w:rFonts w:ascii="ＭＳ 明朝" w:hAnsi="ＭＳ 明朝"/>
        </w:rPr>
      </w:pPr>
    </w:p>
    <w:p w14:paraId="2165CE7B" w14:textId="77777777" w:rsidR="00BF2260" w:rsidRDefault="00BF2260" w:rsidP="00BF2260">
      <w:pPr>
        <w:rPr>
          <w:rFonts w:ascii="ＭＳ 明朝" w:hAnsi="ＭＳ 明朝"/>
        </w:rPr>
      </w:pPr>
    </w:p>
    <w:p w14:paraId="59AEFF47" w14:textId="77777777" w:rsidR="00BF2260" w:rsidRDefault="00BF2260" w:rsidP="00BF2260">
      <w:pPr>
        <w:rPr>
          <w:rFonts w:ascii="ＭＳ 明朝" w:hAnsi="ＭＳ 明朝"/>
        </w:rPr>
      </w:pPr>
    </w:p>
    <w:p w14:paraId="29842248" w14:textId="77777777" w:rsidR="00BF2260" w:rsidRPr="0028207E" w:rsidRDefault="00BF2260" w:rsidP="00BF2260">
      <w:pPr>
        <w:rPr>
          <w:rFonts w:ascii="ＭＳ 明朝" w:eastAsia="ＭＳ 明朝" w:hAnsi="ＭＳ 明朝"/>
        </w:rPr>
      </w:pPr>
    </w:p>
    <w:p w14:paraId="4D23F5AE" w14:textId="77777777" w:rsidR="00BF2260" w:rsidRPr="0028207E" w:rsidRDefault="00BF2260" w:rsidP="00BF2260">
      <w:pPr>
        <w:rPr>
          <w:rFonts w:ascii="ＭＳ 明朝" w:eastAsia="ＭＳ 明朝" w:hAnsi="ＭＳ 明朝"/>
        </w:rPr>
      </w:pPr>
    </w:p>
    <w:p w14:paraId="7794DFA9" w14:textId="77777777" w:rsidR="00BF2260" w:rsidRPr="0028207E" w:rsidRDefault="00BF2260" w:rsidP="00BF2260">
      <w:pPr>
        <w:ind w:firstLineChars="1579" w:firstLine="3183"/>
        <w:rPr>
          <w:rFonts w:ascii="ＭＳ 明朝" w:eastAsia="ＭＳ 明朝" w:hAnsi="ＭＳ 明朝"/>
        </w:rPr>
      </w:pPr>
      <w:r w:rsidRPr="0028207E">
        <w:rPr>
          <w:rFonts w:ascii="ＭＳ 明朝" w:eastAsia="ＭＳ 明朝" w:hAnsi="ＭＳ 明朝" w:hint="eastAsia"/>
        </w:rPr>
        <w:t>（本件に関する問い合わせ先）</w:t>
      </w:r>
    </w:p>
    <w:p w14:paraId="2555533A" w14:textId="77777777" w:rsidR="00BF2260" w:rsidRPr="0028207E" w:rsidRDefault="00BF2260" w:rsidP="00BF2260">
      <w:pPr>
        <w:ind w:leftChars="1600" w:left="3225" w:firstLineChars="100" w:firstLine="202"/>
        <w:rPr>
          <w:rFonts w:ascii="ＭＳ 明朝" w:eastAsia="ＭＳ 明朝" w:hAnsi="ＭＳ 明朝"/>
        </w:rPr>
      </w:pPr>
      <w:r w:rsidRPr="0028207E">
        <w:rPr>
          <w:rFonts w:ascii="ＭＳ 明朝" w:eastAsia="ＭＳ 明朝" w:hAnsi="ＭＳ 明朝" w:hint="eastAsia"/>
        </w:rPr>
        <w:t>担当部署　：</w:t>
      </w:r>
    </w:p>
    <w:p w14:paraId="5566A313"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担当者名　：</w:t>
      </w:r>
    </w:p>
    <w:p w14:paraId="5D8AE2EC"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　　話　：</w:t>
      </w:r>
    </w:p>
    <w:p w14:paraId="34305B77"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ファックス：</w:t>
      </w:r>
    </w:p>
    <w:p w14:paraId="3E31B501" w14:textId="77777777" w:rsidR="00BF2260" w:rsidRPr="0028207E" w:rsidRDefault="00BF2260" w:rsidP="00BF2260">
      <w:pPr>
        <w:ind w:firstLineChars="1700" w:firstLine="3426"/>
        <w:rPr>
          <w:rFonts w:ascii="ＭＳ 明朝" w:eastAsia="ＭＳ 明朝" w:hAnsi="ＭＳ 明朝"/>
        </w:rPr>
      </w:pPr>
      <w:r w:rsidRPr="0028207E">
        <w:rPr>
          <w:rFonts w:ascii="ＭＳ 明朝" w:eastAsia="ＭＳ 明朝" w:hAnsi="ＭＳ 明朝" w:hint="eastAsia"/>
        </w:rPr>
        <w:t>電子メール：</w:t>
      </w:r>
    </w:p>
    <w:p w14:paraId="13F9B9DD" w14:textId="77777777" w:rsidR="00BF2260" w:rsidRDefault="00BF2260" w:rsidP="00BF2260">
      <w:pPr>
        <w:rPr>
          <w:rFonts w:ascii="ＭＳ 明朝" w:hAnsi="ＭＳ 明朝"/>
        </w:rPr>
      </w:pPr>
    </w:p>
    <w:p w14:paraId="6E5C063C" w14:textId="77777777" w:rsidR="00BF2260" w:rsidRDefault="00BF2260" w:rsidP="00BF2260"/>
    <w:p w14:paraId="4148CB73" w14:textId="77777777" w:rsidR="00324473" w:rsidRPr="00BF2260" w:rsidRDefault="00324473" w:rsidP="00BF2260">
      <w:pPr>
        <w:rPr>
          <w:rFonts w:ascii="ＭＳ 明朝" w:eastAsia="ＭＳ 明朝" w:hAnsi="ＭＳ 明朝"/>
          <w:b/>
          <w:szCs w:val="21"/>
        </w:rPr>
      </w:pPr>
    </w:p>
    <w:p w14:paraId="784CCB3F" w14:textId="77777777" w:rsidR="00324473" w:rsidRDefault="00324473" w:rsidP="00324473">
      <w:pPr>
        <w:spacing w:line="320" w:lineRule="exact"/>
        <w:rPr>
          <w:rFonts w:ascii="ＭＳ 明朝" w:eastAsia="ＭＳ 明朝" w:hAnsi="ＭＳ 明朝"/>
        </w:rPr>
        <w:sectPr w:rsidR="00324473" w:rsidSect="00687DC3">
          <w:pgSz w:w="11906" w:h="16838" w:code="9"/>
          <w:pgMar w:top="1418" w:right="1418" w:bottom="1418" w:left="1418" w:header="851" w:footer="992" w:gutter="0"/>
          <w:cols w:space="425"/>
          <w:docGrid w:type="linesAndChars" w:linePitch="311" w:charSpace="-1730"/>
        </w:sectPr>
      </w:pPr>
    </w:p>
    <w:p w14:paraId="14476B13" w14:textId="77777777" w:rsidR="00BF2260" w:rsidRPr="00791A0D" w:rsidRDefault="00BF2260" w:rsidP="00BF2260">
      <w:pPr>
        <w:jc w:val="right"/>
        <w:rPr>
          <w:rFonts w:ascii="ＭＳ 明朝" w:eastAsia="ＭＳ 明朝" w:hAnsi="ＭＳ 明朝"/>
        </w:rPr>
      </w:pPr>
      <w:r w:rsidRPr="00791A0D">
        <w:rPr>
          <w:rFonts w:ascii="ＭＳ 明朝" w:eastAsia="ＭＳ 明朝" w:hAnsi="ＭＳ 明朝" w:hint="eastAsia"/>
        </w:rPr>
        <w:lastRenderedPageBreak/>
        <w:t>（別添）</w:t>
      </w:r>
    </w:p>
    <w:p w14:paraId="12E368FC" w14:textId="56581295" w:rsidR="00BF2260" w:rsidRPr="0028207E" w:rsidRDefault="00BF2260" w:rsidP="00BF2260">
      <w:pPr>
        <w:jc w:val="center"/>
        <w:rPr>
          <w:rFonts w:ascii="ＭＳ 明朝" w:eastAsia="ＭＳ 明朝" w:hAnsi="ＭＳ 明朝"/>
          <w:b/>
        </w:rPr>
      </w:pPr>
      <w:r w:rsidRPr="0028207E">
        <w:rPr>
          <w:rFonts w:ascii="ＭＳ 明朝" w:eastAsia="ＭＳ 明朝" w:hAnsi="ＭＳ 明朝" w:hint="eastAsia"/>
          <w:b/>
        </w:rPr>
        <w:t>適合証明書（明細一覧）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624"/>
        <w:gridCol w:w="4434"/>
        <w:gridCol w:w="708"/>
      </w:tblGrid>
      <w:tr w:rsidR="00BF2260" w:rsidRPr="0028207E" w14:paraId="6CE73CCC" w14:textId="77777777" w:rsidTr="00870F30">
        <w:trPr>
          <w:trHeight w:val="417"/>
          <w:jc w:val="center"/>
        </w:trPr>
        <w:tc>
          <w:tcPr>
            <w:tcW w:w="482" w:type="dxa"/>
            <w:vAlign w:val="center"/>
          </w:tcPr>
          <w:p w14:paraId="393F3E0D" w14:textId="77777777" w:rsidR="00BF2260" w:rsidRPr="0028207E" w:rsidRDefault="00BF2260" w:rsidP="002A558D">
            <w:pPr>
              <w:rPr>
                <w:rFonts w:ascii="ＭＳ 明朝" w:eastAsia="ＭＳ 明朝" w:hAnsi="ＭＳ 明朝"/>
              </w:rPr>
            </w:pPr>
          </w:p>
        </w:tc>
        <w:tc>
          <w:tcPr>
            <w:tcW w:w="3624" w:type="dxa"/>
            <w:vAlign w:val="center"/>
          </w:tcPr>
          <w:p w14:paraId="4A3C3C88"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品　名</w:t>
            </w:r>
          </w:p>
        </w:tc>
        <w:tc>
          <w:tcPr>
            <w:tcW w:w="4434" w:type="dxa"/>
            <w:vAlign w:val="center"/>
          </w:tcPr>
          <w:p w14:paraId="03EB1603"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仕　　　　様</w:t>
            </w:r>
          </w:p>
        </w:tc>
        <w:tc>
          <w:tcPr>
            <w:tcW w:w="708" w:type="dxa"/>
            <w:shd w:val="clear" w:color="auto" w:fill="auto"/>
            <w:vAlign w:val="center"/>
          </w:tcPr>
          <w:p w14:paraId="6CB81414" w14:textId="77777777" w:rsidR="00BF2260" w:rsidRPr="0028207E" w:rsidRDefault="00BF2260" w:rsidP="002A558D">
            <w:pPr>
              <w:jc w:val="center"/>
              <w:rPr>
                <w:rFonts w:ascii="ＭＳ 明朝" w:eastAsia="ＭＳ 明朝" w:hAnsi="ＭＳ 明朝"/>
              </w:rPr>
            </w:pPr>
            <w:r w:rsidRPr="0028207E">
              <w:rPr>
                <w:rFonts w:ascii="ＭＳ 明朝" w:eastAsia="ＭＳ 明朝" w:hAnsi="ＭＳ 明朝" w:hint="eastAsia"/>
              </w:rPr>
              <w:t>数量</w:t>
            </w:r>
          </w:p>
        </w:tc>
      </w:tr>
      <w:tr w:rsidR="007322D4" w:rsidRPr="0028207E" w14:paraId="1E99E264" w14:textId="77777777" w:rsidTr="00870F30">
        <w:trPr>
          <w:trHeight w:val="561"/>
          <w:jc w:val="center"/>
        </w:trPr>
        <w:tc>
          <w:tcPr>
            <w:tcW w:w="482" w:type="dxa"/>
            <w:vAlign w:val="center"/>
          </w:tcPr>
          <w:p w14:paraId="7E144FC6" w14:textId="77777777" w:rsidR="007322D4" w:rsidRPr="0028207E" w:rsidRDefault="007322D4" w:rsidP="007322D4">
            <w:pPr>
              <w:jc w:val="center"/>
              <w:rPr>
                <w:rFonts w:ascii="ＭＳ 明朝" w:eastAsia="ＭＳ 明朝" w:hAnsi="ＭＳ 明朝"/>
              </w:rPr>
            </w:pPr>
            <w:r w:rsidRPr="0028207E">
              <w:rPr>
                <w:rFonts w:ascii="ＭＳ 明朝" w:eastAsia="ＭＳ 明朝" w:hAnsi="ＭＳ 明朝" w:hint="eastAsia"/>
              </w:rPr>
              <w:t>1</w:t>
            </w:r>
          </w:p>
        </w:tc>
        <w:tc>
          <w:tcPr>
            <w:tcW w:w="3624" w:type="dxa"/>
            <w:vAlign w:val="center"/>
          </w:tcPr>
          <w:p w14:paraId="6C454DE5" w14:textId="20BBBAD3" w:rsidR="007322D4" w:rsidRPr="0028207E" w:rsidRDefault="007322D4" w:rsidP="007322D4">
            <w:pPr>
              <w:rPr>
                <w:rFonts w:ascii="ＭＳ 明朝" w:eastAsia="ＭＳ 明朝" w:hAnsi="ＭＳ 明朝"/>
              </w:rPr>
            </w:pPr>
            <w:r>
              <w:rPr>
                <w:rFonts w:ascii="ＭＳ 明朝" w:eastAsia="ＭＳ 明朝" w:hAnsi="ＭＳ 明朝" w:hint="eastAsia"/>
              </w:rPr>
              <w:t>IA サーバ（3式）</w:t>
            </w:r>
          </w:p>
        </w:tc>
        <w:tc>
          <w:tcPr>
            <w:tcW w:w="4434" w:type="dxa"/>
            <w:vAlign w:val="center"/>
          </w:tcPr>
          <w:p w14:paraId="39CA4AD8" w14:textId="77777777" w:rsidR="007322D4" w:rsidRPr="0028207E" w:rsidRDefault="007322D4" w:rsidP="007322D4">
            <w:pPr>
              <w:rPr>
                <w:rFonts w:ascii="ＭＳ 明朝" w:eastAsia="ＭＳ 明朝" w:hAnsi="ＭＳ 明朝"/>
              </w:rPr>
            </w:pPr>
          </w:p>
        </w:tc>
        <w:tc>
          <w:tcPr>
            <w:tcW w:w="708" w:type="dxa"/>
            <w:shd w:val="clear" w:color="auto" w:fill="auto"/>
            <w:vAlign w:val="center"/>
          </w:tcPr>
          <w:p w14:paraId="20A615AA" w14:textId="77777777" w:rsidR="007322D4" w:rsidRPr="0028207E" w:rsidRDefault="007322D4" w:rsidP="007322D4">
            <w:pPr>
              <w:rPr>
                <w:rFonts w:ascii="ＭＳ 明朝" w:eastAsia="ＭＳ 明朝" w:hAnsi="ＭＳ 明朝"/>
              </w:rPr>
            </w:pPr>
          </w:p>
        </w:tc>
      </w:tr>
      <w:tr w:rsidR="007322D4" w:rsidRPr="0028207E" w14:paraId="21704063" w14:textId="77777777" w:rsidTr="00870F30">
        <w:trPr>
          <w:trHeight w:val="561"/>
          <w:jc w:val="center"/>
        </w:trPr>
        <w:tc>
          <w:tcPr>
            <w:tcW w:w="482" w:type="dxa"/>
            <w:vAlign w:val="center"/>
          </w:tcPr>
          <w:p w14:paraId="108EE2AF" w14:textId="77777777" w:rsidR="007322D4" w:rsidRPr="0028207E" w:rsidRDefault="007322D4" w:rsidP="007322D4">
            <w:pPr>
              <w:jc w:val="center"/>
              <w:rPr>
                <w:rFonts w:ascii="ＭＳ 明朝" w:eastAsia="ＭＳ 明朝" w:hAnsi="ＭＳ 明朝"/>
              </w:rPr>
            </w:pPr>
            <w:r w:rsidRPr="0028207E">
              <w:rPr>
                <w:rFonts w:ascii="ＭＳ 明朝" w:eastAsia="ＭＳ 明朝" w:hAnsi="ＭＳ 明朝" w:hint="eastAsia"/>
              </w:rPr>
              <w:t>2</w:t>
            </w:r>
          </w:p>
        </w:tc>
        <w:tc>
          <w:tcPr>
            <w:tcW w:w="3624" w:type="dxa"/>
            <w:vAlign w:val="center"/>
          </w:tcPr>
          <w:p w14:paraId="549B0A92" w14:textId="5CFB02FF" w:rsidR="007322D4" w:rsidRPr="0028207E" w:rsidRDefault="007322D4" w:rsidP="007322D4">
            <w:pPr>
              <w:rPr>
                <w:rFonts w:ascii="ＭＳ 明朝" w:eastAsia="ＭＳ 明朝" w:hAnsi="ＭＳ 明朝"/>
              </w:rPr>
            </w:pPr>
            <w:r>
              <w:rPr>
                <w:rFonts w:ascii="ＭＳ 明朝" w:eastAsia="ＭＳ 明朝" w:hAnsi="ＭＳ 明朝" w:hint="eastAsia"/>
              </w:rPr>
              <w:t>UPS 装置（1式）</w:t>
            </w:r>
          </w:p>
        </w:tc>
        <w:tc>
          <w:tcPr>
            <w:tcW w:w="4434" w:type="dxa"/>
            <w:vAlign w:val="center"/>
          </w:tcPr>
          <w:p w14:paraId="5AF16951" w14:textId="77777777" w:rsidR="007322D4" w:rsidRPr="0028207E" w:rsidRDefault="007322D4" w:rsidP="007322D4">
            <w:pPr>
              <w:rPr>
                <w:rFonts w:ascii="ＭＳ 明朝" w:eastAsia="ＭＳ 明朝" w:hAnsi="ＭＳ 明朝"/>
              </w:rPr>
            </w:pPr>
          </w:p>
        </w:tc>
        <w:tc>
          <w:tcPr>
            <w:tcW w:w="708" w:type="dxa"/>
            <w:shd w:val="clear" w:color="auto" w:fill="auto"/>
            <w:vAlign w:val="center"/>
          </w:tcPr>
          <w:p w14:paraId="7A621FF0" w14:textId="77777777" w:rsidR="007322D4" w:rsidRPr="0028207E" w:rsidRDefault="007322D4" w:rsidP="007322D4">
            <w:pPr>
              <w:rPr>
                <w:rFonts w:ascii="ＭＳ 明朝" w:eastAsia="ＭＳ 明朝" w:hAnsi="ＭＳ 明朝"/>
              </w:rPr>
            </w:pPr>
          </w:p>
        </w:tc>
      </w:tr>
      <w:tr w:rsidR="007322D4" w:rsidRPr="0028207E" w14:paraId="77B41369" w14:textId="77777777" w:rsidTr="00870F30">
        <w:trPr>
          <w:trHeight w:val="561"/>
          <w:jc w:val="center"/>
        </w:trPr>
        <w:tc>
          <w:tcPr>
            <w:tcW w:w="482" w:type="dxa"/>
            <w:vAlign w:val="center"/>
          </w:tcPr>
          <w:p w14:paraId="6A62D5BA" w14:textId="77777777" w:rsidR="007322D4" w:rsidRPr="0028207E" w:rsidRDefault="007322D4" w:rsidP="007322D4">
            <w:pPr>
              <w:jc w:val="center"/>
              <w:rPr>
                <w:rFonts w:ascii="ＭＳ 明朝" w:eastAsia="ＭＳ 明朝" w:hAnsi="ＭＳ 明朝"/>
              </w:rPr>
            </w:pPr>
            <w:r w:rsidRPr="0028207E">
              <w:rPr>
                <w:rFonts w:ascii="ＭＳ 明朝" w:eastAsia="ＭＳ 明朝" w:hAnsi="ＭＳ 明朝" w:hint="eastAsia"/>
              </w:rPr>
              <w:t>3</w:t>
            </w:r>
          </w:p>
        </w:tc>
        <w:tc>
          <w:tcPr>
            <w:tcW w:w="3624" w:type="dxa"/>
            <w:vAlign w:val="center"/>
          </w:tcPr>
          <w:p w14:paraId="6CAE3083" w14:textId="24AEE261" w:rsidR="007322D4" w:rsidRPr="0028207E" w:rsidRDefault="007322D4" w:rsidP="007322D4">
            <w:pPr>
              <w:rPr>
                <w:rFonts w:ascii="ＭＳ 明朝" w:eastAsia="ＭＳ 明朝" w:hAnsi="ＭＳ 明朝"/>
              </w:rPr>
            </w:pPr>
            <w:r>
              <w:rPr>
                <w:rFonts w:ascii="ＭＳ 明朝" w:eastAsia="ＭＳ 明朝" w:hAnsi="ＭＳ 明朝" w:hint="eastAsia"/>
              </w:rPr>
              <w:t>ファイアウォール（2式）</w:t>
            </w:r>
          </w:p>
        </w:tc>
        <w:tc>
          <w:tcPr>
            <w:tcW w:w="4434" w:type="dxa"/>
            <w:vAlign w:val="center"/>
          </w:tcPr>
          <w:p w14:paraId="7187F9AA" w14:textId="77777777" w:rsidR="007322D4" w:rsidRPr="0028207E" w:rsidRDefault="007322D4" w:rsidP="007322D4">
            <w:pPr>
              <w:rPr>
                <w:rFonts w:ascii="ＭＳ 明朝" w:eastAsia="ＭＳ 明朝" w:hAnsi="ＭＳ 明朝"/>
              </w:rPr>
            </w:pPr>
          </w:p>
        </w:tc>
        <w:tc>
          <w:tcPr>
            <w:tcW w:w="708" w:type="dxa"/>
            <w:shd w:val="clear" w:color="auto" w:fill="auto"/>
            <w:vAlign w:val="center"/>
          </w:tcPr>
          <w:p w14:paraId="0881D424" w14:textId="77777777" w:rsidR="007322D4" w:rsidRPr="0028207E" w:rsidRDefault="007322D4" w:rsidP="007322D4">
            <w:pPr>
              <w:rPr>
                <w:rFonts w:ascii="ＭＳ 明朝" w:eastAsia="ＭＳ 明朝" w:hAnsi="ＭＳ 明朝"/>
              </w:rPr>
            </w:pPr>
          </w:p>
        </w:tc>
      </w:tr>
      <w:tr w:rsidR="00DA54D2" w:rsidRPr="0028207E" w14:paraId="09A045CF" w14:textId="77777777" w:rsidTr="00870F30">
        <w:trPr>
          <w:trHeight w:val="561"/>
          <w:jc w:val="center"/>
        </w:trPr>
        <w:tc>
          <w:tcPr>
            <w:tcW w:w="482" w:type="dxa"/>
            <w:vAlign w:val="center"/>
          </w:tcPr>
          <w:p w14:paraId="54670507" w14:textId="64A2C973" w:rsidR="00DA54D2" w:rsidRPr="0028207E" w:rsidRDefault="00DA54D2" w:rsidP="007322D4">
            <w:pPr>
              <w:jc w:val="center"/>
              <w:rPr>
                <w:rFonts w:ascii="ＭＳ 明朝" w:eastAsia="ＭＳ 明朝" w:hAnsi="ＭＳ 明朝"/>
              </w:rPr>
            </w:pPr>
            <w:r>
              <w:rPr>
                <w:rFonts w:ascii="ＭＳ 明朝" w:eastAsia="ＭＳ 明朝" w:hAnsi="ＭＳ 明朝" w:hint="eastAsia"/>
              </w:rPr>
              <w:t>4</w:t>
            </w:r>
          </w:p>
        </w:tc>
        <w:tc>
          <w:tcPr>
            <w:tcW w:w="3624" w:type="dxa"/>
            <w:vAlign w:val="center"/>
          </w:tcPr>
          <w:p w14:paraId="0F38BF41" w14:textId="476E6BE4" w:rsidR="00DA54D2" w:rsidRDefault="00DA54D2" w:rsidP="007322D4">
            <w:pPr>
              <w:rPr>
                <w:rFonts w:ascii="ＭＳ 明朝" w:eastAsia="ＭＳ 明朝" w:hAnsi="ＭＳ 明朝"/>
              </w:rPr>
            </w:pPr>
            <w:r>
              <w:rPr>
                <w:rFonts w:ascii="ＭＳ 明朝" w:eastAsia="ＭＳ 明朝" w:hAnsi="ＭＳ 明朝" w:hint="eastAsia"/>
              </w:rPr>
              <w:t>スイッチ（1式）</w:t>
            </w:r>
          </w:p>
        </w:tc>
        <w:tc>
          <w:tcPr>
            <w:tcW w:w="4434" w:type="dxa"/>
            <w:vAlign w:val="center"/>
          </w:tcPr>
          <w:p w14:paraId="0F0DCEB3" w14:textId="77777777" w:rsidR="00DA54D2" w:rsidRPr="0028207E" w:rsidRDefault="00DA54D2" w:rsidP="007322D4">
            <w:pPr>
              <w:rPr>
                <w:rFonts w:ascii="ＭＳ 明朝" w:eastAsia="ＭＳ 明朝" w:hAnsi="ＭＳ 明朝"/>
              </w:rPr>
            </w:pPr>
          </w:p>
        </w:tc>
        <w:tc>
          <w:tcPr>
            <w:tcW w:w="708" w:type="dxa"/>
            <w:shd w:val="clear" w:color="auto" w:fill="auto"/>
            <w:vAlign w:val="center"/>
          </w:tcPr>
          <w:p w14:paraId="1FBF5157" w14:textId="77777777" w:rsidR="00DA54D2" w:rsidRPr="0028207E" w:rsidRDefault="00DA54D2" w:rsidP="007322D4">
            <w:pPr>
              <w:rPr>
                <w:rFonts w:ascii="ＭＳ 明朝" w:eastAsia="ＭＳ 明朝" w:hAnsi="ＭＳ 明朝"/>
              </w:rPr>
            </w:pPr>
          </w:p>
        </w:tc>
      </w:tr>
      <w:tr w:rsidR="007322D4" w:rsidRPr="0028207E" w14:paraId="69DAC9E1" w14:textId="77777777" w:rsidTr="00870F30">
        <w:trPr>
          <w:trHeight w:val="561"/>
          <w:jc w:val="center"/>
        </w:trPr>
        <w:tc>
          <w:tcPr>
            <w:tcW w:w="482" w:type="dxa"/>
            <w:vAlign w:val="center"/>
          </w:tcPr>
          <w:p w14:paraId="52599509" w14:textId="16C96109" w:rsidR="007322D4" w:rsidRPr="0028207E" w:rsidRDefault="00DA54D2" w:rsidP="007322D4">
            <w:pPr>
              <w:jc w:val="center"/>
              <w:rPr>
                <w:rFonts w:ascii="ＭＳ 明朝" w:eastAsia="ＭＳ 明朝" w:hAnsi="ＭＳ 明朝"/>
              </w:rPr>
            </w:pPr>
            <w:r>
              <w:rPr>
                <w:rFonts w:ascii="ＭＳ 明朝" w:eastAsia="ＭＳ 明朝" w:hAnsi="ＭＳ 明朝" w:hint="eastAsia"/>
              </w:rPr>
              <w:t>5</w:t>
            </w:r>
          </w:p>
        </w:tc>
        <w:tc>
          <w:tcPr>
            <w:tcW w:w="3624" w:type="dxa"/>
            <w:vAlign w:val="center"/>
          </w:tcPr>
          <w:p w14:paraId="51B757B4" w14:textId="642F72BC" w:rsidR="007322D4" w:rsidRPr="0028207E" w:rsidRDefault="007322D4" w:rsidP="007322D4">
            <w:pPr>
              <w:rPr>
                <w:rFonts w:ascii="ＭＳ 明朝" w:eastAsia="ＭＳ 明朝" w:hAnsi="ＭＳ 明朝"/>
              </w:rPr>
            </w:pPr>
            <w:r>
              <w:rPr>
                <w:rFonts w:ascii="ＭＳ 明朝" w:eastAsia="ＭＳ 明朝" w:hAnsi="ＭＳ 明朝" w:hint="eastAsia"/>
              </w:rPr>
              <w:t>デスクトップ型コンピュータ（25式）</w:t>
            </w:r>
          </w:p>
        </w:tc>
        <w:tc>
          <w:tcPr>
            <w:tcW w:w="4434" w:type="dxa"/>
            <w:vAlign w:val="center"/>
          </w:tcPr>
          <w:p w14:paraId="01AC81A4" w14:textId="77777777" w:rsidR="007322D4" w:rsidRPr="0028207E" w:rsidRDefault="007322D4" w:rsidP="007322D4">
            <w:pPr>
              <w:rPr>
                <w:rFonts w:ascii="ＭＳ 明朝" w:eastAsia="ＭＳ 明朝" w:hAnsi="ＭＳ 明朝"/>
              </w:rPr>
            </w:pPr>
          </w:p>
        </w:tc>
        <w:tc>
          <w:tcPr>
            <w:tcW w:w="708" w:type="dxa"/>
            <w:shd w:val="clear" w:color="auto" w:fill="auto"/>
            <w:vAlign w:val="center"/>
          </w:tcPr>
          <w:p w14:paraId="51F61D9C" w14:textId="77777777" w:rsidR="007322D4" w:rsidRPr="0028207E" w:rsidRDefault="007322D4" w:rsidP="007322D4">
            <w:pPr>
              <w:rPr>
                <w:rFonts w:ascii="ＭＳ 明朝" w:eastAsia="ＭＳ 明朝" w:hAnsi="ＭＳ 明朝"/>
              </w:rPr>
            </w:pPr>
          </w:p>
        </w:tc>
      </w:tr>
      <w:tr w:rsidR="007322D4" w:rsidRPr="0028207E" w14:paraId="2757A6B0" w14:textId="77777777" w:rsidTr="00870F30">
        <w:trPr>
          <w:trHeight w:val="561"/>
          <w:jc w:val="center"/>
        </w:trPr>
        <w:tc>
          <w:tcPr>
            <w:tcW w:w="482" w:type="dxa"/>
            <w:vAlign w:val="center"/>
          </w:tcPr>
          <w:p w14:paraId="097FB647" w14:textId="789D09D3" w:rsidR="007322D4" w:rsidRPr="0028207E" w:rsidRDefault="00DA54D2" w:rsidP="007322D4">
            <w:pPr>
              <w:jc w:val="center"/>
              <w:rPr>
                <w:rFonts w:ascii="ＭＳ 明朝" w:eastAsia="ＭＳ 明朝" w:hAnsi="ＭＳ 明朝"/>
              </w:rPr>
            </w:pPr>
            <w:r>
              <w:rPr>
                <w:rFonts w:ascii="ＭＳ 明朝" w:eastAsia="ＭＳ 明朝" w:hAnsi="ＭＳ 明朝" w:hint="eastAsia"/>
              </w:rPr>
              <w:t>6</w:t>
            </w:r>
          </w:p>
        </w:tc>
        <w:tc>
          <w:tcPr>
            <w:tcW w:w="3624" w:type="dxa"/>
            <w:vAlign w:val="center"/>
          </w:tcPr>
          <w:p w14:paraId="038066BD" w14:textId="0B518BCA" w:rsidR="007322D4" w:rsidRPr="0028207E" w:rsidRDefault="007322D4" w:rsidP="007322D4">
            <w:pPr>
              <w:rPr>
                <w:rFonts w:ascii="ＭＳ 明朝" w:eastAsia="ＭＳ 明朝" w:hAnsi="ＭＳ 明朝"/>
              </w:rPr>
            </w:pPr>
            <w:r>
              <w:rPr>
                <w:rFonts w:ascii="ＭＳ 明朝" w:eastAsia="ＭＳ 明朝" w:hAnsi="ＭＳ 明朝" w:hint="eastAsia"/>
              </w:rPr>
              <w:t>ノート型コンピュータ（4式）</w:t>
            </w:r>
          </w:p>
        </w:tc>
        <w:tc>
          <w:tcPr>
            <w:tcW w:w="4434" w:type="dxa"/>
            <w:vAlign w:val="center"/>
          </w:tcPr>
          <w:p w14:paraId="6FF202D3" w14:textId="77777777" w:rsidR="007322D4" w:rsidRPr="0028207E" w:rsidRDefault="007322D4" w:rsidP="007322D4">
            <w:pPr>
              <w:rPr>
                <w:rFonts w:ascii="ＭＳ 明朝" w:eastAsia="ＭＳ 明朝" w:hAnsi="ＭＳ 明朝"/>
              </w:rPr>
            </w:pPr>
          </w:p>
        </w:tc>
        <w:tc>
          <w:tcPr>
            <w:tcW w:w="708" w:type="dxa"/>
            <w:shd w:val="clear" w:color="auto" w:fill="auto"/>
            <w:vAlign w:val="center"/>
          </w:tcPr>
          <w:p w14:paraId="32635243" w14:textId="77777777" w:rsidR="007322D4" w:rsidRPr="0028207E" w:rsidRDefault="007322D4" w:rsidP="007322D4">
            <w:pPr>
              <w:rPr>
                <w:rFonts w:ascii="ＭＳ 明朝" w:eastAsia="ＭＳ 明朝" w:hAnsi="ＭＳ 明朝"/>
              </w:rPr>
            </w:pPr>
          </w:p>
        </w:tc>
      </w:tr>
      <w:tr w:rsidR="007322D4" w:rsidRPr="0028207E" w14:paraId="76C3DAF2" w14:textId="77777777" w:rsidTr="00870F30">
        <w:trPr>
          <w:trHeight w:val="561"/>
          <w:jc w:val="center"/>
        </w:trPr>
        <w:tc>
          <w:tcPr>
            <w:tcW w:w="482" w:type="dxa"/>
            <w:vAlign w:val="center"/>
          </w:tcPr>
          <w:p w14:paraId="68A27950" w14:textId="753809C0" w:rsidR="007322D4" w:rsidRPr="0028207E" w:rsidRDefault="00DA54D2" w:rsidP="007322D4">
            <w:pPr>
              <w:jc w:val="center"/>
              <w:rPr>
                <w:rFonts w:ascii="ＭＳ 明朝" w:eastAsia="ＭＳ 明朝" w:hAnsi="ＭＳ 明朝"/>
              </w:rPr>
            </w:pPr>
            <w:r>
              <w:rPr>
                <w:rFonts w:ascii="ＭＳ 明朝" w:eastAsia="ＭＳ 明朝" w:hAnsi="ＭＳ 明朝" w:hint="eastAsia"/>
              </w:rPr>
              <w:t>7</w:t>
            </w:r>
          </w:p>
        </w:tc>
        <w:tc>
          <w:tcPr>
            <w:tcW w:w="3624" w:type="dxa"/>
            <w:vAlign w:val="center"/>
          </w:tcPr>
          <w:p w14:paraId="3C14E7ED" w14:textId="335C9C88" w:rsidR="007322D4" w:rsidRPr="0028207E" w:rsidRDefault="007322D4" w:rsidP="007322D4">
            <w:pPr>
              <w:rPr>
                <w:rFonts w:ascii="ＭＳ 明朝" w:eastAsia="ＭＳ 明朝" w:hAnsi="ＭＳ 明朝"/>
              </w:rPr>
            </w:pPr>
            <w:proofErr w:type="spellStart"/>
            <w:r>
              <w:rPr>
                <w:rFonts w:ascii="ＭＳ 明朝" w:eastAsia="ＭＳ 明朝" w:hAnsi="ＭＳ 明朝" w:hint="eastAsia"/>
              </w:rPr>
              <w:t>PowerChute</w:t>
            </w:r>
            <w:proofErr w:type="spellEnd"/>
            <w:r>
              <w:rPr>
                <w:rFonts w:ascii="ＭＳ 明朝" w:eastAsia="ＭＳ 明朝" w:hAnsi="ＭＳ 明朝" w:hint="eastAsia"/>
              </w:rPr>
              <w:t xml:space="preserve"> Network Shutdown</w:t>
            </w:r>
          </w:p>
        </w:tc>
        <w:tc>
          <w:tcPr>
            <w:tcW w:w="4434" w:type="dxa"/>
            <w:vAlign w:val="center"/>
          </w:tcPr>
          <w:p w14:paraId="09123E3A" w14:textId="77777777" w:rsidR="007322D4" w:rsidRPr="0028207E" w:rsidRDefault="007322D4" w:rsidP="007322D4">
            <w:pPr>
              <w:rPr>
                <w:rFonts w:ascii="ＭＳ 明朝" w:eastAsia="ＭＳ 明朝" w:hAnsi="ＭＳ 明朝"/>
              </w:rPr>
            </w:pPr>
          </w:p>
        </w:tc>
        <w:tc>
          <w:tcPr>
            <w:tcW w:w="708" w:type="dxa"/>
            <w:shd w:val="clear" w:color="auto" w:fill="auto"/>
            <w:vAlign w:val="center"/>
          </w:tcPr>
          <w:p w14:paraId="1BE9E35B" w14:textId="77777777" w:rsidR="007322D4" w:rsidRPr="0028207E" w:rsidRDefault="007322D4" w:rsidP="007322D4">
            <w:pPr>
              <w:rPr>
                <w:rFonts w:ascii="ＭＳ 明朝" w:eastAsia="ＭＳ 明朝" w:hAnsi="ＭＳ 明朝"/>
              </w:rPr>
            </w:pPr>
          </w:p>
        </w:tc>
      </w:tr>
    </w:tbl>
    <w:p w14:paraId="2E50E0CF" w14:textId="77777777" w:rsidR="00BF2260" w:rsidRPr="0028207E" w:rsidRDefault="00BF2260" w:rsidP="00BF2260">
      <w:pPr>
        <w:rPr>
          <w:rFonts w:ascii="ＭＳ 明朝" w:eastAsia="ＭＳ 明朝" w:hAnsi="ＭＳ 明朝"/>
          <w:sz w:val="20"/>
        </w:rPr>
      </w:pPr>
    </w:p>
    <w:p w14:paraId="6FCD4016"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(1) 適合証明書及び別添については、使用する言語は日本語（日本語以外の資料については日本語訳を添付すること。）とし、Ａ４判の紙媒体で提出すること。</w:t>
      </w:r>
    </w:p>
    <w:p w14:paraId="3020727F" w14:textId="77777777" w:rsidR="00BF2260" w:rsidRPr="0028207E" w:rsidRDefault="00BF2260" w:rsidP="00534245">
      <w:pPr>
        <w:ind w:leftChars="200" w:left="482" w:firstLineChars="100" w:firstLine="241"/>
        <w:rPr>
          <w:rFonts w:ascii="ＭＳ 明朝" w:eastAsia="ＭＳ 明朝" w:hAnsi="ＭＳ 明朝"/>
        </w:rPr>
      </w:pPr>
      <w:r w:rsidRPr="0028207E">
        <w:rPr>
          <w:rFonts w:ascii="ＭＳ 明朝" w:eastAsia="ＭＳ 明朝" w:hAnsi="ＭＳ 明朝" w:hint="eastAsia"/>
        </w:rPr>
        <w:t>なお、</w:t>
      </w:r>
      <w:r w:rsidRPr="00125129">
        <w:rPr>
          <w:rFonts w:ascii="ＭＳ 明朝" w:eastAsia="ＭＳ 明朝" w:hAnsi="ＭＳ 明朝" w:hint="eastAsia"/>
          <w:color w:val="000000" w:themeColor="text1"/>
        </w:rPr>
        <w:t>適合証明書以外の書類</w:t>
      </w:r>
      <w:r w:rsidRPr="0028207E">
        <w:rPr>
          <w:rFonts w:ascii="ＭＳ 明朝" w:eastAsia="ＭＳ 明朝" w:hAnsi="ＭＳ 明朝" w:hint="eastAsia"/>
        </w:rPr>
        <w:t>については、任意様式とする。</w:t>
      </w:r>
    </w:p>
    <w:p w14:paraId="67D53831"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(2) 別添の記入欄が不足する場合には、適宜の様式で別途作成又は別紙に記載した上で、適合証明書に添付すること。</w:t>
      </w:r>
    </w:p>
    <w:p w14:paraId="79D9A9A2"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(3) 別添を作成する際は、各項目の内容を確認できる添付資料を必ず添付するとともに、必要事項を記述した上で提出すること。</w:t>
      </w:r>
    </w:p>
    <w:p w14:paraId="2E4D9307" w14:textId="77777777" w:rsidR="00BF2260" w:rsidRPr="0028207E" w:rsidRDefault="00BF2260" w:rsidP="00534245">
      <w:pPr>
        <w:ind w:leftChars="100" w:left="482" w:hangingChars="100" w:hanging="241"/>
        <w:rPr>
          <w:rFonts w:ascii="ＭＳ 明朝" w:eastAsia="ＭＳ 明朝" w:hAnsi="ＭＳ 明朝"/>
        </w:rPr>
      </w:pPr>
      <w:r w:rsidRPr="0028207E">
        <w:rPr>
          <w:rFonts w:ascii="ＭＳ 明朝" w:eastAsia="ＭＳ 明朝" w:hAnsi="ＭＳ 明朝" w:hint="eastAsia"/>
        </w:rPr>
        <w:t>(4) 添付資料は、別添の各項目に対応しているものとし、その資料は、カタログの写し、メーカー発行の証明書、技術資料の写し、Webページ等とする。</w:t>
      </w:r>
    </w:p>
    <w:p w14:paraId="710E5206" w14:textId="77777777" w:rsidR="00BF2260" w:rsidRPr="0028207E" w:rsidRDefault="00BF2260" w:rsidP="0028207E">
      <w:pPr>
        <w:ind w:leftChars="100" w:left="482" w:hangingChars="100" w:hanging="241"/>
        <w:rPr>
          <w:rFonts w:ascii="ＭＳ 明朝" w:eastAsia="ＭＳ 明朝" w:hAnsi="ＭＳ 明朝"/>
        </w:rPr>
      </w:pPr>
      <w:r w:rsidRPr="0028207E">
        <w:rPr>
          <w:rFonts w:ascii="ＭＳ 明朝" w:eastAsia="ＭＳ 明朝" w:hAnsi="ＭＳ 明朝" w:hint="eastAsia"/>
        </w:rPr>
        <w:t>(5) 添付資料には、該当部分を付箋、マーカー又は丸囲み等により分かりやすくすること。</w:t>
      </w:r>
    </w:p>
    <w:p w14:paraId="4D6DB241" w14:textId="77777777" w:rsidR="00BF2260" w:rsidRPr="0028207E" w:rsidRDefault="00BF2260" w:rsidP="00BF2260">
      <w:pPr>
        <w:rPr>
          <w:rFonts w:ascii="ＭＳ 明朝" w:eastAsia="ＭＳ 明朝" w:hAnsi="ＭＳ 明朝"/>
          <w:sz w:val="20"/>
        </w:rPr>
      </w:pPr>
    </w:p>
    <w:p w14:paraId="00385F1C" w14:textId="77777777" w:rsidR="007322D4" w:rsidRDefault="007322D4">
      <w:pPr>
        <w:widowControl/>
        <w:jc w:val="left"/>
        <w:rPr>
          <w:rFonts w:ascii="ＭＳ 明朝" w:eastAsia="ＭＳ 明朝" w:hAnsi="ＭＳ 明朝"/>
        </w:rPr>
      </w:pPr>
      <w:r>
        <w:rPr>
          <w:rFonts w:ascii="ＭＳ 明朝" w:eastAsia="ＭＳ 明朝" w:hAnsi="ＭＳ 明朝"/>
        </w:rPr>
        <w:br w:type="page"/>
      </w:r>
    </w:p>
    <w:p w14:paraId="19F00D13" w14:textId="252B1103" w:rsidR="002A558D" w:rsidRPr="0028207E" w:rsidRDefault="002A558D" w:rsidP="007D1D21">
      <w:pPr>
        <w:rPr>
          <w:rFonts w:ascii="ＭＳ 明朝" w:eastAsia="ＭＳ 明朝" w:hAnsi="ＭＳ 明朝"/>
        </w:rPr>
      </w:pPr>
      <w:r w:rsidRPr="0028207E">
        <w:rPr>
          <w:rFonts w:ascii="ＭＳ 明朝" w:eastAsia="ＭＳ 明朝" w:hAnsi="ＭＳ 明朝" w:hint="eastAsia"/>
        </w:rPr>
        <w:lastRenderedPageBreak/>
        <w:t>（様式５）</w:t>
      </w:r>
    </w:p>
    <w:p w14:paraId="29324F92" w14:textId="77777777" w:rsidR="002A558D" w:rsidRPr="007D1D21" w:rsidRDefault="002A558D" w:rsidP="002A558D">
      <w:pPr>
        <w:jc w:val="center"/>
        <w:rPr>
          <w:rFonts w:ascii="ＭＳ 明朝" w:eastAsia="ＭＳ 明朝" w:hAnsi="ＭＳ 明朝"/>
          <w:b/>
          <w:sz w:val="24"/>
        </w:rPr>
      </w:pPr>
      <w:r w:rsidRPr="007D1D21">
        <w:rPr>
          <w:rFonts w:ascii="ＭＳ 明朝" w:eastAsia="ＭＳ 明朝" w:hAnsi="ＭＳ 明朝" w:hint="eastAsia"/>
          <w:b/>
          <w:sz w:val="24"/>
        </w:rPr>
        <w:t>入札書等受理票（控）</w:t>
      </w:r>
    </w:p>
    <w:p w14:paraId="0A235A53" w14:textId="77777777" w:rsidR="002A558D" w:rsidRPr="0028207E" w:rsidRDefault="002A558D" w:rsidP="002A558D">
      <w:pPr>
        <w:rPr>
          <w:rFonts w:ascii="ＭＳ 明朝" w:eastAsia="ＭＳ 明朝" w:hAnsi="ＭＳ 明朝"/>
        </w:rPr>
      </w:pPr>
    </w:p>
    <w:p w14:paraId="094CE42B" w14:textId="77777777" w:rsidR="002A558D" w:rsidRPr="00023B01" w:rsidRDefault="002A558D" w:rsidP="002A558D">
      <w:pPr>
        <w:rPr>
          <w:rFonts w:ascii="ＭＳ 明朝" w:eastAsia="ＭＳ 明朝" w:hAnsi="ＭＳ 明朝"/>
          <w:color w:val="000000" w:themeColor="text1"/>
          <w:u w:val="single"/>
        </w:rPr>
      </w:pPr>
      <w:r w:rsidRPr="0028207E">
        <w:rPr>
          <w:rFonts w:ascii="ＭＳ 明朝" w:eastAsia="ＭＳ 明朝" w:hAnsi="ＭＳ 明朝" w:hint="eastAsia"/>
          <w:u w:val="single"/>
        </w:rPr>
        <w:t xml:space="preserve">受理番号　　　　　　　　　　</w:t>
      </w:r>
    </w:p>
    <w:p w14:paraId="765B6412" w14:textId="00FB7308" w:rsidR="002A558D" w:rsidRPr="0028207E" w:rsidRDefault="002A558D" w:rsidP="002A558D">
      <w:pPr>
        <w:rPr>
          <w:rFonts w:ascii="ＭＳ 明朝" w:eastAsia="ＭＳ 明朝" w:hAnsi="ＭＳ 明朝"/>
        </w:rPr>
      </w:pPr>
      <w:r w:rsidRPr="00023B01">
        <w:rPr>
          <w:rFonts w:ascii="ＭＳ 明朝" w:eastAsia="ＭＳ 明朝" w:hAnsi="ＭＳ 明朝" w:hint="eastAsia"/>
          <w:color w:val="000000" w:themeColor="text1"/>
        </w:rPr>
        <w:t>件名：「</w:t>
      </w:r>
      <w:r w:rsidR="007322D4" w:rsidRPr="00023B01">
        <w:rPr>
          <w:rFonts w:ascii="ＭＳ 明朝" w:eastAsia="ＭＳ 明朝" w:hAnsi="ＭＳ 明朝" w:hint="eastAsia"/>
          <w:color w:val="000000" w:themeColor="text1"/>
          <w:szCs w:val="21"/>
        </w:rPr>
        <w:t>脆弱性届出業務に係る機器等一式の調達</w:t>
      </w:r>
      <w:r w:rsidRPr="00023B01">
        <w:rPr>
          <w:rFonts w:ascii="ＭＳ 明朝" w:eastAsia="ＭＳ 明朝" w:hAnsi="ＭＳ 明朝" w:hint="eastAsia"/>
          <w:color w:val="000000" w:themeColor="text1"/>
          <w:szCs w:val="21"/>
        </w:rPr>
        <w:t>（賃貸借）</w:t>
      </w:r>
      <w:r w:rsidRPr="00023B01">
        <w:rPr>
          <w:rFonts w:ascii="ＭＳ 明朝" w:eastAsia="ＭＳ 明朝" w:hAnsi="ＭＳ 明朝" w:hint="eastAsia"/>
          <w:color w:val="000000" w:themeColor="text1"/>
        </w:rPr>
        <w:t>」に関</w:t>
      </w:r>
      <w:r w:rsidRPr="0028207E">
        <w:rPr>
          <w:rFonts w:ascii="ＭＳ 明朝" w:eastAsia="ＭＳ 明朝" w:hAnsi="ＭＳ 明朝" w:hint="eastAsia"/>
        </w:rPr>
        <w:t>する提出資料</w:t>
      </w:r>
    </w:p>
    <w:p w14:paraId="2B1AF715" w14:textId="77777777" w:rsidR="002A558D" w:rsidRPr="0028207E" w:rsidRDefault="002A558D" w:rsidP="002A558D">
      <w:pPr>
        <w:rPr>
          <w:rFonts w:ascii="ＭＳ 明朝" w:eastAsia="ＭＳ 明朝" w:hAnsi="ＭＳ 明朝"/>
        </w:rPr>
      </w:pPr>
    </w:p>
    <w:p w14:paraId="4485B3B9"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A558D" w:rsidRPr="0028207E" w14:paraId="49891824" w14:textId="77777777" w:rsidTr="002A558D">
        <w:tc>
          <w:tcPr>
            <w:tcW w:w="9666" w:type="dxa"/>
          </w:tcPr>
          <w:p w14:paraId="584CAAE7"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提出年月日：　　　年　　月　　日</w:t>
            </w:r>
          </w:p>
          <w:p w14:paraId="104552F0" w14:textId="77777777" w:rsidR="002A558D" w:rsidRPr="0028207E" w:rsidRDefault="002A558D" w:rsidP="002A558D">
            <w:pPr>
              <w:rPr>
                <w:rFonts w:ascii="ＭＳ 明朝" w:eastAsia="ＭＳ 明朝" w:hAnsi="ＭＳ 明朝"/>
              </w:rPr>
            </w:pPr>
          </w:p>
          <w:p w14:paraId="4E8B6DB2"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法 人 名：</w:t>
            </w:r>
          </w:p>
          <w:p w14:paraId="55FC1B7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所 在 地：　〒</w:t>
            </w:r>
          </w:p>
          <w:p w14:paraId="43B63085"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担 当 者：　所属・役職名</w:t>
            </w:r>
          </w:p>
          <w:p w14:paraId="4DF0B62B"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氏名</w:t>
            </w:r>
          </w:p>
          <w:p w14:paraId="0403BE7D"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 xml:space="preserve">　　　　　　　　TEL　　　　　　　　　　　　　　            FAX</w:t>
            </w:r>
          </w:p>
          <w:p w14:paraId="1EAF6381" w14:textId="77777777" w:rsidR="002A558D" w:rsidRPr="0028207E" w:rsidRDefault="002A558D" w:rsidP="007D1D21">
            <w:pPr>
              <w:ind w:firstLineChars="300" w:firstLine="723"/>
              <w:rPr>
                <w:rFonts w:ascii="ＭＳ 明朝" w:eastAsia="ＭＳ 明朝" w:hAnsi="ＭＳ 明朝"/>
              </w:rPr>
            </w:pPr>
            <w:r w:rsidRPr="0028207E">
              <w:rPr>
                <w:rFonts w:ascii="ＭＳ 明朝" w:eastAsia="ＭＳ 明朝" w:hAnsi="ＭＳ 明朝" w:hint="eastAsia"/>
              </w:rPr>
              <w:t xml:space="preserve">          E-Mail</w:t>
            </w:r>
          </w:p>
        </w:tc>
      </w:tr>
    </w:tbl>
    <w:p w14:paraId="2B6FF379" w14:textId="77777777" w:rsidR="002A558D" w:rsidRPr="0028207E" w:rsidRDefault="002A558D" w:rsidP="002A558D">
      <w:pPr>
        <w:rPr>
          <w:rFonts w:ascii="ＭＳ 明朝" w:eastAsia="ＭＳ 明朝" w:hAnsi="ＭＳ 明朝"/>
        </w:rPr>
      </w:pPr>
    </w:p>
    <w:p w14:paraId="00DC2CFF"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【ＩＰＡ担当者使用欄】</w:t>
      </w:r>
    </w:p>
    <w:tbl>
      <w:tblPr>
        <w:tblW w:w="9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2961"/>
        <w:gridCol w:w="484"/>
        <w:gridCol w:w="225"/>
        <w:gridCol w:w="709"/>
        <w:gridCol w:w="451"/>
        <w:gridCol w:w="127"/>
        <w:gridCol w:w="2682"/>
        <w:gridCol w:w="753"/>
        <w:gridCol w:w="316"/>
        <w:gridCol w:w="398"/>
      </w:tblGrid>
      <w:tr w:rsidR="002A558D" w:rsidRPr="0028207E" w14:paraId="52804755" w14:textId="77777777" w:rsidTr="00E02928">
        <w:tc>
          <w:tcPr>
            <w:tcW w:w="578" w:type="dxa"/>
          </w:tcPr>
          <w:p w14:paraId="19B6E36B"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No.</w:t>
            </w:r>
          </w:p>
        </w:tc>
        <w:tc>
          <w:tcPr>
            <w:tcW w:w="2961" w:type="dxa"/>
          </w:tcPr>
          <w:p w14:paraId="183F3CDE"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提出書類</w:t>
            </w:r>
          </w:p>
        </w:tc>
        <w:tc>
          <w:tcPr>
            <w:tcW w:w="709" w:type="dxa"/>
            <w:gridSpan w:val="2"/>
          </w:tcPr>
          <w:p w14:paraId="4D0ECA15"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部数</w:t>
            </w:r>
          </w:p>
        </w:tc>
        <w:tc>
          <w:tcPr>
            <w:tcW w:w="709" w:type="dxa"/>
          </w:tcPr>
          <w:p w14:paraId="4B6B5704"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有無</w:t>
            </w:r>
          </w:p>
        </w:tc>
        <w:tc>
          <w:tcPr>
            <w:tcW w:w="578" w:type="dxa"/>
            <w:gridSpan w:val="2"/>
          </w:tcPr>
          <w:p w14:paraId="6FF60C57"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No.</w:t>
            </w:r>
          </w:p>
        </w:tc>
        <w:tc>
          <w:tcPr>
            <w:tcW w:w="2682" w:type="dxa"/>
          </w:tcPr>
          <w:p w14:paraId="4D446848"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提出書類</w:t>
            </w:r>
          </w:p>
        </w:tc>
        <w:tc>
          <w:tcPr>
            <w:tcW w:w="753" w:type="dxa"/>
          </w:tcPr>
          <w:p w14:paraId="5461639A"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部数</w:t>
            </w:r>
          </w:p>
        </w:tc>
        <w:tc>
          <w:tcPr>
            <w:tcW w:w="709" w:type="dxa"/>
            <w:gridSpan w:val="2"/>
          </w:tcPr>
          <w:p w14:paraId="3736F5CB"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有無</w:t>
            </w:r>
          </w:p>
        </w:tc>
      </w:tr>
      <w:tr w:rsidR="002A558D" w:rsidRPr="0028207E" w14:paraId="579724D1" w14:textId="77777777" w:rsidTr="00E02928">
        <w:tc>
          <w:tcPr>
            <w:tcW w:w="578" w:type="dxa"/>
            <w:vAlign w:val="center"/>
          </w:tcPr>
          <w:p w14:paraId="1E3D78E0"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①</w:t>
            </w:r>
          </w:p>
        </w:tc>
        <w:tc>
          <w:tcPr>
            <w:tcW w:w="2961" w:type="dxa"/>
            <w:vAlign w:val="center"/>
          </w:tcPr>
          <w:p w14:paraId="3752D98E" w14:textId="77777777" w:rsidR="002A558D" w:rsidRPr="007322D4" w:rsidRDefault="002A558D" w:rsidP="002A558D">
            <w:pPr>
              <w:rPr>
                <w:rFonts w:ascii="ＭＳ 明朝" w:eastAsia="ＭＳ 明朝" w:hAnsi="ＭＳ 明朝"/>
                <w:sz w:val="16"/>
                <w:szCs w:val="16"/>
              </w:rPr>
            </w:pPr>
            <w:r w:rsidRPr="007322D4">
              <w:rPr>
                <w:rFonts w:ascii="ＭＳ 明朝" w:eastAsia="ＭＳ 明朝" w:hAnsi="ＭＳ 明朝" w:hint="eastAsia"/>
                <w:sz w:val="16"/>
                <w:szCs w:val="16"/>
              </w:rPr>
              <w:t>委任状（委任する場合）</w:t>
            </w:r>
          </w:p>
        </w:tc>
        <w:tc>
          <w:tcPr>
            <w:tcW w:w="709" w:type="dxa"/>
            <w:gridSpan w:val="2"/>
            <w:vAlign w:val="center"/>
          </w:tcPr>
          <w:p w14:paraId="0070EE90" w14:textId="77777777" w:rsidR="002A558D" w:rsidRPr="007322D4" w:rsidRDefault="002A558D" w:rsidP="002A558D">
            <w:pPr>
              <w:jc w:val="right"/>
              <w:rPr>
                <w:rFonts w:ascii="ＭＳ 明朝" w:eastAsia="ＭＳ 明朝" w:hAnsi="ＭＳ 明朝"/>
                <w:sz w:val="16"/>
                <w:szCs w:val="16"/>
              </w:rPr>
            </w:pPr>
            <w:r w:rsidRPr="007322D4">
              <w:rPr>
                <w:rFonts w:ascii="ＭＳ 明朝" w:eastAsia="ＭＳ 明朝" w:hAnsi="ＭＳ 明朝" w:hint="eastAsia"/>
                <w:sz w:val="16"/>
                <w:szCs w:val="16"/>
              </w:rPr>
              <w:t>1通</w:t>
            </w:r>
          </w:p>
        </w:tc>
        <w:tc>
          <w:tcPr>
            <w:tcW w:w="709" w:type="dxa"/>
          </w:tcPr>
          <w:p w14:paraId="077CB2DA" w14:textId="77777777" w:rsidR="002A558D" w:rsidRPr="007322D4" w:rsidRDefault="002A558D" w:rsidP="002A558D">
            <w:pPr>
              <w:rPr>
                <w:rFonts w:ascii="ＭＳ 明朝" w:eastAsia="ＭＳ 明朝" w:hAnsi="ＭＳ 明朝"/>
                <w:sz w:val="16"/>
                <w:szCs w:val="16"/>
              </w:rPr>
            </w:pPr>
          </w:p>
        </w:tc>
        <w:tc>
          <w:tcPr>
            <w:tcW w:w="578" w:type="dxa"/>
            <w:gridSpan w:val="2"/>
            <w:vAlign w:val="center"/>
          </w:tcPr>
          <w:p w14:paraId="55E612F0"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②</w:t>
            </w:r>
          </w:p>
        </w:tc>
        <w:tc>
          <w:tcPr>
            <w:tcW w:w="2682" w:type="dxa"/>
            <w:vAlign w:val="center"/>
          </w:tcPr>
          <w:p w14:paraId="767159F0" w14:textId="77777777" w:rsidR="002A558D" w:rsidRPr="007322D4" w:rsidRDefault="002A558D" w:rsidP="002A558D">
            <w:pPr>
              <w:rPr>
                <w:rFonts w:ascii="ＭＳ 明朝" w:eastAsia="ＭＳ 明朝" w:hAnsi="ＭＳ 明朝"/>
                <w:sz w:val="16"/>
                <w:szCs w:val="16"/>
              </w:rPr>
            </w:pPr>
            <w:r w:rsidRPr="007322D4">
              <w:rPr>
                <w:rFonts w:ascii="ＭＳ 明朝" w:eastAsia="ＭＳ 明朝" w:hAnsi="ＭＳ 明朝" w:hint="eastAsia"/>
                <w:sz w:val="16"/>
                <w:szCs w:val="16"/>
              </w:rPr>
              <w:t>入札書（封緘）</w:t>
            </w:r>
          </w:p>
        </w:tc>
        <w:tc>
          <w:tcPr>
            <w:tcW w:w="753" w:type="dxa"/>
            <w:vAlign w:val="center"/>
          </w:tcPr>
          <w:p w14:paraId="75943F20" w14:textId="77777777" w:rsidR="002A558D" w:rsidRPr="007322D4" w:rsidRDefault="002A558D" w:rsidP="002A558D">
            <w:pPr>
              <w:jc w:val="right"/>
              <w:rPr>
                <w:rFonts w:ascii="ＭＳ 明朝" w:eastAsia="ＭＳ 明朝" w:hAnsi="ＭＳ 明朝"/>
                <w:sz w:val="16"/>
                <w:szCs w:val="16"/>
              </w:rPr>
            </w:pPr>
            <w:r w:rsidRPr="007322D4">
              <w:rPr>
                <w:rFonts w:ascii="ＭＳ 明朝" w:eastAsia="ＭＳ 明朝" w:hAnsi="ＭＳ 明朝" w:hint="eastAsia"/>
                <w:sz w:val="16"/>
                <w:szCs w:val="16"/>
              </w:rPr>
              <w:t>1通</w:t>
            </w:r>
          </w:p>
        </w:tc>
        <w:tc>
          <w:tcPr>
            <w:tcW w:w="709" w:type="dxa"/>
            <w:gridSpan w:val="2"/>
          </w:tcPr>
          <w:p w14:paraId="5346A0E4" w14:textId="77777777" w:rsidR="002A558D" w:rsidRPr="007322D4" w:rsidRDefault="002A558D" w:rsidP="002A558D">
            <w:pPr>
              <w:rPr>
                <w:rFonts w:ascii="ＭＳ 明朝" w:eastAsia="ＭＳ 明朝" w:hAnsi="ＭＳ 明朝"/>
                <w:sz w:val="16"/>
                <w:szCs w:val="16"/>
              </w:rPr>
            </w:pPr>
          </w:p>
        </w:tc>
      </w:tr>
      <w:tr w:rsidR="002A558D" w:rsidRPr="0028207E" w14:paraId="1F015D33" w14:textId="77777777" w:rsidTr="00E02928">
        <w:tc>
          <w:tcPr>
            <w:tcW w:w="578" w:type="dxa"/>
            <w:vAlign w:val="center"/>
          </w:tcPr>
          <w:p w14:paraId="5C6C4588"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③</w:t>
            </w:r>
          </w:p>
        </w:tc>
        <w:tc>
          <w:tcPr>
            <w:tcW w:w="2961" w:type="dxa"/>
            <w:vAlign w:val="center"/>
          </w:tcPr>
          <w:p w14:paraId="40B469EB" w14:textId="13655531" w:rsidR="002A558D" w:rsidRPr="007322D4" w:rsidRDefault="00BE76B3" w:rsidP="002A558D">
            <w:pPr>
              <w:rPr>
                <w:rFonts w:ascii="ＭＳ 明朝" w:eastAsia="ＭＳ 明朝" w:hAnsi="ＭＳ 明朝"/>
                <w:sz w:val="16"/>
                <w:szCs w:val="16"/>
              </w:rPr>
            </w:pPr>
            <w:r w:rsidRPr="007322D4">
              <w:rPr>
                <w:rFonts w:ascii="ＭＳ 明朝" w:eastAsia="ＭＳ 明朝" w:hAnsi="ＭＳ 明朝" w:hint="eastAsia"/>
                <w:sz w:val="16"/>
                <w:szCs w:val="16"/>
              </w:rPr>
              <w:t>資格審査結果通知書の写し※</w:t>
            </w:r>
          </w:p>
        </w:tc>
        <w:tc>
          <w:tcPr>
            <w:tcW w:w="709" w:type="dxa"/>
            <w:gridSpan w:val="2"/>
            <w:vAlign w:val="center"/>
          </w:tcPr>
          <w:p w14:paraId="64502B58" w14:textId="77777777" w:rsidR="002A558D" w:rsidRPr="007322D4" w:rsidRDefault="002A558D" w:rsidP="002A558D">
            <w:pPr>
              <w:jc w:val="right"/>
              <w:rPr>
                <w:rFonts w:ascii="ＭＳ 明朝" w:eastAsia="ＭＳ 明朝" w:hAnsi="ＭＳ 明朝"/>
                <w:sz w:val="16"/>
                <w:szCs w:val="16"/>
              </w:rPr>
            </w:pPr>
            <w:r w:rsidRPr="007322D4">
              <w:rPr>
                <w:rFonts w:ascii="ＭＳ 明朝" w:eastAsia="ＭＳ 明朝" w:hAnsi="ＭＳ 明朝" w:hint="eastAsia"/>
                <w:sz w:val="16"/>
                <w:szCs w:val="16"/>
              </w:rPr>
              <w:t>1通</w:t>
            </w:r>
          </w:p>
        </w:tc>
        <w:tc>
          <w:tcPr>
            <w:tcW w:w="709" w:type="dxa"/>
          </w:tcPr>
          <w:p w14:paraId="729BBA0A" w14:textId="77777777" w:rsidR="002A558D" w:rsidRPr="007322D4" w:rsidRDefault="002A558D" w:rsidP="002A558D">
            <w:pPr>
              <w:rPr>
                <w:rFonts w:ascii="ＭＳ 明朝" w:eastAsia="ＭＳ 明朝" w:hAnsi="ＭＳ 明朝"/>
                <w:sz w:val="16"/>
                <w:szCs w:val="16"/>
              </w:rPr>
            </w:pPr>
          </w:p>
        </w:tc>
        <w:tc>
          <w:tcPr>
            <w:tcW w:w="578" w:type="dxa"/>
            <w:gridSpan w:val="2"/>
            <w:tcBorders>
              <w:bottom w:val="single" w:sz="4" w:space="0" w:color="auto"/>
            </w:tcBorders>
            <w:vAlign w:val="center"/>
          </w:tcPr>
          <w:p w14:paraId="5B3D0120" w14:textId="77777777" w:rsidR="002A558D" w:rsidRPr="007322D4" w:rsidRDefault="002A558D" w:rsidP="002A558D">
            <w:pPr>
              <w:jc w:val="center"/>
              <w:rPr>
                <w:rFonts w:ascii="ＭＳ 明朝" w:eastAsia="ＭＳ 明朝" w:hAnsi="ＭＳ 明朝"/>
                <w:sz w:val="16"/>
                <w:szCs w:val="16"/>
              </w:rPr>
            </w:pPr>
            <w:r w:rsidRPr="007322D4">
              <w:rPr>
                <w:rFonts w:ascii="ＭＳ 明朝" w:eastAsia="ＭＳ 明朝" w:hAnsi="ＭＳ 明朝" w:hint="eastAsia"/>
                <w:sz w:val="16"/>
                <w:szCs w:val="16"/>
              </w:rPr>
              <w:t>④</w:t>
            </w:r>
          </w:p>
        </w:tc>
        <w:tc>
          <w:tcPr>
            <w:tcW w:w="2682" w:type="dxa"/>
            <w:tcBorders>
              <w:bottom w:val="single" w:sz="4" w:space="0" w:color="auto"/>
            </w:tcBorders>
            <w:vAlign w:val="center"/>
          </w:tcPr>
          <w:p w14:paraId="4E610D41" w14:textId="4358F7AB" w:rsidR="002A558D" w:rsidRPr="007322D4" w:rsidRDefault="00BE76B3" w:rsidP="002A558D">
            <w:pPr>
              <w:rPr>
                <w:rFonts w:ascii="ＭＳ 明朝" w:eastAsia="ＭＳ 明朝" w:hAnsi="ＭＳ 明朝"/>
                <w:sz w:val="16"/>
                <w:szCs w:val="16"/>
              </w:rPr>
            </w:pPr>
            <w:r w:rsidRPr="007322D4">
              <w:rPr>
                <w:rFonts w:ascii="ＭＳ 明朝" w:eastAsia="ＭＳ 明朝" w:hAnsi="ＭＳ 明朝" w:hint="eastAsia"/>
                <w:sz w:val="16"/>
                <w:szCs w:val="16"/>
              </w:rPr>
              <w:t>適合証明書</w:t>
            </w:r>
          </w:p>
        </w:tc>
        <w:tc>
          <w:tcPr>
            <w:tcW w:w="753" w:type="dxa"/>
            <w:tcBorders>
              <w:bottom w:val="single" w:sz="4" w:space="0" w:color="auto"/>
            </w:tcBorders>
            <w:vAlign w:val="center"/>
          </w:tcPr>
          <w:p w14:paraId="7C464E47" w14:textId="77777777" w:rsidR="002A558D" w:rsidRPr="007322D4" w:rsidRDefault="002A558D" w:rsidP="002A558D">
            <w:pPr>
              <w:jc w:val="right"/>
              <w:rPr>
                <w:rFonts w:ascii="ＭＳ 明朝" w:eastAsia="ＭＳ 明朝" w:hAnsi="ＭＳ 明朝"/>
                <w:sz w:val="16"/>
                <w:szCs w:val="16"/>
              </w:rPr>
            </w:pPr>
            <w:r w:rsidRPr="007322D4">
              <w:rPr>
                <w:rFonts w:ascii="ＭＳ 明朝" w:eastAsia="ＭＳ 明朝" w:hAnsi="ＭＳ 明朝" w:hint="eastAsia"/>
                <w:sz w:val="16"/>
                <w:szCs w:val="16"/>
              </w:rPr>
              <w:t>1通</w:t>
            </w:r>
          </w:p>
        </w:tc>
        <w:tc>
          <w:tcPr>
            <w:tcW w:w="709" w:type="dxa"/>
            <w:gridSpan w:val="2"/>
            <w:tcBorders>
              <w:bottom w:val="single" w:sz="4" w:space="0" w:color="auto"/>
            </w:tcBorders>
          </w:tcPr>
          <w:p w14:paraId="3035E790" w14:textId="77777777" w:rsidR="002A558D" w:rsidRPr="007322D4" w:rsidRDefault="002A558D" w:rsidP="002A558D">
            <w:pPr>
              <w:rPr>
                <w:rFonts w:ascii="ＭＳ 明朝" w:eastAsia="ＭＳ 明朝" w:hAnsi="ＭＳ 明朝"/>
                <w:sz w:val="16"/>
                <w:szCs w:val="16"/>
              </w:rPr>
            </w:pPr>
          </w:p>
        </w:tc>
      </w:tr>
      <w:tr w:rsidR="00BE76B3" w:rsidRPr="0028207E" w14:paraId="68412B5E" w14:textId="77777777" w:rsidTr="00E02928">
        <w:tc>
          <w:tcPr>
            <w:tcW w:w="578" w:type="dxa"/>
            <w:vAlign w:val="center"/>
          </w:tcPr>
          <w:p w14:paraId="126137DC" w14:textId="77777777" w:rsidR="00BE76B3" w:rsidRPr="007322D4" w:rsidRDefault="00BE76B3" w:rsidP="00BE76B3">
            <w:pPr>
              <w:jc w:val="center"/>
              <w:rPr>
                <w:rFonts w:ascii="ＭＳ 明朝" w:eastAsia="ＭＳ 明朝" w:hAnsi="ＭＳ 明朝"/>
                <w:sz w:val="16"/>
                <w:szCs w:val="16"/>
              </w:rPr>
            </w:pPr>
            <w:r w:rsidRPr="007322D4">
              <w:rPr>
                <w:rFonts w:ascii="ＭＳ 明朝" w:eastAsia="ＭＳ 明朝" w:hAnsi="ＭＳ 明朝" w:hint="eastAsia"/>
                <w:sz w:val="16"/>
                <w:szCs w:val="16"/>
              </w:rPr>
              <w:t>⑤</w:t>
            </w:r>
          </w:p>
        </w:tc>
        <w:tc>
          <w:tcPr>
            <w:tcW w:w="2961" w:type="dxa"/>
            <w:vAlign w:val="center"/>
          </w:tcPr>
          <w:p w14:paraId="36A8AD97" w14:textId="2676E8C4" w:rsidR="00BE76B3" w:rsidRPr="007322D4" w:rsidRDefault="00BE76B3" w:rsidP="00BE76B3">
            <w:pPr>
              <w:rPr>
                <w:rFonts w:ascii="ＭＳ 明朝" w:eastAsia="ＭＳ 明朝" w:hAnsi="ＭＳ 明朝"/>
                <w:sz w:val="16"/>
                <w:szCs w:val="16"/>
              </w:rPr>
            </w:pPr>
            <w:r w:rsidRPr="007322D4">
              <w:rPr>
                <w:rFonts w:ascii="ＭＳ 明朝" w:eastAsia="ＭＳ 明朝" w:hAnsi="ＭＳ 明朝" w:hint="eastAsia"/>
                <w:sz w:val="16"/>
                <w:szCs w:val="16"/>
              </w:rPr>
              <w:t>入札書等受理票</w:t>
            </w:r>
          </w:p>
        </w:tc>
        <w:tc>
          <w:tcPr>
            <w:tcW w:w="709" w:type="dxa"/>
            <w:gridSpan w:val="2"/>
            <w:vAlign w:val="center"/>
          </w:tcPr>
          <w:p w14:paraId="00185C51" w14:textId="733FAF75" w:rsidR="00BE76B3" w:rsidRPr="007322D4" w:rsidRDefault="00BE76B3" w:rsidP="00BE76B3">
            <w:pPr>
              <w:jc w:val="right"/>
              <w:rPr>
                <w:rFonts w:ascii="ＭＳ 明朝" w:eastAsia="ＭＳ 明朝" w:hAnsi="ＭＳ 明朝"/>
                <w:sz w:val="16"/>
                <w:szCs w:val="16"/>
              </w:rPr>
            </w:pPr>
            <w:r w:rsidRPr="007322D4">
              <w:rPr>
                <w:rFonts w:ascii="ＭＳ 明朝" w:eastAsia="ＭＳ 明朝" w:hAnsi="ＭＳ 明朝" w:hint="eastAsia"/>
                <w:sz w:val="16"/>
                <w:szCs w:val="16"/>
              </w:rPr>
              <w:t>本通</w:t>
            </w:r>
          </w:p>
        </w:tc>
        <w:tc>
          <w:tcPr>
            <w:tcW w:w="709" w:type="dxa"/>
          </w:tcPr>
          <w:p w14:paraId="419A3677" w14:textId="6D3B091F" w:rsidR="00BE76B3" w:rsidRPr="007322D4" w:rsidRDefault="00BE76B3" w:rsidP="00BE76B3">
            <w:pPr>
              <w:jc w:val="center"/>
              <w:rPr>
                <w:rFonts w:ascii="ＭＳ 明朝" w:eastAsia="ＭＳ 明朝" w:hAnsi="ＭＳ 明朝"/>
                <w:sz w:val="16"/>
                <w:szCs w:val="16"/>
              </w:rPr>
            </w:pPr>
            <w:r w:rsidRPr="007322D4">
              <w:rPr>
                <w:rFonts w:ascii="ＭＳ 明朝" w:eastAsia="ＭＳ 明朝" w:hAnsi="ＭＳ 明朝" w:hint="eastAsia"/>
                <w:sz w:val="16"/>
                <w:szCs w:val="16"/>
              </w:rPr>
              <w:t>－</w:t>
            </w:r>
          </w:p>
        </w:tc>
        <w:tc>
          <w:tcPr>
            <w:tcW w:w="578" w:type="dxa"/>
            <w:gridSpan w:val="2"/>
            <w:shd w:val="clear" w:color="auto" w:fill="auto"/>
            <w:vAlign w:val="center"/>
          </w:tcPr>
          <w:p w14:paraId="54283F0F" w14:textId="3EFAB71B" w:rsidR="00BE76B3" w:rsidRPr="007322D4" w:rsidRDefault="007322D4" w:rsidP="00BE76B3">
            <w:pPr>
              <w:jc w:val="center"/>
              <w:rPr>
                <w:rFonts w:ascii="ＭＳ 明朝" w:eastAsia="ＭＳ 明朝" w:hAnsi="ＭＳ 明朝"/>
                <w:sz w:val="16"/>
                <w:szCs w:val="16"/>
              </w:rPr>
            </w:pPr>
            <w:r w:rsidRPr="007322D4">
              <w:rPr>
                <w:rFonts w:ascii="ＭＳ 明朝" w:eastAsia="ＭＳ 明朝" w:hAnsi="ＭＳ 明朝" w:hint="eastAsia"/>
                <w:sz w:val="16"/>
                <w:szCs w:val="16"/>
              </w:rPr>
              <w:t>⑥</w:t>
            </w:r>
          </w:p>
        </w:tc>
        <w:tc>
          <w:tcPr>
            <w:tcW w:w="2682" w:type="dxa"/>
            <w:shd w:val="clear" w:color="auto" w:fill="auto"/>
            <w:vAlign w:val="center"/>
          </w:tcPr>
          <w:p w14:paraId="27080309" w14:textId="271230C8" w:rsidR="00BE76B3" w:rsidRPr="007322D4" w:rsidRDefault="007322D4" w:rsidP="00BE76B3">
            <w:pPr>
              <w:rPr>
                <w:rFonts w:ascii="ＭＳ 明朝" w:eastAsia="ＭＳ 明朝" w:hAnsi="ＭＳ 明朝"/>
                <w:sz w:val="16"/>
                <w:szCs w:val="16"/>
              </w:rPr>
            </w:pPr>
            <w:r w:rsidRPr="007322D4">
              <w:rPr>
                <w:rFonts w:ascii="ＭＳ 明朝" w:eastAsia="ＭＳ 明朝" w:hAnsi="ＭＳ 明朝" w:hint="eastAsia"/>
                <w:sz w:val="16"/>
                <w:szCs w:val="16"/>
              </w:rPr>
              <w:t>物件の保守・保証に関する体制図</w:t>
            </w:r>
          </w:p>
        </w:tc>
        <w:tc>
          <w:tcPr>
            <w:tcW w:w="753" w:type="dxa"/>
            <w:shd w:val="clear" w:color="auto" w:fill="auto"/>
            <w:vAlign w:val="center"/>
          </w:tcPr>
          <w:p w14:paraId="796928EA" w14:textId="34B7A6DB" w:rsidR="00BE76B3" w:rsidRPr="007322D4" w:rsidRDefault="007322D4" w:rsidP="00BE76B3">
            <w:pPr>
              <w:jc w:val="right"/>
              <w:rPr>
                <w:rFonts w:ascii="ＭＳ 明朝" w:eastAsia="ＭＳ 明朝" w:hAnsi="ＭＳ 明朝"/>
                <w:sz w:val="16"/>
                <w:szCs w:val="16"/>
              </w:rPr>
            </w:pPr>
            <w:r w:rsidRPr="007322D4">
              <w:rPr>
                <w:rFonts w:ascii="ＭＳ 明朝" w:eastAsia="ＭＳ 明朝" w:hAnsi="ＭＳ 明朝" w:hint="eastAsia"/>
                <w:sz w:val="16"/>
                <w:szCs w:val="16"/>
              </w:rPr>
              <w:t>1通</w:t>
            </w:r>
          </w:p>
        </w:tc>
        <w:tc>
          <w:tcPr>
            <w:tcW w:w="709" w:type="dxa"/>
            <w:gridSpan w:val="2"/>
            <w:shd w:val="clear" w:color="auto" w:fill="auto"/>
          </w:tcPr>
          <w:p w14:paraId="52537F22" w14:textId="3F032947" w:rsidR="00BE76B3" w:rsidRPr="007322D4" w:rsidRDefault="00BE76B3" w:rsidP="00BE76B3">
            <w:pPr>
              <w:jc w:val="center"/>
              <w:rPr>
                <w:rFonts w:ascii="ＭＳ 明朝" w:eastAsia="ＭＳ 明朝" w:hAnsi="ＭＳ 明朝"/>
                <w:sz w:val="16"/>
                <w:szCs w:val="16"/>
              </w:rPr>
            </w:pPr>
          </w:p>
        </w:tc>
      </w:tr>
      <w:tr w:rsidR="007322D4" w:rsidRPr="0028207E" w14:paraId="111C2E91" w14:textId="77777777" w:rsidTr="00E02928">
        <w:tc>
          <w:tcPr>
            <w:tcW w:w="578" w:type="dxa"/>
            <w:vAlign w:val="center"/>
          </w:tcPr>
          <w:p w14:paraId="04AC58C7" w14:textId="7A18D4EB" w:rsidR="007322D4" w:rsidRPr="007322D4" w:rsidRDefault="007322D4" w:rsidP="00BE76B3">
            <w:pPr>
              <w:jc w:val="center"/>
              <w:rPr>
                <w:rFonts w:ascii="ＭＳ 明朝" w:eastAsia="ＭＳ 明朝" w:hAnsi="ＭＳ 明朝"/>
                <w:sz w:val="16"/>
                <w:szCs w:val="16"/>
              </w:rPr>
            </w:pPr>
            <w:r w:rsidRPr="007322D4">
              <w:rPr>
                <w:rFonts w:ascii="ＭＳ 明朝" w:eastAsia="ＭＳ 明朝" w:hAnsi="ＭＳ 明朝" w:hint="eastAsia"/>
                <w:sz w:val="16"/>
                <w:szCs w:val="16"/>
              </w:rPr>
              <w:t>⑦</w:t>
            </w:r>
          </w:p>
        </w:tc>
        <w:tc>
          <w:tcPr>
            <w:tcW w:w="2961" w:type="dxa"/>
            <w:vAlign w:val="center"/>
          </w:tcPr>
          <w:p w14:paraId="62D67CDE" w14:textId="57A616DE" w:rsidR="007322D4" w:rsidRPr="007322D4" w:rsidRDefault="007322D4" w:rsidP="00BE76B3">
            <w:pPr>
              <w:rPr>
                <w:rFonts w:ascii="ＭＳ 明朝" w:eastAsia="ＭＳ 明朝" w:hAnsi="ＭＳ 明朝"/>
                <w:sz w:val="16"/>
                <w:szCs w:val="16"/>
              </w:rPr>
            </w:pPr>
            <w:r w:rsidRPr="007322D4">
              <w:rPr>
                <w:rFonts w:ascii="ＭＳ 明朝" w:eastAsia="ＭＳ 明朝" w:hAnsi="ＭＳ 明朝" w:hint="eastAsia"/>
                <w:sz w:val="16"/>
                <w:szCs w:val="16"/>
              </w:rPr>
              <w:t>第三者をして物件の貸付を行えることの証明書（該当者のみ）</w:t>
            </w:r>
          </w:p>
        </w:tc>
        <w:tc>
          <w:tcPr>
            <w:tcW w:w="709" w:type="dxa"/>
            <w:gridSpan w:val="2"/>
            <w:vAlign w:val="center"/>
          </w:tcPr>
          <w:p w14:paraId="598141CA" w14:textId="306617A6" w:rsidR="007322D4" w:rsidRPr="007322D4" w:rsidRDefault="007322D4" w:rsidP="00BE76B3">
            <w:pPr>
              <w:jc w:val="right"/>
              <w:rPr>
                <w:rFonts w:ascii="ＭＳ 明朝" w:eastAsia="ＭＳ 明朝" w:hAnsi="ＭＳ 明朝"/>
                <w:sz w:val="16"/>
                <w:szCs w:val="16"/>
              </w:rPr>
            </w:pPr>
            <w:r w:rsidRPr="007322D4">
              <w:rPr>
                <w:rFonts w:ascii="ＭＳ 明朝" w:eastAsia="ＭＳ 明朝" w:hAnsi="ＭＳ 明朝" w:hint="eastAsia"/>
                <w:sz w:val="16"/>
                <w:szCs w:val="16"/>
              </w:rPr>
              <w:t>1通</w:t>
            </w:r>
          </w:p>
        </w:tc>
        <w:tc>
          <w:tcPr>
            <w:tcW w:w="709" w:type="dxa"/>
          </w:tcPr>
          <w:p w14:paraId="4EC5C6DC" w14:textId="77777777" w:rsidR="007322D4" w:rsidRPr="007322D4" w:rsidRDefault="007322D4" w:rsidP="00BE76B3">
            <w:pPr>
              <w:jc w:val="center"/>
              <w:rPr>
                <w:rFonts w:ascii="ＭＳ 明朝" w:eastAsia="ＭＳ 明朝" w:hAnsi="ＭＳ 明朝"/>
                <w:sz w:val="16"/>
                <w:szCs w:val="16"/>
              </w:rPr>
            </w:pPr>
          </w:p>
        </w:tc>
        <w:tc>
          <w:tcPr>
            <w:tcW w:w="578" w:type="dxa"/>
            <w:gridSpan w:val="2"/>
            <w:shd w:val="clear" w:color="auto" w:fill="808080" w:themeFill="background1" w:themeFillShade="80"/>
            <w:vAlign w:val="center"/>
          </w:tcPr>
          <w:p w14:paraId="146AD605" w14:textId="77777777" w:rsidR="007322D4" w:rsidRPr="007322D4" w:rsidRDefault="007322D4" w:rsidP="00BE76B3">
            <w:pPr>
              <w:jc w:val="center"/>
              <w:rPr>
                <w:rFonts w:ascii="ＭＳ 明朝" w:eastAsia="ＭＳ 明朝" w:hAnsi="ＭＳ 明朝"/>
                <w:sz w:val="16"/>
                <w:szCs w:val="16"/>
              </w:rPr>
            </w:pPr>
          </w:p>
        </w:tc>
        <w:tc>
          <w:tcPr>
            <w:tcW w:w="2682" w:type="dxa"/>
            <w:shd w:val="clear" w:color="auto" w:fill="808080" w:themeFill="background1" w:themeFillShade="80"/>
            <w:vAlign w:val="center"/>
          </w:tcPr>
          <w:p w14:paraId="61A1271A" w14:textId="77777777" w:rsidR="007322D4" w:rsidRPr="007322D4" w:rsidRDefault="007322D4" w:rsidP="00BE76B3">
            <w:pPr>
              <w:rPr>
                <w:rFonts w:ascii="ＭＳ 明朝" w:eastAsia="ＭＳ 明朝" w:hAnsi="ＭＳ 明朝"/>
                <w:sz w:val="16"/>
                <w:szCs w:val="16"/>
              </w:rPr>
            </w:pPr>
          </w:p>
        </w:tc>
        <w:tc>
          <w:tcPr>
            <w:tcW w:w="753" w:type="dxa"/>
            <w:shd w:val="clear" w:color="auto" w:fill="808080" w:themeFill="background1" w:themeFillShade="80"/>
            <w:vAlign w:val="center"/>
          </w:tcPr>
          <w:p w14:paraId="7E65ED81" w14:textId="77777777" w:rsidR="007322D4" w:rsidRPr="007322D4" w:rsidRDefault="007322D4" w:rsidP="00BE76B3">
            <w:pPr>
              <w:jc w:val="right"/>
              <w:rPr>
                <w:rFonts w:ascii="ＭＳ 明朝" w:eastAsia="ＭＳ 明朝" w:hAnsi="ＭＳ 明朝"/>
                <w:sz w:val="16"/>
                <w:szCs w:val="16"/>
              </w:rPr>
            </w:pPr>
          </w:p>
        </w:tc>
        <w:tc>
          <w:tcPr>
            <w:tcW w:w="709" w:type="dxa"/>
            <w:gridSpan w:val="2"/>
            <w:shd w:val="clear" w:color="auto" w:fill="808080" w:themeFill="background1" w:themeFillShade="80"/>
          </w:tcPr>
          <w:p w14:paraId="27555EA2" w14:textId="77777777" w:rsidR="007322D4" w:rsidRPr="007322D4" w:rsidRDefault="007322D4" w:rsidP="00BE76B3">
            <w:pPr>
              <w:jc w:val="center"/>
              <w:rPr>
                <w:rFonts w:ascii="ＭＳ 明朝" w:eastAsia="ＭＳ 明朝" w:hAnsi="ＭＳ 明朝"/>
                <w:sz w:val="16"/>
                <w:szCs w:val="16"/>
              </w:rPr>
            </w:pPr>
          </w:p>
        </w:tc>
      </w:tr>
      <w:tr w:rsidR="002A558D" w:rsidRPr="0028207E" w14:paraId="3BB7EBAD" w14:textId="77777777" w:rsidTr="00E02928">
        <w:trPr>
          <w:gridAfter w:val="1"/>
          <w:wAfter w:w="398" w:type="dxa"/>
        </w:trPr>
        <w:tc>
          <w:tcPr>
            <w:tcW w:w="4023" w:type="dxa"/>
            <w:gridSpan w:val="3"/>
            <w:tcBorders>
              <w:top w:val="nil"/>
              <w:left w:val="nil"/>
              <w:bottom w:val="dashed" w:sz="4" w:space="0" w:color="auto"/>
              <w:right w:val="nil"/>
            </w:tcBorders>
          </w:tcPr>
          <w:p w14:paraId="038CCCFD" w14:textId="77777777" w:rsidR="002A558D" w:rsidRPr="0028207E" w:rsidRDefault="002A558D" w:rsidP="002A558D">
            <w:pPr>
              <w:rPr>
                <w:rFonts w:ascii="ＭＳ 明朝" w:eastAsia="ＭＳ 明朝" w:hAnsi="ＭＳ 明朝"/>
              </w:rPr>
            </w:pPr>
          </w:p>
        </w:tc>
        <w:tc>
          <w:tcPr>
            <w:tcW w:w="1385" w:type="dxa"/>
            <w:gridSpan w:val="3"/>
            <w:vMerge w:val="restart"/>
            <w:tcBorders>
              <w:top w:val="nil"/>
              <w:left w:val="nil"/>
              <w:bottom w:val="nil"/>
              <w:right w:val="nil"/>
            </w:tcBorders>
            <w:vAlign w:val="center"/>
          </w:tcPr>
          <w:p w14:paraId="4BA0A993" w14:textId="77777777" w:rsidR="002A558D" w:rsidRPr="0028207E" w:rsidRDefault="002A558D" w:rsidP="002A558D">
            <w:pPr>
              <w:rPr>
                <w:rFonts w:ascii="ＭＳ 明朝" w:eastAsia="ＭＳ 明朝" w:hAnsi="ＭＳ 明朝"/>
              </w:rPr>
            </w:pPr>
            <w:r w:rsidRPr="0028207E">
              <w:rPr>
                <w:rFonts w:ascii="ＭＳ 明朝" w:eastAsia="ＭＳ 明朝" w:hAnsi="ＭＳ 明朝" w:hint="eastAsia"/>
              </w:rPr>
              <w:t>切り取り</w:t>
            </w:r>
          </w:p>
        </w:tc>
        <w:tc>
          <w:tcPr>
            <w:tcW w:w="3878" w:type="dxa"/>
            <w:gridSpan w:val="4"/>
            <w:tcBorders>
              <w:top w:val="nil"/>
              <w:left w:val="nil"/>
              <w:bottom w:val="dashed" w:sz="4" w:space="0" w:color="auto"/>
              <w:right w:val="nil"/>
            </w:tcBorders>
          </w:tcPr>
          <w:p w14:paraId="6D9657EC" w14:textId="77777777" w:rsidR="002A558D" w:rsidRPr="0028207E" w:rsidRDefault="002A558D" w:rsidP="002A558D">
            <w:pPr>
              <w:rPr>
                <w:rFonts w:ascii="ＭＳ 明朝" w:eastAsia="ＭＳ 明朝" w:hAnsi="ＭＳ 明朝"/>
              </w:rPr>
            </w:pPr>
          </w:p>
        </w:tc>
      </w:tr>
      <w:tr w:rsidR="002A558D" w:rsidRPr="0028207E" w14:paraId="677A3252" w14:textId="77777777" w:rsidTr="00E02928">
        <w:trPr>
          <w:gridAfter w:val="1"/>
          <w:wAfter w:w="398" w:type="dxa"/>
        </w:trPr>
        <w:tc>
          <w:tcPr>
            <w:tcW w:w="4023" w:type="dxa"/>
            <w:gridSpan w:val="3"/>
            <w:tcBorders>
              <w:top w:val="dashed" w:sz="4" w:space="0" w:color="auto"/>
              <w:left w:val="nil"/>
              <w:bottom w:val="nil"/>
              <w:right w:val="nil"/>
            </w:tcBorders>
          </w:tcPr>
          <w:p w14:paraId="19D917C1" w14:textId="77777777" w:rsidR="002A558D" w:rsidRPr="0028207E" w:rsidRDefault="002A558D" w:rsidP="002A558D">
            <w:pPr>
              <w:rPr>
                <w:rFonts w:ascii="ＭＳ 明朝" w:eastAsia="ＭＳ 明朝" w:hAnsi="ＭＳ 明朝"/>
              </w:rPr>
            </w:pPr>
          </w:p>
        </w:tc>
        <w:tc>
          <w:tcPr>
            <w:tcW w:w="1385" w:type="dxa"/>
            <w:gridSpan w:val="3"/>
            <w:vMerge/>
            <w:tcBorders>
              <w:left w:val="nil"/>
              <w:bottom w:val="nil"/>
              <w:right w:val="nil"/>
            </w:tcBorders>
          </w:tcPr>
          <w:p w14:paraId="3870FAAA" w14:textId="77777777" w:rsidR="002A558D" w:rsidRPr="0028207E" w:rsidRDefault="002A558D" w:rsidP="002A558D">
            <w:pPr>
              <w:rPr>
                <w:rFonts w:ascii="ＭＳ 明朝" w:eastAsia="ＭＳ 明朝" w:hAnsi="ＭＳ 明朝"/>
              </w:rPr>
            </w:pPr>
          </w:p>
        </w:tc>
        <w:tc>
          <w:tcPr>
            <w:tcW w:w="3878" w:type="dxa"/>
            <w:gridSpan w:val="4"/>
            <w:tcBorders>
              <w:top w:val="dashed" w:sz="4" w:space="0" w:color="auto"/>
              <w:left w:val="nil"/>
              <w:bottom w:val="nil"/>
              <w:right w:val="nil"/>
            </w:tcBorders>
          </w:tcPr>
          <w:p w14:paraId="614D2465" w14:textId="77777777" w:rsidR="002A558D" w:rsidRPr="0028207E" w:rsidRDefault="002A558D" w:rsidP="002A558D">
            <w:pPr>
              <w:rPr>
                <w:rFonts w:ascii="ＭＳ 明朝" w:eastAsia="ＭＳ 明朝" w:hAnsi="ＭＳ 明朝"/>
              </w:rPr>
            </w:pPr>
          </w:p>
        </w:tc>
      </w:tr>
    </w:tbl>
    <w:p w14:paraId="55E968C0" w14:textId="77777777" w:rsidR="002A558D" w:rsidRPr="0028207E" w:rsidRDefault="002A558D" w:rsidP="002A558D">
      <w:pPr>
        <w:rPr>
          <w:rFonts w:ascii="ＭＳ 明朝" w:eastAsia="ＭＳ 明朝" w:hAnsi="ＭＳ 明朝"/>
          <w:u w:val="single"/>
        </w:rPr>
      </w:pPr>
      <w:r w:rsidRPr="0028207E">
        <w:rPr>
          <w:rFonts w:ascii="ＭＳ 明朝" w:eastAsia="ＭＳ 明朝" w:hAnsi="ＭＳ 明朝" w:hint="eastAsia"/>
          <w:u w:val="single"/>
        </w:rPr>
        <w:t xml:space="preserve">受理番号　　　　　　　　</w:t>
      </w:r>
    </w:p>
    <w:p w14:paraId="76647C57" w14:textId="77777777" w:rsidR="002A558D" w:rsidRPr="0028207E" w:rsidRDefault="002A558D" w:rsidP="002A558D">
      <w:pPr>
        <w:rPr>
          <w:rFonts w:ascii="ＭＳ 明朝" w:eastAsia="ＭＳ 明朝" w:hAnsi="ＭＳ 明朝"/>
        </w:rPr>
      </w:pPr>
    </w:p>
    <w:p w14:paraId="080319B5" w14:textId="77777777" w:rsidR="002A558D" w:rsidRPr="007D1D21" w:rsidRDefault="002A558D" w:rsidP="002A558D">
      <w:pPr>
        <w:jc w:val="center"/>
        <w:rPr>
          <w:rFonts w:ascii="ＭＳ 明朝" w:eastAsia="ＭＳ 明朝" w:hAnsi="ＭＳ 明朝"/>
          <w:sz w:val="24"/>
        </w:rPr>
      </w:pPr>
      <w:r w:rsidRPr="007D1D21">
        <w:rPr>
          <w:rFonts w:ascii="ＭＳ 明朝" w:eastAsia="ＭＳ 明朝" w:hAnsi="ＭＳ 明朝" w:hint="eastAsia"/>
          <w:sz w:val="24"/>
        </w:rPr>
        <w:t>入札書等受理票</w:t>
      </w:r>
    </w:p>
    <w:p w14:paraId="79FDF138" w14:textId="77777777" w:rsidR="002A558D" w:rsidRPr="0028207E" w:rsidRDefault="002A558D" w:rsidP="002A558D">
      <w:pPr>
        <w:jc w:val="right"/>
        <w:rPr>
          <w:rFonts w:ascii="ＭＳ 明朝" w:eastAsia="ＭＳ 明朝" w:hAnsi="ＭＳ 明朝"/>
        </w:rPr>
      </w:pPr>
      <w:r w:rsidRPr="0028207E">
        <w:rPr>
          <w:rFonts w:ascii="ＭＳ 明朝" w:eastAsia="ＭＳ 明朝" w:hAnsi="ＭＳ 明朝" w:hint="eastAsia"/>
        </w:rPr>
        <w:t xml:space="preserve">　　年　　月　　日</w:t>
      </w:r>
    </w:p>
    <w:p w14:paraId="1E1BE197" w14:textId="74BCB589" w:rsidR="002A558D" w:rsidRPr="007B609E" w:rsidRDefault="002A558D" w:rsidP="002A558D">
      <w:pPr>
        <w:rPr>
          <w:rFonts w:ascii="ＭＳ 明朝" w:eastAsia="ＭＳ 明朝" w:hAnsi="ＭＳ 明朝"/>
          <w:color w:val="000000" w:themeColor="text1"/>
          <w:u w:val="single"/>
        </w:rPr>
      </w:pPr>
      <w:r w:rsidRPr="007B609E">
        <w:rPr>
          <w:rFonts w:ascii="ＭＳ 明朝" w:eastAsia="ＭＳ 明朝" w:hAnsi="ＭＳ 明朝" w:hint="eastAsia"/>
          <w:color w:val="000000" w:themeColor="text1"/>
          <w:u w:val="single"/>
        </w:rPr>
        <w:t>件　名　「</w:t>
      </w:r>
      <w:r w:rsidR="007B609E" w:rsidRPr="007B609E">
        <w:rPr>
          <w:rFonts w:ascii="ＭＳ 明朝" w:eastAsia="ＭＳ 明朝" w:hAnsi="ＭＳ 明朝" w:hint="eastAsia"/>
          <w:color w:val="000000" w:themeColor="text1"/>
          <w:szCs w:val="21"/>
          <w:u w:val="single"/>
        </w:rPr>
        <w:t>脆弱性届出業務に係る機器等一式の調達</w:t>
      </w:r>
      <w:r w:rsidRPr="007B609E">
        <w:rPr>
          <w:rFonts w:ascii="ＭＳ 明朝" w:eastAsia="ＭＳ 明朝" w:hAnsi="ＭＳ 明朝" w:hint="eastAsia"/>
          <w:color w:val="000000" w:themeColor="text1"/>
          <w:szCs w:val="21"/>
          <w:u w:val="single"/>
        </w:rPr>
        <w:t>（賃貸借）</w:t>
      </w:r>
      <w:r w:rsidRPr="007B609E">
        <w:rPr>
          <w:rFonts w:ascii="ＭＳ 明朝" w:eastAsia="ＭＳ 明朝" w:hAnsi="ＭＳ 明朝" w:hint="eastAsia"/>
          <w:color w:val="000000" w:themeColor="text1"/>
          <w:u w:val="single"/>
        </w:rPr>
        <w:t>」に関する提出資料</w:t>
      </w:r>
    </w:p>
    <w:p w14:paraId="2EAA1514" w14:textId="77777777" w:rsidR="002A558D" w:rsidRPr="007B609E" w:rsidRDefault="002A558D" w:rsidP="002A558D">
      <w:pPr>
        <w:rPr>
          <w:rFonts w:ascii="ＭＳ 明朝" w:eastAsia="ＭＳ 明朝" w:hAnsi="ＭＳ 明朝"/>
          <w:color w:val="000000" w:themeColor="text1"/>
          <w:u w:val="single"/>
        </w:rPr>
      </w:pPr>
      <w:r w:rsidRPr="007B609E">
        <w:rPr>
          <w:rFonts w:ascii="ＭＳ 明朝" w:eastAsia="ＭＳ 明朝" w:hAnsi="ＭＳ 明朝" w:hint="eastAsia"/>
          <w:color w:val="000000" w:themeColor="text1"/>
          <w:u w:val="single"/>
        </w:rPr>
        <w:t xml:space="preserve">法人名（入札者が記載）：　　　　　　　　　　　　　　　　　　　　　　　　</w:t>
      </w:r>
    </w:p>
    <w:p w14:paraId="4DF77515" w14:textId="77777777" w:rsidR="002A558D" w:rsidRPr="007B609E" w:rsidRDefault="002A558D" w:rsidP="002A558D">
      <w:pPr>
        <w:rPr>
          <w:rFonts w:ascii="ＭＳ 明朝" w:eastAsia="ＭＳ 明朝" w:hAnsi="ＭＳ 明朝"/>
          <w:color w:val="000000" w:themeColor="text1"/>
          <w:u w:val="single"/>
        </w:rPr>
      </w:pPr>
      <w:r w:rsidRPr="007B609E">
        <w:rPr>
          <w:rFonts w:ascii="ＭＳ 明朝" w:eastAsia="ＭＳ 明朝" w:hAnsi="ＭＳ 明朝" w:hint="eastAsia"/>
          <w:color w:val="000000" w:themeColor="text1"/>
          <w:u w:val="single"/>
        </w:rPr>
        <w:t>担当者名（入札者が記載）：　　　　　　　　　　　　　　　　　　　　　　　殿</w:t>
      </w:r>
    </w:p>
    <w:p w14:paraId="29539826" w14:textId="77777777" w:rsidR="002A558D" w:rsidRPr="0028207E" w:rsidRDefault="002A558D" w:rsidP="002A558D">
      <w:pPr>
        <w:rPr>
          <w:rFonts w:ascii="ＭＳ 明朝" w:eastAsia="ＭＳ 明朝" w:hAnsi="ＭＳ 明朝"/>
        </w:rPr>
      </w:pPr>
    </w:p>
    <w:p w14:paraId="3EAFB88B" w14:textId="51593D61" w:rsidR="002A558D" w:rsidRPr="0028207E" w:rsidRDefault="002A558D" w:rsidP="007322D4">
      <w:pPr>
        <w:ind w:firstLineChars="100" w:firstLine="241"/>
        <w:rPr>
          <w:rFonts w:ascii="ＭＳ 明朝" w:eastAsia="ＭＳ 明朝" w:hAnsi="ＭＳ 明朝"/>
        </w:rPr>
      </w:pPr>
      <w:r w:rsidRPr="0028207E">
        <w:rPr>
          <w:rFonts w:ascii="ＭＳ 明朝" w:eastAsia="ＭＳ 明朝" w:hAnsi="ＭＳ 明朝" w:hint="eastAsia"/>
        </w:rPr>
        <w:t>貴殿から提出された入札書等を受理しました。</w:t>
      </w:r>
    </w:p>
    <w:p w14:paraId="11E2CFBD" w14:textId="77777777" w:rsidR="007322D4" w:rsidRDefault="002A558D" w:rsidP="007D1D21">
      <w:pPr>
        <w:wordWrap w:val="0"/>
        <w:jc w:val="right"/>
        <w:rPr>
          <w:rFonts w:ascii="ＭＳ 明朝" w:eastAsia="ＭＳ 明朝" w:hAnsi="ＭＳ 明朝"/>
        </w:rPr>
      </w:pPr>
      <w:r w:rsidRPr="0028207E">
        <w:rPr>
          <w:rFonts w:ascii="ＭＳ 明朝" w:eastAsia="ＭＳ 明朝" w:hAnsi="ＭＳ 明朝" w:hint="eastAsia"/>
        </w:rPr>
        <w:t>独立行政法人情報処理推進機構</w:t>
      </w:r>
      <w:r w:rsidR="007322D4">
        <w:rPr>
          <w:rFonts w:ascii="ＭＳ 明朝" w:eastAsia="ＭＳ 明朝" w:hAnsi="ＭＳ 明朝" w:hint="eastAsia"/>
        </w:rPr>
        <w:t>セキュリティセンター</w:t>
      </w:r>
    </w:p>
    <w:p w14:paraId="1CA3941C" w14:textId="1062F3E0" w:rsidR="007322D4" w:rsidRDefault="00883878" w:rsidP="007322D4">
      <w:pPr>
        <w:jc w:val="right"/>
        <w:rPr>
          <w:rFonts w:ascii="ＭＳ 明朝" w:eastAsia="ＭＳ 明朝" w:hAnsi="ＭＳ 明朝"/>
        </w:rPr>
      </w:pPr>
      <w:r w:rsidRPr="00883878">
        <w:rPr>
          <w:rFonts w:ascii="ＭＳ 明朝" w:eastAsia="ＭＳ 明朝" w:hAnsi="ＭＳ 明朝" w:hint="eastAsia"/>
        </w:rPr>
        <w:t>対処調整</w:t>
      </w:r>
      <w:r w:rsidR="007322D4">
        <w:rPr>
          <w:rFonts w:ascii="ＭＳ 明朝" w:eastAsia="ＭＳ 明朝" w:hAnsi="ＭＳ 明朝" w:hint="eastAsia"/>
        </w:rPr>
        <w:t>部</w:t>
      </w:r>
      <w:r w:rsidR="00FA28AC">
        <w:rPr>
          <w:rFonts w:ascii="ＭＳ 明朝" w:eastAsia="ＭＳ 明朝" w:hAnsi="ＭＳ 明朝" w:hint="eastAsia"/>
        </w:rPr>
        <w:t xml:space="preserve"> </w:t>
      </w:r>
      <w:r w:rsidR="007322D4">
        <w:rPr>
          <w:rFonts w:ascii="ＭＳ 明朝" w:eastAsia="ＭＳ 明朝" w:hAnsi="ＭＳ 明朝" w:hint="eastAsia"/>
        </w:rPr>
        <w:t>脆弱性対策グループ</w:t>
      </w:r>
    </w:p>
    <w:p w14:paraId="2FBA5145" w14:textId="0006B6E8" w:rsidR="002A558D" w:rsidRPr="0028207E" w:rsidRDefault="007322D4" w:rsidP="007322D4">
      <w:pPr>
        <w:jc w:val="right"/>
        <w:rPr>
          <w:rFonts w:ascii="ＭＳ 明朝" w:eastAsia="ＭＳ 明朝" w:hAnsi="ＭＳ 明朝"/>
        </w:rPr>
      </w:pPr>
      <w:r>
        <w:rPr>
          <w:rFonts w:ascii="ＭＳ 明朝" w:eastAsia="ＭＳ 明朝" w:hAnsi="ＭＳ 明朝" w:hint="eastAsia"/>
        </w:rPr>
        <w:t xml:space="preserve"> </w:t>
      </w:r>
      <w:r w:rsidR="002A558D" w:rsidRPr="0028207E">
        <w:rPr>
          <w:rFonts w:ascii="ＭＳ 明朝" w:eastAsia="ＭＳ 明朝" w:hAnsi="ＭＳ 明朝" w:hint="eastAsia"/>
        </w:rPr>
        <w:t xml:space="preserve">　　　担当者名：　　　　　　　　　　　　㊞</w:t>
      </w:r>
    </w:p>
    <w:p w14:paraId="19CC9A9C" w14:textId="77777777" w:rsidR="002A558D" w:rsidRPr="00CC73D5" w:rsidRDefault="002A558D" w:rsidP="002A558D">
      <w:pPr>
        <w:rPr>
          <w:rFonts w:ascii="ＭＳ 明朝" w:hAnsi="ＭＳ 明朝"/>
        </w:rPr>
      </w:pPr>
    </w:p>
    <w:p w14:paraId="3D049D12" w14:textId="36DAC22B" w:rsidR="00534245" w:rsidRPr="00E512E7" w:rsidRDefault="00534245" w:rsidP="00534245">
      <w:pPr>
        <w:spacing w:line="360" w:lineRule="auto"/>
        <w:jc w:val="center"/>
        <w:rPr>
          <w:rFonts w:ascii="ＭＳ 明朝" w:eastAsia="ＭＳ 明朝" w:hAnsi="ＭＳ 明朝"/>
          <w:b/>
          <w:sz w:val="24"/>
        </w:rPr>
      </w:pPr>
      <w:r w:rsidRPr="00E512E7">
        <w:rPr>
          <w:rFonts w:ascii="ＭＳ 明朝" w:eastAsia="ＭＳ 明朝" w:hAnsi="ＭＳ 明朝" w:cs="MS-Mincho" w:hint="eastAsia"/>
          <w:b/>
          <w:kern w:val="0"/>
          <w:sz w:val="24"/>
        </w:rPr>
        <w:lastRenderedPageBreak/>
        <w:t>物件の保守・保証に関する体制図</w:t>
      </w:r>
    </w:p>
    <w:p w14:paraId="750A96B9" w14:textId="77777777" w:rsidR="00534245" w:rsidRDefault="00534245" w:rsidP="00534245">
      <w:pPr>
        <w:rPr>
          <w:rFonts w:ascii="ＭＳ 明朝" w:eastAsia="ＭＳ 明朝" w:hAnsi="ＭＳ 明朝"/>
          <w:szCs w:val="21"/>
        </w:rPr>
      </w:pPr>
    </w:p>
    <w:p w14:paraId="32453995" w14:textId="77777777" w:rsidR="00534245" w:rsidRDefault="00534245" w:rsidP="00534245">
      <w:pPr>
        <w:spacing w:line="360" w:lineRule="auto"/>
        <w:ind w:firstLineChars="100" w:firstLine="241"/>
        <w:jc w:val="right"/>
        <w:rPr>
          <w:rFonts w:ascii="ＭＳ 明朝" w:eastAsia="ＭＳ 明朝" w:hAnsi="ＭＳ 明朝"/>
          <w:szCs w:val="21"/>
        </w:rPr>
      </w:pPr>
      <w:r>
        <w:rPr>
          <w:rFonts w:ascii="ＭＳ 明朝" w:eastAsia="ＭＳ 明朝" w:hAnsi="ＭＳ 明朝" w:hint="eastAsia"/>
          <w:szCs w:val="21"/>
        </w:rPr>
        <w:t>年　　月　　日現在</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7655"/>
      </w:tblGrid>
      <w:tr w:rsidR="00534245" w:rsidRPr="000F5717" w14:paraId="5C016E88" w14:textId="77777777" w:rsidTr="00DA57F7">
        <w:trPr>
          <w:trHeight w:val="735"/>
          <w:jc w:val="center"/>
        </w:trPr>
        <w:tc>
          <w:tcPr>
            <w:tcW w:w="1891" w:type="dxa"/>
            <w:shd w:val="clear" w:color="auto" w:fill="auto"/>
            <w:vAlign w:val="center"/>
          </w:tcPr>
          <w:p w14:paraId="24BEE511"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件　　　　名</w:t>
            </w:r>
          </w:p>
        </w:tc>
        <w:tc>
          <w:tcPr>
            <w:tcW w:w="7655" w:type="dxa"/>
            <w:shd w:val="clear" w:color="auto" w:fill="auto"/>
            <w:vAlign w:val="center"/>
          </w:tcPr>
          <w:p w14:paraId="4A669225" w14:textId="77777777" w:rsidR="00534245" w:rsidRPr="000F5717" w:rsidRDefault="00534245" w:rsidP="00DA57F7">
            <w:pPr>
              <w:rPr>
                <w:rFonts w:ascii="ＭＳ 明朝" w:eastAsia="ＭＳ 明朝" w:hAnsi="ＭＳ 明朝"/>
              </w:rPr>
            </w:pPr>
          </w:p>
        </w:tc>
      </w:tr>
      <w:tr w:rsidR="00534245" w:rsidRPr="000F5717" w14:paraId="388185FB" w14:textId="77777777" w:rsidTr="00DA57F7">
        <w:trPr>
          <w:trHeight w:val="735"/>
          <w:jc w:val="center"/>
        </w:trPr>
        <w:tc>
          <w:tcPr>
            <w:tcW w:w="1891" w:type="dxa"/>
            <w:shd w:val="clear" w:color="auto" w:fill="auto"/>
            <w:vAlign w:val="center"/>
          </w:tcPr>
          <w:p w14:paraId="3DFA301F" w14:textId="77777777" w:rsidR="00534245" w:rsidRPr="000F5717" w:rsidRDefault="00534245" w:rsidP="00DA57F7">
            <w:pPr>
              <w:jc w:val="center"/>
              <w:rPr>
                <w:rFonts w:ascii="ＭＳ 明朝" w:eastAsia="ＭＳ 明朝" w:hAnsi="ＭＳ 明朝"/>
              </w:rPr>
            </w:pPr>
            <w:r w:rsidRPr="000F5717">
              <w:rPr>
                <w:rFonts w:ascii="ＭＳ 明朝" w:eastAsia="ＭＳ 明朝" w:hAnsi="ＭＳ 明朝" w:hint="eastAsia"/>
              </w:rPr>
              <w:t>商号又は名称</w:t>
            </w:r>
          </w:p>
        </w:tc>
        <w:tc>
          <w:tcPr>
            <w:tcW w:w="7655" w:type="dxa"/>
            <w:shd w:val="clear" w:color="auto" w:fill="auto"/>
            <w:vAlign w:val="center"/>
          </w:tcPr>
          <w:p w14:paraId="4214F180" w14:textId="77777777" w:rsidR="00534245" w:rsidRPr="000F5717" w:rsidRDefault="00534245" w:rsidP="00DA57F7">
            <w:pPr>
              <w:rPr>
                <w:rFonts w:ascii="ＭＳ 明朝" w:eastAsia="ＭＳ 明朝" w:hAnsi="ＭＳ 明朝"/>
              </w:rPr>
            </w:pPr>
          </w:p>
        </w:tc>
      </w:tr>
    </w:tbl>
    <w:p w14:paraId="5BFDB6CA" w14:textId="77777777" w:rsidR="00534245" w:rsidRPr="00D15988" w:rsidRDefault="00534245" w:rsidP="00534245">
      <w:pPr>
        <w:spacing w:line="480" w:lineRule="auto"/>
        <w:jc w:val="center"/>
        <w:rPr>
          <w:rFonts w:ascii="ＭＳ 明朝" w:eastAsia="ＭＳ 明朝" w:hAnsi="ＭＳ 明朝"/>
          <w:szCs w:val="21"/>
        </w:rPr>
      </w:pPr>
      <w:r>
        <w:rPr>
          <w:rFonts w:ascii="ＭＳ 明朝" w:eastAsia="ＭＳ 明朝" w:hAnsi="ＭＳ 明朝" w:hint="eastAsia"/>
          <w:szCs w:val="21"/>
        </w:rPr>
        <w:t>・・・・・・・・・・・・・・・・・・・・・・・・・・・・・・・・・・・・・・・</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14C8C516" w14:textId="77777777" w:rsidTr="00DA57F7">
        <w:trPr>
          <w:trHeight w:val="70"/>
          <w:jc w:val="center"/>
        </w:trPr>
        <w:tc>
          <w:tcPr>
            <w:tcW w:w="1872" w:type="dxa"/>
            <w:shd w:val="clear" w:color="auto" w:fill="auto"/>
          </w:tcPr>
          <w:p w14:paraId="2F5A3D99" w14:textId="77777777" w:rsidR="00534245" w:rsidRPr="000F5717" w:rsidRDefault="00534245" w:rsidP="00DA57F7">
            <w:pPr>
              <w:spacing w:line="360" w:lineRule="auto"/>
              <w:jc w:val="distribute"/>
              <w:rPr>
                <w:rFonts w:ascii="ＭＳ 明朝" w:eastAsia="ＭＳ 明朝" w:hAnsi="ＭＳ 明朝"/>
                <w:sz w:val="22"/>
                <w:szCs w:val="22"/>
              </w:rPr>
            </w:pPr>
            <w:r w:rsidRPr="000F5717">
              <w:rPr>
                <w:rFonts w:ascii="ＭＳ 明朝" w:eastAsia="ＭＳ 明朝" w:hAnsi="ＭＳ 明朝" w:hint="eastAsia"/>
                <w:sz w:val="22"/>
                <w:szCs w:val="22"/>
              </w:rPr>
              <w:t>使用者</w:t>
            </w:r>
          </w:p>
        </w:tc>
        <w:tc>
          <w:tcPr>
            <w:tcW w:w="7649" w:type="dxa"/>
            <w:shd w:val="clear" w:color="auto" w:fill="auto"/>
          </w:tcPr>
          <w:p w14:paraId="33F9E4BC" w14:textId="77777777" w:rsidR="00534245" w:rsidRPr="000F5717" w:rsidRDefault="00534245" w:rsidP="00DA57F7">
            <w:pPr>
              <w:spacing w:line="360" w:lineRule="auto"/>
              <w:ind w:firstLineChars="200" w:firstLine="502"/>
              <w:rPr>
                <w:rFonts w:ascii="ＭＳ 明朝" w:eastAsia="ＭＳ 明朝" w:hAnsi="ＭＳ 明朝"/>
                <w:sz w:val="22"/>
                <w:szCs w:val="22"/>
              </w:rPr>
            </w:pPr>
            <w:r w:rsidRPr="000F5717">
              <w:rPr>
                <w:rFonts w:ascii="ＭＳ 明朝" w:eastAsia="ＭＳ 明朝" w:hAnsi="ＭＳ 明朝" w:hint="eastAsia"/>
                <w:sz w:val="22"/>
                <w:szCs w:val="22"/>
              </w:rPr>
              <w:t>独立行政法人情報処理推進機構</w:t>
            </w:r>
          </w:p>
        </w:tc>
      </w:tr>
    </w:tbl>
    <w:p w14:paraId="753D86B9" w14:textId="77777777" w:rsidR="00534245" w:rsidRPr="00D15988" w:rsidRDefault="00534245" w:rsidP="00534245">
      <w:pPr>
        <w:rPr>
          <w:rFonts w:ascii="ＭＳ 明朝" w:eastAsia="ＭＳ 明朝" w:hAnsi="ＭＳ 明朝"/>
          <w:b/>
          <w:sz w:val="40"/>
          <w:szCs w:val="40"/>
          <w:u w:val="single"/>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①</w:t>
      </w:r>
      <w:r w:rsidRPr="00D15988">
        <w:rPr>
          <w:rFonts w:ascii="ＭＳ 明朝" w:eastAsia="ＭＳ 明朝" w:hAnsi="ＭＳ 明朝" w:hint="eastAsia"/>
          <w:b/>
          <w:szCs w:val="21"/>
          <w:u w:val="single"/>
        </w:rPr>
        <w:t>保守等の依頼</w:t>
      </w:r>
    </w:p>
    <w:tbl>
      <w:tblPr>
        <w:tblW w:w="952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72"/>
        <w:gridCol w:w="1351"/>
        <w:gridCol w:w="6299"/>
      </w:tblGrid>
      <w:tr w:rsidR="00534245" w:rsidRPr="000F5717" w14:paraId="52060FE2" w14:textId="77777777" w:rsidTr="00DA57F7">
        <w:trPr>
          <w:trHeight w:val="810"/>
          <w:jc w:val="center"/>
        </w:trPr>
        <w:tc>
          <w:tcPr>
            <w:tcW w:w="1872" w:type="dxa"/>
            <w:vMerge w:val="restart"/>
            <w:tcBorders>
              <w:right w:val="single" w:sz="4" w:space="0" w:color="auto"/>
            </w:tcBorders>
            <w:shd w:val="clear" w:color="auto" w:fill="auto"/>
            <w:vAlign w:val="center"/>
          </w:tcPr>
          <w:p w14:paraId="54666E14"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保守・保証等</w:t>
            </w:r>
          </w:p>
          <w:p w14:paraId="7899CD4E" w14:textId="77777777" w:rsidR="00534245" w:rsidRPr="000F5717" w:rsidRDefault="00534245" w:rsidP="00DA57F7">
            <w:pPr>
              <w:jc w:val="distribute"/>
              <w:rPr>
                <w:rFonts w:ascii="ＭＳ 明朝" w:eastAsia="ＭＳ 明朝" w:hAnsi="ＭＳ 明朝"/>
                <w:b/>
                <w:sz w:val="22"/>
                <w:szCs w:val="22"/>
              </w:rPr>
            </w:pPr>
            <w:r w:rsidRPr="000F5717">
              <w:rPr>
                <w:rFonts w:ascii="ＭＳ 明朝" w:eastAsia="ＭＳ 明朝" w:hAnsi="ＭＳ 明朝" w:hint="eastAsia"/>
                <w:b/>
                <w:sz w:val="22"/>
                <w:szCs w:val="22"/>
              </w:rPr>
              <w:t>連絡先</w:t>
            </w:r>
          </w:p>
        </w:tc>
        <w:tc>
          <w:tcPr>
            <w:tcW w:w="1351" w:type="dxa"/>
            <w:tcBorders>
              <w:left w:val="single" w:sz="4" w:space="0" w:color="auto"/>
              <w:bottom w:val="single" w:sz="4" w:space="0" w:color="auto"/>
              <w:right w:val="nil"/>
            </w:tcBorders>
            <w:shd w:val="clear" w:color="auto" w:fill="auto"/>
            <w:vAlign w:val="center"/>
          </w:tcPr>
          <w:p w14:paraId="3F661396"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住　　所</w:t>
            </w:r>
          </w:p>
        </w:tc>
        <w:tc>
          <w:tcPr>
            <w:tcW w:w="6299" w:type="dxa"/>
            <w:tcBorders>
              <w:left w:val="nil"/>
              <w:bottom w:val="single" w:sz="4" w:space="0" w:color="auto"/>
            </w:tcBorders>
            <w:shd w:val="clear" w:color="auto" w:fill="auto"/>
            <w:vAlign w:val="center"/>
          </w:tcPr>
          <w:p w14:paraId="4A0A2AB2" w14:textId="77777777" w:rsidR="00534245" w:rsidRPr="000F5717" w:rsidRDefault="00534245" w:rsidP="00DA57F7">
            <w:pPr>
              <w:rPr>
                <w:rFonts w:ascii="ＭＳ 明朝" w:eastAsia="ＭＳ 明朝" w:hAnsi="ＭＳ 明朝"/>
                <w:sz w:val="22"/>
                <w:szCs w:val="22"/>
              </w:rPr>
            </w:pPr>
          </w:p>
          <w:p w14:paraId="0314DA44" w14:textId="77777777" w:rsidR="00534245" w:rsidRPr="000F5717" w:rsidRDefault="00534245" w:rsidP="00DA57F7">
            <w:pPr>
              <w:rPr>
                <w:rFonts w:ascii="ＭＳ 明朝" w:eastAsia="ＭＳ 明朝" w:hAnsi="ＭＳ 明朝"/>
                <w:sz w:val="22"/>
                <w:szCs w:val="22"/>
              </w:rPr>
            </w:pPr>
          </w:p>
        </w:tc>
      </w:tr>
      <w:tr w:rsidR="00534245" w:rsidRPr="000F5717" w14:paraId="39855F92" w14:textId="77777777" w:rsidTr="00DA57F7">
        <w:trPr>
          <w:trHeight w:val="810"/>
          <w:jc w:val="center"/>
        </w:trPr>
        <w:tc>
          <w:tcPr>
            <w:tcW w:w="1872" w:type="dxa"/>
            <w:vMerge/>
            <w:tcBorders>
              <w:right w:val="single" w:sz="4" w:space="0" w:color="auto"/>
            </w:tcBorders>
            <w:shd w:val="clear" w:color="auto" w:fill="auto"/>
            <w:vAlign w:val="center"/>
          </w:tcPr>
          <w:p w14:paraId="4D9C3F3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7E33452D"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会 社 名</w:t>
            </w:r>
          </w:p>
        </w:tc>
        <w:tc>
          <w:tcPr>
            <w:tcW w:w="6299" w:type="dxa"/>
            <w:tcBorders>
              <w:top w:val="single" w:sz="4" w:space="0" w:color="auto"/>
              <w:left w:val="nil"/>
              <w:bottom w:val="single" w:sz="4" w:space="0" w:color="auto"/>
            </w:tcBorders>
            <w:shd w:val="clear" w:color="auto" w:fill="auto"/>
            <w:vAlign w:val="center"/>
          </w:tcPr>
          <w:p w14:paraId="0FF1C1C4" w14:textId="77777777" w:rsidR="00534245" w:rsidRPr="000F5717" w:rsidRDefault="00534245" w:rsidP="00DA57F7">
            <w:pPr>
              <w:rPr>
                <w:rFonts w:ascii="ＭＳ 明朝" w:eastAsia="ＭＳ 明朝" w:hAnsi="ＭＳ 明朝"/>
                <w:sz w:val="22"/>
                <w:szCs w:val="22"/>
              </w:rPr>
            </w:pPr>
          </w:p>
          <w:p w14:paraId="48A33DC4" w14:textId="77777777" w:rsidR="00534245" w:rsidRPr="000F5717" w:rsidRDefault="00534245" w:rsidP="00DA57F7">
            <w:pPr>
              <w:rPr>
                <w:rFonts w:ascii="ＭＳ 明朝" w:eastAsia="ＭＳ 明朝" w:hAnsi="ＭＳ 明朝"/>
                <w:sz w:val="22"/>
                <w:szCs w:val="22"/>
              </w:rPr>
            </w:pPr>
          </w:p>
        </w:tc>
      </w:tr>
      <w:tr w:rsidR="00534245" w:rsidRPr="000F5717" w14:paraId="2B232D47" w14:textId="77777777" w:rsidTr="00DA57F7">
        <w:trPr>
          <w:trHeight w:val="810"/>
          <w:jc w:val="center"/>
        </w:trPr>
        <w:tc>
          <w:tcPr>
            <w:tcW w:w="1872" w:type="dxa"/>
            <w:vMerge/>
            <w:tcBorders>
              <w:right w:val="single" w:sz="4" w:space="0" w:color="auto"/>
            </w:tcBorders>
            <w:shd w:val="clear" w:color="auto" w:fill="auto"/>
            <w:vAlign w:val="center"/>
          </w:tcPr>
          <w:p w14:paraId="4CB035EF" w14:textId="77777777" w:rsidR="00534245" w:rsidRPr="000F5717" w:rsidRDefault="00534245" w:rsidP="00DA57F7">
            <w:pPr>
              <w:jc w:val="center"/>
              <w:rPr>
                <w:rFonts w:ascii="ＭＳ 明朝" w:eastAsia="ＭＳ 明朝" w:hAnsi="ＭＳ 明朝"/>
                <w:sz w:val="22"/>
                <w:szCs w:val="22"/>
              </w:rPr>
            </w:pPr>
          </w:p>
        </w:tc>
        <w:tc>
          <w:tcPr>
            <w:tcW w:w="1351" w:type="dxa"/>
            <w:tcBorders>
              <w:top w:val="single" w:sz="4" w:space="0" w:color="auto"/>
              <w:left w:val="single" w:sz="4" w:space="0" w:color="auto"/>
              <w:right w:val="nil"/>
            </w:tcBorders>
            <w:shd w:val="clear" w:color="auto" w:fill="auto"/>
            <w:vAlign w:val="center"/>
          </w:tcPr>
          <w:p w14:paraId="1F12001F" w14:textId="77777777" w:rsidR="00534245" w:rsidRPr="000F5717" w:rsidRDefault="00534245" w:rsidP="00DA57F7">
            <w:pPr>
              <w:jc w:val="distribute"/>
              <w:rPr>
                <w:rFonts w:ascii="ＭＳ 明朝" w:eastAsia="ＭＳ 明朝" w:hAnsi="ＭＳ 明朝"/>
                <w:sz w:val="22"/>
                <w:szCs w:val="22"/>
              </w:rPr>
            </w:pPr>
            <w:r w:rsidRPr="000F5717">
              <w:rPr>
                <w:rFonts w:ascii="ＭＳ 明朝" w:eastAsia="ＭＳ 明朝" w:hAnsi="ＭＳ 明朝" w:hint="eastAsia"/>
                <w:sz w:val="22"/>
                <w:szCs w:val="22"/>
              </w:rPr>
              <w:t>担当部署</w:t>
            </w:r>
          </w:p>
        </w:tc>
        <w:tc>
          <w:tcPr>
            <w:tcW w:w="6299" w:type="dxa"/>
            <w:tcBorders>
              <w:top w:val="single" w:sz="4" w:space="0" w:color="auto"/>
              <w:left w:val="nil"/>
            </w:tcBorders>
            <w:shd w:val="clear" w:color="auto" w:fill="auto"/>
            <w:vAlign w:val="center"/>
          </w:tcPr>
          <w:p w14:paraId="109B6720" w14:textId="77777777" w:rsidR="00534245" w:rsidRPr="000F5717" w:rsidRDefault="00534245" w:rsidP="00DA57F7">
            <w:pPr>
              <w:rPr>
                <w:rFonts w:ascii="ＭＳ 明朝" w:eastAsia="ＭＳ 明朝" w:hAnsi="ＭＳ 明朝"/>
                <w:sz w:val="22"/>
                <w:szCs w:val="22"/>
              </w:rPr>
            </w:pPr>
          </w:p>
          <w:p w14:paraId="34D00381" w14:textId="77777777" w:rsidR="00534245" w:rsidRPr="000F5717" w:rsidRDefault="00534245" w:rsidP="00DA57F7">
            <w:pPr>
              <w:rPr>
                <w:rFonts w:ascii="ＭＳ 明朝" w:eastAsia="ＭＳ 明朝" w:hAnsi="ＭＳ 明朝"/>
                <w:sz w:val="22"/>
                <w:szCs w:val="22"/>
              </w:rPr>
            </w:pPr>
          </w:p>
        </w:tc>
      </w:tr>
    </w:tbl>
    <w:p w14:paraId="7F8CC638" w14:textId="77777777" w:rsidR="00534245" w:rsidRPr="00D15988" w:rsidRDefault="00534245" w:rsidP="00534245">
      <w:pPr>
        <w:rPr>
          <w:rFonts w:ascii="ＭＳ 明朝" w:eastAsia="ＭＳ 明朝" w:hAnsi="ＭＳ 明朝"/>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②</w:t>
      </w:r>
      <w:r w:rsidRPr="00D15988">
        <w:rPr>
          <w:rFonts w:ascii="ＭＳ 明朝" w:eastAsia="ＭＳ 明朝" w:hAnsi="ＭＳ 明朝" w:hint="eastAsia"/>
          <w:b/>
          <w:szCs w:val="21"/>
          <w:u w:val="single"/>
        </w:rPr>
        <w:t>保守等の実施先へ連絡</w:t>
      </w:r>
    </w:p>
    <w:tbl>
      <w:tblPr>
        <w:tblW w:w="94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53"/>
        <w:gridCol w:w="1351"/>
        <w:gridCol w:w="6280"/>
      </w:tblGrid>
      <w:tr w:rsidR="00534245" w:rsidRPr="000F5717" w14:paraId="6502139B" w14:textId="77777777" w:rsidTr="00DA57F7">
        <w:trPr>
          <w:trHeight w:val="810"/>
          <w:jc w:val="center"/>
        </w:trPr>
        <w:tc>
          <w:tcPr>
            <w:tcW w:w="1853" w:type="dxa"/>
            <w:vMerge w:val="restart"/>
            <w:tcBorders>
              <w:right w:val="single" w:sz="4" w:space="0" w:color="auto"/>
            </w:tcBorders>
            <w:shd w:val="clear" w:color="auto" w:fill="auto"/>
            <w:vAlign w:val="center"/>
          </w:tcPr>
          <w:p w14:paraId="569D52D8"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保守・保証等</w:t>
            </w:r>
          </w:p>
          <w:p w14:paraId="6C801616" w14:textId="77777777" w:rsidR="00534245" w:rsidRPr="000F5717" w:rsidRDefault="00534245" w:rsidP="00DA57F7">
            <w:pPr>
              <w:jc w:val="distribute"/>
              <w:rPr>
                <w:rFonts w:ascii="ＭＳ 明朝" w:eastAsia="ＭＳ 明朝" w:hAnsi="ＭＳ 明朝"/>
                <w:b/>
                <w:szCs w:val="21"/>
              </w:rPr>
            </w:pPr>
            <w:r w:rsidRPr="000F5717">
              <w:rPr>
                <w:rFonts w:ascii="ＭＳ 明朝" w:eastAsia="ＭＳ 明朝" w:hAnsi="ＭＳ 明朝" w:hint="eastAsia"/>
                <w:b/>
                <w:szCs w:val="21"/>
              </w:rPr>
              <w:t>実施先</w:t>
            </w:r>
          </w:p>
        </w:tc>
        <w:tc>
          <w:tcPr>
            <w:tcW w:w="1351" w:type="dxa"/>
            <w:tcBorders>
              <w:left w:val="single" w:sz="4" w:space="0" w:color="auto"/>
              <w:bottom w:val="single" w:sz="4" w:space="0" w:color="auto"/>
              <w:right w:val="nil"/>
            </w:tcBorders>
            <w:shd w:val="clear" w:color="auto" w:fill="auto"/>
            <w:vAlign w:val="center"/>
          </w:tcPr>
          <w:p w14:paraId="08DC403C"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住　　所</w:t>
            </w:r>
          </w:p>
        </w:tc>
        <w:tc>
          <w:tcPr>
            <w:tcW w:w="6280" w:type="dxa"/>
            <w:tcBorders>
              <w:left w:val="nil"/>
              <w:bottom w:val="single" w:sz="4" w:space="0" w:color="auto"/>
            </w:tcBorders>
            <w:shd w:val="clear" w:color="auto" w:fill="auto"/>
            <w:vAlign w:val="center"/>
          </w:tcPr>
          <w:p w14:paraId="0498E30A" w14:textId="77777777" w:rsidR="00534245" w:rsidRPr="000F5717" w:rsidRDefault="00534245" w:rsidP="00DA57F7">
            <w:pPr>
              <w:rPr>
                <w:rFonts w:ascii="ＭＳ 明朝" w:eastAsia="ＭＳ 明朝" w:hAnsi="ＭＳ 明朝"/>
                <w:szCs w:val="21"/>
              </w:rPr>
            </w:pPr>
          </w:p>
          <w:p w14:paraId="784AB4AC" w14:textId="77777777" w:rsidR="00534245" w:rsidRPr="000F5717" w:rsidRDefault="00534245" w:rsidP="00DA57F7">
            <w:pPr>
              <w:rPr>
                <w:rFonts w:ascii="ＭＳ 明朝" w:eastAsia="ＭＳ 明朝" w:hAnsi="ＭＳ 明朝"/>
                <w:szCs w:val="21"/>
              </w:rPr>
            </w:pPr>
          </w:p>
        </w:tc>
      </w:tr>
      <w:tr w:rsidR="00534245" w:rsidRPr="000F5717" w14:paraId="16EF1221" w14:textId="77777777" w:rsidTr="00DA57F7">
        <w:trPr>
          <w:trHeight w:val="810"/>
          <w:jc w:val="center"/>
        </w:trPr>
        <w:tc>
          <w:tcPr>
            <w:tcW w:w="1853" w:type="dxa"/>
            <w:vMerge/>
            <w:tcBorders>
              <w:right w:val="single" w:sz="4" w:space="0" w:color="auto"/>
            </w:tcBorders>
            <w:shd w:val="clear" w:color="auto" w:fill="auto"/>
            <w:vAlign w:val="center"/>
          </w:tcPr>
          <w:p w14:paraId="1BB71B85"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bottom w:val="single" w:sz="4" w:space="0" w:color="auto"/>
              <w:right w:val="nil"/>
            </w:tcBorders>
            <w:shd w:val="clear" w:color="auto" w:fill="auto"/>
            <w:vAlign w:val="center"/>
          </w:tcPr>
          <w:p w14:paraId="5AA77A9B"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会 社 名</w:t>
            </w:r>
          </w:p>
        </w:tc>
        <w:tc>
          <w:tcPr>
            <w:tcW w:w="6280" w:type="dxa"/>
            <w:tcBorders>
              <w:top w:val="single" w:sz="4" w:space="0" w:color="auto"/>
              <w:left w:val="nil"/>
              <w:bottom w:val="single" w:sz="4" w:space="0" w:color="auto"/>
            </w:tcBorders>
            <w:shd w:val="clear" w:color="auto" w:fill="auto"/>
            <w:vAlign w:val="center"/>
          </w:tcPr>
          <w:p w14:paraId="66177C79" w14:textId="77777777" w:rsidR="00534245" w:rsidRPr="000F5717" w:rsidRDefault="00534245" w:rsidP="00DA57F7">
            <w:pPr>
              <w:rPr>
                <w:rFonts w:ascii="ＭＳ 明朝" w:eastAsia="ＭＳ 明朝" w:hAnsi="ＭＳ 明朝"/>
                <w:szCs w:val="21"/>
              </w:rPr>
            </w:pPr>
          </w:p>
          <w:p w14:paraId="2E0F2AF0" w14:textId="77777777" w:rsidR="00534245" w:rsidRPr="000F5717" w:rsidRDefault="00534245" w:rsidP="00DA57F7">
            <w:pPr>
              <w:rPr>
                <w:rFonts w:ascii="ＭＳ 明朝" w:eastAsia="ＭＳ 明朝" w:hAnsi="ＭＳ 明朝"/>
                <w:szCs w:val="21"/>
              </w:rPr>
            </w:pPr>
          </w:p>
        </w:tc>
      </w:tr>
      <w:tr w:rsidR="00534245" w:rsidRPr="000F5717" w14:paraId="69E7146D" w14:textId="77777777" w:rsidTr="00DA57F7">
        <w:trPr>
          <w:trHeight w:val="810"/>
          <w:jc w:val="center"/>
        </w:trPr>
        <w:tc>
          <w:tcPr>
            <w:tcW w:w="1853" w:type="dxa"/>
            <w:vMerge/>
            <w:tcBorders>
              <w:right w:val="single" w:sz="4" w:space="0" w:color="auto"/>
            </w:tcBorders>
            <w:shd w:val="clear" w:color="auto" w:fill="auto"/>
            <w:vAlign w:val="center"/>
          </w:tcPr>
          <w:p w14:paraId="6C9746C4" w14:textId="77777777" w:rsidR="00534245" w:rsidRPr="000F5717" w:rsidRDefault="00534245" w:rsidP="00DA57F7">
            <w:pPr>
              <w:jc w:val="center"/>
              <w:rPr>
                <w:rFonts w:ascii="ＭＳ 明朝" w:eastAsia="ＭＳ 明朝" w:hAnsi="ＭＳ 明朝"/>
                <w:szCs w:val="21"/>
              </w:rPr>
            </w:pPr>
          </w:p>
        </w:tc>
        <w:tc>
          <w:tcPr>
            <w:tcW w:w="1351" w:type="dxa"/>
            <w:tcBorders>
              <w:top w:val="single" w:sz="4" w:space="0" w:color="auto"/>
              <w:left w:val="single" w:sz="4" w:space="0" w:color="auto"/>
              <w:right w:val="nil"/>
            </w:tcBorders>
            <w:shd w:val="clear" w:color="auto" w:fill="auto"/>
            <w:vAlign w:val="center"/>
          </w:tcPr>
          <w:p w14:paraId="0282B1B0" w14:textId="77777777" w:rsidR="00534245" w:rsidRPr="000F5717" w:rsidRDefault="00534245" w:rsidP="00DA57F7">
            <w:pPr>
              <w:jc w:val="distribute"/>
              <w:rPr>
                <w:rFonts w:ascii="ＭＳ 明朝" w:eastAsia="ＭＳ 明朝" w:hAnsi="ＭＳ 明朝"/>
                <w:szCs w:val="21"/>
              </w:rPr>
            </w:pPr>
            <w:r w:rsidRPr="000F5717">
              <w:rPr>
                <w:rFonts w:ascii="ＭＳ 明朝" w:eastAsia="ＭＳ 明朝" w:hAnsi="ＭＳ 明朝" w:hint="eastAsia"/>
                <w:szCs w:val="21"/>
              </w:rPr>
              <w:t>担当部署</w:t>
            </w:r>
          </w:p>
        </w:tc>
        <w:tc>
          <w:tcPr>
            <w:tcW w:w="6280" w:type="dxa"/>
            <w:tcBorders>
              <w:top w:val="single" w:sz="4" w:space="0" w:color="auto"/>
              <w:left w:val="nil"/>
            </w:tcBorders>
            <w:shd w:val="clear" w:color="auto" w:fill="auto"/>
            <w:vAlign w:val="center"/>
          </w:tcPr>
          <w:p w14:paraId="6AE75060" w14:textId="77777777" w:rsidR="00534245" w:rsidRPr="000F5717" w:rsidRDefault="00534245" w:rsidP="00DA57F7">
            <w:pPr>
              <w:rPr>
                <w:rFonts w:ascii="ＭＳ 明朝" w:eastAsia="ＭＳ 明朝" w:hAnsi="ＭＳ 明朝"/>
                <w:szCs w:val="21"/>
              </w:rPr>
            </w:pPr>
          </w:p>
          <w:p w14:paraId="47036FDC" w14:textId="77777777" w:rsidR="00534245" w:rsidRPr="000F5717" w:rsidRDefault="00534245" w:rsidP="00DA57F7">
            <w:pPr>
              <w:rPr>
                <w:rFonts w:ascii="ＭＳ 明朝" w:eastAsia="ＭＳ 明朝" w:hAnsi="ＭＳ 明朝"/>
                <w:szCs w:val="21"/>
              </w:rPr>
            </w:pPr>
          </w:p>
        </w:tc>
      </w:tr>
    </w:tbl>
    <w:p w14:paraId="61077AB4" w14:textId="77777777" w:rsidR="00534245" w:rsidRPr="00D15988" w:rsidRDefault="00534245" w:rsidP="00534245">
      <w:pPr>
        <w:rPr>
          <w:rFonts w:ascii="ＭＳ 明朝" w:eastAsia="ＭＳ 明朝" w:hAnsi="ＭＳ 明朝"/>
          <w:b/>
          <w:szCs w:val="21"/>
        </w:rPr>
      </w:pPr>
      <w:r w:rsidRPr="00D15988">
        <w:rPr>
          <w:rFonts w:ascii="ＭＳ 明朝" w:eastAsia="ＭＳ 明朝" w:hAnsi="ＭＳ 明朝" w:hint="eastAsia"/>
          <w:szCs w:val="21"/>
        </w:rPr>
        <w:t xml:space="preserve">　　　　</w:t>
      </w:r>
      <w:r w:rsidRPr="00D15988">
        <w:rPr>
          <w:rFonts w:ascii="ＭＳ 明朝" w:eastAsia="ＭＳ 明朝" w:hAnsi="ＭＳ 明朝" w:hint="eastAsia"/>
          <w:b/>
          <w:sz w:val="40"/>
          <w:szCs w:val="40"/>
        </w:rPr>
        <w:t>↓</w:t>
      </w:r>
      <w:r w:rsidRPr="00D15988">
        <w:rPr>
          <w:rFonts w:ascii="ＭＳ 明朝" w:eastAsia="ＭＳ 明朝" w:hAnsi="ＭＳ 明朝" w:hint="eastAsia"/>
          <w:szCs w:val="21"/>
        </w:rPr>
        <w:t xml:space="preserve">　</w:t>
      </w:r>
      <w:r w:rsidRPr="00D15988">
        <w:rPr>
          <w:rFonts w:ascii="ＭＳ 明朝" w:eastAsia="ＭＳ 明朝" w:hAnsi="ＭＳ 明朝" w:hint="eastAsia"/>
          <w:b/>
          <w:szCs w:val="21"/>
        </w:rPr>
        <w:t>③</w:t>
      </w:r>
      <w:r w:rsidRPr="00D15988">
        <w:rPr>
          <w:rFonts w:ascii="ＭＳ 明朝" w:eastAsia="ＭＳ 明朝" w:hAnsi="ＭＳ 明朝" w:hint="eastAsia"/>
          <w:b/>
          <w:szCs w:val="21"/>
          <w:u w:val="single"/>
        </w:rPr>
        <w:t>保守等の実施先へ</w:t>
      </w:r>
    </w:p>
    <w:tbl>
      <w:tblPr>
        <w:tblW w:w="9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649"/>
      </w:tblGrid>
      <w:tr w:rsidR="00534245" w:rsidRPr="000F5717" w14:paraId="32BC6075" w14:textId="77777777" w:rsidTr="00DA57F7">
        <w:trPr>
          <w:trHeight w:val="70"/>
          <w:jc w:val="center"/>
        </w:trPr>
        <w:tc>
          <w:tcPr>
            <w:tcW w:w="1872" w:type="dxa"/>
            <w:shd w:val="clear" w:color="auto" w:fill="auto"/>
          </w:tcPr>
          <w:p w14:paraId="76FB34D0" w14:textId="77777777" w:rsidR="00534245" w:rsidRPr="000F5717" w:rsidRDefault="00534245" w:rsidP="00DA57F7">
            <w:pPr>
              <w:spacing w:line="360" w:lineRule="auto"/>
              <w:jc w:val="distribute"/>
              <w:rPr>
                <w:rFonts w:ascii="ＭＳ 明朝" w:eastAsia="ＭＳ 明朝" w:hAnsi="ＭＳ 明朝"/>
                <w:szCs w:val="21"/>
              </w:rPr>
            </w:pPr>
            <w:r w:rsidRPr="000F5717">
              <w:rPr>
                <w:rFonts w:ascii="ＭＳ 明朝" w:eastAsia="ＭＳ 明朝" w:hAnsi="ＭＳ 明朝" w:hint="eastAsia"/>
                <w:szCs w:val="21"/>
              </w:rPr>
              <w:t>使用者</w:t>
            </w:r>
          </w:p>
        </w:tc>
        <w:tc>
          <w:tcPr>
            <w:tcW w:w="7649" w:type="dxa"/>
            <w:shd w:val="clear" w:color="auto" w:fill="auto"/>
          </w:tcPr>
          <w:p w14:paraId="1E25FF35" w14:textId="77777777" w:rsidR="00534245" w:rsidRPr="000F5717" w:rsidRDefault="00534245" w:rsidP="00DA57F7">
            <w:pPr>
              <w:spacing w:line="360" w:lineRule="auto"/>
              <w:ind w:firstLineChars="200" w:firstLine="482"/>
              <w:rPr>
                <w:rFonts w:ascii="ＭＳ 明朝" w:eastAsia="ＭＳ 明朝" w:hAnsi="ＭＳ 明朝"/>
                <w:szCs w:val="21"/>
              </w:rPr>
            </w:pPr>
            <w:r w:rsidRPr="000F5717">
              <w:rPr>
                <w:rFonts w:ascii="ＭＳ 明朝" w:eastAsia="ＭＳ 明朝" w:hAnsi="ＭＳ 明朝" w:hint="eastAsia"/>
                <w:szCs w:val="21"/>
              </w:rPr>
              <w:t>独立行政法人情報処理推進機構</w:t>
            </w:r>
          </w:p>
        </w:tc>
      </w:tr>
    </w:tbl>
    <w:p w14:paraId="7FCD37ED" w14:textId="77777777" w:rsidR="00534245" w:rsidRDefault="00534245" w:rsidP="00534245">
      <w:pPr>
        <w:rPr>
          <w:rFonts w:ascii="ＭＳ 明朝" w:eastAsia="ＭＳ 明朝" w:hAnsi="ＭＳ 明朝" w:cs="ＭＳ 明朝"/>
        </w:rPr>
      </w:pPr>
    </w:p>
    <w:p w14:paraId="7EE76D9D" w14:textId="77777777" w:rsidR="00534245" w:rsidRPr="00DE3489" w:rsidRDefault="00534245" w:rsidP="00534245">
      <w:pPr>
        <w:rPr>
          <w:rFonts w:ascii="ＭＳ 明朝" w:eastAsia="ＭＳ 明朝" w:hAnsi="ＭＳ 明朝"/>
        </w:rPr>
      </w:pPr>
      <w:r w:rsidRPr="00DE3489">
        <w:rPr>
          <w:rFonts w:ascii="ＭＳ 明朝" w:eastAsia="ＭＳ 明朝" w:hAnsi="ＭＳ 明朝" w:hint="eastAsia"/>
        </w:rPr>
        <w:t>※１　記入欄が足りない場合は</w:t>
      </w:r>
      <w:r>
        <w:rPr>
          <w:rFonts w:ascii="ＭＳ 明朝" w:eastAsia="ＭＳ 明朝" w:hAnsi="ＭＳ 明朝" w:hint="eastAsia"/>
        </w:rPr>
        <w:t>、</w:t>
      </w:r>
      <w:r w:rsidRPr="00DE3489">
        <w:rPr>
          <w:rFonts w:ascii="ＭＳ 明朝" w:eastAsia="ＭＳ 明朝" w:hAnsi="ＭＳ 明朝" w:hint="eastAsia"/>
        </w:rPr>
        <w:t>余白に記入するか又は別紙に記入の上添付してください。</w:t>
      </w:r>
    </w:p>
    <w:p w14:paraId="0F651D3E" w14:textId="77777777" w:rsidR="00534245" w:rsidRPr="00DE3489" w:rsidRDefault="00534245" w:rsidP="00534245">
      <w:pPr>
        <w:ind w:left="482" w:hangingChars="200" w:hanging="482"/>
        <w:rPr>
          <w:rFonts w:ascii="ＭＳ 明朝" w:eastAsia="ＭＳ 明朝" w:hAnsi="ＭＳ 明朝"/>
        </w:rPr>
      </w:pPr>
      <w:r w:rsidRPr="00DE3489">
        <w:rPr>
          <w:rFonts w:ascii="ＭＳ 明朝" w:eastAsia="ＭＳ 明朝" w:hAnsi="ＭＳ 明朝" w:hint="eastAsia"/>
        </w:rPr>
        <w:t>※２　上記内容が明記されているもの</w:t>
      </w:r>
      <w:r>
        <w:rPr>
          <w:rFonts w:ascii="ＭＳ 明朝" w:eastAsia="ＭＳ 明朝" w:hAnsi="ＭＳ 明朝" w:hint="eastAsia"/>
        </w:rPr>
        <w:t>（カタログ、Webページ等）</w:t>
      </w:r>
      <w:r w:rsidRPr="00DE3489">
        <w:rPr>
          <w:rFonts w:ascii="ＭＳ 明朝" w:eastAsia="ＭＳ 明朝" w:hAnsi="ＭＳ 明朝" w:hint="eastAsia"/>
        </w:rPr>
        <w:t>の提出があれば</w:t>
      </w:r>
      <w:r>
        <w:rPr>
          <w:rFonts w:ascii="ＭＳ 明朝" w:eastAsia="ＭＳ 明朝" w:hAnsi="ＭＳ 明朝" w:hint="eastAsia"/>
        </w:rPr>
        <w:t>、</w:t>
      </w:r>
      <w:r w:rsidRPr="00DE3489">
        <w:rPr>
          <w:rFonts w:ascii="ＭＳ 明朝" w:eastAsia="ＭＳ 明朝" w:hAnsi="ＭＳ 明朝" w:hint="eastAsia"/>
        </w:rPr>
        <w:t>本様式での提出は必要ありません。</w:t>
      </w:r>
    </w:p>
    <w:p w14:paraId="351F9B15" w14:textId="77777777" w:rsidR="00534245" w:rsidRDefault="00534245" w:rsidP="00534245">
      <w:pPr>
        <w:rPr>
          <w:rFonts w:ascii="ＭＳ 明朝" w:eastAsia="ＭＳ 明朝" w:hAnsi="ＭＳ 明朝"/>
        </w:rPr>
      </w:pPr>
    </w:p>
    <w:p w14:paraId="188D3A04" w14:textId="77777777" w:rsidR="00534245" w:rsidRDefault="00534245" w:rsidP="00534245">
      <w:pPr>
        <w:rPr>
          <w:rFonts w:hAnsi="ＭＳ ゴシック"/>
          <w:sz w:val="20"/>
          <w:szCs w:val="20"/>
        </w:rPr>
        <w:sectPr w:rsidR="00534245" w:rsidSect="00E40461">
          <w:pgSz w:w="11906" w:h="16838" w:code="9"/>
          <w:pgMar w:top="1134" w:right="1134" w:bottom="1134" w:left="1134" w:header="794" w:footer="794" w:gutter="0"/>
          <w:cols w:space="425"/>
          <w:docGrid w:type="linesAndChars" w:linePitch="364" w:charSpace="6338"/>
        </w:sectPr>
      </w:pPr>
    </w:p>
    <w:p w14:paraId="6B17D092" w14:textId="77777777" w:rsidR="00443CDC" w:rsidRDefault="00443CDC" w:rsidP="00443CDC">
      <w:pPr>
        <w:jc w:val="left"/>
        <w:rPr>
          <w:rFonts w:ascii="ＭＳ 明朝" w:eastAsia="ＭＳ 明朝" w:hAnsi="ＭＳ 明朝"/>
          <w:szCs w:val="21"/>
        </w:rPr>
      </w:pPr>
      <w:r w:rsidRPr="00797401">
        <w:rPr>
          <w:rFonts w:ascii="ＭＳ 明朝" w:eastAsia="ＭＳ 明朝" w:hAnsi="ＭＳ 明朝" w:hint="eastAsia"/>
          <w:szCs w:val="21"/>
        </w:rPr>
        <w:lastRenderedPageBreak/>
        <w:t>（様式７）</w:t>
      </w:r>
    </w:p>
    <w:p w14:paraId="0BA966E8" w14:textId="77777777" w:rsidR="00443CDC" w:rsidRDefault="00443CDC" w:rsidP="00443CDC">
      <w:pPr>
        <w:spacing w:before="240" w:after="120"/>
        <w:jc w:val="center"/>
        <w:outlineLvl w:val="0"/>
        <w:rPr>
          <w:rFonts w:asciiTheme="minorEastAsia" w:eastAsiaTheme="minorEastAsia" w:hAnsiTheme="minorEastAsia" w:cstheme="majorBidi"/>
          <w:b/>
          <w:sz w:val="24"/>
        </w:rPr>
      </w:pPr>
      <w:r>
        <w:rPr>
          <w:rFonts w:asciiTheme="minorEastAsia" w:eastAsiaTheme="minorEastAsia" w:hAnsiTheme="minorEastAsia" w:cstheme="majorBidi" w:hint="eastAsia"/>
          <w:b/>
          <w:sz w:val="24"/>
        </w:rPr>
        <w:t>情報取扱者名簿</w:t>
      </w:r>
    </w:p>
    <w:p w14:paraId="7CDD7B1D" w14:textId="77777777" w:rsidR="00443CDC" w:rsidRDefault="00443CDC" w:rsidP="00443CDC">
      <w:pPr>
        <w:jc w:val="right"/>
        <w:rPr>
          <w:rFonts w:asciiTheme="minorEastAsia" w:eastAsiaTheme="minorEastAsia" w:hAnsiTheme="minorEastAsia"/>
          <w:color w:val="000000" w:themeColor="text1"/>
          <w:szCs w:val="21"/>
        </w:rPr>
      </w:pPr>
    </w:p>
    <w:tbl>
      <w:tblPr>
        <w:tblW w:w="9629" w:type="dxa"/>
        <w:tblCellMar>
          <w:left w:w="0" w:type="dxa"/>
          <w:right w:w="0" w:type="dxa"/>
        </w:tblCellMar>
        <w:tblLook w:val="04A0" w:firstRow="1" w:lastRow="0" w:firstColumn="1" w:lastColumn="0" w:noHBand="0" w:noVBand="1"/>
      </w:tblPr>
      <w:tblGrid>
        <w:gridCol w:w="1975"/>
        <w:gridCol w:w="425"/>
        <w:gridCol w:w="1276"/>
        <w:gridCol w:w="1276"/>
        <w:gridCol w:w="1275"/>
        <w:gridCol w:w="851"/>
        <w:gridCol w:w="709"/>
        <w:gridCol w:w="1842"/>
      </w:tblGrid>
      <w:tr w:rsidR="00443CDC" w14:paraId="52976EAA" w14:textId="77777777" w:rsidTr="00443CDC">
        <w:trPr>
          <w:trHeight w:val="907"/>
        </w:trPr>
        <w:tc>
          <w:tcPr>
            <w:tcW w:w="240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7C90783" w14:textId="77777777" w:rsidR="00443CDC" w:rsidRDefault="00443CDC">
            <w:pPr>
              <w:widowControl/>
              <w:jc w:val="center"/>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6320FB8" w14:textId="77777777" w:rsidR="00443CDC" w:rsidRDefault="00443CD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（しめい）</w:t>
            </w:r>
          </w:p>
          <w:p w14:paraId="5991EB98" w14:textId="77777777" w:rsidR="00443CDC" w:rsidRDefault="00443CDC">
            <w:pPr>
              <w:widowControl/>
              <w:jc w:val="center"/>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氏名</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E0819AF" w14:textId="77777777" w:rsidR="00443CDC" w:rsidRDefault="00443CD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個人住所</w:t>
            </w:r>
          </w:p>
          <w:p w14:paraId="27CE24E5" w14:textId="77777777" w:rsidR="00443CDC" w:rsidRDefault="00443CDC">
            <w:pPr>
              <w:widowControl/>
              <w:jc w:val="center"/>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（※５）</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A6A2242" w14:textId="77777777" w:rsidR="00443CDC" w:rsidRDefault="00443CD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生年月日</w:t>
            </w:r>
          </w:p>
          <w:p w14:paraId="44B1193D" w14:textId="77777777" w:rsidR="00443CDC" w:rsidRDefault="00443CDC">
            <w:pPr>
              <w:widowControl/>
              <w:jc w:val="center"/>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（※５）</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9221C24" w14:textId="77777777" w:rsidR="00443CDC" w:rsidRDefault="00443CDC">
            <w:pPr>
              <w:widowControl/>
              <w:jc w:val="center"/>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所属部署</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C9E68E6" w14:textId="77777777" w:rsidR="00443CDC" w:rsidRDefault="00443CDC">
            <w:pPr>
              <w:widowControl/>
              <w:jc w:val="center"/>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役職</w:t>
            </w:r>
          </w:p>
        </w:tc>
        <w:tc>
          <w:tcPr>
            <w:tcW w:w="18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42AEE89" w14:textId="77777777" w:rsidR="00443CDC" w:rsidRDefault="00443CD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パスポート番号</w:t>
            </w:r>
          </w:p>
          <w:p w14:paraId="6E0DD356" w14:textId="77777777" w:rsidR="00443CDC" w:rsidRDefault="00443CDC">
            <w:pPr>
              <w:widowControl/>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及び国籍</w:t>
            </w:r>
          </w:p>
          <w:p w14:paraId="237174B8" w14:textId="77777777" w:rsidR="00443CDC" w:rsidRDefault="00443CDC">
            <w:pPr>
              <w:widowControl/>
              <w:jc w:val="center"/>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（※４）</w:t>
            </w:r>
          </w:p>
        </w:tc>
      </w:tr>
      <w:tr w:rsidR="00443CDC" w14:paraId="1DD3262B" w14:textId="77777777" w:rsidTr="00443CDC">
        <w:trPr>
          <w:trHeight w:val="622"/>
        </w:trPr>
        <w:tc>
          <w:tcPr>
            <w:tcW w:w="19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67D55F6" w14:textId="77777777" w:rsidR="00443CDC" w:rsidRDefault="00443CD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情報管理責任者</w:t>
            </w:r>
          </w:p>
          <w:p w14:paraId="61578EEA"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（※１）</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128AF6"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Ａ</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69E50C"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84C392"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A4F7315"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4FECB9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D4497A"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8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41391F5"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r>
      <w:tr w:rsidR="00443CDC" w14:paraId="21401566" w14:textId="77777777" w:rsidTr="00443CDC">
        <w:trPr>
          <w:trHeight w:val="622"/>
        </w:trPr>
        <w:tc>
          <w:tcPr>
            <w:tcW w:w="197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6C0202" w14:textId="77777777" w:rsidR="00443CDC" w:rsidRDefault="00443CD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情報取扱管理者</w:t>
            </w:r>
          </w:p>
          <w:p w14:paraId="7295DE04"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（※２）</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A7330BE"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Ｂ</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021DB7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EC3F9E"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514168"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746DE5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CB915C"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8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943849"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r>
      <w:tr w:rsidR="00443CDC" w14:paraId="0B823C18" w14:textId="77777777" w:rsidTr="00443CDC">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281AB78" w14:textId="77777777" w:rsidR="00443CDC" w:rsidRDefault="00443CDC">
            <w:pPr>
              <w:widowControl/>
              <w:jc w:val="left"/>
              <w:rPr>
                <w:rFonts w:ascii="Arial" w:eastAsia="ＭＳ Ｐゴシック" w:hAnsi="Arial"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39BE406"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Ｃ</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87945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51D4F9"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641D84"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3CD084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BC25B09"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8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A2B55AB"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r>
      <w:tr w:rsidR="00443CDC" w14:paraId="16DEDD35" w14:textId="77777777" w:rsidTr="00443CDC">
        <w:trPr>
          <w:trHeight w:val="622"/>
        </w:trPr>
        <w:tc>
          <w:tcPr>
            <w:tcW w:w="197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E481653" w14:textId="77777777" w:rsidR="00443CDC" w:rsidRDefault="00443CDC">
            <w:pPr>
              <w:widowControl/>
              <w:jc w:val="left"/>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業務従事者</w:t>
            </w:r>
          </w:p>
          <w:p w14:paraId="4E8D2B12"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（※３）</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8BA1EDE"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Ｄ</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3EEF82"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477254C"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DE8AA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794145"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BC9B46E"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8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41BBAEC"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r>
      <w:tr w:rsidR="00443CDC" w14:paraId="66332A94" w14:textId="77777777" w:rsidTr="00443CDC">
        <w:trPr>
          <w:trHeight w:val="6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D8FC30" w14:textId="77777777" w:rsidR="00443CDC" w:rsidRDefault="00443CDC">
            <w:pPr>
              <w:widowControl/>
              <w:jc w:val="left"/>
              <w:rPr>
                <w:rFonts w:ascii="Arial" w:eastAsia="ＭＳ Ｐゴシック" w:hAnsi="Arial" w:cs="Arial"/>
                <w:color w:val="000000" w:themeColor="text1"/>
                <w:kern w:val="0"/>
                <w:szCs w:val="21"/>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54FB7A5"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Ｅ</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E4518AC"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BD04F4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7D697A"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3442059"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799C48F"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8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16792A"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r>
      <w:tr w:rsidR="00443CDC" w14:paraId="06E603A0" w14:textId="77777777" w:rsidTr="00443CDC">
        <w:trPr>
          <w:trHeight w:val="622"/>
        </w:trPr>
        <w:tc>
          <w:tcPr>
            <w:tcW w:w="19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3F5664D"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再委託先</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8627F74"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Ｆ</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5C032B2"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65C149"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27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B4F99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D706D1"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02D6349"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c>
          <w:tcPr>
            <w:tcW w:w="184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846959A" w14:textId="77777777" w:rsidR="00443CDC" w:rsidRDefault="00443CDC">
            <w:pPr>
              <w:widowControl/>
              <w:jc w:val="left"/>
              <w:rPr>
                <w:rFonts w:ascii="Arial" w:eastAsia="ＭＳ Ｐゴシック" w:hAnsi="Arial" w:cs="Arial"/>
                <w:color w:val="000000" w:themeColor="text1"/>
                <w:kern w:val="0"/>
                <w:szCs w:val="21"/>
              </w:rPr>
            </w:pPr>
            <w:r>
              <w:rPr>
                <w:rFonts w:ascii="ＭＳ Ｐゴシック" w:eastAsia="ＭＳ Ｐゴシック" w:hAnsi="ＭＳ Ｐゴシック" w:hint="eastAsia"/>
                <w:color w:val="000000" w:themeColor="text1"/>
                <w:szCs w:val="21"/>
              </w:rPr>
              <w:t> </w:t>
            </w:r>
          </w:p>
        </w:tc>
      </w:tr>
    </w:tbl>
    <w:p w14:paraId="4125B9F6" w14:textId="77777777" w:rsidR="00443CDC" w:rsidRDefault="00443CDC" w:rsidP="00443CDC">
      <w:pPr>
        <w:ind w:right="202"/>
        <w:jc w:val="right"/>
        <w:rPr>
          <w:rFonts w:asciiTheme="minorEastAsia" w:eastAsiaTheme="minorEastAsia" w:hAnsiTheme="minorEastAsia"/>
          <w:color w:val="000000" w:themeColor="text1"/>
          <w:szCs w:val="21"/>
        </w:rPr>
      </w:pPr>
    </w:p>
    <w:p w14:paraId="5F5BEBFB" w14:textId="77777777" w:rsidR="00443CDC" w:rsidRDefault="00443CDC" w:rsidP="00443CDC">
      <w:pPr>
        <w:ind w:left="750" w:right="202" w:hangingChars="350" w:hanging="75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（※１）請負者としての情報取扱の全ての責任を有する者。必ず明記すること。</w:t>
      </w:r>
    </w:p>
    <w:p w14:paraId="6478DF50" w14:textId="77777777" w:rsidR="00443CDC" w:rsidRDefault="00443CDC" w:rsidP="00443CDC">
      <w:pPr>
        <w:ind w:left="750" w:hangingChars="350" w:hanging="7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（※２）本業務の遂行にあたって主に保護すべき情報を取り扱う者ではないが、本委託業務の進捗状況などの管理を行うもので、保護すべき情報を取り扱う可能性のある者。</w:t>
      </w:r>
    </w:p>
    <w:p w14:paraId="0C1BE5D2" w14:textId="77777777" w:rsidR="00443CDC" w:rsidRDefault="00443CDC" w:rsidP="00443CDC">
      <w:pPr>
        <w:ind w:left="750" w:right="202" w:hangingChars="350" w:hanging="75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（※３）本業務の遂行にあたって保護すべき情報を取り扱う可能性のある者。</w:t>
      </w:r>
    </w:p>
    <w:p w14:paraId="254C5007" w14:textId="77777777" w:rsidR="00443CDC" w:rsidRDefault="00443CDC" w:rsidP="00443CDC">
      <w:pPr>
        <w:ind w:left="750" w:hangingChars="350" w:hanging="7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（※４）日本国籍を有する者及び法務大臣から永住の許可を受けた者（入管特例法の「特別永住者」を除く。)以外の者は、パスポート番号等を記載。</w:t>
      </w:r>
    </w:p>
    <w:p w14:paraId="7BA6F2DB" w14:textId="77777777" w:rsidR="00443CDC" w:rsidRDefault="00443CDC" w:rsidP="00443CDC">
      <w:pPr>
        <w:ind w:left="750" w:hangingChars="350" w:hanging="75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4EBFC55A" w14:textId="77777777" w:rsidR="00443CDC" w:rsidRDefault="00443CDC" w:rsidP="00443CDC">
      <w:pPr>
        <w:widowControl/>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p>
    <w:p w14:paraId="2E02E909" w14:textId="7CF0F6EE" w:rsidR="00443CDC" w:rsidRDefault="00443CDC" w:rsidP="00443CDC">
      <w:pPr>
        <w:jc w:val="left"/>
        <w:rPr>
          <w:rFonts w:ascii="ＭＳ 明朝" w:eastAsia="ＭＳ 明朝" w:hAnsi="ＭＳ 明朝"/>
          <w:szCs w:val="21"/>
        </w:rPr>
      </w:pPr>
      <w:r w:rsidRPr="00797401">
        <w:rPr>
          <w:rFonts w:ascii="ＭＳ 明朝" w:eastAsia="ＭＳ 明朝" w:hAnsi="ＭＳ 明朝" w:hint="eastAsia"/>
          <w:szCs w:val="21"/>
        </w:rPr>
        <w:lastRenderedPageBreak/>
        <w:t>（様式８）</w:t>
      </w:r>
    </w:p>
    <w:p w14:paraId="40B2C1DB" w14:textId="560C98E6" w:rsidR="00443CDC" w:rsidRDefault="00443CDC" w:rsidP="00443CDC">
      <w:pPr>
        <w:spacing w:before="240" w:after="120"/>
        <w:jc w:val="center"/>
        <w:outlineLvl w:val="0"/>
        <w:rPr>
          <w:rFonts w:asciiTheme="minorEastAsia" w:eastAsiaTheme="minorEastAsia" w:hAnsiTheme="minorEastAsia" w:cstheme="majorBidi"/>
          <w:b/>
          <w:bCs/>
          <w:sz w:val="24"/>
        </w:rPr>
      </w:pPr>
      <w:r>
        <w:rPr>
          <w:rFonts w:asciiTheme="minorEastAsia" w:eastAsiaTheme="minorEastAsia" w:hAnsiTheme="minorEastAsia" w:cstheme="majorBidi" w:hint="eastAsia"/>
          <w:b/>
          <w:bCs/>
          <w:sz w:val="24"/>
        </w:rPr>
        <w:t>情報管理体制図（例）</w:t>
      </w:r>
    </w:p>
    <w:p w14:paraId="24C3C241" w14:textId="27BF6422" w:rsidR="00443CDC" w:rsidRDefault="00443CDC" w:rsidP="00443CDC">
      <w:pPr>
        <w:ind w:right="202"/>
        <w:jc w:val="center"/>
        <w:rPr>
          <w:rFonts w:asciiTheme="minorEastAsia" w:eastAsiaTheme="minorEastAsia" w:hAnsiTheme="minorEastAsia"/>
          <w:b/>
          <w:color w:val="000000" w:themeColor="text1"/>
          <w:szCs w:val="21"/>
        </w:rPr>
      </w:pPr>
    </w:p>
    <w:p w14:paraId="05000D56" w14:textId="0AC2B702" w:rsidR="00443CDC" w:rsidRDefault="00443CDC" w:rsidP="00443CDC">
      <w:pPr>
        <w:ind w:right="202"/>
        <w:jc w:val="center"/>
        <w:rPr>
          <w:rFonts w:asciiTheme="minorEastAsia" w:eastAsiaTheme="minorEastAsia" w:hAnsiTheme="minorEastAsia"/>
          <w:b/>
          <w:color w:val="000000" w:themeColor="text1"/>
          <w:szCs w:val="21"/>
        </w:rPr>
      </w:pPr>
      <w:r>
        <w:rPr>
          <w:rFonts w:hint="eastAsia"/>
          <w:noProof/>
        </w:rPr>
        <mc:AlternateContent>
          <mc:Choice Requires="wps">
            <w:drawing>
              <wp:anchor distT="0" distB="0" distL="114300" distR="114300" simplePos="0" relativeHeight="251659264" behindDoc="0" locked="0" layoutInCell="1" allowOverlap="1" wp14:anchorId="44EE2301" wp14:editId="77FF01F2">
                <wp:simplePos x="0" y="0"/>
                <wp:positionH relativeFrom="column">
                  <wp:posOffset>235215</wp:posOffset>
                </wp:positionH>
                <wp:positionV relativeFrom="paragraph">
                  <wp:posOffset>149149</wp:posOffset>
                </wp:positionV>
                <wp:extent cx="5657850" cy="3714750"/>
                <wp:effectExtent l="0" t="0" r="19050" b="19050"/>
                <wp:wrapNone/>
                <wp:docPr id="28" name="正方形/長方形 3">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657850" cy="3714750"/>
                        </a:xfrm>
                        <a:prstGeom prst="rect">
                          <a:avLst/>
                        </a:prstGeom>
                        <a:noFill/>
                        <a:ln w="25400" cap="flat" cmpd="sng" algn="ctr">
                          <a:solidFill>
                            <a:srgbClr val="4F81BD">
                              <a:shade val="50000"/>
                            </a:srgbClr>
                          </a:solidFill>
                          <a:prstDash val="solid"/>
                        </a:ln>
                        <a:effectLst/>
                      </wps:spPr>
                      <wps:txbx>
                        <w:txbxContent>
                          <w:p w14:paraId="40D14C35" w14:textId="77777777" w:rsidR="00443CDC" w:rsidRDefault="00443CDC" w:rsidP="00443CDC">
                            <w:pPr>
                              <w:rPr>
                                <w:color w:val="00B0F0"/>
                                <w:kern w:val="0"/>
                                <w:sz w:val="24"/>
                              </w:rPr>
                            </w:pPr>
                            <w:r>
                              <w:rPr>
                                <w:rFonts w:ascii="ＭＳ 明朝" w:hAnsi="ＭＳ 明朝" w:hint="eastAsia"/>
                                <w:color w:val="FFFFFF"/>
                                <w:sz w:val="22"/>
                                <w:szCs w:val="22"/>
                              </w:rPr>
                              <w:t> </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E2301" id="正方形/長方形 3" o:spid="_x0000_s1026" style="position:absolute;left:0;text-align:left;margin-left:18.5pt;margin-top:11.75pt;width:445.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" filled="f" strokecolor="#385d8a" strokeweight="2pt">
                <v:textbox>
                  <w:txbxContent>
                    <w:p w14:paraId="40D14C35" w14:textId="77777777" w:rsidR="00443CDC" w:rsidRDefault="00443CDC" w:rsidP="00443CDC">
                      <w:pPr>
                        <w:rPr>
                          <w:color w:val="00B0F0"/>
                          <w:kern w:val="0"/>
                          <w:sz w:val="24"/>
                        </w:rPr>
                      </w:pPr>
                      <w:r>
                        <w:rPr>
                          <w:rFonts w:ascii="ＭＳ 明朝" w:hAnsi="ＭＳ 明朝" w:hint="eastAsia"/>
                          <w:color w:val="FFFFFF"/>
                          <w:sz w:val="22"/>
                          <w:szCs w:val="22"/>
                        </w:rPr>
                        <w:t> </w:t>
                      </w:r>
                    </w:p>
                  </w:txbxContent>
                </v:textbox>
              </v:rect>
            </w:pict>
          </mc:Fallback>
        </mc:AlternateContent>
      </w:r>
      <w:r>
        <w:rPr>
          <w:rFonts w:hint="eastAsia"/>
          <w:noProof/>
        </w:rPr>
        <mc:AlternateContent>
          <mc:Choice Requires="wps">
            <w:drawing>
              <wp:anchor distT="0" distB="0" distL="114300" distR="114300" simplePos="0" relativeHeight="251660288" behindDoc="0" locked="0" layoutInCell="1" allowOverlap="1" wp14:anchorId="7EC1C968" wp14:editId="27010F4F">
                <wp:simplePos x="0" y="0"/>
                <wp:positionH relativeFrom="margin">
                  <wp:align>center</wp:align>
                </wp:positionH>
                <wp:positionV relativeFrom="paragraph">
                  <wp:posOffset>75565</wp:posOffset>
                </wp:positionV>
                <wp:extent cx="1092835" cy="332740"/>
                <wp:effectExtent l="0" t="0" r="12065" b="10160"/>
                <wp:wrapNone/>
                <wp:docPr id="30" name="正方形/長方形 2">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200" cy="332105"/>
                        </a:xfrm>
                        <a:prstGeom prst="rect">
                          <a:avLst/>
                        </a:prstGeom>
                        <a:solidFill>
                          <a:sysClr val="window" lastClr="FFFFFF"/>
                        </a:solidFill>
                        <a:ln w="25400" cap="flat" cmpd="sng" algn="ctr">
                          <a:solidFill>
                            <a:srgbClr val="4F81BD">
                              <a:shade val="50000"/>
                            </a:srgbClr>
                          </a:solidFill>
                          <a:prstDash val="solid"/>
                        </a:ln>
                        <a:effectLst/>
                      </wps:spPr>
                      <wps:txbx>
                        <w:txbxContent>
                          <w:p w14:paraId="26A68495" w14:textId="77777777" w:rsidR="00443CDC" w:rsidRDefault="00443CDC" w:rsidP="00443CDC">
                            <w:pPr>
                              <w:jc w:val="center"/>
                              <w:rPr>
                                <w:kern w:val="0"/>
                                <w:sz w:val="24"/>
                              </w:rPr>
                            </w:pPr>
                            <w:r>
                              <w:rPr>
                                <w:rFonts w:ascii="ＭＳ 明朝" w:hAnsi="ＭＳ 明朝" w:hint="eastAsia"/>
                                <w:color w:val="000000"/>
                                <w:sz w:val="22"/>
                                <w:szCs w:val="22"/>
                              </w:rPr>
                              <w:t>情報取扱者</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C1C968" id="正方形/長方形 2" o:spid="_x0000_s1027" style="position:absolute;left:0;text-align:left;margin-left:0;margin-top:5.95pt;width:86.05pt;height:26.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" fillcolor="window" strokecolor="#385d8a" strokeweight="2pt">
                <v:textbox>
                  <w:txbxContent>
                    <w:p w14:paraId="26A68495" w14:textId="77777777" w:rsidR="00443CDC" w:rsidRDefault="00443CDC" w:rsidP="00443CDC">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6E0C47EC" w14:textId="1704871A" w:rsidR="00443CDC" w:rsidRDefault="00443CDC" w:rsidP="00443CDC">
      <w:pPr>
        <w:ind w:right="202"/>
        <w:jc w:val="center"/>
        <w:rPr>
          <w:rFonts w:asciiTheme="minorEastAsia" w:eastAsiaTheme="minorEastAsia" w:hAnsiTheme="minorEastAsia"/>
          <w:b/>
          <w:color w:val="000000" w:themeColor="text1"/>
          <w:szCs w:val="21"/>
        </w:rPr>
      </w:pPr>
    </w:p>
    <w:p w14:paraId="683024F7" w14:textId="44018E73" w:rsidR="00443CDC" w:rsidRDefault="00443CDC" w:rsidP="00443CDC">
      <w:pPr>
        <w:ind w:right="202"/>
        <w:jc w:val="center"/>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w:drawing>
          <wp:inline distT="0" distB="0" distL="0" distR="0" wp14:anchorId="6B589822" wp14:editId="7F0CEA8A">
            <wp:extent cx="5090795" cy="3439160"/>
            <wp:effectExtent l="0" t="0" r="0" b="0"/>
            <wp:docPr id="6" name="図表 1">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A06F7DE" w14:textId="77777777" w:rsidR="00443CDC" w:rsidRDefault="00443CDC" w:rsidP="00443CDC">
      <w:p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ab/>
      </w:r>
    </w:p>
    <w:p w14:paraId="185FB4DA" w14:textId="77777777" w:rsidR="00443CDC" w:rsidRDefault="00443CDC" w:rsidP="00443CDC">
      <w:p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【情報管理体制図に記載すべき事項】</w:t>
      </w:r>
    </w:p>
    <w:p w14:paraId="2AA9C153" w14:textId="77777777" w:rsidR="00443CDC" w:rsidRDefault="00443CDC" w:rsidP="00443CDC">
      <w:pPr>
        <w:numPr>
          <w:ilvl w:val="0"/>
          <w:numId w:val="46"/>
        </w:num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本業務の遂行にあたって保護すべき情報を取り扱う全ての者。（再委託先も含む。）</w:t>
      </w:r>
    </w:p>
    <w:p w14:paraId="4D6A547C" w14:textId="77777777" w:rsidR="00443CDC" w:rsidRDefault="00443CDC" w:rsidP="00443CDC">
      <w:pPr>
        <w:numPr>
          <w:ilvl w:val="0"/>
          <w:numId w:val="46"/>
        </w:numPr>
        <w:tabs>
          <w:tab w:val="left" w:pos="3030"/>
        </w:tabs>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本業務の遂行のため最低限必要な範囲で情報取扱者を設定し記載すること。</w:t>
      </w:r>
    </w:p>
    <w:p w14:paraId="0337EFE5" w14:textId="77777777" w:rsidR="00443CDC" w:rsidRDefault="00443CDC" w:rsidP="00443CDC">
      <w:pPr>
        <w:jc w:val="left"/>
        <w:rPr>
          <w:rFonts w:ascii="ＭＳ 明朝" w:hAnsi="ＭＳ 明朝"/>
        </w:rPr>
      </w:pPr>
    </w:p>
    <w:p w14:paraId="52962103" w14:textId="491B86B0" w:rsidR="00443CDC" w:rsidRDefault="00443CDC">
      <w:pPr>
        <w:widowControl/>
        <w:jc w:val="left"/>
        <w:rPr>
          <w:rFonts w:ascii="ＭＳ 明朝" w:eastAsia="ＭＳ 明朝" w:hAnsi="ＭＳ 明朝"/>
          <w:b/>
          <w:szCs w:val="21"/>
          <w:bdr w:val="single" w:sz="4" w:space="0" w:color="auto"/>
        </w:rPr>
      </w:pPr>
      <w:r>
        <w:rPr>
          <w:rFonts w:ascii="ＭＳ 明朝" w:hAnsi="ＭＳ 明朝" w:hint="eastAsia"/>
        </w:rPr>
        <w:br w:type="page"/>
      </w:r>
    </w:p>
    <w:p w14:paraId="7CF76691" w14:textId="3C4C34E6" w:rsidR="00534245" w:rsidRPr="00F90D4A" w:rsidRDefault="00534245" w:rsidP="00534245">
      <w:pPr>
        <w:spacing w:line="360" w:lineRule="exact"/>
        <w:rPr>
          <w:rFonts w:ascii="ＭＳ 明朝" w:eastAsia="ＭＳ 明朝" w:hAnsi="ＭＳ 明朝"/>
          <w:b/>
          <w:szCs w:val="21"/>
          <w:bdr w:val="single" w:sz="4" w:space="0" w:color="auto"/>
        </w:rPr>
      </w:pPr>
      <w:r w:rsidRPr="00F90D4A">
        <w:rPr>
          <w:rFonts w:ascii="ＭＳ 明朝" w:eastAsia="ＭＳ 明朝" w:hAnsi="ＭＳ 明朝" w:hint="eastAsia"/>
          <w:b/>
          <w:szCs w:val="21"/>
          <w:bdr w:val="single" w:sz="4" w:space="0" w:color="auto"/>
        </w:rPr>
        <w:lastRenderedPageBreak/>
        <w:t>※該当者のみ提出</w:t>
      </w:r>
    </w:p>
    <w:p w14:paraId="3A26D4F1" w14:textId="0157AB64" w:rsidR="00534245" w:rsidRPr="00E512E7" w:rsidRDefault="00534245" w:rsidP="00534245">
      <w:pPr>
        <w:jc w:val="center"/>
        <w:rPr>
          <w:rFonts w:ascii="ＭＳ 明朝" w:eastAsia="ＭＳ 明朝" w:hAnsi="ＭＳ 明朝"/>
          <w:sz w:val="24"/>
        </w:rPr>
      </w:pPr>
      <w:r w:rsidRPr="00E512E7">
        <w:rPr>
          <w:rFonts w:ascii="ＭＳ 明朝" w:eastAsia="ＭＳ 明朝" w:hAnsi="ＭＳ 明朝" w:cs="ＭＳ明朝" w:hint="eastAsia"/>
          <w:b/>
          <w:kern w:val="0"/>
          <w:sz w:val="24"/>
        </w:rPr>
        <w:t>第三者をして物件の貸付を行えることの証明書</w:t>
      </w:r>
    </w:p>
    <w:p w14:paraId="7EC3FC96" w14:textId="77777777" w:rsidR="00534245" w:rsidRPr="00557C12" w:rsidRDefault="00534245" w:rsidP="00534245">
      <w:pPr>
        <w:spacing w:line="320" w:lineRule="exact"/>
        <w:rPr>
          <w:rFonts w:ascii="ＭＳ 明朝" w:eastAsia="ＭＳ 明朝" w:hAnsi="ＭＳ 明朝"/>
          <w:szCs w:val="21"/>
        </w:rPr>
      </w:pPr>
    </w:p>
    <w:p w14:paraId="3FBDFAEE" w14:textId="77777777" w:rsidR="00534245" w:rsidRPr="00557C12" w:rsidRDefault="00534245" w:rsidP="00534245">
      <w:pPr>
        <w:spacing w:line="320" w:lineRule="exact"/>
        <w:jc w:val="right"/>
        <w:rPr>
          <w:rFonts w:ascii="ＭＳ 明朝" w:eastAsia="ＭＳ 明朝" w:hAnsi="ＭＳ 明朝"/>
          <w:szCs w:val="21"/>
        </w:rPr>
      </w:pPr>
      <w:r w:rsidRPr="00557C12">
        <w:rPr>
          <w:rFonts w:ascii="ＭＳ 明朝" w:eastAsia="ＭＳ 明朝" w:hAnsi="ＭＳ 明朝"/>
          <w:szCs w:val="21"/>
        </w:rPr>
        <w:t>年　　　月　　　日</w:t>
      </w:r>
    </w:p>
    <w:p w14:paraId="765060A3" w14:textId="77777777" w:rsidR="00534245" w:rsidRPr="00557C12" w:rsidRDefault="00534245" w:rsidP="00534245">
      <w:pPr>
        <w:spacing w:line="320" w:lineRule="exact"/>
        <w:rPr>
          <w:rFonts w:ascii="ＭＳ 明朝" w:eastAsia="ＭＳ 明朝" w:hAnsi="ＭＳ 明朝"/>
          <w:szCs w:val="21"/>
        </w:rPr>
      </w:pPr>
    </w:p>
    <w:p w14:paraId="049847CD" w14:textId="77777777" w:rsidR="00534245" w:rsidRPr="00557C12" w:rsidRDefault="00534245" w:rsidP="00534245">
      <w:pPr>
        <w:spacing w:line="320" w:lineRule="exact"/>
        <w:ind w:firstLineChars="100" w:firstLine="214"/>
        <w:rPr>
          <w:rFonts w:ascii="ＭＳ 明朝" w:eastAsia="ＭＳ 明朝" w:hAnsi="ＭＳ 明朝"/>
          <w:szCs w:val="21"/>
        </w:rPr>
      </w:pPr>
      <w:r w:rsidRPr="00557C12">
        <w:rPr>
          <w:rFonts w:ascii="ＭＳ 明朝" w:eastAsia="ＭＳ 明朝" w:hAnsi="ＭＳ 明朝"/>
          <w:szCs w:val="21"/>
        </w:rPr>
        <w:t>独立行政法人情報処理推進機構</w:t>
      </w:r>
    </w:p>
    <w:p w14:paraId="61073D3E" w14:textId="1FCE69FC" w:rsidR="00534245" w:rsidRPr="00557C12" w:rsidRDefault="00534245" w:rsidP="00534245">
      <w:pPr>
        <w:spacing w:line="320" w:lineRule="exact"/>
        <w:rPr>
          <w:rFonts w:ascii="ＭＳ 明朝" w:eastAsia="ＭＳ 明朝" w:hAnsi="ＭＳ 明朝"/>
          <w:szCs w:val="21"/>
        </w:rPr>
      </w:pPr>
      <w:r w:rsidRPr="00557C12">
        <w:rPr>
          <w:rFonts w:ascii="ＭＳ 明朝" w:eastAsia="ＭＳ 明朝" w:hAnsi="ＭＳ 明朝"/>
          <w:szCs w:val="21"/>
        </w:rPr>
        <w:t xml:space="preserve">　</w:t>
      </w:r>
      <w:r>
        <w:rPr>
          <w:rFonts w:ascii="ＭＳ 明朝" w:eastAsia="ＭＳ 明朝" w:hAnsi="ＭＳ 明朝" w:hint="eastAsia"/>
          <w:szCs w:val="21"/>
        </w:rPr>
        <w:t xml:space="preserve">　</w:t>
      </w:r>
      <w:r w:rsidRPr="00557C12">
        <w:rPr>
          <w:rFonts w:ascii="ＭＳ 明朝" w:eastAsia="ＭＳ 明朝" w:hAnsi="ＭＳ 明朝"/>
          <w:szCs w:val="21"/>
        </w:rPr>
        <w:t xml:space="preserve">理事長　</w:t>
      </w:r>
      <w:r w:rsidR="00B60FCA" w:rsidRPr="00B60FCA">
        <w:rPr>
          <w:rFonts w:ascii="ＭＳ 明朝" w:eastAsia="ＭＳ 明朝" w:hAnsi="ＭＳ 明朝" w:hint="eastAsia"/>
          <w:szCs w:val="21"/>
        </w:rPr>
        <w:t>齊藤</w:t>
      </w:r>
      <w:r w:rsidR="00B60FCA">
        <w:rPr>
          <w:rFonts w:ascii="ＭＳ 明朝" w:eastAsia="ＭＳ 明朝" w:hAnsi="ＭＳ 明朝" w:hint="eastAsia"/>
          <w:szCs w:val="21"/>
        </w:rPr>
        <w:t xml:space="preserve">　</w:t>
      </w:r>
      <w:r w:rsidR="00B60FCA" w:rsidRPr="00B60FCA">
        <w:rPr>
          <w:rFonts w:ascii="ＭＳ 明朝" w:eastAsia="ＭＳ 明朝" w:hAnsi="ＭＳ 明朝" w:hint="eastAsia"/>
          <w:szCs w:val="21"/>
        </w:rPr>
        <w:t>裕</w:t>
      </w:r>
      <w:r w:rsidRPr="00557C12">
        <w:rPr>
          <w:rFonts w:ascii="ＭＳ 明朝" w:eastAsia="ＭＳ 明朝" w:hAnsi="ＭＳ 明朝"/>
          <w:szCs w:val="21"/>
        </w:rPr>
        <w:t xml:space="preserve">　殿</w:t>
      </w:r>
    </w:p>
    <w:p w14:paraId="6DC54F15" w14:textId="77777777" w:rsidR="00534245" w:rsidRPr="00557C12" w:rsidRDefault="00534245" w:rsidP="00534245">
      <w:pPr>
        <w:spacing w:line="320" w:lineRule="exact"/>
        <w:rPr>
          <w:rFonts w:ascii="ＭＳ 明朝" w:eastAsia="ＭＳ 明朝" w:hAnsi="ＭＳ 明朝"/>
          <w:szCs w:val="21"/>
        </w:rPr>
      </w:pPr>
    </w:p>
    <w:p w14:paraId="4577D77C"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入 札 者</w:t>
      </w:r>
      <w:r w:rsidRPr="00557C12">
        <w:rPr>
          <w:rFonts w:ascii="ＭＳ 明朝" w:eastAsia="ＭＳ 明朝" w:hAnsi="ＭＳ 明朝"/>
          <w:szCs w:val="21"/>
        </w:rPr>
        <w:t>：所在地</w:t>
      </w:r>
    </w:p>
    <w:p w14:paraId="21927775" w14:textId="77777777" w:rsidR="00534245" w:rsidRPr="00557C12" w:rsidRDefault="00534245" w:rsidP="00534245">
      <w:pPr>
        <w:spacing w:line="320" w:lineRule="exact"/>
        <w:ind w:firstLineChars="1916" w:firstLine="4104"/>
        <w:rPr>
          <w:rFonts w:ascii="ＭＳ 明朝" w:eastAsia="ＭＳ 明朝" w:hAnsi="ＭＳ 明朝"/>
          <w:szCs w:val="21"/>
        </w:rPr>
      </w:pPr>
      <w:r w:rsidRPr="00557C12">
        <w:rPr>
          <w:rFonts w:ascii="ＭＳ 明朝" w:eastAsia="ＭＳ 明朝" w:hAnsi="ＭＳ 明朝"/>
          <w:szCs w:val="21"/>
        </w:rPr>
        <w:t>商号又は名称</w:t>
      </w:r>
    </w:p>
    <w:p w14:paraId="0AFD7AF4" w14:textId="77777777" w:rsidR="00534245" w:rsidRPr="00557C12" w:rsidRDefault="00534245" w:rsidP="00534245">
      <w:pPr>
        <w:spacing w:line="320" w:lineRule="exact"/>
        <w:ind w:firstLineChars="1915" w:firstLine="4101"/>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3962A600" w14:textId="77777777" w:rsidR="00534245" w:rsidRPr="00557C12" w:rsidRDefault="00534245" w:rsidP="00534245">
      <w:pPr>
        <w:spacing w:line="320" w:lineRule="exact"/>
        <w:rPr>
          <w:rFonts w:ascii="ＭＳ 明朝" w:eastAsia="ＭＳ 明朝" w:hAnsi="ＭＳ 明朝"/>
          <w:szCs w:val="21"/>
        </w:rPr>
      </w:pPr>
    </w:p>
    <w:p w14:paraId="18873328" w14:textId="77777777" w:rsidR="00534245" w:rsidRPr="00557C12" w:rsidRDefault="00534245" w:rsidP="00534245">
      <w:pPr>
        <w:spacing w:line="320" w:lineRule="exact"/>
        <w:ind w:firstLineChars="1427" w:firstLine="3056"/>
        <w:rPr>
          <w:rFonts w:ascii="ＭＳ 明朝" w:eastAsia="ＭＳ 明朝" w:hAnsi="ＭＳ 明朝"/>
          <w:szCs w:val="21"/>
        </w:rPr>
      </w:pPr>
      <w:r w:rsidRPr="00557C12">
        <w:rPr>
          <w:rFonts w:ascii="ＭＳ 明朝" w:eastAsia="ＭＳ 明朝" w:hAnsi="ＭＳ 明朝"/>
          <w:szCs w:val="21"/>
          <w:bdr w:val="single" w:sz="4" w:space="0" w:color="auto"/>
        </w:rPr>
        <w:t>第 三 者</w:t>
      </w:r>
      <w:r w:rsidRPr="00557C12">
        <w:rPr>
          <w:rFonts w:ascii="ＭＳ 明朝" w:eastAsia="ＭＳ 明朝" w:hAnsi="ＭＳ 明朝"/>
          <w:szCs w:val="21"/>
        </w:rPr>
        <w:t>：所在地</w:t>
      </w:r>
    </w:p>
    <w:p w14:paraId="15C24141" w14:textId="77777777" w:rsidR="00534245" w:rsidRPr="00557C12" w:rsidRDefault="00534245" w:rsidP="00534245">
      <w:pPr>
        <w:spacing w:line="320" w:lineRule="exact"/>
        <w:ind w:firstLineChars="1907" w:firstLine="4084"/>
        <w:rPr>
          <w:rFonts w:ascii="ＭＳ 明朝" w:eastAsia="ＭＳ 明朝" w:hAnsi="ＭＳ 明朝"/>
          <w:szCs w:val="21"/>
        </w:rPr>
      </w:pPr>
      <w:r w:rsidRPr="00557C12">
        <w:rPr>
          <w:rFonts w:ascii="ＭＳ 明朝" w:eastAsia="ＭＳ 明朝" w:hAnsi="ＭＳ 明朝"/>
          <w:szCs w:val="21"/>
        </w:rPr>
        <w:t>商号又は名称</w:t>
      </w:r>
    </w:p>
    <w:p w14:paraId="584E052C" w14:textId="77777777" w:rsidR="00534245" w:rsidRPr="00557C12" w:rsidRDefault="00534245" w:rsidP="00534245">
      <w:pPr>
        <w:spacing w:line="320" w:lineRule="exact"/>
        <w:ind w:firstLineChars="1914" w:firstLine="4099"/>
        <w:rPr>
          <w:rFonts w:ascii="ＭＳ 明朝" w:eastAsia="ＭＳ 明朝" w:hAnsi="ＭＳ 明朝"/>
          <w:szCs w:val="21"/>
        </w:rPr>
      </w:pPr>
      <w:r w:rsidRPr="00557C12">
        <w:rPr>
          <w:rFonts w:ascii="ＭＳ 明朝" w:eastAsia="ＭＳ 明朝" w:hAnsi="ＭＳ 明朝"/>
          <w:szCs w:val="21"/>
        </w:rPr>
        <w:t xml:space="preserve">代表者氏名　　　　　　　　　</w:t>
      </w:r>
      <w:r>
        <w:rPr>
          <w:rFonts w:ascii="ＭＳ 明朝" w:eastAsia="ＭＳ 明朝" w:hAnsi="ＭＳ 明朝" w:hint="eastAsia"/>
          <w:szCs w:val="21"/>
        </w:rPr>
        <w:t xml:space="preserve">　</w:t>
      </w:r>
      <w:r w:rsidRPr="00557C12">
        <w:rPr>
          <w:rFonts w:ascii="ＭＳ 明朝" w:eastAsia="ＭＳ 明朝" w:hAnsi="ＭＳ 明朝"/>
          <w:szCs w:val="21"/>
        </w:rPr>
        <w:t xml:space="preserve">　   　　　   　　</w:t>
      </w:r>
      <w:r w:rsidRPr="00687DC3">
        <w:rPr>
          <w:rFonts w:ascii="ＭＳ 明朝" w:eastAsia="ＭＳ 明朝" w:hAnsi="ＭＳ 明朝" w:hint="eastAsia"/>
          <w:szCs w:val="21"/>
          <w:bdr w:val="single" w:sz="4" w:space="0" w:color="auto"/>
        </w:rPr>
        <w:t>印</w:t>
      </w:r>
    </w:p>
    <w:p w14:paraId="4429496B" w14:textId="77777777" w:rsidR="00534245" w:rsidRPr="00557C12" w:rsidRDefault="00534245" w:rsidP="00534245">
      <w:pPr>
        <w:spacing w:line="320" w:lineRule="exact"/>
        <w:rPr>
          <w:rFonts w:ascii="ＭＳ 明朝" w:eastAsia="ＭＳ 明朝" w:hAnsi="ＭＳ 明朝"/>
          <w:szCs w:val="21"/>
        </w:rPr>
      </w:pPr>
    </w:p>
    <w:p w14:paraId="7EF25EF1" w14:textId="77777777" w:rsidR="00534245" w:rsidRPr="00557C12" w:rsidRDefault="00534245" w:rsidP="00534245">
      <w:pPr>
        <w:spacing w:line="320" w:lineRule="exact"/>
        <w:rPr>
          <w:rFonts w:ascii="ＭＳ 明朝" w:eastAsia="ＭＳ 明朝" w:hAnsi="ＭＳ 明朝"/>
          <w:szCs w:val="21"/>
        </w:rPr>
      </w:pPr>
    </w:p>
    <w:p w14:paraId="333131EC" w14:textId="2E86C8AB" w:rsidR="00534245" w:rsidRPr="007B609E" w:rsidRDefault="00534245" w:rsidP="00534245">
      <w:pPr>
        <w:spacing w:line="320" w:lineRule="exact"/>
        <w:rPr>
          <w:rFonts w:ascii="ＭＳ 明朝" w:eastAsia="ＭＳ 明朝" w:hAnsi="ＭＳ 明朝"/>
          <w:color w:val="000000" w:themeColor="text1"/>
          <w:szCs w:val="21"/>
        </w:rPr>
      </w:pPr>
      <w:r w:rsidRPr="007B609E">
        <w:rPr>
          <w:rFonts w:ascii="ＭＳ 明朝" w:eastAsia="ＭＳ 明朝" w:hAnsi="ＭＳ 明朝"/>
          <w:color w:val="000000" w:themeColor="text1"/>
          <w:szCs w:val="21"/>
        </w:rPr>
        <w:t xml:space="preserve">　</w:t>
      </w:r>
      <w:r w:rsidRPr="007B609E">
        <w:rPr>
          <w:rFonts w:ascii="ＭＳ 明朝" w:eastAsia="ＭＳ 明朝" w:hAnsi="ＭＳ 明朝" w:hint="eastAsia"/>
          <w:color w:val="000000" w:themeColor="text1"/>
          <w:szCs w:val="21"/>
        </w:rPr>
        <w:t>「</w:t>
      </w:r>
      <w:r w:rsidR="00784C11" w:rsidRPr="007B609E">
        <w:rPr>
          <w:rFonts w:ascii="ＭＳ 明朝" w:eastAsia="ＭＳ 明朝" w:hAnsi="ＭＳ 明朝" w:hint="eastAsia"/>
          <w:color w:val="000000" w:themeColor="text1"/>
          <w:szCs w:val="21"/>
        </w:rPr>
        <w:t>脆弱性届出業務に係る機器等一式の調達</w:t>
      </w:r>
      <w:r w:rsidRPr="007B609E">
        <w:rPr>
          <w:rFonts w:ascii="ＭＳ 明朝" w:eastAsia="ＭＳ 明朝" w:hAnsi="ＭＳ 明朝" w:hint="eastAsia"/>
          <w:color w:val="000000" w:themeColor="text1"/>
          <w:szCs w:val="21"/>
        </w:rPr>
        <w:t>（賃貸借）」</w:t>
      </w:r>
      <w:r w:rsidRPr="00B26F08">
        <w:rPr>
          <w:rFonts w:ascii="ＭＳ 明朝" w:eastAsia="ＭＳ 明朝" w:hAnsi="ＭＳ 明朝" w:hint="eastAsia"/>
          <w:color w:val="000000" w:themeColor="text1"/>
          <w:szCs w:val="21"/>
        </w:rPr>
        <w:t>（</w:t>
      </w:r>
      <w:r w:rsidR="00784C11" w:rsidRPr="006831A8">
        <w:rPr>
          <w:rFonts w:ascii="ＭＳ 明朝" w:eastAsia="ＭＳ 明朝" w:hAnsi="ＭＳ 明朝"/>
          <w:color w:val="000000" w:themeColor="text1"/>
          <w:szCs w:val="21"/>
        </w:rPr>
        <w:t>202</w:t>
      </w:r>
      <w:r w:rsidR="00673FDE" w:rsidRPr="006831A8">
        <w:rPr>
          <w:rFonts w:ascii="ＭＳ 明朝" w:eastAsia="ＭＳ 明朝" w:hAnsi="ＭＳ 明朝"/>
          <w:color w:val="000000" w:themeColor="text1"/>
          <w:szCs w:val="21"/>
        </w:rPr>
        <w:t>4</w:t>
      </w:r>
      <w:r w:rsidRPr="006831A8">
        <w:rPr>
          <w:rFonts w:ascii="ＭＳ 明朝" w:eastAsia="ＭＳ 明朝" w:hAnsi="ＭＳ 明朝" w:hint="eastAsia"/>
          <w:color w:val="000000" w:themeColor="text1"/>
          <w:szCs w:val="21"/>
        </w:rPr>
        <w:t>年</w:t>
      </w:r>
      <w:r w:rsidR="00AD6492" w:rsidRPr="006831A8">
        <w:rPr>
          <w:rFonts w:ascii="ＭＳ 明朝" w:eastAsia="ＭＳ 明朝" w:hAnsi="ＭＳ 明朝" w:hint="eastAsia"/>
          <w:color w:val="000000" w:themeColor="text1"/>
          <w:szCs w:val="21"/>
        </w:rPr>
        <w:t>11</w:t>
      </w:r>
      <w:r w:rsidRPr="006831A8">
        <w:rPr>
          <w:rFonts w:ascii="ＭＳ 明朝" w:eastAsia="ＭＳ 明朝" w:hAnsi="ＭＳ 明朝" w:hint="eastAsia"/>
          <w:color w:val="000000" w:themeColor="text1"/>
          <w:szCs w:val="21"/>
        </w:rPr>
        <w:t>月</w:t>
      </w:r>
      <w:r w:rsidR="00AD6492" w:rsidRPr="006831A8">
        <w:rPr>
          <w:rFonts w:ascii="ＭＳ 明朝" w:eastAsia="ＭＳ 明朝" w:hAnsi="ＭＳ 明朝" w:hint="eastAsia"/>
          <w:color w:val="000000" w:themeColor="text1"/>
          <w:szCs w:val="21"/>
        </w:rPr>
        <w:t>19</w:t>
      </w:r>
      <w:r w:rsidRPr="006831A8">
        <w:rPr>
          <w:rFonts w:ascii="ＭＳ 明朝" w:eastAsia="ＭＳ 明朝" w:hAnsi="ＭＳ 明朝" w:hint="eastAsia"/>
          <w:color w:val="000000" w:themeColor="text1"/>
          <w:szCs w:val="21"/>
        </w:rPr>
        <w:t>日</w:t>
      </w:r>
      <w:r w:rsidRPr="00B26F08">
        <w:rPr>
          <w:rFonts w:ascii="ＭＳ 明朝" w:eastAsia="ＭＳ 明朝" w:hAnsi="ＭＳ 明朝" w:hint="eastAsia"/>
          <w:color w:val="000000" w:themeColor="text1"/>
          <w:szCs w:val="21"/>
        </w:rPr>
        <w:t>付公告）</w:t>
      </w:r>
      <w:r w:rsidRPr="007B609E">
        <w:rPr>
          <w:rFonts w:ascii="ＭＳ 明朝" w:eastAsia="ＭＳ 明朝" w:hAnsi="ＭＳ 明朝"/>
          <w:color w:val="000000" w:themeColor="text1"/>
          <w:szCs w:val="21"/>
        </w:rPr>
        <w:t>の入札について、下記の事項を証明致します。</w:t>
      </w:r>
    </w:p>
    <w:p w14:paraId="0154F3A5" w14:textId="77777777" w:rsidR="00534245" w:rsidRPr="00557C12" w:rsidRDefault="00534245" w:rsidP="00534245">
      <w:pPr>
        <w:spacing w:line="320" w:lineRule="exact"/>
        <w:rPr>
          <w:rFonts w:ascii="ＭＳ 明朝" w:eastAsia="ＭＳ 明朝" w:hAnsi="ＭＳ 明朝"/>
          <w:szCs w:val="21"/>
        </w:rPr>
      </w:pPr>
    </w:p>
    <w:p w14:paraId="3313AA4E" w14:textId="77777777" w:rsidR="00534245" w:rsidRPr="00557C12" w:rsidRDefault="00534245" w:rsidP="00534245">
      <w:pPr>
        <w:spacing w:line="320" w:lineRule="exact"/>
        <w:jc w:val="center"/>
        <w:rPr>
          <w:rFonts w:ascii="ＭＳ 明朝" w:eastAsia="ＭＳ 明朝" w:hAnsi="ＭＳ 明朝"/>
          <w:szCs w:val="21"/>
        </w:rPr>
      </w:pPr>
      <w:r w:rsidRPr="00557C12">
        <w:rPr>
          <w:rFonts w:ascii="ＭＳ 明朝" w:eastAsia="ＭＳ 明朝" w:hAnsi="ＭＳ 明朝"/>
          <w:szCs w:val="21"/>
        </w:rPr>
        <w:t>記</w:t>
      </w:r>
    </w:p>
    <w:p w14:paraId="14793002" w14:textId="77777777" w:rsidR="00534245" w:rsidRPr="00557C12" w:rsidRDefault="00534245" w:rsidP="00534245">
      <w:pPr>
        <w:spacing w:line="320" w:lineRule="exact"/>
        <w:rPr>
          <w:rFonts w:ascii="ＭＳ 明朝" w:eastAsia="ＭＳ 明朝" w:hAnsi="ＭＳ 明朝"/>
          <w:szCs w:val="21"/>
        </w:rPr>
      </w:pPr>
    </w:p>
    <w:p w14:paraId="08336827" w14:textId="77777777" w:rsidR="00534245" w:rsidRPr="00E5529C" w:rsidRDefault="00534245" w:rsidP="00534245">
      <w:pPr>
        <w:spacing w:line="320" w:lineRule="exact"/>
        <w:ind w:firstLineChars="100" w:firstLine="214"/>
        <w:rPr>
          <w:rFonts w:ascii="ＭＳ 明朝" w:eastAsia="ＭＳ 明朝" w:hAnsi="ＭＳ 明朝"/>
          <w:szCs w:val="21"/>
        </w:rPr>
      </w:pPr>
      <w:r>
        <w:rPr>
          <w:rFonts w:ascii="ＭＳ 明朝" w:eastAsia="ＭＳ 明朝" w:hAnsi="ＭＳ 明朝" w:hint="eastAsia"/>
          <w:szCs w:val="21"/>
        </w:rPr>
        <w:t>本</w:t>
      </w:r>
      <w:r w:rsidRPr="00E5529C">
        <w:rPr>
          <w:rFonts w:ascii="ＭＳ 明朝" w:eastAsia="ＭＳ 明朝" w:hAnsi="ＭＳ 明朝"/>
          <w:szCs w:val="21"/>
        </w:rPr>
        <w:t>入札について</w:t>
      </w:r>
      <w:r>
        <w:rPr>
          <w:rFonts w:ascii="ＭＳ 明朝" w:eastAsia="ＭＳ 明朝" w:hAnsi="ＭＳ 明朝"/>
          <w:szCs w:val="21"/>
        </w:rPr>
        <w:t>、</w:t>
      </w:r>
      <w:r w:rsidRPr="00E5529C">
        <w:rPr>
          <w:rFonts w:ascii="ＭＳ 明朝" w:eastAsia="ＭＳ 明朝" w:hAnsi="ＭＳ 明朝"/>
          <w:szCs w:val="21"/>
        </w:rPr>
        <w:t>入札者が落札した際には</w:t>
      </w:r>
      <w:r>
        <w:rPr>
          <w:rFonts w:ascii="ＭＳ 明朝" w:eastAsia="ＭＳ 明朝" w:hAnsi="ＭＳ 明朝"/>
          <w:szCs w:val="21"/>
        </w:rPr>
        <w:t>、</w:t>
      </w:r>
      <w:r w:rsidRPr="00EB299E">
        <w:rPr>
          <w:rFonts w:ascii="ＭＳ 明朝" w:eastAsia="ＭＳ 明朝" w:hAnsi="ＭＳ 明朝" w:hint="eastAsia"/>
          <w:szCs w:val="21"/>
        </w:rPr>
        <w:t>次</w:t>
      </w:r>
      <w:r w:rsidRPr="00E5529C">
        <w:rPr>
          <w:rFonts w:ascii="ＭＳ 明朝" w:eastAsia="ＭＳ 明朝" w:hAnsi="ＭＳ 明朝"/>
          <w:szCs w:val="21"/>
        </w:rPr>
        <w:t>のとおり第三者をして物件を賃貸致します。</w:t>
      </w:r>
    </w:p>
    <w:p w14:paraId="372F4A77" w14:textId="77777777" w:rsidR="00534245" w:rsidRPr="00E5529C" w:rsidRDefault="00534245" w:rsidP="00534245">
      <w:pPr>
        <w:spacing w:line="320" w:lineRule="exact"/>
        <w:rPr>
          <w:rFonts w:ascii="ＭＳ 明朝" w:eastAsia="ＭＳ 明朝" w:hAnsi="ＭＳ 明朝"/>
          <w:szCs w:val="21"/>
        </w:rPr>
      </w:pPr>
    </w:p>
    <w:p w14:paraId="2C489275"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１．賃貸借契約について</w:t>
      </w:r>
    </w:p>
    <w:p w14:paraId="77275EDA"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賃貸借契約は</w:t>
      </w:r>
      <w:r>
        <w:rPr>
          <w:rFonts w:ascii="ＭＳ 明朝" w:eastAsia="ＭＳ 明朝" w:hAnsi="ＭＳ 明朝"/>
          <w:szCs w:val="21"/>
        </w:rPr>
        <w:t>、</w:t>
      </w:r>
      <w:r w:rsidRPr="00E5529C">
        <w:rPr>
          <w:rFonts w:ascii="ＭＳ 明朝" w:eastAsia="ＭＳ 明朝" w:hAnsi="ＭＳ 明朝"/>
          <w:szCs w:val="21"/>
        </w:rPr>
        <w:t>独立行政法人情報処理推進機構</w:t>
      </w:r>
      <w:r w:rsidRPr="00E5529C">
        <w:rPr>
          <w:rFonts w:ascii="ＭＳ 明朝" w:eastAsia="ＭＳ 明朝" w:hAnsi="ＭＳ 明朝" w:hint="eastAsia"/>
          <w:szCs w:val="21"/>
        </w:rPr>
        <w:t>（以下「機構」という。）</w:t>
      </w:r>
      <w:r w:rsidRPr="00E5529C">
        <w:rPr>
          <w:rFonts w:ascii="ＭＳ 明朝" w:eastAsia="ＭＳ 明朝" w:hAnsi="ＭＳ 明朝"/>
          <w:szCs w:val="21"/>
        </w:rPr>
        <w:t>と第三者との間で</w:t>
      </w:r>
      <w:r>
        <w:rPr>
          <w:rFonts w:ascii="ＭＳ 明朝" w:eastAsia="ＭＳ 明朝" w:hAnsi="ＭＳ 明朝"/>
          <w:szCs w:val="21"/>
        </w:rPr>
        <w:t>、</w:t>
      </w:r>
      <w:r w:rsidRPr="00E5529C">
        <w:rPr>
          <w:rFonts w:ascii="ＭＳ 明朝" w:eastAsia="ＭＳ 明朝" w:hAnsi="ＭＳ 明朝"/>
          <w:szCs w:val="21"/>
        </w:rPr>
        <w:t>機構指定の賃貸借契約書により契約を締結致します。</w:t>
      </w:r>
    </w:p>
    <w:p w14:paraId="3C6ED4EB" w14:textId="77777777" w:rsidR="00534245" w:rsidRPr="00E5529C" w:rsidRDefault="00534245" w:rsidP="00534245">
      <w:pPr>
        <w:spacing w:line="320" w:lineRule="exact"/>
        <w:rPr>
          <w:rFonts w:ascii="ＭＳ 明朝" w:eastAsia="ＭＳ 明朝" w:hAnsi="ＭＳ 明朝"/>
          <w:szCs w:val="21"/>
          <w:u w:val="single"/>
        </w:rPr>
      </w:pPr>
    </w:p>
    <w:p w14:paraId="02EB21A7"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２．賃貸債務の履行について</w:t>
      </w:r>
    </w:p>
    <w:p w14:paraId="1176B4D3"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賃貸債務については</w:t>
      </w:r>
      <w:r>
        <w:rPr>
          <w:rFonts w:ascii="ＭＳ 明朝" w:eastAsia="ＭＳ 明朝" w:hAnsi="ＭＳ 明朝"/>
          <w:szCs w:val="21"/>
        </w:rPr>
        <w:t>、</w:t>
      </w:r>
      <w:r w:rsidRPr="00E5529C">
        <w:rPr>
          <w:rFonts w:ascii="ＭＳ 明朝" w:eastAsia="ＭＳ 明朝" w:hAnsi="ＭＳ 明朝"/>
          <w:szCs w:val="21"/>
        </w:rPr>
        <w:t>入札者の責任において機構指定の賃貸借契約書に定めた条件で第三者に履行させます。</w:t>
      </w:r>
    </w:p>
    <w:p w14:paraId="1203BC21" w14:textId="77777777" w:rsidR="00534245" w:rsidRPr="00E5529C" w:rsidRDefault="00534245" w:rsidP="00534245">
      <w:pPr>
        <w:spacing w:line="320" w:lineRule="exact"/>
        <w:rPr>
          <w:rFonts w:ascii="ＭＳ 明朝" w:eastAsia="ＭＳ 明朝" w:hAnsi="ＭＳ 明朝"/>
          <w:szCs w:val="21"/>
          <w:u w:val="single"/>
        </w:rPr>
      </w:pPr>
    </w:p>
    <w:p w14:paraId="3454EE5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３．第三者の債務不履行について</w:t>
      </w:r>
    </w:p>
    <w:p w14:paraId="39477956" w14:textId="77777777" w:rsidR="00534245" w:rsidRPr="00E5529C" w:rsidRDefault="00534245" w:rsidP="00534245">
      <w:pPr>
        <w:spacing w:line="320" w:lineRule="exact"/>
        <w:ind w:left="214" w:hangingChars="100" w:hanging="214"/>
        <w:rPr>
          <w:rFonts w:ascii="ＭＳ 明朝" w:eastAsia="ＭＳ 明朝" w:hAnsi="ＭＳ 明朝"/>
          <w:szCs w:val="21"/>
        </w:rPr>
      </w:pPr>
      <w:r w:rsidRPr="00E5529C">
        <w:rPr>
          <w:rFonts w:ascii="ＭＳ 明朝" w:eastAsia="ＭＳ 明朝" w:hAnsi="ＭＳ 明朝"/>
          <w:szCs w:val="21"/>
        </w:rPr>
        <w:t xml:space="preserve">　　第三者が</w:t>
      </w:r>
      <w:r>
        <w:rPr>
          <w:rFonts w:ascii="ＭＳ 明朝" w:eastAsia="ＭＳ 明朝" w:hAnsi="ＭＳ 明朝"/>
          <w:szCs w:val="21"/>
        </w:rPr>
        <w:t>、</w:t>
      </w:r>
      <w:r w:rsidRPr="00E5529C">
        <w:rPr>
          <w:rFonts w:ascii="ＭＳ 明朝" w:eastAsia="ＭＳ 明朝" w:hAnsi="ＭＳ 明朝"/>
          <w:szCs w:val="21"/>
        </w:rPr>
        <w:t>正当な理由なく賃貸借契約に定められた債務を履行しない場合は</w:t>
      </w:r>
      <w:r>
        <w:rPr>
          <w:rFonts w:ascii="ＭＳ 明朝" w:eastAsia="ＭＳ 明朝" w:hAnsi="ＭＳ 明朝"/>
          <w:szCs w:val="21"/>
        </w:rPr>
        <w:t>、</w:t>
      </w:r>
      <w:r w:rsidRPr="00E5529C">
        <w:rPr>
          <w:rFonts w:ascii="ＭＳ 明朝" w:eastAsia="ＭＳ 明朝" w:hAnsi="ＭＳ 明朝"/>
          <w:szCs w:val="21"/>
        </w:rPr>
        <w:t>入札者が債務を履行します。</w:t>
      </w:r>
    </w:p>
    <w:p w14:paraId="06069EE7" w14:textId="77777777" w:rsidR="00534245" w:rsidRPr="00E5529C" w:rsidRDefault="00534245" w:rsidP="00534245">
      <w:pPr>
        <w:spacing w:line="320" w:lineRule="exact"/>
        <w:rPr>
          <w:rFonts w:ascii="ＭＳ 明朝" w:eastAsia="ＭＳ 明朝" w:hAnsi="ＭＳ 明朝"/>
          <w:szCs w:val="21"/>
          <w:u w:val="single"/>
        </w:rPr>
      </w:pPr>
    </w:p>
    <w:p w14:paraId="470AC268"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４．賃貸借料金について</w:t>
      </w:r>
    </w:p>
    <w:p w14:paraId="02D0FC5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(1) 賃貸借料金</w:t>
      </w:r>
    </w:p>
    <w:p w14:paraId="266DEA1B"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入札者が落札した後に決定される賃貸借契約に係る契約金額にて</w:t>
      </w:r>
      <w:r>
        <w:rPr>
          <w:rFonts w:ascii="ＭＳ 明朝" w:eastAsia="ＭＳ 明朝" w:hAnsi="ＭＳ 明朝"/>
          <w:szCs w:val="21"/>
        </w:rPr>
        <w:t>、</w:t>
      </w:r>
      <w:r w:rsidRPr="00E5529C">
        <w:rPr>
          <w:rFonts w:ascii="ＭＳ 明朝" w:eastAsia="ＭＳ 明朝" w:hAnsi="ＭＳ 明朝"/>
          <w:szCs w:val="21"/>
        </w:rPr>
        <w:t>第三者より賃貸します。</w:t>
      </w:r>
    </w:p>
    <w:p w14:paraId="61BAC661" w14:textId="77777777" w:rsidR="00534245" w:rsidRPr="00E5529C" w:rsidRDefault="00534245" w:rsidP="00534245">
      <w:pPr>
        <w:spacing w:line="320" w:lineRule="exact"/>
        <w:rPr>
          <w:rFonts w:ascii="ＭＳ 明朝" w:eastAsia="ＭＳ 明朝" w:hAnsi="ＭＳ 明朝"/>
          <w:szCs w:val="21"/>
        </w:rPr>
      </w:pPr>
      <w:r w:rsidRPr="00E5529C">
        <w:rPr>
          <w:rFonts w:ascii="ＭＳ 明朝" w:eastAsia="ＭＳ 明朝" w:hAnsi="ＭＳ 明朝"/>
          <w:szCs w:val="21"/>
        </w:rPr>
        <w:t xml:space="preserve">　(2) 賃貸借料金の請求及び支払い</w:t>
      </w:r>
    </w:p>
    <w:p w14:paraId="55596D66" w14:textId="77777777" w:rsidR="00534245" w:rsidRPr="00E5529C" w:rsidRDefault="00534245" w:rsidP="00534245">
      <w:pPr>
        <w:spacing w:line="320" w:lineRule="exact"/>
        <w:ind w:left="428" w:hangingChars="200" w:hanging="428"/>
        <w:rPr>
          <w:rFonts w:ascii="ＭＳ 明朝" w:eastAsia="ＭＳ 明朝" w:hAnsi="ＭＳ 明朝"/>
          <w:szCs w:val="21"/>
        </w:rPr>
      </w:pPr>
      <w:r w:rsidRPr="00E5529C">
        <w:rPr>
          <w:rFonts w:ascii="ＭＳ 明朝" w:eastAsia="ＭＳ 明朝" w:hAnsi="ＭＳ 明朝"/>
          <w:szCs w:val="21"/>
        </w:rPr>
        <w:t xml:space="preserve">　　　上記の賃貸借料金を第三者から機構に請求致します。よって</w:t>
      </w:r>
      <w:r>
        <w:rPr>
          <w:rFonts w:ascii="ＭＳ 明朝" w:eastAsia="ＭＳ 明朝" w:hAnsi="ＭＳ 明朝"/>
          <w:szCs w:val="21"/>
        </w:rPr>
        <w:t>、</w:t>
      </w:r>
      <w:r w:rsidRPr="00E5529C">
        <w:rPr>
          <w:rFonts w:ascii="ＭＳ 明朝" w:eastAsia="ＭＳ 明朝" w:hAnsi="ＭＳ 明朝"/>
          <w:szCs w:val="21"/>
        </w:rPr>
        <w:t>機構から第三者へお支払いください。</w:t>
      </w:r>
    </w:p>
    <w:p w14:paraId="62C6CD0D" w14:textId="77777777" w:rsidR="00534245" w:rsidRPr="00E5529C" w:rsidRDefault="00534245" w:rsidP="00534245">
      <w:pPr>
        <w:spacing w:line="320" w:lineRule="exact"/>
        <w:rPr>
          <w:rFonts w:ascii="ＭＳ 明朝" w:eastAsia="ＭＳ 明朝" w:hAnsi="ＭＳ 明朝"/>
          <w:szCs w:val="21"/>
        </w:rPr>
      </w:pPr>
    </w:p>
    <w:p w14:paraId="7FB5543E" w14:textId="77777777" w:rsidR="00534245" w:rsidRDefault="00534245" w:rsidP="002E1427">
      <w:pPr>
        <w:jc w:val="center"/>
        <w:rPr>
          <w:rFonts w:ascii="ＭＳ 明朝" w:eastAsia="ＭＳ 明朝" w:hAnsi="ＭＳ 明朝"/>
          <w:b/>
          <w:sz w:val="24"/>
        </w:rPr>
      </w:pPr>
    </w:p>
    <w:p w14:paraId="6A6DDDA2" w14:textId="77777777" w:rsidR="00534245" w:rsidRDefault="00534245" w:rsidP="002E1427">
      <w:pPr>
        <w:jc w:val="center"/>
        <w:rPr>
          <w:rFonts w:ascii="ＭＳ 明朝" w:eastAsia="ＭＳ 明朝" w:hAnsi="ＭＳ 明朝"/>
          <w:b/>
          <w:sz w:val="24"/>
        </w:rPr>
      </w:pPr>
    </w:p>
    <w:sectPr w:rsidR="00534245" w:rsidSect="00E40461">
      <w:pgSz w:w="11906" w:h="16838" w:code="9"/>
      <w:pgMar w:top="1134" w:right="1134" w:bottom="1134" w:left="1134" w:header="794" w:footer="794"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4681" w14:textId="77777777" w:rsidR="00000D6F" w:rsidRDefault="00000D6F">
      <w:r>
        <w:separator/>
      </w:r>
    </w:p>
  </w:endnote>
  <w:endnote w:type="continuationSeparator" w:id="0">
    <w:p w14:paraId="2E785C1C" w14:textId="77777777" w:rsidR="00000D6F" w:rsidRDefault="0000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2124" w14:textId="77777777" w:rsidR="00EC0B76" w:rsidRDefault="00EC0B7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F4A6" w14:textId="5FEFFC6A"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B91B6" w14:textId="77777777" w:rsidR="00EC0B76" w:rsidRDefault="00EC0B76">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0F0D" w14:textId="77777777" w:rsidR="00237C01" w:rsidRPr="0019544B" w:rsidRDefault="00237C01" w:rsidP="0019544B">
    <w:pPr>
      <w:jc w:val="center"/>
      <w:rPr>
        <w:rFonts w:ascii="ＭＳ 明朝" w:eastAsia="ＭＳ 明朝" w:hAnsi="ＭＳ 明朝"/>
      </w:rPr>
    </w:pPr>
    <w:r w:rsidRPr="0019544B">
      <w:rPr>
        <w:rFonts w:ascii="ＭＳ 明朝" w:eastAsia="ＭＳ 明朝" w:hAnsi="ＭＳ 明朝"/>
      </w:rPr>
      <w:t xml:space="preserve"> </w:t>
    </w:r>
    <w:r w:rsidRPr="0019544B">
      <w:rPr>
        <w:rFonts w:ascii="ＭＳ 明朝" w:eastAsia="ＭＳ 明朝" w:hAnsi="ＭＳ 明朝"/>
      </w:rPr>
      <w:fldChar w:fldCharType="begin"/>
    </w:r>
    <w:r w:rsidRPr="0019544B">
      <w:rPr>
        <w:rFonts w:ascii="ＭＳ 明朝" w:eastAsia="ＭＳ 明朝" w:hAnsi="ＭＳ 明朝"/>
      </w:rPr>
      <w:instrText xml:space="preserve"> PAGE </w:instrText>
    </w:r>
    <w:r w:rsidRPr="0019544B">
      <w:rPr>
        <w:rFonts w:ascii="ＭＳ 明朝" w:eastAsia="ＭＳ 明朝" w:hAnsi="ＭＳ 明朝"/>
      </w:rPr>
      <w:fldChar w:fldCharType="separate"/>
    </w:r>
    <w:r>
      <w:rPr>
        <w:rFonts w:ascii="ＭＳ 明朝" w:eastAsia="ＭＳ 明朝" w:hAnsi="ＭＳ 明朝"/>
        <w:noProof/>
      </w:rPr>
      <w:t>19</w:t>
    </w:r>
    <w:r w:rsidRPr="0019544B">
      <w:rPr>
        <w:rFonts w:ascii="ＭＳ 明朝" w:eastAsia="ＭＳ 明朝" w:hAnsi="ＭＳ 明朝"/>
      </w:rPr>
      <w:fldChar w:fldCharType="end"/>
    </w:r>
    <w:r w:rsidRPr="0019544B">
      <w:rPr>
        <w:rFonts w:ascii="ＭＳ 明朝" w:eastAsia="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58E96" w14:textId="77777777" w:rsidR="00000D6F" w:rsidRDefault="00000D6F">
      <w:r>
        <w:separator/>
      </w:r>
    </w:p>
  </w:footnote>
  <w:footnote w:type="continuationSeparator" w:id="0">
    <w:p w14:paraId="27E842AD" w14:textId="77777777" w:rsidR="00000D6F" w:rsidRDefault="00000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53EDD" w14:textId="77777777" w:rsidR="00EC0B76" w:rsidRDefault="00EC0B76">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ACD0" w14:textId="77777777" w:rsidR="00EC0B76" w:rsidRDefault="00EC0B76">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B53AA" w14:textId="77777777" w:rsidR="00EC0B76" w:rsidRDefault="00EC0B76">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F73" w14:textId="010C7A92" w:rsidR="00237C01" w:rsidRPr="005B0F9F" w:rsidRDefault="00237C01">
    <w:pPr>
      <w:pStyle w:val="aa"/>
      <w:rPr>
        <w:rFonts w:ascii="HG丸ｺﾞｼｯｸM-PRO" w:eastAsia="HG丸ｺﾞｼｯｸM-PRO" w:hAnsi="HG丸ｺﾞｼｯｸM-PRO"/>
        <w:b/>
        <w:sz w:val="22"/>
        <w:szCs w:val="22"/>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179"/>
    <w:multiLevelType w:val="hybridMultilevel"/>
    <w:tmpl w:val="8674B700"/>
    <w:lvl w:ilvl="0" w:tplc="FFC618B0">
      <w:start w:val="3"/>
      <w:numFmt w:val="bullet"/>
      <w:lvlText w:val="・"/>
      <w:lvlJc w:val="left"/>
      <w:pPr>
        <w:ind w:left="1855" w:hanging="360"/>
      </w:pPr>
      <w:rPr>
        <w:rFonts w:ascii="ＭＳ 明朝" w:eastAsia="ＭＳ 明朝" w:hAnsi="ＭＳ 明朝" w:cs="Times New Roman" w:hint="eastAsia"/>
      </w:rPr>
    </w:lvl>
    <w:lvl w:ilvl="1" w:tplc="0409000B" w:tentative="1">
      <w:start w:val="1"/>
      <w:numFmt w:val="bullet"/>
      <w:lvlText w:val=""/>
      <w:lvlJc w:val="left"/>
      <w:pPr>
        <w:ind w:left="2335" w:hanging="420"/>
      </w:pPr>
      <w:rPr>
        <w:rFonts w:ascii="Wingdings" w:hAnsi="Wingdings" w:hint="default"/>
      </w:rPr>
    </w:lvl>
    <w:lvl w:ilvl="2" w:tplc="0409000D" w:tentative="1">
      <w:start w:val="1"/>
      <w:numFmt w:val="bullet"/>
      <w:lvlText w:val=""/>
      <w:lvlJc w:val="left"/>
      <w:pPr>
        <w:ind w:left="2755" w:hanging="420"/>
      </w:pPr>
      <w:rPr>
        <w:rFonts w:ascii="Wingdings" w:hAnsi="Wingdings" w:hint="default"/>
      </w:rPr>
    </w:lvl>
    <w:lvl w:ilvl="3" w:tplc="04090001" w:tentative="1">
      <w:start w:val="1"/>
      <w:numFmt w:val="bullet"/>
      <w:lvlText w:val=""/>
      <w:lvlJc w:val="left"/>
      <w:pPr>
        <w:ind w:left="3175" w:hanging="420"/>
      </w:pPr>
      <w:rPr>
        <w:rFonts w:ascii="Wingdings" w:hAnsi="Wingdings" w:hint="default"/>
      </w:rPr>
    </w:lvl>
    <w:lvl w:ilvl="4" w:tplc="0409000B" w:tentative="1">
      <w:start w:val="1"/>
      <w:numFmt w:val="bullet"/>
      <w:lvlText w:val=""/>
      <w:lvlJc w:val="left"/>
      <w:pPr>
        <w:ind w:left="3595" w:hanging="420"/>
      </w:pPr>
      <w:rPr>
        <w:rFonts w:ascii="Wingdings" w:hAnsi="Wingdings" w:hint="default"/>
      </w:rPr>
    </w:lvl>
    <w:lvl w:ilvl="5" w:tplc="0409000D" w:tentative="1">
      <w:start w:val="1"/>
      <w:numFmt w:val="bullet"/>
      <w:lvlText w:val=""/>
      <w:lvlJc w:val="left"/>
      <w:pPr>
        <w:ind w:left="4015" w:hanging="420"/>
      </w:pPr>
      <w:rPr>
        <w:rFonts w:ascii="Wingdings" w:hAnsi="Wingdings" w:hint="default"/>
      </w:rPr>
    </w:lvl>
    <w:lvl w:ilvl="6" w:tplc="04090001" w:tentative="1">
      <w:start w:val="1"/>
      <w:numFmt w:val="bullet"/>
      <w:lvlText w:val=""/>
      <w:lvlJc w:val="left"/>
      <w:pPr>
        <w:ind w:left="4435" w:hanging="420"/>
      </w:pPr>
      <w:rPr>
        <w:rFonts w:ascii="Wingdings" w:hAnsi="Wingdings" w:hint="default"/>
      </w:rPr>
    </w:lvl>
    <w:lvl w:ilvl="7" w:tplc="0409000B" w:tentative="1">
      <w:start w:val="1"/>
      <w:numFmt w:val="bullet"/>
      <w:lvlText w:val=""/>
      <w:lvlJc w:val="left"/>
      <w:pPr>
        <w:ind w:left="4855" w:hanging="420"/>
      </w:pPr>
      <w:rPr>
        <w:rFonts w:ascii="Wingdings" w:hAnsi="Wingdings" w:hint="default"/>
      </w:rPr>
    </w:lvl>
    <w:lvl w:ilvl="8" w:tplc="0409000D" w:tentative="1">
      <w:start w:val="1"/>
      <w:numFmt w:val="bullet"/>
      <w:lvlText w:val=""/>
      <w:lvlJc w:val="left"/>
      <w:pPr>
        <w:ind w:left="5275" w:hanging="420"/>
      </w:pPr>
      <w:rPr>
        <w:rFonts w:ascii="Wingdings" w:hAnsi="Wingdings" w:hint="default"/>
      </w:rPr>
    </w:lvl>
  </w:abstractNum>
  <w:abstractNum w:abstractNumId="1" w15:restartNumberingAfterBreak="0">
    <w:nsid w:val="02F46AC0"/>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04C22F11"/>
    <w:multiLevelType w:val="singleLevel"/>
    <w:tmpl w:val="0409000F"/>
    <w:lvl w:ilvl="0">
      <w:start w:val="1"/>
      <w:numFmt w:val="decimal"/>
      <w:lvlText w:val="%1."/>
      <w:lvlJc w:val="left"/>
      <w:pPr>
        <w:ind w:left="420" w:hanging="420"/>
      </w:pPr>
    </w:lvl>
  </w:abstractNum>
  <w:abstractNum w:abstractNumId="3" w15:restartNumberingAfterBreak="0">
    <w:nsid w:val="04E04760"/>
    <w:multiLevelType w:val="singleLevel"/>
    <w:tmpl w:val="0409000F"/>
    <w:lvl w:ilvl="0">
      <w:start w:val="1"/>
      <w:numFmt w:val="decimal"/>
      <w:lvlText w:val="%1."/>
      <w:lvlJc w:val="left"/>
      <w:pPr>
        <w:ind w:left="420" w:hanging="420"/>
      </w:pPr>
    </w:lvl>
  </w:abstractNum>
  <w:abstractNum w:abstractNumId="4" w15:restartNumberingAfterBreak="0">
    <w:nsid w:val="05A11A9C"/>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14463B"/>
    <w:multiLevelType w:val="hybridMultilevel"/>
    <w:tmpl w:val="F760B5F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AB3274A"/>
    <w:multiLevelType w:val="hybridMultilevel"/>
    <w:tmpl w:val="DE448DAC"/>
    <w:lvl w:ilvl="0" w:tplc="7FD45D7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0">
    <w:nsid w:val="0EED4B3B"/>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10426A87"/>
    <w:multiLevelType w:val="hybridMultilevel"/>
    <w:tmpl w:val="0F3A7E10"/>
    <w:lvl w:ilvl="0" w:tplc="4E0222BA">
      <w:numFmt w:val="bullet"/>
      <w:lvlText w:val="・"/>
      <w:lvlJc w:val="left"/>
      <w:pPr>
        <w:ind w:left="1025" w:hanging="420"/>
      </w:pPr>
      <w:rPr>
        <w:rFonts w:ascii="ＭＳ ゴシック" w:eastAsia="ＭＳ ゴシック" w:hAnsi="ＭＳ ゴシック" w:cs="ＭＳ 明朝" w:hint="eastAsia"/>
        <w:lang w:val="en-US"/>
      </w:rPr>
    </w:lvl>
    <w:lvl w:ilvl="1" w:tplc="0409000B">
      <w:start w:val="1"/>
      <w:numFmt w:val="bullet"/>
      <w:lvlText w:val=""/>
      <w:lvlJc w:val="left"/>
      <w:pPr>
        <w:ind w:left="1445" w:hanging="420"/>
      </w:pPr>
      <w:rPr>
        <w:rFonts w:ascii="Wingdings" w:hAnsi="Wingdings" w:hint="default"/>
      </w:rPr>
    </w:lvl>
    <w:lvl w:ilvl="2" w:tplc="0409000D">
      <w:start w:val="1"/>
      <w:numFmt w:val="bullet"/>
      <w:lvlText w:val=""/>
      <w:lvlJc w:val="left"/>
      <w:pPr>
        <w:ind w:left="1865" w:hanging="420"/>
      </w:pPr>
      <w:rPr>
        <w:rFonts w:ascii="Wingdings" w:hAnsi="Wingdings" w:hint="default"/>
      </w:rPr>
    </w:lvl>
    <w:lvl w:ilvl="3" w:tplc="04090001">
      <w:start w:val="1"/>
      <w:numFmt w:val="bullet"/>
      <w:lvlText w:val=""/>
      <w:lvlJc w:val="left"/>
      <w:pPr>
        <w:ind w:left="2285" w:hanging="420"/>
      </w:pPr>
      <w:rPr>
        <w:rFonts w:ascii="Wingdings" w:hAnsi="Wingdings" w:hint="default"/>
      </w:rPr>
    </w:lvl>
    <w:lvl w:ilvl="4" w:tplc="0409000B">
      <w:start w:val="1"/>
      <w:numFmt w:val="bullet"/>
      <w:lvlText w:val=""/>
      <w:lvlJc w:val="left"/>
      <w:pPr>
        <w:ind w:left="2705" w:hanging="420"/>
      </w:pPr>
      <w:rPr>
        <w:rFonts w:ascii="Wingdings" w:hAnsi="Wingdings" w:hint="default"/>
      </w:rPr>
    </w:lvl>
    <w:lvl w:ilvl="5" w:tplc="0409000D">
      <w:start w:val="1"/>
      <w:numFmt w:val="bullet"/>
      <w:lvlText w:val=""/>
      <w:lvlJc w:val="left"/>
      <w:pPr>
        <w:ind w:left="3125" w:hanging="420"/>
      </w:pPr>
      <w:rPr>
        <w:rFonts w:ascii="Wingdings" w:hAnsi="Wingdings" w:hint="default"/>
      </w:rPr>
    </w:lvl>
    <w:lvl w:ilvl="6" w:tplc="04090001">
      <w:start w:val="1"/>
      <w:numFmt w:val="bullet"/>
      <w:lvlText w:val=""/>
      <w:lvlJc w:val="left"/>
      <w:pPr>
        <w:ind w:left="3545" w:hanging="420"/>
      </w:pPr>
      <w:rPr>
        <w:rFonts w:ascii="Wingdings" w:hAnsi="Wingdings" w:hint="default"/>
      </w:rPr>
    </w:lvl>
    <w:lvl w:ilvl="7" w:tplc="0409000B">
      <w:start w:val="1"/>
      <w:numFmt w:val="bullet"/>
      <w:lvlText w:val=""/>
      <w:lvlJc w:val="left"/>
      <w:pPr>
        <w:ind w:left="3965" w:hanging="420"/>
      </w:pPr>
      <w:rPr>
        <w:rFonts w:ascii="Wingdings" w:hAnsi="Wingdings" w:hint="default"/>
      </w:rPr>
    </w:lvl>
    <w:lvl w:ilvl="8" w:tplc="0409000D">
      <w:start w:val="1"/>
      <w:numFmt w:val="bullet"/>
      <w:lvlText w:val=""/>
      <w:lvlJc w:val="left"/>
      <w:pPr>
        <w:ind w:left="4385" w:hanging="420"/>
      </w:pPr>
      <w:rPr>
        <w:rFonts w:ascii="Wingdings" w:hAnsi="Wingdings" w:hint="default"/>
      </w:rPr>
    </w:lvl>
  </w:abstractNum>
  <w:abstractNum w:abstractNumId="9" w15:restartNumberingAfterBreak="0">
    <w:nsid w:val="18A650F1"/>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25486965"/>
    <w:multiLevelType w:val="hybridMultilevel"/>
    <w:tmpl w:val="0C7C74BA"/>
    <w:lvl w:ilvl="0" w:tplc="A2820304">
      <w:start w:val="1"/>
      <w:numFmt w:val="aiueo"/>
      <w:lvlText w:val="(%1)"/>
      <w:lvlJc w:val="left"/>
      <w:pPr>
        <w:tabs>
          <w:tab w:val="num" w:pos="1065"/>
        </w:tabs>
        <w:ind w:left="1065" w:hanging="39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1" w15:restartNumberingAfterBreak="0">
    <w:nsid w:val="271922EE"/>
    <w:multiLevelType w:val="hybridMultilevel"/>
    <w:tmpl w:val="630056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276F000E"/>
    <w:multiLevelType w:val="hybridMultilevel"/>
    <w:tmpl w:val="3BBABEB0"/>
    <w:lvl w:ilvl="0" w:tplc="349468F6">
      <w:start w:val="1"/>
      <w:numFmt w:val="decimalEnclosedCircle"/>
      <w:lvlText w:val="%1"/>
      <w:lvlJc w:val="left"/>
      <w:pPr>
        <w:ind w:left="748" w:hanging="360"/>
      </w:pPr>
      <w:rPr>
        <w:rFonts w:hint="default"/>
      </w:rPr>
    </w:lvl>
    <w:lvl w:ilvl="1" w:tplc="04090017" w:tentative="1">
      <w:start w:val="1"/>
      <w:numFmt w:val="aiueoFullWidth"/>
      <w:lvlText w:val="(%2)"/>
      <w:lvlJc w:val="left"/>
      <w:pPr>
        <w:ind w:left="1268" w:hanging="440"/>
      </w:p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13" w15:restartNumberingAfterBreak="0">
    <w:nsid w:val="27CF64A3"/>
    <w:multiLevelType w:val="hybridMultilevel"/>
    <w:tmpl w:val="EA9A9916"/>
    <w:lvl w:ilvl="0" w:tplc="0409000F">
      <w:start w:val="1"/>
      <w:numFmt w:val="decimal"/>
      <w:lvlText w:val="%1."/>
      <w:lvlJc w:val="left"/>
      <w:pPr>
        <w:tabs>
          <w:tab w:val="num" w:pos="420"/>
        </w:tabs>
        <w:ind w:left="420" w:hanging="420"/>
      </w:pPr>
    </w:lvl>
    <w:lvl w:ilvl="1" w:tplc="4E0222BA">
      <w:numFmt w:val="bullet"/>
      <w:lvlText w:val="・"/>
      <w:lvlJc w:val="left"/>
      <w:pPr>
        <w:ind w:left="780" w:hanging="360"/>
      </w:pPr>
      <w:rPr>
        <w:rFonts w:ascii="ＭＳ ゴシック" w:eastAsia="ＭＳ ゴシック" w:hAnsi="ＭＳ ゴシック" w:cs="ＭＳ 明朝" w:hint="eastAsia"/>
        <w:lang w:val="en-US"/>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2933534F"/>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2EEB387F"/>
    <w:multiLevelType w:val="singleLevel"/>
    <w:tmpl w:val="0409000F"/>
    <w:lvl w:ilvl="0">
      <w:start w:val="1"/>
      <w:numFmt w:val="decimal"/>
      <w:lvlText w:val="%1."/>
      <w:lvlJc w:val="left"/>
      <w:pPr>
        <w:tabs>
          <w:tab w:val="num" w:pos="425"/>
        </w:tabs>
        <w:ind w:left="425" w:hanging="425"/>
      </w:pPr>
    </w:lvl>
  </w:abstractNum>
  <w:abstractNum w:abstractNumId="16" w15:restartNumberingAfterBreak="0">
    <w:nsid w:val="30060ECE"/>
    <w:multiLevelType w:val="hybridMultilevel"/>
    <w:tmpl w:val="84B8203E"/>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35C87F24"/>
    <w:multiLevelType w:val="hybridMultilevel"/>
    <w:tmpl w:val="6300563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376900AE"/>
    <w:multiLevelType w:val="singleLevel"/>
    <w:tmpl w:val="0409000F"/>
    <w:lvl w:ilvl="0">
      <w:start w:val="1"/>
      <w:numFmt w:val="decimal"/>
      <w:lvlText w:val="%1."/>
      <w:lvlJc w:val="left"/>
      <w:pPr>
        <w:tabs>
          <w:tab w:val="num" w:pos="425"/>
        </w:tabs>
        <w:ind w:left="425" w:hanging="425"/>
      </w:pPr>
    </w:lvl>
  </w:abstractNum>
  <w:abstractNum w:abstractNumId="19" w15:restartNumberingAfterBreak="0">
    <w:nsid w:val="3AD53B12"/>
    <w:multiLevelType w:val="hybridMultilevel"/>
    <w:tmpl w:val="BEFC59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42404913"/>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424F1187"/>
    <w:multiLevelType w:val="hybridMultilevel"/>
    <w:tmpl w:val="4ECE8FE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2" w15:restartNumberingAfterBreak="0">
    <w:nsid w:val="462D75AC"/>
    <w:multiLevelType w:val="singleLevel"/>
    <w:tmpl w:val="0409000F"/>
    <w:lvl w:ilvl="0">
      <w:start w:val="1"/>
      <w:numFmt w:val="decimal"/>
      <w:lvlText w:val="%1."/>
      <w:lvlJc w:val="left"/>
      <w:pPr>
        <w:ind w:left="420" w:hanging="420"/>
      </w:pPr>
    </w:lvl>
  </w:abstractNum>
  <w:abstractNum w:abstractNumId="23" w15:restartNumberingAfterBreak="0">
    <w:nsid w:val="479B506E"/>
    <w:multiLevelType w:val="singleLevel"/>
    <w:tmpl w:val="0409000F"/>
    <w:lvl w:ilvl="0">
      <w:start w:val="1"/>
      <w:numFmt w:val="decimal"/>
      <w:lvlText w:val="%1."/>
      <w:lvlJc w:val="left"/>
      <w:pPr>
        <w:tabs>
          <w:tab w:val="num" w:pos="425"/>
        </w:tabs>
        <w:ind w:left="425" w:hanging="425"/>
      </w:pPr>
    </w:lvl>
  </w:abstractNum>
  <w:abstractNum w:abstractNumId="24" w15:restartNumberingAfterBreak="0">
    <w:nsid w:val="48CF6409"/>
    <w:multiLevelType w:val="singleLevel"/>
    <w:tmpl w:val="0409000F"/>
    <w:lvl w:ilvl="0">
      <w:start w:val="1"/>
      <w:numFmt w:val="decimal"/>
      <w:lvlText w:val="%1."/>
      <w:lvlJc w:val="left"/>
      <w:pPr>
        <w:tabs>
          <w:tab w:val="num" w:pos="425"/>
        </w:tabs>
        <w:ind w:left="425" w:hanging="425"/>
      </w:pPr>
    </w:lvl>
  </w:abstractNum>
  <w:abstractNum w:abstractNumId="25" w15:restartNumberingAfterBreak="0">
    <w:nsid w:val="4AEB4B64"/>
    <w:multiLevelType w:val="singleLevel"/>
    <w:tmpl w:val="0409000F"/>
    <w:lvl w:ilvl="0">
      <w:start w:val="1"/>
      <w:numFmt w:val="decimal"/>
      <w:lvlText w:val="%1."/>
      <w:lvlJc w:val="left"/>
      <w:pPr>
        <w:ind w:left="420" w:hanging="420"/>
      </w:pPr>
    </w:lvl>
  </w:abstractNum>
  <w:abstractNum w:abstractNumId="26" w15:restartNumberingAfterBreak="0">
    <w:nsid w:val="4E236B74"/>
    <w:multiLevelType w:val="hybridMultilevel"/>
    <w:tmpl w:val="1D92E9CA"/>
    <w:lvl w:ilvl="0" w:tplc="9A74BCDE">
      <w:start w:val="1"/>
      <w:numFmt w:val="aiueo"/>
      <w:lvlText w:val="(%1)"/>
      <w:lvlJc w:val="left"/>
      <w:pPr>
        <w:tabs>
          <w:tab w:val="num" w:pos="1035"/>
        </w:tabs>
        <w:ind w:left="1035" w:hanging="360"/>
      </w:pPr>
      <w:rPr>
        <w:rFonts w:hAnsi="ＭＳ 明朝" w:hint="default"/>
        <w:sz w:val="21"/>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7" w15:restartNumberingAfterBreak="0">
    <w:nsid w:val="4FEE36A0"/>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51E4631E"/>
    <w:multiLevelType w:val="hybridMultilevel"/>
    <w:tmpl w:val="E9D2B6F6"/>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29" w15:restartNumberingAfterBreak="0">
    <w:nsid w:val="5368746F"/>
    <w:multiLevelType w:val="singleLevel"/>
    <w:tmpl w:val="0409000F"/>
    <w:lvl w:ilvl="0">
      <w:start w:val="1"/>
      <w:numFmt w:val="decimal"/>
      <w:lvlText w:val="%1."/>
      <w:lvlJc w:val="left"/>
      <w:pPr>
        <w:tabs>
          <w:tab w:val="num" w:pos="425"/>
        </w:tabs>
        <w:ind w:left="425" w:hanging="425"/>
      </w:pPr>
    </w:lvl>
  </w:abstractNum>
  <w:abstractNum w:abstractNumId="30" w15:restartNumberingAfterBreak="0">
    <w:nsid w:val="5B6D1B55"/>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5C1F51BD"/>
    <w:multiLevelType w:val="hybridMultilevel"/>
    <w:tmpl w:val="D72A2260"/>
    <w:lvl w:ilvl="0" w:tplc="E3A84AE0">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32" w15:restartNumberingAfterBreak="0">
    <w:nsid w:val="5D293CFD"/>
    <w:multiLevelType w:val="singleLevel"/>
    <w:tmpl w:val="0409000F"/>
    <w:lvl w:ilvl="0">
      <w:start w:val="1"/>
      <w:numFmt w:val="decimal"/>
      <w:lvlText w:val="%1."/>
      <w:lvlJc w:val="left"/>
      <w:pPr>
        <w:tabs>
          <w:tab w:val="num" w:pos="425"/>
        </w:tabs>
        <w:ind w:left="425" w:hanging="425"/>
      </w:pPr>
    </w:lvl>
  </w:abstractNum>
  <w:abstractNum w:abstractNumId="33" w15:restartNumberingAfterBreak="0">
    <w:nsid w:val="5DB77F8F"/>
    <w:multiLevelType w:val="multilevel"/>
    <w:tmpl w:val="BA8E7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175BDA"/>
    <w:multiLevelType w:val="singleLevel"/>
    <w:tmpl w:val="0409000F"/>
    <w:lvl w:ilvl="0">
      <w:start w:val="1"/>
      <w:numFmt w:val="decimal"/>
      <w:lvlText w:val="%1."/>
      <w:lvlJc w:val="left"/>
      <w:pPr>
        <w:tabs>
          <w:tab w:val="num" w:pos="425"/>
        </w:tabs>
        <w:ind w:left="425" w:hanging="425"/>
      </w:pPr>
    </w:lvl>
  </w:abstractNum>
  <w:abstractNum w:abstractNumId="35" w15:restartNumberingAfterBreak="0">
    <w:nsid w:val="5E576EE6"/>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695C2AED"/>
    <w:multiLevelType w:val="singleLevel"/>
    <w:tmpl w:val="0409000F"/>
    <w:lvl w:ilvl="0">
      <w:start w:val="1"/>
      <w:numFmt w:val="decimal"/>
      <w:lvlText w:val="%1."/>
      <w:lvlJc w:val="left"/>
      <w:pPr>
        <w:ind w:left="440" w:hanging="440"/>
      </w:pPr>
    </w:lvl>
  </w:abstractNum>
  <w:abstractNum w:abstractNumId="37" w15:restartNumberingAfterBreak="0">
    <w:nsid w:val="6AB85765"/>
    <w:multiLevelType w:val="hybridMultilevel"/>
    <w:tmpl w:val="BEFC59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71603E79"/>
    <w:multiLevelType w:val="singleLevel"/>
    <w:tmpl w:val="0409000F"/>
    <w:lvl w:ilvl="0">
      <w:start w:val="1"/>
      <w:numFmt w:val="decimal"/>
      <w:lvlText w:val="%1."/>
      <w:lvlJc w:val="left"/>
      <w:pPr>
        <w:tabs>
          <w:tab w:val="num" w:pos="425"/>
        </w:tabs>
        <w:ind w:left="425" w:hanging="425"/>
      </w:pPr>
    </w:lvl>
  </w:abstractNum>
  <w:abstractNum w:abstractNumId="39" w15:restartNumberingAfterBreak="0">
    <w:nsid w:val="71C27B4C"/>
    <w:multiLevelType w:val="hybridMultilevel"/>
    <w:tmpl w:val="377888CA"/>
    <w:lvl w:ilvl="0" w:tplc="0409000F">
      <w:start w:val="1"/>
      <w:numFmt w:val="decimal"/>
      <w:lvlText w:val="%1."/>
      <w:lvlJc w:val="left"/>
      <w:pPr>
        <w:ind w:left="420" w:hanging="420"/>
      </w:p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0" w15:restartNumberingAfterBreak="0">
    <w:nsid w:val="731250A3"/>
    <w:multiLevelType w:val="singleLevel"/>
    <w:tmpl w:val="0409000F"/>
    <w:lvl w:ilvl="0">
      <w:start w:val="1"/>
      <w:numFmt w:val="decimal"/>
      <w:lvlText w:val="%1."/>
      <w:lvlJc w:val="left"/>
      <w:pPr>
        <w:tabs>
          <w:tab w:val="num" w:pos="425"/>
        </w:tabs>
        <w:ind w:left="425" w:hanging="425"/>
      </w:pPr>
    </w:lvl>
  </w:abstractNum>
  <w:abstractNum w:abstractNumId="41" w15:restartNumberingAfterBreak="0">
    <w:nsid w:val="76446DA4"/>
    <w:multiLevelType w:val="singleLevel"/>
    <w:tmpl w:val="0409000F"/>
    <w:lvl w:ilvl="0">
      <w:start w:val="1"/>
      <w:numFmt w:val="decimal"/>
      <w:lvlText w:val="%1."/>
      <w:lvlJc w:val="left"/>
      <w:pPr>
        <w:tabs>
          <w:tab w:val="num" w:pos="425"/>
        </w:tabs>
        <w:ind w:left="425" w:hanging="425"/>
      </w:pPr>
    </w:lvl>
  </w:abstractNum>
  <w:abstractNum w:abstractNumId="42" w15:restartNumberingAfterBreak="0">
    <w:nsid w:val="78D962D6"/>
    <w:multiLevelType w:val="singleLevel"/>
    <w:tmpl w:val="0409000F"/>
    <w:lvl w:ilvl="0">
      <w:start w:val="1"/>
      <w:numFmt w:val="decimal"/>
      <w:lvlText w:val="%1."/>
      <w:lvlJc w:val="left"/>
      <w:pPr>
        <w:tabs>
          <w:tab w:val="num" w:pos="425"/>
        </w:tabs>
        <w:ind w:left="425" w:hanging="425"/>
      </w:pPr>
    </w:lvl>
  </w:abstractNum>
  <w:abstractNum w:abstractNumId="43" w15:restartNumberingAfterBreak="0">
    <w:nsid w:val="7AEA2801"/>
    <w:multiLevelType w:val="singleLevel"/>
    <w:tmpl w:val="0409000F"/>
    <w:lvl w:ilvl="0">
      <w:start w:val="1"/>
      <w:numFmt w:val="decimal"/>
      <w:lvlText w:val="%1."/>
      <w:lvlJc w:val="left"/>
      <w:pPr>
        <w:tabs>
          <w:tab w:val="num" w:pos="425"/>
        </w:tabs>
        <w:ind w:left="425" w:hanging="425"/>
      </w:pPr>
    </w:lvl>
  </w:abstractNum>
  <w:abstractNum w:abstractNumId="44" w15:restartNumberingAfterBreak="0">
    <w:nsid w:val="7BF6618E"/>
    <w:multiLevelType w:val="singleLevel"/>
    <w:tmpl w:val="0409000F"/>
    <w:lvl w:ilvl="0">
      <w:start w:val="1"/>
      <w:numFmt w:val="decimal"/>
      <w:lvlText w:val="%1."/>
      <w:lvlJc w:val="left"/>
      <w:pPr>
        <w:ind w:left="420" w:hanging="420"/>
      </w:pPr>
    </w:lvl>
  </w:abstractNum>
  <w:abstractNum w:abstractNumId="45" w15:restartNumberingAfterBreak="0">
    <w:nsid w:val="7C4A77D4"/>
    <w:multiLevelType w:val="singleLevel"/>
    <w:tmpl w:val="0409000F"/>
    <w:lvl w:ilvl="0">
      <w:start w:val="1"/>
      <w:numFmt w:val="decimal"/>
      <w:lvlText w:val="%1."/>
      <w:lvlJc w:val="left"/>
      <w:pPr>
        <w:tabs>
          <w:tab w:val="num" w:pos="425"/>
        </w:tabs>
        <w:ind w:left="425" w:hanging="425"/>
      </w:pPr>
    </w:lvl>
  </w:abstractNum>
  <w:abstractNum w:abstractNumId="46" w15:restartNumberingAfterBreak="0">
    <w:nsid w:val="7E013060"/>
    <w:multiLevelType w:val="singleLevel"/>
    <w:tmpl w:val="0409000F"/>
    <w:lvl w:ilvl="0">
      <w:start w:val="1"/>
      <w:numFmt w:val="decimal"/>
      <w:lvlText w:val="%1."/>
      <w:lvlJc w:val="left"/>
      <w:pPr>
        <w:tabs>
          <w:tab w:val="num" w:pos="425"/>
        </w:tabs>
        <w:ind w:left="425" w:hanging="425"/>
      </w:pPr>
    </w:lvl>
  </w:abstractNum>
  <w:abstractNum w:abstractNumId="47" w15:restartNumberingAfterBreak="0">
    <w:nsid w:val="7FAD6F92"/>
    <w:multiLevelType w:val="singleLevel"/>
    <w:tmpl w:val="0409000F"/>
    <w:lvl w:ilvl="0">
      <w:start w:val="1"/>
      <w:numFmt w:val="decimal"/>
      <w:lvlText w:val="%1."/>
      <w:lvlJc w:val="left"/>
      <w:pPr>
        <w:ind w:left="420" w:hanging="420"/>
      </w:pPr>
    </w:lvl>
  </w:abstractNum>
  <w:abstractNum w:abstractNumId="48" w15:restartNumberingAfterBreak="0">
    <w:nsid w:val="7FB94299"/>
    <w:multiLevelType w:val="singleLevel"/>
    <w:tmpl w:val="0409000F"/>
    <w:lvl w:ilvl="0">
      <w:start w:val="1"/>
      <w:numFmt w:val="decimal"/>
      <w:lvlText w:val="%1."/>
      <w:lvlJc w:val="left"/>
      <w:pPr>
        <w:tabs>
          <w:tab w:val="num" w:pos="425"/>
        </w:tabs>
        <w:ind w:left="425" w:hanging="425"/>
      </w:pPr>
    </w:lvl>
  </w:abstractNum>
  <w:num w:numId="1" w16cid:durableId="2067028211">
    <w:abstractNumId w:val="33"/>
  </w:num>
  <w:num w:numId="2" w16cid:durableId="1223325397">
    <w:abstractNumId w:val="10"/>
  </w:num>
  <w:num w:numId="3" w16cid:durableId="1490517280">
    <w:abstractNumId w:val="26"/>
  </w:num>
  <w:num w:numId="4" w16cid:durableId="2000619188">
    <w:abstractNumId w:val="28"/>
  </w:num>
  <w:num w:numId="5" w16cid:durableId="1030258201">
    <w:abstractNumId w:val="31"/>
  </w:num>
  <w:num w:numId="6" w16cid:durableId="439450818">
    <w:abstractNumId w:val="0"/>
  </w:num>
  <w:num w:numId="7" w16cid:durableId="288516722">
    <w:abstractNumId w:val="44"/>
    <w:lvlOverride w:ilvl="0">
      <w:startOverride w:val="1"/>
    </w:lvlOverride>
  </w:num>
  <w:num w:numId="8" w16cid:durableId="1172791170">
    <w:abstractNumId w:val="32"/>
    <w:lvlOverride w:ilvl="0">
      <w:startOverride w:val="1"/>
    </w:lvlOverride>
  </w:num>
  <w:num w:numId="9" w16cid:durableId="538123809">
    <w:abstractNumId w:val="38"/>
    <w:lvlOverride w:ilvl="0">
      <w:startOverride w:val="1"/>
    </w:lvlOverride>
  </w:num>
  <w:num w:numId="10" w16cid:durableId="1281305548">
    <w:abstractNumId w:val="1"/>
    <w:lvlOverride w:ilvl="0">
      <w:startOverride w:val="1"/>
    </w:lvlOverride>
  </w:num>
  <w:num w:numId="11" w16cid:durableId="924070935">
    <w:abstractNumId w:val="24"/>
    <w:lvlOverride w:ilvl="0">
      <w:startOverride w:val="1"/>
    </w:lvlOverride>
  </w:num>
  <w:num w:numId="12" w16cid:durableId="596712917">
    <w:abstractNumId w:val="46"/>
    <w:lvlOverride w:ilvl="0">
      <w:startOverride w:val="1"/>
    </w:lvlOverride>
  </w:num>
  <w:num w:numId="13" w16cid:durableId="769281365">
    <w:abstractNumId w:val="21"/>
    <w:lvlOverride w:ilvl="0">
      <w:startOverride w:val="1"/>
    </w:lvlOverride>
    <w:lvlOverride w:ilvl="1"/>
    <w:lvlOverride w:ilvl="2"/>
    <w:lvlOverride w:ilvl="3"/>
    <w:lvlOverride w:ilvl="4"/>
    <w:lvlOverride w:ilvl="5"/>
    <w:lvlOverride w:ilvl="6"/>
    <w:lvlOverride w:ilvl="7"/>
    <w:lvlOverride w:ilvl="8"/>
  </w:num>
  <w:num w:numId="14" w16cid:durableId="1582056819">
    <w:abstractNumId w:val="47"/>
    <w:lvlOverride w:ilvl="0">
      <w:startOverride w:val="1"/>
    </w:lvlOverride>
  </w:num>
  <w:num w:numId="15" w16cid:durableId="2036299739">
    <w:abstractNumId w:val="39"/>
    <w:lvlOverride w:ilvl="0">
      <w:startOverride w:val="1"/>
    </w:lvlOverride>
    <w:lvlOverride w:ilvl="1"/>
    <w:lvlOverride w:ilvl="2"/>
    <w:lvlOverride w:ilvl="3"/>
    <w:lvlOverride w:ilvl="4"/>
    <w:lvlOverride w:ilvl="5"/>
    <w:lvlOverride w:ilvl="6"/>
    <w:lvlOverride w:ilvl="7"/>
    <w:lvlOverride w:ilvl="8"/>
  </w:num>
  <w:num w:numId="16" w16cid:durableId="1865897755">
    <w:abstractNumId w:val="16"/>
    <w:lvlOverride w:ilvl="0">
      <w:startOverride w:val="1"/>
    </w:lvlOverride>
    <w:lvlOverride w:ilvl="1"/>
    <w:lvlOverride w:ilvl="2"/>
    <w:lvlOverride w:ilvl="3"/>
    <w:lvlOverride w:ilvl="4"/>
    <w:lvlOverride w:ilvl="5"/>
    <w:lvlOverride w:ilvl="6"/>
    <w:lvlOverride w:ilvl="7"/>
    <w:lvlOverride w:ilvl="8"/>
  </w:num>
  <w:num w:numId="17" w16cid:durableId="502088487">
    <w:abstractNumId w:val="2"/>
    <w:lvlOverride w:ilvl="0">
      <w:startOverride w:val="1"/>
    </w:lvlOverride>
  </w:num>
  <w:num w:numId="18" w16cid:durableId="632648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147535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8289150">
    <w:abstractNumId w:val="41"/>
    <w:lvlOverride w:ilvl="0">
      <w:startOverride w:val="1"/>
    </w:lvlOverride>
  </w:num>
  <w:num w:numId="21" w16cid:durableId="1512135494">
    <w:abstractNumId w:val="25"/>
    <w:lvlOverride w:ilvl="0">
      <w:startOverride w:val="1"/>
    </w:lvlOverride>
  </w:num>
  <w:num w:numId="22" w16cid:durableId="900214376">
    <w:abstractNumId w:val="15"/>
    <w:lvlOverride w:ilvl="0">
      <w:startOverride w:val="1"/>
    </w:lvlOverride>
  </w:num>
  <w:num w:numId="23" w16cid:durableId="1063140437">
    <w:abstractNumId w:val="20"/>
    <w:lvlOverride w:ilvl="0">
      <w:startOverride w:val="1"/>
    </w:lvlOverride>
  </w:num>
  <w:num w:numId="24" w16cid:durableId="1728723185">
    <w:abstractNumId w:val="14"/>
    <w:lvlOverride w:ilvl="0">
      <w:startOverride w:val="1"/>
    </w:lvlOverride>
  </w:num>
  <w:num w:numId="25" w16cid:durableId="312877298">
    <w:abstractNumId w:val="45"/>
    <w:lvlOverride w:ilvl="0">
      <w:startOverride w:val="1"/>
    </w:lvlOverride>
  </w:num>
  <w:num w:numId="26" w16cid:durableId="1721175644">
    <w:abstractNumId w:val="30"/>
    <w:lvlOverride w:ilvl="0">
      <w:startOverride w:val="1"/>
    </w:lvlOverride>
  </w:num>
  <w:num w:numId="27" w16cid:durableId="1291130384">
    <w:abstractNumId w:val="48"/>
    <w:lvlOverride w:ilvl="0">
      <w:startOverride w:val="1"/>
    </w:lvlOverride>
  </w:num>
  <w:num w:numId="28" w16cid:durableId="510022853">
    <w:abstractNumId w:val="9"/>
    <w:lvlOverride w:ilvl="0">
      <w:startOverride w:val="1"/>
    </w:lvlOverride>
  </w:num>
  <w:num w:numId="29" w16cid:durableId="1053777773">
    <w:abstractNumId w:val="4"/>
    <w:lvlOverride w:ilvl="0">
      <w:startOverride w:val="1"/>
    </w:lvlOverride>
  </w:num>
  <w:num w:numId="30" w16cid:durableId="1947734039">
    <w:abstractNumId w:val="42"/>
    <w:lvlOverride w:ilvl="0">
      <w:startOverride w:val="1"/>
    </w:lvlOverride>
  </w:num>
  <w:num w:numId="31" w16cid:durableId="314377955">
    <w:abstractNumId w:val="43"/>
    <w:lvlOverride w:ilvl="0">
      <w:startOverride w:val="1"/>
    </w:lvlOverride>
  </w:num>
  <w:num w:numId="32" w16cid:durableId="1821191253">
    <w:abstractNumId w:val="3"/>
    <w:lvlOverride w:ilvl="0">
      <w:startOverride w:val="1"/>
    </w:lvlOverride>
  </w:num>
  <w:num w:numId="33" w16cid:durableId="38746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276255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3890457">
    <w:abstractNumId w:val="29"/>
    <w:lvlOverride w:ilvl="0">
      <w:startOverride w:val="1"/>
    </w:lvlOverride>
  </w:num>
  <w:num w:numId="36" w16cid:durableId="1354066903">
    <w:abstractNumId w:val="7"/>
    <w:lvlOverride w:ilvl="0">
      <w:startOverride w:val="1"/>
    </w:lvlOverride>
  </w:num>
  <w:num w:numId="37" w16cid:durableId="930354885">
    <w:abstractNumId w:val="34"/>
    <w:lvlOverride w:ilvl="0">
      <w:startOverride w:val="1"/>
    </w:lvlOverride>
  </w:num>
  <w:num w:numId="38" w16cid:durableId="188183517">
    <w:abstractNumId w:val="40"/>
    <w:lvlOverride w:ilvl="0">
      <w:startOverride w:val="1"/>
    </w:lvlOverride>
  </w:num>
  <w:num w:numId="39" w16cid:durableId="16935668">
    <w:abstractNumId w:val="18"/>
    <w:lvlOverride w:ilvl="0">
      <w:startOverride w:val="1"/>
    </w:lvlOverride>
  </w:num>
  <w:num w:numId="40" w16cid:durableId="1306348460">
    <w:abstractNumId w:val="23"/>
    <w:lvlOverride w:ilvl="0">
      <w:startOverride w:val="1"/>
    </w:lvlOverride>
  </w:num>
  <w:num w:numId="41" w16cid:durableId="1947737249">
    <w:abstractNumId w:val="35"/>
    <w:lvlOverride w:ilvl="0">
      <w:startOverride w:val="1"/>
    </w:lvlOverride>
  </w:num>
  <w:num w:numId="42" w16cid:durableId="1812672580">
    <w:abstractNumId w:val="27"/>
    <w:lvlOverride w:ilvl="0">
      <w:startOverride w:val="1"/>
    </w:lvlOverride>
  </w:num>
  <w:num w:numId="43" w16cid:durableId="1600482497">
    <w:abstractNumId w:val="22"/>
    <w:lvlOverride w:ilvl="0">
      <w:startOverride w:val="1"/>
    </w:lvlOverride>
  </w:num>
  <w:num w:numId="44" w16cid:durableId="1771849886">
    <w:abstractNumId w:val="8"/>
  </w:num>
  <w:num w:numId="45" w16cid:durableId="161147590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60708002">
    <w:abstractNumId w:val="6"/>
  </w:num>
  <w:num w:numId="47" w16cid:durableId="1958825812">
    <w:abstractNumId w:val="12"/>
  </w:num>
  <w:num w:numId="48" w16cid:durableId="147022710">
    <w:abstractNumId w:val="36"/>
  </w:num>
  <w:num w:numId="49" w16cid:durableId="19786782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F4"/>
    <w:rsid w:val="00000D6F"/>
    <w:rsid w:val="00007ECF"/>
    <w:rsid w:val="00023B01"/>
    <w:rsid w:val="00030219"/>
    <w:rsid w:val="00041ECE"/>
    <w:rsid w:val="00045AFD"/>
    <w:rsid w:val="000460FA"/>
    <w:rsid w:val="000462D4"/>
    <w:rsid w:val="000506FD"/>
    <w:rsid w:val="000534FA"/>
    <w:rsid w:val="00056651"/>
    <w:rsid w:val="00065B03"/>
    <w:rsid w:val="00066342"/>
    <w:rsid w:val="000810C0"/>
    <w:rsid w:val="00082176"/>
    <w:rsid w:val="0008304B"/>
    <w:rsid w:val="00084149"/>
    <w:rsid w:val="00085171"/>
    <w:rsid w:val="000936C5"/>
    <w:rsid w:val="000941F4"/>
    <w:rsid w:val="000978B6"/>
    <w:rsid w:val="000A3563"/>
    <w:rsid w:val="000A56ED"/>
    <w:rsid w:val="000B3364"/>
    <w:rsid w:val="000B6994"/>
    <w:rsid w:val="000B6F5A"/>
    <w:rsid w:val="000C2DFC"/>
    <w:rsid w:val="000C33C5"/>
    <w:rsid w:val="000C3B77"/>
    <w:rsid w:val="000D350A"/>
    <w:rsid w:val="000D51EB"/>
    <w:rsid w:val="000D71B6"/>
    <w:rsid w:val="000D786C"/>
    <w:rsid w:val="000E16BA"/>
    <w:rsid w:val="000E1DFE"/>
    <w:rsid w:val="000E6DCB"/>
    <w:rsid w:val="000F5717"/>
    <w:rsid w:val="001002DB"/>
    <w:rsid w:val="00102E67"/>
    <w:rsid w:val="00103FD0"/>
    <w:rsid w:val="00110A81"/>
    <w:rsid w:val="0011299A"/>
    <w:rsid w:val="001172BB"/>
    <w:rsid w:val="00120473"/>
    <w:rsid w:val="00123B0C"/>
    <w:rsid w:val="00124F4E"/>
    <w:rsid w:val="00125129"/>
    <w:rsid w:val="001259AB"/>
    <w:rsid w:val="00145DD8"/>
    <w:rsid w:val="001475DE"/>
    <w:rsid w:val="00147722"/>
    <w:rsid w:val="00147B4F"/>
    <w:rsid w:val="0015179F"/>
    <w:rsid w:val="0017193A"/>
    <w:rsid w:val="0017752B"/>
    <w:rsid w:val="0018456D"/>
    <w:rsid w:val="0018521B"/>
    <w:rsid w:val="001854F9"/>
    <w:rsid w:val="0019421D"/>
    <w:rsid w:val="0019544B"/>
    <w:rsid w:val="001A029B"/>
    <w:rsid w:val="001A47DF"/>
    <w:rsid w:val="001A6EB1"/>
    <w:rsid w:val="001B6FFD"/>
    <w:rsid w:val="001B7171"/>
    <w:rsid w:val="001C2882"/>
    <w:rsid w:val="001C7E35"/>
    <w:rsid w:val="001D5769"/>
    <w:rsid w:val="001D5E17"/>
    <w:rsid w:val="001D7E25"/>
    <w:rsid w:val="001E3710"/>
    <w:rsid w:val="001E3E69"/>
    <w:rsid w:val="001E6669"/>
    <w:rsid w:val="001E67FD"/>
    <w:rsid w:val="001F077C"/>
    <w:rsid w:val="001F11C6"/>
    <w:rsid w:val="001F267F"/>
    <w:rsid w:val="001F292F"/>
    <w:rsid w:val="002021E8"/>
    <w:rsid w:val="00203DEF"/>
    <w:rsid w:val="00206B16"/>
    <w:rsid w:val="002074CD"/>
    <w:rsid w:val="002137E6"/>
    <w:rsid w:val="00216118"/>
    <w:rsid w:val="00217CE2"/>
    <w:rsid w:val="00222BDA"/>
    <w:rsid w:val="00226114"/>
    <w:rsid w:val="00227985"/>
    <w:rsid w:val="002305D5"/>
    <w:rsid w:val="00232E59"/>
    <w:rsid w:val="002374A4"/>
    <w:rsid w:val="00237C01"/>
    <w:rsid w:val="00240163"/>
    <w:rsid w:val="00245776"/>
    <w:rsid w:val="00247031"/>
    <w:rsid w:val="002574C8"/>
    <w:rsid w:val="0028207E"/>
    <w:rsid w:val="00284FAD"/>
    <w:rsid w:val="00286285"/>
    <w:rsid w:val="00290054"/>
    <w:rsid w:val="002901EE"/>
    <w:rsid w:val="00292930"/>
    <w:rsid w:val="00293113"/>
    <w:rsid w:val="0029462D"/>
    <w:rsid w:val="0029516A"/>
    <w:rsid w:val="00296C9C"/>
    <w:rsid w:val="002A52DA"/>
    <w:rsid w:val="002A558D"/>
    <w:rsid w:val="002A569A"/>
    <w:rsid w:val="002A6ACE"/>
    <w:rsid w:val="002B320E"/>
    <w:rsid w:val="002C210C"/>
    <w:rsid w:val="002C432C"/>
    <w:rsid w:val="002C4CEB"/>
    <w:rsid w:val="002C6953"/>
    <w:rsid w:val="002D091A"/>
    <w:rsid w:val="002D2517"/>
    <w:rsid w:val="002D2E2A"/>
    <w:rsid w:val="002D2E75"/>
    <w:rsid w:val="002E1427"/>
    <w:rsid w:val="002E46C2"/>
    <w:rsid w:val="002E5E74"/>
    <w:rsid w:val="002E7BD4"/>
    <w:rsid w:val="002F4451"/>
    <w:rsid w:val="00302291"/>
    <w:rsid w:val="00302DF1"/>
    <w:rsid w:val="00306DAA"/>
    <w:rsid w:val="003102A6"/>
    <w:rsid w:val="0031534C"/>
    <w:rsid w:val="00322107"/>
    <w:rsid w:val="00324473"/>
    <w:rsid w:val="003247D4"/>
    <w:rsid w:val="00326A34"/>
    <w:rsid w:val="0033020B"/>
    <w:rsid w:val="00340A60"/>
    <w:rsid w:val="00342165"/>
    <w:rsid w:val="0034439E"/>
    <w:rsid w:val="00345488"/>
    <w:rsid w:val="00346CBE"/>
    <w:rsid w:val="0034704A"/>
    <w:rsid w:val="003552BC"/>
    <w:rsid w:val="00367A24"/>
    <w:rsid w:val="0037032B"/>
    <w:rsid w:val="003745E4"/>
    <w:rsid w:val="0037665C"/>
    <w:rsid w:val="003826A7"/>
    <w:rsid w:val="003856B6"/>
    <w:rsid w:val="00390F5C"/>
    <w:rsid w:val="003919F4"/>
    <w:rsid w:val="00391A7C"/>
    <w:rsid w:val="00393AF0"/>
    <w:rsid w:val="00394308"/>
    <w:rsid w:val="003A061B"/>
    <w:rsid w:val="003A3111"/>
    <w:rsid w:val="003B4F3D"/>
    <w:rsid w:val="003B7A89"/>
    <w:rsid w:val="003C2F25"/>
    <w:rsid w:val="003C55B3"/>
    <w:rsid w:val="003C58F0"/>
    <w:rsid w:val="003C608C"/>
    <w:rsid w:val="003C65A6"/>
    <w:rsid w:val="003C6DE3"/>
    <w:rsid w:val="003C70A4"/>
    <w:rsid w:val="003D02E5"/>
    <w:rsid w:val="003D3BF8"/>
    <w:rsid w:val="003D797E"/>
    <w:rsid w:val="003E4D27"/>
    <w:rsid w:val="003E6443"/>
    <w:rsid w:val="003E7DC6"/>
    <w:rsid w:val="003F0E6C"/>
    <w:rsid w:val="003F7A32"/>
    <w:rsid w:val="00406F6C"/>
    <w:rsid w:val="00420385"/>
    <w:rsid w:val="00422428"/>
    <w:rsid w:val="00424FC0"/>
    <w:rsid w:val="004254F8"/>
    <w:rsid w:val="00430011"/>
    <w:rsid w:val="0043170F"/>
    <w:rsid w:val="004334D4"/>
    <w:rsid w:val="00433A5E"/>
    <w:rsid w:val="00433F50"/>
    <w:rsid w:val="0043509F"/>
    <w:rsid w:val="0043609C"/>
    <w:rsid w:val="00441E74"/>
    <w:rsid w:val="00443CDC"/>
    <w:rsid w:val="004453F8"/>
    <w:rsid w:val="00445605"/>
    <w:rsid w:val="00450304"/>
    <w:rsid w:val="004513F9"/>
    <w:rsid w:val="00453384"/>
    <w:rsid w:val="00457129"/>
    <w:rsid w:val="00461F8D"/>
    <w:rsid w:val="0046425B"/>
    <w:rsid w:val="00475E09"/>
    <w:rsid w:val="00482DB2"/>
    <w:rsid w:val="004848C4"/>
    <w:rsid w:val="0048562E"/>
    <w:rsid w:val="004872C7"/>
    <w:rsid w:val="00491A45"/>
    <w:rsid w:val="00493418"/>
    <w:rsid w:val="0049435D"/>
    <w:rsid w:val="004A473E"/>
    <w:rsid w:val="004A7FEF"/>
    <w:rsid w:val="004B37C7"/>
    <w:rsid w:val="004B5A49"/>
    <w:rsid w:val="004C6820"/>
    <w:rsid w:val="004D114D"/>
    <w:rsid w:val="004D379D"/>
    <w:rsid w:val="004D48DE"/>
    <w:rsid w:val="004E08F1"/>
    <w:rsid w:val="004E33D9"/>
    <w:rsid w:val="004E4542"/>
    <w:rsid w:val="004E4D99"/>
    <w:rsid w:val="004F3369"/>
    <w:rsid w:val="004F45F9"/>
    <w:rsid w:val="004F68F7"/>
    <w:rsid w:val="00501419"/>
    <w:rsid w:val="00511D68"/>
    <w:rsid w:val="005125A1"/>
    <w:rsid w:val="00515756"/>
    <w:rsid w:val="005157EE"/>
    <w:rsid w:val="00515E38"/>
    <w:rsid w:val="00522A99"/>
    <w:rsid w:val="00523A4B"/>
    <w:rsid w:val="00526012"/>
    <w:rsid w:val="00531830"/>
    <w:rsid w:val="005333D9"/>
    <w:rsid w:val="00534245"/>
    <w:rsid w:val="00534FB3"/>
    <w:rsid w:val="0053736A"/>
    <w:rsid w:val="0054185F"/>
    <w:rsid w:val="005479C9"/>
    <w:rsid w:val="0055091E"/>
    <w:rsid w:val="00557C12"/>
    <w:rsid w:val="00557E15"/>
    <w:rsid w:val="00560662"/>
    <w:rsid w:val="00564916"/>
    <w:rsid w:val="0056560E"/>
    <w:rsid w:val="00566003"/>
    <w:rsid w:val="00571BD0"/>
    <w:rsid w:val="005823E4"/>
    <w:rsid w:val="00584BFD"/>
    <w:rsid w:val="00594047"/>
    <w:rsid w:val="00594B52"/>
    <w:rsid w:val="00596A16"/>
    <w:rsid w:val="0059788C"/>
    <w:rsid w:val="005A1186"/>
    <w:rsid w:val="005A5598"/>
    <w:rsid w:val="005B0D3A"/>
    <w:rsid w:val="005B0F9F"/>
    <w:rsid w:val="005B466F"/>
    <w:rsid w:val="005B7416"/>
    <w:rsid w:val="005B75E1"/>
    <w:rsid w:val="005D096A"/>
    <w:rsid w:val="005E15DB"/>
    <w:rsid w:val="005E3469"/>
    <w:rsid w:val="005E40E8"/>
    <w:rsid w:val="005E471A"/>
    <w:rsid w:val="005E7D40"/>
    <w:rsid w:val="00605E75"/>
    <w:rsid w:val="0060658C"/>
    <w:rsid w:val="00614F18"/>
    <w:rsid w:val="006156A8"/>
    <w:rsid w:val="00617731"/>
    <w:rsid w:val="00617CDF"/>
    <w:rsid w:val="006268FB"/>
    <w:rsid w:val="00632731"/>
    <w:rsid w:val="00641424"/>
    <w:rsid w:val="0064295F"/>
    <w:rsid w:val="006454AD"/>
    <w:rsid w:val="00650483"/>
    <w:rsid w:val="0065292C"/>
    <w:rsid w:val="00652B0A"/>
    <w:rsid w:val="00654D9A"/>
    <w:rsid w:val="00661A64"/>
    <w:rsid w:val="00662B30"/>
    <w:rsid w:val="006650D4"/>
    <w:rsid w:val="00665E66"/>
    <w:rsid w:val="0067096D"/>
    <w:rsid w:val="00673FDE"/>
    <w:rsid w:val="0068056F"/>
    <w:rsid w:val="00681013"/>
    <w:rsid w:val="006831A8"/>
    <w:rsid w:val="0068320F"/>
    <w:rsid w:val="0068348B"/>
    <w:rsid w:val="00687DC3"/>
    <w:rsid w:val="006930D7"/>
    <w:rsid w:val="00694BDB"/>
    <w:rsid w:val="006950E9"/>
    <w:rsid w:val="00697F60"/>
    <w:rsid w:val="006A090A"/>
    <w:rsid w:val="006A3AD6"/>
    <w:rsid w:val="006A3D7F"/>
    <w:rsid w:val="006A5C44"/>
    <w:rsid w:val="006A6240"/>
    <w:rsid w:val="006B04BB"/>
    <w:rsid w:val="006B64B3"/>
    <w:rsid w:val="006C1E10"/>
    <w:rsid w:val="006E3ABE"/>
    <w:rsid w:val="006E51C3"/>
    <w:rsid w:val="006E60AB"/>
    <w:rsid w:val="006F43FF"/>
    <w:rsid w:val="006F79AD"/>
    <w:rsid w:val="007024B4"/>
    <w:rsid w:val="00702A97"/>
    <w:rsid w:val="00712FFD"/>
    <w:rsid w:val="00714BAB"/>
    <w:rsid w:val="007162A4"/>
    <w:rsid w:val="00723668"/>
    <w:rsid w:val="007322D4"/>
    <w:rsid w:val="007366C1"/>
    <w:rsid w:val="007431D2"/>
    <w:rsid w:val="0074511E"/>
    <w:rsid w:val="00750607"/>
    <w:rsid w:val="00750FE5"/>
    <w:rsid w:val="0075212D"/>
    <w:rsid w:val="00752394"/>
    <w:rsid w:val="0075539E"/>
    <w:rsid w:val="00756779"/>
    <w:rsid w:val="007576E8"/>
    <w:rsid w:val="00757EEF"/>
    <w:rsid w:val="007616C9"/>
    <w:rsid w:val="00761C1D"/>
    <w:rsid w:val="00761CD8"/>
    <w:rsid w:val="00765B41"/>
    <w:rsid w:val="007676E9"/>
    <w:rsid w:val="00773A5B"/>
    <w:rsid w:val="00784C11"/>
    <w:rsid w:val="00791A0D"/>
    <w:rsid w:val="00795C30"/>
    <w:rsid w:val="00796DB9"/>
    <w:rsid w:val="00797401"/>
    <w:rsid w:val="00797F72"/>
    <w:rsid w:val="007A123E"/>
    <w:rsid w:val="007A3804"/>
    <w:rsid w:val="007B609E"/>
    <w:rsid w:val="007B6ECB"/>
    <w:rsid w:val="007C6CAA"/>
    <w:rsid w:val="007C78A2"/>
    <w:rsid w:val="007D1D21"/>
    <w:rsid w:val="007D7B7C"/>
    <w:rsid w:val="007D7F73"/>
    <w:rsid w:val="007E0E57"/>
    <w:rsid w:val="007E3692"/>
    <w:rsid w:val="007E3DA9"/>
    <w:rsid w:val="0080123A"/>
    <w:rsid w:val="00802CDC"/>
    <w:rsid w:val="008044D9"/>
    <w:rsid w:val="00804A0D"/>
    <w:rsid w:val="00810778"/>
    <w:rsid w:val="00820769"/>
    <w:rsid w:val="00830B73"/>
    <w:rsid w:val="008327FD"/>
    <w:rsid w:val="00840C17"/>
    <w:rsid w:val="00844729"/>
    <w:rsid w:val="008510D0"/>
    <w:rsid w:val="00854C44"/>
    <w:rsid w:val="00862F17"/>
    <w:rsid w:val="0086681B"/>
    <w:rsid w:val="0087018D"/>
    <w:rsid w:val="00870F30"/>
    <w:rsid w:val="0087436F"/>
    <w:rsid w:val="00874457"/>
    <w:rsid w:val="00881656"/>
    <w:rsid w:val="00881820"/>
    <w:rsid w:val="00882576"/>
    <w:rsid w:val="00883878"/>
    <w:rsid w:val="00891B59"/>
    <w:rsid w:val="0089364C"/>
    <w:rsid w:val="00893F66"/>
    <w:rsid w:val="00894E45"/>
    <w:rsid w:val="0089543E"/>
    <w:rsid w:val="008A0189"/>
    <w:rsid w:val="008A7E38"/>
    <w:rsid w:val="008B100F"/>
    <w:rsid w:val="008B1EFB"/>
    <w:rsid w:val="008B35D7"/>
    <w:rsid w:val="008B6B55"/>
    <w:rsid w:val="008D1B85"/>
    <w:rsid w:val="008D29DF"/>
    <w:rsid w:val="008D621E"/>
    <w:rsid w:val="008E13F4"/>
    <w:rsid w:val="008E1F5E"/>
    <w:rsid w:val="0091007B"/>
    <w:rsid w:val="009111FC"/>
    <w:rsid w:val="00913C56"/>
    <w:rsid w:val="00914D15"/>
    <w:rsid w:val="00921BC4"/>
    <w:rsid w:val="009227B8"/>
    <w:rsid w:val="00930238"/>
    <w:rsid w:val="00930AC8"/>
    <w:rsid w:val="00931456"/>
    <w:rsid w:val="009349CC"/>
    <w:rsid w:val="0093522D"/>
    <w:rsid w:val="00935B2E"/>
    <w:rsid w:val="00943304"/>
    <w:rsid w:val="00947620"/>
    <w:rsid w:val="00950395"/>
    <w:rsid w:val="00950630"/>
    <w:rsid w:val="009562CA"/>
    <w:rsid w:val="00956C94"/>
    <w:rsid w:val="009601B7"/>
    <w:rsid w:val="00962F37"/>
    <w:rsid w:val="009657D5"/>
    <w:rsid w:val="0097424D"/>
    <w:rsid w:val="00974D37"/>
    <w:rsid w:val="00983606"/>
    <w:rsid w:val="00990A28"/>
    <w:rsid w:val="009920DE"/>
    <w:rsid w:val="00996C7B"/>
    <w:rsid w:val="009A2C31"/>
    <w:rsid w:val="009A5618"/>
    <w:rsid w:val="009B02E9"/>
    <w:rsid w:val="009B0F7E"/>
    <w:rsid w:val="009C0B02"/>
    <w:rsid w:val="009C2565"/>
    <w:rsid w:val="009C35BE"/>
    <w:rsid w:val="009C623B"/>
    <w:rsid w:val="009E1617"/>
    <w:rsid w:val="009F102B"/>
    <w:rsid w:val="009F3AEA"/>
    <w:rsid w:val="009F4EB8"/>
    <w:rsid w:val="009F7B4C"/>
    <w:rsid w:val="00A00F33"/>
    <w:rsid w:val="00A0450B"/>
    <w:rsid w:val="00A06E05"/>
    <w:rsid w:val="00A119D7"/>
    <w:rsid w:val="00A138DF"/>
    <w:rsid w:val="00A13FA3"/>
    <w:rsid w:val="00A24F96"/>
    <w:rsid w:val="00A306C2"/>
    <w:rsid w:val="00A317E1"/>
    <w:rsid w:val="00A31AC0"/>
    <w:rsid w:val="00A42712"/>
    <w:rsid w:val="00A52B30"/>
    <w:rsid w:val="00A54139"/>
    <w:rsid w:val="00A54791"/>
    <w:rsid w:val="00A55A91"/>
    <w:rsid w:val="00A63D4C"/>
    <w:rsid w:val="00A63DC8"/>
    <w:rsid w:val="00A65497"/>
    <w:rsid w:val="00A66BEE"/>
    <w:rsid w:val="00A70722"/>
    <w:rsid w:val="00A81B41"/>
    <w:rsid w:val="00A92E3F"/>
    <w:rsid w:val="00A93E6A"/>
    <w:rsid w:val="00A9588B"/>
    <w:rsid w:val="00AA1524"/>
    <w:rsid w:val="00AA6F18"/>
    <w:rsid w:val="00AB0BA9"/>
    <w:rsid w:val="00AB2BC7"/>
    <w:rsid w:val="00AC0F98"/>
    <w:rsid w:val="00AC2663"/>
    <w:rsid w:val="00AC5414"/>
    <w:rsid w:val="00AD170C"/>
    <w:rsid w:val="00AD3BAA"/>
    <w:rsid w:val="00AD4FE1"/>
    <w:rsid w:val="00AD6492"/>
    <w:rsid w:val="00AE1288"/>
    <w:rsid w:val="00AE373F"/>
    <w:rsid w:val="00AE3C36"/>
    <w:rsid w:val="00AE588B"/>
    <w:rsid w:val="00AE63C5"/>
    <w:rsid w:val="00AF0F33"/>
    <w:rsid w:val="00AF2FF2"/>
    <w:rsid w:val="00B07249"/>
    <w:rsid w:val="00B108B1"/>
    <w:rsid w:val="00B2028B"/>
    <w:rsid w:val="00B20D1A"/>
    <w:rsid w:val="00B23425"/>
    <w:rsid w:val="00B23B0B"/>
    <w:rsid w:val="00B25BDA"/>
    <w:rsid w:val="00B25F9F"/>
    <w:rsid w:val="00B26F08"/>
    <w:rsid w:val="00B310AD"/>
    <w:rsid w:val="00B40427"/>
    <w:rsid w:val="00B442D0"/>
    <w:rsid w:val="00B470FC"/>
    <w:rsid w:val="00B60FCA"/>
    <w:rsid w:val="00B648B7"/>
    <w:rsid w:val="00B65949"/>
    <w:rsid w:val="00B6608F"/>
    <w:rsid w:val="00B707CA"/>
    <w:rsid w:val="00B76713"/>
    <w:rsid w:val="00B77E6E"/>
    <w:rsid w:val="00B81469"/>
    <w:rsid w:val="00B81BFC"/>
    <w:rsid w:val="00B82F2E"/>
    <w:rsid w:val="00B84E6A"/>
    <w:rsid w:val="00B96589"/>
    <w:rsid w:val="00BA16C2"/>
    <w:rsid w:val="00BA5922"/>
    <w:rsid w:val="00BB09C6"/>
    <w:rsid w:val="00BB2560"/>
    <w:rsid w:val="00BC3BC0"/>
    <w:rsid w:val="00BC5EF4"/>
    <w:rsid w:val="00BD0128"/>
    <w:rsid w:val="00BD0467"/>
    <w:rsid w:val="00BD078A"/>
    <w:rsid w:val="00BD324B"/>
    <w:rsid w:val="00BD7289"/>
    <w:rsid w:val="00BE1446"/>
    <w:rsid w:val="00BE2B25"/>
    <w:rsid w:val="00BE701E"/>
    <w:rsid w:val="00BE76B3"/>
    <w:rsid w:val="00BF1EAD"/>
    <w:rsid w:val="00BF2260"/>
    <w:rsid w:val="00BF6B70"/>
    <w:rsid w:val="00C07280"/>
    <w:rsid w:val="00C115A9"/>
    <w:rsid w:val="00C20F29"/>
    <w:rsid w:val="00C311C7"/>
    <w:rsid w:val="00C326AE"/>
    <w:rsid w:val="00C350B7"/>
    <w:rsid w:val="00C376A0"/>
    <w:rsid w:val="00C47B22"/>
    <w:rsid w:val="00C5018A"/>
    <w:rsid w:val="00C52E40"/>
    <w:rsid w:val="00C5453C"/>
    <w:rsid w:val="00C55108"/>
    <w:rsid w:val="00C566CE"/>
    <w:rsid w:val="00C64155"/>
    <w:rsid w:val="00C64DE5"/>
    <w:rsid w:val="00C7639A"/>
    <w:rsid w:val="00C85191"/>
    <w:rsid w:val="00C87B5C"/>
    <w:rsid w:val="00C90BE6"/>
    <w:rsid w:val="00C929A5"/>
    <w:rsid w:val="00C93FAC"/>
    <w:rsid w:val="00CA0289"/>
    <w:rsid w:val="00CA7223"/>
    <w:rsid w:val="00CA7234"/>
    <w:rsid w:val="00CA7BCE"/>
    <w:rsid w:val="00CB6A44"/>
    <w:rsid w:val="00CB7E4F"/>
    <w:rsid w:val="00CC17BF"/>
    <w:rsid w:val="00CC1C92"/>
    <w:rsid w:val="00CC244D"/>
    <w:rsid w:val="00CC7C8F"/>
    <w:rsid w:val="00CD0EB3"/>
    <w:rsid w:val="00CD2877"/>
    <w:rsid w:val="00CD3905"/>
    <w:rsid w:val="00CD555F"/>
    <w:rsid w:val="00CE1AB6"/>
    <w:rsid w:val="00CE1E64"/>
    <w:rsid w:val="00CE44F4"/>
    <w:rsid w:val="00CE53B5"/>
    <w:rsid w:val="00CE60A9"/>
    <w:rsid w:val="00CF06C7"/>
    <w:rsid w:val="00CF1896"/>
    <w:rsid w:val="00CF1FD9"/>
    <w:rsid w:val="00CF7915"/>
    <w:rsid w:val="00D002B5"/>
    <w:rsid w:val="00D00E91"/>
    <w:rsid w:val="00D01A09"/>
    <w:rsid w:val="00D04A1B"/>
    <w:rsid w:val="00D071AD"/>
    <w:rsid w:val="00D118CB"/>
    <w:rsid w:val="00D11A16"/>
    <w:rsid w:val="00D13270"/>
    <w:rsid w:val="00D15988"/>
    <w:rsid w:val="00D16635"/>
    <w:rsid w:val="00D20406"/>
    <w:rsid w:val="00D24BEF"/>
    <w:rsid w:val="00D266EA"/>
    <w:rsid w:val="00D3318E"/>
    <w:rsid w:val="00D430C9"/>
    <w:rsid w:val="00D436E1"/>
    <w:rsid w:val="00D44914"/>
    <w:rsid w:val="00D450BB"/>
    <w:rsid w:val="00D55344"/>
    <w:rsid w:val="00D71D12"/>
    <w:rsid w:val="00D81963"/>
    <w:rsid w:val="00D87445"/>
    <w:rsid w:val="00D9329C"/>
    <w:rsid w:val="00DA0873"/>
    <w:rsid w:val="00DA2D25"/>
    <w:rsid w:val="00DA54D2"/>
    <w:rsid w:val="00DA57F7"/>
    <w:rsid w:val="00DA7758"/>
    <w:rsid w:val="00DC3950"/>
    <w:rsid w:val="00DD0642"/>
    <w:rsid w:val="00DD6CBA"/>
    <w:rsid w:val="00DE3489"/>
    <w:rsid w:val="00DF2C4C"/>
    <w:rsid w:val="00DF64D8"/>
    <w:rsid w:val="00DF7D92"/>
    <w:rsid w:val="00E02928"/>
    <w:rsid w:val="00E05FE2"/>
    <w:rsid w:val="00E07DC1"/>
    <w:rsid w:val="00E12FEA"/>
    <w:rsid w:val="00E149D4"/>
    <w:rsid w:val="00E16029"/>
    <w:rsid w:val="00E201CB"/>
    <w:rsid w:val="00E225FB"/>
    <w:rsid w:val="00E24C85"/>
    <w:rsid w:val="00E378FE"/>
    <w:rsid w:val="00E40461"/>
    <w:rsid w:val="00E43D0F"/>
    <w:rsid w:val="00E512E7"/>
    <w:rsid w:val="00E5279A"/>
    <w:rsid w:val="00E5385E"/>
    <w:rsid w:val="00E53B07"/>
    <w:rsid w:val="00E5529C"/>
    <w:rsid w:val="00E55C95"/>
    <w:rsid w:val="00E57E13"/>
    <w:rsid w:val="00E60484"/>
    <w:rsid w:val="00E67F2A"/>
    <w:rsid w:val="00E72FF6"/>
    <w:rsid w:val="00E7514F"/>
    <w:rsid w:val="00E87F4C"/>
    <w:rsid w:val="00E91A7C"/>
    <w:rsid w:val="00E935B8"/>
    <w:rsid w:val="00E96571"/>
    <w:rsid w:val="00E96DE2"/>
    <w:rsid w:val="00E976D3"/>
    <w:rsid w:val="00E97B0B"/>
    <w:rsid w:val="00EA0795"/>
    <w:rsid w:val="00EA0822"/>
    <w:rsid w:val="00EA127B"/>
    <w:rsid w:val="00EA1293"/>
    <w:rsid w:val="00EA4B2F"/>
    <w:rsid w:val="00EA580D"/>
    <w:rsid w:val="00EB299E"/>
    <w:rsid w:val="00EB41C7"/>
    <w:rsid w:val="00EC0B76"/>
    <w:rsid w:val="00EC12D7"/>
    <w:rsid w:val="00EC3F88"/>
    <w:rsid w:val="00EC5E6A"/>
    <w:rsid w:val="00EC680D"/>
    <w:rsid w:val="00ED2F2B"/>
    <w:rsid w:val="00ED4402"/>
    <w:rsid w:val="00EE20B7"/>
    <w:rsid w:val="00EE3169"/>
    <w:rsid w:val="00EE3295"/>
    <w:rsid w:val="00EE7584"/>
    <w:rsid w:val="00EF080E"/>
    <w:rsid w:val="00EF45E7"/>
    <w:rsid w:val="00EF6432"/>
    <w:rsid w:val="00F029BE"/>
    <w:rsid w:val="00F07536"/>
    <w:rsid w:val="00F1359B"/>
    <w:rsid w:val="00F1587A"/>
    <w:rsid w:val="00F16801"/>
    <w:rsid w:val="00F22C49"/>
    <w:rsid w:val="00F262F1"/>
    <w:rsid w:val="00F314D5"/>
    <w:rsid w:val="00F314DF"/>
    <w:rsid w:val="00F316D9"/>
    <w:rsid w:val="00F33515"/>
    <w:rsid w:val="00F41117"/>
    <w:rsid w:val="00F44A69"/>
    <w:rsid w:val="00F45D2C"/>
    <w:rsid w:val="00F516CF"/>
    <w:rsid w:val="00F5337D"/>
    <w:rsid w:val="00F541B6"/>
    <w:rsid w:val="00F56155"/>
    <w:rsid w:val="00F60B84"/>
    <w:rsid w:val="00F61531"/>
    <w:rsid w:val="00F67FFB"/>
    <w:rsid w:val="00F75657"/>
    <w:rsid w:val="00F82359"/>
    <w:rsid w:val="00F90D4A"/>
    <w:rsid w:val="00F93D11"/>
    <w:rsid w:val="00F95EA5"/>
    <w:rsid w:val="00FA05ED"/>
    <w:rsid w:val="00FA28AC"/>
    <w:rsid w:val="00FA44F3"/>
    <w:rsid w:val="00FA693D"/>
    <w:rsid w:val="00FA7AD2"/>
    <w:rsid w:val="00FB1CDA"/>
    <w:rsid w:val="00FB2AC8"/>
    <w:rsid w:val="00FB39C0"/>
    <w:rsid w:val="00FB6715"/>
    <w:rsid w:val="00FC4487"/>
    <w:rsid w:val="00FC68E5"/>
    <w:rsid w:val="00FD06F2"/>
    <w:rsid w:val="00FD10F1"/>
    <w:rsid w:val="00FD3222"/>
    <w:rsid w:val="00FD71CA"/>
    <w:rsid w:val="00FE145D"/>
    <w:rsid w:val="00FE6645"/>
    <w:rsid w:val="00FE6CF1"/>
    <w:rsid w:val="00FE7EC5"/>
    <w:rsid w:val="00FF15AD"/>
    <w:rsid w:val="00FF16A0"/>
    <w:rsid w:val="00FF2B91"/>
    <w:rsid w:val="00FF5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1D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1"/>
      <w:szCs w:val="24"/>
    </w:rPr>
  </w:style>
  <w:style w:type="paragraph" w:styleId="2">
    <w:name w:val="heading 2"/>
    <w:basedOn w:val="a"/>
    <w:next w:val="a"/>
    <w:link w:val="20"/>
    <w:semiHidden/>
    <w:unhideWhenUsed/>
    <w:qFormat/>
    <w:rsid w:val="00913C56"/>
    <w:pPr>
      <w:keepNext/>
      <w:outlineLvl w:val="1"/>
    </w:pPr>
    <w:rPr>
      <w:rFonts w:ascii="Arial" w:hAnsi="Arial"/>
      <w:szCs w:val="20"/>
    </w:rPr>
  </w:style>
  <w:style w:type="paragraph" w:styleId="3">
    <w:name w:val="heading 3"/>
    <w:basedOn w:val="a"/>
    <w:next w:val="a"/>
    <w:link w:val="30"/>
    <w:semiHidden/>
    <w:unhideWhenUsed/>
    <w:qFormat/>
    <w:rsid w:val="00913C5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4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0A3563"/>
    <w:rPr>
      <w:rFonts w:ascii="Courier New" w:hAnsi="Courier New" w:cs="Courier New" w:hint="default"/>
      <w:b w:val="0"/>
      <w:bCs w:val="0"/>
      <w:i w:val="0"/>
      <w:iCs w:val="0"/>
      <w:color w:val="0000FF"/>
      <w:sz w:val="22"/>
      <w:szCs w:val="22"/>
      <w:u w:val="single"/>
    </w:rPr>
  </w:style>
  <w:style w:type="character" w:styleId="a5">
    <w:name w:val="Emphasis"/>
    <w:qFormat/>
    <w:rsid w:val="003E6443"/>
    <w:rPr>
      <w:b/>
      <w:bCs/>
      <w:i w:val="0"/>
      <w:iCs w:val="0"/>
    </w:rPr>
  </w:style>
  <w:style w:type="character" w:customStyle="1" w:styleId="st1">
    <w:name w:val="st1"/>
    <w:basedOn w:val="a0"/>
    <w:rsid w:val="00433A5E"/>
  </w:style>
  <w:style w:type="character" w:styleId="a6">
    <w:name w:val="annotation reference"/>
    <w:semiHidden/>
    <w:rsid w:val="00147722"/>
    <w:rPr>
      <w:sz w:val="18"/>
      <w:szCs w:val="18"/>
    </w:rPr>
  </w:style>
  <w:style w:type="paragraph" w:styleId="a7">
    <w:name w:val="annotation text"/>
    <w:basedOn w:val="a"/>
    <w:semiHidden/>
    <w:rsid w:val="00147722"/>
    <w:pPr>
      <w:jc w:val="left"/>
    </w:pPr>
  </w:style>
  <w:style w:type="paragraph" w:styleId="a8">
    <w:name w:val="annotation subject"/>
    <w:basedOn w:val="a7"/>
    <w:next w:val="a7"/>
    <w:semiHidden/>
    <w:rsid w:val="00147722"/>
    <w:rPr>
      <w:b/>
      <w:bCs/>
    </w:rPr>
  </w:style>
  <w:style w:type="paragraph" w:styleId="a9">
    <w:name w:val="Balloon Text"/>
    <w:basedOn w:val="a"/>
    <w:semiHidden/>
    <w:rsid w:val="00147722"/>
    <w:rPr>
      <w:rFonts w:ascii="Arial" w:hAnsi="Arial"/>
      <w:sz w:val="18"/>
      <w:szCs w:val="18"/>
    </w:rPr>
  </w:style>
  <w:style w:type="paragraph" w:styleId="aa">
    <w:name w:val="header"/>
    <w:basedOn w:val="a"/>
    <w:rsid w:val="00E40461"/>
    <w:pPr>
      <w:tabs>
        <w:tab w:val="center" w:pos="4252"/>
        <w:tab w:val="right" w:pos="8504"/>
      </w:tabs>
      <w:snapToGrid w:val="0"/>
    </w:pPr>
  </w:style>
  <w:style w:type="paragraph" w:styleId="ab">
    <w:name w:val="footer"/>
    <w:basedOn w:val="a"/>
    <w:rsid w:val="00E40461"/>
    <w:pPr>
      <w:tabs>
        <w:tab w:val="center" w:pos="4252"/>
        <w:tab w:val="right" w:pos="8504"/>
      </w:tabs>
      <w:snapToGrid w:val="0"/>
    </w:pPr>
  </w:style>
  <w:style w:type="paragraph" w:styleId="ac">
    <w:name w:val="Closing"/>
    <w:basedOn w:val="a"/>
    <w:rsid w:val="006E51C3"/>
    <w:pPr>
      <w:jc w:val="right"/>
    </w:pPr>
    <w:rPr>
      <w:rFonts w:ascii="Century" w:eastAsia="ＭＳ 明朝"/>
    </w:rPr>
  </w:style>
  <w:style w:type="paragraph" w:styleId="ad">
    <w:name w:val="Note Heading"/>
    <w:basedOn w:val="a"/>
    <w:next w:val="a"/>
    <w:rsid w:val="00D430C9"/>
    <w:pPr>
      <w:jc w:val="center"/>
    </w:pPr>
    <w:rPr>
      <w:rFonts w:ascii="ＭＳ 明朝" w:eastAsia="ＭＳ 明朝" w:hAnsi="ＭＳ 明朝"/>
      <w:szCs w:val="21"/>
    </w:rPr>
  </w:style>
  <w:style w:type="paragraph" w:customStyle="1" w:styleId="Default">
    <w:name w:val="Default"/>
    <w:rsid w:val="002901EE"/>
    <w:pPr>
      <w:widowControl w:val="0"/>
      <w:autoSpaceDE w:val="0"/>
      <w:autoSpaceDN w:val="0"/>
      <w:adjustRightInd w:val="0"/>
    </w:pPr>
    <w:rPr>
      <w:rFonts w:ascii="ＭＳ 明朝" w:cs="ＭＳ 明朝"/>
      <w:color w:val="000000"/>
      <w:sz w:val="24"/>
      <w:szCs w:val="24"/>
    </w:rPr>
  </w:style>
  <w:style w:type="paragraph" w:customStyle="1" w:styleId="ae">
    <w:name w:val="一太郎"/>
    <w:link w:val="af"/>
    <w:rsid w:val="00BA16C2"/>
    <w:pPr>
      <w:widowControl w:val="0"/>
      <w:wordWrap w:val="0"/>
      <w:autoSpaceDE w:val="0"/>
      <w:autoSpaceDN w:val="0"/>
      <w:adjustRightInd w:val="0"/>
      <w:spacing w:line="268" w:lineRule="exact"/>
      <w:jc w:val="both"/>
    </w:pPr>
    <w:rPr>
      <w:rFonts w:cs="ＭＳ 明朝"/>
      <w:spacing w:val="1"/>
      <w:sz w:val="21"/>
      <w:szCs w:val="21"/>
    </w:rPr>
  </w:style>
  <w:style w:type="paragraph" w:styleId="af0">
    <w:name w:val="Date"/>
    <w:basedOn w:val="a"/>
    <w:next w:val="a"/>
    <w:link w:val="af1"/>
    <w:rsid w:val="00BA16C2"/>
  </w:style>
  <w:style w:type="character" w:customStyle="1" w:styleId="af1">
    <w:name w:val="日付 (文字)"/>
    <w:link w:val="af0"/>
    <w:rsid w:val="00BA16C2"/>
    <w:rPr>
      <w:rFonts w:ascii="ＭＳ ゴシック" w:eastAsia="ＭＳ ゴシック"/>
      <w:kern w:val="2"/>
      <w:sz w:val="21"/>
      <w:szCs w:val="24"/>
    </w:rPr>
  </w:style>
  <w:style w:type="paragraph" w:styleId="af2">
    <w:name w:val="List Paragraph"/>
    <w:basedOn w:val="a"/>
    <w:uiPriority w:val="34"/>
    <w:qFormat/>
    <w:rsid w:val="00296C9C"/>
    <w:pPr>
      <w:ind w:leftChars="400" w:left="840"/>
    </w:pPr>
    <w:rPr>
      <w:rFonts w:ascii="Century" w:eastAsia="ＭＳ 明朝"/>
      <w:szCs w:val="20"/>
    </w:rPr>
  </w:style>
  <w:style w:type="paragraph" w:styleId="1">
    <w:name w:val="index 1"/>
    <w:basedOn w:val="a"/>
    <w:next w:val="a"/>
    <w:autoRedefine/>
    <w:uiPriority w:val="99"/>
    <w:unhideWhenUsed/>
    <w:rsid w:val="00654D9A"/>
    <w:pPr>
      <w:tabs>
        <w:tab w:val="right" w:leader="dot" w:pos="9629"/>
      </w:tabs>
      <w:spacing w:line="360" w:lineRule="auto"/>
      <w:ind w:left="223" w:hangingChars="100" w:hanging="223"/>
    </w:pPr>
    <w:rPr>
      <w:rFonts w:ascii="Century" w:eastAsia="ＭＳ 明朝"/>
      <w:noProof/>
      <w:sz w:val="24"/>
    </w:rPr>
  </w:style>
  <w:style w:type="paragraph" w:styleId="af3">
    <w:name w:val="Revision"/>
    <w:hidden/>
    <w:uiPriority w:val="99"/>
    <w:semiHidden/>
    <w:rsid w:val="00B60FCA"/>
    <w:rPr>
      <w:rFonts w:ascii="ＭＳ ゴシック" w:eastAsia="ＭＳ ゴシック"/>
      <w:kern w:val="2"/>
      <w:sz w:val="21"/>
      <w:szCs w:val="24"/>
    </w:rPr>
  </w:style>
  <w:style w:type="character" w:customStyle="1" w:styleId="20">
    <w:name w:val="見出し 2 (文字)"/>
    <w:basedOn w:val="a0"/>
    <w:link w:val="2"/>
    <w:semiHidden/>
    <w:rsid w:val="00913C56"/>
    <w:rPr>
      <w:rFonts w:ascii="Arial" w:eastAsia="ＭＳ ゴシック" w:hAnsi="Arial"/>
      <w:kern w:val="2"/>
      <w:sz w:val="21"/>
    </w:rPr>
  </w:style>
  <w:style w:type="character" w:customStyle="1" w:styleId="30">
    <w:name w:val="見出し 3 (文字)"/>
    <w:basedOn w:val="a0"/>
    <w:link w:val="3"/>
    <w:semiHidden/>
    <w:rsid w:val="00913C56"/>
    <w:rPr>
      <w:rFonts w:asciiTheme="majorHAnsi" w:eastAsiaTheme="majorEastAsia" w:hAnsiTheme="majorHAnsi" w:cstheme="majorBidi"/>
      <w:kern w:val="2"/>
      <w:sz w:val="21"/>
      <w:szCs w:val="24"/>
    </w:rPr>
  </w:style>
  <w:style w:type="paragraph" w:styleId="31">
    <w:name w:val="Body Text Indent 3"/>
    <w:basedOn w:val="a"/>
    <w:link w:val="32"/>
    <w:semiHidden/>
    <w:unhideWhenUsed/>
    <w:rsid w:val="00913C56"/>
    <w:pPr>
      <w:snapToGrid w:val="0"/>
      <w:spacing w:line="60" w:lineRule="atLeast"/>
      <w:ind w:left="397" w:firstLine="227"/>
    </w:pPr>
    <w:rPr>
      <w:rFonts w:ascii="Century" w:eastAsia="ＭＳ 明朝"/>
      <w:szCs w:val="20"/>
    </w:rPr>
  </w:style>
  <w:style w:type="character" w:customStyle="1" w:styleId="32">
    <w:name w:val="本文インデント 3 (文字)"/>
    <w:basedOn w:val="a0"/>
    <w:link w:val="31"/>
    <w:semiHidden/>
    <w:rsid w:val="00913C56"/>
    <w:rPr>
      <w:kern w:val="2"/>
      <w:sz w:val="21"/>
    </w:rPr>
  </w:style>
  <w:style w:type="character" w:customStyle="1" w:styleId="af">
    <w:name w:val="一太郎 (文字)"/>
    <w:basedOn w:val="a0"/>
    <w:link w:val="ae"/>
    <w:rsid w:val="00B07249"/>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4360">
      <w:bodyDiv w:val="1"/>
      <w:marLeft w:val="0"/>
      <w:marRight w:val="0"/>
      <w:marTop w:val="45"/>
      <w:marBottom w:val="45"/>
      <w:divBdr>
        <w:top w:val="none" w:sz="0" w:space="0" w:color="auto"/>
        <w:left w:val="none" w:sz="0" w:space="0" w:color="auto"/>
        <w:bottom w:val="none" w:sz="0" w:space="0" w:color="auto"/>
        <w:right w:val="none" w:sz="0" w:space="0" w:color="auto"/>
      </w:divBdr>
      <w:divsChild>
        <w:div w:id="1905024927">
          <w:marLeft w:val="0"/>
          <w:marRight w:val="0"/>
          <w:marTop w:val="0"/>
          <w:marBottom w:val="0"/>
          <w:divBdr>
            <w:top w:val="none" w:sz="0" w:space="0" w:color="auto"/>
            <w:left w:val="none" w:sz="0" w:space="0" w:color="auto"/>
            <w:bottom w:val="none" w:sz="0" w:space="0" w:color="auto"/>
            <w:right w:val="none" w:sz="0" w:space="0" w:color="auto"/>
          </w:divBdr>
          <w:divsChild>
            <w:div w:id="1773282883">
              <w:marLeft w:val="0"/>
              <w:marRight w:val="0"/>
              <w:marTop w:val="0"/>
              <w:marBottom w:val="0"/>
              <w:divBdr>
                <w:top w:val="none" w:sz="0" w:space="0" w:color="auto"/>
                <w:left w:val="none" w:sz="0" w:space="0" w:color="auto"/>
                <w:bottom w:val="none" w:sz="0" w:space="0" w:color="auto"/>
                <w:right w:val="none" w:sz="0" w:space="0" w:color="auto"/>
              </w:divBdr>
              <w:divsChild>
                <w:div w:id="1483042860">
                  <w:marLeft w:val="0"/>
                  <w:marRight w:val="0"/>
                  <w:marTop w:val="0"/>
                  <w:marBottom w:val="0"/>
                  <w:divBdr>
                    <w:top w:val="none" w:sz="0" w:space="0" w:color="auto"/>
                    <w:left w:val="none" w:sz="0" w:space="0" w:color="auto"/>
                    <w:bottom w:val="none" w:sz="0" w:space="0" w:color="auto"/>
                    <w:right w:val="none" w:sz="0" w:space="0" w:color="auto"/>
                  </w:divBdr>
                  <w:divsChild>
                    <w:div w:id="1929074263">
                      <w:marLeft w:val="0"/>
                      <w:marRight w:val="0"/>
                      <w:marTop w:val="390"/>
                      <w:marBottom w:val="0"/>
                      <w:divBdr>
                        <w:top w:val="none" w:sz="0" w:space="0" w:color="auto"/>
                        <w:left w:val="none" w:sz="0" w:space="0" w:color="auto"/>
                        <w:bottom w:val="none" w:sz="0" w:space="0" w:color="auto"/>
                        <w:right w:val="none" w:sz="0" w:space="0" w:color="auto"/>
                      </w:divBdr>
                      <w:divsChild>
                        <w:div w:id="1671450082">
                          <w:marLeft w:val="2640"/>
                          <w:marRight w:val="3960"/>
                          <w:marTop w:val="0"/>
                          <w:marBottom w:val="0"/>
                          <w:divBdr>
                            <w:top w:val="none" w:sz="0" w:space="0" w:color="auto"/>
                            <w:left w:val="none" w:sz="0" w:space="0" w:color="auto"/>
                            <w:bottom w:val="none" w:sz="0" w:space="0" w:color="auto"/>
                            <w:right w:val="none" w:sz="0" w:space="0" w:color="auto"/>
                          </w:divBdr>
                          <w:divsChild>
                            <w:div w:id="1545751536">
                              <w:marLeft w:val="0"/>
                              <w:marRight w:val="0"/>
                              <w:marTop w:val="0"/>
                              <w:marBottom w:val="0"/>
                              <w:divBdr>
                                <w:top w:val="none" w:sz="0" w:space="0" w:color="auto"/>
                                <w:left w:val="none" w:sz="0" w:space="0" w:color="auto"/>
                                <w:bottom w:val="none" w:sz="0" w:space="0" w:color="auto"/>
                                <w:right w:val="none" w:sz="0" w:space="0" w:color="auto"/>
                              </w:divBdr>
                              <w:divsChild>
                                <w:div w:id="1447851185">
                                  <w:marLeft w:val="0"/>
                                  <w:marRight w:val="0"/>
                                  <w:marTop w:val="0"/>
                                  <w:marBottom w:val="0"/>
                                  <w:divBdr>
                                    <w:top w:val="none" w:sz="0" w:space="0" w:color="auto"/>
                                    <w:left w:val="none" w:sz="0" w:space="0" w:color="auto"/>
                                    <w:bottom w:val="none" w:sz="0" w:space="0" w:color="auto"/>
                                    <w:right w:val="none" w:sz="0" w:space="0" w:color="auto"/>
                                  </w:divBdr>
                                  <w:divsChild>
                                    <w:div w:id="448091337">
                                      <w:marLeft w:val="0"/>
                                      <w:marRight w:val="0"/>
                                      <w:marTop w:val="0"/>
                                      <w:marBottom w:val="0"/>
                                      <w:divBdr>
                                        <w:top w:val="none" w:sz="0" w:space="0" w:color="auto"/>
                                        <w:left w:val="none" w:sz="0" w:space="0" w:color="auto"/>
                                        <w:bottom w:val="none" w:sz="0" w:space="0" w:color="auto"/>
                                        <w:right w:val="none" w:sz="0" w:space="0" w:color="auto"/>
                                      </w:divBdr>
                                      <w:divsChild>
                                        <w:div w:id="13383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6541456">
      <w:bodyDiv w:val="1"/>
      <w:marLeft w:val="0"/>
      <w:marRight w:val="0"/>
      <w:marTop w:val="0"/>
      <w:marBottom w:val="0"/>
      <w:divBdr>
        <w:top w:val="none" w:sz="0" w:space="0" w:color="auto"/>
        <w:left w:val="none" w:sz="0" w:space="0" w:color="auto"/>
        <w:bottom w:val="none" w:sz="0" w:space="0" w:color="auto"/>
        <w:right w:val="none" w:sz="0" w:space="0" w:color="auto"/>
      </w:divBdr>
    </w:div>
    <w:div w:id="431585845">
      <w:bodyDiv w:val="1"/>
      <w:marLeft w:val="0"/>
      <w:marRight w:val="0"/>
      <w:marTop w:val="0"/>
      <w:marBottom w:val="0"/>
      <w:divBdr>
        <w:top w:val="none" w:sz="0" w:space="0" w:color="auto"/>
        <w:left w:val="none" w:sz="0" w:space="0" w:color="auto"/>
        <w:bottom w:val="none" w:sz="0" w:space="0" w:color="auto"/>
        <w:right w:val="none" w:sz="0" w:space="0" w:color="auto"/>
      </w:divBdr>
    </w:div>
    <w:div w:id="553858753">
      <w:bodyDiv w:val="1"/>
      <w:marLeft w:val="0"/>
      <w:marRight w:val="0"/>
      <w:marTop w:val="0"/>
      <w:marBottom w:val="0"/>
      <w:divBdr>
        <w:top w:val="none" w:sz="0" w:space="0" w:color="auto"/>
        <w:left w:val="none" w:sz="0" w:space="0" w:color="auto"/>
        <w:bottom w:val="none" w:sz="0" w:space="0" w:color="auto"/>
        <w:right w:val="none" w:sz="0" w:space="0" w:color="auto"/>
      </w:divBdr>
    </w:div>
    <w:div w:id="804935787">
      <w:bodyDiv w:val="1"/>
      <w:marLeft w:val="0"/>
      <w:marRight w:val="0"/>
      <w:marTop w:val="0"/>
      <w:marBottom w:val="0"/>
      <w:divBdr>
        <w:top w:val="none" w:sz="0" w:space="0" w:color="auto"/>
        <w:left w:val="none" w:sz="0" w:space="0" w:color="auto"/>
        <w:bottom w:val="none" w:sz="0" w:space="0" w:color="auto"/>
        <w:right w:val="none" w:sz="0" w:space="0" w:color="auto"/>
      </w:divBdr>
    </w:div>
    <w:div w:id="1534613717">
      <w:bodyDiv w:val="1"/>
      <w:marLeft w:val="0"/>
      <w:marRight w:val="0"/>
      <w:marTop w:val="0"/>
      <w:marBottom w:val="0"/>
      <w:divBdr>
        <w:top w:val="none" w:sz="0" w:space="0" w:color="auto"/>
        <w:left w:val="none" w:sz="0" w:space="0" w:color="auto"/>
        <w:bottom w:val="none" w:sz="0" w:space="0" w:color="auto"/>
        <w:right w:val="none" w:sz="0" w:space="0" w:color="auto"/>
      </w:divBdr>
    </w:div>
    <w:div w:id="176445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Colors" Target="diagrams/colors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Layout" Target="diagrams/layout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1960"/>
          <a:ext cx="5090795" cy="713904"/>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10" y="2632870"/>
        <a:ext cx="1485418" cy="672084"/>
      </dsp:txXfrm>
    </dsp:sp>
    <dsp:sp modelId="{4BA2EADF-5E54-4C92-9121-3C46BC2F4B75}">
      <dsp:nvSpPr>
        <dsp:cNvPr id="0" name=""/>
        <dsp:cNvSpPr/>
      </dsp:nvSpPr>
      <dsp:spPr>
        <a:xfrm>
          <a:off x="0" y="1779072"/>
          <a:ext cx="5090795" cy="713904"/>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10" y="1799982"/>
        <a:ext cx="1485418" cy="672084"/>
      </dsp:txXfrm>
    </dsp:sp>
    <dsp:sp modelId="{8B07AED6-950A-4834-8718-F9CEB231D781}">
      <dsp:nvSpPr>
        <dsp:cNvPr id="0" name=""/>
        <dsp:cNvSpPr/>
      </dsp:nvSpPr>
      <dsp:spPr>
        <a:xfrm>
          <a:off x="0" y="946183"/>
          <a:ext cx="5090795" cy="713904"/>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10" y="967093"/>
        <a:ext cx="1485418" cy="672084"/>
      </dsp:txXfrm>
    </dsp:sp>
    <dsp:sp modelId="{E9C7594F-69F3-4E88-B6E8-FA37A2107B0E}">
      <dsp:nvSpPr>
        <dsp:cNvPr id="0" name=""/>
        <dsp:cNvSpPr/>
      </dsp:nvSpPr>
      <dsp:spPr>
        <a:xfrm>
          <a:off x="0" y="0"/>
          <a:ext cx="5090795" cy="713904"/>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10" y="20910"/>
        <a:ext cx="1485418" cy="672084"/>
      </dsp:txXfrm>
    </dsp:sp>
    <dsp:sp modelId="{2FF7632A-E04B-4808-BE50-46E0FF1647DB}">
      <dsp:nvSpPr>
        <dsp:cNvPr id="0" name=""/>
        <dsp:cNvSpPr/>
      </dsp:nvSpPr>
      <dsp:spPr>
        <a:xfrm>
          <a:off x="2811918" y="172787"/>
          <a:ext cx="892380" cy="594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29343" y="190212"/>
        <a:ext cx="857530" cy="560070"/>
      </dsp:txXfrm>
    </dsp:sp>
    <dsp:sp modelId="{05B34929-F2CB-49A7-BEED-07AA39D95C1E}">
      <dsp:nvSpPr>
        <dsp:cNvPr id="0" name=""/>
        <dsp:cNvSpPr/>
      </dsp:nvSpPr>
      <dsp:spPr>
        <a:xfrm>
          <a:off x="2362225" y="767707"/>
          <a:ext cx="895883" cy="237968"/>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28563" y="1005675"/>
          <a:ext cx="1667323" cy="594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5988" y="1023100"/>
        <a:ext cx="1632473" cy="560070"/>
      </dsp:txXfrm>
    </dsp:sp>
    <dsp:sp modelId="{B34B972B-FF88-47E9-9C4C-B96BE639DE7B}">
      <dsp:nvSpPr>
        <dsp:cNvPr id="0" name=""/>
        <dsp:cNvSpPr/>
      </dsp:nvSpPr>
      <dsp:spPr>
        <a:xfrm>
          <a:off x="2316505" y="1600595"/>
          <a:ext cx="91440" cy="237968"/>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6035" y="1838564"/>
          <a:ext cx="892380" cy="594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3460" y="1855989"/>
        <a:ext cx="857530" cy="560070"/>
      </dsp:txXfrm>
    </dsp:sp>
    <dsp:sp modelId="{889D948D-E69F-4A81-9362-EF43607A6911}">
      <dsp:nvSpPr>
        <dsp:cNvPr id="0" name=""/>
        <dsp:cNvSpPr/>
      </dsp:nvSpPr>
      <dsp:spPr>
        <a:xfrm>
          <a:off x="3258108" y="767707"/>
          <a:ext cx="967519" cy="237968"/>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3601" y="1005675"/>
          <a:ext cx="1524052" cy="594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1026" y="1023100"/>
        <a:ext cx="1489202" cy="560070"/>
      </dsp:txXfrm>
    </dsp:sp>
    <dsp:sp modelId="{C25EEB10-6D7A-4E54-A8C0-8B36CCC9A587}">
      <dsp:nvSpPr>
        <dsp:cNvPr id="0" name=""/>
        <dsp:cNvSpPr/>
      </dsp:nvSpPr>
      <dsp:spPr>
        <a:xfrm>
          <a:off x="4179907" y="1600595"/>
          <a:ext cx="91440" cy="237968"/>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79437" y="1838564"/>
          <a:ext cx="892380" cy="594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6862" y="1855989"/>
        <a:ext cx="857530" cy="560070"/>
      </dsp:txXfrm>
    </dsp:sp>
    <dsp:sp modelId="{72CEFCE7-DE98-4EB8-AB07-ABA546EAE94A}">
      <dsp:nvSpPr>
        <dsp:cNvPr id="0" name=""/>
        <dsp:cNvSpPr/>
      </dsp:nvSpPr>
      <dsp:spPr>
        <a:xfrm>
          <a:off x="4179907" y="2433484"/>
          <a:ext cx="91440" cy="237968"/>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79437" y="2671452"/>
          <a:ext cx="892380" cy="594920"/>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796862" y="2688877"/>
        <a:ext cx="857530" cy="5600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6277FFD999EF849B29C0C92B2F53BF0" ma:contentTypeVersion="19" ma:contentTypeDescription="新しいドキュメントを作成します。" ma:contentTypeScope="" ma:versionID="4a088b3178ea5f768fbc5392bd4248f7">
  <xsd:schema xmlns:xsd="http://www.w3.org/2001/XMLSchema" xmlns:xs="http://www.w3.org/2001/XMLSchema" xmlns:p="http://schemas.microsoft.com/office/2006/metadata/properties" xmlns:ns2="77238521-d6a4-4265-9b88-b8b5079bbb4a" xmlns:ns3="7c3fbcb4-bb0e-4040-b3e3-7c408b3c2c38" xmlns:ns4="6e082b7a-3751-4457-9b4a-146b5099cbb4" targetNamespace="http://schemas.microsoft.com/office/2006/metadata/properties" ma:root="true" ma:fieldsID="f0268cc2ee2eb345431b3e6b98783f06" ns2:_="" ns3:_="" ns4:_="">
    <xsd:import namespace="77238521-d6a4-4265-9b88-b8b5079bbb4a"/>
    <xsd:import namespace="7c3fbcb4-bb0e-4040-b3e3-7c408b3c2c38"/>
    <xsd:import namespace="6e082b7a-3751-4457-9b4a-146b5099cbb4"/>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element ref="ns3:MediaServiceMetadata" minOccurs="0"/>
                <xsd:element ref="ns3: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fault="" ma:description="" ma:internalName="_x6982__x8981_">
      <xsd:simpleType>
        <xsd:restriction base="dms:Note">
          <xsd:maxLength value="255"/>
        </xsd:restriction>
      </xsd:simpleType>
    </xsd:element>
    <xsd:element name="CW_ModifiedDate" ma:index="9" nillable="true" ma:displayName="CW_ModifiedDate" ma:default="" ma:indexed="true" ma:internalName="CW_ModifiedDate">
      <xsd:simpleType>
        <xsd:restriction base="dms:DateTime"/>
      </xsd:simpleType>
    </xsd:element>
    <xsd:element name="CW_ModifiedBy" ma:index="10" nillable="true" ma:displayName="CW_ModifiedBy" ma:default="" ma:internalName="CW_ModifiedBy">
      <xsd:simpleType>
        <xsd:restriction base="dms:Note">
          <xsd:maxLength value="255"/>
        </xsd:restriction>
      </xsd:simpleType>
    </xsd:element>
    <xsd:element name="CW_ID" ma:index="11" nillable="true" ma:displayName="CW_ID" ma:default="" ma:indexed="true" ma:internalName="CW_ID">
      <xsd:simpleType>
        <xsd:restriction base="dms:Text"/>
      </xsd:simpleType>
    </xsd:element>
    <xsd:element name="CW_Permission" ma:index="12" nillable="true" ma:displayName="CW_Permission" ma:default="" ma:internalName="CW_Permission">
      <xsd:simpleType>
        <xsd:restriction base="dms:Note">
          <xsd:maxLength value="255"/>
        </xsd:restriction>
      </xsd:simpleType>
    </xsd:element>
    <xsd:element name="CW_FolderPath" ma:index="13" nillable="true" ma:displayName="CW_FolderPath" ma:default="" ma:internalName="CW_FolderPath">
      <xsd:simpleType>
        <xsd:restriction base="dms:Note">
          <xsd:maxLength value="255"/>
        </xsd:restriction>
      </xsd:simpleType>
    </xsd:element>
    <xsd:element name="CW_CreatedBy" ma:index="14" nillable="true" ma:displayName="CW_CreatedBy" ma:default="" ma:internalName="CW_CreatedBy">
      <xsd:simpleType>
        <xsd:restriction base="dms:Note">
          <xsd:maxLength value="255"/>
        </xsd:restriction>
      </xsd:simpleType>
    </xsd:element>
    <xsd:element name="CW_CreatedDate" ma:index="15" nillable="true" ma:displayName="CW_CreatedDate" ma:default="" ma:indexed="true" ma:internalName="CW_CreatedDate">
      <xsd:simpleType>
        <xsd:restriction base="dms:DateTime"/>
      </xsd:simpleType>
    </xsd:element>
    <xsd:element name="CW_Executed" ma:index="16" nillable="true" ma:displayName="CW_Executed" ma:default="" ma:internalName="CW_Execute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3fbcb4-bb0e-4040-b3e3-7c408b3c2c3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82b7a-3751-4457-9b4a-146b5099cbb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82__x8981_ xmlns="77238521-d6a4-4265-9b88-b8b5079bbb4a">競争参加資格の記載内容を更新
理事長名を変更　等</_x6982__x8981_>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Props1.xml><?xml version="1.0" encoding="utf-8"?>
<ds:datastoreItem xmlns:ds="http://schemas.openxmlformats.org/officeDocument/2006/customXml" ds:itemID="{771510EA-7CFB-4D29-B637-A1886CBAC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7c3fbcb4-bb0e-4040-b3e3-7c408b3c2c38"/>
    <ds:schemaRef ds:uri="6e082b7a-3751-4457-9b4a-146b5099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1DC4B-6B40-4231-8793-49B24858F357}">
  <ds:schemaRefs>
    <ds:schemaRef ds:uri="http://schemas.openxmlformats.org/officeDocument/2006/bibliography"/>
  </ds:schemaRefs>
</ds:datastoreItem>
</file>

<file path=customXml/itemProps3.xml><?xml version="1.0" encoding="utf-8"?>
<ds:datastoreItem xmlns:ds="http://schemas.openxmlformats.org/officeDocument/2006/customXml" ds:itemID="{845C2114-A2F1-40AC-B16F-13433B1A78D2}">
  <ds:schemaRefs>
    <ds:schemaRef ds:uri="http://schemas.microsoft.com/sharepoint/v3/contenttype/forms"/>
  </ds:schemaRefs>
</ds:datastoreItem>
</file>

<file path=customXml/itemProps4.xml><?xml version="1.0" encoding="utf-8"?>
<ds:datastoreItem xmlns:ds="http://schemas.openxmlformats.org/officeDocument/2006/customXml" ds:itemID="{12CF59A8-8E65-4981-A0D2-3B074EEADAC9}">
  <ds:schemaRefs>
    <ds:schemaRef ds:uri="http://purl.org/dc/elements/1.1/"/>
    <ds:schemaRef ds:uri="http://schemas.microsoft.com/office/infopath/2007/PartnerControls"/>
    <ds:schemaRef ds:uri="http://purl.org/dc/dcmitype/"/>
    <ds:schemaRef ds:uri="http://www.w3.org/XML/1998/namespace"/>
    <ds:schemaRef ds:uri="http://schemas.microsoft.com/office/2006/metadata/properties"/>
    <ds:schemaRef ds:uri="http://schemas.microsoft.com/office/2006/documentManagement/types"/>
    <ds:schemaRef ds:uri="77238521-d6a4-4265-9b88-b8b5079bbb4a"/>
    <ds:schemaRef ds:uri="http://schemas.openxmlformats.org/package/2006/metadata/core-properties"/>
    <ds:schemaRef ds:uri="6e082b7a-3751-4457-9b4a-146b5099cbb4"/>
    <ds:schemaRef ds:uri="7c3fbcb4-bb0e-4040-b3e3-7c408b3c2c3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35153</Words>
  <Characters>4802</Characters>
  <Application>Microsoft Office Word</Application>
  <DocSecurity>0</DocSecurity>
  <Lines>40</Lines>
  <Paragraphs>79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2023-10-13T07:32:00Z</dcterms:created>
  <dcterms:modified xsi:type="dcterms:W3CDTF">2024-11-18T09:26:00Z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0x01010076277FFD999EF849B29C0C92B2F53BF0</vt:lpwstr>
  </property>
</Properties>
</file>