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69DBAB0">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673A1A62" w:rsidR="007F4CAD" w:rsidRPr="00582D9A" w:rsidRDefault="007F4CAD" w:rsidP="00CB52CB">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0B1F7E" w:rsidRPr="000B1F7E">
        <w:rPr>
          <w:rFonts w:ascii="ＭＳ Ｐゴシック" w:eastAsia="ＭＳ Ｐゴシック" w:hAnsi="ＭＳ Ｐゴシック" w:hint="eastAsia"/>
          <w:b/>
          <w:color w:val="000000" w:themeColor="text1"/>
          <w:spacing w:val="20"/>
          <w:sz w:val="36"/>
          <w:szCs w:val="36"/>
        </w:rPr>
        <w:t>ランサムウェア被害事例集作成</w:t>
      </w: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601B0B"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95" w14:textId="61A82887" w:rsidR="007F4CAD" w:rsidRDefault="007F4CAD" w:rsidP="00CB52CB">
      <w:pPr>
        <w:pStyle w:val="a3"/>
        <w:spacing w:line="396" w:lineRule="exact"/>
        <w:jc w:val="center"/>
        <w:rPr>
          <w:rFonts w:ascii="ＭＳ Ｐゴシック" w:eastAsia="ＭＳ Ｐゴシック" w:hAnsi="ＭＳ Ｐゴシック"/>
          <w:b/>
          <w:spacing w:val="20"/>
          <w:sz w:val="36"/>
          <w:szCs w:val="36"/>
          <w:u w:val="single"/>
        </w:rPr>
      </w:pPr>
      <w:r w:rsidRPr="00F23022">
        <w:rPr>
          <w:rFonts w:ascii="ＭＳ Ｐゴシック" w:eastAsia="ＭＳ Ｐゴシック" w:hAnsi="ＭＳ Ｐゴシック" w:hint="eastAsia"/>
          <w:b/>
          <w:spacing w:val="20"/>
          <w:sz w:val="36"/>
          <w:szCs w:val="36"/>
          <w:u w:val="single"/>
        </w:rPr>
        <w:t>入札説明書</w:t>
      </w:r>
    </w:p>
    <w:p w14:paraId="0B279D09" w14:textId="13E93186" w:rsidR="00CB52CB" w:rsidRPr="007A1B3D"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741D91A2" w14:textId="2D68D748"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2A17C07F" w14:textId="6C408BB8"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033D0BE8" w14:textId="57FE72B6" w:rsidR="00CB52CB" w:rsidRPr="008F4A9D"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57838922" w14:textId="6C30C619"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262CAABD" w14:textId="1A9EDFAA"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5BF74FC7" w14:textId="39BC6906"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0C15DBF5" w14:textId="3DA3F223"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558D0207" w14:textId="1D93B42A"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46737F22" w14:textId="57E106F4"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6ED4A30B" w14:textId="6E7FC61E"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36E0671B" w14:textId="59E05A89"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0EFE30E9" w14:textId="48A706C7"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4ABBD99B" w14:textId="2397FCEE"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18CF0656" w14:textId="5932DCD8"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0F4F2EE0" w14:textId="6BC60A22" w:rsidR="00CB52CB" w:rsidRDefault="00CB52CB" w:rsidP="00CB52CB">
      <w:pPr>
        <w:pStyle w:val="a3"/>
        <w:spacing w:line="396" w:lineRule="exact"/>
        <w:jc w:val="center"/>
        <w:rPr>
          <w:rFonts w:ascii="ＭＳ ゴシック" w:eastAsia="ＭＳ ゴシック" w:hAnsi="ＭＳ ゴシック"/>
          <w:color w:val="FF0000"/>
        </w:rPr>
      </w:pPr>
    </w:p>
    <w:p w14:paraId="277FB47D" w14:textId="693BD5E1" w:rsidR="00CB52CB" w:rsidRDefault="00CB52CB" w:rsidP="00CB52CB">
      <w:pPr>
        <w:pStyle w:val="a3"/>
        <w:spacing w:line="396" w:lineRule="exact"/>
        <w:jc w:val="center"/>
        <w:rPr>
          <w:rFonts w:ascii="ＭＳ ゴシック" w:eastAsia="ＭＳ ゴシック" w:hAnsi="ＭＳ ゴシック"/>
          <w:color w:val="FF0000"/>
        </w:rPr>
      </w:pPr>
    </w:p>
    <w:p w14:paraId="37891AF7" w14:textId="77777777" w:rsidR="00CB52CB" w:rsidRDefault="00CB52CB" w:rsidP="00CB52CB">
      <w:pPr>
        <w:pStyle w:val="a3"/>
        <w:spacing w:line="396" w:lineRule="exact"/>
        <w:jc w:val="center"/>
        <w:rPr>
          <w:rFonts w:ascii="ＭＳ ゴシック" w:eastAsia="ＭＳ ゴシック" w:hAnsi="ＭＳ ゴシック"/>
          <w:color w:val="FF0000"/>
        </w:rPr>
      </w:pPr>
    </w:p>
    <w:p w14:paraId="7DF90B9A" w14:textId="77777777" w:rsidR="007F4CAD" w:rsidRDefault="007F4CAD">
      <w:pPr>
        <w:pStyle w:val="a3"/>
      </w:pPr>
    </w:p>
    <w:p w14:paraId="7DF90B9B" w14:textId="607EB0E3"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543A0E">
        <w:rPr>
          <w:rFonts w:ascii="ＭＳ Ｐゴシック" w:eastAsia="ＭＳ Ｐゴシック" w:hAnsi="ＭＳ Ｐゴシック" w:hint="eastAsia"/>
          <w:sz w:val="28"/>
          <w:szCs w:val="28"/>
        </w:rPr>
        <w:t>2</w:t>
      </w:r>
      <w:r w:rsidR="00427D83">
        <w:rPr>
          <w:rFonts w:ascii="ＭＳ Ｐゴシック" w:eastAsia="ＭＳ Ｐゴシック" w:hAnsi="ＭＳ Ｐゴシック" w:hint="eastAsia"/>
          <w:sz w:val="28"/>
          <w:szCs w:val="28"/>
        </w:rPr>
        <w:t>4</w:t>
      </w:r>
      <w:r w:rsidR="007F4CAD">
        <w:rPr>
          <w:rFonts w:ascii="ＭＳ Ｐゴシック" w:eastAsia="ＭＳ Ｐゴシック" w:hAnsi="ＭＳ Ｐゴシック" w:hint="eastAsia"/>
          <w:sz w:val="28"/>
          <w:szCs w:val="28"/>
        </w:rPr>
        <w:t>年</w:t>
      </w:r>
      <w:r w:rsidR="000B1F7E">
        <w:rPr>
          <w:rFonts w:ascii="ＭＳ Ｐゴシック" w:eastAsia="ＭＳ Ｐゴシック" w:hAnsi="ＭＳ Ｐゴシック" w:hint="eastAsia"/>
          <w:sz w:val="28"/>
          <w:szCs w:val="28"/>
        </w:rPr>
        <w:t>11</w:t>
      </w:r>
      <w:r w:rsidR="00A45647">
        <w:rPr>
          <w:rFonts w:ascii="ＭＳ Ｐゴシック" w:eastAsia="ＭＳ Ｐゴシック" w:hAnsi="ＭＳ Ｐゴシック" w:hint="eastAsia"/>
          <w:sz w:val="28"/>
          <w:szCs w:val="28"/>
        </w:rPr>
        <w:t>月</w:t>
      </w:r>
      <w:r w:rsidR="000B1F7E">
        <w:rPr>
          <w:rFonts w:ascii="ＭＳ Ｐゴシック" w:eastAsia="ＭＳ Ｐゴシック" w:hAnsi="ＭＳ Ｐゴシック" w:hint="eastAsia"/>
          <w:sz w:val="28"/>
          <w:szCs w:val="28"/>
        </w:rPr>
        <w:t>11</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6704" behindDoc="1" locked="0" layoutInCell="1" allowOverlap="1" wp14:anchorId="7DF91329" wp14:editId="18ACB911">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635279">
        <w:rPr>
          <w:rFonts w:ascii="ＭＳ 明朝" w:hAnsi="ＭＳ 明朝" w:cs="ＭＳ Ｐゴシック" w:hint="eastAsia"/>
          <w:spacing w:val="630"/>
          <w:kern w:val="0"/>
          <w:szCs w:val="21"/>
          <w:fitText w:val="1050" w:id="-966527222"/>
        </w:rPr>
        <w:t>目</w:t>
      </w:r>
      <w:r w:rsidRPr="007A7F54">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38109566" w14:textId="77777777" w:rsidR="00BE73A3" w:rsidRDefault="007F4CAD">
      <w:pPr>
        <w:pStyle w:val="a3"/>
        <w:spacing w:line="360" w:lineRule="auto"/>
        <w:rPr>
          <w:rFonts w:ascii="ＭＳ 明朝" w:hAnsi="ＭＳ 明朝"/>
          <w:noProof/>
          <w:spacing w:val="0"/>
        </w:rPr>
        <w:sectPr w:rsidR="00BE73A3" w:rsidSect="00BE73A3">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6F402F5C" w14:textId="77777777" w:rsidR="00BE73A3" w:rsidRDefault="00BE73A3">
      <w:pPr>
        <w:pStyle w:val="12"/>
        <w:rPr>
          <w:noProof/>
        </w:rPr>
      </w:pPr>
      <w:r>
        <w:rPr>
          <w:rFonts w:hint="eastAsia"/>
          <w:noProof/>
        </w:rPr>
        <w:t>Ⅰ．</w:t>
      </w:r>
      <w:r w:rsidRPr="005F0D18">
        <w:rPr>
          <w:rFonts w:hint="eastAsia"/>
          <w:noProof/>
          <w:spacing w:val="2"/>
        </w:rPr>
        <w:t>入札説明書</w:t>
      </w:r>
      <w:r>
        <w:rPr>
          <w:noProof/>
        </w:rPr>
        <w:tab/>
        <w:t>1</w:t>
      </w:r>
    </w:p>
    <w:p w14:paraId="0C65DD4D" w14:textId="77777777" w:rsidR="00BE73A3" w:rsidRDefault="00BE73A3">
      <w:pPr>
        <w:pStyle w:val="12"/>
        <w:rPr>
          <w:noProof/>
        </w:rPr>
      </w:pPr>
      <w:r>
        <w:rPr>
          <w:rFonts w:hint="eastAsia"/>
          <w:noProof/>
        </w:rPr>
        <w:t>Ⅱ．契約書</w:t>
      </w:r>
      <w:r>
        <w:rPr>
          <w:noProof/>
        </w:rPr>
        <w:tab/>
        <w:t>6</w:t>
      </w:r>
    </w:p>
    <w:p w14:paraId="3AE796A2" w14:textId="77777777" w:rsidR="00BE73A3" w:rsidRDefault="00BE73A3">
      <w:pPr>
        <w:pStyle w:val="12"/>
        <w:rPr>
          <w:noProof/>
        </w:rPr>
      </w:pPr>
      <w:r>
        <w:rPr>
          <w:rFonts w:hint="eastAsia"/>
          <w:noProof/>
        </w:rPr>
        <w:t>Ⅲ．仕様書</w:t>
      </w:r>
      <w:r>
        <w:rPr>
          <w:noProof/>
        </w:rPr>
        <w:tab/>
        <w:t>15</w:t>
      </w:r>
    </w:p>
    <w:p w14:paraId="618A9F83" w14:textId="77777777" w:rsidR="00BE73A3" w:rsidRDefault="00BE73A3">
      <w:pPr>
        <w:pStyle w:val="12"/>
        <w:rPr>
          <w:noProof/>
        </w:rPr>
      </w:pPr>
      <w:r w:rsidRPr="005F0D18">
        <w:rPr>
          <w:rFonts w:cs="ＭＳ Ｐゴシック" w:hint="eastAsia"/>
          <w:noProof/>
        </w:rPr>
        <w:t>Ⅳ．入札資料作成要領</w:t>
      </w:r>
      <w:r>
        <w:rPr>
          <w:noProof/>
        </w:rPr>
        <w:tab/>
        <w:t>24</w:t>
      </w:r>
    </w:p>
    <w:p w14:paraId="1E165C8D" w14:textId="77777777" w:rsidR="00BE73A3" w:rsidRDefault="00BE73A3">
      <w:pPr>
        <w:pStyle w:val="12"/>
        <w:rPr>
          <w:noProof/>
        </w:rPr>
      </w:pPr>
      <w:r w:rsidRPr="005F0D18">
        <w:rPr>
          <w:rFonts w:ascii="ＭＳ 明朝" w:hAnsi="ＭＳ 明朝" w:cs="ＭＳ Ｐゴシック" w:hint="eastAsia"/>
          <w:noProof/>
        </w:rPr>
        <w:t>Ⅴ．評価項目一覧</w:t>
      </w:r>
      <w:r>
        <w:rPr>
          <w:noProof/>
        </w:rPr>
        <w:tab/>
        <w:t>31</w:t>
      </w:r>
    </w:p>
    <w:p w14:paraId="5AE95FA4" w14:textId="77777777" w:rsidR="00BE73A3" w:rsidRDefault="00BE73A3">
      <w:pPr>
        <w:pStyle w:val="12"/>
        <w:rPr>
          <w:noProof/>
        </w:rPr>
      </w:pPr>
      <w:r w:rsidRPr="005F0D18">
        <w:rPr>
          <w:rFonts w:cs="ＭＳ Ｐゴシック" w:hint="eastAsia"/>
          <w:noProof/>
        </w:rPr>
        <w:t>Ⅵ．評価手順書</w:t>
      </w:r>
      <w:r>
        <w:rPr>
          <w:noProof/>
        </w:rPr>
        <w:tab/>
        <w:t>37</w:t>
      </w:r>
    </w:p>
    <w:p w14:paraId="46070F4A" w14:textId="77777777" w:rsidR="00BE73A3" w:rsidRDefault="00BE73A3">
      <w:pPr>
        <w:pStyle w:val="12"/>
        <w:rPr>
          <w:noProof/>
        </w:rPr>
      </w:pPr>
      <w:r w:rsidRPr="005F0D18">
        <w:rPr>
          <w:rFonts w:ascii="ＭＳ 明朝" w:hAnsi="ＭＳ 明朝" w:hint="eastAsia"/>
          <w:noProof/>
        </w:rPr>
        <w:t>Ⅶ．その他関係資料</w:t>
      </w:r>
      <w:r>
        <w:rPr>
          <w:noProof/>
        </w:rPr>
        <w:tab/>
        <w:t>41</w:t>
      </w:r>
    </w:p>
    <w:p w14:paraId="0923A8D4" w14:textId="77777777" w:rsidR="00BE73A3" w:rsidRDefault="00BE73A3">
      <w:pPr>
        <w:pStyle w:val="a3"/>
        <w:spacing w:line="360" w:lineRule="auto"/>
        <w:rPr>
          <w:rFonts w:ascii="ＭＳ 明朝" w:hAnsi="ＭＳ 明朝"/>
          <w:noProof/>
          <w:spacing w:val="0"/>
        </w:rPr>
        <w:sectPr w:rsidR="00BE73A3" w:rsidSect="00BE73A3">
          <w:type w:val="continuous"/>
          <w:pgSz w:w="11906" w:h="16838"/>
          <w:pgMar w:top="1134" w:right="1134" w:bottom="1134" w:left="1304" w:header="720" w:footer="720" w:gutter="0"/>
          <w:cols w:space="720"/>
          <w:noEndnote/>
        </w:sectPr>
      </w:pPr>
    </w:p>
    <w:p w14:paraId="7DF90BAF" w14:textId="4C44DEC9"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BE73A3">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1625A9D0" w:rsidR="007F4CAD" w:rsidRPr="003F40A6" w:rsidRDefault="007F4CAD">
      <w:pPr>
        <w:pStyle w:val="a3"/>
        <w:ind w:firstLineChars="100" w:firstLine="211"/>
        <w:rPr>
          <w:rFonts w:ascii="ＭＳ 明朝" w:hAnsi="ＭＳ 明朝"/>
        </w:rPr>
      </w:pPr>
      <w:r>
        <w:rPr>
          <w:rFonts w:ascii="ＭＳ 明朝" w:hAnsi="ＭＳ 明朝" w:hint="eastAsia"/>
        </w:rPr>
        <w:t>独立行政法人情報処理推進機構の請負契約に係る入札公告</w:t>
      </w:r>
      <w:r w:rsidRPr="00847FC3">
        <w:rPr>
          <w:rFonts w:ascii="ＭＳ 明朝" w:hAnsi="ＭＳ 明朝" w:hint="eastAsia"/>
        </w:rPr>
        <w:t>（20</w:t>
      </w:r>
      <w:r w:rsidR="00E450DE" w:rsidRPr="00847FC3">
        <w:rPr>
          <w:rFonts w:ascii="ＭＳ 明朝" w:hAnsi="ＭＳ 明朝" w:hint="eastAsia"/>
        </w:rPr>
        <w:t>2</w:t>
      </w:r>
      <w:r w:rsidR="00427D83">
        <w:rPr>
          <w:rFonts w:ascii="ＭＳ 明朝" w:hAnsi="ＭＳ 明朝" w:hint="eastAsia"/>
        </w:rPr>
        <w:t>4</w:t>
      </w:r>
      <w:r w:rsidRPr="00847FC3">
        <w:rPr>
          <w:rFonts w:ascii="ＭＳ 明朝" w:hAnsi="ＭＳ 明朝" w:hint="eastAsia"/>
        </w:rPr>
        <w:t>年</w:t>
      </w:r>
      <w:r w:rsidR="000B1F7E">
        <w:rPr>
          <w:rFonts w:ascii="ＭＳ 明朝" w:hAnsi="ＭＳ 明朝" w:hint="eastAsia"/>
        </w:rPr>
        <w:t>11</w:t>
      </w:r>
      <w:r w:rsidRPr="00847FC3">
        <w:rPr>
          <w:rFonts w:ascii="ＭＳ 明朝" w:hAnsi="ＭＳ 明朝" w:hint="eastAsia"/>
        </w:rPr>
        <w:t>月</w:t>
      </w:r>
      <w:r w:rsidR="000B1F7E">
        <w:rPr>
          <w:rFonts w:ascii="ＭＳ 明朝" w:hAnsi="ＭＳ 明朝" w:hint="eastAsia"/>
        </w:rPr>
        <w:t>11</w:t>
      </w:r>
      <w:r w:rsidRPr="00847FC3">
        <w:rPr>
          <w:rFonts w:ascii="ＭＳ 明朝" w:hAnsi="ＭＳ 明朝" w:hint="eastAsia"/>
        </w:rPr>
        <w:t>日付け</w:t>
      </w:r>
      <w:r w:rsidR="00C25E14" w:rsidRPr="00847FC3">
        <w:rPr>
          <w:rFonts w:ascii="ＭＳ 明朝" w:hAnsi="ＭＳ 明朝" w:hint="eastAsia"/>
        </w:rPr>
        <w:t>公告</w:t>
      </w:r>
      <w:r w:rsidRPr="00847FC3">
        <w:rPr>
          <w:rFonts w:ascii="ＭＳ 明朝" w:hAnsi="ＭＳ 明朝" w:hint="eastAsia"/>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427D83"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63C349FC" w:rsidR="007F4CAD" w:rsidRPr="0010023A" w:rsidRDefault="007F4CAD" w:rsidP="003D78A5">
      <w:pPr>
        <w:pStyle w:val="a3"/>
        <w:ind w:leftChars="50" w:left="105"/>
        <w:rPr>
          <w:rFonts w:ascii="ＭＳ 明朝" w:hAnsi="ＭＳ 明朝"/>
        </w:rPr>
      </w:pPr>
      <w:r>
        <w:rPr>
          <w:rFonts w:ascii="ＭＳ 明朝" w:hAnsi="ＭＳ 明朝" w:hint="eastAsia"/>
        </w:rPr>
        <w:t>(1)</w:t>
      </w:r>
      <w:r w:rsidR="00D413BD">
        <w:rPr>
          <w:rFonts w:ascii="ＭＳ 明朝" w:hAnsi="ＭＳ 明朝" w:hint="eastAsia"/>
        </w:rPr>
        <w:t xml:space="preserve">　</w:t>
      </w:r>
      <w:r>
        <w:rPr>
          <w:rFonts w:ascii="ＭＳ 明朝" w:hAnsi="ＭＳ 明朝" w:hint="eastAsia"/>
        </w:rPr>
        <w:t>作業の名称</w:t>
      </w:r>
      <w:r>
        <w:rPr>
          <w:rFonts w:ascii="ＭＳ 明朝" w:hAnsi="ＭＳ 明朝" w:hint="eastAsia"/>
        </w:rPr>
        <w:tab/>
      </w:r>
      <w:r w:rsidR="002441E8" w:rsidRPr="002441E8">
        <w:rPr>
          <w:rFonts w:ascii="ＭＳ 明朝" w:hAnsi="ＭＳ 明朝" w:hint="eastAsia"/>
          <w:color w:val="000000" w:themeColor="text1"/>
        </w:rPr>
        <w:t>ランサムウェア被害事例集作成</w:t>
      </w:r>
    </w:p>
    <w:p w14:paraId="7DF90BC0" w14:textId="656F04B3" w:rsidR="007F4CAD" w:rsidRDefault="007F4CAD" w:rsidP="003D78A5">
      <w:pPr>
        <w:pStyle w:val="a3"/>
        <w:ind w:leftChars="50" w:left="105"/>
        <w:rPr>
          <w:rFonts w:ascii="ＭＳ 明朝" w:hAnsi="ＭＳ 明朝"/>
          <w:spacing w:val="0"/>
        </w:rPr>
      </w:pPr>
      <w:r>
        <w:rPr>
          <w:rFonts w:ascii="ＭＳ 明朝" w:hAnsi="ＭＳ 明朝" w:hint="eastAsia"/>
        </w:rPr>
        <w:t>(2)</w:t>
      </w:r>
      <w:r w:rsidR="00D413BD">
        <w:rPr>
          <w:rFonts w:ascii="ＭＳ 明朝" w:hAnsi="ＭＳ 明朝" w:hint="eastAsia"/>
        </w:rPr>
        <w:t xml:space="preserve">　</w:t>
      </w:r>
      <w:r>
        <w:rPr>
          <w:rFonts w:ascii="ＭＳ 明朝" w:hAnsi="ＭＳ 明朝" w:hint="eastAsia"/>
        </w:rPr>
        <w:t>作業内容等</w:t>
      </w:r>
      <w:r>
        <w:rPr>
          <w:rFonts w:ascii="ＭＳ 明朝" w:hAnsi="ＭＳ 明朝" w:hint="eastAsia"/>
        </w:rPr>
        <w:tab/>
        <w:t>別紙仕様書のとおり。</w:t>
      </w:r>
    </w:p>
    <w:p w14:paraId="7DF90BC1" w14:textId="723DB651" w:rsidR="007F4CAD" w:rsidRDefault="007F4CAD" w:rsidP="003D78A5">
      <w:pPr>
        <w:pStyle w:val="a3"/>
        <w:ind w:leftChars="50" w:left="105"/>
        <w:rPr>
          <w:rFonts w:ascii="ＭＳ 明朝" w:hAnsi="ＭＳ 明朝"/>
          <w:spacing w:val="0"/>
        </w:rPr>
      </w:pPr>
      <w:r>
        <w:rPr>
          <w:rFonts w:ascii="ＭＳ 明朝" w:hAnsi="ＭＳ 明朝" w:hint="eastAsia"/>
        </w:rPr>
        <w:t>(3)</w:t>
      </w:r>
      <w:r w:rsidR="00D413BD">
        <w:rPr>
          <w:rFonts w:ascii="ＭＳ 明朝" w:hAnsi="ＭＳ 明朝" w:hint="eastAsia"/>
        </w:rPr>
        <w:t xml:space="preserve">　</w:t>
      </w:r>
      <w:r w:rsidRPr="00635279">
        <w:rPr>
          <w:rFonts w:ascii="ＭＳ 明朝" w:hAnsi="ＭＳ 明朝" w:hint="eastAsia"/>
          <w:spacing w:val="73"/>
          <w:fitText w:val="1060" w:id="-970208244"/>
        </w:rPr>
        <w:t>履行期</w:t>
      </w:r>
      <w:r w:rsidRPr="007A7F54">
        <w:rPr>
          <w:rFonts w:ascii="ＭＳ 明朝" w:hAnsi="ＭＳ 明朝" w:hint="eastAsia"/>
          <w:spacing w:val="2"/>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6E7DFD55" w:rsidR="007F4CAD" w:rsidRDefault="007F4CAD" w:rsidP="00CB52CB">
      <w:pPr>
        <w:pStyle w:val="a3"/>
        <w:ind w:leftChars="50" w:left="105"/>
        <w:rPr>
          <w:rFonts w:ascii="ＭＳ 明朝" w:hAnsi="ＭＳ 明朝"/>
        </w:rPr>
      </w:pPr>
      <w:r>
        <w:rPr>
          <w:rFonts w:ascii="ＭＳ 明朝" w:hAnsi="ＭＳ 明朝" w:hint="eastAsia"/>
        </w:rPr>
        <w:t>(4)</w:t>
      </w:r>
      <w:r w:rsidR="00D413BD">
        <w:rPr>
          <w:rFonts w:ascii="ＭＳ 明朝" w:hAnsi="ＭＳ 明朝" w:hint="eastAsia"/>
        </w:rPr>
        <w:t xml:space="preserve">　</w:t>
      </w:r>
      <w:r w:rsidRPr="00635279">
        <w:rPr>
          <w:rFonts w:ascii="ＭＳ 明朝" w:hAnsi="ＭＳ 明朝" w:hint="eastAsia"/>
          <w:spacing w:val="73"/>
          <w:fitText w:val="1060" w:id="-970208242"/>
        </w:rPr>
        <w:t>入札方</w:t>
      </w:r>
      <w:r w:rsidRPr="007A7F54">
        <w:rPr>
          <w:rFonts w:ascii="ＭＳ 明朝" w:hAnsi="ＭＳ 明朝" w:hint="eastAsia"/>
          <w:spacing w:val="2"/>
          <w:fitText w:val="1060" w:id="-970208242"/>
        </w:rPr>
        <w:t>法</w:t>
      </w:r>
      <w:r>
        <w:rPr>
          <w:rFonts w:ascii="ＭＳ 明朝" w:hAnsi="ＭＳ 明朝" w:hint="eastAsia"/>
          <w:spacing w:val="0"/>
        </w:rPr>
        <w:tab/>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49" w:hangingChars="100" w:hanging="211"/>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7" w:hangingChars="101" w:hanging="213"/>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55FA3544" w:rsidR="007F4CAD" w:rsidRDefault="007F4CAD">
      <w:pPr>
        <w:pStyle w:val="a3"/>
        <w:ind w:leftChars="1016" w:left="2347" w:hangingChars="101" w:hanging="213"/>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7D46BC">
        <w:rPr>
          <w:rFonts w:ascii="ＭＳ 明朝" w:hAnsi="ＭＳ 明朝" w:hint="eastAsia"/>
        </w:rPr>
        <w:t>「</w:t>
      </w:r>
      <w:r w:rsidR="002441E8" w:rsidRPr="002441E8">
        <w:rPr>
          <w:rFonts w:ascii="ＭＳ 明朝" w:hAnsi="ＭＳ 明朝" w:hint="eastAsia"/>
          <w:color w:val="000000" w:themeColor="text1"/>
        </w:rPr>
        <w:t>ランサムウェア被害事例集作成</w:t>
      </w:r>
      <w:r w:rsidR="0010023A" w:rsidRPr="007D46BC">
        <w:rPr>
          <w:rFonts w:ascii="ＭＳ 明朝" w:hAnsi="ＭＳ 明朝" w:hint="eastAsia"/>
        </w:rPr>
        <w:t>」</w:t>
      </w:r>
      <w:r>
        <w:rPr>
          <w:rFonts w:ascii="ＭＳ 明朝" w:hAnsi="ＭＳ 明朝" w:hint="eastAsia"/>
        </w:rPr>
        <w:t>に関する総価とし、総価には本件業務に係る一切の費用を含むものとする。</w:t>
      </w:r>
    </w:p>
    <w:p w14:paraId="7DF90BC7" w14:textId="1FEF3BC5" w:rsidR="007F4CAD" w:rsidRDefault="007F4CAD">
      <w:pPr>
        <w:pStyle w:val="a3"/>
        <w:ind w:leftChars="1016" w:left="2347" w:hangingChars="101" w:hanging="213"/>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49" w:hangingChars="100" w:hanging="211"/>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0" w:hangingChars="154" w:hanging="325"/>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1"/>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0" w:hangingChars="154" w:hanging="325"/>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60B7ADE5" w:rsidR="004E37D4" w:rsidRPr="007D46BC" w:rsidRDefault="00791E54" w:rsidP="003D78A5">
      <w:pPr>
        <w:pStyle w:val="a3"/>
        <w:ind w:leftChars="50" w:left="316" w:hangingChars="100" w:hanging="211"/>
        <w:rPr>
          <w:rFonts w:ascii="ＭＳ 明朝" w:hAnsi="ＭＳ 明朝"/>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8178BF">
        <w:rPr>
          <w:rFonts w:ascii="ＭＳ 明朝" w:hAnsi="ＭＳ 明朝" w:hint="eastAsia"/>
        </w:rPr>
        <w:t>令和</w:t>
      </w:r>
      <w:r w:rsidR="00AE2612">
        <w:rPr>
          <w:rFonts w:ascii="ＭＳ 明朝" w:hAnsi="ＭＳ 明朝" w:hint="eastAsia"/>
        </w:rPr>
        <w:t>4・5・6</w:t>
      </w:r>
      <w:r w:rsidR="00C21FAD" w:rsidRPr="008178BF">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00CB52CB" w:rsidRPr="007D46BC">
        <w:rPr>
          <w:rFonts w:ascii="ＭＳ 明朝" w:hAnsi="ＭＳ 明朝" w:hint="eastAsia"/>
        </w:rPr>
        <w:t>「Ａ」</w:t>
      </w:r>
      <w:r w:rsidRPr="007D46BC">
        <w:rPr>
          <w:rFonts w:ascii="ＭＳ 明朝" w:hAnsi="ＭＳ 明朝" w:hint="eastAsia"/>
        </w:rPr>
        <w:t>又は</w:t>
      </w:r>
      <w:r w:rsidR="00427D83" w:rsidRPr="007D46BC">
        <w:rPr>
          <w:rFonts w:ascii="ＭＳ 明朝" w:hAnsi="ＭＳ 明朝" w:hint="eastAsia"/>
        </w:rPr>
        <w:t>「Ｂ」</w:t>
      </w:r>
      <w:r w:rsidRPr="007D46BC">
        <w:rPr>
          <w:rFonts w:ascii="ＭＳ 明朝" w:hAnsi="ＭＳ 明朝" w:hint="eastAsia"/>
        </w:rPr>
        <w:t>の等級に格付けされ、関東・甲信越地域の資格を有する者であること。</w:t>
      </w:r>
    </w:p>
    <w:p w14:paraId="7DF90BD1" w14:textId="11733191"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4478B8">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36C0C643"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1C82CE83" w14:textId="2002041C" w:rsidR="004478B8" w:rsidRPr="004478B8" w:rsidRDefault="004478B8" w:rsidP="00032CB6">
      <w:pPr>
        <w:pStyle w:val="a3"/>
        <w:ind w:leftChars="50" w:left="428" w:hangingChars="154" w:hanging="323"/>
        <w:rPr>
          <w:rFonts w:ascii="ＭＳ 明朝" w:hAnsi="ＭＳ 明朝"/>
          <w:spacing w:val="0"/>
        </w:rPr>
      </w:pPr>
      <w:r>
        <w:rPr>
          <w:rFonts w:ascii="ＭＳ 明朝" w:hAnsi="ＭＳ 明朝" w:hint="eastAsia"/>
          <w:spacing w:val="0"/>
        </w:rPr>
        <w:t>(6)</w:t>
      </w:r>
      <w:r>
        <w:rPr>
          <w:rFonts w:hint="eastAsia"/>
        </w:rPr>
        <w:t xml:space="preserve">　</w:t>
      </w:r>
      <w:r w:rsidRPr="004478B8">
        <w:rPr>
          <w:rFonts w:ascii="ＭＳ 明朝" w:hAnsi="ＭＳ 明朝" w:hint="eastAsia"/>
          <w:spacing w:val="0"/>
        </w:rPr>
        <w:t>過去3年以内に情報管理の不備を理由に機構から契約を解除されている者ではないこと。</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0" w:hangingChars="83" w:hanging="175"/>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6" w:hangingChars="100" w:hanging="211"/>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t>4．入札説明会の日時及び場所</w:t>
      </w:r>
    </w:p>
    <w:p w14:paraId="7DF90BD9" w14:textId="77777777" w:rsidR="007F4CAD" w:rsidRDefault="007F4CAD" w:rsidP="00032CB6">
      <w:pPr>
        <w:pStyle w:val="a3"/>
        <w:ind w:leftChars="50" w:left="105"/>
        <w:rPr>
          <w:rFonts w:ascii="ＭＳ 明朝" w:hAnsi="ＭＳ 明朝"/>
        </w:rPr>
      </w:pPr>
      <w:r>
        <w:rPr>
          <w:rFonts w:ascii="ＭＳ 明朝" w:hAnsi="ＭＳ 明朝" w:hint="eastAsia"/>
        </w:rPr>
        <w:lastRenderedPageBreak/>
        <w:t>(1) 入札説明会の日時</w:t>
      </w:r>
    </w:p>
    <w:p w14:paraId="7DF90BDA" w14:textId="560A1EB2" w:rsidR="007F4CAD" w:rsidRDefault="007F4CAD">
      <w:pPr>
        <w:pStyle w:val="a3"/>
        <w:ind w:firstLineChars="300" w:firstLine="633"/>
        <w:rPr>
          <w:rFonts w:ascii="ＭＳ 明朝" w:hAnsi="ＭＳ 明朝"/>
          <w:spacing w:val="0"/>
        </w:rPr>
      </w:pPr>
      <w:r>
        <w:rPr>
          <w:rFonts w:ascii="ＭＳ 明朝" w:hAnsi="ＭＳ 明朝" w:hint="eastAsia"/>
        </w:rPr>
        <w:t>20</w:t>
      </w:r>
      <w:r w:rsidR="00E450DE">
        <w:rPr>
          <w:rFonts w:ascii="ＭＳ 明朝" w:hAnsi="ＭＳ 明朝" w:hint="eastAsia"/>
        </w:rPr>
        <w:t>2</w:t>
      </w:r>
      <w:r w:rsidR="00427D83">
        <w:rPr>
          <w:rFonts w:ascii="ＭＳ 明朝" w:hAnsi="ＭＳ 明朝" w:hint="eastAsia"/>
        </w:rPr>
        <w:t>4</w:t>
      </w:r>
      <w:r>
        <w:rPr>
          <w:rFonts w:ascii="ＭＳ 明朝" w:hAnsi="ＭＳ 明朝" w:hint="eastAsia"/>
        </w:rPr>
        <w:t>年</w:t>
      </w:r>
      <w:r w:rsidR="00B009F1">
        <w:rPr>
          <w:rFonts w:ascii="ＭＳ 明朝" w:hAnsi="ＭＳ 明朝" w:hint="eastAsia"/>
        </w:rPr>
        <w:t>11</w:t>
      </w:r>
      <w:r>
        <w:rPr>
          <w:rFonts w:ascii="ＭＳ 明朝" w:hAnsi="ＭＳ 明朝" w:hint="eastAsia"/>
        </w:rPr>
        <w:t>月</w:t>
      </w:r>
      <w:r w:rsidR="00B009F1">
        <w:rPr>
          <w:rFonts w:ascii="ＭＳ 明朝" w:hAnsi="ＭＳ 明朝" w:hint="eastAsia"/>
        </w:rPr>
        <w:t>1</w:t>
      </w:r>
      <w:r w:rsidR="003B05B6">
        <w:rPr>
          <w:rFonts w:ascii="ＭＳ 明朝" w:hAnsi="ＭＳ 明朝" w:hint="eastAsia"/>
        </w:rPr>
        <w:t>9</w:t>
      </w:r>
      <w:r>
        <w:rPr>
          <w:rFonts w:ascii="ＭＳ 明朝" w:hAnsi="ＭＳ 明朝" w:hint="eastAsia"/>
        </w:rPr>
        <w:t>日（</w:t>
      </w:r>
      <w:r w:rsidR="003B05B6">
        <w:rPr>
          <w:rFonts w:ascii="ＭＳ 明朝" w:hAnsi="ＭＳ 明朝" w:hint="eastAsia"/>
        </w:rPr>
        <w:t>火</w:t>
      </w:r>
      <w:r>
        <w:rPr>
          <w:rFonts w:ascii="ＭＳ 明朝" w:hAnsi="ＭＳ 明朝" w:hint="eastAsia"/>
        </w:rPr>
        <w:t xml:space="preserve">）　</w:t>
      </w:r>
      <w:r w:rsidR="00E450DE">
        <w:rPr>
          <w:rFonts w:ascii="ＭＳ 明朝" w:hAnsi="ＭＳ 明朝" w:hint="eastAsia"/>
        </w:rPr>
        <w:t>1</w:t>
      </w:r>
      <w:r w:rsidR="003B05B6">
        <w:rPr>
          <w:rFonts w:ascii="ＭＳ 明朝" w:hAnsi="ＭＳ 明朝" w:hint="eastAsia"/>
        </w:rPr>
        <w:t>0</w:t>
      </w:r>
      <w:r>
        <w:rPr>
          <w:rFonts w:ascii="ＭＳ 明朝" w:hAnsi="ＭＳ 明朝" w:hint="eastAsia"/>
        </w:rPr>
        <w:t>時</w:t>
      </w:r>
      <w:r w:rsidR="003B05B6">
        <w:rPr>
          <w:rFonts w:ascii="ＭＳ 明朝" w:hAnsi="ＭＳ 明朝" w:hint="eastAsia"/>
        </w:rPr>
        <w:t>0</w:t>
      </w:r>
      <w:r w:rsidR="00E450DE">
        <w:rPr>
          <w:rFonts w:ascii="ＭＳ 明朝" w:hAnsi="ＭＳ 明朝" w:hint="eastAsia"/>
        </w:rPr>
        <w:t>0</w:t>
      </w:r>
      <w:r>
        <w:rPr>
          <w:rFonts w:ascii="ＭＳ 明朝" w:hAnsi="ＭＳ 明朝" w:hint="eastAsia"/>
        </w:rPr>
        <w:t>分</w:t>
      </w:r>
    </w:p>
    <w:p w14:paraId="7DF90BDB" w14:textId="1654E4EC" w:rsidR="007F4CAD" w:rsidRDefault="007F4CAD" w:rsidP="00032CB6">
      <w:pPr>
        <w:pStyle w:val="a3"/>
        <w:ind w:leftChars="50" w:left="105"/>
        <w:rPr>
          <w:rFonts w:ascii="ＭＳ 明朝" w:hAnsi="ＭＳ 明朝"/>
        </w:rPr>
      </w:pPr>
      <w:r>
        <w:rPr>
          <w:rFonts w:ascii="ＭＳ 明朝" w:hAnsi="ＭＳ 明朝" w:hint="eastAsia"/>
        </w:rPr>
        <w:t>(2) 入札説明会の</w:t>
      </w:r>
      <w:r w:rsidR="00CB52CB">
        <w:rPr>
          <w:rFonts w:ascii="ＭＳ 明朝" w:hAnsi="ＭＳ 明朝" w:hint="eastAsia"/>
        </w:rPr>
        <w:t>参加方法</w:t>
      </w:r>
    </w:p>
    <w:p w14:paraId="7DF90BDE" w14:textId="3DED81B7" w:rsidR="007F4CAD" w:rsidRPr="00CB52CB" w:rsidRDefault="00CB52CB" w:rsidP="00CB52CB">
      <w:pPr>
        <w:pStyle w:val="a3"/>
        <w:ind w:leftChars="270" w:left="639" w:hangingChars="34" w:hanging="72"/>
        <w:rPr>
          <w:rFonts w:ascii="ＭＳ 明朝" w:hAnsi="ＭＳ 明朝"/>
          <w:spacing w:val="0"/>
        </w:rPr>
      </w:pPr>
      <w:r w:rsidRPr="007B1420">
        <w:rPr>
          <w:rFonts w:ascii="ＭＳ 明朝" w:hAnsi="ＭＳ 明朝" w:hint="eastAsia"/>
          <w:color w:val="000000" w:themeColor="text1"/>
        </w:rPr>
        <w:t>Web会議ツール等を用いて実施する関係上、参加者のメールアドレス宛へ招待メールを送信する必要があるため、</w:t>
      </w:r>
      <w:r w:rsidRPr="007B1420">
        <w:rPr>
          <w:rFonts w:ascii="ＭＳ 明朝" w:hAnsi="ＭＳ 明朝" w:hint="eastAsia"/>
          <w:color w:val="000000" w:themeColor="text1"/>
          <w:spacing w:val="0"/>
        </w:rPr>
        <w:t>202</w:t>
      </w:r>
      <w:r w:rsidR="00427D83">
        <w:rPr>
          <w:rFonts w:ascii="ＭＳ 明朝" w:hAnsi="ＭＳ 明朝" w:hint="eastAsia"/>
          <w:color w:val="000000" w:themeColor="text1"/>
          <w:spacing w:val="0"/>
        </w:rPr>
        <w:t>4</w:t>
      </w:r>
      <w:r w:rsidRPr="007B1420">
        <w:rPr>
          <w:rFonts w:ascii="ＭＳ 明朝" w:hAnsi="ＭＳ 明朝" w:hint="eastAsia"/>
          <w:color w:val="000000" w:themeColor="text1"/>
          <w:spacing w:val="0"/>
        </w:rPr>
        <w:t>年</w:t>
      </w:r>
      <w:r w:rsidR="00B009F1">
        <w:rPr>
          <w:rFonts w:ascii="ＭＳ 明朝" w:hAnsi="ＭＳ 明朝" w:hint="eastAsia"/>
          <w:color w:val="000000" w:themeColor="text1"/>
          <w:spacing w:val="0"/>
        </w:rPr>
        <w:t>11</w:t>
      </w:r>
      <w:r w:rsidRPr="007B1420">
        <w:rPr>
          <w:rFonts w:ascii="ＭＳ 明朝" w:hAnsi="ＭＳ 明朝" w:hint="eastAsia"/>
          <w:color w:val="000000" w:themeColor="text1"/>
          <w:spacing w:val="0"/>
        </w:rPr>
        <w:t>月</w:t>
      </w:r>
      <w:r w:rsidR="00B009F1">
        <w:rPr>
          <w:rFonts w:ascii="ＭＳ 明朝" w:hAnsi="ＭＳ 明朝" w:hint="eastAsia"/>
          <w:color w:val="000000" w:themeColor="text1"/>
          <w:spacing w:val="0"/>
        </w:rPr>
        <w:t>1</w:t>
      </w:r>
      <w:r w:rsidR="003B05B6">
        <w:rPr>
          <w:rFonts w:ascii="ＭＳ 明朝" w:hAnsi="ＭＳ 明朝" w:hint="eastAsia"/>
          <w:color w:val="000000" w:themeColor="text1"/>
          <w:spacing w:val="0"/>
        </w:rPr>
        <w:t>5</w:t>
      </w:r>
      <w:r w:rsidRPr="007B1420">
        <w:rPr>
          <w:rFonts w:ascii="ＭＳ 明朝" w:hAnsi="ＭＳ 明朝" w:hint="eastAsia"/>
          <w:color w:val="000000" w:themeColor="text1"/>
          <w:spacing w:val="0"/>
        </w:rPr>
        <w:t>日（</w:t>
      </w:r>
      <w:r w:rsidR="003B05B6">
        <w:rPr>
          <w:rFonts w:ascii="ＭＳ 明朝" w:hAnsi="ＭＳ 明朝" w:hint="eastAsia"/>
          <w:color w:val="000000" w:themeColor="text1"/>
          <w:spacing w:val="0"/>
        </w:rPr>
        <w:t>金</w:t>
      </w:r>
      <w:r w:rsidRPr="007B1420">
        <w:rPr>
          <w:rFonts w:ascii="ＭＳ 明朝" w:hAnsi="ＭＳ 明朝" w:hint="eastAsia"/>
          <w:color w:val="000000" w:themeColor="text1"/>
          <w:spacing w:val="0"/>
        </w:rPr>
        <w:t>）17時00分までに、14.(</w:t>
      </w:r>
      <w:r w:rsidR="00D6338E">
        <w:rPr>
          <w:rFonts w:ascii="ＭＳ 明朝" w:hAnsi="ＭＳ 明朝" w:hint="eastAsia"/>
          <w:color w:val="000000" w:themeColor="text1"/>
          <w:spacing w:val="0"/>
        </w:rPr>
        <w:t>4</w:t>
      </w:r>
      <w:r w:rsidRPr="007B1420">
        <w:rPr>
          <w:rFonts w:ascii="ＭＳ 明朝" w:hAnsi="ＭＳ 明朝" w:hint="eastAsia"/>
          <w:color w:val="000000" w:themeColor="text1"/>
          <w:spacing w:val="0"/>
        </w:rPr>
        <w:t>)の担当部署まで電子メールにより申し込むこと。</w:t>
      </w:r>
    </w:p>
    <w:p w14:paraId="7DF90C01" w14:textId="77777777" w:rsidR="007F4CAD" w:rsidRPr="003B05B6" w:rsidRDefault="007F4CAD">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1284B16D" w14:textId="2628AABA" w:rsidR="00B009F1" w:rsidRDefault="00B009F1" w:rsidP="00B009F1">
      <w:pPr>
        <w:pStyle w:val="a3"/>
        <w:ind w:leftChars="50" w:left="105" w:firstLineChars="250" w:firstLine="525"/>
        <w:rPr>
          <w:rFonts w:ascii="ＭＳ 明朝" w:hAnsi="ＭＳ 明朝"/>
          <w:spacing w:val="0"/>
        </w:rPr>
      </w:pPr>
      <w:r w:rsidRPr="00B009F1">
        <w:rPr>
          <w:rFonts w:ascii="ＭＳ 明朝" w:hAnsi="ＭＳ 明朝" w:hint="eastAsia"/>
          <w:spacing w:val="0"/>
        </w:rPr>
        <w:t>20</w:t>
      </w:r>
      <w:r>
        <w:rPr>
          <w:rFonts w:ascii="ＭＳ 明朝" w:hAnsi="ＭＳ 明朝" w:hint="eastAsia"/>
          <w:spacing w:val="0"/>
        </w:rPr>
        <w:t>24</w:t>
      </w:r>
      <w:r w:rsidRPr="00B009F1">
        <w:rPr>
          <w:rFonts w:ascii="ＭＳ 明朝" w:hAnsi="ＭＳ 明朝" w:hint="eastAsia"/>
          <w:spacing w:val="0"/>
        </w:rPr>
        <w:t>年</w:t>
      </w:r>
      <w:r>
        <w:rPr>
          <w:rFonts w:ascii="ＭＳ 明朝" w:hAnsi="ＭＳ 明朝" w:hint="eastAsia"/>
          <w:spacing w:val="0"/>
        </w:rPr>
        <w:t>11</w:t>
      </w:r>
      <w:r w:rsidRPr="00B009F1">
        <w:rPr>
          <w:rFonts w:ascii="ＭＳ 明朝" w:hAnsi="ＭＳ 明朝" w:hint="eastAsia"/>
          <w:spacing w:val="0"/>
        </w:rPr>
        <w:t>月</w:t>
      </w:r>
      <w:r>
        <w:rPr>
          <w:rFonts w:ascii="ＭＳ 明朝" w:hAnsi="ＭＳ 明朝" w:hint="eastAsia"/>
          <w:spacing w:val="0"/>
        </w:rPr>
        <w:t>11</w:t>
      </w:r>
      <w:r w:rsidRPr="00B009F1">
        <w:rPr>
          <w:rFonts w:ascii="ＭＳ 明朝" w:hAnsi="ＭＳ 明朝" w:hint="eastAsia"/>
          <w:spacing w:val="0"/>
        </w:rPr>
        <w:t>日（</w:t>
      </w:r>
      <w:r>
        <w:rPr>
          <w:rFonts w:ascii="ＭＳ 明朝" w:hAnsi="ＭＳ 明朝" w:hint="eastAsia"/>
          <w:spacing w:val="0"/>
        </w:rPr>
        <w:t>月</w:t>
      </w:r>
      <w:r w:rsidRPr="00B009F1">
        <w:rPr>
          <w:rFonts w:ascii="ＭＳ 明朝" w:hAnsi="ＭＳ 明朝" w:hint="eastAsia"/>
          <w:spacing w:val="0"/>
        </w:rPr>
        <w:t>）から20</w:t>
      </w:r>
      <w:r>
        <w:rPr>
          <w:rFonts w:ascii="ＭＳ 明朝" w:hAnsi="ＭＳ 明朝" w:hint="eastAsia"/>
          <w:spacing w:val="0"/>
        </w:rPr>
        <w:t>24</w:t>
      </w:r>
      <w:r w:rsidRPr="00B009F1">
        <w:rPr>
          <w:rFonts w:ascii="ＭＳ 明朝" w:hAnsi="ＭＳ 明朝" w:hint="eastAsia"/>
          <w:spacing w:val="0"/>
        </w:rPr>
        <w:t>年</w:t>
      </w:r>
      <w:r>
        <w:rPr>
          <w:rFonts w:ascii="ＭＳ 明朝" w:hAnsi="ＭＳ 明朝" w:hint="eastAsia"/>
          <w:spacing w:val="0"/>
        </w:rPr>
        <w:t>11</w:t>
      </w:r>
      <w:r w:rsidRPr="00B009F1">
        <w:rPr>
          <w:rFonts w:ascii="ＭＳ 明朝" w:hAnsi="ＭＳ 明朝" w:hint="eastAsia"/>
          <w:spacing w:val="0"/>
        </w:rPr>
        <w:t>月</w:t>
      </w:r>
      <w:r>
        <w:rPr>
          <w:rFonts w:ascii="ＭＳ 明朝" w:hAnsi="ＭＳ 明朝" w:hint="eastAsia"/>
          <w:spacing w:val="0"/>
        </w:rPr>
        <w:t>28</w:t>
      </w:r>
      <w:r w:rsidRPr="00B009F1">
        <w:rPr>
          <w:rFonts w:ascii="ＭＳ 明朝" w:hAnsi="ＭＳ 明朝" w:hint="eastAsia"/>
          <w:spacing w:val="0"/>
        </w:rPr>
        <w:t>日（</w:t>
      </w:r>
      <w:r>
        <w:rPr>
          <w:rFonts w:ascii="ＭＳ 明朝" w:hAnsi="ＭＳ 明朝" w:hint="eastAsia"/>
          <w:spacing w:val="0"/>
        </w:rPr>
        <w:t>木</w:t>
      </w:r>
      <w:r w:rsidRPr="00B009F1">
        <w:rPr>
          <w:rFonts w:ascii="ＭＳ 明朝" w:hAnsi="ＭＳ 明朝" w:hint="eastAsia"/>
          <w:spacing w:val="0"/>
        </w:rPr>
        <w:t xml:space="preserve">）　</w:t>
      </w:r>
      <w:r>
        <w:rPr>
          <w:rFonts w:ascii="ＭＳ 明朝" w:hAnsi="ＭＳ 明朝" w:hint="eastAsia"/>
          <w:spacing w:val="0"/>
        </w:rPr>
        <w:t>17</w:t>
      </w:r>
      <w:r w:rsidRPr="00B009F1">
        <w:rPr>
          <w:rFonts w:ascii="ＭＳ 明朝" w:hAnsi="ＭＳ 明朝" w:hint="eastAsia"/>
          <w:spacing w:val="0"/>
        </w:rPr>
        <w:t>時</w:t>
      </w:r>
      <w:r>
        <w:rPr>
          <w:rFonts w:ascii="ＭＳ 明朝" w:hAnsi="ＭＳ 明朝" w:hint="eastAsia"/>
          <w:spacing w:val="0"/>
        </w:rPr>
        <w:t>00</w:t>
      </w:r>
      <w:r w:rsidRPr="00B009F1">
        <w:rPr>
          <w:rFonts w:ascii="ＭＳ 明朝" w:hAnsi="ＭＳ 明朝" w:hint="eastAsia"/>
          <w:spacing w:val="0"/>
        </w:rPr>
        <w:t>分まで。</w:t>
      </w:r>
    </w:p>
    <w:p w14:paraId="7DF90C07" w14:textId="012A768B" w:rsidR="007F4CAD" w:rsidRDefault="007F4CAD">
      <w:pPr>
        <w:pStyle w:val="a3"/>
        <w:ind w:leftChars="303" w:left="636"/>
        <w:rPr>
          <w:rFonts w:ascii="ＭＳ 明朝" w:hAnsi="ＭＳ 明朝"/>
          <w:spacing w:val="0"/>
        </w:rPr>
      </w:pP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0EBA6486"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w:t>
      </w:r>
      <w:r w:rsidR="00B009F1">
        <w:rPr>
          <w:rFonts w:ascii="ＭＳ 明朝" w:hAnsi="ＭＳ 明朝" w:hint="eastAsia"/>
          <w:spacing w:val="0"/>
        </w:rPr>
        <w:t>4</w:t>
      </w:r>
      <w:r>
        <w:rPr>
          <w:rFonts w:ascii="ＭＳ 明朝" w:hAnsi="ＭＳ 明朝" w:hint="eastAsia"/>
          <w:spacing w:val="0"/>
        </w:rPr>
        <w:t>)のとおり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17741530" w:rsidR="007F4CAD" w:rsidRDefault="007F4CAD" w:rsidP="00B009F1">
      <w:pPr>
        <w:pStyle w:val="a3"/>
        <w:tabs>
          <w:tab w:val="left" w:pos="3375"/>
        </w:tabs>
        <w:ind w:leftChars="50" w:left="105"/>
        <w:rPr>
          <w:rFonts w:ascii="ＭＳ 明朝" w:hAnsi="ＭＳ 明朝"/>
        </w:rPr>
      </w:pPr>
      <w:r>
        <w:rPr>
          <w:rFonts w:ascii="ＭＳ 明朝" w:hAnsi="ＭＳ 明朝" w:hint="eastAsia"/>
        </w:rPr>
        <w:t>(1) 受付期間</w:t>
      </w:r>
      <w:r w:rsidR="00B009F1">
        <w:rPr>
          <w:rFonts w:ascii="ＭＳ 明朝" w:hAnsi="ＭＳ 明朝"/>
        </w:rPr>
        <w:tab/>
      </w:r>
    </w:p>
    <w:p w14:paraId="7DF90C0E" w14:textId="68357650" w:rsidR="007F4CAD" w:rsidRDefault="007F4CAD">
      <w:pPr>
        <w:pStyle w:val="a3"/>
        <w:ind w:firstLineChars="300" w:firstLine="633"/>
        <w:rPr>
          <w:rFonts w:ascii="ＭＳ 明朝" w:hAnsi="ＭＳ 明朝"/>
        </w:rPr>
      </w:pPr>
      <w:r>
        <w:rPr>
          <w:rFonts w:ascii="ＭＳ 明朝" w:hAnsi="ＭＳ 明朝" w:hint="eastAsia"/>
        </w:rPr>
        <w:t>20</w:t>
      </w:r>
      <w:r w:rsidR="00E450DE">
        <w:rPr>
          <w:rFonts w:ascii="ＭＳ 明朝" w:hAnsi="ＭＳ 明朝" w:hint="eastAsia"/>
        </w:rPr>
        <w:t>2</w:t>
      </w:r>
      <w:r w:rsidR="00427D83">
        <w:rPr>
          <w:rFonts w:ascii="ＭＳ 明朝" w:hAnsi="ＭＳ 明朝" w:hint="eastAsia"/>
        </w:rPr>
        <w:t>4</w:t>
      </w:r>
      <w:r>
        <w:rPr>
          <w:rFonts w:ascii="ＭＳ 明朝" w:hAnsi="ＭＳ 明朝" w:hint="eastAsia"/>
        </w:rPr>
        <w:t>年</w:t>
      </w:r>
      <w:r w:rsidR="004F0371">
        <w:rPr>
          <w:rFonts w:ascii="ＭＳ 明朝" w:hAnsi="ＭＳ 明朝" w:hint="eastAsia"/>
        </w:rPr>
        <w:t>12</w:t>
      </w:r>
      <w:r>
        <w:rPr>
          <w:rFonts w:ascii="ＭＳ 明朝" w:hAnsi="ＭＳ 明朝" w:hint="eastAsia"/>
        </w:rPr>
        <w:t>月</w:t>
      </w:r>
      <w:r w:rsidR="003B05B6">
        <w:rPr>
          <w:rFonts w:ascii="ＭＳ 明朝" w:hAnsi="ＭＳ 明朝" w:hint="eastAsia"/>
        </w:rPr>
        <w:t>4</w:t>
      </w:r>
      <w:r>
        <w:rPr>
          <w:rFonts w:ascii="ＭＳ 明朝" w:hAnsi="ＭＳ 明朝" w:hint="eastAsia"/>
        </w:rPr>
        <w:t>日（</w:t>
      </w:r>
      <w:r w:rsidR="003B05B6">
        <w:rPr>
          <w:rFonts w:ascii="ＭＳ 明朝" w:hAnsi="ＭＳ 明朝" w:hint="eastAsia"/>
        </w:rPr>
        <w:t>水</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E450DE">
        <w:rPr>
          <w:rFonts w:ascii="ＭＳ 明朝" w:hAnsi="ＭＳ 明朝" w:hint="eastAsia"/>
        </w:rPr>
        <w:t>2</w:t>
      </w:r>
      <w:r w:rsidR="00427D83">
        <w:rPr>
          <w:rFonts w:ascii="ＭＳ 明朝" w:hAnsi="ＭＳ 明朝" w:hint="eastAsia"/>
        </w:rPr>
        <w:t>4</w:t>
      </w:r>
      <w:r>
        <w:rPr>
          <w:rFonts w:ascii="ＭＳ 明朝" w:hAnsi="ＭＳ 明朝" w:hint="eastAsia"/>
        </w:rPr>
        <w:t>年</w:t>
      </w:r>
      <w:r w:rsidR="004F0371">
        <w:rPr>
          <w:rFonts w:ascii="ＭＳ 明朝" w:hAnsi="ＭＳ 明朝" w:hint="eastAsia"/>
        </w:rPr>
        <w:t>12</w:t>
      </w:r>
      <w:r>
        <w:rPr>
          <w:rFonts w:ascii="ＭＳ 明朝" w:hAnsi="ＭＳ 明朝" w:hint="eastAsia"/>
        </w:rPr>
        <w:t>月</w:t>
      </w:r>
      <w:r w:rsidR="003B05B6">
        <w:rPr>
          <w:rFonts w:ascii="ＭＳ 明朝" w:hAnsi="ＭＳ 明朝" w:hint="eastAsia"/>
        </w:rPr>
        <w:t>5</w:t>
      </w:r>
      <w:r>
        <w:rPr>
          <w:rFonts w:ascii="ＭＳ 明朝" w:hAnsi="ＭＳ 明朝" w:hint="eastAsia"/>
        </w:rPr>
        <w:t>日（</w:t>
      </w:r>
      <w:r w:rsidR="003B05B6">
        <w:rPr>
          <w:rFonts w:ascii="ＭＳ 明朝" w:hAnsi="ＭＳ 明朝" w:hint="eastAsia"/>
        </w:rPr>
        <w:t>木</w:t>
      </w:r>
      <w:r>
        <w:rPr>
          <w:rFonts w:ascii="ＭＳ 明朝" w:hAnsi="ＭＳ 明朝" w:hint="eastAsia"/>
        </w:rPr>
        <w:t>）。</w:t>
      </w:r>
    </w:p>
    <w:p w14:paraId="7DF90C0F" w14:textId="16979128" w:rsidR="007F4CAD" w:rsidRDefault="007F4CAD">
      <w:pPr>
        <w:pStyle w:val="a3"/>
        <w:ind w:leftChars="202" w:left="424" w:firstLineChars="100" w:firstLine="211"/>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540CB78F" w:rsidR="007F4CAD" w:rsidRDefault="007F4CAD">
      <w:pPr>
        <w:pStyle w:val="a3"/>
        <w:ind w:leftChars="202" w:left="424" w:firstLineChars="100" w:firstLine="211"/>
        <w:rPr>
          <w:rFonts w:ascii="ＭＳ 明朝" w:hAnsi="ＭＳ 明朝"/>
        </w:rPr>
      </w:pPr>
      <w:r>
        <w:rPr>
          <w:rFonts w:ascii="ＭＳ 明朝" w:hAnsi="ＭＳ 明朝" w:hint="eastAsia"/>
        </w:rPr>
        <w:t>20</w:t>
      </w:r>
      <w:r w:rsidR="00E450DE">
        <w:rPr>
          <w:rFonts w:ascii="ＭＳ 明朝" w:hAnsi="ＭＳ 明朝" w:hint="eastAsia"/>
        </w:rPr>
        <w:t>2</w:t>
      </w:r>
      <w:r w:rsidR="00427D83">
        <w:rPr>
          <w:rFonts w:ascii="ＭＳ 明朝" w:hAnsi="ＭＳ 明朝" w:hint="eastAsia"/>
        </w:rPr>
        <w:t>4</w:t>
      </w:r>
      <w:r>
        <w:rPr>
          <w:rFonts w:ascii="ＭＳ 明朝" w:hAnsi="ＭＳ 明朝" w:hint="eastAsia"/>
        </w:rPr>
        <w:t>年</w:t>
      </w:r>
      <w:r w:rsidR="004F0371">
        <w:rPr>
          <w:rFonts w:ascii="ＭＳ 明朝" w:hAnsi="ＭＳ 明朝" w:hint="eastAsia"/>
        </w:rPr>
        <w:t>12</w:t>
      </w:r>
      <w:r>
        <w:rPr>
          <w:rFonts w:ascii="ＭＳ 明朝" w:hAnsi="ＭＳ 明朝" w:hint="eastAsia"/>
        </w:rPr>
        <w:t>月</w:t>
      </w:r>
      <w:r w:rsidR="003B05B6">
        <w:rPr>
          <w:rFonts w:ascii="ＭＳ 明朝" w:hAnsi="ＭＳ 明朝" w:hint="eastAsia"/>
        </w:rPr>
        <w:t>5</w:t>
      </w:r>
      <w:r>
        <w:rPr>
          <w:rFonts w:ascii="ＭＳ 明朝" w:hAnsi="ＭＳ 明朝" w:hint="eastAsia"/>
        </w:rPr>
        <w:t>日（</w:t>
      </w:r>
      <w:r w:rsidR="003B05B6">
        <w:rPr>
          <w:rFonts w:ascii="ＭＳ 明朝" w:hAnsi="ＭＳ 明朝" w:hint="eastAsia"/>
        </w:rPr>
        <w:t>木</w:t>
      </w:r>
      <w:r>
        <w:rPr>
          <w:rFonts w:ascii="ＭＳ 明朝" w:hAnsi="ＭＳ 明朝" w:hint="eastAsia"/>
        </w:rPr>
        <w:t xml:space="preserve">） </w:t>
      </w:r>
      <w:r w:rsidR="00E450DE">
        <w:rPr>
          <w:rFonts w:ascii="ＭＳ 明朝" w:hAnsi="ＭＳ 明朝" w:hint="eastAsia"/>
        </w:rPr>
        <w:t>17</w:t>
      </w:r>
      <w:r>
        <w:rPr>
          <w:rFonts w:ascii="ＭＳ 明朝" w:hAnsi="ＭＳ 明朝" w:hint="eastAsia"/>
        </w:rPr>
        <w:t>時</w:t>
      </w:r>
      <w:r w:rsidR="00E450DE">
        <w:rPr>
          <w:rFonts w:ascii="ＭＳ 明朝" w:hAnsi="ＭＳ 明朝" w:hint="eastAsia"/>
        </w:rPr>
        <w:t>00</w:t>
      </w:r>
      <w:r>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0FA1700A" w:rsidR="007F4CAD" w:rsidRDefault="007F4CAD">
      <w:pPr>
        <w:pStyle w:val="a3"/>
        <w:ind w:leftChars="202" w:left="424" w:firstLineChars="100" w:firstLine="211"/>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w:t>
      </w:r>
      <w:r w:rsidR="004F0371">
        <w:rPr>
          <w:rFonts w:ascii="ＭＳ 明朝" w:hAnsi="ＭＳ 明朝" w:hint="eastAsia"/>
        </w:rPr>
        <w:t>4</w:t>
      </w:r>
      <w:r>
        <w:rPr>
          <w:rFonts w:ascii="ＭＳ 明朝" w:hAnsi="ＭＳ 明朝" w:hint="eastAsia"/>
        </w:rPr>
        <w:t>)のとおり。</w:t>
      </w:r>
    </w:p>
    <w:p w14:paraId="772CD9AE" w14:textId="77777777" w:rsidR="002F69DE" w:rsidRDefault="002F69DE">
      <w:pPr>
        <w:pStyle w:val="a3"/>
        <w:ind w:leftChars="202" w:left="424" w:firstLineChars="100" w:firstLine="211"/>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p w14:paraId="7DF90C1A" w14:textId="3958A523" w:rsidR="00D40007" w:rsidRDefault="007F4CAD" w:rsidP="003077D4">
      <w:pPr>
        <w:ind w:leftChars="400" w:left="1020" w:hangingChars="100" w:hanging="180"/>
        <w:rPr>
          <w:rFonts w:ascii="ＭＳ 明朝" w:hAnsi="ＭＳ 明朝"/>
        </w:rPr>
      </w:pPr>
      <w:r>
        <w:rPr>
          <w:rFonts w:ascii="ＭＳ 明朝" w:hAnsi="ＭＳ 明朝" w:hint="eastAsia"/>
          <w:color w:val="FF0000"/>
          <w:sz w:val="18"/>
          <w:szCs w:val="1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134"/>
        <w:gridCol w:w="1559"/>
      </w:tblGrid>
      <w:tr w:rsidR="00A13DC0" w14:paraId="7DF90C1E" w14:textId="77777777" w:rsidTr="007D46BC">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541"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559"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7D46BC">
        <w:trPr>
          <w:jc w:val="center"/>
        </w:trPr>
        <w:tc>
          <w:tcPr>
            <w:tcW w:w="542" w:type="dxa"/>
            <w:vAlign w:val="center"/>
          </w:tcPr>
          <w:p w14:paraId="7DF90C1F" w14:textId="26B5587D" w:rsidR="007F4CAD" w:rsidRPr="00427D83" w:rsidRDefault="007F4CAD" w:rsidP="00427D83">
            <w:pPr>
              <w:pStyle w:val="afb"/>
              <w:numPr>
                <w:ilvl w:val="0"/>
                <w:numId w:val="26"/>
              </w:numPr>
              <w:ind w:leftChars="0"/>
              <w:rPr>
                <w:rFonts w:hAnsi="ＭＳ 明朝"/>
                <w:szCs w:val="21"/>
              </w:rPr>
            </w:pP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134"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559"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7D46BC">
        <w:trPr>
          <w:jc w:val="center"/>
        </w:trPr>
        <w:tc>
          <w:tcPr>
            <w:tcW w:w="542" w:type="dxa"/>
            <w:vAlign w:val="center"/>
          </w:tcPr>
          <w:p w14:paraId="7DF90C24" w14:textId="09B77AD8" w:rsidR="007F4CAD" w:rsidRPr="00427D83" w:rsidRDefault="007F4CAD" w:rsidP="00427D83">
            <w:pPr>
              <w:pStyle w:val="afb"/>
              <w:numPr>
                <w:ilvl w:val="0"/>
                <w:numId w:val="26"/>
              </w:numPr>
              <w:ind w:leftChars="0"/>
              <w:rPr>
                <w:rFonts w:hAnsi="ＭＳ 明朝"/>
                <w:szCs w:val="21"/>
              </w:rPr>
            </w:pP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134"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559"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7D46BC">
        <w:trPr>
          <w:jc w:val="center"/>
        </w:trPr>
        <w:tc>
          <w:tcPr>
            <w:tcW w:w="542" w:type="dxa"/>
            <w:vAlign w:val="center"/>
          </w:tcPr>
          <w:p w14:paraId="7DF90C29" w14:textId="5B39C35A" w:rsidR="007F4CAD" w:rsidRPr="00427D83" w:rsidRDefault="007F4CAD" w:rsidP="00427D83">
            <w:pPr>
              <w:pStyle w:val="afb"/>
              <w:numPr>
                <w:ilvl w:val="0"/>
                <w:numId w:val="26"/>
              </w:numPr>
              <w:ind w:leftChars="0"/>
              <w:rPr>
                <w:rFonts w:hAnsi="ＭＳ 明朝"/>
                <w:szCs w:val="21"/>
              </w:rPr>
            </w:pP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134"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559" w:type="dxa"/>
            <w:vAlign w:val="center"/>
          </w:tcPr>
          <w:p w14:paraId="068FB194" w14:textId="77777777" w:rsidR="003077D4" w:rsidRPr="003077D4" w:rsidRDefault="003077D4" w:rsidP="003077D4">
            <w:pPr>
              <w:jc w:val="center"/>
              <w:rPr>
                <w:rFonts w:ascii="ＭＳ 明朝" w:hAnsi="ＭＳ 明朝"/>
                <w:szCs w:val="21"/>
              </w:rPr>
            </w:pPr>
            <w:r w:rsidRPr="003077D4">
              <w:rPr>
                <w:rFonts w:ascii="ＭＳ 明朝" w:hAnsi="ＭＳ 明朝" w:hint="eastAsia"/>
                <w:szCs w:val="21"/>
              </w:rPr>
              <w:t>1部及び</w:t>
            </w:r>
          </w:p>
          <w:p w14:paraId="7DF90C2C" w14:textId="519C2FF7" w:rsidR="007F4CAD" w:rsidRDefault="003077D4" w:rsidP="003077D4">
            <w:pPr>
              <w:jc w:val="center"/>
              <w:rPr>
                <w:rFonts w:ascii="ＭＳ 明朝" w:hAnsi="ＭＳ 明朝"/>
                <w:szCs w:val="21"/>
              </w:rPr>
            </w:pPr>
            <w:r w:rsidRPr="003077D4">
              <w:rPr>
                <w:rFonts w:ascii="ＭＳ 明朝" w:hAnsi="ＭＳ 明朝" w:hint="eastAsia"/>
                <w:szCs w:val="21"/>
              </w:rPr>
              <w:t>電子ファイル</w:t>
            </w:r>
          </w:p>
        </w:tc>
      </w:tr>
      <w:tr w:rsidR="007F4CAD" w14:paraId="7DF90C32" w14:textId="77777777" w:rsidTr="007D46BC">
        <w:trPr>
          <w:jc w:val="center"/>
        </w:trPr>
        <w:tc>
          <w:tcPr>
            <w:tcW w:w="542" w:type="dxa"/>
            <w:vAlign w:val="center"/>
          </w:tcPr>
          <w:p w14:paraId="7DF90C2E" w14:textId="68CB69FC" w:rsidR="007F4CAD" w:rsidRPr="00427D83" w:rsidRDefault="007F4CAD" w:rsidP="00427D83">
            <w:pPr>
              <w:pStyle w:val="afb"/>
              <w:numPr>
                <w:ilvl w:val="0"/>
                <w:numId w:val="26"/>
              </w:numPr>
              <w:ind w:leftChars="0"/>
              <w:rPr>
                <w:rFonts w:hAnsi="ＭＳ 明朝"/>
                <w:szCs w:val="21"/>
              </w:rPr>
            </w:pP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134"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559" w:type="dxa"/>
            <w:vAlign w:val="center"/>
          </w:tcPr>
          <w:p w14:paraId="529C4A9C" w14:textId="77777777" w:rsidR="003077D4" w:rsidRPr="003077D4" w:rsidRDefault="003077D4" w:rsidP="003077D4">
            <w:pPr>
              <w:jc w:val="center"/>
              <w:rPr>
                <w:rFonts w:ascii="ＭＳ 明朝" w:hAnsi="ＭＳ 明朝"/>
                <w:szCs w:val="21"/>
              </w:rPr>
            </w:pPr>
            <w:r w:rsidRPr="003077D4">
              <w:rPr>
                <w:rFonts w:ascii="ＭＳ 明朝" w:hAnsi="ＭＳ 明朝" w:hint="eastAsia"/>
                <w:szCs w:val="21"/>
              </w:rPr>
              <w:t>1部及び</w:t>
            </w:r>
          </w:p>
          <w:p w14:paraId="7DF90C31" w14:textId="50E716BE" w:rsidR="007F4CAD" w:rsidRDefault="003077D4" w:rsidP="003077D4">
            <w:pPr>
              <w:jc w:val="center"/>
              <w:rPr>
                <w:rFonts w:ascii="ＭＳ 明朝" w:hAnsi="ＭＳ 明朝"/>
                <w:szCs w:val="21"/>
              </w:rPr>
            </w:pPr>
            <w:r w:rsidRPr="003077D4">
              <w:rPr>
                <w:rFonts w:ascii="ＭＳ 明朝" w:hAnsi="ＭＳ 明朝" w:hint="eastAsia"/>
                <w:szCs w:val="21"/>
              </w:rPr>
              <w:t>電子ファイル</w:t>
            </w:r>
          </w:p>
        </w:tc>
      </w:tr>
      <w:tr w:rsidR="00E15E7B" w:rsidRPr="00E15E7B" w14:paraId="7DF90C41" w14:textId="77777777" w:rsidTr="007D46BC">
        <w:trPr>
          <w:jc w:val="center"/>
        </w:trPr>
        <w:tc>
          <w:tcPr>
            <w:tcW w:w="542" w:type="dxa"/>
            <w:vAlign w:val="center"/>
          </w:tcPr>
          <w:p w14:paraId="7DF90C38" w14:textId="309D94B7" w:rsidR="007F4CAD" w:rsidRPr="00427D83" w:rsidRDefault="007F4CAD" w:rsidP="00427D83">
            <w:pPr>
              <w:pStyle w:val="afb"/>
              <w:numPr>
                <w:ilvl w:val="0"/>
                <w:numId w:val="26"/>
              </w:numPr>
              <w:ind w:leftChars="0"/>
              <w:rPr>
                <w:rFonts w:hAnsi="ＭＳ 明朝"/>
                <w:szCs w:val="21"/>
              </w:rPr>
            </w:pPr>
          </w:p>
        </w:tc>
        <w:tc>
          <w:tcPr>
            <w:tcW w:w="5407" w:type="dxa"/>
            <w:vAlign w:val="center"/>
          </w:tcPr>
          <w:p w14:paraId="7DF90C3E" w14:textId="66C84225" w:rsidR="00F04FE7" w:rsidRPr="003077D4" w:rsidRDefault="00C21FAD" w:rsidP="003077D4">
            <w:pPr>
              <w:rPr>
                <w:rFonts w:ascii="ＭＳ 明朝" w:hAnsi="ＭＳ 明朝"/>
                <w:szCs w:val="21"/>
              </w:rPr>
            </w:pPr>
            <w:r w:rsidRPr="008178BF">
              <w:rPr>
                <w:rFonts w:ascii="ＭＳ 明朝" w:hAnsi="ＭＳ 明朝" w:hint="eastAsia"/>
                <w:color w:val="000000" w:themeColor="text1"/>
              </w:rPr>
              <w:t>令和</w:t>
            </w:r>
            <w:r w:rsidR="00B80A37">
              <w:rPr>
                <w:rFonts w:ascii="ＭＳ 明朝" w:hAnsi="ＭＳ 明朝" w:hint="eastAsia"/>
              </w:rPr>
              <w:t>4・5・6</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134"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559"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7D46BC">
        <w:trPr>
          <w:jc w:val="center"/>
        </w:trPr>
        <w:tc>
          <w:tcPr>
            <w:tcW w:w="542" w:type="dxa"/>
            <w:vAlign w:val="center"/>
          </w:tcPr>
          <w:p w14:paraId="7DF90C42" w14:textId="1C5EE432" w:rsidR="007F4CAD" w:rsidRPr="00427D83" w:rsidRDefault="007F4CAD" w:rsidP="00427D83">
            <w:pPr>
              <w:pStyle w:val="afb"/>
              <w:numPr>
                <w:ilvl w:val="0"/>
                <w:numId w:val="26"/>
              </w:numPr>
              <w:ind w:leftChars="0"/>
              <w:rPr>
                <w:rFonts w:hAnsi="ＭＳ 明朝"/>
                <w:szCs w:val="21"/>
              </w:rPr>
            </w:pP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134"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559"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bl>
    <w:p w14:paraId="504122CB" w14:textId="77777777" w:rsidR="00A64C53" w:rsidRDefault="00A64C53" w:rsidP="00032CB6">
      <w:pPr>
        <w:pStyle w:val="a3"/>
        <w:ind w:leftChars="50" w:left="105"/>
        <w:rPr>
          <w:rFonts w:ascii="ＭＳ 明朝" w:hAnsi="ＭＳ 明朝"/>
        </w:rPr>
      </w:pPr>
    </w:p>
    <w:p w14:paraId="7DF90C47" w14:textId="671CA05E"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26C9E00E" w:rsidR="007F4CAD" w:rsidRPr="007D46BC" w:rsidRDefault="007F4CAD">
      <w:pPr>
        <w:pStyle w:val="a3"/>
        <w:ind w:leftChars="336" w:left="706" w:firstLineChars="100" w:firstLine="211"/>
        <w:rPr>
          <w:rFonts w:ascii="ＭＳ 明朝" w:hAnsi="ＭＳ 明朝"/>
        </w:rPr>
      </w:pPr>
      <w:r>
        <w:rPr>
          <w:rFonts w:ascii="ＭＳ 明朝" w:hAnsi="ＭＳ 明朝" w:hint="eastAsia"/>
        </w:rPr>
        <w:t>入札書を封筒に入れ封</w:t>
      </w:r>
      <w:r w:rsidRPr="007D46BC">
        <w:rPr>
          <w:rFonts w:ascii="ＭＳ 明朝" w:hAnsi="ＭＳ 明朝" w:hint="eastAsia"/>
        </w:rPr>
        <w:t>緘し、封皮に氏名（法人の場合は商号又は名称）、宛先（1</w:t>
      </w:r>
      <w:r w:rsidR="00D40007" w:rsidRPr="007D46BC">
        <w:rPr>
          <w:rFonts w:ascii="ＭＳ 明朝" w:hAnsi="ＭＳ 明朝" w:hint="eastAsia"/>
        </w:rPr>
        <w:t>4</w:t>
      </w:r>
      <w:r w:rsidRPr="007D46BC">
        <w:rPr>
          <w:rFonts w:ascii="ＭＳ 明朝" w:hAnsi="ＭＳ 明朝" w:hint="eastAsia"/>
        </w:rPr>
        <w:t>.(</w:t>
      </w:r>
      <w:r w:rsidR="003B05B6">
        <w:rPr>
          <w:rFonts w:ascii="ＭＳ 明朝" w:hAnsi="ＭＳ 明朝" w:hint="eastAsia"/>
        </w:rPr>
        <w:t>4</w:t>
      </w:r>
      <w:r w:rsidRPr="007D46BC">
        <w:rPr>
          <w:rFonts w:ascii="ＭＳ 明朝" w:hAnsi="ＭＳ 明朝" w:hint="eastAsia"/>
        </w:rPr>
        <w:t>)の担当者名）を記載するとともに「</w:t>
      </w:r>
      <w:r w:rsidR="00572D4B" w:rsidRPr="00572D4B">
        <w:rPr>
          <w:rFonts w:ascii="ＭＳ 明朝" w:hAnsi="ＭＳ 明朝" w:hint="eastAsia"/>
        </w:rPr>
        <w:t>ランサムウェア被害事例集作成</w:t>
      </w:r>
      <w:r w:rsidRPr="007D46BC">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7D46BC">
        <w:rPr>
          <w:rFonts w:ascii="ＭＳ 明朝" w:hAnsi="ＭＳ 明朝" w:hint="eastAsia"/>
        </w:rPr>
        <w:t>4</w:t>
      </w:r>
      <w:r w:rsidRPr="007D46BC">
        <w:rPr>
          <w:rFonts w:ascii="ＭＳ 明朝" w:hAnsi="ＭＳ 明朝" w:hint="eastAsia"/>
        </w:rPr>
        <w:t>.(</w:t>
      </w:r>
      <w:r w:rsidR="00572D4B">
        <w:rPr>
          <w:rFonts w:ascii="ＭＳ 明朝" w:hAnsi="ＭＳ 明朝" w:hint="eastAsia"/>
        </w:rPr>
        <w:t>4</w:t>
      </w:r>
      <w:r w:rsidRPr="007D46BC">
        <w:rPr>
          <w:rFonts w:ascii="ＭＳ 明朝" w:hAnsi="ＭＳ 明朝" w:hint="eastAsia"/>
        </w:rPr>
        <w:t>)の担当者名）を記載し、かつ、「</w:t>
      </w:r>
      <w:r w:rsidR="00572D4B" w:rsidRPr="00572D4B">
        <w:rPr>
          <w:rFonts w:ascii="ＭＳ 明朝" w:hAnsi="ＭＳ 明朝" w:hint="eastAsia"/>
        </w:rPr>
        <w:t>ランサムウェア被害事例集作成</w:t>
      </w:r>
      <w:r w:rsidRPr="007D46BC">
        <w:rPr>
          <w:rFonts w:ascii="ＭＳ 明朝" w:hAnsi="ＭＳ 明朝" w:hint="eastAsia"/>
        </w:rPr>
        <w:t xml:space="preserve">　一般競争入札に係る提出書類一式在中」と朱書きすること。</w:t>
      </w:r>
      <w:r w:rsidR="003077D4" w:rsidRPr="007D46BC">
        <w:rPr>
          <w:rFonts w:ascii="ＭＳ 明朝" w:hAnsi="ＭＳ 明朝" w:hint="eastAsia"/>
        </w:rPr>
        <w:t>なお、入札書等提出書類を持参により提出する場合は、持参日の前営業日17時までに14.(</w:t>
      </w:r>
      <w:r w:rsidR="00572D4B">
        <w:rPr>
          <w:rFonts w:ascii="ＭＳ 明朝" w:hAnsi="ＭＳ 明朝" w:hint="eastAsia"/>
        </w:rPr>
        <w:t>4</w:t>
      </w:r>
      <w:r w:rsidR="003077D4" w:rsidRPr="007D46BC">
        <w:rPr>
          <w:rFonts w:ascii="ＭＳ 明朝" w:hAnsi="ＭＳ 明朝" w:hint="eastAsia"/>
        </w:rPr>
        <w:t>)の担当部署宛に電子メールで連絡すること。連絡なしで持参する場合は受け取れない場合がある。</w:t>
      </w:r>
    </w:p>
    <w:p w14:paraId="7DF90C4A" w14:textId="77777777" w:rsidR="007F4CAD" w:rsidRPr="007D46BC" w:rsidRDefault="007F4CAD">
      <w:pPr>
        <w:pStyle w:val="a3"/>
        <w:ind w:leftChars="193" w:left="405"/>
        <w:rPr>
          <w:rFonts w:ascii="ＭＳ 明朝" w:hAnsi="ＭＳ 明朝"/>
        </w:rPr>
      </w:pPr>
      <w:r w:rsidRPr="007D46BC">
        <w:rPr>
          <w:rFonts w:ascii="ＭＳ 明朝" w:hAnsi="ＭＳ 明朝" w:hint="eastAsia"/>
        </w:rPr>
        <w:t>② 入札書等提出書類を郵便等（書留）により提出する場合</w:t>
      </w:r>
    </w:p>
    <w:p w14:paraId="7DF90C4B" w14:textId="71B13A12" w:rsidR="007F4CAD" w:rsidRDefault="007F4CAD">
      <w:pPr>
        <w:pStyle w:val="a3"/>
        <w:ind w:leftChars="329" w:left="691" w:firstLineChars="100" w:firstLine="211"/>
        <w:rPr>
          <w:rFonts w:ascii="ＭＳ 明朝" w:hAnsi="ＭＳ 明朝"/>
        </w:rPr>
      </w:pPr>
      <w:r w:rsidRPr="007D46BC">
        <w:rPr>
          <w:rFonts w:ascii="ＭＳ 明朝" w:hAnsi="ＭＳ 明朝" w:hint="eastAsia"/>
        </w:rPr>
        <w:t>二重封筒とし、表封筒に「</w:t>
      </w:r>
      <w:r w:rsidR="00572D4B" w:rsidRPr="00572D4B">
        <w:rPr>
          <w:rFonts w:ascii="ＭＳ 明朝" w:hAnsi="ＭＳ 明朝" w:hint="eastAsia"/>
        </w:rPr>
        <w:t>ランサムウェア被害事例集作成</w:t>
      </w:r>
      <w:r w:rsidRPr="007D46BC">
        <w:rPr>
          <w:rFonts w:ascii="ＭＳ 明朝" w:hAnsi="ＭＳ 明朝" w:hint="eastAsia"/>
        </w:rPr>
        <w:t xml:space="preserve">　</w:t>
      </w:r>
      <w:r>
        <w:rPr>
          <w:rFonts w:ascii="ＭＳ 明朝" w:hAnsi="ＭＳ 明朝" w:hint="eastAsia"/>
        </w:rPr>
        <w:t>一般競争入札に係る提出書類一式在中」と朱書きし、中封筒の封皮には直接提出する場合と同様とすること。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lastRenderedPageBreak/>
        <w:t>(6) 提出後</w:t>
      </w:r>
    </w:p>
    <w:p w14:paraId="7DF90C4D" w14:textId="77777777" w:rsidR="007F4CAD" w:rsidRDefault="00F532D7" w:rsidP="00F532D7">
      <w:pPr>
        <w:pStyle w:val="a3"/>
        <w:spacing w:line="333" w:lineRule="exact"/>
        <w:ind w:leftChars="200" w:left="631" w:hangingChars="100" w:hanging="211"/>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229840F2" w:rsidR="007F4CAD" w:rsidRDefault="007F4CAD">
      <w:pPr>
        <w:pStyle w:val="a3"/>
        <w:ind w:leftChars="270" w:left="567"/>
        <w:rPr>
          <w:rFonts w:ascii="ＭＳ 明朝" w:hAnsi="ＭＳ 明朝"/>
        </w:rPr>
      </w:pPr>
      <w:r>
        <w:rPr>
          <w:rFonts w:ascii="ＭＳ 明朝" w:hAnsi="ＭＳ 明朝" w:hint="eastAsia"/>
        </w:rPr>
        <w:t>20</w:t>
      </w:r>
      <w:r w:rsidR="00E450DE">
        <w:rPr>
          <w:rFonts w:ascii="ＭＳ 明朝" w:hAnsi="ＭＳ 明朝" w:hint="eastAsia"/>
        </w:rPr>
        <w:t>2</w:t>
      </w:r>
      <w:r w:rsidR="00427D83">
        <w:rPr>
          <w:rFonts w:ascii="ＭＳ 明朝" w:hAnsi="ＭＳ 明朝" w:hint="eastAsia"/>
        </w:rPr>
        <w:t>4</w:t>
      </w:r>
      <w:r>
        <w:rPr>
          <w:rFonts w:ascii="ＭＳ 明朝" w:hAnsi="ＭＳ 明朝" w:hint="eastAsia"/>
        </w:rPr>
        <w:t>年</w:t>
      </w:r>
      <w:r w:rsidR="00D6338E">
        <w:rPr>
          <w:rFonts w:ascii="ＭＳ 明朝" w:hAnsi="ＭＳ 明朝" w:hint="eastAsia"/>
        </w:rPr>
        <w:t>12</w:t>
      </w:r>
      <w:r>
        <w:rPr>
          <w:rFonts w:ascii="ＭＳ 明朝" w:hAnsi="ＭＳ 明朝" w:hint="eastAsia"/>
        </w:rPr>
        <w:t>月</w:t>
      </w:r>
      <w:r w:rsidR="00D6338E">
        <w:rPr>
          <w:rFonts w:ascii="ＭＳ 明朝" w:hAnsi="ＭＳ 明朝" w:hint="eastAsia"/>
        </w:rPr>
        <w:t>1</w:t>
      </w:r>
      <w:r w:rsidR="002B4C5B">
        <w:rPr>
          <w:rFonts w:ascii="ＭＳ 明朝" w:hAnsi="ＭＳ 明朝" w:hint="eastAsia"/>
        </w:rPr>
        <w:t>2</w:t>
      </w:r>
      <w:r>
        <w:rPr>
          <w:rFonts w:ascii="ＭＳ 明朝" w:hAnsi="ＭＳ 明朝" w:hint="eastAsia"/>
        </w:rPr>
        <w:t>日（</w:t>
      </w:r>
      <w:r w:rsidR="002B4C5B">
        <w:rPr>
          <w:rFonts w:ascii="ＭＳ 明朝" w:hAnsi="ＭＳ 明朝" w:hint="eastAsia"/>
        </w:rPr>
        <w:t>木</w:t>
      </w:r>
      <w:r>
        <w:rPr>
          <w:rFonts w:ascii="ＭＳ 明朝" w:hAnsi="ＭＳ 明朝" w:hint="eastAsia"/>
        </w:rPr>
        <w:t xml:space="preserve">）　</w:t>
      </w:r>
      <w:r w:rsidR="007D46BC">
        <w:rPr>
          <w:rFonts w:ascii="ＭＳ 明朝" w:hAnsi="ＭＳ 明朝" w:hint="eastAsia"/>
        </w:rPr>
        <w:t>1</w:t>
      </w:r>
      <w:r w:rsidR="009D06F4">
        <w:rPr>
          <w:rFonts w:ascii="ＭＳ 明朝" w:hAnsi="ＭＳ 明朝" w:hint="eastAsia"/>
        </w:rPr>
        <w:t>4</w:t>
      </w:r>
      <w:r>
        <w:rPr>
          <w:rFonts w:ascii="ＭＳ 明朝" w:hAnsi="ＭＳ 明朝" w:hint="eastAsia"/>
        </w:rPr>
        <w:t>時</w:t>
      </w:r>
      <w:r w:rsidR="009D06F4">
        <w:rPr>
          <w:rFonts w:ascii="ＭＳ 明朝" w:hAnsi="ＭＳ 明朝" w:hint="eastAsia"/>
        </w:rPr>
        <w:t>00</w:t>
      </w:r>
      <w:r>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535360B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w:t>
      </w:r>
      <w:r w:rsidR="00792514">
        <w:rPr>
          <w:rFonts w:ascii="ＭＳ 明朝" w:hAnsi="ＭＳ 明朝" w:hint="eastAsia"/>
        </w:rPr>
        <w:t>5</w:t>
      </w:r>
      <w:r>
        <w:rPr>
          <w:rFonts w:ascii="ＭＳ 明朝" w:hAnsi="ＭＳ 明朝" w:hint="eastAsia"/>
        </w:rPr>
        <w:t>階</w:t>
      </w:r>
    </w:p>
    <w:p w14:paraId="7DF90C58" w14:textId="4A6B13B8" w:rsidR="007F4CAD" w:rsidRDefault="007F4CAD">
      <w:pPr>
        <w:pStyle w:val="a3"/>
        <w:ind w:leftChars="270" w:left="567"/>
        <w:rPr>
          <w:rFonts w:ascii="ＭＳ 明朝" w:hAnsi="ＭＳ 明朝"/>
          <w:spacing w:val="0"/>
        </w:rPr>
      </w:pPr>
      <w:r>
        <w:rPr>
          <w:rFonts w:ascii="ＭＳ 明朝" w:hAnsi="ＭＳ 明朝" w:hint="eastAsia"/>
        </w:rPr>
        <w:t xml:space="preserve">独立行政法人情報処理推進機構　</w:t>
      </w:r>
      <w:r w:rsidR="00792514">
        <w:rPr>
          <w:rFonts w:ascii="ＭＳ 明朝" w:hAnsi="ＭＳ 明朝" w:hint="eastAsia"/>
        </w:rPr>
        <w:t>委員会室1</w:t>
      </w: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630AF75E" w:rsidR="007F4CAD" w:rsidRDefault="004478B8">
      <w:pPr>
        <w:pStyle w:val="a3"/>
        <w:ind w:leftChars="193" w:left="405" w:firstLineChars="100" w:firstLine="211"/>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1"/>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2"/>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8" w:hangingChars="153" w:hanging="323"/>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635279" w:rsidRDefault="007F4CAD" w:rsidP="00032CB6">
      <w:pPr>
        <w:pStyle w:val="a3"/>
        <w:ind w:leftChars="50" w:left="428" w:hangingChars="153" w:hanging="323"/>
        <w:rPr>
          <w:rFonts w:asciiTheme="minorEastAsia" w:eastAsiaTheme="minorEastAsia" w:hAnsiTheme="minorEastAsia"/>
        </w:rPr>
      </w:pPr>
      <w:r w:rsidRPr="00635279">
        <w:rPr>
          <w:rFonts w:asciiTheme="minorEastAsia" w:eastAsiaTheme="minorEastAsia" w:hAnsiTheme="minorEastAsia"/>
        </w:rPr>
        <w:t xml:space="preserve">(2)  </w:t>
      </w:r>
      <w:r w:rsidR="00C21FAD" w:rsidRPr="00635279">
        <w:rPr>
          <w:rFonts w:asciiTheme="minorEastAsia" w:eastAsiaTheme="minorEastAsia" w:hAnsiTheme="minorEastAsia" w:hint="eastAsia"/>
          <w:color w:val="000000" w:themeColor="text1"/>
        </w:rPr>
        <w:t>契約に係る情報については、機構ウェブサイトにて機構会計規程等に基づき公表</w:t>
      </w:r>
      <w:r w:rsidR="00C21FAD" w:rsidRPr="00635279">
        <w:rPr>
          <w:rFonts w:asciiTheme="minorEastAsia" w:eastAsiaTheme="minorEastAsia" w:hAnsiTheme="minorEastAsia" w:hint="eastAsia"/>
          <w:color w:val="000000" w:themeColor="text1"/>
          <w:vertAlign w:val="superscript"/>
        </w:rPr>
        <w:t>（注）</w:t>
      </w:r>
      <w:r w:rsidR="00C21FAD" w:rsidRPr="00635279">
        <w:rPr>
          <w:rFonts w:asciiTheme="minorEastAsia" w:eastAsiaTheme="minorEastAsia" w:hAnsiTheme="minorEastAsia" w:hint="eastAsia"/>
          <w:color w:val="000000" w:themeColor="text1"/>
        </w:rPr>
        <w:t>するものとする。</w:t>
      </w:r>
    </w:p>
    <w:p w14:paraId="7DF90C73" w14:textId="77777777" w:rsidR="007F4CAD" w:rsidRPr="00635279" w:rsidRDefault="007F4CAD" w:rsidP="00032CB6">
      <w:pPr>
        <w:pStyle w:val="a3"/>
        <w:ind w:leftChars="50" w:left="428" w:hangingChars="153" w:hanging="323"/>
        <w:rPr>
          <w:rFonts w:asciiTheme="minorEastAsia" w:eastAsiaTheme="minorEastAsia" w:hAnsiTheme="minorEastAsia"/>
        </w:rPr>
      </w:pPr>
      <w:r w:rsidRPr="00635279">
        <w:rPr>
          <w:rFonts w:asciiTheme="minorEastAsia" w:eastAsiaTheme="minorEastAsia" w:hAnsiTheme="minorEastAsia"/>
        </w:rPr>
        <w:t xml:space="preserve">(3)  </w:t>
      </w:r>
      <w:r w:rsidRPr="00635279">
        <w:rPr>
          <w:rFonts w:asciiTheme="minorEastAsia" w:eastAsiaTheme="minorEastAsia" w:hAnsiTheme="minorEastAsia" w:hint="eastAsia"/>
        </w:rPr>
        <w:t>落札者は、契約締結時までに入札内訳書及び提案書の電子データを提出するものとする。</w:t>
      </w:r>
    </w:p>
    <w:p w14:paraId="7DF90C74" w14:textId="30BE487B" w:rsidR="007F4CAD" w:rsidRDefault="007F4CAD" w:rsidP="00032CB6">
      <w:pPr>
        <w:pStyle w:val="a3"/>
        <w:ind w:leftChars="50" w:left="428" w:hangingChars="153" w:hanging="323"/>
        <w:rPr>
          <w:rFonts w:ascii="ＭＳ 明朝" w:hAnsi="ＭＳ 明朝"/>
        </w:rPr>
      </w:pPr>
      <w:r>
        <w:rPr>
          <w:rFonts w:ascii="ＭＳ 明朝" w:hAnsi="ＭＳ 明朝" w:hint="eastAsia"/>
        </w:rPr>
        <w:t>(</w:t>
      </w:r>
      <w:r w:rsidR="00B009F1">
        <w:rPr>
          <w:rFonts w:ascii="ＭＳ 明朝" w:hAnsi="ＭＳ 明朝" w:hint="eastAsia"/>
        </w:rPr>
        <w:t>4</w:t>
      </w:r>
      <w:r>
        <w:rPr>
          <w:rFonts w:ascii="ＭＳ 明朝" w:hAnsi="ＭＳ 明朝" w:hint="eastAsia"/>
        </w:rPr>
        <w:t>)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1"/>
        <w:rPr>
          <w:rFonts w:ascii="ＭＳ 明朝" w:hAnsi="ＭＳ 明朝"/>
        </w:rPr>
      </w:pPr>
      <w:r>
        <w:rPr>
          <w:rFonts w:ascii="ＭＳ 明朝" w:hAnsi="ＭＳ 明朝" w:hint="eastAsia"/>
        </w:rPr>
        <w:t>〒113-6591</w:t>
      </w:r>
    </w:p>
    <w:p w14:paraId="7DF90C76" w14:textId="5AC89998" w:rsidR="007F4CAD" w:rsidRDefault="007F4CAD">
      <w:pPr>
        <w:pStyle w:val="a3"/>
        <w:ind w:leftChars="215" w:left="451" w:firstLineChars="150" w:firstLine="316"/>
        <w:rPr>
          <w:rFonts w:ascii="ＭＳ 明朝" w:hAnsi="ＭＳ 明朝"/>
        </w:rPr>
      </w:pPr>
      <w:r>
        <w:rPr>
          <w:rFonts w:ascii="ＭＳ 明朝" w:hAnsi="ＭＳ 明朝" w:hint="eastAsia"/>
        </w:rPr>
        <w:t>東京都文京区本駒込2-28-8　　文京グリーンコートセンターオフィス</w:t>
      </w:r>
      <w:r w:rsidR="003077D4">
        <w:rPr>
          <w:rFonts w:ascii="ＭＳ 明朝" w:hAnsi="ＭＳ 明朝" w:hint="eastAsia"/>
        </w:rPr>
        <w:t>16</w:t>
      </w:r>
      <w:r>
        <w:rPr>
          <w:rFonts w:ascii="ＭＳ 明朝" w:hAnsi="ＭＳ 明朝" w:hint="eastAsia"/>
        </w:rPr>
        <w:t>階</w:t>
      </w:r>
    </w:p>
    <w:p w14:paraId="42A4F477" w14:textId="7E806C0B" w:rsidR="003077D4" w:rsidRDefault="007F4CAD">
      <w:pPr>
        <w:pStyle w:val="a3"/>
        <w:ind w:leftChars="207" w:left="435" w:firstLineChars="150" w:firstLine="316"/>
        <w:rPr>
          <w:rFonts w:ascii="ＭＳ 明朝" w:hAnsi="ＭＳ 明朝"/>
        </w:rPr>
      </w:pPr>
      <w:r>
        <w:rPr>
          <w:rFonts w:ascii="ＭＳ 明朝" w:hAnsi="ＭＳ 明朝" w:hint="eastAsia"/>
        </w:rPr>
        <w:t xml:space="preserve">独立行政法人情報処理推進機構　</w:t>
      </w:r>
      <w:r w:rsidR="003077D4" w:rsidRPr="003077D4">
        <w:rPr>
          <w:rFonts w:ascii="ＭＳ 明朝" w:hAnsi="ＭＳ 明朝" w:hint="eastAsia"/>
        </w:rPr>
        <w:t xml:space="preserve">セキュリティセンター　</w:t>
      </w:r>
      <w:r w:rsidR="00E46D09">
        <w:rPr>
          <w:rFonts w:ascii="ＭＳ 明朝" w:hAnsi="ＭＳ 明朝" w:hint="eastAsia"/>
        </w:rPr>
        <w:t>対処調整</w:t>
      </w:r>
      <w:r w:rsidR="003077D4" w:rsidRPr="003077D4">
        <w:rPr>
          <w:rFonts w:ascii="ＭＳ 明朝" w:hAnsi="ＭＳ 明朝" w:hint="eastAsia"/>
        </w:rPr>
        <w:t>部</w:t>
      </w:r>
    </w:p>
    <w:p w14:paraId="270CF388" w14:textId="15AD30A4" w:rsidR="003077D4" w:rsidRDefault="003077D4">
      <w:pPr>
        <w:pStyle w:val="a3"/>
        <w:ind w:leftChars="207" w:left="435" w:firstLineChars="150" w:firstLine="316"/>
        <w:rPr>
          <w:rFonts w:ascii="ＭＳ 明朝" w:hAnsi="ＭＳ 明朝"/>
        </w:rPr>
      </w:pPr>
      <w:r w:rsidRPr="003077D4">
        <w:rPr>
          <w:rFonts w:ascii="ＭＳ 明朝" w:hAnsi="ＭＳ 明朝" w:hint="eastAsia"/>
        </w:rPr>
        <w:t>担当：</w:t>
      </w:r>
      <w:r w:rsidR="00E46D09">
        <w:rPr>
          <w:rFonts w:ascii="ＭＳ 明朝" w:hAnsi="ＭＳ 明朝" w:hint="eastAsia"/>
        </w:rPr>
        <w:t>川口</w:t>
      </w:r>
      <w:r w:rsidRPr="003077D4">
        <w:rPr>
          <w:rFonts w:ascii="ＭＳ 明朝" w:hAnsi="ＭＳ 明朝" w:hint="eastAsia"/>
        </w:rPr>
        <w:t>、</w:t>
      </w:r>
      <w:r w:rsidR="00E46D09">
        <w:rPr>
          <w:rFonts w:ascii="ＭＳ 明朝" w:hAnsi="ＭＳ 明朝" w:hint="eastAsia"/>
        </w:rPr>
        <w:t>貞広</w:t>
      </w:r>
    </w:p>
    <w:p w14:paraId="7DF90C78" w14:textId="0C35A88D" w:rsidR="007F4CAD" w:rsidRDefault="007F4CAD">
      <w:pPr>
        <w:pStyle w:val="a3"/>
        <w:ind w:leftChars="207" w:left="435" w:firstLineChars="150" w:firstLine="316"/>
        <w:rPr>
          <w:rFonts w:ascii="ＭＳ 明朝" w:hAnsi="ＭＳ 明朝"/>
        </w:rPr>
      </w:pPr>
      <w:r>
        <w:rPr>
          <w:rFonts w:ascii="ＭＳ 明朝" w:hAnsi="ＭＳ 明朝" w:hint="eastAsia"/>
        </w:rPr>
        <w:t>TEL：03-5978-</w:t>
      </w:r>
      <w:r w:rsidR="003077D4" w:rsidRPr="003077D4">
        <w:rPr>
          <w:rFonts w:ascii="ＭＳ 明朝" w:hAnsi="ＭＳ 明朝"/>
        </w:rPr>
        <w:t>75</w:t>
      </w:r>
      <w:r w:rsidR="00E46D09">
        <w:rPr>
          <w:rFonts w:ascii="ＭＳ 明朝" w:hAnsi="ＭＳ 明朝" w:hint="eastAsia"/>
        </w:rPr>
        <w:t>35</w:t>
      </w:r>
    </w:p>
    <w:p w14:paraId="7DF90C79" w14:textId="55CFD0B6" w:rsidR="007F4CAD" w:rsidRDefault="007F4CAD">
      <w:pPr>
        <w:pStyle w:val="a3"/>
        <w:ind w:leftChars="207" w:left="435" w:firstLineChars="150" w:firstLine="316"/>
        <w:rPr>
          <w:rFonts w:ascii="ＭＳ 明朝" w:hAnsi="ＭＳ 明朝"/>
        </w:rPr>
      </w:pPr>
      <w:r>
        <w:rPr>
          <w:rFonts w:ascii="ＭＳ 明朝" w:hAnsi="ＭＳ 明朝" w:hint="eastAsia"/>
        </w:rPr>
        <w:t>E-mail：</w:t>
      </w:r>
      <w:r w:rsidR="003077D4" w:rsidRPr="003077D4">
        <w:rPr>
          <w:rFonts w:ascii="ＭＳ 明朝" w:hAnsi="ＭＳ 明朝"/>
        </w:rPr>
        <w:t>isec-</w:t>
      </w:r>
      <w:r w:rsidR="00E46D09">
        <w:rPr>
          <w:rFonts w:ascii="ＭＳ 明朝" w:hAnsi="ＭＳ 明朝" w:hint="eastAsia"/>
        </w:rPr>
        <w:t>cc</w:t>
      </w:r>
      <w:r w:rsidR="003077D4" w:rsidRPr="003077D4">
        <w:rPr>
          <w:rFonts w:ascii="ＭＳ 明朝" w:hAnsi="ＭＳ 明朝"/>
        </w:rPr>
        <w:t>-kobo@ipa.go.jp</w:t>
      </w:r>
    </w:p>
    <w:p w14:paraId="7DF90C7A" w14:textId="77777777" w:rsidR="007F4CAD" w:rsidRDefault="007F4CAD" w:rsidP="00655E7B">
      <w:pPr>
        <w:pStyle w:val="a3"/>
        <w:ind w:leftChars="67" w:left="774" w:hangingChars="300" w:hanging="633"/>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005BF65E" w:rsidR="007F4CAD" w:rsidRDefault="007F4CAD" w:rsidP="00032CB6">
      <w:pPr>
        <w:pStyle w:val="a3"/>
        <w:ind w:leftChars="50" w:left="428" w:hangingChars="153" w:hanging="323"/>
        <w:rPr>
          <w:rFonts w:ascii="ＭＳ 明朝" w:hAnsi="ＭＳ 明朝"/>
        </w:rPr>
      </w:pPr>
      <w:r>
        <w:rPr>
          <w:rFonts w:ascii="ＭＳ 明朝" w:hAnsi="ＭＳ 明朝" w:hint="eastAsia"/>
        </w:rPr>
        <w:t>(</w:t>
      </w:r>
      <w:r w:rsidR="003E1734">
        <w:rPr>
          <w:rFonts w:ascii="ＭＳ 明朝" w:hAnsi="ＭＳ 明朝" w:hint="eastAsia"/>
        </w:rPr>
        <w:t>6</w:t>
      </w:r>
      <w:r>
        <w:rPr>
          <w:rFonts w:ascii="ＭＳ 明朝" w:hAnsi="ＭＳ 明朝" w:hint="eastAsia"/>
        </w:rPr>
        <w:t>)  入札行為に関する照会先</w:t>
      </w:r>
    </w:p>
    <w:p w14:paraId="7DF90C7C" w14:textId="625F6306" w:rsidR="007F4CAD" w:rsidRDefault="007F4CAD">
      <w:pPr>
        <w:pStyle w:val="a3"/>
        <w:ind w:leftChars="221" w:left="464" w:firstLineChars="150" w:firstLine="316"/>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w:t>
      </w:r>
      <w:r>
        <w:rPr>
          <w:rFonts w:ascii="ＭＳ 明朝" w:hAnsi="ＭＳ 明朝" w:hint="eastAsia"/>
        </w:rPr>
        <w:t>グループ　担当:</w:t>
      </w:r>
      <w:r w:rsidR="00B80A37">
        <w:rPr>
          <w:rFonts w:ascii="ＭＳ 明朝" w:hAnsi="ＭＳ 明朝" w:hint="eastAsia"/>
        </w:rPr>
        <w:t>今木</w:t>
      </w:r>
      <w:r w:rsidR="003F483E">
        <w:rPr>
          <w:rFonts w:ascii="ＭＳ 明朝" w:hAnsi="ＭＳ 明朝" w:hint="eastAsia"/>
        </w:rPr>
        <w:t>、三浦</w:t>
      </w:r>
    </w:p>
    <w:p w14:paraId="7DF90C7D" w14:textId="77777777" w:rsidR="007F4CAD" w:rsidRDefault="007F4CAD">
      <w:pPr>
        <w:pStyle w:val="a3"/>
        <w:ind w:leftChars="221" w:left="464" w:firstLineChars="150" w:firstLine="316"/>
        <w:rPr>
          <w:rFonts w:ascii="ＭＳ 明朝" w:hAnsi="ＭＳ 明朝"/>
        </w:rPr>
      </w:pPr>
      <w:r>
        <w:rPr>
          <w:rFonts w:ascii="ＭＳ 明朝" w:hAnsi="ＭＳ 明朝" w:hint="eastAsia"/>
        </w:rPr>
        <w:lastRenderedPageBreak/>
        <w:t>TEL：03-5978-7502</w:t>
      </w:r>
    </w:p>
    <w:p w14:paraId="7DF90C7E" w14:textId="77777777" w:rsidR="007F4CAD" w:rsidRDefault="007F4CAD">
      <w:pPr>
        <w:pStyle w:val="a3"/>
        <w:ind w:leftChars="221" w:left="464" w:firstLineChars="150" w:firstLine="316"/>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3"/>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1F33E6CB" w:rsidR="00AD6732" w:rsidRDefault="00F11FBF" w:rsidP="002F0F11">
      <w:pPr>
        <w:pStyle w:val="aff"/>
        <w:rPr>
          <w:sz w:val="21"/>
          <w:szCs w:val="21"/>
        </w:rPr>
      </w:pPr>
      <w:r>
        <w:rPr>
          <w:noProof/>
        </w:rPr>
        <w:pict w14:anchorId="39E816F8">
          <v:rect id="Rectangle 31" o:spid="_x0000_s2189" style="position:absolute;left:0;text-align:left;margin-left:.1pt;margin-top:7pt;width:491pt;height:9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0" w:name="_Toc194746968"/>
      <w:bookmarkStart w:id="1" w:name="_Toc194906779"/>
    </w:p>
    <w:p w14:paraId="6E0312A1" w14:textId="6F6F94BA" w:rsidR="00077FB2" w:rsidRPr="001C6D83" w:rsidRDefault="00AF2AAC" w:rsidP="00077FB2">
      <w:pPr>
        <w:ind w:right="-88"/>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202</w:t>
      </w:r>
      <w:r w:rsidR="00427D83">
        <w:rPr>
          <w:rFonts w:asciiTheme="minorEastAsia" w:eastAsiaTheme="minorEastAsia" w:hAnsiTheme="minorEastAsia" w:hint="eastAsia"/>
          <w:color w:val="000000" w:themeColor="text1"/>
          <w:szCs w:val="21"/>
        </w:rPr>
        <w:t>4</w:t>
      </w:r>
      <w:r w:rsidR="00077FB2"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635279">
        <w:rPr>
          <w:rFonts w:asciiTheme="minorEastAsia" w:eastAsiaTheme="minorEastAsia" w:hAnsiTheme="minorEastAsia" w:hint="eastAsia"/>
          <w:color w:val="000000" w:themeColor="text1"/>
          <w:spacing w:val="365"/>
          <w:kern w:val="0"/>
          <w:sz w:val="28"/>
          <w:szCs w:val="28"/>
          <w:fitText w:val="1572" w:id="-2038720511"/>
        </w:rPr>
        <w:t>契約</w:t>
      </w:r>
      <w:r w:rsidRPr="00635279">
        <w:rPr>
          <w:rFonts w:asciiTheme="minorEastAsia" w:eastAsiaTheme="minorEastAsia" w:hAnsiTheme="minorEastAsia" w:hint="eastAsia"/>
          <w:color w:val="000000" w:themeColor="text1"/>
          <w:spacing w:val="2"/>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15089E96"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0C7EA9" w:rsidRPr="000C7EA9">
        <w:rPr>
          <w:rFonts w:asciiTheme="minorEastAsia" w:eastAsiaTheme="minorEastAsia" w:hAnsiTheme="minorEastAsia" w:hint="eastAsia"/>
          <w:color w:val="000000" w:themeColor="text1"/>
          <w:szCs w:val="21"/>
        </w:rPr>
        <w:t>ランサムウェア被害事例集作成</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06B88A88"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0C7EA9" w:rsidRPr="000C7EA9">
        <w:rPr>
          <w:rFonts w:asciiTheme="minorEastAsia" w:eastAsiaTheme="minorEastAsia" w:hAnsiTheme="minorEastAsia" w:hint="eastAsia"/>
          <w:color w:val="000000" w:themeColor="text1"/>
          <w:szCs w:val="21"/>
        </w:rPr>
        <w:t>ランサムウェア被害事例集作成</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ECBBEC5" w14:textId="0050F660" w:rsidR="00FF2D68" w:rsidRPr="003077D4" w:rsidRDefault="00FF2D68" w:rsidP="00E957A3">
      <w:pPr>
        <w:wordWrap w:val="0"/>
        <w:ind w:left="166" w:right="-88" w:hangingChars="79" w:hanging="166"/>
        <w:jc w:val="left"/>
        <w:rPr>
          <w:rFonts w:asciiTheme="minorEastAsia" w:eastAsiaTheme="minorEastAsia" w:hAnsiTheme="minorEastAsia"/>
          <w:szCs w:val="21"/>
        </w:rPr>
      </w:pPr>
      <w:r w:rsidRPr="003077D4">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3077D4">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3077D4" w:rsidRDefault="00FF2D68" w:rsidP="00FF2D68">
      <w:pPr>
        <w:wordWrap w:val="0"/>
        <w:ind w:left="166" w:right="-88" w:hangingChars="79" w:hanging="166"/>
        <w:jc w:val="left"/>
        <w:rPr>
          <w:rFonts w:asciiTheme="minorEastAsia" w:eastAsiaTheme="minorEastAsia" w:hAnsiTheme="minorEastAsia"/>
          <w:szCs w:val="21"/>
        </w:rPr>
      </w:pPr>
      <w:r w:rsidRPr="003077D4">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3077D4" w:rsidRDefault="00FF2D68" w:rsidP="00FF2D68">
      <w:pPr>
        <w:wordWrap w:val="0"/>
        <w:ind w:left="166" w:right="-88" w:hangingChars="79" w:hanging="166"/>
        <w:jc w:val="left"/>
        <w:rPr>
          <w:rFonts w:asciiTheme="minorEastAsia" w:eastAsiaTheme="minorEastAsia" w:hAnsiTheme="minorEastAsia"/>
          <w:szCs w:val="21"/>
        </w:rPr>
      </w:pPr>
      <w:r w:rsidRPr="003077D4">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3077D4" w:rsidRDefault="00FF2D68" w:rsidP="00FF2D68">
      <w:pPr>
        <w:wordWrap w:val="0"/>
        <w:ind w:left="166" w:right="-88" w:hangingChars="79" w:hanging="166"/>
        <w:jc w:val="left"/>
        <w:rPr>
          <w:rFonts w:asciiTheme="minorEastAsia" w:eastAsiaTheme="minorEastAsia" w:hAnsiTheme="minorEastAsia"/>
          <w:szCs w:val="21"/>
        </w:rPr>
      </w:pPr>
      <w:r w:rsidRPr="003077D4">
        <w:rPr>
          <w:rFonts w:asciiTheme="minorEastAsia" w:eastAsiaTheme="minorEastAsia" w:hAnsiTheme="minorEastAsia"/>
          <w:szCs w:val="21"/>
        </w:rPr>
        <w:t>5　乙は、契約期間中及び契約終了後においても、本契約に関して知り得た当機構の業務上の内容について、</w:t>
      </w:r>
      <w:r w:rsidRPr="003077D4">
        <w:rPr>
          <w:rFonts w:asciiTheme="minorEastAsia" w:eastAsiaTheme="minorEastAsia" w:hAnsiTheme="minorEastAsia"/>
          <w:szCs w:val="21"/>
        </w:rPr>
        <w:lastRenderedPageBreak/>
        <w:t>他に漏らし又は他の目的に利用してはならない。ただし、甲の承認を得た場合は、この限りではない。</w:t>
      </w:r>
    </w:p>
    <w:p w14:paraId="40C89386" w14:textId="77777777" w:rsidR="00FF2D68" w:rsidRPr="003077D4" w:rsidRDefault="00FF2D68" w:rsidP="00FF2D68">
      <w:pPr>
        <w:wordWrap w:val="0"/>
        <w:ind w:left="166" w:right="-88" w:hangingChars="79" w:hanging="166"/>
        <w:jc w:val="left"/>
        <w:rPr>
          <w:rFonts w:asciiTheme="minorEastAsia" w:eastAsiaTheme="minorEastAsia" w:hAnsiTheme="minorEastAsia"/>
          <w:szCs w:val="21"/>
        </w:rPr>
      </w:pPr>
      <w:r w:rsidRPr="003077D4">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3077D4" w:rsidRDefault="00FF2D68" w:rsidP="00FF2D68">
      <w:pPr>
        <w:wordWrap w:val="0"/>
        <w:ind w:left="166" w:right="-88" w:hangingChars="79" w:hanging="166"/>
        <w:jc w:val="left"/>
        <w:rPr>
          <w:rFonts w:asciiTheme="minorEastAsia" w:eastAsiaTheme="minorEastAsia" w:hAnsiTheme="minorEastAsia"/>
          <w:szCs w:val="21"/>
        </w:rPr>
      </w:pPr>
      <w:r w:rsidRPr="003077D4">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3077D4" w:rsidRDefault="00FF2D68" w:rsidP="00FF2D68">
      <w:pPr>
        <w:wordWrap w:val="0"/>
        <w:ind w:left="166" w:right="-88" w:hangingChars="79" w:hanging="166"/>
        <w:jc w:val="left"/>
        <w:rPr>
          <w:rFonts w:asciiTheme="minorEastAsia" w:eastAsiaTheme="minorEastAsia" w:hAnsiTheme="minorEastAsia"/>
          <w:szCs w:val="21"/>
        </w:rPr>
      </w:pPr>
      <w:r w:rsidRPr="003077D4">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3077D4" w:rsidRDefault="00FF2D68">
      <w:pPr>
        <w:wordWrap w:val="0"/>
        <w:ind w:left="166" w:right="-88" w:hangingChars="79" w:hanging="166"/>
        <w:jc w:val="left"/>
        <w:rPr>
          <w:rFonts w:asciiTheme="minorEastAsia" w:eastAsiaTheme="minorEastAsia" w:hAnsiTheme="minorEastAsia"/>
          <w:szCs w:val="21"/>
        </w:rPr>
      </w:pPr>
      <w:r w:rsidRPr="003077D4">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077FB2"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2721952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077FB2" w:rsidRPr="001C6D8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w:t>
      </w:r>
      <w:r w:rsidRPr="001C6D83">
        <w:rPr>
          <w:rFonts w:asciiTheme="minorEastAsia" w:eastAsiaTheme="minorEastAsia" w:hAnsiTheme="minorEastAsia" w:cs="ＭＳ明朝" w:hint="eastAsia"/>
          <w:color w:val="000000" w:themeColor="text1"/>
          <w:kern w:val="0"/>
          <w:szCs w:val="21"/>
        </w:rPr>
        <w:lastRenderedPageBreak/>
        <w:t>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
      </w:pPr>
    </w:p>
    <w:p w14:paraId="62DCE11C" w14:textId="77777777" w:rsidR="002A1652" w:rsidRDefault="002A1652" w:rsidP="002A1652">
      <w:pPr>
        <w:pStyle w:val="aff"/>
      </w:pPr>
      <w:bookmarkStart w:id="2" w:name="_Hlk62132494"/>
      <w:bookmarkEnd w:id="0"/>
      <w:bookmarkEnd w:id="1"/>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4EB4D479" w14:textId="77777777" w:rsidR="002A1652" w:rsidRDefault="002A1652" w:rsidP="002A1652">
      <w:pPr>
        <w:jc w:val="center"/>
        <w:rPr>
          <w:rFonts w:ascii="ＭＳ 明朝" w:hAnsi="ＭＳ 明朝"/>
          <w:sz w:val="32"/>
          <w:szCs w:val="32"/>
        </w:rPr>
      </w:pPr>
    </w:p>
    <w:p w14:paraId="0A4815FA" w14:textId="77777777" w:rsidR="002A1652" w:rsidRDefault="002A1652" w:rsidP="002A1652">
      <w:pPr>
        <w:rPr>
          <w:rFonts w:ascii="ＭＳ 明朝" w:hAnsi="ＭＳ 明朝"/>
        </w:rPr>
      </w:pPr>
    </w:p>
    <w:p w14:paraId="0A7FE081" w14:textId="77777777" w:rsidR="002A1652" w:rsidRDefault="002A1652" w:rsidP="002A1652">
      <w:pPr>
        <w:rPr>
          <w:rFonts w:ascii="ＭＳ 明朝" w:hAnsi="ＭＳ 明朝"/>
        </w:rPr>
      </w:pPr>
    </w:p>
    <w:p w14:paraId="66D46FAE" w14:textId="77777777" w:rsidR="002A1652" w:rsidRDefault="002A1652" w:rsidP="002A1652">
      <w:pPr>
        <w:rPr>
          <w:rFonts w:ascii="ＭＳ 明朝" w:hAnsi="ＭＳ 明朝"/>
        </w:rPr>
      </w:pPr>
    </w:p>
    <w:p w14:paraId="7ECD569A" w14:textId="77777777" w:rsidR="002A1652" w:rsidRDefault="002A1652" w:rsidP="002A1652">
      <w:pPr>
        <w:rPr>
          <w:rFonts w:ascii="ＭＳ 明朝" w:hAnsi="ＭＳ 明朝"/>
        </w:rPr>
      </w:pPr>
    </w:p>
    <w:p w14:paraId="26803D78" w14:textId="77777777" w:rsidR="002A1652" w:rsidRDefault="002A1652" w:rsidP="002A1652">
      <w:pPr>
        <w:rPr>
          <w:rFonts w:ascii="ＭＳ 明朝" w:hAnsi="ＭＳ 明朝"/>
        </w:rPr>
      </w:pPr>
    </w:p>
    <w:p w14:paraId="20C2F13F" w14:textId="77777777" w:rsidR="002A1652" w:rsidRDefault="002A1652" w:rsidP="002A1652">
      <w:pPr>
        <w:rPr>
          <w:rFonts w:ascii="ＭＳ 明朝" w:hAnsi="ＭＳ 明朝"/>
        </w:rPr>
      </w:pPr>
    </w:p>
    <w:p w14:paraId="71ADD0C1" w14:textId="70A7330F" w:rsidR="002A1652" w:rsidRPr="0010023A" w:rsidRDefault="002A1652" w:rsidP="002A1652">
      <w:pPr>
        <w:jc w:val="center"/>
        <w:rPr>
          <w:rFonts w:ascii="ＭＳ 明朝" w:hAnsi="ＭＳ 明朝"/>
          <w:b/>
          <w:sz w:val="32"/>
          <w:szCs w:val="32"/>
        </w:rPr>
      </w:pPr>
      <w:r w:rsidRPr="0010023A">
        <w:rPr>
          <w:rFonts w:ascii="ＭＳ 明朝" w:hAnsi="ＭＳ 明朝" w:hint="eastAsia"/>
          <w:b/>
          <w:sz w:val="32"/>
          <w:szCs w:val="32"/>
        </w:rPr>
        <w:t>「</w:t>
      </w:r>
      <w:r>
        <w:rPr>
          <w:rFonts w:ascii="ＭＳ 明朝" w:hAnsi="ＭＳ 明朝" w:hint="eastAsia"/>
          <w:b/>
          <w:sz w:val="32"/>
          <w:szCs w:val="32"/>
        </w:rPr>
        <w:t>ランサムウェア被害事例集作成</w:t>
      </w:r>
      <w:r w:rsidRPr="0010023A">
        <w:rPr>
          <w:rFonts w:ascii="ＭＳ 明朝" w:hAnsi="ＭＳ 明朝" w:hint="eastAsia"/>
          <w:b/>
          <w:sz w:val="32"/>
          <w:szCs w:val="32"/>
        </w:rPr>
        <w:t>」</w:t>
      </w:r>
    </w:p>
    <w:p w14:paraId="342E7845" w14:textId="77777777" w:rsidR="002A1652" w:rsidRPr="003B4BD2" w:rsidRDefault="002A1652" w:rsidP="002A1652">
      <w:pPr>
        <w:jc w:val="center"/>
        <w:rPr>
          <w:rFonts w:ascii="ＭＳ 明朝" w:hAnsi="ＭＳ 明朝"/>
          <w:sz w:val="32"/>
          <w:szCs w:val="32"/>
        </w:rPr>
      </w:pPr>
    </w:p>
    <w:p w14:paraId="75C8C827" w14:textId="77777777" w:rsidR="002A1652" w:rsidRDefault="002A1652" w:rsidP="002A1652">
      <w:pPr>
        <w:jc w:val="center"/>
        <w:rPr>
          <w:rFonts w:ascii="ＭＳ 明朝" w:hAnsi="ＭＳ 明朝"/>
          <w:sz w:val="32"/>
          <w:szCs w:val="32"/>
        </w:rPr>
      </w:pPr>
    </w:p>
    <w:p w14:paraId="32B37F3F" w14:textId="77777777" w:rsidR="002A1652" w:rsidRDefault="002A1652" w:rsidP="002A1652">
      <w:pPr>
        <w:jc w:val="center"/>
        <w:rPr>
          <w:rFonts w:ascii="ＭＳ 明朝" w:hAnsi="ＭＳ 明朝"/>
          <w:sz w:val="32"/>
          <w:szCs w:val="32"/>
        </w:rPr>
      </w:pPr>
    </w:p>
    <w:p w14:paraId="2B257020" w14:textId="77777777" w:rsidR="002A1652" w:rsidRDefault="002A1652" w:rsidP="002A1652">
      <w:pPr>
        <w:jc w:val="center"/>
        <w:rPr>
          <w:rFonts w:ascii="ＭＳ 明朝" w:hAnsi="ＭＳ 明朝"/>
          <w:sz w:val="32"/>
          <w:szCs w:val="32"/>
        </w:rPr>
      </w:pPr>
    </w:p>
    <w:p w14:paraId="564B461A" w14:textId="77777777" w:rsidR="002A1652" w:rsidRDefault="002A1652" w:rsidP="002A1652">
      <w:pPr>
        <w:jc w:val="center"/>
        <w:rPr>
          <w:rFonts w:ascii="ＭＳ 明朝" w:hAnsi="ＭＳ 明朝"/>
          <w:sz w:val="32"/>
          <w:szCs w:val="32"/>
        </w:rPr>
      </w:pPr>
    </w:p>
    <w:p w14:paraId="20CD426B" w14:textId="77777777" w:rsidR="002A1652" w:rsidRDefault="002A1652" w:rsidP="002A1652">
      <w:pPr>
        <w:jc w:val="center"/>
        <w:rPr>
          <w:rFonts w:ascii="ＭＳ 明朝" w:hAnsi="ＭＳ 明朝"/>
          <w:sz w:val="32"/>
          <w:szCs w:val="32"/>
        </w:rPr>
      </w:pPr>
      <w:r>
        <w:rPr>
          <w:rFonts w:ascii="ＭＳ 明朝" w:hAnsi="ＭＳ 明朝"/>
          <w:sz w:val="32"/>
          <w:szCs w:val="32"/>
        </w:rPr>
        <w:t>事業内容（仕様書）</w:t>
      </w:r>
    </w:p>
    <w:p w14:paraId="7D79B6B8" w14:textId="77777777" w:rsidR="002A1652" w:rsidRDefault="002A1652" w:rsidP="002A1652">
      <w:pPr>
        <w:rPr>
          <w:rFonts w:ascii="ＭＳ 明朝" w:hAnsi="ＭＳ 明朝"/>
        </w:rPr>
      </w:pPr>
    </w:p>
    <w:p w14:paraId="4163A55C" w14:textId="77777777" w:rsidR="002A1652" w:rsidRDefault="002A1652" w:rsidP="002A1652">
      <w:pPr>
        <w:rPr>
          <w:rFonts w:ascii="ＭＳ 明朝" w:hAnsi="ＭＳ 明朝"/>
        </w:rPr>
      </w:pPr>
    </w:p>
    <w:p w14:paraId="26CB7F48" w14:textId="77777777" w:rsidR="002A1652" w:rsidRPr="007B6D07" w:rsidRDefault="002A1652" w:rsidP="002A1652">
      <w:pPr>
        <w:rPr>
          <w:rFonts w:ascii="ＭＳ 明朝" w:hAnsi="ＭＳ 明朝"/>
          <w:color w:val="FF0000"/>
        </w:rPr>
      </w:pPr>
    </w:p>
    <w:p w14:paraId="67DEC439" w14:textId="77777777" w:rsidR="002A1652" w:rsidRDefault="002A1652" w:rsidP="002A1652">
      <w:pPr>
        <w:rPr>
          <w:rFonts w:ascii="ＭＳ 明朝" w:hAnsi="ＭＳ 明朝"/>
        </w:rPr>
      </w:pPr>
    </w:p>
    <w:p w14:paraId="681A9B17" w14:textId="77777777" w:rsidR="002A1652" w:rsidRDefault="002A1652" w:rsidP="002A1652">
      <w:pPr>
        <w:rPr>
          <w:rFonts w:ascii="ＭＳ 明朝" w:hAnsi="ＭＳ 明朝"/>
        </w:rPr>
      </w:pPr>
    </w:p>
    <w:p w14:paraId="5FBCC022" w14:textId="77777777" w:rsidR="002A1652" w:rsidRDefault="002A1652" w:rsidP="002A1652">
      <w:pPr>
        <w:rPr>
          <w:rFonts w:ascii="ＭＳ 明朝" w:hAnsi="ＭＳ 明朝"/>
        </w:rPr>
      </w:pPr>
    </w:p>
    <w:p w14:paraId="6723BF14" w14:textId="77777777" w:rsidR="002A1652" w:rsidRDefault="002A1652" w:rsidP="002A1652">
      <w:pPr>
        <w:rPr>
          <w:rFonts w:ascii="ＭＳ 明朝" w:hAnsi="ＭＳ 明朝"/>
        </w:rPr>
      </w:pPr>
    </w:p>
    <w:p w14:paraId="61663D3A" w14:textId="77777777" w:rsidR="002A1652" w:rsidRDefault="002A1652" w:rsidP="002A1652">
      <w:pPr>
        <w:rPr>
          <w:rFonts w:ascii="ＭＳ 明朝" w:hAnsi="ＭＳ 明朝"/>
        </w:rPr>
      </w:pPr>
    </w:p>
    <w:p w14:paraId="2A47C78B" w14:textId="77777777" w:rsidR="002A1652" w:rsidRDefault="002A1652" w:rsidP="002A1652">
      <w:pPr>
        <w:rPr>
          <w:rFonts w:ascii="ＭＳ 明朝" w:hAnsi="ＭＳ 明朝"/>
        </w:rPr>
      </w:pPr>
    </w:p>
    <w:p w14:paraId="1EBEE16F" w14:textId="77777777" w:rsidR="002A1652" w:rsidRDefault="002A1652" w:rsidP="002A1652">
      <w:pPr>
        <w:rPr>
          <w:rFonts w:ascii="ＭＳ 明朝" w:hAnsi="ＭＳ 明朝"/>
        </w:rPr>
      </w:pPr>
    </w:p>
    <w:p w14:paraId="1BDB332C" w14:textId="77777777" w:rsidR="002A1652" w:rsidRDefault="002A1652" w:rsidP="002A1652">
      <w:pPr>
        <w:rPr>
          <w:rFonts w:ascii="ＭＳ 明朝" w:hAnsi="ＭＳ 明朝"/>
        </w:rPr>
      </w:pPr>
    </w:p>
    <w:p w14:paraId="4346DC47" w14:textId="77777777" w:rsidR="002A1652" w:rsidRDefault="002A1652" w:rsidP="002A1652">
      <w:pPr>
        <w:rPr>
          <w:rFonts w:ascii="ＭＳ 明朝" w:hAnsi="ＭＳ 明朝"/>
        </w:rPr>
      </w:pPr>
    </w:p>
    <w:p w14:paraId="107D599A" w14:textId="77777777" w:rsidR="002A1652" w:rsidRDefault="002A1652" w:rsidP="002A1652">
      <w:pPr>
        <w:rPr>
          <w:rFonts w:ascii="ＭＳ 明朝" w:hAnsi="ＭＳ 明朝"/>
        </w:rPr>
      </w:pPr>
    </w:p>
    <w:p w14:paraId="33E31933" w14:textId="77777777" w:rsidR="002A1652" w:rsidRDefault="002A1652" w:rsidP="002A1652">
      <w:pPr>
        <w:rPr>
          <w:rFonts w:ascii="ＭＳ 明朝" w:hAnsi="ＭＳ 明朝"/>
        </w:rPr>
      </w:pPr>
    </w:p>
    <w:p w14:paraId="2A4A9278" w14:textId="77777777" w:rsidR="002A1652" w:rsidRDefault="002A1652" w:rsidP="002A1652">
      <w:pPr>
        <w:rPr>
          <w:rFonts w:ascii="ＭＳ 明朝" w:hAnsi="ＭＳ 明朝"/>
        </w:rPr>
      </w:pPr>
    </w:p>
    <w:p w14:paraId="09E1D060" w14:textId="77777777" w:rsidR="002A1652" w:rsidRDefault="002A1652" w:rsidP="002A1652">
      <w:pPr>
        <w:rPr>
          <w:rFonts w:ascii="ＭＳ 明朝" w:hAnsi="ＭＳ 明朝"/>
        </w:rPr>
      </w:pPr>
    </w:p>
    <w:p w14:paraId="3703B0FE" w14:textId="77777777" w:rsidR="002A1652" w:rsidRDefault="002A1652" w:rsidP="002A1652">
      <w:pPr>
        <w:rPr>
          <w:rFonts w:ascii="ＭＳ 明朝" w:hAnsi="ＭＳ 明朝"/>
        </w:rPr>
      </w:pPr>
    </w:p>
    <w:p w14:paraId="23A9CA01" w14:textId="77777777" w:rsidR="002A1652" w:rsidRDefault="002A1652" w:rsidP="002A1652">
      <w:pPr>
        <w:rPr>
          <w:rFonts w:ascii="ＭＳ 明朝" w:hAnsi="ＭＳ 明朝"/>
        </w:rPr>
      </w:pPr>
    </w:p>
    <w:p w14:paraId="43B75803" w14:textId="77777777" w:rsidR="002A1652" w:rsidRDefault="002A1652" w:rsidP="002A1652">
      <w:pPr>
        <w:rPr>
          <w:rFonts w:ascii="ＭＳ 明朝" w:hAnsi="ＭＳ 明朝"/>
        </w:rPr>
      </w:pPr>
    </w:p>
    <w:p w14:paraId="6BB84826" w14:textId="77777777" w:rsidR="002A1652" w:rsidRDefault="002A1652" w:rsidP="002A1652">
      <w:pPr>
        <w:rPr>
          <w:rFonts w:ascii="ＭＳ 明朝" w:hAnsi="ＭＳ 明朝"/>
        </w:rPr>
      </w:pPr>
    </w:p>
    <w:p w14:paraId="17B4CA93" w14:textId="77777777" w:rsidR="002A1652" w:rsidRDefault="002A1652" w:rsidP="002A1652">
      <w:pPr>
        <w:jc w:val="center"/>
        <w:rPr>
          <w:rFonts w:ascii="ＭＳ 明朝" w:hAnsi="ＭＳ 明朝"/>
        </w:rPr>
      </w:pPr>
    </w:p>
    <w:p w14:paraId="0DCC2B1E" w14:textId="77777777" w:rsidR="002A1652" w:rsidRDefault="002A1652" w:rsidP="002A1652">
      <w:pPr>
        <w:jc w:val="center"/>
        <w:rPr>
          <w:rFonts w:ascii="ＭＳ 明朝" w:hAnsi="ＭＳ 明朝"/>
        </w:rPr>
      </w:pPr>
    </w:p>
    <w:p w14:paraId="6C9EDCD6" w14:textId="77777777" w:rsidR="002A1652" w:rsidRDefault="002A1652" w:rsidP="002A1652">
      <w:pPr>
        <w:jc w:val="center"/>
        <w:rPr>
          <w:rFonts w:ascii="ＭＳ 明朝" w:hAnsi="ＭＳ 明朝"/>
        </w:rPr>
      </w:pPr>
    </w:p>
    <w:p w14:paraId="258AEDC3" w14:textId="77777777" w:rsidR="002A1652" w:rsidRDefault="002A1652" w:rsidP="002A1652">
      <w:pPr>
        <w:jc w:val="center"/>
        <w:rPr>
          <w:rFonts w:ascii="ＭＳ 明朝" w:hAnsi="ＭＳ 明朝"/>
        </w:rPr>
      </w:pPr>
    </w:p>
    <w:p w14:paraId="5DD01A98" w14:textId="77777777" w:rsidR="002A1652" w:rsidRDefault="002A1652" w:rsidP="002A1652">
      <w:pPr>
        <w:jc w:val="center"/>
        <w:rPr>
          <w:rFonts w:ascii="ＭＳ 明朝" w:hAnsi="ＭＳ 明朝"/>
        </w:rPr>
      </w:pPr>
    </w:p>
    <w:p w14:paraId="1399215F" w14:textId="77777777" w:rsidR="002A1652" w:rsidRDefault="002A1652" w:rsidP="002A1652">
      <w:pPr>
        <w:jc w:val="center"/>
        <w:rPr>
          <w:rFonts w:ascii="ＭＳ 明朝" w:hAnsi="ＭＳ 明朝"/>
        </w:rPr>
      </w:pPr>
    </w:p>
    <w:p w14:paraId="74A1FF6B" w14:textId="77777777" w:rsidR="002A1652" w:rsidRDefault="002A1652" w:rsidP="002A1652">
      <w:pPr>
        <w:jc w:val="center"/>
        <w:rPr>
          <w:rFonts w:ascii="ＭＳ 明朝" w:hAnsi="ＭＳ 明朝"/>
        </w:rPr>
      </w:pPr>
      <w:r>
        <w:rPr>
          <w:noProof/>
        </w:rPr>
        <w:drawing>
          <wp:inline distT="0" distB="0" distL="0" distR="0" wp14:anchorId="635B08A5" wp14:editId="36678C31">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05D097C6" w14:textId="77777777" w:rsidR="002A1652" w:rsidRDefault="002A1652" w:rsidP="002A1652">
      <w:pPr>
        <w:jc w:val="center"/>
        <w:rPr>
          <w:rFonts w:ascii="ＭＳ 明朝" w:hAnsi="ＭＳ 明朝"/>
          <w:sz w:val="28"/>
          <w:szCs w:val="28"/>
        </w:rPr>
      </w:pPr>
    </w:p>
    <w:p w14:paraId="2E5B299F" w14:textId="77777777" w:rsidR="002A1652" w:rsidRDefault="002A1652" w:rsidP="002A1652">
      <w:pPr>
        <w:jc w:val="center"/>
        <w:rPr>
          <w:rFonts w:ascii="ＭＳ 明朝" w:hAnsi="ＭＳ 明朝"/>
          <w:sz w:val="24"/>
        </w:rPr>
      </w:pPr>
      <w:r>
        <w:rPr>
          <w:rFonts w:ascii="ＭＳ 明朝" w:hAnsi="ＭＳ 明朝"/>
          <w:sz w:val="24"/>
        </w:rPr>
        <w:br w:type="page"/>
      </w:r>
    </w:p>
    <w:p w14:paraId="7A58966B" w14:textId="77777777" w:rsidR="002A1652" w:rsidRPr="00843154" w:rsidRDefault="002A1652" w:rsidP="002A1652">
      <w:pPr>
        <w:jc w:val="center"/>
        <w:rPr>
          <w:rFonts w:ascii="ＭＳ Ｐゴシック" w:eastAsia="ＭＳ Ｐゴシック" w:hAnsi="ＭＳ Ｐゴシック"/>
          <w:sz w:val="24"/>
        </w:rPr>
      </w:pPr>
      <w:r w:rsidRPr="00843154">
        <w:rPr>
          <w:rFonts w:ascii="ＭＳ Ｐゴシック" w:eastAsia="ＭＳ Ｐゴシック" w:hAnsi="ＭＳ Ｐゴシック"/>
          <w:sz w:val="24"/>
        </w:rPr>
        <w:lastRenderedPageBreak/>
        <w:t>事業内容（仕様書）</w:t>
      </w:r>
    </w:p>
    <w:p w14:paraId="338F8906" w14:textId="77777777" w:rsidR="002A1652" w:rsidRPr="00B627FC" w:rsidRDefault="002A1652" w:rsidP="002A1652">
      <w:pPr>
        <w:rPr>
          <w:rFonts w:ascii="ＭＳ Ｐゴシック" w:eastAsia="ＭＳ Ｐゴシック" w:hAnsi="ＭＳ Ｐゴシック"/>
          <w:sz w:val="22"/>
          <w:szCs w:val="22"/>
        </w:rPr>
      </w:pPr>
    </w:p>
    <w:p w14:paraId="2488724A" w14:textId="77777777" w:rsidR="002A1652" w:rsidRPr="00B627FC" w:rsidRDefault="002A1652" w:rsidP="002A1652">
      <w:pPr>
        <w:keepNext/>
        <w:numPr>
          <w:ilvl w:val="0"/>
          <w:numId w:val="1"/>
        </w:numPr>
        <w:tabs>
          <w:tab w:val="num" w:pos="425"/>
        </w:tabs>
        <w:outlineLvl w:val="0"/>
        <w:rPr>
          <w:rFonts w:ascii="ＭＳ Ｐゴシック" w:eastAsia="ＭＳ Ｐゴシック" w:hAnsi="ＭＳ Ｐゴシック"/>
          <w:b/>
          <w:kern w:val="0"/>
          <w:sz w:val="22"/>
          <w:szCs w:val="22"/>
        </w:rPr>
      </w:pPr>
      <w:r w:rsidRPr="00B627FC">
        <w:rPr>
          <w:rFonts w:ascii="ＭＳ Ｐゴシック" w:eastAsia="ＭＳ Ｐゴシック" w:hAnsi="ＭＳ Ｐゴシック"/>
          <w:b/>
          <w:kern w:val="0"/>
          <w:sz w:val="22"/>
          <w:szCs w:val="22"/>
        </w:rPr>
        <w:t>件名</w:t>
      </w:r>
    </w:p>
    <w:p w14:paraId="219542D2" w14:textId="595EB45E" w:rsidR="002A1652" w:rsidRPr="00B627FC" w:rsidRDefault="002A1652" w:rsidP="002A1652">
      <w:pPr>
        <w:ind w:firstLineChars="200" w:firstLine="440"/>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ランサムウェア被害事例集作成</w:t>
      </w:r>
      <w:r w:rsidRPr="00B627FC">
        <w:rPr>
          <w:rFonts w:ascii="ＭＳ Ｐゴシック" w:eastAsia="ＭＳ Ｐゴシック" w:hAnsi="ＭＳ Ｐゴシック" w:hint="eastAsia"/>
          <w:sz w:val="22"/>
          <w:szCs w:val="22"/>
        </w:rPr>
        <w:t>」</w:t>
      </w:r>
    </w:p>
    <w:p w14:paraId="76314621" w14:textId="77777777" w:rsidR="002A1652" w:rsidRPr="003B4BD2" w:rsidRDefault="002A1652" w:rsidP="002A1652">
      <w:pPr>
        <w:ind w:firstLineChars="200" w:firstLine="440"/>
        <w:rPr>
          <w:rFonts w:ascii="ＭＳ Ｐゴシック" w:eastAsia="ＭＳ Ｐゴシック" w:hAnsi="ＭＳ Ｐゴシック"/>
          <w:sz w:val="22"/>
          <w:szCs w:val="22"/>
        </w:rPr>
      </w:pPr>
    </w:p>
    <w:p w14:paraId="5B5C6A01" w14:textId="77777777" w:rsidR="002A1652" w:rsidRPr="00B627FC" w:rsidRDefault="002A1652" w:rsidP="002A1652">
      <w:pPr>
        <w:keepNext/>
        <w:numPr>
          <w:ilvl w:val="0"/>
          <w:numId w:val="1"/>
        </w:numPr>
        <w:tabs>
          <w:tab w:val="num" w:pos="425"/>
        </w:tabs>
        <w:outlineLvl w:val="0"/>
        <w:rPr>
          <w:rFonts w:ascii="ＭＳ Ｐゴシック" w:eastAsia="ＭＳ Ｐゴシック" w:hAnsi="ＭＳ Ｐゴシック"/>
          <w:b/>
          <w:kern w:val="0"/>
          <w:sz w:val="22"/>
          <w:szCs w:val="22"/>
        </w:rPr>
      </w:pPr>
      <w:bookmarkStart w:id="3" w:name="_Toc204763088"/>
      <w:r w:rsidRPr="00B627FC">
        <w:rPr>
          <w:rFonts w:ascii="ＭＳ Ｐゴシック" w:eastAsia="ＭＳ Ｐゴシック" w:hAnsi="ＭＳ Ｐゴシック"/>
          <w:b/>
          <w:kern w:val="0"/>
          <w:sz w:val="22"/>
          <w:szCs w:val="22"/>
        </w:rPr>
        <w:t>背景</w:t>
      </w:r>
      <w:bookmarkEnd w:id="3"/>
      <w:r w:rsidRPr="00B627FC">
        <w:rPr>
          <w:rFonts w:ascii="ＭＳ Ｐゴシック" w:eastAsia="ＭＳ Ｐゴシック" w:hAnsi="ＭＳ Ｐゴシック"/>
          <w:b/>
          <w:kern w:val="0"/>
          <w:sz w:val="22"/>
          <w:szCs w:val="22"/>
        </w:rPr>
        <w:t>・目的</w:t>
      </w:r>
      <w:bookmarkStart w:id="4" w:name="_Toc204763089"/>
    </w:p>
    <w:p w14:paraId="035B98AF" w14:textId="77777777" w:rsidR="002A1652" w:rsidRPr="00B627FC" w:rsidRDefault="002A1652" w:rsidP="002A1652">
      <w:pPr>
        <w:keepNext/>
        <w:numPr>
          <w:ilvl w:val="1"/>
          <w:numId w:val="1"/>
        </w:numPr>
        <w:tabs>
          <w:tab w:val="num" w:pos="567"/>
        </w:tabs>
        <w:outlineLvl w:val="1"/>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背景</w:t>
      </w:r>
    </w:p>
    <w:p w14:paraId="6BFD2FC3" w14:textId="77777777" w:rsidR="002A1652" w:rsidRPr="00B627FC" w:rsidRDefault="002A1652" w:rsidP="002A1652">
      <w:pPr>
        <w:snapToGrid w:val="0"/>
        <w:ind w:left="201"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近年、ランサムウェア攻撃の被害が組織の規模を問わず多発している。ランサムウェア事案の発生により、業務停止や顧客情報を含む機密情報流出、また身代金支払等の被害が発生したとみられ、その対処は組織にとって深刻なリスクとなっている。</w:t>
      </w:r>
    </w:p>
    <w:p w14:paraId="6B1E42E6" w14:textId="77777777" w:rsidR="002A1652" w:rsidRPr="00416C9B" w:rsidRDefault="002A1652" w:rsidP="002A1652">
      <w:pPr>
        <w:snapToGrid w:val="0"/>
        <w:rPr>
          <w:rFonts w:ascii="ＭＳ Ｐゴシック" w:eastAsia="ＭＳ Ｐゴシック" w:hAnsi="ＭＳ Ｐゴシック"/>
          <w:sz w:val="22"/>
          <w:szCs w:val="22"/>
        </w:rPr>
      </w:pPr>
    </w:p>
    <w:bookmarkEnd w:id="4"/>
    <w:p w14:paraId="02F96386" w14:textId="77777777" w:rsidR="002A1652" w:rsidRPr="00B627FC" w:rsidRDefault="002A1652" w:rsidP="002A1652">
      <w:pPr>
        <w:keepNext/>
        <w:numPr>
          <w:ilvl w:val="1"/>
          <w:numId w:val="1"/>
        </w:numPr>
        <w:tabs>
          <w:tab w:val="num" w:pos="567"/>
        </w:tabs>
        <w:outlineLvl w:val="1"/>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目的</w:t>
      </w:r>
    </w:p>
    <w:p w14:paraId="49D5F117" w14:textId="5442C6D8" w:rsidR="0014317C" w:rsidRDefault="0014317C" w:rsidP="002A1652">
      <w:pPr>
        <w:snapToGrid w:val="0"/>
        <w:ind w:leftChars="67" w:left="141"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I</w:t>
      </w:r>
      <w:r w:rsidRPr="0014317C">
        <w:rPr>
          <w:rFonts w:ascii="ＭＳ Ｐゴシック" w:eastAsia="ＭＳ Ｐゴシック" w:hAnsi="ＭＳ Ｐゴシック" w:hint="eastAsia"/>
          <w:sz w:val="22"/>
          <w:szCs w:val="22"/>
        </w:rPr>
        <w:t>PA</w:t>
      </w:r>
      <w:r>
        <w:rPr>
          <w:rFonts w:ascii="ＭＳ Ｐゴシック" w:eastAsia="ＭＳ Ｐゴシック" w:hAnsi="ＭＳ Ｐゴシック" w:hint="eastAsia"/>
          <w:sz w:val="22"/>
          <w:szCs w:val="22"/>
        </w:rPr>
        <w:t>で</w:t>
      </w:r>
      <w:r w:rsidRPr="0014317C">
        <w:rPr>
          <w:rFonts w:ascii="ＭＳ Ｐゴシック" w:eastAsia="ＭＳ Ｐゴシック" w:hAnsi="ＭＳ Ｐゴシック" w:hint="eastAsia"/>
          <w:sz w:val="22"/>
          <w:szCs w:val="22"/>
        </w:rPr>
        <w:t>は</w:t>
      </w:r>
      <w:r w:rsidR="00EB61F7">
        <w:rPr>
          <w:rFonts w:ascii="ＭＳ Ｐゴシック" w:eastAsia="ＭＳ Ｐゴシック" w:hAnsi="ＭＳ Ｐゴシック" w:hint="eastAsia"/>
          <w:sz w:val="22"/>
          <w:szCs w:val="22"/>
        </w:rPr>
        <w:t>、</w:t>
      </w:r>
      <w:r w:rsidR="00663E59">
        <w:rPr>
          <w:rFonts w:ascii="ＭＳ Ｐゴシック" w:eastAsia="ＭＳ Ｐゴシック" w:hAnsi="ＭＳ Ｐゴシック" w:hint="eastAsia"/>
          <w:sz w:val="22"/>
          <w:szCs w:val="22"/>
        </w:rPr>
        <w:t>「</w:t>
      </w:r>
      <w:r w:rsidR="00663E59" w:rsidRPr="00663E59">
        <w:rPr>
          <w:rFonts w:ascii="ＭＳ Ｐゴシック" w:eastAsia="ＭＳ Ｐゴシック" w:hAnsi="ＭＳ Ｐゴシック" w:hint="eastAsia"/>
          <w:sz w:val="22"/>
          <w:szCs w:val="22"/>
        </w:rPr>
        <w:t>コンピュータウイルス対策基準</w:t>
      </w:r>
      <w:r w:rsidR="00663E59">
        <w:rPr>
          <w:rFonts w:ascii="ＭＳ Ｐゴシック" w:eastAsia="ＭＳ Ｐゴシック" w:hAnsi="ＭＳ Ｐゴシック" w:hint="eastAsia"/>
          <w:sz w:val="22"/>
          <w:szCs w:val="22"/>
        </w:rPr>
        <w:t>」（</w:t>
      </w:r>
      <w:r w:rsidR="00663E59" w:rsidRPr="00663E59">
        <w:rPr>
          <w:rFonts w:ascii="ＭＳ Ｐゴシック" w:eastAsia="ＭＳ Ｐゴシック" w:hAnsi="ＭＳ Ｐゴシック" w:hint="eastAsia"/>
          <w:sz w:val="22"/>
          <w:szCs w:val="22"/>
        </w:rPr>
        <w:t>通商産業省（現経済産業省）</w:t>
      </w:r>
      <w:r w:rsidR="00663E59">
        <w:rPr>
          <w:rFonts w:ascii="ＭＳ Ｐゴシック" w:eastAsia="ＭＳ Ｐゴシック" w:hAnsi="ＭＳ Ｐゴシック" w:hint="eastAsia"/>
          <w:sz w:val="22"/>
          <w:szCs w:val="22"/>
        </w:rPr>
        <w:t>告示</w:t>
      </w:r>
      <w:r w:rsidR="00663E59" w:rsidRPr="00663E59">
        <w:rPr>
          <w:rFonts w:ascii="ＭＳ Ｐゴシック" w:eastAsia="ＭＳ Ｐゴシック" w:hAnsi="ＭＳ Ｐゴシック" w:hint="eastAsia"/>
          <w:sz w:val="22"/>
          <w:szCs w:val="22"/>
        </w:rPr>
        <w:t>第</w:t>
      </w:r>
      <w:r w:rsidR="00663E59">
        <w:rPr>
          <w:rFonts w:ascii="ＭＳ Ｐゴシック" w:eastAsia="ＭＳ Ｐゴシック" w:hAnsi="ＭＳ Ｐゴシック" w:hint="eastAsia"/>
          <w:sz w:val="22"/>
          <w:szCs w:val="22"/>
        </w:rPr>
        <w:t>429</w:t>
      </w:r>
      <w:r w:rsidR="00663E59" w:rsidRPr="00663E59">
        <w:rPr>
          <w:rFonts w:ascii="ＭＳ Ｐゴシック" w:eastAsia="ＭＳ Ｐゴシック" w:hAnsi="ＭＳ Ｐゴシック" w:hint="eastAsia"/>
          <w:sz w:val="22"/>
          <w:szCs w:val="22"/>
        </w:rPr>
        <w:t>号</w:t>
      </w:r>
      <w:r w:rsidR="00663E59">
        <w:rPr>
          <w:rFonts w:ascii="ＭＳ Ｐゴシック" w:eastAsia="ＭＳ Ｐゴシック" w:hAnsi="ＭＳ Ｐゴシック" w:hint="eastAsia"/>
          <w:sz w:val="22"/>
          <w:szCs w:val="22"/>
        </w:rPr>
        <w:t>、</w:t>
      </w:r>
      <w:r w:rsidR="00D97471">
        <w:rPr>
          <w:rFonts w:ascii="ＭＳ Ｐゴシック" w:eastAsia="ＭＳ Ｐゴシック" w:hAnsi="ＭＳ Ｐゴシック" w:hint="eastAsia"/>
          <w:sz w:val="22"/>
          <w:szCs w:val="22"/>
        </w:rPr>
        <w:t>1990</w:t>
      </w:r>
      <w:r w:rsidRPr="0014317C">
        <w:rPr>
          <w:rFonts w:ascii="ＭＳ Ｐゴシック" w:eastAsia="ＭＳ Ｐゴシック" w:hAnsi="ＭＳ Ｐゴシック" w:hint="eastAsia"/>
          <w:sz w:val="22"/>
          <w:szCs w:val="22"/>
        </w:rPr>
        <w:t>年</w:t>
      </w:r>
      <w:r w:rsidR="00663E59">
        <w:rPr>
          <w:rFonts w:ascii="ＭＳ Ｐゴシック" w:eastAsia="ＭＳ Ｐゴシック" w:hAnsi="ＭＳ Ｐゴシック" w:hint="eastAsia"/>
          <w:sz w:val="22"/>
          <w:szCs w:val="22"/>
        </w:rPr>
        <w:t>4月）、「コンピュータ不正アクセス対策基準」（同省告示</w:t>
      </w:r>
      <w:r w:rsidR="00663E59" w:rsidRPr="00663E59">
        <w:rPr>
          <w:rFonts w:ascii="ＭＳ Ｐゴシック" w:eastAsia="ＭＳ Ｐゴシック" w:hAnsi="ＭＳ Ｐゴシック" w:hint="eastAsia"/>
          <w:sz w:val="22"/>
          <w:szCs w:val="22"/>
        </w:rPr>
        <w:t>第</w:t>
      </w:r>
      <w:r w:rsidR="00663E59">
        <w:rPr>
          <w:rFonts w:ascii="ＭＳ Ｐゴシック" w:eastAsia="ＭＳ Ｐゴシック" w:hAnsi="ＭＳ Ｐゴシック" w:hint="eastAsia"/>
          <w:sz w:val="22"/>
          <w:szCs w:val="22"/>
        </w:rPr>
        <w:t>362</w:t>
      </w:r>
      <w:r w:rsidR="00663E59" w:rsidRPr="00663E59">
        <w:rPr>
          <w:rFonts w:ascii="ＭＳ Ｐゴシック" w:eastAsia="ＭＳ Ｐゴシック" w:hAnsi="ＭＳ Ｐゴシック" w:hint="eastAsia"/>
          <w:sz w:val="22"/>
          <w:szCs w:val="22"/>
        </w:rPr>
        <w:t>号</w:t>
      </w:r>
      <w:r w:rsidR="00663E59">
        <w:rPr>
          <w:rFonts w:ascii="ＭＳ Ｐゴシック" w:eastAsia="ＭＳ Ｐゴシック" w:hAnsi="ＭＳ Ｐゴシック" w:hint="eastAsia"/>
          <w:sz w:val="22"/>
          <w:szCs w:val="22"/>
        </w:rPr>
        <w:t>、1996年8月）</w:t>
      </w:r>
      <w:r w:rsidR="00EB61F7" w:rsidRPr="00EB61F7">
        <w:rPr>
          <w:rFonts w:ascii="ＭＳ Ｐゴシック" w:eastAsia="ＭＳ Ｐゴシック" w:hAnsi="ＭＳ Ｐゴシック" w:hint="eastAsia"/>
          <w:sz w:val="22"/>
          <w:szCs w:val="22"/>
        </w:rPr>
        <w:t>に基づき、国内のコンピュータウイルスの感染被害やコンピュータ不正アクセス被害の届出を受け付けて</w:t>
      </w:r>
      <w:r w:rsidR="00EB61F7">
        <w:rPr>
          <w:rFonts w:ascii="ＭＳ Ｐゴシック" w:eastAsia="ＭＳ Ｐゴシック" w:hAnsi="ＭＳ Ｐゴシック" w:hint="eastAsia"/>
          <w:sz w:val="22"/>
          <w:szCs w:val="22"/>
        </w:rPr>
        <w:t>おり、</w:t>
      </w:r>
      <w:r w:rsidR="00960C18">
        <w:rPr>
          <w:rFonts w:ascii="ＭＳ Ｐゴシック" w:eastAsia="ＭＳ Ｐゴシック" w:hAnsi="ＭＳ Ｐゴシック" w:hint="eastAsia"/>
          <w:sz w:val="22"/>
          <w:szCs w:val="22"/>
        </w:rPr>
        <w:t>届出状況や事例の情報を公表することで我が国組織の被害抑制に寄与してきた</w:t>
      </w:r>
      <w:r w:rsidR="00EB61F7">
        <w:rPr>
          <w:rFonts w:ascii="ＭＳ Ｐゴシック" w:eastAsia="ＭＳ Ｐゴシック" w:hAnsi="ＭＳ Ｐゴシック" w:hint="eastAsia"/>
          <w:sz w:val="22"/>
          <w:szCs w:val="22"/>
        </w:rPr>
        <w:t>。</w:t>
      </w:r>
    </w:p>
    <w:p w14:paraId="346BC9CC" w14:textId="213A65F9" w:rsidR="002A1652" w:rsidRDefault="00960C18" w:rsidP="002A1652">
      <w:pPr>
        <w:snapToGrid w:val="0"/>
        <w:ind w:leftChars="67" w:left="141"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近年問題化している</w:t>
      </w:r>
      <w:r w:rsidR="002A1652" w:rsidRPr="003B4BD2">
        <w:rPr>
          <w:rFonts w:ascii="ＭＳ Ｐゴシック" w:eastAsia="ＭＳ Ｐゴシック" w:hAnsi="ＭＳ Ｐゴシック" w:hint="eastAsia"/>
          <w:sz w:val="22"/>
          <w:szCs w:val="22"/>
        </w:rPr>
        <w:t>ランサムウェア事案</w:t>
      </w:r>
      <w:r>
        <w:rPr>
          <w:rFonts w:ascii="ＭＳ Ｐゴシック" w:eastAsia="ＭＳ Ｐゴシック" w:hAnsi="ＭＳ Ｐゴシック" w:hint="eastAsia"/>
          <w:sz w:val="22"/>
          <w:szCs w:val="22"/>
        </w:rPr>
        <w:t>もこうした被害届出の対象としているが、これまでの事案</w:t>
      </w:r>
      <w:r w:rsidR="00AC662E">
        <w:rPr>
          <w:rFonts w:ascii="ＭＳ Ｐゴシック" w:eastAsia="ＭＳ Ｐゴシック" w:hAnsi="ＭＳ Ｐゴシック" w:hint="eastAsia"/>
          <w:sz w:val="22"/>
          <w:szCs w:val="22"/>
        </w:rPr>
        <w:t>に比べ</w:t>
      </w:r>
      <w:r>
        <w:rPr>
          <w:rFonts w:ascii="ＭＳ Ｐゴシック" w:eastAsia="ＭＳ Ｐゴシック" w:hAnsi="ＭＳ Ｐゴシック" w:hint="eastAsia"/>
          <w:sz w:val="22"/>
          <w:szCs w:val="22"/>
        </w:rPr>
        <w:t>、</w:t>
      </w:r>
      <w:r w:rsidR="002A1652" w:rsidRPr="003B4BD2">
        <w:rPr>
          <w:rFonts w:ascii="ＭＳ Ｐゴシック" w:eastAsia="ＭＳ Ｐゴシック" w:hAnsi="ＭＳ Ｐゴシック" w:hint="eastAsia"/>
          <w:sz w:val="22"/>
          <w:szCs w:val="22"/>
        </w:rPr>
        <w:t>事案発生時に技術側、経営側でどのような判断・対処が求められるのか不明確なことが多く、さらにどのような選択が正解だったのか検証が難しいケースもある</w:t>
      </w:r>
      <w:r>
        <w:rPr>
          <w:rFonts w:ascii="ＭＳ Ｐゴシック" w:eastAsia="ＭＳ Ｐゴシック" w:hAnsi="ＭＳ Ｐゴシック" w:hint="eastAsia"/>
          <w:sz w:val="22"/>
          <w:szCs w:val="22"/>
        </w:rPr>
        <w:t>と考えられる</w:t>
      </w:r>
      <w:r w:rsidR="002A1652" w:rsidRPr="003B4BD2">
        <w:rPr>
          <w:rFonts w:ascii="ＭＳ Ｐゴシック" w:eastAsia="ＭＳ Ｐゴシック" w:hAnsi="ＭＳ Ｐゴシック" w:hint="eastAsia"/>
          <w:sz w:val="22"/>
          <w:szCs w:val="22"/>
        </w:rPr>
        <w:t>。</w:t>
      </w:r>
    </w:p>
    <w:p w14:paraId="262960D8" w14:textId="77777777" w:rsidR="002A1652" w:rsidRPr="00B627FC" w:rsidRDefault="002A1652" w:rsidP="002A1652">
      <w:pPr>
        <w:snapToGrid w:val="0"/>
        <w:ind w:leftChars="67" w:left="141" w:firstLineChars="100" w:firstLine="220"/>
        <w:rPr>
          <w:rFonts w:ascii="ＭＳ Ｐゴシック" w:eastAsia="ＭＳ Ｐゴシック" w:hAnsi="ＭＳ Ｐゴシック"/>
          <w:sz w:val="22"/>
          <w:szCs w:val="22"/>
        </w:rPr>
      </w:pPr>
      <w:r w:rsidRPr="003B4BD2">
        <w:rPr>
          <w:rFonts w:ascii="ＭＳ Ｐゴシック" w:eastAsia="ＭＳ Ｐゴシック" w:hAnsi="ＭＳ Ｐゴシック" w:hint="eastAsia"/>
          <w:sz w:val="22"/>
          <w:szCs w:val="22"/>
        </w:rPr>
        <w:t>そこで、技術・経営の観点から国内の事例を収集し、組織がそうした事態に備える上で参考となる情報・知見を集約・共有する。</w:t>
      </w:r>
    </w:p>
    <w:p w14:paraId="1C74FEC2" w14:textId="77777777" w:rsidR="002A1652" w:rsidRPr="00A46C11" w:rsidRDefault="002A1652" w:rsidP="002A1652">
      <w:pPr>
        <w:snapToGrid w:val="0"/>
        <w:rPr>
          <w:rFonts w:ascii="ＭＳ Ｐゴシック" w:eastAsia="ＭＳ Ｐゴシック" w:hAnsi="ＭＳ Ｐゴシック"/>
          <w:sz w:val="22"/>
          <w:szCs w:val="22"/>
        </w:rPr>
      </w:pPr>
    </w:p>
    <w:p w14:paraId="4F5E2C78" w14:textId="77777777" w:rsidR="002A1652" w:rsidRPr="00B627FC" w:rsidRDefault="002A1652" w:rsidP="002A1652">
      <w:pPr>
        <w:keepNext/>
        <w:numPr>
          <w:ilvl w:val="0"/>
          <w:numId w:val="1"/>
        </w:numPr>
        <w:tabs>
          <w:tab w:val="num" w:pos="425"/>
        </w:tabs>
        <w:outlineLvl w:val="0"/>
        <w:rPr>
          <w:rFonts w:ascii="ＭＳ Ｐゴシック" w:eastAsia="ＭＳ Ｐゴシック" w:hAnsi="ＭＳ Ｐゴシック"/>
          <w:b/>
          <w:kern w:val="0"/>
          <w:sz w:val="22"/>
          <w:szCs w:val="22"/>
        </w:rPr>
      </w:pPr>
      <w:bookmarkStart w:id="5" w:name="_Toc204763091"/>
      <w:r w:rsidRPr="00B627FC">
        <w:rPr>
          <w:rFonts w:ascii="ＭＳ Ｐゴシック" w:eastAsia="ＭＳ Ｐゴシック" w:hAnsi="ＭＳ Ｐゴシック" w:hint="eastAsia"/>
          <w:b/>
          <w:kern w:val="0"/>
          <w:sz w:val="22"/>
          <w:szCs w:val="22"/>
        </w:rPr>
        <w:t>事業概要</w:t>
      </w:r>
    </w:p>
    <w:p w14:paraId="6ADCE92F" w14:textId="77777777" w:rsidR="002A1652" w:rsidRDefault="002A1652" w:rsidP="002A1652">
      <w:pPr>
        <w:ind w:leftChars="67" w:left="141" w:firstLineChars="129" w:firstLine="28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国内において近年発生したランサムウェア事案の事例を調査し、事例集として取り纏める。</w:t>
      </w:r>
    </w:p>
    <w:p w14:paraId="37EA9800" w14:textId="77777777" w:rsidR="002A1652" w:rsidRDefault="002A1652" w:rsidP="002A1652">
      <w:pPr>
        <w:ind w:leftChars="67" w:left="141" w:firstLineChars="129" w:firstLine="28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まず、文献調査を通じて、近年のランサムウェア攻撃に係る情勢・動向を把握した上で、公表ベースの被害事例情報、ガイドライン等を収集・整理する。</w:t>
      </w:r>
    </w:p>
    <w:p w14:paraId="3DD60F71" w14:textId="77777777" w:rsidR="002A1652" w:rsidRPr="001A171A" w:rsidRDefault="002A1652" w:rsidP="002A1652">
      <w:pPr>
        <w:ind w:leftChars="67" w:left="141" w:firstLineChars="129" w:firstLine="28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次に、被害組織に対するヒアリング調査を実施し、得られた知見を事例集として取り纏める。事例集は、</w:t>
      </w:r>
      <w:r w:rsidRPr="005B54EC">
        <w:rPr>
          <w:rFonts w:ascii="ＭＳ Ｐゴシック" w:eastAsia="ＭＳ Ｐゴシック" w:hAnsi="ＭＳ Ｐゴシック" w:hint="eastAsia"/>
          <w:sz w:val="22"/>
          <w:szCs w:val="22"/>
        </w:rPr>
        <w:t>組織の情報システム管理者</w:t>
      </w:r>
      <w:r>
        <w:rPr>
          <w:rFonts w:ascii="ＭＳ Ｐゴシック" w:eastAsia="ＭＳ Ｐゴシック" w:hAnsi="ＭＳ Ｐゴシック" w:hint="eastAsia"/>
          <w:sz w:val="22"/>
          <w:szCs w:val="22"/>
        </w:rPr>
        <w:t>向けの「技術編」と、組織の経営層・リスク管理関係者向けの「経営・リスク管理編」で構成する。</w:t>
      </w:r>
    </w:p>
    <w:p w14:paraId="581B3AEA" w14:textId="77777777" w:rsidR="002A1652" w:rsidRPr="00DE0FA8" w:rsidRDefault="002A1652" w:rsidP="002A1652">
      <w:pPr>
        <w:rPr>
          <w:rFonts w:ascii="ＭＳ Ｐゴシック" w:eastAsia="ＭＳ Ｐゴシック" w:hAnsi="ＭＳ Ｐゴシック"/>
          <w:sz w:val="22"/>
          <w:szCs w:val="22"/>
        </w:rPr>
      </w:pPr>
    </w:p>
    <w:p w14:paraId="27B00D2F" w14:textId="77777777" w:rsidR="002A1652" w:rsidRPr="00B627FC" w:rsidRDefault="002A1652" w:rsidP="002A1652">
      <w:pPr>
        <w:keepNext/>
        <w:numPr>
          <w:ilvl w:val="0"/>
          <w:numId w:val="1"/>
        </w:numPr>
        <w:tabs>
          <w:tab w:val="num" w:pos="425"/>
        </w:tabs>
        <w:outlineLvl w:val="0"/>
        <w:rPr>
          <w:rFonts w:ascii="ＭＳ Ｐゴシック" w:eastAsia="ＭＳ Ｐゴシック" w:hAnsi="ＭＳ Ｐゴシック"/>
          <w:kern w:val="0"/>
          <w:sz w:val="22"/>
          <w:szCs w:val="22"/>
        </w:rPr>
      </w:pPr>
      <w:r w:rsidRPr="00B627FC">
        <w:rPr>
          <w:rFonts w:ascii="ＭＳ Ｐゴシック" w:eastAsia="ＭＳ Ｐゴシック" w:hAnsi="ＭＳ Ｐゴシック" w:hint="eastAsia"/>
          <w:b/>
          <w:sz w:val="22"/>
          <w:szCs w:val="22"/>
        </w:rPr>
        <w:t>業務</w:t>
      </w:r>
      <w:r w:rsidRPr="00B627FC">
        <w:rPr>
          <w:rFonts w:ascii="ＭＳ Ｐゴシック" w:eastAsia="ＭＳ Ｐゴシック" w:hAnsi="ＭＳ Ｐゴシック"/>
          <w:b/>
          <w:sz w:val="22"/>
          <w:szCs w:val="22"/>
        </w:rPr>
        <w:t>内容</w:t>
      </w:r>
      <w:bookmarkEnd w:id="5"/>
    </w:p>
    <w:p w14:paraId="27F68650" w14:textId="77777777" w:rsidR="002A1652" w:rsidRPr="00B627FC" w:rsidRDefault="002A1652" w:rsidP="002A1652">
      <w:pPr>
        <w:ind w:leftChars="67" w:left="141" w:firstLineChars="128" w:firstLine="282"/>
        <w:rPr>
          <w:rFonts w:ascii="ＭＳ Ｐゴシック" w:eastAsia="ＭＳ Ｐゴシック" w:hAnsi="ＭＳ Ｐゴシック"/>
          <w:sz w:val="22"/>
          <w:szCs w:val="22"/>
        </w:rPr>
      </w:pPr>
      <w:bookmarkStart w:id="6" w:name="_Hlk181566956"/>
      <w:r w:rsidRPr="00B627FC">
        <w:rPr>
          <w:rFonts w:ascii="ＭＳ Ｐゴシック" w:eastAsia="ＭＳ Ｐゴシック" w:hAnsi="ＭＳ Ｐゴシック" w:hint="eastAsia"/>
          <w:sz w:val="22"/>
          <w:szCs w:val="22"/>
        </w:rPr>
        <w:t>業務の詳細は以下のとおり。</w:t>
      </w:r>
    </w:p>
    <w:p w14:paraId="378B746B" w14:textId="77777777" w:rsidR="002A1652" w:rsidRPr="00B627FC" w:rsidRDefault="002A1652" w:rsidP="002A1652">
      <w:pPr>
        <w:numPr>
          <w:ilvl w:val="0"/>
          <w:numId w:val="24"/>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文献調査</w:t>
      </w:r>
    </w:p>
    <w:p w14:paraId="7BFE000A" w14:textId="77777777" w:rsidR="002A1652" w:rsidRPr="009E2FE4" w:rsidRDefault="002A1652" w:rsidP="002A1652">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cs="ＭＳ ゴシック" w:hint="eastAsia"/>
          <w:sz w:val="22"/>
          <w:szCs w:val="22"/>
        </w:rPr>
        <w:t>国内外で発生したランサムウェアに関する情報について、以下に従い調査する。</w:t>
      </w:r>
    </w:p>
    <w:p w14:paraId="5A54714C" w14:textId="77777777" w:rsidR="002A1652" w:rsidRPr="00A559F5" w:rsidRDefault="002A1652" w:rsidP="002A1652">
      <w:pPr>
        <w:pStyle w:val="afb"/>
        <w:numPr>
          <w:ilvl w:val="0"/>
          <w:numId w:val="32"/>
        </w:numPr>
        <w:ind w:leftChars="0" w:left="426" w:hanging="208"/>
        <w:rPr>
          <w:rFonts w:ascii="ＭＳ Ｐゴシック" w:eastAsia="ＭＳ Ｐゴシック" w:cs="ＭＳ ゴシック"/>
          <w:sz w:val="22"/>
          <w:szCs w:val="22"/>
        </w:rPr>
      </w:pPr>
      <w:r w:rsidRPr="00A559F5">
        <w:rPr>
          <w:rFonts w:ascii="ＭＳ Ｐゴシック" w:eastAsia="ＭＳ Ｐゴシック" w:cs="ＭＳ ゴシック" w:hint="eastAsia"/>
          <w:sz w:val="22"/>
          <w:szCs w:val="22"/>
        </w:rPr>
        <w:t>調査対象：20</w:t>
      </w:r>
      <w:r>
        <w:rPr>
          <w:rFonts w:ascii="ＭＳ Ｐゴシック" w:eastAsia="ＭＳ Ｐゴシック" w:cs="ＭＳ ゴシック" w:hint="eastAsia"/>
          <w:sz w:val="22"/>
          <w:szCs w:val="22"/>
        </w:rPr>
        <w:t>2</w:t>
      </w:r>
      <w:r w:rsidRPr="00A559F5">
        <w:rPr>
          <w:rFonts w:ascii="ＭＳ Ｐゴシック" w:eastAsia="ＭＳ Ｐゴシック" w:cs="ＭＳ ゴシック" w:hint="eastAsia"/>
          <w:sz w:val="22"/>
          <w:szCs w:val="22"/>
        </w:rPr>
        <w:t>2年1月以降のランサムウェア攻撃に係る情勢・動向や事案に関する公表情報とする。</w:t>
      </w:r>
    </w:p>
    <w:p w14:paraId="748B5F93" w14:textId="77777777" w:rsidR="002A1652" w:rsidRPr="00A559F5" w:rsidRDefault="002A1652" w:rsidP="002A1652">
      <w:pPr>
        <w:pStyle w:val="afb"/>
        <w:numPr>
          <w:ilvl w:val="0"/>
          <w:numId w:val="32"/>
        </w:numPr>
        <w:ind w:leftChars="0" w:left="426" w:hanging="208"/>
        <w:rPr>
          <w:rFonts w:ascii="ＭＳ Ｐゴシック" w:eastAsia="ＭＳ Ｐゴシック" w:cs="ＭＳ ゴシック"/>
          <w:sz w:val="22"/>
          <w:szCs w:val="22"/>
        </w:rPr>
      </w:pPr>
      <w:r>
        <w:rPr>
          <w:rFonts w:ascii="ＭＳ Ｐゴシック" w:eastAsia="ＭＳ Ｐゴシック" w:cs="ＭＳ ゴシック" w:hint="eastAsia"/>
          <w:sz w:val="22"/>
          <w:szCs w:val="22"/>
        </w:rPr>
        <w:t>実施</w:t>
      </w:r>
      <w:r w:rsidRPr="00A559F5">
        <w:rPr>
          <w:rFonts w:ascii="ＭＳ Ｐゴシック" w:eastAsia="ＭＳ Ｐゴシック" w:cs="ＭＳ ゴシック" w:hint="eastAsia"/>
          <w:sz w:val="22"/>
          <w:szCs w:val="22"/>
        </w:rPr>
        <w:t>項目：以下の通り。</w:t>
      </w:r>
    </w:p>
    <w:bookmarkEnd w:id="6"/>
    <w:p w14:paraId="21DE8AFB" w14:textId="77777777" w:rsidR="002A1652" w:rsidRDefault="002A1652" w:rsidP="002A1652">
      <w:pPr>
        <w:numPr>
          <w:ilvl w:val="0"/>
          <w:numId w:val="27"/>
        </w:numPr>
        <w:ind w:left="1280" w:hanging="440"/>
        <w:rPr>
          <w:rFonts w:ascii="ＭＳ Ｐゴシック" w:eastAsia="ＭＳ Ｐゴシック" w:hAnsi="ＭＳ Ｐゴシック" w:cs="ＭＳ ゴシック"/>
          <w:sz w:val="22"/>
          <w:szCs w:val="22"/>
        </w:rPr>
      </w:pPr>
      <w:r w:rsidRPr="00A559F5">
        <w:rPr>
          <w:rFonts w:ascii="ＭＳ Ｐゴシック" w:eastAsia="ＭＳ Ｐゴシック" w:hAnsi="ＭＳ Ｐゴシック" w:cs="ＭＳ ゴシック" w:hint="eastAsia"/>
          <w:sz w:val="22"/>
          <w:szCs w:val="22"/>
        </w:rPr>
        <w:t>ランサムウェアに係る情勢・動向</w:t>
      </w:r>
      <w:r>
        <w:rPr>
          <w:rFonts w:ascii="ＭＳ Ｐゴシック" w:eastAsia="ＭＳ Ｐゴシック" w:hAnsi="ＭＳ Ｐゴシック" w:cs="ＭＳ ゴシック" w:hint="eastAsia"/>
          <w:sz w:val="22"/>
          <w:szCs w:val="22"/>
        </w:rPr>
        <w:t>分析</w:t>
      </w:r>
    </w:p>
    <w:p w14:paraId="71868D55" w14:textId="77777777" w:rsidR="002A1652" w:rsidRDefault="002A1652" w:rsidP="002A165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・国内外のランサムウェアに係る攻撃者グループ、攻撃手法、被害の特徴・傾向等、その情勢や動向に関する情報を収集し、分析すること。</w:t>
      </w:r>
    </w:p>
    <w:p w14:paraId="51E8E107" w14:textId="77777777" w:rsidR="002A1652" w:rsidRDefault="002A1652" w:rsidP="002A1652">
      <w:pPr>
        <w:ind w:leftChars="539" w:left="1132" w:firstLineChars="100" w:firstLine="220"/>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 xml:space="preserve">（リソースの例）　</w:t>
      </w:r>
    </w:p>
    <w:p w14:paraId="6E0D99CA" w14:textId="77777777" w:rsidR="002A1652" w:rsidRDefault="002A1652" w:rsidP="002A1652">
      <w:pPr>
        <w:pStyle w:val="afb"/>
        <w:numPr>
          <w:ilvl w:val="0"/>
          <w:numId w:val="33"/>
        </w:numPr>
        <w:ind w:leftChars="0"/>
        <w:rPr>
          <w:rFonts w:ascii="ＭＳ Ｐゴシック" w:eastAsia="ＭＳ Ｐゴシック" w:cs="ＭＳ ゴシック"/>
          <w:sz w:val="22"/>
          <w:szCs w:val="22"/>
        </w:rPr>
      </w:pPr>
      <w:r w:rsidRPr="005B68CF">
        <w:rPr>
          <w:rFonts w:ascii="ＭＳ Ｐゴシック" w:eastAsia="ＭＳ Ｐゴシック" w:cs="ＭＳ ゴシック" w:hint="eastAsia"/>
          <w:sz w:val="22"/>
          <w:szCs w:val="22"/>
        </w:rPr>
        <w:t>セキュリティ機関の分析レポート</w:t>
      </w:r>
    </w:p>
    <w:p w14:paraId="1AD1C8D4" w14:textId="77777777" w:rsidR="002A1652" w:rsidRDefault="002A1652" w:rsidP="002A1652">
      <w:pPr>
        <w:pStyle w:val="afb"/>
        <w:numPr>
          <w:ilvl w:val="0"/>
          <w:numId w:val="33"/>
        </w:numPr>
        <w:ind w:leftChars="0"/>
        <w:rPr>
          <w:rFonts w:ascii="ＭＳ Ｐゴシック" w:eastAsia="ＭＳ Ｐゴシック" w:cs="ＭＳ ゴシック"/>
          <w:sz w:val="22"/>
          <w:szCs w:val="22"/>
        </w:rPr>
      </w:pPr>
      <w:r w:rsidRPr="005B68CF">
        <w:rPr>
          <w:rFonts w:ascii="ＭＳ Ｐゴシック" w:eastAsia="ＭＳ Ｐゴシック" w:cs="ＭＳ ゴシック" w:hint="eastAsia"/>
          <w:sz w:val="22"/>
          <w:szCs w:val="22"/>
        </w:rPr>
        <w:t>解説記事</w:t>
      </w:r>
    </w:p>
    <w:p w14:paraId="7D123CF6" w14:textId="77777777" w:rsidR="002A1652" w:rsidRPr="005B68CF" w:rsidRDefault="002A1652" w:rsidP="002A1652">
      <w:pPr>
        <w:pStyle w:val="afb"/>
        <w:numPr>
          <w:ilvl w:val="0"/>
          <w:numId w:val="33"/>
        </w:numPr>
        <w:ind w:leftChars="0"/>
        <w:rPr>
          <w:rFonts w:ascii="ＭＳ Ｐゴシック" w:eastAsia="ＭＳ Ｐゴシック" w:cs="ＭＳ ゴシック"/>
          <w:sz w:val="22"/>
          <w:szCs w:val="22"/>
        </w:rPr>
      </w:pPr>
      <w:r w:rsidRPr="005B68CF">
        <w:rPr>
          <w:rFonts w:ascii="ＭＳ Ｐゴシック" w:eastAsia="ＭＳ Ｐゴシック" w:cs="ＭＳ ゴシック" w:hint="eastAsia"/>
          <w:sz w:val="22"/>
          <w:szCs w:val="22"/>
        </w:rPr>
        <w:t>組織の被害報告等</w:t>
      </w:r>
    </w:p>
    <w:p w14:paraId="3FB9A24D" w14:textId="77777777" w:rsidR="002A1652" w:rsidRDefault="002A1652" w:rsidP="002A1652">
      <w:pPr>
        <w:numPr>
          <w:ilvl w:val="0"/>
          <w:numId w:val="27"/>
        </w:numPr>
        <w:ind w:left="1280" w:hanging="440"/>
        <w:rPr>
          <w:rFonts w:ascii="ＭＳ Ｐゴシック" w:eastAsia="ＭＳ Ｐゴシック" w:hAnsi="ＭＳ Ｐゴシック" w:cs="ＭＳ ゴシック"/>
          <w:sz w:val="22"/>
          <w:szCs w:val="22"/>
        </w:rPr>
      </w:pPr>
      <w:r w:rsidRPr="00A559F5">
        <w:rPr>
          <w:rFonts w:ascii="ＭＳ Ｐゴシック" w:eastAsia="ＭＳ Ｐゴシック" w:hAnsi="ＭＳ Ｐゴシック" w:cs="ＭＳ ゴシック" w:hint="eastAsia"/>
          <w:sz w:val="22"/>
          <w:szCs w:val="22"/>
        </w:rPr>
        <w:t>ランサムウェアの被害事例情報の収集・整理</w:t>
      </w:r>
    </w:p>
    <w:p w14:paraId="4F944468" w14:textId="77777777" w:rsidR="002A1652" w:rsidRDefault="002A1652" w:rsidP="002A165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・国内外のランサムウェア攻撃による組織の被害事例を収集し、その特徴を整理すること。</w:t>
      </w:r>
    </w:p>
    <w:p w14:paraId="06111ADC" w14:textId="77777777" w:rsidR="002A1652" w:rsidRDefault="002A1652" w:rsidP="002A1652">
      <w:pPr>
        <w:ind w:leftChars="589" w:left="1270" w:hangingChars="15" w:hanging="3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 xml:space="preserve">　（整理の視点の例）</w:t>
      </w:r>
    </w:p>
    <w:p w14:paraId="59400B90" w14:textId="77777777" w:rsidR="002A1652" w:rsidRDefault="002A1652" w:rsidP="002A1652">
      <w:pPr>
        <w:pStyle w:val="afb"/>
        <w:numPr>
          <w:ilvl w:val="0"/>
          <w:numId w:val="33"/>
        </w:numPr>
        <w:ind w:leftChars="0"/>
        <w:rPr>
          <w:rFonts w:ascii="ＭＳ Ｐゴシック" w:eastAsia="ＭＳ Ｐゴシック" w:cs="ＭＳ ゴシック"/>
          <w:sz w:val="22"/>
          <w:szCs w:val="22"/>
        </w:rPr>
      </w:pPr>
      <w:r>
        <w:rPr>
          <w:rFonts w:ascii="ＭＳ Ｐゴシック" w:eastAsia="ＭＳ Ｐゴシック" w:cs="ＭＳ ゴシック" w:hint="eastAsia"/>
          <w:sz w:val="22"/>
          <w:szCs w:val="22"/>
        </w:rPr>
        <w:t>被害組織の属性</w:t>
      </w:r>
    </w:p>
    <w:p w14:paraId="09088282" w14:textId="77777777" w:rsidR="002A1652" w:rsidRDefault="002A1652" w:rsidP="002A1652">
      <w:pPr>
        <w:pStyle w:val="afb"/>
        <w:numPr>
          <w:ilvl w:val="0"/>
          <w:numId w:val="33"/>
        </w:numPr>
        <w:ind w:leftChars="0"/>
        <w:rPr>
          <w:rFonts w:ascii="ＭＳ Ｐゴシック" w:eastAsia="ＭＳ Ｐゴシック" w:cs="ＭＳ ゴシック"/>
          <w:sz w:val="22"/>
          <w:szCs w:val="22"/>
        </w:rPr>
      </w:pPr>
      <w:r>
        <w:rPr>
          <w:rFonts w:ascii="ＭＳ Ｐゴシック" w:eastAsia="ＭＳ Ｐゴシック" w:cs="ＭＳ ゴシック" w:hint="eastAsia"/>
          <w:sz w:val="22"/>
          <w:szCs w:val="22"/>
        </w:rPr>
        <w:t>攻撃手法、侵入経路、原因</w:t>
      </w:r>
    </w:p>
    <w:p w14:paraId="26837DFC" w14:textId="77777777" w:rsidR="002A1652" w:rsidRDefault="002A1652" w:rsidP="002A1652">
      <w:pPr>
        <w:pStyle w:val="afb"/>
        <w:numPr>
          <w:ilvl w:val="0"/>
          <w:numId w:val="33"/>
        </w:numPr>
        <w:ind w:leftChars="0"/>
        <w:rPr>
          <w:rFonts w:ascii="ＭＳ Ｐゴシック" w:eastAsia="ＭＳ Ｐゴシック" w:cs="ＭＳ ゴシック"/>
          <w:sz w:val="22"/>
          <w:szCs w:val="22"/>
        </w:rPr>
      </w:pPr>
      <w:r>
        <w:rPr>
          <w:rFonts w:ascii="ＭＳ Ｐゴシック" w:eastAsia="ＭＳ Ｐゴシック" w:cs="ＭＳ ゴシック" w:hint="eastAsia"/>
          <w:sz w:val="22"/>
          <w:szCs w:val="22"/>
        </w:rPr>
        <w:t>攻撃者</w:t>
      </w:r>
    </w:p>
    <w:p w14:paraId="1D84EE56" w14:textId="77777777" w:rsidR="002A1652" w:rsidRDefault="002A1652" w:rsidP="002A1652">
      <w:pPr>
        <w:pStyle w:val="afb"/>
        <w:numPr>
          <w:ilvl w:val="0"/>
          <w:numId w:val="33"/>
        </w:numPr>
        <w:ind w:leftChars="0"/>
        <w:rPr>
          <w:rFonts w:ascii="ＭＳ Ｐゴシック" w:eastAsia="ＭＳ Ｐゴシック" w:cs="ＭＳ ゴシック"/>
          <w:sz w:val="22"/>
          <w:szCs w:val="22"/>
        </w:rPr>
      </w:pPr>
      <w:r>
        <w:rPr>
          <w:rFonts w:ascii="ＭＳ Ｐゴシック" w:eastAsia="ＭＳ Ｐゴシック" w:cs="ＭＳ ゴシック" w:hint="eastAsia"/>
          <w:sz w:val="22"/>
          <w:szCs w:val="22"/>
        </w:rPr>
        <w:t>被害内容</w:t>
      </w:r>
    </w:p>
    <w:p w14:paraId="0FB81F27" w14:textId="77777777" w:rsidR="002A1652" w:rsidRPr="00DF6F0A" w:rsidRDefault="002A1652" w:rsidP="002A1652">
      <w:pPr>
        <w:pStyle w:val="afb"/>
        <w:numPr>
          <w:ilvl w:val="0"/>
          <w:numId w:val="33"/>
        </w:numPr>
        <w:ind w:leftChars="0"/>
        <w:rPr>
          <w:rFonts w:ascii="ＭＳ Ｐゴシック" w:eastAsia="ＭＳ Ｐゴシック" w:cs="ＭＳ ゴシック"/>
          <w:sz w:val="22"/>
          <w:szCs w:val="22"/>
        </w:rPr>
      </w:pPr>
      <w:r>
        <w:rPr>
          <w:rFonts w:ascii="ＭＳ Ｐゴシック" w:eastAsia="ＭＳ Ｐゴシック" w:cs="ＭＳ ゴシック" w:hint="eastAsia"/>
          <w:sz w:val="22"/>
          <w:szCs w:val="22"/>
        </w:rPr>
        <w:lastRenderedPageBreak/>
        <w:t>対策</w:t>
      </w:r>
    </w:p>
    <w:p w14:paraId="258FE0B4" w14:textId="77777777" w:rsidR="002A1652" w:rsidRPr="00D7452B" w:rsidRDefault="002A1652" w:rsidP="002A1652">
      <w:pPr>
        <w:numPr>
          <w:ilvl w:val="0"/>
          <w:numId w:val="27"/>
        </w:numPr>
        <w:ind w:left="1280" w:hanging="440"/>
        <w:rPr>
          <w:rFonts w:ascii="ＭＳ Ｐゴシック" w:eastAsia="ＭＳ Ｐゴシック" w:hAnsi="ＭＳ Ｐゴシック" w:cs="ＭＳ ゴシック"/>
          <w:sz w:val="22"/>
          <w:szCs w:val="22"/>
        </w:rPr>
      </w:pPr>
      <w:r w:rsidRPr="00D7452B">
        <w:rPr>
          <w:rFonts w:ascii="ＭＳ Ｐゴシック" w:eastAsia="ＭＳ Ｐゴシック" w:hAnsi="ＭＳ Ｐゴシック" w:cs="ＭＳ ゴシック" w:hint="eastAsia"/>
          <w:sz w:val="22"/>
          <w:szCs w:val="22"/>
        </w:rPr>
        <w:t>ランサムウェアに係るガイドラインの収集・整理</w:t>
      </w:r>
    </w:p>
    <w:p w14:paraId="1BAC2273" w14:textId="77777777" w:rsidR="002A1652" w:rsidRDefault="002A1652" w:rsidP="002A165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w:t>
      </w:r>
      <w:r w:rsidRPr="00D7452B">
        <w:rPr>
          <w:rFonts w:ascii="ＭＳ Ｐゴシック" w:eastAsia="ＭＳ Ｐゴシック" w:hAnsi="ＭＳ Ｐゴシック" w:cs="ＭＳ ゴシック" w:hint="eastAsia"/>
          <w:sz w:val="22"/>
          <w:szCs w:val="22"/>
        </w:rPr>
        <w:t>国内外のランサムウェアに係る各種ガイドラインを収集し、その内容を整理すること。</w:t>
      </w:r>
    </w:p>
    <w:p w14:paraId="35B24D13" w14:textId="77777777" w:rsidR="002A1652" w:rsidRDefault="002A1652" w:rsidP="002A1652">
      <w:pPr>
        <w:ind w:leftChars="589" w:left="1270" w:hangingChars="15" w:hanging="3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 xml:space="preserve">　（整理の視点の例）</w:t>
      </w:r>
    </w:p>
    <w:p w14:paraId="1443ADB1" w14:textId="77777777" w:rsidR="002A1652" w:rsidRDefault="002A1652" w:rsidP="002A1652">
      <w:pPr>
        <w:pStyle w:val="afb"/>
        <w:numPr>
          <w:ilvl w:val="0"/>
          <w:numId w:val="33"/>
        </w:numPr>
        <w:ind w:leftChars="0"/>
        <w:rPr>
          <w:rFonts w:ascii="ＭＳ Ｐゴシック" w:eastAsia="ＭＳ Ｐゴシック" w:cs="ＭＳ ゴシック"/>
          <w:sz w:val="22"/>
          <w:szCs w:val="22"/>
        </w:rPr>
      </w:pPr>
      <w:r w:rsidRPr="00D7452B">
        <w:rPr>
          <w:rFonts w:ascii="ＭＳ Ｐゴシック" w:eastAsia="ＭＳ Ｐゴシック" w:cs="ＭＳ ゴシック" w:hint="eastAsia"/>
          <w:sz w:val="22"/>
          <w:szCs w:val="22"/>
        </w:rPr>
        <w:t>ランサムウェア攻撃に対してどのような対策を推奨しているか</w:t>
      </w:r>
    </w:p>
    <w:p w14:paraId="036B2656" w14:textId="77777777" w:rsidR="002A1652" w:rsidRDefault="002A1652" w:rsidP="002A1652">
      <w:pPr>
        <w:pStyle w:val="afb"/>
        <w:numPr>
          <w:ilvl w:val="0"/>
          <w:numId w:val="33"/>
        </w:numPr>
        <w:ind w:leftChars="0"/>
        <w:rPr>
          <w:rFonts w:ascii="ＭＳ Ｐゴシック" w:eastAsia="ＭＳ Ｐゴシック" w:cs="ＭＳ ゴシック"/>
          <w:sz w:val="22"/>
          <w:szCs w:val="22"/>
        </w:rPr>
      </w:pPr>
      <w:r w:rsidRPr="00D7452B">
        <w:rPr>
          <w:rFonts w:ascii="ＭＳ Ｐゴシック" w:eastAsia="ＭＳ Ｐゴシック" w:cs="ＭＳ ゴシック" w:hint="eastAsia"/>
          <w:sz w:val="22"/>
          <w:szCs w:val="22"/>
        </w:rPr>
        <w:t>ランサムウェア攻撃に</w:t>
      </w:r>
      <w:r>
        <w:rPr>
          <w:rFonts w:ascii="ＭＳ Ｐゴシック" w:eastAsia="ＭＳ Ｐゴシック" w:cs="ＭＳ ゴシック" w:hint="eastAsia"/>
          <w:sz w:val="22"/>
          <w:szCs w:val="22"/>
        </w:rPr>
        <w:t>遭った</w:t>
      </w:r>
      <w:r w:rsidRPr="00D7452B">
        <w:rPr>
          <w:rFonts w:ascii="ＭＳ Ｐゴシック" w:eastAsia="ＭＳ Ｐゴシック" w:cs="ＭＳ ゴシック" w:hint="eastAsia"/>
          <w:sz w:val="22"/>
          <w:szCs w:val="22"/>
        </w:rPr>
        <w:t>場合どのような対処を</w:t>
      </w:r>
      <w:r>
        <w:rPr>
          <w:rFonts w:ascii="ＭＳ Ｐゴシック" w:eastAsia="ＭＳ Ｐゴシック" w:cs="ＭＳ ゴシック" w:hint="eastAsia"/>
          <w:sz w:val="22"/>
          <w:szCs w:val="22"/>
        </w:rPr>
        <w:t>推奨して</w:t>
      </w:r>
      <w:r w:rsidRPr="00D7452B">
        <w:rPr>
          <w:rFonts w:ascii="ＭＳ Ｐゴシック" w:eastAsia="ＭＳ Ｐゴシック" w:cs="ＭＳ ゴシック" w:hint="eastAsia"/>
          <w:sz w:val="22"/>
          <w:szCs w:val="22"/>
        </w:rPr>
        <w:t>いるか</w:t>
      </w:r>
    </w:p>
    <w:p w14:paraId="40AA6C36" w14:textId="77777777" w:rsidR="002A1652" w:rsidRPr="00D7452B" w:rsidRDefault="002A1652" w:rsidP="002A1652">
      <w:pPr>
        <w:pStyle w:val="afb"/>
        <w:numPr>
          <w:ilvl w:val="0"/>
          <w:numId w:val="33"/>
        </w:numPr>
        <w:ind w:leftChars="0"/>
        <w:rPr>
          <w:rFonts w:ascii="ＭＳ Ｐゴシック" w:eastAsia="ＭＳ Ｐゴシック" w:cs="ＭＳ ゴシック"/>
          <w:sz w:val="22"/>
          <w:szCs w:val="22"/>
        </w:rPr>
      </w:pPr>
      <w:r w:rsidRPr="00D7452B">
        <w:rPr>
          <w:rFonts w:ascii="ＭＳ Ｐゴシック" w:eastAsia="ＭＳ Ｐゴシック" w:cs="ＭＳ ゴシック" w:hint="eastAsia"/>
          <w:sz w:val="22"/>
          <w:szCs w:val="22"/>
        </w:rPr>
        <w:t>ランサムウェア攻撃からの復旧</w:t>
      </w:r>
      <w:r>
        <w:rPr>
          <w:rFonts w:ascii="ＭＳ Ｐゴシック" w:eastAsia="ＭＳ Ｐゴシック" w:cs="ＭＳ ゴシック" w:hint="eastAsia"/>
          <w:sz w:val="22"/>
          <w:szCs w:val="22"/>
        </w:rPr>
        <w:t>のために</w:t>
      </w:r>
      <w:r w:rsidRPr="00D7452B">
        <w:rPr>
          <w:rFonts w:ascii="ＭＳ Ｐゴシック" w:eastAsia="ＭＳ Ｐゴシック" w:cs="ＭＳ ゴシック" w:hint="eastAsia"/>
          <w:sz w:val="22"/>
          <w:szCs w:val="22"/>
        </w:rPr>
        <w:t>どのような手続きを</w:t>
      </w:r>
      <w:r>
        <w:rPr>
          <w:rFonts w:ascii="ＭＳ Ｐゴシック" w:eastAsia="ＭＳ Ｐゴシック" w:cs="ＭＳ ゴシック" w:hint="eastAsia"/>
          <w:sz w:val="22"/>
          <w:szCs w:val="22"/>
        </w:rPr>
        <w:t>推奨</w:t>
      </w:r>
      <w:r w:rsidRPr="00D7452B">
        <w:rPr>
          <w:rFonts w:ascii="ＭＳ Ｐゴシック" w:eastAsia="ＭＳ Ｐゴシック" w:cs="ＭＳ ゴシック" w:hint="eastAsia"/>
          <w:sz w:val="22"/>
          <w:szCs w:val="22"/>
        </w:rPr>
        <w:t>しているか</w:t>
      </w:r>
    </w:p>
    <w:p w14:paraId="65062B95" w14:textId="77777777" w:rsidR="002A1652" w:rsidRDefault="002A1652" w:rsidP="002A165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w:t>
      </w:r>
      <w:r w:rsidRPr="00D7452B">
        <w:rPr>
          <w:rFonts w:ascii="ＭＳ Ｐゴシック" w:eastAsia="ＭＳ Ｐゴシック" w:hAnsi="ＭＳ Ｐゴシック" w:cs="ＭＳ ゴシック" w:hint="eastAsia"/>
          <w:sz w:val="22"/>
          <w:szCs w:val="22"/>
        </w:rPr>
        <w:t>海外のガイドライン</w:t>
      </w:r>
      <w:r>
        <w:rPr>
          <w:rFonts w:ascii="ＭＳ Ｐゴシック" w:eastAsia="ＭＳ Ｐゴシック" w:hAnsi="ＭＳ Ｐゴシック" w:cs="ＭＳ ゴシック" w:hint="eastAsia"/>
          <w:sz w:val="22"/>
          <w:szCs w:val="22"/>
        </w:rPr>
        <w:t>について、</w:t>
      </w:r>
      <w:r w:rsidRPr="00D7452B">
        <w:rPr>
          <w:rFonts w:ascii="ＭＳ Ｐゴシック" w:eastAsia="ＭＳ Ｐゴシック" w:hAnsi="ＭＳ Ｐゴシック" w:cs="ＭＳ ゴシック" w:hint="eastAsia"/>
          <w:sz w:val="22"/>
          <w:szCs w:val="22"/>
        </w:rPr>
        <w:t>法律</w:t>
      </w:r>
      <w:r>
        <w:rPr>
          <w:rFonts w:ascii="ＭＳ Ｐゴシック" w:eastAsia="ＭＳ Ｐゴシック" w:hAnsi="ＭＳ Ｐゴシック" w:cs="ＭＳ ゴシック" w:hint="eastAsia"/>
          <w:sz w:val="22"/>
          <w:szCs w:val="22"/>
        </w:rPr>
        <w:t>等</w:t>
      </w:r>
      <w:r w:rsidRPr="00D7452B">
        <w:rPr>
          <w:rFonts w:ascii="ＭＳ Ｐゴシック" w:eastAsia="ＭＳ Ｐゴシック" w:hAnsi="ＭＳ Ｐゴシック" w:cs="ＭＳ ゴシック" w:hint="eastAsia"/>
          <w:sz w:val="22"/>
          <w:szCs w:val="22"/>
        </w:rPr>
        <w:t>による規制の違い</w:t>
      </w:r>
      <w:r>
        <w:rPr>
          <w:rFonts w:ascii="ＭＳ Ｐゴシック" w:eastAsia="ＭＳ Ｐゴシック" w:hAnsi="ＭＳ Ｐゴシック" w:cs="ＭＳ ゴシック" w:hint="eastAsia"/>
          <w:sz w:val="22"/>
          <w:szCs w:val="22"/>
        </w:rPr>
        <w:t>が推奨事項に影響する場合には、その旨を補足・解説</w:t>
      </w:r>
      <w:r w:rsidRPr="00D7452B">
        <w:rPr>
          <w:rFonts w:ascii="ＭＳ Ｐゴシック" w:eastAsia="ＭＳ Ｐゴシック" w:hAnsi="ＭＳ Ｐゴシック" w:cs="ＭＳ ゴシック" w:hint="eastAsia"/>
          <w:sz w:val="22"/>
          <w:szCs w:val="22"/>
        </w:rPr>
        <w:t>すること</w:t>
      </w:r>
      <w:r>
        <w:rPr>
          <w:rFonts w:ascii="ＭＳ Ｐゴシック" w:eastAsia="ＭＳ Ｐゴシック" w:hAnsi="ＭＳ Ｐゴシック" w:cs="ＭＳ ゴシック" w:hint="eastAsia"/>
          <w:sz w:val="22"/>
          <w:szCs w:val="22"/>
        </w:rPr>
        <w:t>。</w:t>
      </w:r>
    </w:p>
    <w:p w14:paraId="458E05FC" w14:textId="77777777" w:rsidR="00E62842" w:rsidRDefault="00E62842" w:rsidP="00E6284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・海外文献については、</w:t>
      </w:r>
      <w:r w:rsidRPr="00E62842">
        <w:rPr>
          <w:rFonts w:ascii="ＭＳ Ｐゴシック" w:eastAsia="ＭＳ Ｐゴシック" w:hAnsi="ＭＳ Ｐゴシック" w:cs="ＭＳ ゴシック" w:hint="eastAsia"/>
          <w:sz w:val="22"/>
          <w:szCs w:val="22"/>
        </w:rPr>
        <w:t>米国等の権威ある機関が発出したガイドライン、または</w:t>
      </w:r>
      <w:r>
        <w:rPr>
          <w:rFonts w:ascii="ＭＳ Ｐゴシック" w:eastAsia="ＭＳ Ｐゴシック" w:hAnsi="ＭＳ Ｐゴシック" w:cs="ＭＳ ゴシック" w:hint="eastAsia"/>
          <w:sz w:val="22"/>
          <w:szCs w:val="22"/>
        </w:rPr>
        <w:t>それに類する</w:t>
      </w:r>
      <w:r w:rsidRPr="00E62842">
        <w:rPr>
          <w:rFonts w:ascii="ＭＳ Ｐゴシック" w:eastAsia="ＭＳ Ｐゴシック" w:hAnsi="ＭＳ Ｐゴシック" w:cs="ＭＳ ゴシック" w:hint="eastAsia"/>
          <w:sz w:val="22"/>
          <w:szCs w:val="22"/>
        </w:rPr>
        <w:t>ドキュメントを複数</w:t>
      </w:r>
      <w:r>
        <w:rPr>
          <w:rFonts w:ascii="ＭＳ Ｐゴシック" w:eastAsia="ＭＳ Ｐゴシック" w:hAnsi="ＭＳ Ｐゴシック" w:cs="ＭＳ ゴシック" w:hint="eastAsia"/>
          <w:sz w:val="22"/>
          <w:szCs w:val="22"/>
        </w:rPr>
        <w:t>対象とすること</w:t>
      </w:r>
      <w:r w:rsidRPr="00E62842">
        <w:rPr>
          <w:rFonts w:ascii="ＭＳ Ｐゴシック" w:eastAsia="ＭＳ Ｐゴシック" w:hAnsi="ＭＳ Ｐゴシック" w:cs="ＭＳ ゴシック" w:hint="eastAsia"/>
          <w:sz w:val="22"/>
          <w:szCs w:val="22"/>
        </w:rPr>
        <w:t>。</w:t>
      </w:r>
    </w:p>
    <w:p w14:paraId="74887D25" w14:textId="77777777" w:rsidR="00E62842" w:rsidRDefault="00E62842" w:rsidP="00E6284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・採り上げ</w:t>
      </w:r>
      <w:r w:rsidRPr="00E62842">
        <w:rPr>
          <w:rFonts w:ascii="ＭＳ Ｐゴシック" w:eastAsia="ＭＳ Ｐゴシック" w:hAnsi="ＭＳ Ｐゴシック" w:cs="ＭＳ ゴシック" w:hint="eastAsia"/>
          <w:sz w:val="22"/>
          <w:szCs w:val="22"/>
        </w:rPr>
        <w:t>るドキュメントが必ずしもランサムウェアに特化している必要はないが、ランサムウェア事案にも適応できる内容であること。</w:t>
      </w:r>
    </w:p>
    <w:p w14:paraId="3335E429" w14:textId="77777777" w:rsidR="00E62842" w:rsidRDefault="00E62842" w:rsidP="00E6284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w:t>
      </w:r>
      <w:r w:rsidRPr="00E62842">
        <w:rPr>
          <w:rFonts w:ascii="ＭＳ Ｐゴシック" w:eastAsia="ＭＳ Ｐゴシック" w:hAnsi="ＭＳ Ｐゴシック" w:cs="ＭＳ ゴシック" w:hint="eastAsia"/>
          <w:sz w:val="22"/>
          <w:szCs w:val="22"/>
        </w:rPr>
        <w:t>対象</w:t>
      </w:r>
      <w:r>
        <w:rPr>
          <w:rFonts w:ascii="ＭＳ Ｐゴシック" w:eastAsia="ＭＳ Ｐゴシック" w:hAnsi="ＭＳ Ｐゴシック" w:cs="ＭＳ ゴシック" w:hint="eastAsia"/>
          <w:sz w:val="22"/>
          <w:szCs w:val="22"/>
        </w:rPr>
        <w:t>とした文献</w:t>
      </w:r>
      <w:r w:rsidRPr="00E62842">
        <w:rPr>
          <w:rFonts w:ascii="ＭＳ Ｐゴシック" w:eastAsia="ＭＳ Ｐゴシック" w:hAnsi="ＭＳ Ｐゴシック" w:cs="ＭＳ ゴシック" w:hint="eastAsia"/>
          <w:sz w:val="22"/>
          <w:szCs w:val="22"/>
        </w:rPr>
        <w:t>の選定理由についてはIPAの理解を得ること。</w:t>
      </w:r>
    </w:p>
    <w:p w14:paraId="38C2D669" w14:textId="77777777" w:rsidR="002A1652" w:rsidRPr="00B213CA" w:rsidRDefault="002A1652" w:rsidP="002A1652">
      <w:pPr>
        <w:ind w:leftChars="201" w:left="565" w:hangingChars="65" w:hanging="143"/>
        <w:rPr>
          <w:rFonts w:ascii="ＭＳ Ｐゴシック" w:eastAsia="ＭＳ Ｐゴシック" w:hAnsi="ＭＳ Ｐゴシック" w:cs="ＭＳ ゴシック"/>
          <w:sz w:val="22"/>
          <w:szCs w:val="22"/>
        </w:rPr>
      </w:pPr>
    </w:p>
    <w:p w14:paraId="25A84779" w14:textId="77777777" w:rsidR="002A1652" w:rsidRPr="00B627FC" w:rsidRDefault="002A1652" w:rsidP="002A1652">
      <w:pPr>
        <w:numPr>
          <w:ilvl w:val="0"/>
          <w:numId w:val="24"/>
        </w:numPr>
        <w:rPr>
          <w:rFonts w:ascii="ＭＳ Ｐゴシック" w:eastAsia="ＭＳ Ｐゴシック" w:hAnsi="ＭＳ Ｐゴシック" w:cs="Tahoma"/>
          <w:bCs/>
          <w:sz w:val="22"/>
          <w:szCs w:val="22"/>
        </w:rPr>
      </w:pPr>
      <w:r>
        <w:rPr>
          <w:rFonts w:ascii="ＭＳ Ｐゴシック" w:eastAsia="ＭＳ Ｐゴシック" w:hAnsi="ＭＳ Ｐゴシック" w:cs="Tahoma" w:hint="eastAsia"/>
          <w:bCs/>
          <w:sz w:val="22"/>
          <w:szCs w:val="22"/>
        </w:rPr>
        <w:t>ヒアリング調査</w:t>
      </w:r>
    </w:p>
    <w:p w14:paraId="43CAB1D1" w14:textId="77777777" w:rsidR="002A1652" w:rsidRPr="009E2FE4" w:rsidRDefault="002A1652" w:rsidP="002A1652">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cs="ＭＳ ゴシック" w:hint="eastAsia"/>
          <w:sz w:val="22"/>
          <w:szCs w:val="22"/>
        </w:rPr>
        <w:t>国内で発生したランサムウェア被害組織を対象としたヒアリング調査を実施する。</w:t>
      </w:r>
    </w:p>
    <w:p w14:paraId="521475FE" w14:textId="77777777" w:rsidR="002A1652" w:rsidRDefault="002A1652" w:rsidP="002A1652">
      <w:pPr>
        <w:pStyle w:val="afb"/>
        <w:numPr>
          <w:ilvl w:val="0"/>
          <w:numId w:val="32"/>
        </w:numPr>
        <w:ind w:leftChars="0" w:left="426" w:hanging="208"/>
        <w:rPr>
          <w:rFonts w:ascii="ＭＳ Ｐゴシック" w:eastAsia="ＭＳ Ｐゴシック" w:cs="ＭＳ ゴシック"/>
          <w:sz w:val="22"/>
          <w:szCs w:val="22"/>
        </w:rPr>
      </w:pPr>
      <w:r w:rsidRPr="00A559F5">
        <w:rPr>
          <w:rFonts w:ascii="ＭＳ Ｐゴシック" w:eastAsia="ＭＳ Ｐゴシック" w:cs="ＭＳ ゴシック" w:hint="eastAsia"/>
          <w:sz w:val="22"/>
          <w:szCs w:val="22"/>
        </w:rPr>
        <w:t>調査対象：202</w:t>
      </w:r>
      <w:r>
        <w:rPr>
          <w:rFonts w:ascii="ＭＳ Ｐゴシック" w:eastAsia="ＭＳ Ｐゴシック" w:cs="ＭＳ ゴシック" w:hint="eastAsia"/>
          <w:sz w:val="22"/>
          <w:szCs w:val="22"/>
        </w:rPr>
        <w:t>2</w:t>
      </w:r>
      <w:r w:rsidRPr="00A559F5">
        <w:rPr>
          <w:rFonts w:ascii="ＭＳ Ｐゴシック" w:eastAsia="ＭＳ Ｐゴシック" w:cs="ＭＳ ゴシック" w:hint="eastAsia"/>
          <w:sz w:val="22"/>
          <w:szCs w:val="22"/>
        </w:rPr>
        <w:t>年1月以降</w:t>
      </w:r>
      <w:r>
        <w:rPr>
          <w:rFonts w:ascii="ＭＳ Ｐゴシック" w:eastAsia="ＭＳ Ｐゴシック" w:cs="ＭＳ ゴシック" w:hint="eastAsia"/>
          <w:sz w:val="22"/>
          <w:szCs w:val="22"/>
        </w:rPr>
        <w:t>に国内で発生した</w:t>
      </w:r>
      <w:r w:rsidRPr="00DA5AB9">
        <w:rPr>
          <w:rFonts w:ascii="ＭＳ Ｐゴシック" w:eastAsia="ＭＳ Ｐゴシック" w:cs="ＭＳ ゴシック" w:hint="eastAsia"/>
          <w:sz w:val="22"/>
          <w:szCs w:val="22"/>
        </w:rPr>
        <w:t>ランサムウェア</w:t>
      </w:r>
      <w:r>
        <w:rPr>
          <w:rFonts w:ascii="ＭＳ Ｐゴシック" w:eastAsia="ＭＳ Ｐゴシック" w:cs="ＭＳ ゴシック" w:hint="eastAsia"/>
          <w:sz w:val="22"/>
          <w:szCs w:val="22"/>
        </w:rPr>
        <w:t>事案の被害組織を対象とする</w:t>
      </w:r>
      <w:r w:rsidRPr="00DA5AB9">
        <w:rPr>
          <w:rFonts w:ascii="ＭＳ Ｐゴシック" w:eastAsia="ＭＳ Ｐゴシック" w:cs="ＭＳ ゴシック" w:hint="eastAsia"/>
          <w:sz w:val="22"/>
          <w:szCs w:val="22"/>
        </w:rPr>
        <w:t>。</w:t>
      </w:r>
    </w:p>
    <w:p w14:paraId="75FF6DA8" w14:textId="77777777" w:rsidR="002A1652" w:rsidRDefault="002A1652" w:rsidP="002A1652">
      <w:pPr>
        <w:pStyle w:val="afb"/>
        <w:ind w:leftChars="0" w:left="426" w:firstLineChars="450" w:firstLine="990"/>
        <w:rPr>
          <w:rFonts w:ascii="ＭＳ Ｐゴシック" w:eastAsia="ＭＳ Ｐゴシック" w:cs="ＭＳ ゴシック"/>
          <w:sz w:val="22"/>
          <w:szCs w:val="22"/>
        </w:rPr>
      </w:pPr>
      <w:r>
        <w:rPr>
          <w:rFonts w:ascii="ＭＳ Ｐゴシック" w:eastAsia="ＭＳ Ｐゴシック" w:cs="ＭＳ ゴシック" w:hint="eastAsia"/>
          <w:sz w:val="22"/>
          <w:szCs w:val="22"/>
        </w:rPr>
        <w:t>ヒアリングの対象部署として、次の2つを想定する。</w:t>
      </w:r>
    </w:p>
    <w:p w14:paraId="631EC4CF" w14:textId="77777777" w:rsidR="002A1652" w:rsidRDefault="002A1652" w:rsidP="002A1652">
      <w:pPr>
        <w:pStyle w:val="afb"/>
        <w:numPr>
          <w:ilvl w:val="0"/>
          <w:numId w:val="34"/>
        </w:numPr>
        <w:ind w:leftChars="0"/>
        <w:rPr>
          <w:rFonts w:ascii="ＭＳ Ｐゴシック" w:eastAsia="ＭＳ Ｐゴシック" w:cs="ＭＳ ゴシック"/>
          <w:sz w:val="22"/>
          <w:szCs w:val="22"/>
        </w:rPr>
      </w:pPr>
      <w:r>
        <w:rPr>
          <w:rFonts w:ascii="ＭＳ Ｐゴシック" w:eastAsia="ＭＳ Ｐゴシック" w:cs="ＭＳ ゴシック" w:hint="eastAsia"/>
          <w:sz w:val="22"/>
          <w:szCs w:val="22"/>
        </w:rPr>
        <w:t>インシデント対処担当部署</w:t>
      </w:r>
    </w:p>
    <w:p w14:paraId="2E711FED" w14:textId="77777777" w:rsidR="002A1652" w:rsidRDefault="002A1652" w:rsidP="002A1652">
      <w:pPr>
        <w:pStyle w:val="afb"/>
        <w:ind w:leftChars="0" w:left="1800"/>
        <w:rPr>
          <w:rFonts w:ascii="ＭＳ Ｐゴシック" w:eastAsia="ＭＳ Ｐゴシック" w:cs="ＭＳ ゴシック"/>
          <w:sz w:val="22"/>
          <w:szCs w:val="22"/>
        </w:rPr>
      </w:pPr>
      <w:r>
        <w:rPr>
          <w:rFonts w:ascii="ＭＳ Ｐゴシック" w:eastAsia="ＭＳ Ｐゴシック" w:cs="ＭＳ ゴシック" w:hint="eastAsia"/>
          <w:sz w:val="22"/>
          <w:szCs w:val="22"/>
        </w:rPr>
        <w:t>（例）セキュリティ部門、システム管理部門、関連組織（委託先を含む）等</w:t>
      </w:r>
    </w:p>
    <w:p w14:paraId="44E2A210" w14:textId="77777777" w:rsidR="002A1652" w:rsidRDefault="002A1652" w:rsidP="002A1652">
      <w:pPr>
        <w:pStyle w:val="afb"/>
        <w:numPr>
          <w:ilvl w:val="0"/>
          <w:numId w:val="34"/>
        </w:numPr>
        <w:ind w:leftChars="0"/>
        <w:rPr>
          <w:rFonts w:ascii="ＭＳ Ｐゴシック" w:eastAsia="ＭＳ Ｐゴシック" w:cs="ＭＳ ゴシック"/>
          <w:sz w:val="22"/>
          <w:szCs w:val="22"/>
        </w:rPr>
      </w:pPr>
      <w:r>
        <w:rPr>
          <w:rFonts w:ascii="ＭＳ Ｐゴシック" w:eastAsia="ＭＳ Ｐゴシック" w:cs="ＭＳ ゴシック" w:hint="eastAsia"/>
          <w:sz w:val="22"/>
          <w:szCs w:val="22"/>
        </w:rPr>
        <w:t>経営・リスク管理の関係部署</w:t>
      </w:r>
    </w:p>
    <w:p w14:paraId="457006EB" w14:textId="77777777" w:rsidR="002A1652" w:rsidRPr="00283440" w:rsidRDefault="002A1652" w:rsidP="002A1652">
      <w:pPr>
        <w:pStyle w:val="afb"/>
        <w:ind w:leftChars="0" w:left="1800"/>
        <w:rPr>
          <w:rFonts w:ascii="ＭＳ Ｐゴシック" w:eastAsia="ＭＳ Ｐゴシック" w:cs="ＭＳ ゴシック"/>
          <w:sz w:val="22"/>
          <w:szCs w:val="22"/>
        </w:rPr>
      </w:pPr>
      <w:r>
        <w:rPr>
          <w:rFonts w:ascii="ＭＳ Ｐゴシック" w:eastAsia="ＭＳ Ｐゴシック" w:cs="ＭＳ ゴシック" w:hint="eastAsia"/>
          <w:sz w:val="22"/>
          <w:szCs w:val="22"/>
        </w:rPr>
        <w:t>（例）経営層、総務部門、経営企画部門、法務部門、広報部門、該当事業部門等</w:t>
      </w:r>
    </w:p>
    <w:p w14:paraId="75C64DAB" w14:textId="77777777" w:rsidR="002A1652" w:rsidRDefault="002A1652" w:rsidP="002A1652">
      <w:pPr>
        <w:pStyle w:val="afb"/>
        <w:numPr>
          <w:ilvl w:val="0"/>
          <w:numId w:val="32"/>
        </w:numPr>
        <w:ind w:leftChars="0" w:left="426" w:hanging="208"/>
        <w:rPr>
          <w:rFonts w:ascii="ＭＳ Ｐゴシック" w:eastAsia="ＭＳ Ｐゴシック" w:cs="ＭＳ ゴシック"/>
          <w:sz w:val="22"/>
          <w:szCs w:val="22"/>
        </w:rPr>
      </w:pPr>
      <w:r>
        <w:rPr>
          <w:rFonts w:ascii="ＭＳ Ｐゴシック" w:eastAsia="ＭＳ Ｐゴシック" w:cs="ＭＳ ゴシック" w:hint="eastAsia"/>
          <w:sz w:val="22"/>
          <w:szCs w:val="22"/>
        </w:rPr>
        <w:t>調査方法：調査は、調査対象組織・部署の事情に合わせて、</w:t>
      </w:r>
      <w:r w:rsidRPr="00B51A8E">
        <w:rPr>
          <w:rFonts w:ascii="ＭＳ Ｐゴシック" w:eastAsia="ＭＳ Ｐゴシック" w:cs="ＭＳ ゴシック" w:hint="eastAsia"/>
          <w:sz w:val="22"/>
          <w:szCs w:val="22"/>
        </w:rPr>
        <w:t>対面、Web</w:t>
      </w:r>
      <w:r>
        <w:rPr>
          <w:rFonts w:ascii="ＭＳ Ｐゴシック" w:eastAsia="ＭＳ Ｐゴシック" w:cs="ＭＳ ゴシック" w:hint="eastAsia"/>
          <w:sz w:val="22"/>
          <w:szCs w:val="22"/>
        </w:rPr>
        <w:t>会議</w:t>
      </w:r>
      <w:r w:rsidRPr="00B51A8E">
        <w:rPr>
          <w:rFonts w:ascii="ＭＳ Ｐゴシック" w:eastAsia="ＭＳ Ｐゴシック" w:cs="ＭＳ ゴシック" w:hint="eastAsia"/>
          <w:sz w:val="22"/>
          <w:szCs w:val="22"/>
        </w:rPr>
        <w:t>、メール</w:t>
      </w:r>
      <w:r>
        <w:rPr>
          <w:rFonts w:ascii="ＭＳ Ｐゴシック" w:eastAsia="ＭＳ Ｐゴシック" w:cs="ＭＳ ゴシック" w:hint="eastAsia"/>
          <w:sz w:val="22"/>
          <w:szCs w:val="22"/>
        </w:rPr>
        <w:t>等の手段を適宜選</w:t>
      </w:r>
    </w:p>
    <w:p w14:paraId="539E9354" w14:textId="77777777" w:rsidR="002A1652" w:rsidRDefault="002A1652" w:rsidP="002A1652">
      <w:pPr>
        <w:pStyle w:val="afb"/>
        <w:ind w:leftChars="0" w:left="426" w:firstLineChars="450" w:firstLine="990"/>
        <w:rPr>
          <w:rFonts w:ascii="ＭＳ Ｐゴシック" w:eastAsia="ＭＳ Ｐゴシック" w:cs="ＭＳ ゴシック"/>
          <w:sz w:val="22"/>
          <w:szCs w:val="22"/>
        </w:rPr>
      </w:pPr>
      <w:r>
        <w:rPr>
          <w:rFonts w:ascii="ＭＳ Ｐゴシック" w:eastAsia="ＭＳ Ｐゴシック" w:cs="ＭＳ ゴシック" w:hint="eastAsia"/>
          <w:sz w:val="22"/>
          <w:szCs w:val="22"/>
        </w:rPr>
        <w:t>択して実施する。</w:t>
      </w:r>
    </w:p>
    <w:p w14:paraId="0586E140" w14:textId="77777777" w:rsidR="002A1652" w:rsidRPr="00A559F5" w:rsidRDefault="002A1652" w:rsidP="002A1652">
      <w:pPr>
        <w:pStyle w:val="afb"/>
        <w:numPr>
          <w:ilvl w:val="0"/>
          <w:numId w:val="32"/>
        </w:numPr>
        <w:ind w:leftChars="0" w:left="426" w:hanging="208"/>
        <w:rPr>
          <w:rFonts w:ascii="ＭＳ Ｐゴシック" w:eastAsia="ＭＳ Ｐゴシック" w:cs="ＭＳ ゴシック"/>
          <w:sz w:val="22"/>
          <w:szCs w:val="22"/>
        </w:rPr>
      </w:pPr>
      <w:r>
        <w:rPr>
          <w:rFonts w:ascii="ＭＳ Ｐゴシック" w:eastAsia="ＭＳ Ｐゴシック" w:cs="ＭＳ ゴシック" w:hint="eastAsia"/>
          <w:sz w:val="22"/>
          <w:szCs w:val="22"/>
        </w:rPr>
        <w:t>実施項目</w:t>
      </w:r>
      <w:r w:rsidRPr="00A559F5">
        <w:rPr>
          <w:rFonts w:ascii="ＭＳ Ｐゴシック" w:eastAsia="ＭＳ Ｐゴシック" w:cs="ＭＳ ゴシック" w:hint="eastAsia"/>
          <w:sz w:val="22"/>
          <w:szCs w:val="22"/>
        </w:rPr>
        <w:t>：以下の通り。</w:t>
      </w:r>
    </w:p>
    <w:p w14:paraId="227BFEA9" w14:textId="77777777" w:rsidR="002A1652" w:rsidRDefault="002A1652" w:rsidP="002A1652">
      <w:pPr>
        <w:numPr>
          <w:ilvl w:val="0"/>
          <w:numId w:val="35"/>
        </w:numPr>
        <w:ind w:left="1276"/>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調査対象組織の選定と調整</w:t>
      </w:r>
    </w:p>
    <w:p w14:paraId="09E56BE5" w14:textId="77777777" w:rsidR="002A1652" w:rsidRDefault="002A1652" w:rsidP="002A1652">
      <w:pPr>
        <w:ind w:leftChars="539" w:left="1275" w:hangingChars="65" w:hanging="143"/>
        <w:rPr>
          <w:rFonts w:ascii="ＭＳ Ｐゴシック" w:eastAsia="ＭＳ Ｐゴシック" w:cs="ＭＳ ゴシック"/>
          <w:sz w:val="22"/>
          <w:szCs w:val="22"/>
        </w:rPr>
      </w:pPr>
      <w:r>
        <w:rPr>
          <w:rFonts w:ascii="ＭＳ Ｐゴシック" w:eastAsia="ＭＳ Ｐゴシック" w:hAnsi="ＭＳ Ｐゴシック" w:cs="ＭＳ ゴシック" w:hint="eastAsia"/>
          <w:sz w:val="22"/>
          <w:szCs w:val="22"/>
        </w:rPr>
        <w:t>・</w:t>
      </w:r>
      <w:r w:rsidRPr="00A559F5">
        <w:rPr>
          <w:rFonts w:ascii="ＭＳ Ｐゴシック" w:eastAsia="ＭＳ Ｐゴシック" w:hAnsi="ＭＳ Ｐゴシック" w:cs="ＭＳ ゴシック" w:hint="eastAsia"/>
          <w:sz w:val="22"/>
          <w:szCs w:val="22"/>
        </w:rPr>
        <w:t>202</w:t>
      </w:r>
      <w:r>
        <w:rPr>
          <w:rFonts w:ascii="ＭＳ Ｐゴシック" w:eastAsia="ＭＳ Ｐゴシック" w:cs="ＭＳ ゴシック" w:hint="eastAsia"/>
          <w:sz w:val="22"/>
          <w:szCs w:val="22"/>
        </w:rPr>
        <w:t>2</w:t>
      </w:r>
      <w:r w:rsidRPr="00A559F5">
        <w:rPr>
          <w:rFonts w:ascii="ＭＳ Ｐゴシック" w:eastAsia="ＭＳ Ｐゴシック" w:hAnsi="ＭＳ Ｐゴシック" w:cs="ＭＳ ゴシック" w:hint="eastAsia"/>
          <w:sz w:val="22"/>
          <w:szCs w:val="22"/>
        </w:rPr>
        <w:t>年1月以降</w:t>
      </w:r>
      <w:r>
        <w:rPr>
          <w:rFonts w:ascii="ＭＳ Ｐゴシック" w:eastAsia="ＭＳ Ｐゴシック" w:cs="ＭＳ ゴシック" w:hint="eastAsia"/>
          <w:sz w:val="22"/>
          <w:szCs w:val="22"/>
        </w:rPr>
        <w:t>に国内で発生した</w:t>
      </w:r>
      <w:r w:rsidRPr="00DA5AB9">
        <w:rPr>
          <w:rFonts w:ascii="ＭＳ Ｐゴシック" w:eastAsia="ＭＳ Ｐゴシック" w:cs="ＭＳ ゴシック" w:hint="eastAsia"/>
          <w:sz w:val="22"/>
          <w:szCs w:val="22"/>
        </w:rPr>
        <w:t>ランサムウェア</w:t>
      </w:r>
      <w:r>
        <w:rPr>
          <w:rFonts w:ascii="ＭＳ Ｐゴシック" w:eastAsia="ＭＳ Ｐゴシック" w:cs="ＭＳ ゴシック" w:hint="eastAsia"/>
          <w:sz w:val="22"/>
          <w:szCs w:val="22"/>
        </w:rPr>
        <w:t>事案から、5組織以上の被害組織を抽出し、調査対象候補組織として提案すること。さらにIPAとの協議の上、調査対象組織を選定すること。</w:t>
      </w:r>
    </w:p>
    <w:p w14:paraId="4168E325" w14:textId="77777777" w:rsidR="002A1652" w:rsidRDefault="002A1652" w:rsidP="002A1652">
      <w:pPr>
        <w:ind w:leftChars="539" w:left="1275" w:hangingChars="65" w:hanging="143"/>
        <w:rPr>
          <w:rFonts w:ascii="ＭＳ Ｐゴシック" w:eastAsia="ＭＳ Ｐゴシック" w:cs="ＭＳ ゴシック"/>
          <w:sz w:val="22"/>
          <w:szCs w:val="22"/>
        </w:rPr>
      </w:pPr>
      <w:r>
        <w:rPr>
          <w:rFonts w:ascii="ＭＳ Ｐゴシック" w:eastAsia="ＭＳ Ｐゴシック" w:cs="ＭＳ ゴシック" w:hint="eastAsia"/>
          <w:sz w:val="22"/>
          <w:szCs w:val="22"/>
        </w:rPr>
        <w:t>・調査対象組織については、</w:t>
      </w:r>
    </w:p>
    <w:p w14:paraId="6FDEC9B2" w14:textId="77777777" w:rsidR="002A1652" w:rsidRPr="007F0631" w:rsidRDefault="002A1652" w:rsidP="002A1652">
      <w:pPr>
        <w:pStyle w:val="afb"/>
        <w:numPr>
          <w:ilvl w:val="0"/>
          <w:numId w:val="33"/>
        </w:numPr>
        <w:ind w:leftChars="0"/>
        <w:rPr>
          <w:rFonts w:ascii="ＭＳ Ｐゴシック" w:eastAsia="ＭＳ Ｐゴシック" w:cs="ＭＳ ゴシック"/>
          <w:sz w:val="22"/>
          <w:szCs w:val="22"/>
        </w:rPr>
      </w:pPr>
      <w:r>
        <w:rPr>
          <w:rFonts w:ascii="ＭＳ Ｐゴシック" w:eastAsia="ＭＳ Ｐゴシック" w:hint="eastAsia"/>
          <w:sz w:val="22"/>
          <w:szCs w:val="22"/>
        </w:rPr>
        <w:t>上場企業、または同等の規模を有する組織であること。</w:t>
      </w:r>
    </w:p>
    <w:p w14:paraId="50ECA7E6" w14:textId="77777777" w:rsidR="002A1652" w:rsidRPr="007F0631" w:rsidRDefault="002A1652" w:rsidP="002A1652">
      <w:pPr>
        <w:pStyle w:val="afb"/>
        <w:numPr>
          <w:ilvl w:val="0"/>
          <w:numId w:val="33"/>
        </w:numPr>
        <w:ind w:leftChars="0"/>
        <w:rPr>
          <w:rFonts w:ascii="ＭＳ Ｐゴシック" w:eastAsia="ＭＳ Ｐゴシック" w:cs="ＭＳ ゴシック"/>
          <w:sz w:val="22"/>
          <w:szCs w:val="22"/>
        </w:rPr>
      </w:pPr>
      <w:r>
        <w:rPr>
          <w:rFonts w:ascii="ＭＳ Ｐゴシック" w:eastAsia="ＭＳ Ｐゴシック" w:hint="eastAsia"/>
          <w:sz w:val="22"/>
          <w:szCs w:val="22"/>
        </w:rPr>
        <w:t>製造業、情報通信業、情報通信業以外のサービス業をそれぞれ1社以上確保することが望ましい。</w:t>
      </w:r>
    </w:p>
    <w:p w14:paraId="21F214AC" w14:textId="77777777" w:rsidR="002A1652" w:rsidRDefault="002A1652" w:rsidP="002A1652">
      <w:pPr>
        <w:ind w:leftChars="539" w:left="1275" w:hangingChars="65" w:hanging="143"/>
        <w:rPr>
          <w:rFonts w:ascii="ＭＳ Ｐゴシック" w:eastAsia="ＭＳ Ｐゴシック" w:cs="ＭＳ ゴシック"/>
          <w:sz w:val="22"/>
          <w:szCs w:val="22"/>
        </w:rPr>
      </w:pPr>
      <w:r>
        <w:rPr>
          <w:rFonts w:ascii="ＭＳ Ｐゴシック" w:eastAsia="ＭＳ Ｐゴシック" w:cs="ＭＳ ゴシック" w:hint="eastAsia"/>
          <w:sz w:val="22"/>
          <w:szCs w:val="22"/>
        </w:rPr>
        <w:t>・選定した調査対象組織に対してヒアリング調査（②・③）への協力を依頼し、調整すること。調査対象組織の協力が得られない場合には、IPAと協議の上、新たな調査対象組織を追加すること。</w:t>
      </w:r>
    </w:p>
    <w:p w14:paraId="5F0FD676" w14:textId="77777777" w:rsidR="002A1652" w:rsidRDefault="002A1652" w:rsidP="002A165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w:t>
      </w:r>
      <w:r w:rsidRPr="006729CE">
        <w:rPr>
          <w:rFonts w:ascii="ＭＳ Ｐゴシック" w:eastAsia="ＭＳ Ｐゴシック" w:hAnsi="ＭＳ Ｐゴシック" w:cs="ＭＳ ゴシック" w:hint="eastAsia"/>
          <w:sz w:val="22"/>
          <w:szCs w:val="22"/>
        </w:rPr>
        <w:t>同一組織を対象</w:t>
      </w:r>
      <w:r>
        <w:rPr>
          <w:rFonts w:ascii="ＭＳ Ｐゴシック" w:eastAsia="ＭＳ Ｐゴシック" w:hAnsi="ＭＳ Ｐゴシック" w:cs="ＭＳ ゴシック" w:hint="eastAsia"/>
          <w:sz w:val="22"/>
          <w:szCs w:val="22"/>
        </w:rPr>
        <w:t>に②</w:t>
      </w:r>
      <w:r w:rsidRPr="006729CE">
        <w:rPr>
          <w:rFonts w:ascii="ＭＳ Ｐゴシック" w:eastAsia="ＭＳ Ｐゴシック" w:hAnsi="ＭＳ Ｐゴシック" w:cs="ＭＳ ゴシック" w:hint="eastAsia"/>
          <w:sz w:val="22"/>
          <w:szCs w:val="22"/>
        </w:rPr>
        <w:t>と</w:t>
      </w:r>
      <w:r>
        <w:rPr>
          <w:rFonts w:ascii="ＭＳ Ｐゴシック" w:eastAsia="ＭＳ Ｐゴシック" w:hAnsi="ＭＳ Ｐゴシック" w:cs="ＭＳ ゴシック" w:hint="eastAsia"/>
          <w:sz w:val="22"/>
          <w:szCs w:val="22"/>
        </w:rPr>
        <w:t>③を実施す</w:t>
      </w:r>
      <w:r w:rsidRPr="006729CE">
        <w:rPr>
          <w:rFonts w:ascii="ＭＳ Ｐゴシック" w:eastAsia="ＭＳ Ｐゴシック" w:hAnsi="ＭＳ Ｐゴシック" w:cs="ＭＳ ゴシック" w:hint="eastAsia"/>
          <w:sz w:val="22"/>
          <w:szCs w:val="22"/>
        </w:rPr>
        <w:t>ることは</w:t>
      </w:r>
      <w:r>
        <w:rPr>
          <w:rFonts w:ascii="ＭＳ Ｐゴシック" w:eastAsia="ＭＳ Ｐゴシック" w:hAnsi="ＭＳ Ｐゴシック" w:cs="ＭＳ ゴシック" w:hint="eastAsia"/>
          <w:sz w:val="22"/>
          <w:szCs w:val="22"/>
        </w:rPr>
        <w:t>問題ない</w:t>
      </w:r>
      <w:r w:rsidRPr="006729CE">
        <w:rPr>
          <w:rFonts w:ascii="ＭＳ Ｐゴシック" w:eastAsia="ＭＳ Ｐゴシック" w:hAnsi="ＭＳ Ｐゴシック" w:cs="ＭＳ ゴシック" w:hint="eastAsia"/>
          <w:sz w:val="22"/>
          <w:szCs w:val="22"/>
        </w:rPr>
        <w:t>が、</w:t>
      </w:r>
      <w:r>
        <w:rPr>
          <w:rFonts w:ascii="ＭＳ Ｐゴシック" w:eastAsia="ＭＳ Ｐゴシック" w:hAnsi="ＭＳ Ｐゴシック" w:cs="ＭＳ ゴシック" w:hint="eastAsia"/>
          <w:sz w:val="22"/>
          <w:szCs w:val="22"/>
        </w:rPr>
        <w:t>②</w:t>
      </w:r>
      <w:r w:rsidRPr="006729CE">
        <w:rPr>
          <w:rFonts w:ascii="ＭＳ Ｐゴシック" w:eastAsia="ＭＳ Ｐゴシック" w:hAnsi="ＭＳ Ｐゴシック" w:cs="ＭＳ ゴシック" w:hint="eastAsia"/>
          <w:sz w:val="22"/>
          <w:szCs w:val="22"/>
        </w:rPr>
        <w:t>と</w:t>
      </w:r>
      <w:r>
        <w:rPr>
          <w:rFonts w:ascii="ＭＳ Ｐゴシック" w:eastAsia="ＭＳ Ｐゴシック" w:hAnsi="ＭＳ Ｐゴシック" w:cs="ＭＳ ゴシック" w:hint="eastAsia"/>
          <w:sz w:val="22"/>
          <w:szCs w:val="22"/>
        </w:rPr>
        <w:t>③は異なる部署、異なる内容であるため、原則として同じ会議（対面またはWeb会議）の中で②と③を一度に</w:t>
      </w:r>
      <w:r w:rsidRPr="006729CE">
        <w:rPr>
          <w:rFonts w:ascii="ＭＳ Ｐゴシック" w:eastAsia="ＭＳ Ｐゴシック" w:hAnsi="ＭＳ Ｐゴシック" w:cs="ＭＳ ゴシック" w:hint="eastAsia"/>
          <w:sz w:val="22"/>
          <w:szCs w:val="22"/>
        </w:rPr>
        <w:t>まとめて</w:t>
      </w:r>
      <w:r>
        <w:rPr>
          <w:rFonts w:ascii="ＭＳ Ｐゴシック" w:eastAsia="ＭＳ Ｐゴシック" w:hAnsi="ＭＳ Ｐゴシック" w:cs="ＭＳ ゴシック" w:hint="eastAsia"/>
          <w:sz w:val="22"/>
          <w:szCs w:val="22"/>
        </w:rPr>
        <w:t>実施することがないようにする。</w:t>
      </w:r>
    </w:p>
    <w:p w14:paraId="7DA34DBF" w14:textId="77777777" w:rsidR="002A1652" w:rsidRDefault="002A1652" w:rsidP="002A165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・ヒアリング調査はIPA職員の同行を前提として調整すること。</w:t>
      </w:r>
    </w:p>
    <w:p w14:paraId="7CEA9344" w14:textId="77777777" w:rsidR="002A1652" w:rsidRDefault="002A1652" w:rsidP="002A1652">
      <w:pPr>
        <w:numPr>
          <w:ilvl w:val="0"/>
          <w:numId w:val="35"/>
        </w:numPr>
        <w:ind w:left="1276"/>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技術面のヒアリング調査</w:t>
      </w:r>
    </w:p>
    <w:p w14:paraId="4E2093B5" w14:textId="77777777" w:rsidR="002A1652" w:rsidRDefault="002A1652" w:rsidP="002A165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・被害組織（5組織以上）について、1)の部署を対象に、ヒアリングを実施すること。</w:t>
      </w:r>
    </w:p>
    <w:p w14:paraId="007458D2" w14:textId="4E8F451E" w:rsidR="00DF6A3B" w:rsidRDefault="00DF6A3B" w:rsidP="002A165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・ヒアリング項目については、事前にIPAと協議の上決定すること。</w:t>
      </w:r>
    </w:p>
    <w:p w14:paraId="52CF7845" w14:textId="5866C38B" w:rsidR="002A1652" w:rsidRDefault="002A1652" w:rsidP="002A165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w:t>
      </w:r>
      <w:r w:rsidR="00DF6A3B">
        <w:rPr>
          <w:rFonts w:ascii="ＭＳ Ｐゴシック" w:eastAsia="ＭＳ Ｐゴシック" w:hAnsi="ＭＳ Ｐゴシック" w:cs="ＭＳ ゴシック" w:hint="eastAsia"/>
          <w:sz w:val="22"/>
          <w:szCs w:val="22"/>
        </w:rPr>
        <w:t>ヒアリング</w:t>
      </w:r>
      <w:r>
        <w:rPr>
          <w:rFonts w:ascii="ＭＳ Ｐゴシック" w:eastAsia="ＭＳ Ｐゴシック" w:hAnsi="ＭＳ Ｐゴシック" w:cs="ＭＳ ゴシック" w:hint="eastAsia"/>
          <w:sz w:val="22"/>
          <w:szCs w:val="22"/>
        </w:rPr>
        <w:t>項目の例）</w:t>
      </w:r>
    </w:p>
    <w:p w14:paraId="7C45D005" w14:textId="77777777" w:rsidR="002A1652" w:rsidRPr="007F0631" w:rsidRDefault="002A1652" w:rsidP="002A1652">
      <w:pPr>
        <w:pStyle w:val="afb"/>
        <w:numPr>
          <w:ilvl w:val="0"/>
          <w:numId w:val="33"/>
        </w:numPr>
        <w:ind w:leftChars="0"/>
        <w:rPr>
          <w:rFonts w:ascii="ＭＳ Ｐゴシック" w:eastAsia="ＭＳ Ｐゴシック" w:cs="ＭＳ ゴシック"/>
          <w:sz w:val="22"/>
          <w:szCs w:val="22"/>
        </w:rPr>
      </w:pPr>
      <w:r w:rsidRPr="007F0631">
        <w:rPr>
          <w:rFonts w:ascii="ＭＳ Ｐゴシック" w:eastAsia="ＭＳ Ｐゴシック" w:hint="eastAsia"/>
          <w:sz w:val="22"/>
          <w:szCs w:val="22"/>
        </w:rPr>
        <w:t>初期侵入経路</w:t>
      </w:r>
    </w:p>
    <w:p w14:paraId="1D4A51AB" w14:textId="77777777" w:rsidR="002A1652" w:rsidRPr="007F0631" w:rsidRDefault="002A1652" w:rsidP="002A1652">
      <w:pPr>
        <w:pStyle w:val="afb"/>
        <w:numPr>
          <w:ilvl w:val="0"/>
          <w:numId w:val="33"/>
        </w:numPr>
        <w:ind w:leftChars="0"/>
        <w:rPr>
          <w:rFonts w:ascii="ＭＳ Ｐゴシック" w:eastAsia="ＭＳ Ｐゴシック" w:cs="ＭＳ ゴシック"/>
          <w:sz w:val="22"/>
          <w:szCs w:val="22"/>
        </w:rPr>
      </w:pPr>
      <w:r w:rsidRPr="007F0631">
        <w:rPr>
          <w:rFonts w:ascii="ＭＳ Ｐゴシック" w:eastAsia="ＭＳ Ｐゴシック" w:hint="eastAsia"/>
          <w:sz w:val="22"/>
          <w:szCs w:val="22"/>
        </w:rPr>
        <w:t>攻撃者の活動痕跡</w:t>
      </w:r>
    </w:p>
    <w:p w14:paraId="472BDEB8" w14:textId="77777777" w:rsidR="002A1652" w:rsidRPr="007F0631" w:rsidRDefault="002A1652" w:rsidP="002A1652">
      <w:pPr>
        <w:pStyle w:val="afb"/>
        <w:numPr>
          <w:ilvl w:val="0"/>
          <w:numId w:val="33"/>
        </w:numPr>
        <w:ind w:leftChars="0"/>
        <w:rPr>
          <w:rFonts w:ascii="ＭＳ Ｐゴシック" w:eastAsia="ＭＳ Ｐゴシック" w:cs="ＭＳ ゴシック"/>
          <w:sz w:val="22"/>
          <w:szCs w:val="22"/>
        </w:rPr>
      </w:pPr>
      <w:r w:rsidRPr="007F0631">
        <w:rPr>
          <w:rFonts w:ascii="ＭＳ Ｐゴシック" w:eastAsia="ＭＳ Ｐゴシック" w:hint="eastAsia"/>
          <w:sz w:val="22"/>
          <w:szCs w:val="22"/>
        </w:rPr>
        <w:t>侵害拡大に関与した要素</w:t>
      </w:r>
    </w:p>
    <w:p w14:paraId="790C0B43" w14:textId="77777777" w:rsidR="002A1652" w:rsidRPr="007F0631" w:rsidRDefault="002A1652" w:rsidP="002A1652">
      <w:pPr>
        <w:pStyle w:val="afb"/>
        <w:numPr>
          <w:ilvl w:val="0"/>
          <w:numId w:val="33"/>
        </w:numPr>
        <w:ind w:leftChars="0"/>
        <w:rPr>
          <w:rFonts w:ascii="ＭＳ Ｐゴシック" w:eastAsia="ＭＳ Ｐゴシック" w:cs="ＭＳ ゴシック"/>
          <w:sz w:val="22"/>
          <w:szCs w:val="22"/>
        </w:rPr>
      </w:pPr>
      <w:r w:rsidRPr="007F0631">
        <w:rPr>
          <w:rFonts w:ascii="ＭＳ Ｐゴシック" w:eastAsia="ＭＳ Ｐゴシック" w:hint="eastAsia"/>
          <w:sz w:val="22"/>
          <w:szCs w:val="22"/>
        </w:rPr>
        <w:t>検知と対策が防御にならなかった理由</w:t>
      </w:r>
    </w:p>
    <w:p w14:paraId="5E19020C" w14:textId="77777777" w:rsidR="002A1652" w:rsidRPr="007F0631" w:rsidRDefault="002A1652" w:rsidP="002A1652">
      <w:pPr>
        <w:pStyle w:val="afb"/>
        <w:numPr>
          <w:ilvl w:val="0"/>
          <w:numId w:val="33"/>
        </w:numPr>
        <w:ind w:leftChars="0"/>
        <w:rPr>
          <w:rFonts w:ascii="ＭＳ Ｐゴシック" w:eastAsia="ＭＳ Ｐゴシック" w:cs="ＭＳ ゴシック"/>
          <w:sz w:val="22"/>
          <w:szCs w:val="22"/>
        </w:rPr>
      </w:pPr>
      <w:r w:rsidRPr="007F0631">
        <w:rPr>
          <w:rFonts w:ascii="ＭＳ Ｐゴシック" w:eastAsia="ＭＳ Ｐゴシック" w:hint="eastAsia"/>
          <w:sz w:val="22"/>
          <w:szCs w:val="22"/>
        </w:rPr>
        <w:t>想定される攻撃者</w:t>
      </w:r>
    </w:p>
    <w:p w14:paraId="0070782E" w14:textId="77777777" w:rsidR="002A1652" w:rsidRPr="007F0631" w:rsidRDefault="002A1652" w:rsidP="002A1652">
      <w:pPr>
        <w:pStyle w:val="afb"/>
        <w:numPr>
          <w:ilvl w:val="0"/>
          <w:numId w:val="33"/>
        </w:numPr>
        <w:ind w:leftChars="0"/>
        <w:rPr>
          <w:rFonts w:ascii="ＭＳ Ｐゴシック" w:eastAsia="ＭＳ Ｐゴシック" w:cs="ＭＳ ゴシック"/>
          <w:sz w:val="22"/>
          <w:szCs w:val="22"/>
        </w:rPr>
      </w:pPr>
      <w:r w:rsidRPr="007F0631">
        <w:rPr>
          <w:rFonts w:ascii="ＭＳ Ｐゴシック" w:eastAsia="ＭＳ Ｐゴシック" w:hint="eastAsia"/>
          <w:sz w:val="22"/>
          <w:szCs w:val="22"/>
        </w:rPr>
        <w:t>検討した暫定対策と実施した暫定対策</w:t>
      </w:r>
    </w:p>
    <w:p w14:paraId="75BF2CD0" w14:textId="77777777" w:rsidR="002A1652" w:rsidRPr="007F0631" w:rsidRDefault="002A1652" w:rsidP="002A1652">
      <w:pPr>
        <w:pStyle w:val="afb"/>
        <w:numPr>
          <w:ilvl w:val="0"/>
          <w:numId w:val="33"/>
        </w:numPr>
        <w:ind w:leftChars="0"/>
        <w:rPr>
          <w:rFonts w:ascii="ＭＳ Ｐゴシック" w:eastAsia="ＭＳ Ｐゴシック" w:cs="ＭＳ ゴシック"/>
          <w:sz w:val="22"/>
          <w:szCs w:val="22"/>
        </w:rPr>
      </w:pPr>
      <w:r w:rsidRPr="007F0631">
        <w:rPr>
          <w:rFonts w:ascii="ＭＳ Ｐゴシック" w:eastAsia="ＭＳ Ｐゴシック" w:hint="eastAsia"/>
          <w:sz w:val="22"/>
          <w:szCs w:val="22"/>
        </w:rPr>
        <w:t>検討した恒久対策と実施した恒久対策と今後の予定</w:t>
      </w:r>
    </w:p>
    <w:p w14:paraId="422718EE" w14:textId="77777777" w:rsidR="002A1652" w:rsidRPr="007F0631" w:rsidRDefault="002A1652" w:rsidP="002A1652">
      <w:pPr>
        <w:pStyle w:val="afb"/>
        <w:numPr>
          <w:ilvl w:val="0"/>
          <w:numId w:val="33"/>
        </w:numPr>
        <w:ind w:leftChars="0"/>
        <w:rPr>
          <w:rFonts w:ascii="ＭＳ Ｐゴシック" w:eastAsia="ＭＳ Ｐゴシック" w:cs="ＭＳ ゴシック"/>
          <w:sz w:val="22"/>
          <w:szCs w:val="22"/>
        </w:rPr>
      </w:pPr>
      <w:r w:rsidRPr="007F0631">
        <w:rPr>
          <w:rFonts w:ascii="ＭＳ Ｐゴシック" w:eastAsia="ＭＳ Ｐゴシック" w:hint="eastAsia"/>
          <w:sz w:val="22"/>
          <w:szCs w:val="22"/>
        </w:rPr>
        <w:lastRenderedPageBreak/>
        <w:t>実施した対策の効果</w:t>
      </w:r>
    </w:p>
    <w:p w14:paraId="70F44118" w14:textId="77777777" w:rsidR="002A1652" w:rsidRPr="007F0631" w:rsidRDefault="002A1652" w:rsidP="002A1652">
      <w:pPr>
        <w:pStyle w:val="afb"/>
        <w:numPr>
          <w:ilvl w:val="0"/>
          <w:numId w:val="33"/>
        </w:numPr>
        <w:ind w:leftChars="0"/>
        <w:rPr>
          <w:rFonts w:ascii="ＭＳ Ｐゴシック" w:eastAsia="ＭＳ Ｐゴシック" w:cs="ＭＳ ゴシック"/>
          <w:sz w:val="22"/>
          <w:szCs w:val="22"/>
        </w:rPr>
      </w:pPr>
      <w:r w:rsidRPr="007F0631">
        <w:rPr>
          <w:rFonts w:ascii="ＭＳ Ｐゴシック" w:eastAsia="ＭＳ Ｐゴシック" w:hint="eastAsia"/>
          <w:sz w:val="22"/>
          <w:szCs w:val="22"/>
        </w:rPr>
        <w:t>リークサイト等の監視</w:t>
      </w:r>
    </w:p>
    <w:p w14:paraId="65721F5E" w14:textId="77777777" w:rsidR="002A1652" w:rsidRPr="007F0631" w:rsidRDefault="002A1652" w:rsidP="002A1652">
      <w:pPr>
        <w:pStyle w:val="afb"/>
        <w:numPr>
          <w:ilvl w:val="0"/>
          <w:numId w:val="33"/>
        </w:numPr>
        <w:ind w:leftChars="0"/>
        <w:rPr>
          <w:rFonts w:ascii="ＭＳ Ｐゴシック" w:eastAsia="ＭＳ Ｐゴシック" w:cs="ＭＳ ゴシック"/>
          <w:sz w:val="22"/>
          <w:szCs w:val="22"/>
        </w:rPr>
      </w:pPr>
      <w:r w:rsidRPr="007F0631">
        <w:rPr>
          <w:rFonts w:ascii="ＭＳ Ｐゴシック" w:eastAsia="ＭＳ Ｐゴシック" w:hint="eastAsia"/>
          <w:sz w:val="22"/>
          <w:szCs w:val="22"/>
        </w:rPr>
        <w:t>インシデント対応計画状況</w:t>
      </w:r>
    </w:p>
    <w:p w14:paraId="662A377B" w14:textId="77777777" w:rsidR="002A1652" w:rsidRPr="007F0631" w:rsidRDefault="002A1652" w:rsidP="002A1652">
      <w:pPr>
        <w:pStyle w:val="afb"/>
        <w:numPr>
          <w:ilvl w:val="0"/>
          <w:numId w:val="33"/>
        </w:numPr>
        <w:ind w:leftChars="0"/>
        <w:rPr>
          <w:rFonts w:ascii="ＭＳ Ｐゴシック" w:eastAsia="ＭＳ Ｐゴシック" w:cs="ＭＳ ゴシック"/>
          <w:sz w:val="22"/>
          <w:szCs w:val="22"/>
        </w:rPr>
      </w:pPr>
      <w:r w:rsidRPr="007F0631">
        <w:rPr>
          <w:rFonts w:ascii="ＭＳ Ｐゴシック" w:eastAsia="ＭＳ Ｐゴシック" w:hint="eastAsia"/>
          <w:sz w:val="22"/>
          <w:szCs w:val="22"/>
        </w:rPr>
        <w:t>インシデント対応実施時の差異</w:t>
      </w:r>
    </w:p>
    <w:p w14:paraId="7C9F5DD2" w14:textId="77777777" w:rsidR="002A1652" w:rsidRPr="006729CE" w:rsidRDefault="002A1652" w:rsidP="002A1652">
      <w:pPr>
        <w:pStyle w:val="afb"/>
        <w:numPr>
          <w:ilvl w:val="0"/>
          <w:numId w:val="33"/>
        </w:numPr>
        <w:ind w:leftChars="0"/>
        <w:rPr>
          <w:rFonts w:ascii="ＭＳ Ｐゴシック" w:eastAsia="ＭＳ Ｐゴシック" w:cs="ＭＳ ゴシック"/>
          <w:sz w:val="22"/>
          <w:szCs w:val="22"/>
        </w:rPr>
      </w:pPr>
      <w:r w:rsidRPr="007F0631">
        <w:rPr>
          <w:rFonts w:ascii="ＭＳ Ｐゴシック" w:eastAsia="ＭＳ Ｐゴシック" w:hint="eastAsia"/>
          <w:sz w:val="22"/>
          <w:szCs w:val="22"/>
        </w:rPr>
        <w:t>セキュリティベンダへの依頼状況</w:t>
      </w:r>
    </w:p>
    <w:p w14:paraId="08DF2FF6" w14:textId="77777777" w:rsidR="002A1652" w:rsidRPr="006729CE" w:rsidRDefault="002A1652" w:rsidP="002A1652">
      <w:pPr>
        <w:pStyle w:val="afb"/>
        <w:numPr>
          <w:ilvl w:val="0"/>
          <w:numId w:val="33"/>
        </w:numPr>
        <w:ind w:leftChars="0"/>
        <w:rPr>
          <w:rFonts w:ascii="ＭＳ Ｐゴシック" w:eastAsia="ＭＳ Ｐゴシック" w:cs="ＭＳ ゴシック"/>
          <w:sz w:val="22"/>
          <w:szCs w:val="22"/>
        </w:rPr>
      </w:pPr>
      <w:r w:rsidRPr="006729CE">
        <w:rPr>
          <w:rFonts w:ascii="ＭＳ Ｐゴシック" w:eastAsia="ＭＳ Ｐゴシック" w:hint="eastAsia"/>
          <w:sz w:val="22"/>
          <w:szCs w:val="22"/>
        </w:rPr>
        <w:t>外部組織との連携状況</w:t>
      </w:r>
    </w:p>
    <w:p w14:paraId="753FAEC8" w14:textId="77777777" w:rsidR="002A1652" w:rsidRPr="007B0A80" w:rsidRDefault="002A1652" w:rsidP="002A165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w:t>
      </w:r>
      <w:r w:rsidRPr="007B0A80">
        <w:rPr>
          <w:rFonts w:ascii="ＭＳ Ｐゴシック" w:eastAsia="ＭＳ Ｐゴシック" w:hAnsi="ＭＳ Ｐゴシック" w:cs="ＭＳ ゴシック" w:hint="eastAsia"/>
          <w:sz w:val="22"/>
          <w:szCs w:val="22"/>
        </w:rPr>
        <w:t>調査において、4.1③との差異を考察すること。</w:t>
      </w:r>
    </w:p>
    <w:p w14:paraId="27211443" w14:textId="77777777" w:rsidR="002A1652" w:rsidRPr="008224D1" w:rsidRDefault="002A1652" w:rsidP="002A1652">
      <w:pPr>
        <w:ind w:leftChars="539" w:left="1275" w:hangingChars="65" w:hanging="143"/>
        <w:rPr>
          <w:rFonts w:ascii="ＭＳ Ｐゴシック" w:eastAsia="ＭＳ Ｐゴシック" w:hAnsi="ＭＳ Ｐゴシック" w:cs="ＭＳ ゴシック"/>
          <w:sz w:val="22"/>
          <w:szCs w:val="22"/>
        </w:rPr>
      </w:pPr>
      <w:r w:rsidRPr="008224D1">
        <w:rPr>
          <w:rFonts w:ascii="ＭＳ Ｐゴシック" w:eastAsia="ＭＳ Ｐゴシック" w:hAnsi="ＭＳ Ｐゴシック" w:cs="ＭＳ ゴシック" w:hint="eastAsia"/>
          <w:sz w:val="22"/>
          <w:szCs w:val="22"/>
        </w:rPr>
        <w:t>・できるだけ対面またはWebの会議を通じて調査対象組織と直接コミュニケーションする機会を確保すること。</w:t>
      </w:r>
      <w:r>
        <w:rPr>
          <w:rFonts w:ascii="ＭＳ Ｐゴシック" w:eastAsia="ＭＳ Ｐゴシック" w:hAnsi="ＭＳ Ｐゴシック" w:cs="ＭＳ ゴシック" w:hint="eastAsia"/>
          <w:sz w:val="22"/>
          <w:szCs w:val="22"/>
        </w:rPr>
        <w:t>また、</w:t>
      </w:r>
      <w:r w:rsidRPr="008224D1">
        <w:rPr>
          <w:rFonts w:ascii="ＭＳ Ｐゴシック" w:eastAsia="ＭＳ Ｐゴシック" w:hAnsi="ＭＳ Ｐゴシック" w:cs="ＭＳ ゴシック" w:hint="eastAsia"/>
          <w:sz w:val="22"/>
          <w:szCs w:val="22"/>
        </w:rPr>
        <w:t>会議を効率的に実施するため、事前に調査対象組織に質問項目を提出する</w:t>
      </w:r>
      <w:r>
        <w:rPr>
          <w:rFonts w:ascii="ＭＳ Ｐゴシック" w:eastAsia="ＭＳ Ｐゴシック" w:hAnsi="ＭＳ Ｐゴシック" w:cs="ＭＳ ゴシック" w:hint="eastAsia"/>
          <w:sz w:val="22"/>
          <w:szCs w:val="22"/>
        </w:rPr>
        <w:t>こと。さらに、円滑にヒアリングを進めるためあらかじめ把握しておくべき情報につい</w:t>
      </w:r>
      <w:r w:rsidRPr="008224D1">
        <w:rPr>
          <w:rFonts w:ascii="ＭＳ Ｐゴシック" w:eastAsia="ＭＳ Ｐゴシック" w:hAnsi="ＭＳ Ｐゴシック" w:cs="ＭＳ ゴシック" w:hint="eastAsia"/>
          <w:sz w:val="22"/>
          <w:szCs w:val="22"/>
        </w:rPr>
        <w:t>て</w:t>
      </w:r>
      <w:r>
        <w:rPr>
          <w:rFonts w:ascii="ＭＳ Ｐゴシック" w:eastAsia="ＭＳ Ｐゴシック" w:hAnsi="ＭＳ Ｐゴシック" w:cs="ＭＳ ゴシック" w:hint="eastAsia"/>
          <w:sz w:val="22"/>
          <w:szCs w:val="22"/>
        </w:rPr>
        <w:t>、事前に</w:t>
      </w:r>
      <w:r w:rsidRPr="008224D1">
        <w:rPr>
          <w:rFonts w:ascii="ＭＳ Ｐゴシック" w:eastAsia="ＭＳ Ｐゴシック" w:hAnsi="ＭＳ Ｐゴシック" w:cs="ＭＳ ゴシック" w:hint="eastAsia"/>
          <w:sz w:val="22"/>
          <w:szCs w:val="22"/>
        </w:rPr>
        <w:t>提供頂</w:t>
      </w:r>
      <w:r>
        <w:rPr>
          <w:rFonts w:ascii="ＭＳ Ｐゴシック" w:eastAsia="ＭＳ Ｐゴシック" w:hAnsi="ＭＳ Ｐゴシック" w:cs="ＭＳ ゴシック" w:hint="eastAsia"/>
          <w:sz w:val="22"/>
          <w:szCs w:val="22"/>
        </w:rPr>
        <w:t>けるよう</w:t>
      </w:r>
      <w:r w:rsidRPr="008224D1">
        <w:rPr>
          <w:rFonts w:ascii="ＭＳ Ｐゴシック" w:eastAsia="ＭＳ Ｐゴシック" w:hAnsi="ＭＳ Ｐゴシック" w:cs="ＭＳ ゴシック" w:hint="eastAsia"/>
          <w:sz w:val="22"/>
          <w:szCs w:val="22"/>
        </w:rPr>
        <w:t>調査対象組織</w:t>
      </w:r>
      <w:r>
        <w:rPr>
          <w:rFonts w:ascii="ＭＳ Ｐゴシック" w:eastAsia="ＭＳ Ｐゴシック" w:hAnsi="ＭＳ Ｐゴシック" w:cs="ＭＳ ゴシック" w:hint="eastAsia"/>
          <w:sz w:val="22"/>
          <w:szCs w:val="22"/>
        </w:rPr>
        <w:t>と</w:t>
      </w:r>
      <w:r w:rsidRPr="008224D1">
        <w:rPr>
          <w:rFonts w:ascii="ＭＳ Ｐゴシック" w:eastAsia="ＭＳ Ｐゴシック" w:hAnsi="ＭＳ Ｐゴシック" w:cs="ＭＳ ゴシック" w:hint="eastAsia"/>
          <w:sz w:val="22"/>
          <w:szCs w:val="22"/>
        </w:rPr>
        <w:t>調整すること</w:t>
      </w:r>
      <w:r>
        <w:rPr>
          <w:rFonts w:ascii="ＭＳ Ｐゴシック" w:eastAsia="ＭＳ Ｐゴシック" w:hAnsi="ＭＳ Ｐゴシック" w:cs="ＭＳ ゴシック" w:hint="eastAsia"/>
          <w:sz w:val="22"/>
          <w:szCs w:val="22"/>
        </w:rPr>
        <w:t>が望ましい</w:t>
      </w:r>
      <w:r w:rsidRPr="008224D1">
        <w:rPr>
          <w:rFonts w:ascii="ＭＳ Ｐゴシック" w:eastAsia="ＭＳ Ｐゴシック" w:hAnsi="ＭＳ Ｐゴシック" w:cs="ＭＳ ゴシック" w:hint="eastAsia"/>
          <w:sz w:val="22"/>
          <w:szCs w:val="22"/>
        </w:rPr>
        <w:t>。</w:t>
      </w:r>
    </w:p>
    <w:p w14:paraId="3B130D81" w14:textId="77777777" w:rsidR="002A1652" w:rsidRDefault="002A1652" w:rsidP="002A165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（事前に提供頂きたい情報の例）</w:t>
      </w:r>
    </w:p>
    <w:p w14:paraId="64F9EC6C" w14:textId="77777777" w:rsidR="002A1652" w:rsidRDefault="002A1652" w:rsidP="002A1652">
      <w:pPr>
        <w:pStyle w:val="afb"/>
        <w:numPr>
          <w:ilvl w:val="0"/>
          <w:numId w:val="33"/>
        </w:numPr>
        <w:ind w:leftChars="0"/>
        <w:rPr>
          <w:rFonts w:ascii="ＭＳ Ｐゴシック" w:eastAsia="ＭＳ Ｐゴシック" w:cs="ＭＳ ゴシック"/>
          <w:sz w:val="22"/>
          <w:szCs w:val="22"/>
        </w:rPr>
      </w:pPr>
      <w:r w:rsidRPr="008224D1">
        <w:rPr>
          <w:rFonts w:ascii="ＭＳ Ｐゴシック" w:eastAsia="ＭＳ Ｐゴシック" w:cs="ＭＳ ゴシック" w:hint="eastAsia"/>
          <w:sz w:val="22"/>
          <w:szCs w:val="22"/>
        </w:rPr>
        <w:t>ネットワーク構成、システム構成、セキュリティ対策構成</w:t>
      </w:r>
    </w:p>
    <w:p w14:paraId="62EFCDEA" w14:textId="77777777" w:rsidR="002A1652" w:rsidRDefault="002A1652" w:rsidP="002A1652">
      <w:pPr>
        <w:pStyle w:val="afb"/>
        <w:numPr>
          <w:ilvl w:val="0"/>
          <w:numId w:val="33"/>
        </w:numPr>
        <w:ind w:leftChars="0"/>
        <w:rPr>
          <w:rFonts w:ascii="ＭＳ Ｐゴシック" w:eastAsia="ＭＳ Ｐゴシック" w:cs="ＭＳ ゴシック"/>
          <w:sz w:val="22"/>
          <w:szCs w:val="22"/>
        </w:rPr>
      </w:pPr>
      <w:r>
        <w:rPr>
          <w:rFonts w:ascii="ＭＳ Ｐゴシック" w:eastAsia="ＭＳ Ｐゴシック" w:cs="ＭＳ ゴシック" w:hint="eastAsia"/>
          <w:sz w:val="22"/>
          <w:szCs w:val="22"/>
        </w:rPr>
        <w:t>事案対処を担当したセキュリティ</w:t>
      </w:r>
      <w:r w:rsidRPr="00227035">
        <w:rPr>
          <w:rFonts w:ascii="ＭＳ Ｐゴシック" w:eastAsia="ＭＳ Ｐゴシック" w:cs="ＭＳ ゴシック" w:hint="eastAsia"/>
          <w:sz w:val="22"/>
          <w:szCs w:val="22"/>
        </w:rPr>
        <w:t>ベンダ</w:t>
      </w:r>
      <w:r>
        <w:rPr>
          <w:rFonts w:ascii="ＭＳ Ｐゴシック" w:eastAsia="ＭＳ Ｐゴシック" w:cs="ＭＳ ゴシック" w:hint="eastAsia"/>
          <w:sz w:val="22"/>
          <w:szCs w:val="22"/>
        </w:rPr>
        <w:t>の</w:t>
      </w:r>
      <w:r w:rsidRPr="00227035">
        <w:rPr>
          <w:rFonts w:ascii="ＭＳ Ｐゴシック" w:eastAsia="ＭＳ Ｐゴシック" w:cs="ＭＳ ゴシック" w:hint="eastAsia"/>
          <w:sz w:val="22"/>
          <w:szCs w:val="22"/>
        </w:rPr>
        <w:t>調査報告書</w:t>
      </w:r>
    </w:p>
    <w:p w14:paraId="24BB6C51" w14:textId="77777777" w:rsidR="002A1652" w:rsidRDefault="002A1652" w:rsidP="002A1652">
      <w:pPr>
        <w:pStyle w:val="afb"/>
        <w:numPr>
          <w:ilvl w:val="0"/>
          <w:numId w:val="33"/>
        </w:numPr>
        <w:ind w:leftChars="0"/>
        <w:rPr>
          <w:rFonts w:ascii="ＭＳ Ｐゴシック" w:eastAsia="ＭＳ Ｐゴシック" w:cs="ＭＳ ゴシック"/>
          <w:sz w:val="22"/>
          <w:szCs w:val="22"/>
        </w:rPr>
      </w:pPr>
      <w:r>
        <w:rPr>
          <w:rFonts w:ascii="ＭＳ Ｐゴシック" w:eastAsia="ＭＳ Ｐゴシック" w:cs="ＭＳ ゴシック" w:hint="eastAsia"/>
          <w:sz w:val="22"/>
          <w:szCs w:val="22"/>
        </w:rPr>
        <w:t>インシデント対応計画</w:t>
      </w:r>
    </w:p>
    <w:p w14:paraId="45371EE4" w14:textId="77777777" w:rsidR="002A1652" w:rsidRPr="0062353F" w:rsidRDefault="002A1652" w:rsidP="002A1652">
      <w:pPr>
        <w:pStyle w:val="afb"/>
        <w:numPr>
          <w:ilvl w:val="0"/>
          <w:numId w:val="33"/>
        </w:numPr>
        <w:ind w:leftChars="0"/>
        <w:rPr>
          <w:rFonts w:ascii="ＭＳ Ｐゴシック" w:eastAsia="ＭＳ Ｐゴシック" w:cs="ＭＳ ゴシック"/>
          <w:sz w:val="22"/>
          <w:szCs w:val="22"/>
        </w:rPr>
      </w:pPr>
      <w:r>
        <w:rPr>
          <w:rFonts w:ascii="ＭＳ Ｐゴシック" w:eastAsia="ＭＳ Ｐゴシック" w:cs="ＭＳ ゴシック" w:hint="eastAsia"/>
          <w:sz w:val="22"/>
          <w:szCs w:val="22"/>
        </w:rPr>
        <w:t>その他調査に必要と思われる情報</w:t>
      </w:r>
    </w:p>
    <w:p w14:paraId="6EA8E4E5" w14:textId="77777777" w:rsidR="002A1652" w:rsidRPr="006729CE" w:rsidRDefault="002A1652" w:rsidP="002A165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・可能であれば、ランサムウェアの検体を提供頂くよう調整すること。</w:t>
      </w:r>
    </w:p>
    <w:p w14:paraId="60621DC0" w14:textId="77777777" w:rsidR="002A1652" w:rsidRDefault="002A1652" w:rsidP="002A1652">
      <w:pPr>
        <w:numPr>
          <w:ilvl w:val="0"/>
          <w:numId w:val="35"/>
        </w:numPr>
        <w:ind w:left="1276"/>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経営・リスク管理面のヒアリング調査</w:t>
      </w:r>
    </w:p>
    <w:p w14:paraId="2F1C32A1" w14:textId="77777777" w:rsidR="002A1652" w:rsidRDefault="002A1652" w:rsidP="002A165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・被害組織（5組織以上）について、2)の部署を対象に、ヒアリングを実施すること。</w:t>
      </w:r>
    </w:p>
    <w:p w14:paraId="77D8F2AC" w14:textId="77777777" w:rsidR="00DF6A3B" w:rsidRDefault="00DF6A3B" w:rsidP="00DF6A3B">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・ヒアリング項目については、事前にIPAと協議の上決定すること。</w:t>
      </w:r>
    </w:p>
    <w:p w14:paraId="67CF2932" w14:textId="79688D46" w:rsidR="002A1652" w:rsidRDefault="002A1652" w:rsidP="002A165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w:t>
      </w:r>
      <w:r w:rsidR="00DF6A3B">
        <w:rPr>
          <w:rFonts w:ascii="ＭＳ Ｐゴシック" w:eastAsia="ＭＳ Ｐゴシック" w:hAnsi="ＭＳ Ｐゴシック" w:cs="ＭＳ ゴシック" w:hint="eastAsia"/>
          <w:sz w:val="22"/>
          <w:szCs w:val="22"/>
        </w:rPr>
        <w:t>ヒアリング</w:t>
      </w:r>
      <w:r>
        <w:rPr>
          <w:rFonts w:ascii="ＭＳ Ｐゴシック" w:eastAsia="ＭＳ Ｐゴシック" w:hAnsi="ＭＳ Ｐゴシック" w:cs="ＭＳ ゴシック" w:hint="eastAsia"/>
          <w:sz w:val="22"/>
          <w:szCs w:val="22"/>
        </w:rPr>
        <w:t>項目の例）</w:t>
      </w:r>
    </w:p>
    <w:p w14:paraId="116C53C9" w14:textId="77777777" w:rsidR="002A1652" w:rsidRPr="006729CE" w:rsidRDefault="002A1652" w:rsidP="002A1652">
      <w:pPr>
        <w:pStyle w:val="afb"/>
        <w:numPr>
          <w:ilvl w:val="0"/>
          <w:numId w:val="33"/>
        </w:numPr>
        <w:ind w:leftChars="0"/>
        <w:rPr>
          <w:rFonts w:ascii="ＭＳ Ｐゴシック" w:eastAsia="ＭＳ Ｐゴシック"/>
          <w:sz w:val="22"/>
          <w:szCs w:val="22"/>
        </w:rPr>
      </w:pPr>
      <w:r>
        <w:rPr>
          <w:rFonts w:ascii="ＭＳ Ｐゴシック" w:eastAsia="ＭＳ Ｐゴシック" w:hint="eastAsia"/>
          <w:sz w:val="22"/>
          <w:szCs w:val="22"/>
        </w:rPr>
        <w:t>事業継続</w:t>
      </w:r>
      <w:r w:rsidRPr="006729CE">
        <w:rPr>
          <w:rFonts w:ascii="ＭＳ Ｐゴシック" w:eastAsia="ＭＳ Ｐゴシック" w:hint="eastAsia"/>
          <w:sz w:val="22"/>
          <w:szCs w:val="22"/>
        </w:rPr>
        <w:t>計画状況</w:t>
      </w:r>
    </w:p>
    <w:p w14:paraId="03D6F9B9" w14:textId="77777777" w:rsidR="002A1652" w:rsidRPr="006729CE" w:rsidRDefault="002A1652" w:rsidP="002A1652">
      <w:pPr>
        <w:pStyle w:val="afb"/>
        <w:numPr>
          <w:ilvl w:val="0"/>
          <w:numId w:val="33"/>
        </w:numPr>
        <w:ind w:leftChars="0"/>
        <w:rPr>
          <w:rFonts w:ascii="ＭＳ Ｐゴシック" w:eastAsia="ＭＳ Ｐゴシック"/>
          <w:sz w:val="22"/>
          <w:szCs w:val="22"/>
        </w:rPr>
      </w:pPr>
      <w:r>
        <w:rPr>
          <w:rFonts w:ascii="ＭＳ Ｐゴシック" w:eastAsia="ＭＳ Ｐゴシック" w:hint="eastAsia"/>
          <w:sz w:val="22"/>
          <w:szCs w:val="22"/>
        </w:rPr>
        <w:t>事業継続計画発動時の計画と実際の</w:t>
      </w:r>
      <w:r w:rsidRPr="006729CE">
        <w:rPr>
          <w:rFonts w:ascii="ＭＳ Ｐゴシック" w:eastAsia="ＭＳ Ｐゴシック" w:hint="eastAsia"/>
          <w:sz w:val="22"/>
          <w:szCs w:val="22"/>
        </w:rPr>
        <w:t>差異</w:t>
      </w:r>
    </w:p>
    <w:p w14:paraId="6936EE6B" w14:textId="77777777" w:rsidR="002A1652" w:rsidRPr="006729CE" w:rsidRDefault="002A1652" w:rsidP="002A1652">
      <w:pPr>
        <w:pStyle w:val="afb"/>
        <w:numPr>
          <w:ilvl w:val="0"/>
          <w:numId w:val="33"/>
        </w:numPr>
        <w:ind w:leftChars="0"/>
        <w:rPr>
          <w:rFonts w:ascii="ＭＳ Ｐゴシック" w:eastAsia="ＭＳ Ｐゴシック"/>
          <w:sz w:val="22"/>
          <w:szCs w:val="22"/>
        </w:rPr>
      </w:pPr>
      <w:r w:rsidRPr="006729CE">
        <w:rPr>
          <w:rFonts w:ascii="ＭＳ Ｐゴシック" w:eastAsia="ＭＳ Ｐゴシック" w:hint="eastAsia"/>
          <w:sz w:val="22"/>
          <w:szCs w:val="22"/>
        </w:rPr>
        <w:t>意思決定に関して苦慮した点</w:t>
      </w:r>
    </w:p>
    <w:p w14:paraId="7B657242" w14:textId="77777777" w:rsidR="002A1652" w:rsidRPr="006729CE" w:rsidRDefault="002A1652" w:rsidP="002A1652">
      <w:pPr>
        <w:pStyle w:val="afb"/>
        <w:numPr>
          <w:ilvl w:val="0"/>
          <w:numId w:val="33"/>
        </w:numPr>
        <w:ind w:leftChars="0"/>
        <w:rPr>
          <w:rFonts w:ascii="ＭＳ Ｐゴシック" w:eastAsia="ＭＳ Ｐゴシック"/>
          <w:sz w:val="22"/>
          <w:szCs w:val="22"/>
        </w:rPr>
      </w:pPr>
      <w:r w:rsidRPr="006729CE">
        <w:rPr>
          <w:rFonts w:ascii="ＭＳ Ｐゴシック" w:eastAsia="ＭＳ Ｐゴシック" w:hint="eastAsia"/>
          <w:sz w:val="22"/>
          <w:szCs w:val="22"/>
        </w:rPr>
        <w:t>外部への公表に関して苦慮した点</w:t>
      </w:r>
    </w:p>
    <w:p w14:paraId="7DDD43AF" w14:textId="77777777" w:rsidR="002A1652" w:rsidRPr="006729CE" w:rsidRDefault="002A1652" w:rsidP="002A1652">
      <w:pPr>
        <w:pStyle w:val="afb"/>
        <w:numPr>
          <w:ilvl w:val="0"/>
          <w:numId w:val="33"/>
        </w:numPr>
        <w:ind w:leftChars="0"/>
        <w:rPr>
          <w:rFonts w:ascii="ＭＳ Ｐゴシック" w:eastAsia="ＭＳ Ｐゴシック"/>
          <w:sz w:val="22"/>
          <w:szCs w:val="22"/>
        </w:rPr>
      </w:pPr>
      <w:r w:rsidRPr="006729CE">
        <w:rPr>
          <w:rFonts w:ascii="ＭＳ Ｐゴシック" w:eastAsia="ＭＳ Ｐゴシック" w:hint="eastAsia"/>
          <w:sz w:val="22"/>
          <w:szCs w:val="22"/>
        </w:rPr>
        <w:t>対応にかけたコスト</w:t>
      </w:r>
    </w:p>
    <w:p w14:paraId="2C7A9E91" w14:textId="77777777" w:rsidR="002A1652" w:rsidRPr="006729CE" w:rsidRDefault="002A1652" w:rsidP="002A1652">
      <w:pPr>
        <w:pStyle w:val="afb"/>
        <w:numPr>
          <w:ilvl w:val="0"/>
          <w:numId w:val="33"/>
        </w:numPr>
        <w:ind w:leftChars="0"/>
        <w:rPr>
          <w:rFonts w:ascii="ＭＳ Ｐゴシック" w:eastAsia="ＭＳ Ｐゴシック"/>
          <w:sz w:val="22"/>
          <w:szCs w:val="22"/>
        </w:rPr>
      </w:pPr>
      <w:r w:rsidRPr="006729CE">
        <w:rPr>
          <w:rFonts w:ascii="ＭＳ Ｐゴシック" w:eastAsia="ＭＳ Ｐゴシック" w:hint="eastAsia"/>
          <w:sz w:val="22"/>
          <w:szCs w:val="22"/>
        </w:rPr>
        <w:t>対策にかけたコスト</w:t>
      </w:r>
    </w:p>
    <w:p w14:paraId="7721DC3E" w14:textId="77777777" w:rsidR="002A1652" w:rsidRPr="006729CE" w:rsidRDefault="002A1652" w:rsidP="002A1652">
      <w:pPr>
        <w:pStyle w:val="afb"/>
        <w:numPr>
          <w:ilvl w:val="0"/>
          <w:numId w:val="33"/>
        </w:numPr>
        <w:ind w:leftChars="0"/>
        <w:rPr>
          <w:rFonts w:ascii="ＭＳ Ｐゴシック" w:eastAsia="ＭＳ Ｐゴシック"/>
          <w:sz w:val="22"/>
          <w:szCs w:val="22"/>
        </w:rPr>
      </w:pPr>
      <w:r w:rsidRPr="006729CE">
        <w:rPr>
          <w:rFonts w:ascii="ＭＳ Ｐゴシック" w:eastAsia="ＭＳ Ｐゴシック" w:hint="eastAsia"/>
          <w:sz w:val="22"/>
          <w:szCs w:val="22"/>
        </w:rPr>
        <w:t>予定していたコスト</w:t>
      </w:r>
    </w:p>
    <w:p w14:paraId="690B1FDF" w14:textId="77777777" w:rsidR="002A1652" w:rsidRPr="006729CE" w:rsidRDefault="002A1652" w:rsidP="002A1652">
      <w:pPr>
        <w:pStyle w:val="afb"/>
        <w:numPr>
          <w:ilvl w:val="0"/>
          <w:numId w:val="33"/>
        </w:numPr>
        <w:ind w:leftChars="0"/>
        <w:rPr>
          <w:rFonts w:ascii="ＭＳ Ｐゴシック" w:eastAsia="ＭＳ Ｐゴシック"/>
          <w:sz w:val="22"/>
          <w:szCs w:val="22"/>
        </w:rPr>
      </w:pPr>
      <w:r w:rsidRPr="006729CE">
        <w:rPr>
          <w:rFonts w:ascii="ＭＳ Ｐゴシック" w:eastAsia="ＭＳ Ｐゴシック" w:hint="eastAsia"/>
          <w:sz w:val="22"/>
          <w:szCs w:val="22"/>
        </w:rPr>
        <w:t>攻撃者との接触状況</w:t>
      </w:r>
    </w:p>
    <w:p w14:paraId="6AD296D6" w14:textId="77777777" w:rsidR="002A1652" w:rsidRPr="006729CE" w:rsidRDefault="002A1652" w:rsidP="002A1652">
      <w:pPr>
        <w:pStyle w:val="afb"/>
        <w:numPr>
          <w:ilvl w:val="0"/>
          <w:numId w:val="33"/>
        </w:numPr>
        <w:ind w:leftChars="0"/>
        <w:rPr>
          <w:rFonts w:ascii="ＭＳ Ｐゴシック" w:eastAsia="ＭＳ Ｐゴシック"/>
          <w:sz w:val="22"/>
          <w:szCs w:val="22"/>
        </w:rPr>
      </w:pPr>
      <w:r w:rsidRPr="006729CE">
        <w:rPr>
          <w:rFonts w:ascii="ＭＳ Ｐゴシック" w:eastAsia="ＭＳ Ｐゴシック" w:hint="eastAsia"/>
          <w:sz w:val="22"/>
          <w:szCs w:val="22"/>
        </w:rPr>
        <w:t>外部組織との連携状況</w:t>
      </w:r>
    </w:p>
    <w:p w14:paraId="2BF16E01" w14:textId="77777777" w:rsidR="002A1652" w:rsidRPr="006729CE" w:rsidRDefault="002A1652" w:rsidP="002A1652">
      <w:pPr>
        <w:pStyle w:val="afb"/>
        <w:numPr>
          <w:ilvl w:val="0"/>
          <w:numId w:val="33"/>
        </w:numPr>
        <w:ind w:leftChars="0"/>
        <w:rPr>
          <w:rFonts w:ascii="ＭＳ Ｐゴシック" w:eastAsia="ＭＳ Ｐゴシック"/>
          <w:sz w:val="22"/>
          <w:szCs w:val="22"/>
        </w:rPr>
      </w:pPr>
      <w:r w:rsidRPr="006729CE">
        <w:rPr>
          <w:rFonts w:ascii="ＭＳ Ｐゴシック" w:eastAsia="ＭＳ Ｐゴシック" w:hint="eastAsia"/>
          <w:sz w:val="22"/>
          <w:szCs w:val="22"/>
        </w:rPr>
        <w:t>報道対応状況</w:t>
      </w:r>
    </w:p>
    <w:p w14:paraId="6815E351" w14:textId="77777777" w:rsidR="002A1652" w:rsidRPr="006729CE" w:rsidRDefault="002A1652" w:rsidP="002A1652">
      <w:pPr>
        <w:pStyle w:val="afb"/>
        <w:numPr>
          <w:ilvl w:val="0"/>
          <w:numId w:val="33"/>
        </w:numPr>
        <w:ind w:leftChars="0"/>
        <w:rPr>
          <w:rFonts w:ascii="ＭＳ Ｐゴシック" w:eastAsia="ＭＳ Ｐゴシック" w:cs="ＭＳ ゴシック"/>
          <w:sz w:val="22"/>
          <w:szCs w:val="22"/>
        </w:rPr>
      </w:pPr>
      <w:r w:rsidRPr="006729CE">
        <w:rPr>
          <w:rFonts w:ascii="ＭＳ Ｐゴシック" w:eastAsia="ＭＳ Ｐゴシック" w:hint="eastAsia"/>
          <w:sz w:val="22"/>
          <w:szCs w:val="22"/>
        </w:rPr>
        <w:t>風評被害状況</w:t>
      </w:r>
    </w:p>
    <w:p w14:paraId="2ABE9B27" w14:textId="77777777" w:rsidR="002A1652" w:rsidRPr="008224D1" w:rsidRDefault="002A1652" w:rsidP="002A1652">
      <w:pPr>
        <w:ind w:leftChars="539" w:left="1275" w:hangingChars="65" w:hanging="143"/>
        <w:rPr>
          <w:rFonts w:ascii="ＭＳ Ｐゴシック" w:eastAsia="ＭＳ Ｐゴシック" w:hAnsi="ＭＳ Ｐゴシック" w:cs="ＭＳ ゴシック"/>
          <w:sz w:val="22"/>
          <w:szCs w:val="22"/>
        </w:rPr>
      </w:pPr>
      <w:r w:rsidRPr="008224D1">
        <w:rPr>
          <w:rFonts w:ascii="ＭＳ Ｐゴシック" w:eastAsia="ＭＳ Ｐゴシック" w:hAnsi="ＭＳ Ｐゴシック" w:cs="ＭＳ ゴシック" w:hint="eastAsia"/>
          <w:sz w:val="22"/>
          <w:szCs w:val="22"/>
        </w:rPr>
        <w:t>・できるだけ対面またはWebの会議を通じて調査対象組織と直接コミュニケーションする機会を確保すること。</w:t>
      </w:r>
      <w:r>
        <w:rPr>
          <w:rFonts w:ascii="ＭＳ Ｐゴシック" w:eastAsia="ＭＳ Ｐゴシック" w:hAnsi="ＭＳ Ｐゴシック" w:cs="ＭＳ ゴシック" w:hint="eastAsia"/>
          <w:sz w:val="22"/>
          <w:szCs w:val="22"/>
        </w:rPr>
        <w:t>また、</w:t>
      </w:r>
      <w:r w:rsidRPr="008224D1">
        <w:rPr>
          <w:rFonts w:ascii="ＭＳ Ｐゴシック" w:eastAsia="ＭＳ Ｐゴシック" w:hAnsi="ＭＳ Ｐゴシック" w:cs="ＭＳ ゴシック" w:hint="eastAsia"/>
          <w:sz w:val="22"/>
          <w:szCs w:val="22"/>
        </w:rPr>
        <w:t>会議を効率的に実施するため、事前に調査対象組織に質問項目を提出する</w:t>
      </w:r>
      <w:r>
        <w:rPr>
          <w:rFonts w:ascii="ＭＳ Ｐゴシック" w:eastAsia="ＭＳ Ｐゴシック" w:hAnsi="ＭＳ Ｐゴシック" w:cs="ＭＳ ゴシック" w:hint="eastAsia"/>
          <w:sz w:val="22"/>
          <w:szCs w:val="22"/>
        </w:rPr>
        <w:t>こと。さらに、円滑にヒアリングを進めるためあらかじめ把握しておくべき情報につい</w:t>
      </w:r>
      <w:r w:rsidRPr="008224D1">
        <w:rPr>
          <w:rFonts w:ascii="ＭＳ Ｐゴシック" w:eastAsia="ＭＳ Ｐゴシック" w:hAnsi="ＭＳ Ｐゴシック" w:cs="ＭＳ ゴシック" w:hint="eastAsia"/>
          <w:sz w:val="22"/>
          <w:szCs w:val="22"/>
        </w:rPr>
        <w:t>て</w:t>
      </w:r>
      <w:r>
        <w:rPr>
          <w:rFonts w:ascii="ＭＳ Ｐゴシック" w:eastAsia="ＭＳ Ｐゴシック" w:hAnsi="ＭＳ Ｐゴシック" w:cs="ＭＳ ゴシック" w:hint="eastAsia"/>
          <w:sz w:val="22"/>
          <w:szCs w:val="22"/>
        </w:rPr>
        <w:t>、事前に</w:t>
      </w:r>
      <w:r w:rsidRPr="008224D1">
        <w:rPr>
          <w:rFonts w:ascii="ＭＳ Ｐゴシック" w:eastAsia="ＭＳ Ｐゴシック" w:hAnsi="ＭＳ Ｐゴシック" w:cs="ＭＳ ゴシック" w:hint="eastAsia"/>
          <w:sz w:val="22"/>
          <w:szCs w:val="22"/>
        </w:rPr>
        <w:t>提供頂</w:t>
      </w:r>
      <w:r>
        <w:rPr>
          <w:rFonts w:ascii="ＭＳ Ｐゴシック" w:eastAsia="ＭＳ Ｐゴシック" w:hAnsi="ＭＳ Ｐゴシック" w:cs="ＭＳ ゴシック" w:hint="eastAsia"/>
          <w:sz w:val="22"/>
          <w:szCs w:val="22"/>
        </w:rPr>
        <w:t>けるよう</w:t>
      </w:r>
      <w:r w:rsidRPr="008224D1">
        <w:rPr>
          <w:rFonts w:ascii="ＭＳ Ｐゴシック" w:eastAsia="ＭＳ Ｐゴシック" w:hAnsi="ＭＳ Ｐゴシック" w:cs="ＭＳ ゴシック" w:hint="eastAsia"/>
          <w:sz w:val="22"/>
          <w:szCs w:val="22"/>
        </w:rPr>
        <w:t>調査対象組織</w:t>
      </w:r>
      <w:r>
        <w:rPr>
          <w:rFonts w:ascii="ＭＳ Ｐゴシック" w:eastAsia="ＭＳ Ｐゴシック" w:hAnsi="ＭＳ Ｐゴシック" w:cs="ＭＳ ゴシック" w:hint="eastAsia"/>
          <w:sz w:val="22"/>
          <w:szCs w:val="22"/>
        </w:rPr>
        <w:t>と</w:t>
      </w:r>
      <w:r w:rsidRPr="008224D1">
        <w:rPr>
          <w:rFonts w:ascii="ＭＳ Ｐゴシック" w:eastAsia="ＭＳ Ｐゴシック" w:hAnsi="ＭＳ Ｐゴシック" w:cs="ＭＳ ゴシック" w:hint="eastAsia"/>
          <w:sz w:val="22"/>
          <w:szCs w:val="22"/>
        </w:rPr>
        <w:t>調整すること</w:t>
      </w:r>
      <w:r>
        <w:rPr>
          <w:rFonts w:ascii="ＭＳ Ｐゴシック" w:eastAsia="ＭＳ Ｐゴシック" w:hAnsi="ＭＳ Ｐゴシック" w:cs="ＭＳ ゴシック" w:hint="eastAsia"/>
          <w:sz w:val="22"/>
          <w:szCs w:val="22"/>
        </w:rPr>
        <w:t>が望ましい</w:t>
      </w:r>
      <w:r w:rsidRPr="008224D1">
        <w:rPr>
          <w:rFonts w:ascii="ＭＳ Ｐゴシック" w:eastAsia="ＭＳ Ｐゴシック" w:hAnsi="ＭＳ Ｐゴシック" w:cs="ＭＳ ゴシック" w:hint="eastAsia"/>
          <w:sz w:val="22"/>
          <w:szCs w:val="22"/>
        </w:rPr>
        <w:t>。</w:t>
      </w:r>
    </w:p>
    <w:p w14:paraId="6D530341" w14:textId="77777777" w:rsidR="002A1652" w:rsidRDefault="002A1652" w:rsidP="002A165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（事前に提供頂きたい情報の例）</w:t>
      </w:r>
    </w:p>
    <w:p w14:paraId="24B0B785" w14:textId="77777777" w:rsidR="002A1652" w:rsidRDefault="002A1652" w:rsidP="002A1652">
      <w:pPr>
        <w:pStyle w:val="afb"/>
        <w:numPr>
          <w:ilvl w:val="0"/>
          <w:numId w:val="33"/>
        </w:numPr>
        <w:ind w:leftChars="0"/>
        <w:rPr>
          <w:rFonts w:ascii="ＭＳ Ｐゴシック" w:eastAsia="ＭＳ Ｐゴシック" w:cs="ＭＳ ゴシック"/>
          <w:sz w:val="22"/>
          <w:szCs w:val="22"/>
        </w:rPr>
      </w:pPr>
      <w:r>
        <w:rPr>
          <w:rFonts w:ascii="ＭＳ Ｐゴシック" w:eastAsia="ＭＳ Ｐゴシック" w:cs="ＭＳ ゴシック" w:hint="eastAsia"/>
          <w:sz w:val="22"/>
          <w:szCs w:val="22"/>
        </w:rPr>
        <w:t>事業継続計画</w:t>
      </w:r>
    </w:p>
    <w:p w14:paraId="2A7D3A2A" w14:textId="77777777" w:rsidR="002A1652" w:rsidRDefault="002A1652" w:rsidP="002A1652">
      <w:pPr>
        <w:pStyle w:val="afb"/>
        <w:numPr>
          <w:ilvl w:val="0"/>
          <w:numId w:val="33"/>
        </w:numPr>
        <w:ind w:leftChars="0"/>
        <w:rPr>
          <w:rFonts w:ascii="ＭＳ Ｐゴシック" w:eastAsia="ＭＳ Ｐゴシック" w:cs="ＭＳ ゴシック"/>
          <w:sz w:val="22"/>
          <w:szCs w:val="22"/>
        </w:rPr>
      </w:pPr>
      <w:r>
        <w:rPr>
          <w:rFonts w:ascii="ＭＳ Ｐゴシック" w:eastAsia="ＭＳ Ｐゴシック" w:cs="ＭＳ ゴシック" w:hint="eastAsia"/>
          <w:sz w:val="22"/>
          <w:szCs w:val="22"/>
        </w:rPr>
        <w:t>関係省庁等に提出した事案の経緯報告書</w:t>
      </w:r>
    </w:p>
    <w:p w14:paraId="212D36B9" w14:textId="77777777" w:rsidR="002A1652" w:rsidRDefault="002A1652" w:rsidP="002A1652">
      <w:pPr>
        <w:pStyle w:val="afb"/>
        <w:numPr>
          <w:ilvl w:val="0"/>
          <w:numId w:val="33"/>
        </w:numPr>
        <w:ind w:leftChars="0"/>
        <w:rPr>
          <w:rFonts w:ascii="ＭＳ Ｐゴシック" w:eastAsia="ＭＳ Ｐゴシック" w:cs="ＭＳ ゴシック"/>
          <w:sz w:val="22"/>
          <w:szCs w:val="22"/>
        </w:rPr>
      </w:pPr>
      <w:r>
        <w:rPr>
          <w:rFonts w:ascii="ＭＳ Ｐゴシック" w:eastAsia="ＭＳ Ｐゴシック" w:cs="ＭＳ ゴシック" w:hint="eastAsia"/>
          <w:sz w:val="22"/>
          <w:szCs w:val="22"/>
        </w:rPr>
        <w:t>その他調査に必要と思われる情報</w:t>
      </w:r>
    </w:p>
    <w:p w14:paraId="5E992C66" w14:textId="77777777" w:rsidR="002A1652" w:rsidRPr="006729CE" w:rsidRDefault="002A1652" w:rsidP="002A1652">
      <w:pPr>
        <w:ind w:leftChars="67" w:left="141" w:firstLineChars="128" w:firstLine="282"/>
        <w:rPr>
          <w:rFonts w:ascii="ＭＳ Ｐゴシック" w:eastAsia="ＭＳ Ｐゴシック" w:hAnsi="ＭＳ Ｐゴシック"/>
          <w:sz w:val="22"/>
          <w:szCs w:val="22"/>
        </w:rPr>
      </w:pPr>
    </w:p>
    <w:p w14:paraId="3549330D" w14:textId="77777777" w:rsidR="002A1652" w:rsidRPr="00B627FC" w:rsidRDefault="002A1652" w:rsidP="002A1652">
      <w:pPr>
        <w:numPr>
          <w:ilvl w:val="0"/>
          <w:numId w:val="24"/>
        </w:numPr>
        <w:rPr>
          <w:rFonts w:ascii="ＭＳ Ｐゴシック" w:eastAsia="ＭＳ Ｐゴシック" w:hAnsi="ＭＳ Ｐゴシック" w:cs="Tahoma"/>
          <w:bCs/>
          <w:sz w:val="22"/>
          <w:szCs w:val="22"/>
        </w:rPr>
      </w:pPr>
      <w:bookmarkStart w:id="7" w:name="_Hlk95838261"/>
      <w:r>
        <w:rPr>
          <w:rFonts w:ascii="ＭＳ Ｐゴシック" w:eastAsia="ＭＳ Ｐゴシック" w:hAnsi="ＭＳ Ｐゴシック" w:cs="Tahoma" w:hint="eastAsia"/>
          <w:bCs/>
          <w:sz w:val="22"/>
          <w:szCs w:val="22"/>
        </w:rPr>
        <w:t>成果物</w:t>
      </w:r>
      <w:r w:rsidRPr="00B627FC">
        <w:rPr>
          <w:rFonts w:ascii="ＭＳ Ｐゴシック" w:eastAsia="ＭＳ Ｐゴシック" w:hAnsi="ＭＳ Ｐゴシック" w:cs="Tahoma" w:hint="eastAsia"/>
          <w:bCs/>
          <w:sz w:val="22"/>
          <w:szCs w:val="22"/>
        </w:rPr>
        <w:t>の作成</w:t>
      </w:r>
    </w:p>
    <w:bookmarkEnd w:id="7"/>
    <w:p w14:paraId="54384613" w14:textId="77777777" w:rsidR="002A1652" w:rsidRDefault="002A1652" w:rsidP="002A1652">
      <w:pPr>
        <w:ind w:leftChars="67" w:left="141" w:firstLineChars="129" w:firstLine="284"/>
        <w:rPr>
          <w:rFonts w:ascii="ＭＳ Ｐゴシック" w:eastAsia="ＭＳ Ｐゴシック" w:hAnsi="ＭＳ Ｐゴシック" w:cs="Tahoma"/>
          <w:bCs/>
          <w:sz w:val="22"/>
          <w:szCs w:val="22"/>
        </w:rPr>
      </w:pPr>
      <w:r w:rsidRPr="00B627FC">
        <w:rPr>
          <w:rFonts w:ascii="ＭＳ Ｐゴシック" w:eastAsia="ＭＳ Ｐゴシック" w:hAnsi="ＭＳ Ｐゴシック" w:cs="Tahoma" w:hint="eastAsia"/>
          <w:bCs/>
          <w:sz w:val="22"/>
          <w:szCs w:val="22"/>
        </w:rPr>
        <w:t>上記4.1及び4.2</w:t>
      </w:r>
      <w:r>
        <w:rPr>
          <w:rFonts w:ascii="ＭＳ Ｐゴシック" w:eastAsia="ＭＳ Ｐゴシック" w:hAnsi="ＭＳ Ｐゴシック" w:cs="Tahoma" w:hint="eastAsia"/>
          <w:bCs/>
          <w:sz w:val="22"/>
          <w:szCs w:val="22"/>
        </w:rPr>
        <w:t>の調査結果</w:t>
      </w:r>
      <w:r w:rsidRPr="00B627FC">
        <w:rPr>
          <w:rFonts w:ascii="ＭＳ Ｐゴシック" w:eastAsia="ＭＳ Ｐゴシック" w:hAnsi="ＭＳ Ｐゴシック" w:cs="Tahoma" w:hint="eastAsia"/>
          <w:bCs/>
          <w:sz w:val="22"/>
          <w:szCs w:val="22"/>
        </w:rPr>
        <w:t>から、調査報告</w:t>
      </w:r>
      <w:r>
        <w:rPr>
          <w:rFonts w:ascii="ＭＳ Ｐゴシック" w:eastAsia="ＭＳ Ｐゴシック" w:hAnsi="ＭＳ Ｐゴシック" w:cs="Tahoma" w:hint="eastAsia"/>
          <w:bCs/>
          <w:sz w:val="22"/>
          <w:szCs w:val="22"/>
        </w:rPr>
        <w:t>書及び事例集を作成する</w:t>
      </w:r>
      <w:r w:rsidRPr="00B627FC">
        <w:rPr>
          <w:rFonts w:ascii="ＭＳ Ｐゴシック" w:eastAsia="ＭＳ Ｐゴシック" w:hAnsi="ＭＳ Ｐゴシック" w:cs="Tahoma" w:hint="eastAsia"/>
          <w:bCs/>
          <w:sz w:val="22"/>
          <w:szCs w:val="22"/>
        </w:rPr>
        <w:t>。</w:t>
      </w:r>
    </w:p>
    <w:p w14:paraId="0DE52444" w14:textId="77777777" w:rsidR="002A1652" w:rsidRPr="00A559F5" w:rsidRDefault="002A1652" w:rsidP="002A1652">
      <w:pPr>
        <w:pStyle w:val="afb"/>
        <w:numPr>
          <w:ilvl w:val="0"/>
          <w:numId w:val="32"/>
        </w:numPr>
        <w:ind w:leftChars="0" w:left="426" w:hanging="208"/>
        <w:rPr>
          <w:rFonts w:ascii="ＭＳ Ｐゴシック" w:eastAsia="ＭＳ Ｐゴシック" w:cs="ＭＳ ゴシック"/>
          <w:sz w:val="22"/>
          <w:szCs w:val="22"/>
        </w:rPr>
      </w:pPr>
      <w:r>
        <w:rPr>
          <w:rFonts w:ascii="ＭＳ Ｐゴシック" w:eastAsia="ＭＳ Ｐゴシック" w:cs="ＭＳ ゴシック" w:hint="eastAsia"/>
          <w:sz w:val="22"/>
          <w:szCs w:val="22"/>
        </w:rPr>
        <w:t>実施項目</w:t>
      </w:r>
      <w:r w:rsidRPr="00A559F5">
        <w:rPr>
          <w:rFonts w:ascii="ＭＳ Ｐゴシック" w:eastAsia="ＭＳ Ｐゴシック" w:cs="ＭＳ ゴシック" w:hint="eastAsia"/>
          <w:sz w:val="22"/>
          <w:szCs w:val="22"/>
        </w:rPr>
        <w:t>：以下の通り。</w:t>
      </w:r>
    </w:p>
    <w:p w14:paraId="2AAD049E" w14:textId="77777777" w:rsidR="002A1652" w:rsidRDefault="002A1652" w:rsidP="002A1652">
      <w:pPr>
        <w:numPr>
          <w:ilvl w:val="0"/>
          <w:numId w:val="36"/>
        </w:numPr>
        <w:ind w:left="1276"/>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調査報告書の作成</w:t>
      </w:r>
    </w:p>
    <w:p w14:paraId="4A96F8EA" w14:textId="77777777" w:rsidR="002A1652" w:rsidRDefault="002A1652" w:rsidP="002A1652">
      <w:pPr>
        <w:ind w:leftChars="539" w:left="1275" w:hangingChars="65" w:hanging="143"/>
        <w:rPr>
          <w:rFonts w:ascii="ＭＳ Ｐゴシック" w:eastAsia="ＭＳ Ｐゴシック" w:cs="ＭＳ ゴシック"/>
          <w:sz w:val="22"/>
          <w:szCs w:val="22"/>
        </w:rPr>
      </w:pPr>
      <w:r>
        <w:rPr>
          <w:rFonts w:ascii="ＭＳ Ｐゴシック" w:eastAsia="ＭＳ Ｐゴシック" w:hAnsi="ＭＳ Ｐゴシック" w:cs="ＭＳ ゴシック" w:hint="eastAsia"/>
          <w:sz w:val="22"/>
          <w:szCs w:val="22"/>
        </w:rPr>
        <w:t>・</w:t>
      </w:r>
      <w:r w:rsidRPr="00B627FC">
        <w:rPr>
          <w:rFonts w:ascii="ＭＳ Ｐゴシック" w:eastAsia="ＭＳ Ｐゴシック" w:hAnsi="ＭＳ Ｐゴシック" w:cs="Tahoma" w:hint="eastAsia"/>
          <w:bCs/>
          <w:sz w:val="22"/>
          <w:szCs w:val="22"/>
        </w:rPr>
        <w:t>上記4.1及び4.2の</w:t>
      </w:r>
      <w:r>
        <w:rPr>
          <w:rFonts w:ascii="ＭＳ Ｐゴシック" w:eastAsia="ＭＳ Ｐゴシック" w:hAnsi="ＭＳ Ｐゴシック" w:cs="Tahoma" w:hint="eastAsia"/>
          <w:bCs/>
          <w:sz w:val="22"/>
          <w:szCs w:val="22"/>
        </w:rPr>
        <w:t>記録として、調査報告書を作成</w:t>
      </w:r>
      <w:r>
        <w:rPr>
          <w:rFonts w:ascii="ＭＳ Ｐゴシック" w:eastAsia="ＭＳ Ｐゴシック" w:cs="ＭＳ ゴシック" w:hint="eastAsia"/>
          <w:sz w:val="22"/>
          <w:szCs w:val="22"/>
        </w:rPr>
        <w:t>すること。</w:t>
      </w:r>
    </w:p>
    <w:p w14:paraId="1CD808D8" w14:textId="77777777" w:rsidR="002A1652" w:rsidRDefault="002A1652" w:rsidP="002A1652">
      <w:pPr>
        <w:ind w:leftChars="539" w:left="1275" w:hangingChars="65" w:hanging="143"/>
        <w:rPr>
          <w:rFonts w:ascii="ＭＳ Ｐゴシック" w:eastAsia="ＭＳ Ｐゴシック" w:cs="ＭＳ ゴシック"/>
          <w:sz w:val="22"/>
          <w:szCs w:val="22"/>
        </w:rPr>
      </w:pPr>
      <w:r>
        <w:rPr>
          <w:rFonts w:ascii="ＭＳ Ｐゴシック" w:eastAsia="ＭＳ Ｐゴシック" w:cs="ＭＳ ゴシック" w:hint="eastAsia"/>
          <w:sz w:val="22"/>
          <w:szCs w:val="22"/>
        </w:rPr>
        <w:t>・本報告書は非公表を前提として、具体的な情報を記載すること。</w:t>
      </w:r>
    </w:p>
    <w:p w14:paraId="26D80629" w14:textId="77777777" w:rsidR="002A1652" w:rsidRDefault="002A1652" w:rsidP="002A1652">
      <w:pPr>
        <w:numPr>
          <w:ilvl w:val="0"/>
          <w:numId w:val="36"/>
        </w:numPr>
        <w:ind w:left="1276"/>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ランサムウェア被害事例集の作成</w:t>
      </w:r>
    </w:p>
    <w:p w14:paraId="48711581" w14:textId="77777777" w:rsidR="002A1652" w:rsidRDefault="002A1652" w:rsidP="002A165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・①をベースに、公表を前提としたランサムウェア被害事例集を作成すること。</w:t>
      </w:r>
    </w:p>
    <w:p w14:paraId="3552E210" w14:textId="77777777" w:rsidR="002A1652" w:rsidRDefault="002A1652" w:rsidP="002A165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hAnsi="ＭＳ Ｐゴシック" w:cs="ＭＳ ゴシック" w:hint="eastAsia"/>
          <w:sz w:val="22"/>
          <w:szCs w:val="22"/>
        </w:rPr>
        <w:t>・事例集は、以下の構成とすること。</w:t>
      </w:r>
    </w:p>
    <w:p w14:paraId="47B73E61" w14:textId="77777777" w:rsidR="002A1652" w:rsidRDefault="002A1652" w:rsidP="002A1652">
      <w:pPr>
        <w:pStyle w:val="afb"/>
        <w:numPr>
          <w:ilvl w:val="0"/>
          <w:numId w:val="33"/>
        </w:numPr>
        <w:ind w:leftChars="0"/>
        <w:rPr>
          <w:rFonts w:ascii="ＭＳ Ｐゴシック" w:eastAsia="ＭＳ Ｐゴシック"/>
          <w:sz w:val="22"/>
          <w:szCs w:val="22"/>
        </w:rPr>
      </w:pPr>
      <w:r>
        <w:rPr>
          <w:rFonts w:ascii="ＭＳ Ｐゴシック" w:eastAsia="ＭＳ Ｐゴシック" w:hint="eastAsia"/>
          <w:sz w:val="22"/>
          <w:szCs w:val="22"/>
        </w:rPr>
        <w:t>ランサムウェア攻撃の情勢・解説</w:t>
      </w:r>
    </w:p>
    <w:p w14:paraId="5BE0DC6A" w14:textId="77777777" w:rsidR="002A1652" w:rsidRPr="006729CE" w:rsidRDefault="002A1652" w:rsidP="002A1652">
      <w:pPr>
        <w:pStyle w:val="afb"/>
        <w:numPr>
          <w:ilvl w:val="0"/>
          <w:numId w:val="33"/>
        </w:numPr>
        <w:ind w:leftChars="0"/>
        <w:rPr>
          <w:rFonts w:ascii="ＭＳ Ｐゴシック" w:eastAsia="ＭＳ Ｐゴシック"/>
          <w:sz w:val="22"/>
          <w:szCs w:val="22"/>
        </w:rPr>
      </w:pPr>
      <w:r>
        <w:rPr>
          <w:rFonts w:ascii="ＭＳ Ｐゴシック" w:eastAsia="ＭＳ Ｐゴシック" w:hint="eastAsia"/>
          <w:sz w:val="22"/>
          <w:szCs w:val="22"/>
        </w:rPr>
        <w:lastRenderedPageBreak/>
        <w:t>被害事例（技術編）：5件以上</w:t>
      </w:r>
    </w:p>
    <w:p w14:paraId="5C74ABCB" w14:textId="77777777" w:rsidR="002A1652" w:rsidRPr="00A8363A" w:rsidRDefault="002A1652" w:rsidP="002A1652">
      <w:pPr>
        <w:pStyle w:val="afb"/>
        <w:numPr>
          <w:ilvl w:val="0"/>
          <w:numId w:val="33"/>
        </w:numPr>
        <w:ind w:leftChars="0"/>
        <w:rPr>
          <w:rFonts w:ascii="ＭＳ Ｐゴシック" w:eastAsia="ＭＳ Ｐゴシック"/>
          <w:sz w:val="22"/>
          <w:szCs w:val="22"/>
        </w:rPr>
      </w:pPr>
      <w:r>
        <w:rPr>
          <w:rFonts w:ascii="ＭＳ Ｐゴシック" w:eastAsia="ＭＳ Ｐゴシック" w:hint="eastAsia"/>
          <w:sz w:val="22"/>
          <w:szCs w:val="22"/>
        </w:rPr>
        <w:t>被害事例（</w:t>
      </w:r>
      <w:r w:rsidRPr="00A8363A">
        <w:rPr>
          <w:rFonts w:ascii="ＭＳ Ｐゴシック" w:eastAsia="ＭＳ Ｐゴシック" w:cs="ＭＳ ゴシック" w:hint="eastAsia"/>
          <w:sz w:val="22"/>
          <w:szCs w:val="22"/>
        </w:rPr>
        <w:t>経営・リスク管理編</w:t>
      </w:r>
      <w:r>
        <w:rPr>
          <w:rFonts w:ascii="ＭＳ Ｐゴシック" w:eastAsia="ＭＳ Ｐゴシック" w:cs="ＭＳ ゴシック" w:hint="eastAsia"/>
          <w:sz w:val="22"/>
          <w:szCs w:val="22"/>
        </w:rPr>
        <w:t>）：5件以上</w:t>
      </w:r>
    </w:p>
    <w:p w14:paraId="02EF6A0F" w14:textId="77777777" w:rsidR="002A1652" w:rsidRPr="00A8363A" w:rsidRDefault="002A1652" w:rsidP="002A1652">
      <w:pPr>
        <w:pStyle w:val="afb"/>
        <w:numPr>
          <w:ilvl w:val="0"/>
          <w:numId w:val="33"/>
        </w:numPr>
        <w:ind w:leftChars="0"/>
        <w:rPr>
          <w:rFonts w:ascii="ＭＳ Ｐゴシック" w:eastAsia="ＭＳ Ｐゴシック"/>
          <w:sz w:val="22"/>
          <w:szCs w:val="22"/>
        </w:rPr>
      </w:pPr>
      <w:r>
        <w:rPr>
          <w:rFonts w:ascii="ＭＳ Ｐゴシック" w:eastAsia="ＭＳ Ｐゴシック" w:hint="eastAsia"/>
          <w:sz w:val="22"/>
          <w:szCs w:val="22"/>
        </w:rPr>
        <w:t>考察、関連情報等</w:t>
      </w:r>
    </w:p>
    <w:p w14:paraId="35C476B9" w14:textId="77777777" w:rsidR="002A1652" w:rsidRDefault="002A1652" w:rsidP="002A1652">
      <w:pPr>
        <w:ind w:leftChars="539" w:left="1275" w:hangingChars="65" w:hanging="143"/>
        <w:rPr>
          <w:rFonts w:ascii="ＭＳ Ｐゴシック" w:eastAsia="ＭＳ Ｐゴシック" w:cs="ＭＳ ゴシック"/>
          <w:sz w:val="22"/>
          <w:szCs w:val="22"/>
        </w:rPr>
      </w:pPr>
      <w:r>
        <w:rPr>
          <w:rFonts w:ascii="ＭＳ Ｐゴシック" w:eastAsia="ＭＳ Ｐゴシック" w:hAnsi="ＭＳ Ｐゴシック" w:cs="ＭＳ ゴシック" w:hint="eastAsia"/>
          <w:sz w:val="22"/>
          <w:szCs w:val="22"/>
        </w:rPr>
        <w:t>・事例は</w:t>
      </w:r>
      <w:r w:rsidRPr="00A8363A">
        <w:rPr>
          <w:rFonts w:ascii="ＭＳ Ｐゴシック" w:eastAsia="ＭＳ Ｐゴシック" w:cs="ＭＳ ゴシック" w:hint="eastAsia"/>
          <w:sz w:val="22"/>
          <w:szCs w:val="22"/>
        </w:rPr>
        <w:t>1件当たり</w:t>
      </w:r>
      <w:r>
        <w:rPr>
          <w:rFonts w:ascii="ＭＳ Ｐゴシック" w:eastAsia="ＭＳ Ｐゴシック" w:cs="ＭＳ ゴシック" w:hint="eastAsia"/>
          <w:sz w:val="22"/>
          <w:szCs w:val="22"/>
        </w:rPr>
        <w:t>4</w:t>
      </w:r>
      <w:r w:rsidRPr="00A8363A">
        <w:rPr>
          <w:rFonts w:ascii="ＭＳ Ｐゴシック" w:eastAsia="ＭＳ Ｐゴシック" w:cs="ＭＳ ゴシック" w:hint="eastAsia"/>
          <w:sz w:val="22"/>
          <w:szCs w:val="22"/>
        </w:rPr>
        <w:t>ページ以上で説明し、</w:t>
      </w:r>
      <w:r>
        <w:rPr>
          <w:rFonts w:ascii="ＭＳ Ｐゴシック" w:eastAsia="ＭＳ Ｐゴシック" w:cs="ＭＳ ゴシック" w:hint="eastAsia"/>
          <w:sz w:val="22"/>
          <w:szCs w:val="22"/>
        </w:rPr>
        <w:t>情勢・解説や</w:t>
      </w:r>
      <w:r w:rsidRPr="00A8363A">
        <w:rPr>
          <w:rFonts w:ascii="ＭＳ Ｐゴシック" w:eastAsia="ＭＳ Ｐゴシック" w:cs="ＭＳ ゴシック" w:hint="eastAsia"/>
          <w:sz w:val="22"/>
          <w:szCs w:val="22"/>
        </w:rPr>
        <w:t>考察等を含め合計で</w:t>
      </w:r>
      <w:r>
        <w:rPr>
          <w:rFonts w:ascii="ＭＳ Ｐゴシック" w:eastAsia="ＭＳ Ｐゴシック" w:cs="ＭＳ ゴシック" w:hint="eastAsia"/>
          <w:sz w:val="22"/>
          <w:szCs w:val="22"/>
        </w:rPr>
        <w:t>5</w:t>
      </w:r>
      <w:r w:rsidRPr="00A8363A">
        <w:rPr>
          <w:rFonts w:ascii="ＭＳ Ｐゴシック" w:eastAsia="ＭＳ Ｐゴシック" w:cs="ＭＳ ゴシック" w:hint="eastAsia"/>
          <w:sz w:val="22"/>
          <w:szCs w:val="22"/>
        </w:rPr>
        <w:t>0ページ以上の内容とする</w:t>
      </w:r>
      <w:r>
        <w:rPr>
          <w:rFonts w:ascii="ＭＳ Ｐゴシック" w:eastAsia="ＭＳ Ｐゴシック" w:cs="ＭＳ ゴシック" w:hint="eastAsia"/>
          <w:sz w:val="22"/>
          <w:szCs w:val="22"/>
        </w:rPr>
        <w:t>こと</w:t>
      </w:r>
      <w:r w:rsidRPr="00A8363A">
        <w:rPr>
          <w:rFonts w:ascii="ＭＳ Ｐゴシック" w:eastAsia="ＭＳ Ｐゴシック" w:cs="ＭＳ ゴシック" w:hint="eastAsia"/>
          <w:sz w:val="22"/>
          <w:szCs w:val="22"/>
        </w:rPr>
        <w:t>。</w:t>
      </w:r>
    </w:p>
    <w:p w14:paraId="4D0B76AB" w14:textId="77777777" w:rsidR="002A1652" w:rsidRDefault="002A1652" w:rsidP="002A1652">
      <w:pPr>
        <w:ind w:leftChars="539" w:left="1275" w:hangingChars="65" w:hanging="143"/>
        <w:rPr>
          <w:rFonts w:ascii="ＭＳ Ｐゴシック" w:eastAsia="ＭＳ Ｐゴシック" w:hAnsi="ＭＳ Ｐゴシック" w:cs="ＭＳ ゴシック"/>
          <w:sz w:val="22"/>
          <w:szCs w:val="22"/>
        </w:rPr>
      </w:pPr>
      <w:r>
        <w:rPr>
          <w:rFonts w:ascii="ＭＳ Ｐゴシック" w:eastAsia="ＭＳ Ｐゴシック" w:cs="ＭＳ ゴシック" w:hint="eastAsia"/>
          <w:sz w:val="22"/>
          <w:szCs w:val="22"/>
        </w:rPr>
        <w:t>・個々の事例は匿名化・加工を施し特定困難にした上で、公表について該当組織の許諾を得ること。</w:t>
      </w:r>
    </w:p>
    <w:p w14:paraId="4BD45856" w14:textId="77777777" w:rsidR="002A1652" w:rsidRPr="00141447" w:rsidRDefault="002A1652" w:rsidP="002A1652">
      <w:pPr>
        <w:ind w:leftChars="67" w:left="141" w:firstLineChars="129" w:firstLine="284"/>
        <w:rPr>
          <w:rFonts w:ascii="ＭＳ Ｐゴシック" w:eastAsia="ＭＳ Ｐゴシック" w:hAnsi="ＭＳ Ｐゴシック" w:cs="Tahoma"/>
          <w:bCs/>
          <w:sz w:val="22"/>
          <w:szCs w:val="22"/>
        </w:rPr>
      </w:pPr>
    </w:p>
    <w:p w14:paraId="2C4DA965" w14:textId="77777777" w:rsidR="002A1652" w:rsidRPr="00B627FC" w:rsidRDefault="002A1652" w:rsidP="002A1652">
      <w:pPr>
        <w:numPr>
          <w:ilvl w:val="0"/>
          <w:numId w:val="24"/>
        </w:numPr>
        <w:rPr>
          <w:rFonts w:ascii="ＭＳ Ｐゴシック" w:eastAsia="ＭＳ Ｐゴシック" w:hAnsi="ＭＳ Ｐゴシック" w:cs="Tahoma"/>
          <w:bCs/>
          <w:sz w:val="22"/>
          <w:szCs w:val="22"/>
        </w:rPr>
      </w:pPr>
      <w:r>
        <w:rPr>
          <w:rFonts w:ascii="ＭＳ Ｐゴシック" w:eastAsia="ＭＳ Ｐゴシック" w:hAnsi="ＭＳ Ｐゴシック" w:cs="Tahoma" w:hint="eastAsia"/>
          <w:bCs/>
          <w:sz w:val="22"/>
          <w:szCs w:val="22"/>
        </w:rPr>
        <w:t>留意事項</w:t>
      </w:r>
    </w:p>
    <w:p w14:paraId="3A684C7A" w14:textId="77777777" w:rsidR="002A1652" w:rsidRPr="00B627FC" w:rsidRDefault="002A1652" w:rsidP="002A1652">
      <w:pPr>
        <w:numPr>
          <w:ilvl w:val="0"/>
          <w:numId w:val="22"/>
        </w:numPr>
        <w:ind w:left="860" w:hanging="440"/>
        <w:rPr>
          <w:rFonts w:ascii="ＭＳ Ｐゴシック" w:eastAsia="ＭＳ Ｐゴシック" w:hAnsi="ＭＳ Ｐゴシック" w:cs="Tahoma"/>
          <w:bCs/>
          <w:sz w:val="22"/>
          <w:szCs w:val="22"/>
        </w:rPr>
      </w:pPr>
      <w:r w:rsidRPr="00B627FC">
        <w:rPr>
          <w:rFonts w:ascii="ＭＳ Ｐゴシック" w:eastAsia="ＭＳ Ｐゴシック" w:hAnsi="ＭＳ Ｐゴシック" w:cs="Tahoma" w:hint="eastAsia"/>
          <w:bCs/>
          <w:sz w:val="22"/>
          <w:szCs w:val="22"/>
        </w:rPr>
        <w:t>進捗は1週間に1回程度の頻度で、適宜、</w:t>
      </w:r>
      <w:r w:rsidRPr="00B627FC">
        <w:rPr>
          <w:rFonts w:ascii="ＭＳ Ｐゴシック" w:eastAsia="ＭＳ Ｐゴシック" w:hAnsi="ＭＳ Ｐゴシック" w:cs="Tahoma"/>
          <w:bCs/>
          <w:sz w:val="22"/>
          <w:szCs w:val="22"/>
        </w:rPr>
        <w:t>IPA</w:t>
      </w:r>
      <w:r w:rsidRPr="00B627FC">
        <w:rPr>
          <w:rFonts w:ascii="ＭＳ Ｐゴシック" w:eastAsia="ＭＳ Ｐゴシック" w:hAnsi="ＭＳ Ｐゴシック" w:cs="Tahoma" w:hint="eastAsia"/>
          <w:bCs/>
          <w:sz w:val="22"/>
          <w:szCs w:val="22"/>
        </w:rPr>
        <w:t>に報告し、相互の認識の摺合せを行うこと。</w:t>
      </w:r>
    </w:p>
    <w:p w14:paraId="4E4AB46B" w14:textId="77777777" w:rsidR="002A1652" w:rsidRPr="00B627FC" w:rsidRDefault="002A1652" w:rsidP="002A1652">
      <w:pPr>
        <w:numPr>
          <w:ilvl w:val="0"/>
          <w:numId w:val="22"/>
        </w:numPr>
        <w:ind w:left="860" w:hanging="440"/>
        <w:rPr>
          <w:rFonts w:ascii="ＭＳ Ｐゴシック" w:eastAsia="ＭＳ Ｐゴシック" w:hAnsi="ＭＳ Ｐゴシック" w:cs="Tahoma"/>
          <w:bCs/>
          <w:sz w:val="22"/>
          <w:szCs w:val="22"/>
        </w:rPr>
      </w:pPr>
      <w:r>
        <w:rPr>
          <w:rFonts w:ascii="ＭＳ Ｐゴシック" w:eastAsia="ＭＳ Ｐゴシック" w:hAnsi="ＭＳ Ｐゴシック" w:cs="Tahoma" w:hint="eastAsia"/>
          <w:bCs/>
          <w:sz w:val="22"/>
          <w:szCs w:val="22"/>
        </w:rPr>
        <w:t>成果物</w:t>
      </w:r>
      <w:r w:rsidRPr="00B627FC">
        <w:rPr>
          <w:rFonts w:ascii="ＭＳ Ｐゴシック" w:eastAsia="ＭＳ Ｐゴシック" w:hAnsi="ＭＳ Ｐゴシック" w:cs="Tahoma" w:hint="eastAsia"/>
          <w:bCs/>
          <w:sz w:val="22"/>
          <w:szCs w:val="22"/>
        </w:rPr>
        <w:t>及び</w:t>
      </w:r>
      <w:r w:rsidRPr="00B627FC">
        <w:rPr>
          <w:rFonts w:ascii="ＭＳ Ｐゴシック" w:eastAsia="ＭＳ Ｐゴシック" w:hAnsi="ＭＳ Ｐゴシック" w:hint="eastAsia"/>
          <w:sz w:val="22"/>
          <w:szCs w:val="22"/>
        </w:rPr>
        <w:t>中間生成物は、</w:t>
      </w:r>
      <w:r w:rsidRPr="00B627FC">
        <w:rPr>
          <w:rFonts w:ascii="ＭＳ Ｐゴシック" w:eastAsia="ＭＳ Ｐゴシック" w:hAnsi="ＭＳ Ｐゴシック" w:cs="Tahoma" w:hint="eastAsia"/>
          <w:bCs/>
          <w:sz w:val="22"/>
          <w:szCs w:val="22"/>
        </w:rPr>
        <w:t>予め記述項目、記載内容及び記載水準に対して</w:t>
      </w:r>
      <w:r w:rsidRPr="00B627FC">
        <w:rPr>
          <w:rFonts w:ascii="ＭＳ Ｐゴシック" w:eastAsia="ＭＳ Ｐゴシック" w:hAnsi="ＭＳ Ｐゴシック" w:cs="Tahoma"/>
          <w:bCs/>
          <w:sz w:val="22"/>
          <w:szCs w:val="22"/>
        </w:rPr>
        <w:t>IPA</w:t>
      </w:r>
      <w:r w:rsidRPr="00B627FC">
        <w:rPr>
          <w:rFonts w:ascii="ＭＳ Ｐゴシック" w:eastAsia="ＭＳ Ｐゴシック" w:hAnsi="ＭＳ Ｐゴシック" w:cs="Tahoma" w:hint="eastAsia"/>
          <w:bCs/>
          <w:sz w:val="22"/>
          <w:szCs w:val="22"/>
        </w:rPr>
        <w:t>の了解を得ること。</w:t>
      </w:r>
    </w:p>
    <w:p w14:paraId="22F84D61" w14:textId="77777777" w:rsidR="002A1652" w:rsidRPr="00B627FC" w:rsidRDefault="002A1652" w:rsidP="002A1652">
      <w:pPr>
        <w:numPr>
          <w:ilvl w:val="0"/>
          <w:numId w:val="22"/>
        </w:numPr>
        <w:ind w:left="860" w:hanging="440"/>
        <w:rPr>
          <w:rFonts w:ascii="ＭＳ Ｐゴシック" w:eastAsia="ＭＳ Ｐゴシック" w:hAnsi="ＭＳ Ｐゴシック" w:cs="Tahoma"/>
          <w:bCs/>
          <w:sz w:val="22"/>
          <w:szCs w:val="22"/>
        </w:rPr>
      </w:pPr>
      <w:r>
        <w:rPr>
          <w:rFonts w:ascii="ＭＳ Ｐゴシック" w:eastAsia="ＭＳ Ｐゴシック" w:hAnsi="ＭＳ Ｐゴシック" w:cs="Tahoma" w:hint="eastAsia"/>
          <w:bCs/>
          <w:sz w:val="22"/>
          <w:szCs w:val="22"/>
        </w:rPr>
        <w:t>事例集</w:t>
      </w:r>
      <w:r w:rsidRPr="00B627FC">
        <w:rPr>
          <w:rFonts w:ascii="ＭＳ Ｐゴシック" w:eastAsia="ＭＳ Ｐゴシック" w:hAnsi="ＭＳ Ｐゴシック" w:cs="Tahoma" w:hint="eastAsia"/>
          <w:bCs/>
          <w:sz w:val="22"/>
          <w:szCs w:val="22"/>
        </w:rPr>
        <w:t>は</w:t>
      </w:r>
      <w:r>
        <w:rPr>
          <w:rFonts w:ascii="ＭＳ Ｐゴシック" w:eastAsia="ＭＳ Ｐゴシック" w:hAnsi="ＭＳ Ｐゴシック" w:cs="Tahoma" w:hint="eastAsia"/>
          <w:bCs/>
          <w:sz w:val="22"/>
          <w:szCs w:val="22"/>
        </w:rPr>
        <w:t>公表</w:t>
      </w:r>
      <w:r w:rsidRPr="00B627FC">
        <w:rPr>
          <w:rFonts w:ascii="ＭＳ Ｐゴシック" w:eastAsia="ＭＳ Ｐゴシック" w:hAnsi="ＭＳ Ｐゴシック" w:cs="Tahoma" w:hint="eastAsia"/>
          <w:bCs/>
          <w:sz w:val="22"/>
          <w:szCs w:val="22"/>
        </w:rPr>
        <w:t>に資する内容とし、目次を設け、図表を用いた分かりやすい記述とすること。</w:t>
      </w:r>
    </w:p>
    <w:p w14:paraId="2ABD5A48" w14:textId="77777777" w:rsidR="002A1652" w:rsidRPr="00B627FC" w:rsidRDefault="002A1652" w:rsidP="002A1652">
      <w:pPr>
        <w:numPr>
          <w:ilvl w:val="0"/>
          <w:numId w:val="22"/>
        </w:numPr>
        <w:ind w:left="860" w:hanging="440"/>
        <w:rPr>
          <w:rFonts w:ascii="ＭＳ Ｐゴシック" w:eastAsia="ＭＳ Ｐゴシック" w:hAnsi="ＭＳ Ｐゴシック" w:cs="Tahoma"/>
          <w:bCs/>
          <w:sz w:val="22"/>
          <w:szCs w:val="22"/>
        </w:rPr>
      </w:pPr>
      <w:r>
        <w:rPr>
          <w:rFonts w:ascii="ＭＳ Ｐゴシック" w:eastAsia="ＭＳ Ｐゴシック" w:hAnsi="ＭＳ Ｐゴシック" w:cs="Tahoma" w:hint="eastAsia"/>
          <w:bCs/>
          <w:sz w:val="22"/>
          <w:szCs w:val="22"/>
        </w:rPr>
        <w:t>事例集</w:t>
      </w:r>
      <w:r w:rsidRPr="00B627FC">
        <w:rPr>
          <w:rFonts w:ascii="ＭＳ Ｐゴシック" w:eastAsia="ＭＳ Ｐゴシック" w:hAnsi="ＭＳ Ｐゴシック" w:cs="Tahoma" w:hint="eastAsia"/>
          <w:bCs/>
          <w:sz w:val="22"/>
          <w:szCs w:val="22"/>
        </w:rPr>
        <w:t>で文章や図、写真等を他から引用する際には、著作権等に対処の上、公開可能な形とすること。</w:t>
      </w:r>
    </w:p>
    <w:p w14:paraId="3D3D400B" w14:textId="77777777" w:rsidR="002A1652" w:rsidRPr="00B627FC" w:rsidRDefault="002A1652" w:rsidP="002A1652">
      <w:pPr>
        <w:numPr>
          <w:ilvl w:val="0"/>
          <w:numId w:val="22"/>
        </w:numPr>
        <w:ind w:left="860" w:hanging="440"/>
        <w:rPr>
          <w:rFonts w:ascii="ＭＳ Ｐゴシック" w:eastAsia="ＭＳ Ｐゴシック" w:hAnsi="ＭＳ Ｐゴシック" w:cs="Tahoma"/>
          <w:bCs/>
          <w:sz w:val="22"/>
          <w:szCs w:val="22"/>
        </w:rPr>
      </w:pPr>
      <w:r w:rsidRPr="00B627FC">
        <w:rPr>
          <w:rFonts w:ascii="ＭＳ Ｐゴシック" w:eastAsia="ＭＳ Ｐゴシック" w:hAnsi="ＭＳ Ｐゴシック" w:cs="Tahoma"/>
          <w:bCs/>
          <w:sz w:val="22"/>
          <w:szCs w:val="22"/>
        </w:rPr>
        <w:t>IPAからの依頼</w:t>
      </w:r>
      <w:r>
        <w:rPr>
          <w:rFonts w:ascii="ＭＳ Ｐゴシック" w:eastAsia="ＭＳ Ｐゴシック" w:hAnsi="ＭＳ Ｐゴシック" w:cs="Tahoma" w:hint="eastAsia"/>
          <w:bCs/>
          <w:sz w:val="22"/>
          <w:szCs w:val="22"/>
        </w:rPr>
        <w:t>（</w:t>
      </w:r>
      <w:r w:rsidRPr="00B627FC">
        <w:rPr>
          <w:rFonts w:ascii="ＭＳ Ｐゴシック" w:eastAsia="ＭＳ Ｐゴシック" w:hAnsi="ＭＳ Ｐゴシック" w:cs="Tahoma" w:hint="eastAsia"/>
          <w:bCs/>
          <w:sz w:val="22"/>
          <w:szCs w:val="22"/>
        </w:rPr>
        <w:t>調査報告書</w:t>
      </w:r>
      <w:r>
        <w:rPr>
          <w:rFonts w:ascii="ＭＳ Ｐゴシック" w:eastAsia="ＭＳ Ｐゴシック" w:hAnsi="ＭＳ Ｐゴシック" w:cs="Tahoma" w:hint="eastAsia"/>
          <w:bCs/>
          <w:sz w:val="22"/>
          <w:szCs w:val="22"/>
        </w:rPr>
        <w:t>・事例集</w:t>
      </w:r>
      <w:r w:rsidRPr="00B627FC">
        <w:rPr>
          <w:rFonts w:ascii="ＭＳ Ｐゴシック" w:eastAsia="ＭＳ Ｐゴシック" w:hAnsi="ＭＳ Ｐゴシック" w:cs="Tahoma" w:hint="eastAsia"/>
          <w:bCs/>
          <w:sz w:val="22"/>
          <w:szCs w:val="22"/>
        </w:rPr>
        <w:t>への</w:t>
      </w:r>
      <w:r w:rsidRPr="00B627FC">
        <w:rPr>
          <w:rFonts w:ascii="ＭＳ Ｐゴシック" w:eastAsia="ＭＳ Ｐゴシック" w:hAnsi="ＭＳ Ｐゴシック" w:cs="Tahoma"/>
          <w:bCs/>
          <w:sz w:val="22"/>
          <w:szCs w:val="22"/>
        </w:rPr>
        <w:t>説明の追記や</w:t>
      </w:r>
      <w:r>
        <w:rPr>
          <w:rFonts w:ascii="ＭＳ Ｐゴシック" w:eastAsia="ＭＳ Ｐゴシック" w:hAnsi="ＭＳ Ｐゴシック" w:cs="Tahoma" w:hint="eastAsia"/>
          <w:bCs/>
          <w:sz w:val="22"/>
          <w:szCs w:val="22"/>
        </w:rPr>
        <w:t>まとめ方</w:t>
      </w:r>
      <w:r w:rsidRPr="00B627FC">
        <w:rPr>
          <w:rFonts w:ascii="ＭＳ Ｐゴシック" w:eastAsia="ＭＳ Ｐゴシック" w:hAnsi="ＭＳ Ｐゴシック" w:cs="Tahoma"/>
          <w:bCs/>
          <w:sz w:val="22"/>
          <w:szCs w:val="22"/>
        </w:rPr>
        <w:t>、独自の図表作成</w:t>
      </w:r>
      <w:r>
        <w:rPr>
          <w:rFonts w:ascii="ＭＳ Ｐゴシック" w:eastAsia="ＭＳ Ｐゴシック" w:hAnsi="ＭＳ Ｐゴシック" w:cs="Tahoma" w:hint="eastAsia"/>
          <w:bCs/>
          <w:sz w:val="22"/>
          <w:szCs w:val="22"/>
        </w:rPr>
        <w:t>）</w:t>
      </w:r>
      <w:r w:rsidRPr="00B627FC">
        <w:rPr>
          <w:rFonts w:ascii="ＭＳ Ｐゴシック" w:eastAsia="ＭＳ Ｐゴシック" w:hAnsi="ＭＳ Ｐゴシック" w:cs="Tahoma"/>
          <w:bCs/>
          <w:sz w:val="22"/>
          <w:szCs w:val="22"/>
        </w:rPr>
        <w:t>を反映すること。</w:t>
      </w:r>
    </w:p>
    <w:p w14:paraId="71CEAF33" w14:textId="77777777" w:rsidR="002A1652" w:rsidRDefault="002A1652" w:rsidP="002A1652">
      <w:pPr>
        <w:numPr>
          <w:ilvl w:val="0"/>
          <w:numId w:val="22"/>
        </w:numPr>
        <w:ind w:left="860" w:hanging="440"/>
        <w:rPr>
          <w:rFonts w:ascii="ＭＳ Ｐゴシック" w:eastAsia="ＭＳ Ｐゴシック" w:hAnsi="ＭＳ Ｐゴシック" w:cs="Tahoma"/>
          <w:bCs/>
          <w:sz w:val="22"/>
          <w:szCs w:val="22"/>
        </w:rPr>
      </w:pPr>
      <w:r w:rsidRPr="00EA6E76">
        <w:rPr>
          <w:rFonts w:ascii="ＭＳ Ｐゴシック" w:eastAsia="ＭＳ Ｐゴシック" w:hAnsi="ＭＳ Ｐゴシック" w:cs="Tahoma" w:hint="eastAsia"/>
          <w:bCs/>
          <w:sz w:val="22"/>
          <w:szCs w:val="22"/>
        </w:rPr>
        <w:t>作成する資料等は日本語とし、Microsoft Office 2016と互換性を有するWord、Excel、Power Point形式とすること。なお、請負者が作成していない資料(参考文献等)については、形式を問わない。</w:t>
      </w:r>
    </w:p>
    <w:p w14:paraId="21242320" w14:textId="77777777" w:rsidR="002A1652" w:rsidRPr="00E163FD" w:rsidRDefault="002A1652" w:rsidP="002A1652">
      <w:pPr>
        <w:numPr>
          <w:ilvl w:val="0"/>
          <w:numId w:val="22"/>
        </w:numPr>
        <w:ind w:left="860" w:hanging="440"/>
        <w:rPr>
          <w:rFonts w:ascii="ＭＳ Ｐゴシック" w:eastAsia="ＭＳ Ｐゴシック" w:hAnsi="ＭＳ Ｐゴシック" w:cs="Tahoma"/>
          <w:bCs/>
          <w:sz w:val="22"/>
          <w:szCs w:val="22"/>
        </w:rPr>
      </w:pPr>
      <w:r>
        <w:rPr>
          <w:rFonts w:ascii="ＭＳ Ｐゴシック" w:eastAsia="ＭＳ Ｐゴシック" w:hAnsi="ＭＳ Ｐゴシック" w:cs="Tahoma" w:hint="eastAsia"/>
          <w:bCs/>
          <w:sz w:val="22"/>
          <w:szCs w:val="22"/>
        </w:rPr>
        <w:t>ヒアリング</w:t>
      </w:r>
      <w:r w:rsidRPr="0006547F">
        <w:rPr>
          <w:rFonts w:ascii="ＭＳ Ｐゴシック" w:eastAsia="ＭＳ Ｐゴシック" w:hAnsi="ＭＳ Ｐゴシック" w:cs="Tahoma" w:hint="eastAsia"/>
          <w:bCs/>
          <w:sz w:val="22"/>
          <w:szCs w:val="22"/>
        </w:rPr>
        <w:t>調査に要する全ての費用を提案に含めること。</w:t>
      </w:r>
      <w:r>
        <w:rPr>
          <w:rFonts w:ascii="ＭＳ Ｐゴシック" w:eastAsia="ＭＳ Ｐゴシック" w:hAnsi="ＭＳ Ｐゴシック" w:cs="Tahoma" w:hint="eastAsia"/>
          <w:bCs/>
          <w:sz w:val="22"/>
          <w:szCs w:val="22"/>
        </w:rPr>
        <w:t>ただ</w:t>
      </w:r>
      <w:r w:rsidRPr="0006547F">
        <w:rPr>
          <w:rFonts w:ascii="ＭＳ Ｐゴシック" w:eastAsia="ＭＳ Ｐゴシック" w:hAnsi="ＭＳ Ｐゴシック" w:cs="Tahoma" w:hint="eastAsia"/>
          <w:bCs/>
          <w:sz w:val="22"/>
          <w:szCs w:val="22"/>
        </w:rPr>
        <w:t>し、</w:t>
      </w:r>
      <w:r>
        <w:rPr>
          <w:rFonts w:ascii="ＭＳ Ｐゴシック" w:eastAsia="ＭＳ Ｐゴシック" w:hAnsi="ＭＳ Ｐゴシック" w:cs="Tahoma" w:hint="eastAsia"/>
          <w:bCs/>
          <w:sz w:val="22"/>
          <w:szCs w:val="22"/>
        </w:rPr>
        <w:t>ヒアリング</w:t>
      </w:r>
      <w:r w:rsidRPr="0006547F">
        <w:rPr>
          <w:rFonts w:ascii="ＭＳ Ｐゴシック" w:eastAsia="ＭＳ Ｐゴシック" w:hAnsi="ＭＳ Ｐゴシック" w:cs="ＭＳ ゴシック" w:hint="eastAsia"/>
          <w:sz w:val="22"/>
          <w:szCs w:val="22"/>
        </w:rPr>
        <w:t>調査に同行するIPA</w:t>
      </w:r>
      <w:r>
        <w:rPr>
          <w:rFonts w:ascii="ＭＳ Ｐゴシック" w:eastAsia="ＭＳ Ｐゴシック" w:hAnsi="ＭＳ Ｐゴシック" w:cs="ＭＳ ゴシック" w:hint="eastAsia"/>
          <w:sz w:val="22"/>
          <w:szCs w:val="22"/>
        </w:rPr>
        <w:t>職員の</w:t>
      </w:r>
      <w:r w:rsidRPr="0006547F">
        <w:rPr>
          <w:rFonts w:ascii="ＭＳ Ｐゴシック" w:eastAsia="ＭＳ Ｐゴシック" w:hAnsi="ＭＳ Ｐゴシック" w:cs="ＭＳ ゴシック" w:hint="eastAsia"/>
          <w:sz w:val="22"/>
          <w:szCs w:val="22"/>
        </w:rPr>
        <w:t>費用は除く。</w:t>
      </w:r>
    </w:p>
    <w:p w14:paraId="0264562D" w14:textId="77777777" w:rsidR="002A1652" w:rsidRPr="00E816F9" w:rsidRDefault="002A1652" w:rsidP="002A1652">
      <w:pPr>
        <w:ind w:left="567" w:hanging="283"/>
        <w:rPr>
          <w:rFonts w:ascii="ＭＳ Ｐゴシック" w:eastAsia="ＭＳ Ｐゴシック" w:hAnsi="ＭＳ Ｐゴシック"/>
          <w:color w:val="808080"/>
          <w:sz w:val="22"/>
          <w:szCs w:val="22"/>
        </w:rPr>
      </w:pPr>
    </w:p>
    <w:p w14:paraId="5E4A9DC4" w14:textId="77777777" w:rsidR="002A1652" w:rsidRPr="00B627FC" w:rsidRDefault="002A1652" w:rsidP="002A1652">
      <w:pPr>
        <w:keepNext/>
        <w:numPr>
          <w:ilvl w:val="0"/>
          <w:numId w:val="1"/>
        </w:numPr>
        <w:tabs>
          <w:tab w:val="num" w:pos="425"/>
        </w:tabs>
        <w:outlineLvl w:val="0"/>
        <w:rPr>
          <w:rFonts w:ascii="ＭＳ Ｐゴシック" w:eastAsia="ＭＳ Ｐゴシック" w:hAnsi="ＭＳ Ｐゴシック"/>
          <w:b/>
          <w:sz w:val="22"/>
          <w:szCs w:val="22"/>
        </w:rPr>
      </w:pPr>
      <w:r w:rsidRPr="00B627FC">
        <w:rPr>
          <w:rFonts w:ascii="ＭＳ Ｐゴシック" w:eastAsia="ＭＳ Ｐゴシック" w:hAnsi="ＭＳ Ｐゴシック"/>
          <w:b/>
          <w:sz w:val="22"/>
          <w:szCs w:val="22"/>
        </w:rPr>
        <w:t>事業の実施体制</w:t>
      </w:r>
    </w:p>
    <w:p w14:paraId="6F93427E" w14:textId="77777777" w:rsidR="002A1652" w:rsidRPr="00B627FC" w:rsidRDefault="002A1652" w:rsidP="002A1652">
      <w:pPr>
        <w:tabs>
          <w:tab w:val="left" w:pos="709"/>
        </w:tabs>
        <w:ind w:leftChars="7" w:left="15"/>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 xml:space="preserve">(1) </w:t>
      </w:r>
      <w:r w:rsidRPr="00B627FC">
        <w:rPr>
          <w:rFonts w:ascii="ＭＳ Ｐゴシック" w:eastAsia="ＭＳ Ｐゴシック" w:hAnsi="ＭＳ Ｐゴシック" w:hint="eastAsia"/>
          <w:sz w:val="22"/>
          <w:szCs w:val="22"/>
        </w:rPr>
        <w:t>業務の役割を定めた実働可能な人数を確保すること。</w:t>
      </w:r>
    </w:p>
    <w:p w14:paraId="7F6AC7E4" w14:textId="77777777" w:rsidR="002A1652" w:rsidRPr="00B627FC" w:rsidRDefault="002A1652" w:rsidP="002A1652">
      <w:pPr>
        <w:tabs>
          <w:tab w:val="left" w:pos="709"/>
        </w:tabs>
        <w:ind w:left="284" w:hangingChars="129" w:hanging="284"/>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(2) IPAとの円滑なコミュニケーションと遅滞なきプロジェクト管理を図るために、プロジェクトマネージャ(正・副)を設置</w:t>
      </w:r>
      <w:r w:rsidRPr="00B627FC">
        <w:rPr>
          <w:rFonts w:ascii="ＭＳ Ｐゴシック" w:eastAsia="ＭＳ Ｐゴシック" w:hAnsi="ＭＳ Ｐゴシック" w:hint="eastAsia"/>
          <w:sz w:val="22"/>
          <w:szCs w:val="22"/>
        </w:rPr>
        <w:t>した管理体制とすること。</w:t>
      </w:r>
    </w:p>
    <w:p w14:paraId="3E837A3A" w14:textId="77777777" w:rsidR="002A1652" w:rsidRPr="00B627FC" w:rsidRDefault="002A1652" w:rsidP="002A1652">
      <w:pPr>
        <w:tabs>
          <w:tab w:val="left" w:pos="709"/>
        </w:tabs>
        <w:ind w:left="284" w:hangingChars="129" w:hanging="284"/>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 xml:space="preserve">(3) </w:t>
      </w:r>
      <w:r w:rsidRPr="00B627FC">
        <w:rPr>
          <w:rFonts w:ascii="ＭＳ Ｐゴシック" w:eastAsia="ＭＳ Ｐゴシック" w:hAnsi="ＭＳ Ｐゴシック" w:hint="eastAsia"/>
          <w:sz w:val="22"/>
          <w:szCs w:val="22"/>
        </w:rPr>
        <w:t>実施要員に</w:t>
      </w:r>
      <w:r>
        <w:rPr>
          <w:rFonts w:ascii="ＭＳ Ｐゴシック" w:eastAsia="ＭＳ Ｐゴシック" w:hAnsi="ＭＳ Ｐゴシック" w:hint="eastAsia"/>
          <w:sz w:val="22"/>
          <w:szCs w:val="22"/>
        </w:rPr>
        <w:t>インシデントの対処や支援の</w:t>
      </w:r>
      <w:r w:rsidRPr="00B627FC">
        <w:rPr>
          <w:rFonts w:ascii="ＭＳ Ｐゴシック" w:eastAsia="ＭＳ Ｐゴシック" w:hAnsi="ＭＳ Ｐゴシック" w:hint="eastAsia"/>
          <w:sz w:val="22"/>
          <w:szCs w:val="22"/>
        </w:rPr>
        <w:t>実務経験を有する者を</w:t>
      </w:r>
      <w:r>
        <w:rPr>
          <w:rFonts w:ascii="ＭＳ Ｐゴシック" w:eastAsia="ＭＳ Ｐゴシック" w:hAnsi="ＭＳ Ｐゴシック" w:hint="eastAsia"/>
          <w:sz w:val="22"/>
          <w:szCs w:val="22"/>
        </w:rPr>
        <w:t>複数人</w:t>
      </w:r>
      <w:r w:rsidRPr="00B627FC">
        <w:rPr>
          <w:rFonts w:ascii="ＭＳ Ｐゴシック" w:eastAsia="ＭＳ Ｐゴシック" w:hAnsi="ＭＳ Ｐゴシック" w:hint="eastAsia"/>
          <w:sz w:val="22"/>
          <w:szCs w:val="22"/>
        </w:rPr>
        <w:t>含めること。</w:t>
      </w:r>
    </w:p>
    <w:p w14:paraId="54F4DB69" w14:textId="77777777" w:rsidR="002A1652" w:rsidRPr="00B627FC" w:rsidRDefault="002A1652" w:rsidP="002A1652">
      <w:pPr>
        <w:tabs>
          <w:tab w:val="left" w:pos="709"/>
        </w:tabs>
        <w:ind w:left="425" w:hangingChars="193" w:hanging="425"/>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(4)</w:t>
      </w:r>
      <w:r>
        <w:rPr>
          <w:rFonts w:ascii="ＭＳ Ｐゴシック" w:eastAsia="ＭＳ Ｐゴシック" w:hAnsi="ＭＳ Ｐゴシック" w:hint="eastAsia"/>
          <w:sz w:val="22"/>
          <w:szCs w:val="22"/>
        </w:rPr>
        <w:t xml:space="preserve"> </w:t>
      </w:r>
      <w:r w:rsidRPr="00B627FC">
        <w:rPr>
          <w:rFonts w:ascii="ＭＳ Ｐゴシック" w:eastAsia="ＭＳ Ｐゴシック" w:hAnsi="ＭＳ Ｐゴシック" w:hint="eastAsia"/>
          <w:sz w:val="22"/>
          <w:szCs w:val="22"/>
        </w:rPr>
        <w:t>組織として</w:t>
      </w:r>
      <w:r>
        <w:rPr>
          <w:rFonts w:ascii="ＭＳ Ｐゴシック" w:eastAsia="ＭＳ Ｐゴシック" w:hAnsi="ＭＳ Ｐゴシック" w:hint="eastAsia"/>
          <w:sz w:val="22"/>
          <w:szCs w:val="22"/>
        </w:rPr>
        <w:t>ランサムウェアの事案対処に関する知見・</w:t>
      </w:r>
      <w:r w:rsidRPr="00B627FC">
        <w:rPr>
          <w:rFonts w:ascii="ＭＳ Ｐゴシック" w:eastAsia="ＭＳ Ｐゴシック" w:hAnsi="ＭＳ Ｐゴシック" w:hint="eastAsia"/>
          <w:sz w:val="22"/>
          <w:szCs w:val="22"/>
        </w:rPr>
        <w:t>経験を有すること。</w:t>
      </w:r>
    </w:p>
    <w:p w14:paraId="50922AE7" w14:textId="77777777" w:rsidR="002A1652" w:rsidRDefault="002A1652" w:rsidP="002A1652">
      <w:pPr>
        <w:tabs>
          <w:tab w:val="left" w:pos="709"/>
        </w:tabs>
        <w:ind w:left="284" w:hangingChars="129" w:hanging="284"/>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(5)</w:t>
      </w:r>
      <w:r>
        <w:rPr>
          <w:rFonts w:ascii="ＭＳ Ｐゴシック" w:eastAsia="ＭＳ Ｐゴシック" w:hAnsi="ＭＳ Ｐゴシック" w:hint="eastAsia"/>
          <w:sz w:val="22"/>
          <w:szCs w:val="22"/>
        </w:rPr>
        <w:t xml:space="preserve"> ランサムウェア被害に関する技術面のヒアリング調査を行う担当と、経営・リスク管理面のヒアリング調査を行う担当を分けて、それぞれ複数名ずつ配置すること。</w:t>
      </w:r>
    </w:p>
    <w:p w14:paraId="1284BF01" w14:textId="77777777" w:rsidR="002A1652" w:rsidRPr="00660D10" w:rsidRDefault="002A1652" w:rsidP="002A1652">
      <w:pPr>
        <w:ind w:left="425" w:hangingChars="193" w:hanging="425"/>
        <w:rPr>
          <w:rFonts w:ascii="ＭＳ Ｐゴシック" w:eastAsia="ＭＳ Ｐゴシック" w:hAnsi="ＭＳ Ｐゴシック"/>
          <w:sz w:val="22"/>
          <w:szCs w:val="22"/>
        </w:rPr>
      </w:pPr>
    </w:p>
    <w:p w14:paraId="09A05019" w14:textId="77777777" w:rsidR="002A1652" w:rsidRPr="00B627FC" w:rsidRDefault="002A1652" w:rsidP="002A1652">
      <w:pPr>
        <w:keepNext/>
        <w:numPr>
          <w:ilvl w:val="0"/>
          <w:numId w:val="1"/>
        </w:numPr>
        <w:tabs>
          <w:tab w:val="num" w:pos="425"/>
        </w:tabs>
        <w:outlineLvl w:val="0"/>
        <w:rPr>
          <w:rFonts w:ascii="ＭＳ Ｐゴシック" w:eastAsia="ＭＳ Ｐゴシック" w:hAnsi="ＭＳ Ｐゴシック"/>
          <w:b/>
          <w:sz w:val="22"/>
          <w:szCs w:val="22"/>
        </w:rPr>
      </w:pPr>
      <w:r w:rsidRPr="00B627FC">
        <w:rPr>
          <w:rFonts w:ascii="ＭＳ Ｐゴシック" w:eastAsia="ＭＳ Ｐゴシック" w:hAnsi="ＭＳ Ｐゴシック"/>
          <w:b/>
          <w:sz w:val="22"/>
          <w:szCs w:val="22"/>
        </w:rPr>
        <w:t>事業の</w:t>
      </w:r>
      <w:r w:rsidRPr="00B627FC">
        <w:rPr>
          <w:rFonts w:ascii="ＭＳ Ｐゴシック" w:eastAsia="ＭＳ Ｐゴシック" w:hAnsi="ＭＳ Ｐゴシック" w:hint="eastAsia"/>
          <w:b/>
          <w:sz w:val="22"/>
          <w:szCs w:val="22"/>
        </w:rPr>
        <w:t>実施方針</w:t>
      </w:r>
    </w:p>
    <w:p w14:paraId="662D948A" w14:textId="77777777" w:rsidR="002A1652" w:rsidRPr="00B627FC" w:rsidRDefault="002A1652" w:rsidP="002A1652">
      <w:pPr>
        <w:ind w:left="425" w:hangingChars="193" w:hanging="425"/>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 xml:space="preserve">(1) </w:t>
      </w:r>
      <w:r w:rsidRPr="00B627FC">
        <w:rPr>
          <w:rFonts w:ascii="ＭＳ Ｐゴシック" w:eastAsia="ＭＳ Ｐゴシック" w:hAnsi="ＭＳ Ｐゴシック" w:hint="eastAsia"/>
          <w:sz w:val="22"/>
          <w:szCs w:val="22"/>
        </w:rPr>
        <w:t>実際の業務の調査担当者も交えて</w:t>
      </w:r>
      <w:r w:rsidRPr="00B627FC">
        <w:rPr>
          <w:rFonts w:ascii="ＭＳ Ｐゴシック" w:eastAsia="ＭＳ Ｐゴシック" w:hAnsi="ＭＳ Ｐゴシック"/>
          <w:sz w:val="22"/>
          <w:szCs w:val="22"/>
        </w:rPr>
        <w:t>IPA</w:t>
      </w:r>
      <w:r w:rsidRPr="00B627FC">
        <w:rPr>
          <w:rFonts w:ascii="ＭＳ Ｐゴシック" w:eastAsia="ＭＳ Ｐゴシック" w:hAnsi="ＭＳ Ｐゴシック" w:hint="eastAsia"/>
          <w:sz w:val="22"/>
          <w:szCs w:val="22"/>
        </w:rPr>
        <w:t>で打合せができることが必要。また、オンラインによる打合せとする場合があるので、オンラインでの打合せができることが必要。</w:t>
      </w:r>
    </w:p>
    <w:p w14:paraId="7DA85A94" w14:textId="77777777" w:rsidR="002A1652" w:rsidRPr="00B627FC" w:rsidRDefault="002A1652" w:rsidP="002A1652">
      <w:pPr>
        <w:ind w:left="141" w:hangingChars="64" w:hanging="141"/>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 xml:space="preserve">(2) </w:t>
      </w:r>
      <w:r w:rsidRPr="00B627FC">
        <w:rPr>
          <w:rFonts w:ascii="ＭＳ Ｐゴシック" w:eastAsia="ＭＳ Ｐゴシック" w:hAnsi="ＭＳ Ｐゴシック" w:hint="eastAsia"/>
          <w:sz w:val="22"/>
          <w:szCs w:val="22"/>
        </w:rPr>
        <w:t>プロジェクト管理等により、作業計画を明確に定め、作業毎の工程管理を行うこと。</w:t>
      </w:r>
    </w:p>
    <w:p w14:paraId="3EA7E7E9" w14:textId="77777777" w:rsidR="002A1652" w:rsidRPr="00B627FC" w:rsidRDefault="002A1652" w:rsidP="002A1652">
      <w:pPr>
        <w:ind w:left="425" w:hangingChars="193" w:hanging="425"/>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(3)</w:t>
      </w:r>
      <w:r w:rsidRPr="00B627FC">
        <w:rPr>
          <w:rFonts w:ascii="ＭＳ Ｐゴシック" w:eastAsia="ＭＳ Ｐゴシック" w:hAnsi="ＭＳ Ｐゴシック" w:hint="eastAsia"/>
          <w:sz w:val="22"/>
          <w:szCs w:val="22"/>
        </w:rPr>
        <w:t xml:space="preserve">　</w:t>
      </w:r>
      <w:r w:rsidRPr="00B627FC">
        <w:rPr>
          <w:rFonts w:ascii="ＭＳ Ｐゴシック" w:eastAsia="ＭＳ Ｐゴシック" w:hAnsi="ＭＳ Ｐゴシック" w:cs="Tahoma" w:hint="eastAsia"/>
          <w:bCs/>
          <w:sz w:val="22"/>
          <w:szCs w:val="22"/>
        </w:rPr>
        <w:t>調査報告書</w:t>
      </w:r>
      <w:r>
        <w:rPr>
          <w:rFonts w:ascii="ＭＳ Ｐゴシック" w:eastAsia="ＭＳ Ｐゴシック" w:hAnsi="ＭＳ Ｐゴシック" w:cs="Tahoma" w:hint="eastAsia"/>
          <w:bCs/>
          <w:sz w:val="22"/>
          <w:szCs w:val="22"/>
        </w:rPr>
        <w:t>及び事例集</w:t>
      </w:r>
      <w:r w:rsidRPr="00B627FC">
        <w:rPr>
          <w:rFonts w:ascii="ＭＳ Ｐゴシック" w:eastAsia="ＭＳ Ｐゴシック" w:hAnsi="ＭＳ Ｐゴシック" w:cs="Tahoma" w:hint="eastAsia"/>
          <w:bCs/>
          <w:sz w:val="22"/>
          <w:szCs w:val="22"/>
        </w:rPr>
        <w:t>は</w:t>
      </w:r>
      <w:r w:rsidRPr="00B627FC">
        <w:rPr>
          <w:rFonts w:ascii="ＭＳ Ｐゴシック" w:eastAsia="ＭＳ Ｐゴシック" w:hAnsi="ＭＳ Ｐゴシック"/>
          <w:sz w:val="22"/>
          <w:szCs w:val="22"/>
        </w:rPr>
        <w:t>IPAによる</w:t>
      </w:r>
      <w:r w:rsidRPr="00B627FC">
        <w:rPr>
          <w:rFonts w:ascii="ＭＳ Ｐゴシック" w:eastAsia="ＭＳ Ｐゴシック" w:hAnsi="ＭＳ Ｐゴシック" w:hint="eastAsia"/>
          <w:sz w:val="22"/>
          <w:szCs w:val="22"/>
        </w:rPr>
        <w:t>レビュー</w:t>
      </w:r>
      <w:r w:rsidRPr="00B627FC">
        <w:rPr>
          <w:rFonts w:ascii="ＭＳ Ｐゴシック" w:eastAsia="ＭＳ Ｐゴシック" w:hAnsi="ＭＳ Ｐゴシック"/>
          <w:sz w:val="22"/>
          <w:szCs w:val="22"/>
        </w:rPr>
        <w:t>を</w:t>
      </w:r>
      <w:r w:rsidRPr="00B627FC">
        <w:rPr>
          <w:rFonts w:ascii="ＭＳ Ｐゴシック" w:eastAsia="ＭＳ Ｐゴシック" w:hAnsi="ＭＳ Ｐゴシック" w:hint="eastAsia"/>
          <w:sz w:val="22"/>
          <w:szCs w:val="22"/>
        </w:rPr>
        <w:t>少なくとも</w:t>
      </w:r>
      <w:r w:rsidRPr="00B627FC">
        <w:rPr>
          <w:rFonts w:ascii="ＭＳ Ｐゴシック" w:eastAsia="ＭＳ Ｐゴシック" w:hAnsi="ＭＳ Ｐゴシック"/>
          <w:sz w:val="22"/>
          <w:szCs w:val="22"/>
        </w:rPr>
        <w:t>2</w:t>
      </w:r>
      <w:r w:rsidRPr="00B627FC">
        <w:rPr>
          <w:rFonts w:ascii="ＭＳ Ｐゴシック" w:eastAsia="ＭＳ Ｐゴシック" w:hAnsi="ＭＳ Ｐゴシック" w:hint="eastAsia"/>
          <w:sz w:val="22"/>
          <w:szCs w:val="22"/>
        </w:rPr>
        <w:t>回盛り込んだ作業計画とすること。</w:t>
      </w:r>
    </w:p>
    <w:p w14:paraId="4A78B122" w14:textId="77777777" w:rsidR="002A1652" w:rsidRPr="00B627FC" w:rsidRDefault="002A1652" w:rsidP="002A1652">
      <w:pPr>
        <w:ind w:left="284" w:hangingChars="129" w:hanging="284"/>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 xml:space="preserve">(4) </w:t>
      </w:r>
      <w:r w:rsidRPr="00B627FC">
        <w:rPr>
          <w:rFonts w:ascii="ＭＳ Ｐゴシック" w:eastAsia="ＭＳ Ｐゴシック" w:hAnsi="ＭＳ Ｐゴシック" w:hint="eastAsia"/>
          <w:sz w:val="22"/>
          <w:szCs w:val="22"/>
        </w:rPr>
        <w:t>調査の品質は、「</w:t>
      </w:r>
      <w:r w:rsidRPr="00B627FC">
        <w:rPr>
          <w:rFonts w:ascii="ＭＳ Ｐゴシック" w:eastAsia="ＭＳ Ｐゴシック" w:hAnsi="ＭＳ Ｐゴシック"/>
          <w:sz w:val="22"/>
          <w:szCs w:val="22"/>
        </w:rPr>
        <w:t>4.業務内容」記載の要件を</w:t>
      </w:r>
      <w:r w:rsidRPr="00B627FC">
        <w:rPr>
          <w:rFonts w:ascii="ＭＳ Ｐゴシック" w:eastAsia="ＭＳ Ｐゴシック" w:hAnsi="ＭＳ Ｐゴシック" w:hint="eastAsia"/>
          <w:sz w:val="22"/>
          <w:szCs w:val="22"/>
        </w:rPr>
        <w:t>全て</w:t>
      </w:r>
      <w:r w:rsidRPr="00B627FC">
        <w:rPr>
          <w:rFonts w:ascii="ＭＳ Ｐゴシック" w:eastAsia="ＭＳ Ｐゴシック" w:hAnsi="ＭＳ Ｐゴシック"/>
          <w:sz w:val="22"/>
          <w:szCs w:val="22"/>
        </w:rPr>
        <w:t>満</w:t>
      </w:r>
      <w:r>
        <w:rPr>
          <w:rFonts w:ascii="ＭＳ Ｐゴシック" w:eastAsia="ＭＳ Ｐゴシック" w:hAnsi="ＭＳ Ｐゴシック" w:hint="eastAsia"/>
          <w:sz w:val="22"/>
          <w:szCs w:val="22"/>
        </w:rPr>
        <w:t>たす</w:t>
      </w:r>
      <w:r w:rsidRPr="00B627FC">
        <w:rPr>
          <w:rFonts w:ascii="ＭＳ Ｐゴシック" w:eastAsia="ＭＳ Ｐゴシック" w:hAnsi="ＭＳ Ｐゴシック"/>
          <w:sz w:val="22"/>
          <w:szCs w:val="22"/>
        </w:rPr>
        <w:t>こと。</w:t>
      </w:r>
      <w:r w:rsidRPr="00B627FC">
        <w:rPr>
          <w:rFonts w:ascii="ＭＳ Ｐゴシック" w:eastAsia="ＭＳ Ｐゴシック" w:hAnsi="ＭＳ Ｐゴシック" w:hint="eastAsia"/>
          <w:sz w:val="22"/>
          <w:szCs w:val="22"/>
        </w:rPr>
        <w:t>又、本要件を満</w:t>
      </w:r>
      <w:r>
        <w:rPr>
          <w:rFonts w:ascii="ＭＳ Ｐゴシック" w:eastAsia="ＭＳ Ｐゴシック" w:hAnsi="ＭＳ Ｐゴシック" w:hint="eastAsia"/>
          <w:sz w:val="22"/>
          <w:szCs w:val="22"/>
        </w:rPr>
        <w:t>た</w:t>
      </w:r>
      <w:r w:rsidRPr="00B627FC">
        <w:rPr>
          <w:rFonts w:ascii="ＭＳ Ｐゴシック" w:eastAsia="ＭＳ Ｐゴシック" w:hAnsi="ＭＳ Ｐゴシック" w:hint="eastAsia"/>
          <w:sz w:val="22"/>
          <w:szCs w:val="22"/>
        </w:rPr>
        <w:t>し得る作業従事日数を確保すること。</w:t>
      </w:r>
    </w:p>
    <w:p w14:paraId="133036E0" w14:textId="77777777" w:rsidR="002A1652" w:rsidRPr="00B627FC" w:rsidRDefault="002A1652" w:rsidP="002A1652">
      <w:pPr>
        <w:ind w:leftChars="1" w:left="284" w:hangingChars="128" w:hanging="282"/>
        <w:rPr>
          <w:rFonts w:ascii="ＭＳ Ｐゴシック" w:eastAsia="ＭＳ Ｐゴシック" w:hAnsi="ＭＳ Ｐゴシック" w:cs="Arial"/>
          <w:sz w:val="22"/>
          <w:szCs w:val="22"/>
        </w:rPr>
      </w:pPr>
      <w:r w:rsidRPr="00B627FC">
        <w:rPr>
          <w:rFonts w:ascii="ＭＳ Ｐゴシック" w:eastAsia="ＭＳ Ｐゴシック" w:hAnsi="ＭＳ Ｐゴシック"/>
          <w:sz w:val="22"/>
          <w:szCs w:val="22"/>
        </w:rPr>
        <w:t>(5)</w:t>
      </w:r>
      <w:r w:rsidRPr="00B627FC">
        <w:rPr>
          <w:rFonts w:ascii="ＭＳ Ｐゴシック" w:eastAsia="ＭＳ Ｐゴシック" w:hAnsi="ＭＳ Ｐゴシック" w:hint="eastAsia"/>
          <w:sz w:val="22"/>
          <w:szCs w:val="22"/>
        </w:rPr>
        <w:t xml:space="preserve">　</w:t>
      </w:r>
      <w:r w:rsidRPr="00B627FC">
        <w:rPr>
          <w:rFonts w:ascii="ＭＳ Ｐゴシック" w:eastAsia="ＭＳ Ｐゴシック" w:hAnsi="ＭＳ Ｐゴシック" w:cs="Arial"/>
          <w:sz w:val="22"/>
          <w:szCs w:val="22"/>
        </w:rPr>
        <w:t>IPAから本事業に関する要求があった際には、速やかに対応する</w:t>
      </w:r>
      <w:r w:rsidRPr="00B627FC">
        <w:rPr>
          <w:rFonts w:ascii="ＭＳ Ｐゴシック" w:eastAsia="ＭＳ Ｐゴシック" w:hAnsi="ＭＳ Ｐゴシック" w:cs="Arial" w:hint="eastAsia"/>
          <w:sz w:val="22"/>
          <w:szCs w:val="22"/>
        </w:rPr>
        <w:t>こと。</w:t>
      </w:r>
    </w:p>
    <w:p w14:paraId="3BB5FAD4" w14:textId="77777777" w:rsidR="002A1652" w:rsidRPr="00B627FC" w:rsidRDefault="002A1652" w:rsidP="002A1652">
      <w:pPr>
        <w:rPr>
          <w:rFonts w:ascii="ＭＳ Ｐゴシック" w:eastAsia="ＭＳ Ｐゴシック" w:hAnsi="ＭＳ Ｐゴシック"/>
          <w:sz w:val="22"/>
          <w:szCs w:val="22"/>
        </w:rPr>
      </w:pPr>
    </w:p>
    <w:p w14:paraId="4F646D7B" w14:textId="77777777" w:rsidR="002A1652" w:rsidRPr="00B627FC" w:rsidRDefault="002A1652" w:rsidP="002A1652">
      <w:pPr>
        <w:keepNext/>
        <w:numPr>
          <w:ilvl w:val="0"/>
          <w:numId w:val="1"/>
        </w:numPr>
        <w:tabs>
          <w:tab w:val="num" w:pos="425"/>
        </w:tabs>
        <w:outlineLvl w:val="0"/>
        <w:rPr>
          <w:rFonts w:ascii="ＭＳ Ｐゴシック" w:eastAsia="ＭＳ Ｐゴシック" w:hAnsi="ＭＳ Ｐゴシック"/>
          <w:b/>
          <w:sz w:val="22"/>
          <w:szCs w:val="22"/>
        </w:rPr>
      </w:pPr>
      <w:r w:rsidRPr="00B627FC">
        <w:rPr>
          <w:rFonts w:ascii="ＭＳ Ｐゴシック" w:eastAsia="ＭＳ Ｐゴシック" w:hAnsi="ＭＳ Ｐゴシック" w:hint="eastAsia"/>
          <w:b/>
          <w:sz w:val="22"/>
          <w:szCs w:val="22"/>
        </w:rPr>
        <w:t>情報セキュリティ要件</w:t>
      </w:r>
    </w:p>
    <w:p w14:paraId="5AC8F90C" w14:textId="77777777" w:rsidR="002A1652" w:rsidRPr="00B627FC" w:rsidRDefault="002A1652" w:rsidP="002A1652">
      <w:pPr>
        <w:ind w:firstLineChars="118" w:firstLine="260"/>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本業務で扱う情報には秘密情報も含まれることを十分理解し、作業中及び作業後も情報漏えいの無いよう、以下の体制にて適切な管理（廃棄を含む）を行うこと</w:t>
      </w:r>
      <w:r w:rsidRPr="00B627FC">
        <w:rPr>
          <w:rFonts w:ascii="ＭＳ Ｐゴシック" w:eastAsia="ＭＳ Ｐゴシック" w:hAnsi="ＭＳ Ｐゴシック"/>
          <w:color w:val="000000" w:themeColor="text1"/>
          <w:sz w:val="22"/>
          <w:szCs w:val="22"/>
        </w:rPr>
        <w:t xml:space="preserve"> (秘密保持契約の遵守)。</w:t>
      </w:r>
    </w:p>
    <w:p w14:paraId="6B073ABE" w14:textId="77777777" w:rsidR="002A1652" w:rsidRPr="00B627FC" w:rsidRDefault="002A1652" w:rsidP="002A1652">
      <w:pPr>
        <w:rPr>
          <w:rFonts w:ascii="ＭＳ Ｐゴシック" w:eastAsia="ＭＳ Ｐゴシック" w:hAnsi="ＭＳ Ｐゴシック"/>
          <w:color w:val="000000" w:themeColor="text1"/>
          <w:sz w:val="22"/>
          <w:szCs w:val="22"/>
        </w:rPr>
      </w:pPr>
    </w:p>
    <w:p w14:paraId="0F656EC2" w14:textId="77777777" w:rsidR="002A1652" w:rsidRPr="00B627FC" w:rsidRDefault="002A1652" w:rsidP="002A1652">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本事業の過程で収集・作成する情報は、本事業の目的の他に</w:t>
      </w:r>
      <w:r w:rsidRPr="00B627FC">
        <w:rPr>
          <w:rFonts w:ascii="ＭＳ Ｐゴシック" w:eastAsia="ＭＳ Ｐゴシック" w:hAnsi="ＭＳ Ｐゴシック"/>
          <w:color w:val="000000" w:themeColor="text1"/>
          <w:sz w:val="22"/>
          <w:szCs w:val="22"/>
        </w:rPr>
        <w:t>IPAに許可なく利用しないこと。但し、本事業の実施以前に公開情報となっていたものについては除く。</w:t>
      </w:r>
    </w:p>
    <w:p w14:paraId="4156B2F6" w14:textId="77777777" w:rsidR="002A1652" w:rsidRPr="00B627FC" w:rsidRDefault="002A1652" w:rsidP="002A1652">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本事業の過程で収集・作成する情報のうち、</w:t>
      </w:r>
      <w:r w:rsidRPr="00B627FC">
        <w:rPr>
          <w:rFonts w:ascii="ＭＳ Ｐゴシック" w:eastAsia="ＭＳ Ｐゴシック" w:hAnsi="ＭＳ Ｐゴシック"/>
          <w:color w:val="000000" w:themeColor="text1"/>
          <w:sz w:val="22"/>
          <w:szCs w:val="22"/>
        </w:rPr>
        <w:t>IPAが秘密情報であると指定するものについては、それが第三者に漏えいしないよう、アクセス制御、暗号化、通信の保護等の適切な情報セキュリティ対策を施すこと。</w:t>
      </w:r>
    </w:p>
    <w:p w14:paraId="361C60D5" w14:textId="77777777" w:rsidR="002A1652" w:rsidRPr="00B627FC" w:rsidRDefault="002A1652" w:rsidP="002A1652">
      <w:pPr>
        <w:numPr>
          <w:ilvl w:val="0"/>
          <w:numId w:val="19"/>
        </w:numPr>
        <w:rPr>
          <w:rFonts w:ascii="ＭＳ Ｐゴシック" w:eastAsia="ＭＳ Ｐゴシック" w:hAnsi="ＭＳ Ｐゴシック"/>
          <w:color w:val="000000" w:themeColor="text1"/>
          <w:sz w:val="22"/>
          <w:szCs w:val="22"/>
        </w:rPr>
      </w:pPr>
      <w:bookmarkStart w:id="8" w:name="_Ref40799724"/>
      <w:r w:rsidRPr="00B627FC">
        <w:rPr>
          <w:rFonts w:ascii="ＭＳ Ｐゴシック" w:eastAsia="ＭＳ Ｐゴシック" w:hAnsi="ＭＳ Ｐゴシック" w:hint="eastAsia"/>
          <w:color w:val="000000" w:themeColor="text1"/>
          <w:sz w:val="22"/>
          <w:szCs w:val="22"/>
        </w:rPr>
        <w:t>本事業に係る情報セキュリティ対策の管理体制を、事業開始前に書面にて説明すること。</w:t>
      </w:r>
      <w:bookmarkEnd w:id="8"/>
    </w:p>
    <w:p w14:paraId="79BBA092" w14:textId="77777777" w:rsidR="002A1652" w:rsidRPr="00B627FC" w:rsidRDefault="002A1652" w:rsidP="002A1652">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資本関係・役員等の情報、本事業の実施場所、本事業従事者の所属・専門性（情報セキュリティに係る資格・研修実績等）・実績及び国籍に関する情報提供を行うこと。</w:t>
      </w:r>
    </w:p>
    <w:p w14:paraId="2E0BEF09" w14:textId="77777777" w:rsidR="002A1652" w:rsidRPr="00B627FC" w:rsidRDefault="002A1652" w:rsidP="002A1652">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lastRenderedPageBreak/>
        <w:t>本事業に係る情報セキュリティインシデントが発生した場合には、本事業の</w:t>
      </w:r>
      <w:r w:rsidRPr="00B627FC">
        <w:rPr>
          <w:rFonts w:ascii="ＭＳ Ｐゴシック" w:eastAsia="ＭＳ Ｐゴシック" w:hAnsi="ＭＳ Ｐゴシック"/>
          <w:color w:val="000000" w:themeColor="text1"/>
          <w:sz w:val="22"/>
          <w:szCs w:val="22"/>
        </w:rPr>
        <w:t xml:space="preserve"> IPA </w:t>
      </w:r>
      <w:r w:rsidRPr="00B627FC">
        <w:rPr>
          <w:rFonts w:ascii="ＭＳ Ｐゴシック" w:eastAsia="ＭＳ Ｐゴシック" w:hAnsi="ＭＳ Ｐゴシック" w:hint="eastAsia"/>
          <w:color w:val="000000" w:themeColor="text1"/>
          <w:sz w:val="22"/>
          <w:szCs w:val="22"/>
        </w:rPr>
        <w:t>担当者に、速やかに連絡すること。本事業に係る情報セキュリティインシデントが発生した場合でも事業実施に支障をきたさないよう対策を準備し、対策内容を事前に書面にて説明すること。</w:t>
      </w:r>
    </w:p>
    <w:p w14:paraId="1ADDF8A0" w14:textId="77777777" w:rsidR="002A1652" w:rsidRPr="00B627FC" w:rsidRDefault="002A1652" w:rsidP="002A1652">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本事業の過程で収集・作成する情報のうち、</w:t>
      </w:r>
      <w:r w:rsidRPr="00B627FC">
        <w:rPr>
          <w:rFonts w:ascii="ＭＳ Ｐゴシック" w:eastAsia="ＭＳ Ｐゴシック" w:hAnsi="ＭＳ Ｐゴシック"/>
          <w:color w:val="000000" w:themeColor="text1"/>
          <w:sz w:val="22"/>
          <w:szCs w:val="22"/>
        </w:rPr>
        <w:t>IPAが秘密情報であると指定するものについての受け渡しは、</w:t>
      </w:r>
      <w:r w:rsidRPr="00B627FC">
        <w:rPr>
          <w:rFonts w:ascii="ＭＳ Ｐゴシック" w:eastAsia="ＭＳ Ｐゴシック" w:hAnsi="ＭＳ Ｐゴシック" w:hint="eastAsia"/>
          <w:color w:val="000000" w:themeColor="text1"/>
          <w:sz w:val="22"/>
          <w:szCs w:val="22"/>
        </w:rPr>
        <w:t>アクセス制御、暗号化、通信の保護等の適切な情報セキュリティ対策が施された手段にて行うこと。詳細の暗号方法およびやり取り方法については業務開始時に</w:t>
      </w:r>
      <w:r w:rsidRPr="00B627FC">
        <w:rPr>
          <w:rFonts w:ascii="ＭＳ Ｐゴシック" w:eastAsia="ＭＳ Ｐゴシック" w:hAnsi="ＭＳ Ｐゴシック"/>
          <w:color w:val="000000" w:themeColor="text1"/>
          <w:sz w:val="22"/>
          <w:szCs w:val="22"/>
        </w:rPr>
        <w:t>IPAより指示するのでそれに従うこと。</w:t>
      </w:r>
    </w:p>
    <w:p w14:paraId="5097C91F" w14:textId="77777777" w:rsidR="002A1652" w:rsidRPr="00B627FC" w:rsidRDefault="002A1652" w:rsidP="002A1652">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本事業の過程で収集・作成する情報のうち、</w:t>
      </w:r>
      <w:r w:rsidRPr="00B627FC">
        <w:rPr>
          <w:rFonts w:ascii="ＭＳ Ｐゴシック" w:eastAsia="ＭＳ Ｐゴシック" w:hAnsi="ＭＳ Ｐゴシック"/>
          <w:color w:val="000000" w:themeColor="text1"/>
          <w:sz w:val="22"/>
          <w:szCs w:val="22"/>
        </w:rPr>
        <w:t>IPAが別途秘密情報であると指定するものについては、本事業終了後、IPAとの間で合意した安全な方法により廃棄/抹消し、その事実を</w:t>
      </w:r>
      <w:r w:rsidRPr="00B627FC">
        <w:rPr>
          <w:rFonts w:ascii="ＭＳ Ｐゴシック" w:eastAsia="ＭＳ Ｐゴシック" w:hAnsi="ＭＳ Ｐゴシック"/>
          <w:color w:val="000000" w:themeColor="text1"/>
          <w:sz w:val="22"/>
          <w:szCs w:val="22"/>
        </w:rPr>
        <w:fldChar w:fldCharType="begin"/>
      </w:r>
      <w:r w:rsidRPr="00B627FC">
        <w:rPr>
          <w:rFonts w:ascii="ＭＳ Ｐゴシック" w:eastAsia="ＭＳ Ｐゴシック" w:hAnsi="ＭＳ Ｐゴシック"/>
          <w:color w:val="000000" w:themeColor="text1"/>
          <w:sz w:val="22"/>
          <w:szCs w:val="22"/>
        </w:rPr>
        <w:instrText xml:space="preserve"> REF _Ref40799724 \r \h  \* MERGEFORMAT </w:instrText>
      </w:r>
      <w:r w:rsidRPr="00B627FC">
        <w:rPr>
          <w:rFonts w:ascii="ＭＳ Ｐゴシック" w:eastAsia="ＭＳ Ｐゴシック" w:hAnsi="ＭＳ Ｐゴシック"/>
          <w:color w:val="000000" w:themeColor="text1"/>
          <w:sz w:val="22"/>
          <w:szCs w:val="22"/>
        </w:rPr>
      </w:r>
      <w:r w:rsidRPr="00B627FC">
        <w:rPr>
          <w:rFonts w:ascii="ＭＳ Ｐゴシック" w:eastAsia="ＭＳ Ｐゴシック" w:hAnsi="ＭＳ Ｐゴシック"/>
          <w:color w:val="000000" w:themeColor="text1"/>
          <w:sz w:val="22"/>
          <w:szCs w:val="22"/>
        </w:rPr>
        <w:fldChar w:fldCharType="separate"/>
      </w:r>
      <w:r>
        <w:rPr>
          <w:rFonts w:ascii="ＭＳ Ｐゴシック" w:eastAsia="ＭＳ Ｐゴシック" w:hAnsi="ＭＳ Ｐゴシック"/>
          <w:color w:val="000000" w:themeColor="text1"/>
          <w:sz w:val="22"/>
          <w:szCs w:val="22"/>
        </w:rPr>
        <w:t>(3)</w:t>
      </w:r>
      <w:r w:rsidRPr="00B627FC">
        <w:rPr>
          <w:rFonts w:ascii="ＭＳ Ｐゴシック" w:eastAsia="ＭＳ Ｐゴシック" w:hAnsi="ＭＳ Ｐゴシック"/>
          <w:color w:val="000000" w:themeColor="text1"/>
          <w:sz w:val="22"/>
          <w:szCs w:val="22"/>
        </w:rPr>
        <w:fldChar w:fldCharType="end"/>
      </w:r>
      <w:r w:rsidRPr="00B627FC">
        <w:rPr>
          <w:rFonts w:ascii="ＭＳ Ｐゴシック" w:eastAsia="ＭＳ Ｐゴシック" w:hAnsi="ＭＳ Ｐゴシック" w:hint="eastAsia"/>
          <w:color w:val="000000" w:themeColor="text1"/>
          <w:sz w:val="22"/>
          <w:szCs w:val="22"/>
        </w:rPr>
        <w:t>に記載の管理体制の責任者が確認し、書面にて報告すること。</w:t>
      </w:r>
    </w:p>
    <w:p w14:paraId="6A0B9089" w14:textId="77777777" w:rsidR="002A1652" w:rsidRPr="00B627FC" w:rsidRDefault="002A1652" w:rsidP="002A1652">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情報セキュリティ対策の履行状況について確認する必要が生じた場合、書面にて説明すること。</w:t>
      </w:r>
    </w:p>
    <w:p w14:paraId="58B4D5A6" w14:textId="77777777" w:rsidR="002A1652" w:rsidRPr="00B627FC" w:rsidRDefault="002A1652" w:rsidP="002A1652">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本事業の過程で情報セキュリティ対策が不十分であることが判明した場合は、対処について</w:t>
      </w:r>
      <w:r w:rsidRPr="00B627FC">
        <w:rPr>
          <w:rFonts w:ascii="ＭＳ Ｐゴシック" w:eastAsia="ＭＳ Ｐゴシック" w:hAnsi="ＭＳ Ｐゴシック"/>
          <w:color w:val="000000" w:themeColor="text1"/>
          <w:sz w:val="22"/>
          <w:szCs w:val="22"/>
        </w:rPr>
        <w:t xml:space="preserve"> IPA </w:t>
      </w:r>
      <w:r w:rsidRPr="00B627FC">
        <w:rPr>
          <w:rFonts w:ascii="ＭＳ Ｐゴシック" w:eastAsia="ＭＳ Ｐゴシック" w:hAnsi="ＭＳ Ｐゴシック" w:hint="eastAsia"/>
          <w:color w:val="000000" w:themeColor="text1"/>
          <w:sz w:val="22"/>
          <w:szCs w:val="22"/>
        </w:rPr>
        <w:t>と速やかに協議し、必要な対策を行うこと。</w:t>
      </w:r>
    </w:p>
    <w:p w14:paraId="2C752124" w14:textId="77777777" w:rsidR="002A1652" w:rsidRPr="00B627FC" w:rsidRDefault="002A1652" w:rsidP="002A1652">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本事業の一部を別の事業者に再委託する場合は、再委託先において生ずる情報セキュリティ上の脅威に対して情報セキュリティを十分確保し、再委託先の情報セキュリティ対策の実施状況を確認すること。</w:t>
      </w:r>
    </w:p>
    <w:p w14:paraId="248521C5" w14:textId="77777777" w:rsidR="002A1652" w:rsidRPr="00B627FC" w:rsidRDefault="002A1652" w:rsidP="002A1652">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本事業の過程で収集・作成する情報のうち、</w:t>
      </w:r>
      <w:r w:rsidRPr="00B627FC">
        <w:rPr>
          <w:rFonts w:ascii="ＭＳ Ｐゴシック" w:eastAsia="ＭＳ Ｐゴシック" w:hAnsi="ＭＳ Ｐゴシック"/>
          <w:color w:val="000000" w:themeColor="text1"/>
          <w:sz w:val="22"/>
          <w:szCs w:val="22"/>
        </w:rPr>
        <w:t>IPAが秘密情報であると指定するものを保管する際やIPAとの間で秘密情報</w:t>
      </w:r>
      <w:r w:rsidRPr="00B627FC">
        <w:rPr>
          <w:rFonts w:ascii="ＭＳ Ｐゴシック" w:eastAsia="ＭＳ Ｐゴシック" w:hAnsi="ＭＳ Ｐゴシック" w:hint="eastAsia"/>
          <w:color w:val="000000" w:themeColor="text1"/>
          <w:sz w:val="22"/>
          <w:szCs w:val="22"/>
        </w:rPr>
        <w:t>を受け渡しする際にクラウドサービスを利用する場合は経済産業省が公表する「クラウドサービス利用のための情報セキュリティマネジメントガイドライン」に記載されている情報セキュリティ対策を行うこと。</w:t>
      </w:r>
    </w:p>
    <w:p w14:paraId="226D452E" w14:textId="77777777" w:rsidR="002A1652" w:rsidRPr="00B627FC" w:rsidRDefault="002A1652" w:rsidP="002A1652">
      <w:pPr>
        <w:rPr>
          <w:rFonts w:ascii="ＭＳ Ｐゴシック" w:eastAsia="ＭＳ Ｐゴシック" w:hAnsi="ＭＳ Ｐゴシック"/>
          <w:color w:val="000000" w:themeColor="text1"/>
          <w:sz w:val="22"/>
          <w:szCs w:val="22"/>
        </w:rPr>
      </w:pPr>
    </w:p>
    <w:p w14:paraId="5503BB8B" w14:textId="77777777" w:rsidR="002A1652" w:rsidRPr="00B627FC" w:rsidRDefault="002A1652" w:rsidP="002A1652">
      <w:pPr>
        <w:keepNext/>
        <w:numPr>
          <w:ilvl w:val="0"/>
          <w:numId w:val="1"/>
        </w:numPr>
        <w:tabs>
          <w:tab w:val="num" w:pos="425"/>
        </w:tabs>
        <w:outlineLvl w:val="0"/>
        <w:rPr>
          <w:rFonts w:ascii="ＭＳ Ｐゴシック" w:eastAsia="ＭＳ Ｐゴシック" w:hAnsi="ＭＳ Ｐゴシック"/>
          <w:b/>
          <w:sz w:val="22"/>
          <w:szCs w:val="22"/>
        </w:rPr>
      </w:pPr>
      <w:r w:rsidRPr="00B627FC">
        <w:rPr>
          <w:rFonts w:ascii="ＭＳ Ｐゴシック" w:eastAsia="ＭＳ Ｐゴシック" w:hAnsi="ＭＳ Ｐゴシック" w:hint="eastAsia"/>
          <w:b/>
          <w:sz w:val="22"/>
          <w:szCs w:val="22"/>
        </w:rPr>
        <w:t>情報管理</w:t>
      </w:r>
    </w:p>
    <w:p w14:paraId="0B3EA86E" w14:textId="77777777" w:rsidR="002A1652" w:rsidRPr="00B627FC" w:rsidRDefault="002A1652" w:rsidP="002A1652">
      <w:pPr>
        <w:numPr>
          <w:ilvl w:val="0"/>
          <w:numId w:val="20"/>
        </w:numPr>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情報管理体制</w:t>
      </w:r>
    </w:p>
    <w:p w14:paraId="7DD02AC5" w14:textId="77777777" w:rsidR="002A1652" w:rsidRPr="00B627FC" w:rsidRDefault="002A1652" w:rsidP="002A1652">
      <w:pPr>
        <w:numPr>
          <w:ilvl w:val="0"/>
          <w:numId w:val="21"/>
        </w:numPr>
        <w:ind w:left="440" w:hanging="440"/>
        <w:jc w:val="left"/>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受注者は本事業で知り得た情報を適切に管理するため、次の履行体制を確保し、ＩＰＡに対し「情報セキュリティを確保するための体制を定めた書面（情報管理体制図</w:t>
      </w:r>
      <w:r w:rsidRPr="00B627FC">
        <w:rPr>
          <w:rFonts w:ascii="ＭＳ Ｐゴシック" w:eastAsia="ＭＳ Ｐゴシック" w:hAnsi="ＭＳ Ｐゴシック"/>
          <w:color w:val="000000" w:themeColor="text1"/>
          <w:sz w:val="22"/>
          <w:szCs w:val="22"/>
        </w:rPr>
        <w:t>）</w:t>
      </w:r>
      <w:r w:rsidRPr="00B627FC">
        <w:rPr>
          <w:rFonts w:ascii="ＭＳ Ｐゴシック" w:eastAsia="ＭＳ Ｐゴシック" w:hAnsi="ＭＳ Ｐゴシック" w:hint="eastAsia"/>
          <w:color w:val="000000" w:themeColor="text1"/>
          <w:sz w:val="22"/>
          <w:szCs w:val="22"/>
        </w:rPr>
        <w:t>」及び「情報取扱者名簿」（氏名、個人住所、生年月日、所属部署、役職、パスポート番号及び国籍等が記載されたもの）を契約前に提出し、担当部門の同意を得ること。（個人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r w:rsidRPr="00B627FC">
        <w:rPr>
          <w:rFonts w:ascii="ＭＳ Ｐゴシック" w:eastAsia="ＭＳ Ｐゴシック" w:hAnsi="ＭＳ Ｐゴシック"/>
          <w:color w:val="000000" w:themeColor="text1"/>
          <w:sz w:val="22"/>
          <w:szCs w:val="22"/>
        </w:rPr>
        <w:br/>
      </w:r>
      <w:r w:rsidRPr="00B627FC">
        <w:rPr>
          <w:rFonts w:ascii="ＭＳ Ｐゴシック" w:eastAsia="ＭＳ Ｐゴシック" w:hAnsi="ＭＳ Ｐゴシック" w:hint="eastAsia"/>
          <w:color w:val="000000" w:themeColor="text1"/>
          <w:sz w:val="22"/>
          <w:szCs w:val="22"/>
        </w:rPr>
        <w:t>（確保すべき履行体制）</w:t>
      </w:r>
      <w:r w:rsidRPr="00B627FC">
        <w:rPr>
          <w:rFonts w:ascii="ＭＳ Ｐゴシック" w:eastAsia="ＭＳ Ｐゴシック" w:hAnsi="ＭＳ Ｐゴシック"/>
          <w:color w:val="000000" w:themeColor="text1"/>
          <w:sz w:val="22"/>
          <w:szCs w:val="22"/>
        </w:rPr>
        <w:br/>
      </w:r>
      <w:r w:rsidRPr="00B627FC">
        <w:rPr>
          <w:rFonts w:ascii="ＭＳ Ｐゴシック" w:eastAsia="ＭＳ Ｐゴシック" w:hAnsi="ＭＳ Ｐゴシック" w:hint="eastAsia"/>
          <w:color w:val="000000" w:themeColor="text1"/>
          <w:sz w:val="22"/>
          <w:szCs w:val="22"/>
        </w:rPr>
        <w:t>契約を履行する一環として受注者が収集、整理、作成等した一切の情報が、</w:t>
      </w:r>
      <w:r w:rsidRPr="00B627FC">
        <w:rPr>
          <w:rFonts w:ascii="ＭＳ Ｐゴシック" w:eastAsia="ＭＳ Ｐゴシック" w:hAnsi="ＭＳ Ｐゴシック"/>
          <w:color w:val="000000" w:themeColor="text1"/>
          <w:sz w:val="22"/>
          <w:szCs w:val="22"/>
        </w:rPr>
        <w:t>IPA</w:t>
      </w:r>
      <w:r w:rsidRPr="00B627FC">
        <w:rPr>
          <w:rFonts w:ascii="ＭＳ Ｐゴシック" w:eastAsia="ＭＳ Ｐゴシック" w:hAnsi="ＭＳ Ｐゴシック" w:hint="eastAsia"/>
          <w:color w:val="000000" w:themeColor="text1"/>
          <w:sz w:val="22"/>
          <w:szCs w:val="22"/>
        </w:rPr>
        <w:t>が保護を要さないと確認するまでは、情報取扱者名簿に記載のある者以外に伝達又は漏えいされないことを保証する履行体制を有していること</w:t>
      </w:r>
    </w:p>
    <w:p w14:paraId="3605CB37" w14:textId="77777777" w:rsidR="002A1652" w:rsidRPr="00B627FC" w:rsidRDefault="002A1652" w:rsidP="002A1652">
      <w:pPr>
        <w:numPr>
          <w:ilvl w:val="0"/>
          <w:numId w:val="21"/>
        </w:numPr>
        <w:ind w:left="440" w:hanging="440"/>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本事業で知り得た一切の情報について、情報取扱者以外の者に開示又は漏えいしてはならないものとする。ただし、担当部門の承認を得た場合は、この限りではない。</w:t>
      </w:r>
    </w:p>
    <w:p w14:paraId="1751DC5E" w14:textId="77777777" w:rsidR="002A1652" w:rsidRPr="00B627FC" w:rsidRDefault="002A1652" w:rsidP="002A1652">
      <w:pPr>
        <w:numPr>
          <w:ilvl w:val="0"/>
          <w:numId w:val="21"/>
        </w:numPr>
        <w:ind w:left="440" w:hanging="440"/>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①の情報セキュリティを確保するための体制を定めた書面又は情報取扱者名簿に変更がある場合は、予め担当部門へ届出を行い、同意を得なければならない。</w:t>
      </w:r>
    </w:p>
    <w:p w14:paraId="3A7FBE64" w14:textId="77777777" w:rsidR="002A1652" w:rsidRPr="00B627FC" w:rsidRDefault="002A1652" w:rsidP="002A1652">
      <w:pPr>
        <w:numPr>
          <w:ilvl w:val="0"/>
          <w:numId w:val="20"/>
        </w:numPr>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業務従事者の経歴</w:t>
      </w:r>
    </w:p>
    <w:p w14:paraId="51B7DDAA" w14:textId="77777777" w:rsidR="002A1652" w:rsidRPr="00B627FC" w:rsidRDefault="002A1652" w:rsidP="002A1652">
      <w:pPr>
        <w:ind w:leftChars="200" w:left="420"/>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業務従事者の氏名、所属、役職、業務経験、その他略歴（学歴、職歴、研修実績その他の経歴、専門的知識その他の知見、国籍等）を提出すること。</w:t>
      </w:r>
    </w:p>
    <w:p w14:paraId="15BFACB6" w14:textId="77777777" w:rsidR="002A1652" w:rsidRPr="00B627FC" w:rsidRDefault="002A1652" w:rsidP="002A1652">
      <w:pPr>
        <w:ind w:left="375"/>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 xml:space="preserve">　※経歴提出のない業務従事者の人件費は計上不可。　</w:t>
      </w:r>
    </w:p>
    <w:p w14:paraId="75516F72" w14:textId="77777777" w:rsidR="002A1652" w:rsidRPr="00B627FC" w:rsidRDefault="002A1652" w:rsidP="002A1652">
      <w:pPr>
        <w:numPr>
          <w:ilvl w:val="0"/>
          <w:numId w:val="20"/>
        </w:numPr>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履行完了後の情報の取扱い</w:t>
      </w:r>
    </w:p>
    <w:p w14:paraId="502D647F" w14:textId="77777777" w:rsidR="002A1652" w:rsidRPr="00B627FC" w:rsidRDefault="002A1652" w:rsidP="002A1652">
      <w:pPr>
        <w:ind w:leftChars="200" w:left="420"/>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IPA</w:t>
      </w:r>
      <w:r w:rsidRPr="00B627FC">
        <w:rPr>
          <w:rFonts w:ascii="ＭＳ Ｐゴシック" w:eastAsia="ＭＳ Ｐゴシック" w:hAnsi="ＭＳ Ｐゴシック" w:hint="eastAsia"/>
          <w:sz w:val="22"/>
          <w:szCs w:val="22"/>
        </w:rPr>
        <w:t>から提供した資料又は</w:t>
      </w:r>
      <w:r w:rsidRPr="00B627FC">
        <w:rPr>
          <w:rFonts w:ascii="ＭＳ Ｐゴシック" w:eastAsia="ＭＳ Ｐゴシック" w:hAnsi="ＭＳ Ｐゴシック"/>
          <w:sz w:val="22"/>
          <w:szCs w:val="22"/>
        </w:rPr>
        <w:t>IPA</w:t>
      </w:r>
      <w:r w:rsidRPr="00B627FC">
        <w:rPr>
          <w:rFonts w:ascii="ＭＳ Ｐゴシック" w:eastAsia="ＭＳ Ｐゴシック" w:hAnsi="ＭＳ Ｐゴシック" w:hint="eastAsia"/>
          <w:sz w:val="22"/>
          <w:szCs w:val="22"/>
        </w:rPr>
        <w:t>が指定した資料の取扱い（返却・削除等）については、担当職員の指示に従うこと。業務日誌を始めとする経理処理に関する資料については適切に保管すること。</w:t>
      </w:r>
    </w:p>
    <w:p w14:paraId="78752E2E" w14:textId="77777777" w:rsidR="002A1652" w:rsidRPr="00B627FC" w:rsidRDefault="002A1652" w:rsidP="002A1652">
      <w:pPr>
        <w:ind w:left="425" w:hangingChars="193" w:hanging="425"/>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w:t>
      </w:r>
      <w:r w:rsidRPr="00B627FC">
        <w:rPr>
          <w:rFonts w:ascii="ＭＳ Ｐゴシック" w:eastAsia="ＭＳ Ｐゴシック" w:hAnsi="ＭＳ Ｐゴシック"/>
          <w:sz w:val="22"/>
          <w:szCs w:val="22"/>
        </w:rPr>
        <w:t>4）情報管理に関する社内規則を提出すること。有しない場合は代わりとなるものでもよい。</w:t>
      </w:r>
      <w:r w:rsidRPr="00B627FC">
        <w:rPr>
          <w:rFonts w:ascii="ＭＳ Ｐゴシック" w:eastAsia="ＭＳ Ｐゴシック" w:hAnsi="ＭＳ Ｐゴシック" w:hint="eastAsia"/>
          <w:sz w:val="22"/>
          <w:szCs w:val="22"/>
        </w:rPr>
        <w:t>尚、いずれも日本語であることとする。</w:t>
      </w:r>
    </w:p>
    <w:p w14:paraId="427996F1" w14:textId="77777777" w:rsidR="002A1652" w:rsidRPr="00B627FC" w:rsidRDefault="002A1652" w:rsidP="002A1652">
      <w:pPr>
        <w:ind w:left="220" w:hangingChars="100" w:hanging="220"/>
        <w:rPr>
          <w:rFonts w:ascii="ＭＳ Ｐゴシック" w:eastAsia="ＭＳ Ｐゴシック" w:hAnsi="ＭＳ Ｐゴシック"/>
          <w:color w:val="808080"/>
          <w:sz w:val="22"/>
          <w:szCs w:val="22"/>
        </w:rPr>
      </w:pPr>
    </w:p>
    <w:p w14:paraId="4DA07BAF" w14:textId="77777777" w:rsidR="002A1652" w:rsidRPr="00B627FC" w:rsidRDefault="002A1652" w:rsidP="002A1652">
      <w:pPr>
        <w:keepNext/>
        <w:numPr>
          <w:ilvl w:val="0"/>
          <w:numId w:val="1"/>
        </w:numPr>
        <w:tabs>
          <w:tab w:val="num" w:pos="425"/>
        </w:tabs>
        <w:outlineLvl w:val="0"/>
        <w:rPr>
          <w:rFonts w:ascii="ＭＳ Ｐゴシック" w:eastAsia="ＭＳ Ｐゴシック" w:hAnsi="ＭＳ Ｐゴシック"/>
          <w:b/>
          <w:sz w:val="22"/>
          <w:szCs w:val="22"/>
        </w:rPr>
      </w:pPr>
      <w:r w:rsidRPr="00B627FC">
        <w:rPr>
          <w:rFonts w:ascii="ＭＳ Ｐゴシック" w:eastAsia="ＭＳ Ｐゴシック" w:hAnsi="ＭＳ Ｐゴシック"/>
          <w:b/>
          <w:sz w:val="22"/>
          <w:szCs w:val="22"/>
        </w:rPr>
        <w:t>事業期間及びスケジュール</w:t>
      </w:r>
    </w:p>
    <w:p w14:paraId="20B5C424" w14:textId="77777777" w:rsidR="002A1652" w:rsidRPr="00B627FC" w:rsidRDefault="002A1652" w:rsidP="002A1652">
      <w:pPr>
        <w:ind w:firstLineChars="200" w:firstLine="440"/>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契約締結日から</w:t>
      </w:r>
      <w:r w:rsidRPr="00B627FC">
        <w:rPr>
          <w:rFonts w:ascii="ＭＳ Ｐゴシック" w:eastAsia="ＭＳ Ｐゴシック" w:hAnsi="ＭＳ Ｐゴシック" w:hint="eastAsia"/>
          <w:sz w:val="22"/>
          <w:szCs w:val="22"/>
        </w:rPr>
        <w:t>20</w:t>
      </w:r>
      <w:r w:rsidRPr="00B627FC">
        <w:rPr>
          <w:rFonts w:ascii="ＭＳ Ｐゴシック" w:eastAsia="ＭＳ Ｐゴシック" w:hAnsi="ＭＳ Ｐゴシック"/>
          <w:sz w:val="22"/>
          <w:szCs w:val="22"/>
        </w:rPr>
        <w:t>2</w:t>
      </w:r>
      <w:r>
        <w:rPr>
          <w:rFonts w:ascii="ＭＳ Ｐゴシック" w:eastAsia="ＭＳ Ｐゴシック" w:hAnsi="ＭＳ Ｐゴシック" w:hint="eastAsia"/>
          <w:sz w:val="22"/>
          <w:szCs w:val="22"/>
        </w:rPr>
        <w:t>5</w:t>
      </w:r>
      <w:r w:rsidRPr="00B627FC">
        <w:rPr>
          <w:rFonts w:ascii="ＭＳ Ｐゴシック" w:eastAsia="ＭＳ Ｐゴシック" w:hAnsi="ＭＳ Ｐゴシック"/>
          <w:sz w:val="22"/>
          <w:szCs w:val="22"/>
        </w:rPr>
        <w:t>年</w:t>
      </w:r>
      <w:r w:rsidRPr="00B627FC">
        <w:rPr>
          <w:rFonts w:ascii="ＭＳ Ｐゴシック" w:eastAsia="ＭＳ Ｐゴシック" w:hAnsi="ＭＳ Ｐゴシック" w:hint="eastAsia"/>
          <w:sz w:val="22"/>
          <w:szCs w:val="22"/>
        </w:rPr>
        <w:t>3</w:t>
      </w:r>
      <w:r w:rsidRPr="00B627FC">
        <w:rPr>
          <w:rFonts w:ascii="ＭＳ Ｐゴシック" w:eastAsia="ＭＳ Ｐゴシック" w:hAnsi="ＭＳ Ｐゴシック"/>
          <w:sz w:val="22"/>
          <w:szCs w:val="22"/>
        </w:rPr>
        <w:t>月</w:t>
      </w:r>
      <w:r w:rsidRPr="00B627FC">
        <w:rPr>
          <w:rFonts w:ascii="ＭＳ Ｐゴシック" w:eastAsia="ＭＳ Ｐゴシック" w:hAnsi="ＭＳ Ｐゴシック" w:hint="eastAsia"/>
          <w:sz w:val="22"/>
          <w:szCs w:val="22"/>
        </w:rPr>
        <w:t>2</w:t>
      </w:r>
      <w:r>
        <w:rPr>
          <w:rFonts w:ascii="ＭＳ Ｐゴシック" w:eastAsia="ＭＳ Ｐゴシック" w:hAnsi="ＭＳ Ｐゴシック" w:hint="eastAsia"/>
          <w:sz w:val="22"/>
          <w:szCs w:val="22"/>
        </w:rPr>
        <w:t>8</w:t>
      </w:r>
      <w:r w:rsidRPr="00B627FC">
        <w:rPr>
          <w:rFonts w:ascii="ＭＳ Ｐゴシック" w:eastAsia="ＭＳ Ｐゴシック" w:hAnsi="ＭＳ Ｐゴシック"/>
          <w:sz w:val="22"/>
          <w:szCs w:val="22"/>
        </w:rPr>
        <w:t>日</w:t>
      </w:r>
      <w:r w:rsidRPr="00B627FC">
        <w:rPr>
          <w:rFonts w:ascii="ＭＳ Ｐゴシック" w:eastAsia="ＭＳ Ｐゴシック" w:hAnsi="ＭＳ Ｐゴシック" w:hint="eastAsia"/>
          <w:sz w:val="22"/>
          <w:szCs w:val="22"/>
        </w:rPr>
        <w:t>（金）まで</w:t>
      </w:r>
    </w:p>
    <w:p w14:paraId="78324B34" w14:textId="77777777" w:rsidR="002A1652" w:rsidRPr="007F7AA3" w:rsidRDefault="002A1652" w:rsidP="002A1652">
      <w:pPr>
        <w:rPr>
          <w:rFonts w:ascii="ＭＳ Ｐゴシック" w:eastAsia="ＭＳ Ｐゴシック" w:hAnsi="ＭＳ Ｐゴシック"/>
          <w:color w:val="808080"/>
          <w:sz w:val="22"/>
          <w:szCs w:val="22"/>
        </w:rPr>
      </w:pPr>
    </w:p>
    <w:p w14:paraId="3C7BF796" w14:textId="77777777" w:rsidR="002A1652" w:rsidRPr="00B627FC" w:rsidRDefault="002A1652" w:rsidP="002A1652">
      <w:pPr>
        <w:keepNext/>
        <w:numPr>
          <w:ilvl w:val="0"/>
          <w:numId w:val="1"/>
        </w:numPr>
        <w:tabs>
          <w:tab w:val="num" w:pos="425"/>
        </w:tabs>
        <w:outlineLvl w:val="0"/>
        <w:rPr>
          <w:rFonts w:ascii="ＭＳ Ｐゴシック" w:eastAsia="ＭＳ Ｐゴシック" w:hAnsi="ＭＳ Ｐゴシック"/>
          <w:b/>
          <w:sz w:val="22"/>
          <w:szCs w:val="22"/>
        </w:rPr>
      </w:pPr>
      <w:r w:rsidRPr="00B627FC">
        <w:rPr>
          <w:rFonts w:ascii="ＭＳ Ｐゴシック" w:eastAsia="ＭＳ Ｐゴシック" w:hAnsi="ＭＳ Ｐゴシック" w:hint="eastAsia"/>
          <w:b/>
          <w:sz w:val="22"/>
          <w:szCs w:val="22"/>
        </w:rPr>
        <w:t>納入関連</w:t>
      </w:r>
    </w:p>
    <w:p w14:paraId="7AD60C55" w14:textId="77777777" w:rsidR="002A1652" w:rsidRPr="00B627FC" w:rsidRDefault="002A1652" w:rsidP="002A1652">
      <w:pPr>
        <w:keepNext/>
        <w:outlineLvl w:val="1"/>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10.1 納入</w:t>
      </w:r>
      <w:r w:rsidRPr="00B627FC">
        <w:rPr>
          <w:rFonts w:ascii="ＭＳ Ｐゴシック" w:eastAsia="ＭＳ Ｐゴシック" w:hAnsi="ＭＳ Ｐゴシック" w:hint="eastAsia"/>
          <w:sz w:val="22"/>
          <w:szCs w:val="22"/>
        </w:rPr>
        <w:t>期限</w:t>
      </w:r>
    </w:p>
    <w:p w14:paraId="00A406BA" w14:textId="77777777" w:rsidR="002A1652" w:rsidRDefault="002A1652" w:rsidP="002A1652">
      <w:pPr>
        <w:ind w:leftChars="202" w:left="424"/>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202</w:t>
      </w:r>
      <w:r>
        <w:rPr>
          <w:rFonts w:ascii="ＭＳ Ｐゴシック" w:eastAsia="ＭＳ Ｐゴシック" w:hAnsi="ＭＳ Ｐゴシック" w:hint="eastAsia"/>
          <w:sz w:val="22"/>
          <w:szCs w:val="22"/>
        </w:rPr>
        <w:t>5</w:t>
      </w:r>
      <w:r w:rsidRPr="00B627FC">
        <w:rPr>
          <w:rFonts w:ascii="ＭＳ Ｐゴシック" w:eastAsia="ＭＳ Ｐゴシック" w:hAnsi="ＭＳ Ｐゴシック"/>
          <w:sz w:val="22"/>
          <w:szCs w:val="22"/>
        </w:rPr>
        <w:t>年</w:t>
      </w:r>
      <w:r w:rsidRPr="00B627FC">
        <w:rPr>
          <w:rFonts w:ascii="ＭＳ Ｐゴシック" w:eastAsia="ＭＳ Ｐゴシック" w:hAnsi="ＭＳ Ｐゴシック" w:hint="eastAsia"/>
          <w:sz w:val="22"/>
          <w:szCs w:val="22"/>
        </w:rPr>
        <w:t>3</w:t>
      </w:r>
      <w:r w:rsidRPr="00B627FC">
        <w:rPr>
          <w:rFonts w:ascii="ＭＳ Ｐゴシック" w:eastAsia="ＭＳ Ｐゴシック" w:hAnsi="ＭＳ Ｐゴシック"/>
          <w:sz w:val="22"/>
          <w:szCs w:val="22"/>
        </w:rPr>
        <w:t>月</w:t>
      </w:r>
      <w:r w:rsidRPr="00B627FC">
        <w:rPr>
          <w:rFonts w:ascii="ＭＳ Ｐゴシック" w:eastAsia="ＭＳ Ｐゴシック" w:hAnsi="ＭＳ Ｐゴシック" w:hint="eastAsia"/>
          <w:sz w:val="22"/>
          <w:szCs w:val="22"/>
        </w:rPr>
        <w:t>2</w:t>
      </w:r>
      <w:r>
        <w:rPr>
          <w:rFonts w:ascii="ＭＳ Ｐゴシック" w:eastAsia="ＭＳ Ｐゴシック" w:hAnsi="ＭＳ Ｐゴシック" w:hint="eastAsia"/>
          <w:sz w:val="22"/>
          <w:szCs w:val="22"/>
        </w:rPr>
        <w:t>8</w:t>
      </w:r>
      <w:r w:rsidRPr="00B627FC">
        <w:rPr>
          <w:rFonts w:ascii="ＭＳ Ｐゴシック" w:eastAsia="ＭＳ Ｐゴシック" w:hAnsi="ＭＳ Ｐゴシック"/>
          <w:sz w:val="22"/>
          <w:szCs w:val="22"/>
        </w:rPr>
        <w:t>日</w:t>
      </w:r>
      <w:r w:rsidRPr="00B627FC">
        <w:rPr>
          <w:rFonts w:ascii="ＭＳ Ｐゴシック" w:eastAsia="ＭＳ Ｐゴシック" w:hAnsi="ＭＳ Ｐゴシック" w:hint="eastAsia"/>
          <w:sz w:val="22"/>
          <w:szCs w:val="22"/>
        </w:rPr>
        <w:t>（金）</w:t>
      </w:r>
    </w:p>
    <w:p w14:paraId="2FA2CC23" w14:textId="77777777" w:rsidR="002A1652" w:rsidRPr="00B627FC" w:rsidRDefault="002A1652" w:rsidP="002A1652">
      <w:pPr>
        <w:ind w:leftChars="202" w:left="424"/>
        <w:rPr>
          <w:rFonts w:ascii="ＭＳ Ｐゴシック" w:eastAsia="ＭＳ Ｐゴシック" w:hAnsi="ＭＳ Ｐゴシック"/>
          <w:sz w:val="22"/>
          <w:szCs w:val="22"/>
        </w:rPr>
      </w:pPr>
    </w:p>
    <w:p w14:paraId="137E27E5" w14:textId="77777777" w:rsidR="002A1652" w:rsidRPr="00B627FC" w:rsidRDefault="002A1652" w:rsidP="002A1652">
      <w:pPr>
        <w:keepNext/>
        <w:outlineLvl w:val="1"/>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10.2 納入場所</w:t>
      </w:r>
    </w:p>
    <w:p w14:paraId="69CD3E9D" w14:textId="77777777" w:rsidR="002A1652" w:rsidRPr="00B627FC" w:rsidRDefault="002A1652" w:rsidP="002A1652">
      <w:pPr>
        <w:ind w:leftChars="201" w:left="422" w:rightChars="660" w:right="1386"/>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東京都文京区本駒込2-28-8　　文京グリーンコートセンターオフィス16階</w:t>
      </w:r>
    </w:p>
    <w:p w14:paraId="01E7FAFF" w14:textId="77777777" w:rsidR="002A1652" w:rsidRDefault="002A1652" w:rsidP="002A1652">
      <w:pPr>
        <w:ind w:leftChars="201" w:left="422" w:rightChars="660" w:right="1386"/>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 xml:space="preserve">独立行政法人情報処理推進機構　</w:t>
      </w:r>
      <w:r w:rsidRPr="00B627FC">
        <w:rPr>
          <w:rFonts w:ascii="ＭＳ Ｐゴシック" w:eastAsia="ＭＳ Ｐゴシック" w:hAnsi="ＭＳ Ｐゴシック" w:hint="eastAsia"/>
          <w:sz w:val="22"/>
          <w:szCs w:val="22"/>
        </w:rPr>
        <w:t xml:space="preserve">セキュリティセンター　</w:t>
      </w:r>
      <w:r>
        <w:rPr>
          <w:rFonts w:ascii="ＭＳ Ｐゴシック" w:eastAsia="ＭＳ Ｐゴシック" w:hAnsi="ＭＳ Ｐゴシック" w:hint="eastAsia"/>
          <w:sz w:val="22"/>
          <w:szCs w:val="22"/>
        </w:rPr>
        <w:t>対処調整部　情報連携・解析グループ</w:t>
      </w:r>
    </w:p>
    <w:p w14:paraId="3B94BE49" w14:textId="77777777" w:rsidR="002A1652" w:rsidRPr="007F7AA3" w:rsidRDefault="002A1652" w:rsidP="002A1652">
      <w:pPr>
        <w:ind w:leftChars="201" w:left="422" w:rightChars="660" w:right="1386"/>
        <w:rPr>
          <w:rFonts w:ascii="ＭＳ Ｐゴシック" w:eastAsia="ＭＳ Ｐゴシック" w:hAnsi="ＭＳ Ｐゴシック"/>
          <w:sz w:val="22"/>
          <w:szCs w:val="22"/>
        </w:rPr>
      </w:pPr>
    </w:p>
    <w:p w14:paraId="5454D275" w14:textId="77777777" w:rsidR="002A1652" w:rsidRPr="00B627FC" w:rsidRDefault="002A1652" w:rsidP="002A1652">
      <w:pPr>
        <w:keepNext/>
        <w:outlineLvl w:val="1"/>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10.3 納入物件</w:t>
      </w:r>
    </w:p>
    <w:p w14:paraId="551ABE7A" w14:textId="77777777" w:rsidR="002A1652" w:rsidRPr="00B627FC" w:rsidRDefault="002A1652" w:rsidP="002A1652">
      <w:pPr>
        <w:ind w:firstLineChars="200" w:firstLine="440"/>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以下の電子データを納めた電子媒体（</w:t>
      </w:r>
      <w:r w:rsidRPr="00B627FC">
        <w:rPr>
          <w:rFonts w:ascii="ＭＳ Ｐゴシック" w:eastAsia="ＭＳ Ｐゴシック" w:hAnsi="ＭＳ Ｐゴシック"/>
          <w:sz w:val="22"/>
          <w:szCs w:val="22"/>
        </w:rPr>
        <w:t>CD-R</w:t>
      </w:r>
      <w:r w:rsidRPr="00B627FC">
        <w:rPr>
          <w:rFonts w:ascii="ＭＳ Ｐゴシック" w:eastAsia="ＭＳ Ｐゴシック" w:hAnsi="ＭＳ Ｐゴシック" w:hint="eastAsia"/>
          <w:sz w:val="22"/>
          <w:szCs w:val="22"/>
        </w:rPr>
        <w:t>又は</w:t>
      </w:r>
      <w:r w:rsidRPr="00B627FC">
        <w:rPr>
          <w:rFonts w:ascii="ＭＳ Ｐゴシック" w:eastAsia="ＭＳ Ｐゴシック" w:hAnsi="ＭＳ Ｐゴシック"/>
          <w:sz w:val="22"/>
          <w:szCs w:val="22"/>
        </w:rPr>
        <w:t>DVD-R</w:t>
      </w:r>
      <w:r w:rsidRPr="00B627FC">
        <w:rPr>
          <w:rFonts w:ascii="ＭＳ Ｐゴシック" w:eastAsia="ＭＳ Ｐゴシック" w:hAnsi="ＭＳ Ｐゴシック" w:hint="eastAsia"/>
          <w:sz w:val="22"/>
          <w:szCs w:val="22"/>
        </w:rPr>
        <w:t>）一式を格納すること。</w:t>
      </w:r>
    </w:p>
    <w:p w14:paraId="7E0A1E57" w14:textId="77777777" w:rsidR="002A1652" w:rsidRPr="0068144C" w:rsidRDefault="002A1652" w:rsidP="002A1652">
      <w:pPr>
        <w:pStyle w:val="afb"/>
        <w:numPr>
          <w:ilvl w:val="2"/>
          <w:numId w:val="21"/>
        </w:numPr>
        <w:ind w:leftChars="0"/>
        <w:rPr>
          <w:rFonts w:ascii="ＭＳ Ｐゴシック" w:eastAsia="ＭＳ Ｐゴシック"/>
          <w:sz w:val="22"/>
          <w:szCs w:val="22"/>
        </w:rPr>
      </w:pPr>
      <w:r w:rsidRPr="0068144C">
        <w:rPr>
          <w:rFonts w:ascii="ＭＳ Ｐゴシック" w:eastAsia="ＭＳ Ｐゴシック" w:hint="eastAsia"/>
          <w:sz w:val="22"/>
          <w:szCs w:val="22"/>
        </w:rPr>
        <w:t>ランサムウェア被害</w:t>
      </w:r>
      <w:r w:rsidRPr="00635279">
        <w:rPr>
          <w:rFonts w:ascii="ＭＳ Ｐゴシック" w:eastAsia="ＭＳ Ｐゴシック" w:hint="eastAsia"/>
          <w:sz w:val="22"/>
          <w:szCs w:val="22"/>
        </w:rPr>
        <w:t>調査報告書</w:t>
      </w:r>
    </w:p>
    <w:p w14:paraId="653AEF82" w14:textId="77777777" w:rsidR="002A1652" w:rsidRPr="0068144C" w:rsidRDefault="002A1652" w:rsidP="002A1652">
      <w:pPr>
        <w:pStyle w:val="afb"/>
        <w:numPr>
          <w:ilvl w:val="2"/>
          <w:numId w:val="21"/>
        </w:numPr>
        <w:ind w:leftChars="0"/>
        <w:rPr>
          <w:rFonts w:ascii="ＭＳ Ｐゴシック" w:eastAsia="ＭＳ Ｐゴシック"/>
          <w:sz w:val="22"/>
          <w:szCs w:val="22"/>
        </w:rPr>
      </w:pPr>
      <w:r w:rsidRPr="0068144C">
        <w:rPr>
          <w:rFonts w:ascii="ＭＳ Ｐゴシック" w:eastAsia="ＭＳ Ｐゴシック" w:hint="eastAsia"/>
          <w:sz w:val="22"/>
          <w:szCs w:val="22"/>
        </w:rPr>
        <w:t>ランサムウェア被害事例集</w:t>
      </w:r>
    </w:p>
    <w:p w14:paraId="21032A77" w14:textId="77777777" w:rsidR="002A1652" w:rsidRDefault="002A1652" w:rsidP="002A1652">
      <w:pPr>
        <w:ind w:leftChars="200" w:left="420"/>
        <w:rPr>
          <w:rFonts w:ascii="ＭＳ Ｐゴシック" w:eastAsia="ＭＳ Ｐゴシック" w:hAnsi="ＭＳ Ｐゴシック"/>
          <w:sz w:val="22"/>
          <w:szCs w:val="22"/>
        </w:rPr>
      </w:pPr>
    </w:p>
    <w:p w14:paraId="1180E1B6" w14:textId="77777777" w:rsidR="002A1652" w:rsidRPr="00B627FC" w:rsidRDefault="002A1652" w:rsidP="002A1652">
      <w:pPr>
        <w:ind w:leftChars="68" w:left="420" w:hangingChars="126" w:hanging="277"/>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＜注＞</w:t>
      </w:r>
      <w:r w:rsidRPr="00B627FC">
        <w:rPr>
          <w:rFonts w:ascii="ＭＳ Ｐゴシック" w:eastAsia="ＭＳ Ｐゴシック" w:hAnsi="ＭＳ Ｐゴシック"/>
          <w:sz w:val="22"/>
          <w:szCs w:val="22"/>
        </w:rPr>
        <w:br/>
      </w:r>
      <w:r>
        <w:rPr>
          <w:rFonts w:ascii="ＭＳ Ｐゴシック" w:eastAsia="ＭＳ Ｐゴシック" w:hAnsi="ＭＳ Ｐゴシック" w:hint="eastAsia"/>
          <w:sz w:val="22"/>
          <w:szCs w:val="22"/>
        </w:rPr>
        <w:t>・</w:t>
      </w:r>
      <w:r w:rsidRPr="00B627FC">
        <w:rPr>
          <w:rFonts w:ascii="ＭＳ Ｐゴシック" w:eastAsia="ＭＳ Ｐゴシック" w:hAnsi="ＭＳ Ｐゴシック" w:hint="eastAsia"/>
          <w:sz w:val="22"/>
          <w:szCs w:val="22"/>
        </w:rPr>
        <w:t>今回事業で</w:t>
      </w:r>
      <w:r w:rsidRPr="00847265">
        <w:rPr>
          <w:rFonts w:ascii="ＭＳ Ｐゴシック" w:eastAsia="ＭＳ Ｐゴシック" w:hAnsi="ＭＳ Ｐゴシック" w:hint="eastAsia"/>
          <w:sz w:val="22"/>
          <w:szCs w:val="22"/>
        </w:rPr>
        <w:t>入手したデータ、文献、資料</w:t>
      </w:r>
      <w:r>
        <w:rPr>
          <w:rFonts w:ascii="ＭＳ Ｐゴシック" w:eastAsia="ＭＳ Ｐゴシック" w:hAnsi="ＭＳ Ｐゴシック" w:hint="eastAsia"/>
          <w:sz w:val="22"/>
          <w:szCs w:val="22"/>
        </w:rPr>
        <w:t>、</w:t>
      </w:r>
      <w:r w:rsidRPr="00B627FC">
        <w:rPr>
          <w:rFonts w:ascii="ＭＳ Ｐゴシック" w:eastAsia="ＭＳ Ｐゴシック" w:hAnsi="ＭＳ Ｐゴシック" w:hint="eastAsia"/>
          <w:sz w:val="22"/>
          <w:szCs w:val="22"/>
        </w:rPr>
        <w:t>作成した全ての中間生成物</w:t>
      </w:r>
      <w:r>
        <w:rPr>
          <w:rFonts w:ascii="ＭＳ Ｐゴシック" w:eastAsia="ＭＳ Ｐゴシック" w:hAnsi="ＭＳ Ｐゴシック" w:hint="eastAsia"/>
          <w:sz w:val="22"/>
          <w:szCs w:val="22"/>
        </w:rPr>
        <w:t>（ヒアリング議事録を含む）も併せて提出すること。</w:t>
      </w:r>
    </w:p>
    <w:p w14:paraId="185FCBBA" w14:textId="77777777" w:rsidR="002A1652" w:rsidRPr="003F360C" w:rsidRDefault="002A1652" w:rsidP="002A1652">
      <w:pPr>
        <w:rPr>
          <w:rFonts w:ascii="ＭＳ Ｐゴシック" w:eastAsia="ＭＳ Ｐゴシック" w:hAnsi="ＭＳ Ｐゴシック"/>
          <w:sz w:val="22"/>
          <w:szCs w:val="22"/>
        </w:rPr>
      </w:pPr>
    </w:p>
    <w:p w14:paraId="2E17526C" w14:textId="77777777" w:rsidR="002A1652" w:rsidRPr="00B627FC" w:rsidRDefault="002A1652" w:rsidP="002A1652">
      <w:pPr>
        <w:keepNext/>
        <w:numPr>
          <w:ilvl w:val="0"/>
          <w:numId w:val="1"/>
        </w:numPr>
        <w:tabs>
          <w:tab w:val="num" w:pos="425"/>
        </w:tabs>
        <w:outlineLvl w:val="0"/>
        <w:rPr>
          <w:rFonts w:ascii="ＭＳ Ｐゴシック" w:eastAsia="ＭＳ Ｐゴシック" w:hAnsi="ＭＳ Ｐゴシック"/>
          <w:b/>
          <w:sz w:val="22"/>
          <w:szCs w:val="22"/>
        </w:rPr>
      </w:pPr>
      <w:r w:rsidRPr="00B627FC">
        <w:rPr>
          <w:rFonts w:ascii="ＭＳ Ｐゴシック" w:eastAsia="ＭＳ Ｐゴシック" w:hAnsi="ＭＳ Ｐゴシック" w:hint="eastAsia"/>
          <w:b/>
          <w:sz w:val="22"/>
          <w:szCs w:val="22"/>
        </w:rPr>
        <w:t>検収関連</w:t>
      </w:r>
    </w:p>
    <w:p w14:paraId="4FC1C762" w14:textId="77777777" w:rsidR="002A1652" w:rsidRPr="00B627FC" w:rsidRDefault="002A1652" w:rsidP="002A1652">
      <w:pPr>
        <w:keepNext/>
        <w:outlineLvl w:val="1"/>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11.1</w:t>
      </w:r>
      <w:r w:rsidRPr="00B627FC">
        <w:rPr>
          <w:rFonts w:ascii="ＭＳ Ｐゴシック" w:eastAsia="ＭＳ Ｐゴシック" w:hAnsi="ＭＳ Ｐゴシック"/>
          <w:sz w:val="22"/>
          <w:szCs w:val="22"/>
        </w:rPr>
        <w:t xml:space="preserve"> </w:t>
      </w:r>
      <w:r w:rsidRPr="00B627FC">
        <w:rPr>
          <w:rFonts w:ascii="ＭＳ Ｐゴシック" w:eastAsia="ＭＳ Ｐゴシック" w:hAnsi="ＭＳ Ｐゴシック" w:hint="eastAsia"/>
          <w:sz w:val="22"/>
          <w:szCs w:val="22"/>
        </w:rPr>
        <w:t>検収条件</w:t>
      </w:r>
    </w:p>
    <w:p w14:paraId="580AE5BF" w14:textId="77777777" w:rsidR="002A1652" w:rsidRPr="00B627FC" w:rsidRDefault="002A1652" w:rsidP="002A1652">
      <w:pPr>
        <w:snapToGrid w:val="0"/>
        <w:ind w:left="220" w:hangingChars="100" w:hanging="220"/>
        <w:rPr>
          <w:rFonts w:ascii="ＭＳ Ｐゴシック" w:eastAsia="ＭＳ Ｐゴシック" w:hAnsi="ＭＳ Ｐゴシック"/>
          <w:sz w:val="22"/>
          <w:szCs w:val="22"/>
        </w:rPr>
      </w:pPr>
      <w:r w:rsidRPr="00B627FC">
        <w:rPr>
          <w:rFonts w:ascii="ＭＳ Ｐゴシック" w:eastAsia="ＭＳ Ｐゴシック" w:hAnsi="ＭＳ Ｐゴシック" w:hint="eastAsia"/>
          <w:kern w:val="0"/>
          <w:sz w:val="22"/>
          <w:szCs w:val="22"/>
        </w:rPr>
        <w:t>・</w:t>
      </w:r>
      <w:r w:rsidRPr="00B627FC">
        <w:rPr>
          <w:rFonts w:ascii="ＭＳ Ｐゴシック" w:eastAsia="ＭＳ Ｐゴシック" w:hAnsi="ＭＳ Ｐゴシック" w:hint="eastAsia"/>
          <w:sz w:val="22"/>
          <w:szCs w:val="22"/>
        </w:rPr>
        <w:t>納入物件の内容に関しては、調査内容及び対象に関して本仕様書に示された条件、項目を満たしているかについて確認を行う。</w:t>
      </w:r>
    </w:p>
    <w:p w14:paraId="351CC6D9" w14:textId="77777777" w:rsidR="002A1652" w:rsidRPr="00B627FC" w:rsidRDefault="002A1652" w:rsidP="002A1652">
      <w:pPr>
        <w:snapToGrid w:val="0"/>
        <w:ind w:left="180" w:hangingChars="82" w:hanging="180"/>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・また、品質については「</w:t>
      </w:r>
      <w:r w:rsidRPr="00B627FC">
        <w:rPr>
          <w:rFonts w:ascii="ＭＳ Ｐゴシック" w:eastAsia="ＭＳ Ｐゴシック" w:hAnsi="ＭＳ Ｐゴシック"/>
          <w:sz w:val="22"/>
          <w:szCs w:val="22"/>
        </w:rPr>
        <w:t>2.背景・目的」で示された目的を満たすに十分か否かを基準に判断する。</w:t>
      </w:r>
    </w:p>
    <w:p w14:paraId="2C055357" w14:textId="77777777" w:rsidR="002A1652" w:rsidRPr="00B627FC" w:rsidRDefault="002A1652" w:rsidP="002A1652">
      <w:pPr>
        <w:wordWrap w:val="0"/>
        <w:autoSpaceDE w:val="0"/>
        <w:autoSpaceDN w:val="0"/>
        <w:adjustRightInd w:val="0"/>
        <w:spacing w:line="484" w:lineRule="exact"/>
        <w:outlineLvl w:val="0"/>
        <w:rPr>
          <w:rFonts w:ascii="ＭＳ 明朝" w:hAnsi="ＭＳ 明朝" w:cs="ＭＳ 明朝"/>
          <w:spacing w:val="1"/>
          <w:kern w:val="0"/>
          <w:szCs w:val="21"/>
        </w:rPr>
      </w:pPr>
    </w:p>
    <w:p w14:paraId="1862A367" w14:textId="77777777" w:rsidR="00710920" w:rsidRPr="002A1652" w:rsidRDefault="00710920" w:rsidP="00710920">
      <w:pPr>
        <w:wordWrap w:val="0"/>
        <w:autoSpaceDE w:val="0"/>
        <w:autoSpaceDN w:val="0"/>
        <w:adjustRightInd w:val="0"/>
        <w:spacing w:line="484" w:lineRule="exact"/>
        <w:outlineLvl w:val="0"/>
        <w:rPr>
          <w:rFonts w:ascii="ＭＳ 明朝" w:hAnsi="ＭＳ 明朝" w:cs="ＭＳ 明朝"/>
          <w:spacing w:val="1"/>
          <w:kern w:val="0"/>
          <w:szCs w:val="21"/>
        </w:rPr>
      </w:pPr>
    </w:p>
    <w:p w14:paraId="1B2360CA" w14:textId="77777777" w:rsidR="00710920" w:rsidRPr="00B627FC" w:rsidRDefault="00710920" w:rsidP="00710920">
      <w:pPr>
        <w:snapToGrid w:val="0"/>
        <w:ind w:left="180" w:hangingChars="82" w:hanging="180"/>
        <w:rPr>
          <w:rFonts w:ascii="ＭＳ Ｐゴシック" w:eastAsia="ＭＳ Ｐゴシック" w:hAnsi="ＭＳ Ｐゴシック"/>
          <w:sz w:val="22"/>
          <w:szCs w:val="22"/>
        </w:rPr>
      </w:pPr>
    </w:p>
    <w:bookmarkEnd w:id="2"/>
    <w:p w14:paraId="3744EBF7" w14:textId="0FAB6FC6" w:rsidR="00710920" w:rsidRDefault="00710920">
      <w:pPr>
        <w:widowControl/>
        <w:jc w:val="left"/>
        <w:rPr>
          <w:rFonts w:ascii="ＭＳ 明朝" w:hAnsi="ＭＳ 明朝" w:cs="ＭＳ 明朝"/>
          <w:spacing w:val="1"/>
          <w:kern w:val="0"/>
          <w:szCs w:val="21"/>
        </w:rPr>
      </w:pPr>
      <w:r>
        <w:rPr>
          <w:rFonts w:ascii="ＭＳ 明朝" w:hAnsi="ＭＳ 明朝"/>
        </w:rPr>
        <w:br w:type="page"/>
      </w:r>
    </w:p>
    <w:p w14:paraId="1081DBAC" w14:textId="197F4D45" w:rsidR="00FF2D68" w:rsidRPr="00BA574D" w:rsidRDefault="00FF2D68" w:rsidP="00FF2D68">
      <w:pPr>
        <w:jc w:val="right"/>
        <w:rPr>
          <w:rFonts w:ascii="ＭＳ ゴシック" w:eastAsia="ＭＳ ゴシック" w:hAnsi="ＭＳ ゴシック"/>
        </w:rPr>
      </w:pPr>
      <w:r w:rsidRPr="00BA574D">
        <w:rPr>
          <w:rFonts w:ascii="ＭＳ ゴシック" w:eastAsia="ＭＳ ゴシック" w:hAnsi="ＭＳ ゴシック" w:hint="eastAsia"/>
        </w:rPr>
        <w:lastRenderedPageBreak/>
        <w:t>【様式</w:t>
      </w:r>
      <w:r w:rsidR="00921369">
        <w:rPr>
          <w:rFonts w:ascii="ＭＳ ゴシック" w:eastAsia="ＭＳ ゴシック" w:hAnsi="ＭＳ ゴシック" w:hint="eastAsia"/>
        </w:rPr>
        <w:t>A</w:t>
      </w:r>
      <w:r w:rsidRPr="00BA574D">
        <w:rPr>
          <w:rFonts w:ascii="ＭＳ ゴシック" w:eastAsia="ＭＳ ゴシック" w:hAnsi="ＭＳ ゴシック"/>
        </w:rPr>
        <w:t>】</w:t>
      </w:r>
    </w:p>
    <w:p w14:paraId="60D50A28" w14:textId="77777777" w:rsidR="00FF2D68" w:rsidRPr="00BA574D" w:rsidRDefault="00FF2D68" w:rsidP="00FF2D68">
      <w:pPr>
        <w:jc w:val="center"/>
        <w:rPr>
          <w:rFonts w:asciiTheme="minorEastAsia" w:eastAsiaTheme="minorEastAsia" w:hAnsiTheme="minorEastAsia"/>
          <w:b/>
          <w:szCs w:val="21"/>
        </w:rPr>
      </w:pPr>
      <w:r w:rsidRPr="00BA574D">
        <w:rPr>
          <w:rFonts w:asciiTheme="minorEastAsia" w:eastAsiaTheme="minorEastAsia" w:hAnsiTheme="minorEastAsia" w:hint="eastAsia"/>
          <w:b/>
          <w:szCs w:val="21"/>
        </w:rPr>
        <w:t>情報取扱者名簿</w:t>
      </w:r>
    </w:p>
    <w:p w14:paraId="67F394F8" w14:textId="77777777" w:rsidR="00FF2D68" w:rsidRPr="00BA574D" w:rsidRDefault="00FF2D68" w:rsidP="00FF2D68">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BA574D" w:rsidRPr="00BA574D" w14:paraId="1B119BCC" w14:textId="77777777" w:rsidTr="00B63236">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A6D247" w14:textId="77777777" w:rsidR="00FF2D68" w:rsidRPr="00BA574D" w:rsidRDefault="00FF2D68" w:rsidP="00B63236">
            <w:pPr>
              <w:widowControl/>
              <w:jc w:val="center"/>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D9BA6" w14:textId="77777777" w:rsidR="00FF2D68" w:rsidRPr="00BA574D" w:rsidRDefault="00FF2D68" w:rsidP="00B63236">
            <w:pPr>
              <w:widowControl/>
              <w:jc w:val="center"/>
              <w:rPr>
                <w:rFonts w:ascii="Arial" w:eastAsia="ＭＳ Ｐゴシック" w:hAnsi="Arial" w:cs="Arial"/>
                <w:kern w:val="0"/>
                <w:sz w:val="36"/>
                <w:szCs w:val="36"/>
              </w:rPr>
            </w:pPr>
            <w:r w:rsidRPr="00BA574D">
              <w:rPr>
                <w:rFonts w:ascii="ＭＳ Ｐゴシック" w:eastAsia="ＭＳ Ｐゴシック" w:hAnsi="ＭＳ Ｐゴシック" w:hint="eastAsia"/>
                <w:sz w:val="16"/>
                <w:szCs w:val="16"/>
              </w:rPr>
              <w:t>(しめい)</w:t>
            </w:r>
          </w:p>
          <w:p w14:paraId="78A90F6F" w14:textId="77777777" w:rsidR="00FF2D68" w:rsidRPr="00BA574D" w:rsidRDefault="00FF2D68" w:rsidP="00B63236">
            <w:pPr>
              <w:widowControl/>
              <w:jc w:val="center"/>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C21741" w14:textId="77777777" w:rsidR="00FF2D68" w:rsidRPr="00BA574D" w:rsidRDefault="00FF2D68" w:rsidP="00B63236">
            <w:pPr>
              <w:widowControl/>
              <w:jc w:val="center"/>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02CAE5" w14:textId="77777777" w:rsidR="00FF2D68" w:rsidRPr="00BA574D" w:rsidRDefault="00FF2D68" w:rsidP="00B63236">
            <w:pPr>
              <w:widowControl/>
              <w:jc w:val="center"/>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2E6219" w14:textId="77777777" w:rsidR="00FF2D68" w:rsidRPr="00BA574D" w:rsidRDefault="00FF2D68" w:rsidP="00B63236">
            <w:pPr>
              <w:widowControl/>
              <w:jc w:val="center"/>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627AE" w14:textId="77777777" w:rsidR="00FF2D68" w:rsidRPr="00BA574D" w:rsidRDefault="00FF2D68" w:rsidP="00B63236">
            <w:pPr>
              <w:widowControl/>
              <w:jc w:val="center"/>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DD2CCF" w14:textId="77777777" w:rsidR="00FF2D68" w:rsidRPr="00BA574D" w:rsidRDefault="00FF2D68" w:rsidP="00B63236">
            <w:pPr>
              <w:widowControl/>
              <w:jc w:val="center"/>
              <w:rPr>
                <w:rFonts w:ascii="ＭＳ Ｐゴシック" w:eastAsia="ＭＳ Ｐゴシック" w:hAnsi="ＭＳ Ｐゴシック"/>
                <w:sz w:val="20"/>
                <w:szCs w:val="20"/>
              </w:rPr>
            </w:pPr>
            <w:r w:rsidRPr="00BA574D">
              <w:rPr>
                <w:rFonts w:ascii="ＭＳ Ｐゴシック" w:eastAsia="ＭＳ Ｐゴシック" w:hAnsi="ＭＳ Ｐゴシック" w:hint="eastAsia"/>
                <w:sz w:val="20"/>
                <w:szCs w:val="20"/>
              </w:rPr>
              <w:t>パスポート番号及び国籍</w:t>
            </w:r>
          </w:p>
          <w:p w14:paraId="780CB891" w14:textId="77777777" w:rsidR="00FF2D68" w:rsidRPr="00BA574D" w:rsidRDefault="00FF2D68" w:rsidP="00B63236">
            <w:pPr>
              <w:widowControl/>
              <w:jc w:val="center"/>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（※４）</w:t>
            </w:r>
          </w:p>
        </w:tc>
      </w:tr>
      <w:tr w:rsidR="00BA574D" w:rsidRPr="00BA574D" w14:paraId="1EC9305D" w14:textId="77777777" w:rsidTr="00B63236">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92A42C"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B0F544"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BDFDE8"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C27CB4"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36F3E8"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380869"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A78B2C"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92E789"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r>
      <w:tr w:rsidR="00BA574D" w:rsidRPr="00BA574D" w14:paraId="05AF3BB8" w14:textId="77777777" w:rsidTr="00B63236">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11F1A"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22FA14"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0BA5A"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59F247"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B050A0"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120B3A"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4588B5"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9A8363"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r>
      <w:tr w:rsidR="00BA574D" w:rsidRPr="00BA574D" w14:paraId="32368BEC" w14:textId="77777777" w:rsidTr="00B63236">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E92B1A6" w14:textId="77777777" w:rsidR="00FF2D68" w:rsidRPr="00BA574D" w:rsidRDefault="00FF2D68" w:rsidP="00B63236">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B602CC"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62F9C"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AD7C45"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51BA3"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821B5F"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60FFB9"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3F51EB"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r>
      <w:tr w:rsidR="00BA574D" w:rsidRPr="00BA574D" w14:paraId="4A9E0FEA" w14:textId="77777777" w:rsidTr="00B63236">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A2B79F"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6B3544"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E737C3"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530750"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C48E1"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9497C8"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8FCEC4"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FBF976"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r>
      <w:tr w:rsidR="00BA574D" w:rsidRPr="00BA574D" w14:paraId="019EC486" w14:textId="77777777" w:rsidTr="00B63236">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CD55B00" w14:textId="77777777" w:rsidR="00FF2D68" w:rsidRPr="00BA574D" w:rsidRDefault="00FF2D68" w:rsidP="00B63236">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10E46C"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17B968"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30B121"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0843FD"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0446"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21B039"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2366C"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r>
      <w:tr w:rsidR="00FF2D68" w:rsidRPr="00BA574D" w14:paraId="054EC6CB" w14:textId="77777777" w:rsidTr="00B63236">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E602C0"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0450D4"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9D821F"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95C671"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A952C"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6994B3"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7A5718"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6BF2CF" w14:textId="77777777" w:rsidR="00FF2D68" w:rsidRPr="00BA574D" w:rsidRDefault="00FF2D68" w:rsidP="00B63236">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r>
    </w:tbl>
    <w:p w14:paraId="3A2D1A2F" w14:textId="77777777" w:rsidR="00FF2D68" w:rsidRPr="00BA574D" w:rsidRDefault="00FF2D68" w:rsidP="00FF2D68">
      <w:pPr>
        <w:ind w:right="202"/>
        <w:jc w:val="right"/>
        <w:rPr>
          <w:rFonts w:asciiTheme="minorEastAsia" w:eastAsiaTheme="minorEastAsia" w:hAnsiTheme="minorEastAsia"/>
          <w:szCs w:val="21"/>
        </w:rPr>
      </w:pPr>
    </w:p>
    <w:p w14:paraId="6F525F01" w14:textId="77777777" w:rsidR="00FF2D68" w:rsidRPr="00BA574D" w:rsidRDefault="00FF2D68" w:rsidP="00FF2D68">
      <w:pPr>
        <w:ind w:right="202"/>
        <w:jc w:val="left"/>
        <w:rPr>
          <w:rFonts w:asciiTheme="minorEastAsia" w:eastAsiaTheme="minorEastAsia" w:hAnsiTheme="minorEastAsia"/>
          <w:szCs w:val="21"/>
        </w:rPr>
      </w:pPr>
      <w:r w:rsidRPr="00BA574D">
        <w:rPr>
          <w:rFonts w:asciiTheme="minorEastAsia" w:eastAsiaTheme="minorEastAsia" w:hAnsiTheme="minorEastAsia" w:hint="eastAsia"/>
          <w:szCs w:val="21"/>
        </w:rPr>
        <w:t>（※１）受託事業者としての情報取扱の全ての責任を有する者。必ず明記すること。</w:t>
      </w:r>
    </w:p>
    <w:p w14:paraId="461392B6" w14:textId="77777777" w:rsidR="00FF2D68" w:rsidRPr="00BA574D" w:rsidRDefault="00FF2D68" w:rsidP="00FF2D68">
      <w:pPr>
        <w:ind w:left="630" w:hangingChars="300" w:hanging="630"/>
        <w:rPr>
          <w:rFonts w:asciiTheme="minorEastAsia" w:eastAsiaTheme="minorEastAsia" w:hAnsiTheme="minorEastAsia"/>
          <w:szCs w:val="21"/>
        </w:rPr>
      </w:pPr>
      <w:r w:rsidRPr="00BA574D">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77F038F0" w14:textId="77777777" w:rsidR="00FF2D68" w:rsidRPr="00BA574D" w:rsidRDefault="00FF2D68" w:rsidP="00FF2D68">
      <w:pPr>
        <w:ind w:right="202"/>
        <w:jc w:val="left"/>
        <w:rPr>
          <w:rFonts w:asciiTheme="minorEastAsia" w:eastAsiaTheme="minorEastAsia" w:hAnsiTheme="minorEastAsia"/>
          <w:szCs w:val="21"/>
        </w:rPr>
      </w:pPr>
      <w:r w:rsidRPr="00BA574D">
        <w:rPr>
          <w:rFonts w:asciiTheme="minorEastAsia" w:eastAsiaTheme="minorEastAsia" w:hAnsiTheme="minorEastAsia" w:hint="eastAsia"/>
          <w:szCs w:val="21"/>
        </w:rPr>
        <w:t>（※３）本委託業務の遂行にあたって保護すべき情報を取り扱う可能性のある者。</w:t>
      </w:r>
    </w:p>
    <w:p w14:paraId="55C553CF" w14:textId="134D8AD7" w:rsidR="00FF2D68" w:rsidRPr="00BA574D" w:rsidRDefault="00FF2D68" w:rsidP="00FF2D68">
      <w:pPr>
        <w:ind w:left="630" w:hangingChars="300" w:hanging="630"/>
        <w:rPr>
          <w:rFonts w:asciiTheme="minorEastAsia" w:eastAsiaTheme="minorEastAsia" w:hAnsiTheme="minorEastAsia"/>
          <w:szCs w:val="21"/>
        </w:rPr>
      </w:pPr>
      <w:r w:rsidRPr="00BA574D">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15C5648E" w14:textId="551C871F" w:rsidR="00FF2D68" w:rsidRPr="00BA574D" w:rsidRDefault="00FF2D68">
      <w:pPr>
        <w:ind w:left="630" w:hangingChars="300" w:hanging="630"/>
        <w:rPr>
          <w:rFonts w:asciiTheme="minorEastAsia" w:eastAsiaTheme="minorEastAsia" w:hAnsiTheme="minorEastAsia"/>
          <w:szCs w:val="21"/>
        </w:rPr>
      </w:pPr>
      <w:r w:rsidRPr="00BA574D">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20D42449" w14:textId="77777777" w:rsidR="00FF2D68" w:rsidRPr="00BA574D" w:rsidRDefault="00FF2D68" w:rsidP="00FF2D68">
      <w:pPr>
        <w:ind w:left="630" w:hangingChars="300" w:hanging="630"/>
        <w:rPr>
          <w:rFonts w:asciiTheme="minorEastAsia" w:eastAsiaTheme="minorEastAsia" w:hAnsiTheme="minorEastAsia"/>
          <w:szCs w:val="21"/>
        </w:rPr>
      </w:pPr>
    </w:p>
    <w:p w14:paraId="0E2D1986" w14:textId="77777777" w:rsidR="00FF2D68" w:rsidRPr="00BA574D" w:rsidRDefault="00FF2D68" w:rsidP="00FF2D68">
      <w:pPr>
        <w:ind w:left="630" w:hangingChars="300" w:hanging="630"/>
        <w:rPr>
          <w:rFonts w:asciiTheme="minorEastAsia" w:eastAsiaTheme="minorEastAsia" w:hAnsiTheme="minorEastAsia"/>
          <w:szCs w:val="21"/>
        </w:rPr>
      </w:pPr>
    </w:p>
    <w:p w14:paraId="7338DDAD" w14:textId="77777777" w:rsidR="00FF2D68" w:rsidRPr="00BA574D" w:rsidRDefault="00FF2D68" w:rsidP="00FF2D68">
      <w:pPr>
        <w:widowControl/>
        <w:jc w:val="left"/>
        <w:rPr>
          <w:rFonts w:asciiTheme="minorEastAsia" w:eastAsiaTheme="minorEastAsia" w:hAnsiTheme="minorEastAsia"/>
          <w:szCs w:val="21"/>
        </w:rPr>
      </w:pPr>
      <w:r w:rsidRPr="00BA574D">
        <w:rPr>
          <w:rFonts w:asciiTheme="minorEastAsia" w:eastAsiaTheme="minorEastAsia" w:hAnsiTheme="minorEastAsia"/>
          <w:szCs w:val="21"/>
        </w:rPr>
        <w:br w:type="page"/>
      </w:r>
    </w:p>
    <w:p w14:paraId="679D384C" w14:textId="43C4033E" w:rsidR="00FF2D68" w:rsidRPr="00BA574D" w:rsidRDefault="00FF2D68" w:rsidP="00FF2D68">
      <w:pPr>
        <w:jc w:val="right"/>
        <w:rPr>
          <w:rFonts w:ascii="ＭＳ ゴシック" w:eastAsia="ＭＳ ゴシック" w:hAnsi="ＭＳ ゴシック"/>
        </w:rPr>
      </w:pPr>
      <w:r w:rsidRPr="00BA574D">
        <w:rPr>
          <w:rFonts w:ascii="ＭＳ ゴシック" w:eastAsia="ＭＳ ゴシック" w:hAnsi="ＭＳ ゴシック" w:hint="eastAsia"/>
        </w:rPr>
        <w:lastRenderedPageBreak/>
        <w:t>【様式</w:t>
      </w:r>
      <w:r w:rsidR="00921369">
        <w:rPr>
          <w:rFonts w:ascii="ＭＳ ゴシック" w:eastAsia="ＭＳ ゴシック" w:hAnsi="ＭＳ ゴシック" w:hint="eastAsia"/>
        </w:rPr>
        <w:t>B</w:t>
      </w:r>
      <w:r w:rsidRPr="00BA574D">
        <w:rPr>
          <w:rFonts w:ascii="ＭＳ ゴシック" w:eastAsia="ＭＳ ゴシック" w:hAnsi="ＭＳ ゴシック"/>
        </w:rPr>
        <w:t>】</w:t>
      </w:r>
    </w:p>
    <w:p w14:paraId="15859E98" w14:textId="77777777" w:rsidR="00FF2D68" w:rsidRPr="00BA574D" w:rsidRDefault="00FF2D68" w:rsidP="00FF2D68">
      <w:pPr>
        <w:ind w:right="202"/>
        <w:jc w:val="center"/>
        <w:rPr>
          <w:rFonts w:asciiTheme="minorEastAsia" w:eastAsiaTheme="minorEastAsia" w:hAnsiTheme="minorEastAsia"/>
          <w:b/>
          <w:szCs w:val="21"/>
        </w:rPr>
      </w:pPr>
      <w:r w:rsidRPr="00BA574D">
        <w:rPr>
          <w:rFonts w:asciiTheme="minorEastAsia" w:eastAsiaTheme="minorEastAsia" w:hAnsiTheme="minorEastAsia" w:hint="eastAsia"/>
          <w:b/>
          <w:szCs w:val="21"/>
        </w:rPr>
        <w:t>情報管理体制図（例）</w:t>
      </w:r>
    </w:p>
    <w:p w14:paraId="4221DEAC" w14:textId="77777777" w:rsidR="00FF2D68" w:rsidRPr="00BA574D" w:rsidRDefault="00FF2D68" w:rsidP="00FF2D68">
      <w:pPr>
        <w:ind w:right="202"/>
        <w:jc w:val="center"/>
        <w:rPr>
          <w:rFonts w:asciiTheme="minorEastAsia" w:eastAsiaTheme="minorEastAsia" w:hAnsiTheme="minorEastAsia"/>
          <w:b/>
          <w:szCs w:val="21"/>
        </w:rPr>
      </w:pPr>
    </w:p>
    <w:p w14:paraId="286841D4" w14:textId="3392F7F7" w:rsidR="00FF2D68" w:rsidRPr="00BA574D" w:rsidRDefault="00F11FBF" w:rsidP="00FF2D68">
      <w:pPr>
        <w:ind w:right="202"/>
        <w:jc w:val="center"/>
        <w:rPr>
          <w:rFonts w:asciiTheme="minorEastAsia" w:eastAsiaTheme="minorEastAsia" w:hAnsiTheme="minorEastAsia"/>
          <w:b/>
          <w:szCs w:val="21"/>
        </w:rPr>
      </w:pPr>
      <w:r>
        <w:rPr>
          <w:noProof/>
        </w:rPr>
        <w:pict w14:anchorId="35729FB9">
          <v:rect id="正方形/長方形 29" o:spid="_x0000_s2051" style="position:absolute;left:0;text-align:left;margin-left:0;margin-top:5.95pt;width:86.05pt;height:26.2pt;z-index:25165977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u/omkYAIAAMcEAAAOAAAAAAAAAAAAAAAAAC4CAABkcnMvZTJvRG9j&#10;LnhtbFBLAQItABQABgAIAAAAIQCv6I5k3AAAAAYBAAAPAAAAAAAAAAAAAAAAALoEAABkcnMvZG93&#10;bnJldi54bWxQSwUGAAAAAAQABADzAAAAwwUAAAAA&#10;" fillcolor="window" strokecolor="#385d8a" strokeweight="2pt">
            <v:textbox>
              <w:txbxContent>
                <w:p w14:paraId="322040D8" w14:textId="77777777" w:rsidR="00FF2D68" w:rsidRDefault="00FF2D68" w:rsidP="00FF2D68">
                  <w:pPr>
                    <w:jc w:val="center"/>
                    <w:rPr>
                      <w:kern w:val="0"/>
                      <w:sz w:val="24"/>
                    </w:rPr>
                  </w:pPr>
                  <w:r>
                    <w:rPr>
                      <w:rFonts w:ascii="ＭＳ 明朝" w:hAnsi="ＭＳ 明朝" w:hint="eastAsia"/>
                      <w:color w:val="000000"/>
                      <w:sz w:val="22"/>
                      <w:szCs w:val="22"/>
                    </w:rPr>
                    <w:t>情報取扱者</w:t>
                  </w:r>
                </w:p>
              </w:txbxContent>
            </v:textbox>
            <w10:wrap anchorx="margin"/>
          </v:rect>
        </w:pict>
      </w:r>
    </w:p>
    <w:p w14:paraId="42B23795" w14:textId="22273C6E" w:rsidR="00FF2D68" w:rsidRPr="00BA574D" w:rsidRDefault="00F11FBF" w:rsidP="00FF2D68">
      <w:pPr>
        <w:ind w:right="202"/>
        <w:jc w:val="center"/>
        <w:rPr>
          <w:rFonts w:asciiTheme="minorEastAsia" w:eastAsiaTheme="minorEastAsia" w:hAnsiTheme="minorEastAsia"/>
          <w:b/>
          <w:szCs w:val="21"/>
        </w:rPr>
      </w:pPr>
      <w:r>
        <w:rPr>
          <w:noProof/>
        </w:rPr>
        <w:pict w14:anchorId="50E6BC34">
          <v:rect id="正方形/長方形 27" o:spid="_x0000_s2050" style="position:absolute;left:0;text-align:left;margin-left:12.9pt;margin-top:1.55pt;width:451.5pt;height:29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" filled="f" strokecolor="#385d8a" strokeweight="2pt">
            <v:textbox>
              <w:txbxContent>
                <w:p w14:paraId="18AADFEE" w14:textId="77777777" w:rsidR="00FF2D68" w:rsidRDefault="00FF2D68" w:rsidP="00FF2D68">
                  <w:pPr>
                    <w:rPr>
                      <w:kern w:val="0"/>
                      <w:sz w:val="24"/>
                    </w:rPr>
                  </w:pPr>
                  <w:r>
                    <w:rPr>
                      <w:rFonts w:ascii="ＭＳ 明朝" w:hAnsi="ＭＳ 明朝" w:hint="eastAsia"/>
                      <w:color w:val="FFFFFF"/>
                      <w:sz w:val="22"/>
                      <w:szCs w:val="22"/>
                    </w:rPr>
                    <w:t> </w:t>
                  </w:r>
                </w:p>
              </w:txbxContent>
            </v:textbox>
          </v:rect>
        </w:pict>
      </w:r>
    </w:p>
    <w:p w14:paraId="4A0B399A" w14:textId="77777777" w:rsidR="00FF2D68" w:rsidRPr="00BA574D" w:rsidRDefault="00FF2D68" w:rsidP="00FF2D68">
      <w:pPr>
        <w:ind w:right="202"/>
        <w:jc w:val="center"/>
        <w:rPr>
          <w:rFonts w:asciiTheme="minorEastAsia" w:eastAsiaTheme="minorEastAsia" w:hAnsiTheme="minorEastAsia"/>
          <w:szCs w:val="21"/>
        </w:rPr>
      </w:pPr>
      <w:r w:rsidRPr="00BA574D">
        <w:rPr>
          <w:rFonts w:asciiTheme="minorEastAsia" w:eastAsiaTheme="minorEastAsia" w:hAnsiTheme="minorEastAsia"/>
          <w:noProof/>
          <w:szCs w:val="21"/>
        </w:rPr>
        <w:drawing>
          <wp:inline distT="0" distB="0" distL="0" distR="0" wp14:anchorId="6CE1AFEB" wp14:editId="2926ABA1">
            <wp:extent cx="5095875" cy="3438525"/>
            <wp:effectExtent l="0" t="0" r="0"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BADA70F" w14:textId="77777777" w:rsidR="00FF2D68" w:rsidRPr="00BA574D" w:rsidRDefault="00FF2D68" w:rsidP="00FF2D68">
      <w:pPr>
        <w:tabs>
          <w:tab w:val="left" w:pos="3030"/>
        </w:tabs>
        <w:rPr>
          <w:rFonts w:asciiTheme="minorEastAsia" w:eastAsiaTheme="minorEastAsia" w:hAnsiTheme="minorEastAsia"/>
          <w:szCs w:val="21"/>
        </w:rPr>
      </w:pPr>
      <w:r w:rsidRPr="00BA574D">
        <w:rPr>
          <w:rFonts w:asciiTheme="minorEastAsia" w:eastAsiaTheme="minorEastAsia" w:hAnsiTheme="minorEastAsia"/>
          <w:szCs w:val="21"/>
        </w:rPr>
        <w:tab/>
      </w:r>
    </w:p>
    <w:p w14:paraId="3FEEA352" w14:textId="77777777" w:rsidR="00FF2D68" w:rsidRPr="00BA574D" w:rsidRDefault="00FF2D68" w:rsidP="00FF2D68">
      <w:pPr>
        <w:tabs>
          <w:tab w:val="left" w:pos="3030"/>
        </w:tabs>
        <w:rPr>
          <w:rFonts w:asciiTheme="minorEastAsia" w:eastAsiaTheme="minorEastAsia" w:hAnsiTheme="minorEastAsia"/>
          <w:szCs w:val="21"/>
        </w:rPr>
      </w:pPr>
      <w:r w:rsidRPr="00BA574D">
        <w:rPr>
          <w:rFonts w:asciiTheme="minorEastAsia" w:eastAsiaTheme="minorEastAsia" w:hAnsiTheme="minorEastAsia" w:hint="eastAsia"/>
          <w:szCs w:val="21"/>
        </w:rPr>
        <w:t>【情報管理体制図に記載すべき事項】</w:t>
      </w:r>
    </w:p>
    <w:p w14:paraId="40FC5575" w14:textId="77777777" w:rsidR="00FF2D68" w:rsidRPr="00BA574D" w:rsidRDefault="00FF2D68" w:rsidP="00FF2D68">
      <w:pPr>
        <w:tabs>
          <w:tab w:val="left" w:pos="3030"/>
        </w:tabs>
        <w:rPr>
          <w:rFonts w:asciiTheme="minorEastAsia" w:eastAsiaTheme="minorEastAsia" w:hAnsiTheme="minorEastAsia"/>
          <w:szCs w:val="21"/>
        </w:rPr>
      </w:pPr>
      <w:r w:rsidRPr="00BA574D">
        <w:rPr>
          <w:rFonts w:asciiTheme="minorEastAsia" w:eastAsiaTheme="minorEastAsia" w:hAnsiTheme="minorEastAsia" w:hint="eastAsia"/>
          <w:szCs w:val="21"/>
        </w:rPr>
        <w:t>・　本委託業務の遂行にあたって保護すべき情報を取り扱う全ての者。（再委託先も含む。）</w:t>
      </w:r>
    </w:p>
    <w:p w14:paraId="2B674D16" w14:textId="77777777" w:rsidR="00FF2D68" w:rsidRPr="00BA574D" w:rsidRDefault="00FF2D68" w:rsidP="00FF2D68">
      <w:pPr>
        <w:tabs>
          <w:tab w:val="left" w:pos="3030"/>
        </w:tabs>
        <w:rPr>
          <w:rFonts w:asciiTheme="minorEastAsia" w:eastAsiaTheme="minorEastAsia" w:hAnsiTheme="minorEastAsia"/>
          <w:szCs w:val="21"/>
        </w:rPr>
      </w:pPr>
      <w:r w:rsidRPr="00BA574D">
        <w:rPr>
          <w:rFonts w:asciiTheme="minorEastAsia" w:eastAsiaTheme="minorEastAsia" w:hAnsiTheme="minorEastAsia" w:hint="eastAsia"/>
          <w:szCs w:val="21"/>
        </w:rPr>
        <w:t>・　委託業務の遂行のため最低限必要な範囲で情報取扱者を設定し記載すること。</w:t>
      </w:r>
    </w:p>
    <w:p w14:paraId="7DF90E51" w14:textId="77777777" w:rsidR="007F4CAD" w:rsidRDefault="007F4CAD" w:rsidP="00355105">
      <w:pPr>
        <w:pStyle w:val="aff"/>
      </w:pPr>
      <w:r w:rsidRPr="00BA574D">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16264163" w:rsidR="007F4CAD" w:rsidRPr="0010023A" w:rsidRDefault="007F4CAD" w:rsidP="00BA574D">
      <w:pPr>
        <w:pStyle w:val="a3"/>
        <w:spacing w:line="484" w:lineRule="exact"/>
        <w:jc w:val="center"/>
        <w:rPr>
          <w:rFonts w:ascii="ＭＳ 明朝" w:hAnsi="ＭＳ 明朝"/>
          <w:b/>
          <w:sz w:val="32"/>
          <w:szCs w:val="32"/>
        </w:rPr>
      </w:pPr>
      <w:r w:rsidRPr="0010023A">
        <w:rPr>
          <w:rFonts w:ascii="ＭＳ 明朝" w:hAnsi="ＭＳ 明朝" w:cs="ＭＳ Ｐゴシック" w:hint="eastAsia"/>
          <w:b/>
          <w:sz w:val="32"/>
          <w:szCs w:val="32"/>
        </w:rPr>
        <w:t>「</w:t>
      </w:r>
      <w:r w:rsidR="005866EC" w:rsidRPr="005866EC">
        <w:rPr>
          <w:rFonts w:ascii="ＭＳ 明朝" w:hAnsi="ＭＳ 明朝" w:hint="eastAsia"/>
          <w:b/>
          <w:sz w:val="32"/>
          <w:szCs w:val="32"/>
        </w:rPr>
        <w:t>ランサムウェア被害事例集作成</w:t>
      </w:r>
      <w:r w:rsidRPr="0010023A">
        <w:rPr>
          <w:rFonts w:ascii="ＭＳ 明朝" w:hAnsi="ＭＳ 明朝" w:cs="ＭＳ Ｐゴシック" w:hint="eastAsia"/>
          <w:b/>
          <w:sz w:val="32"/>
          <w:szCs w:val="32"/>
        </w:rPr>
        <w:t>」</w:t>
      </w:r>
    </w:p>
    <w:p w14:paraId="7DF90E5C" w14:textId="77777777" w:rsidR="007F4CAD" w:rsidRPr="005866EC"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54A735F3" w:rsidR="007F4CAD" w:rsidRDefault="007F4CAD">
      <w:pPr>
        <w:pStyle w:val="a3"/>
        <w:ind w:firstLineChars="100" w:firstLine="211"/>
        <w:rPr>
          <w:rFonts w:ascii="ＭＳ 明朝" w:hAnsi="ＭＳ 明朝"/>
        </w:rPr>
      </w:pPr>
      <w:r>
        <w:rPr>
          <w:rFonts w:ascii="ＭＳ 明朝" w:hAnsi="ＭＳ 明朝" w:cs="ＭＳ Ｐゴシック" w:hint="eastAsia"/>
        </w:rPr>
        <w:lastRenderedPageBreak/>
        <w:t>本書は</w:t>
      </w:r>
      <w:r w:rsidRPr="007D46BC">
        <w:rPr>
          <w:rFonts w:ascii="ＭＳ 明朝" w:hAnsi="ＭＳ 明朝" w:cs="ＭＳ Ｐゴシック" w:hint="eastAsia"/>
        </w:rPr>
        <w:t>、「</w:t>
      </w:r>
      <w:r w:rsidR="000C7EA9" w:rsidRPr="000C7EA9">
        <w:rPr>
          <w:rFonts w:ascii="ＭＳ 明朝" w:hAnsi="ＭＳ 明朝" w:hint="eastAsia"/>
        </w:rPr>
        <w:t>ランサムウェア被害事例集作成</w:t>
      </w:r>
      <w:r w:rsidRPr="007D46BC">
        <w:rPr>
          <w:rFonts w:ascii="ＭＳ 明朝" w:hAnsi="ＭＳ 明朝" w:cs="ＭＳ Ｐゴシック" w:hint="eastAsia"/>
        </w:rPr>
        <w:t>」に</w:t>
      </w:r>
      <w:r w:rsidRPr="0010023A">
        <w:rPr>
          <w:rFonts w:ascii="ＭＳ 明朝" w:hAnsi="ＭＳ 明朝" w:cs="ＭＳ Ｐゴシック" w:hint="eastAsia"/>
        </w:rPr>
        <w:t>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Pr="00BA574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6" w:hangingChars="250" w:hanging="806"/>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1"/>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5BD64166" w:rsidR="007F4CAD" w:rsidRDefault="005866EC" w:rsidP="005866EC">
            <w:pPr>
              <w:pStyle w:val="a3"/>
              <w:jc w:val="left"/>
              <w:rPr>
                <w:rFonts w:ascii="ＭＳ 明朝" w:hAnsi="ＭＳ 明朝"/>
              </w:rPr>
            </w:pPr>
            <w:r>
              <w:rPr>
                <w:rFonts w:ascii="ＭＳ 明朝" w:hAnsi="ＭＳ 明朝" w:cs="ＭＳ Ｐゴシック" w:hint="eastAsia"/>
              </w:rPr>
              <w:t>①</w:t>
            </w:r>
            <w:r w:rsidR="007F4CAD">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2DCD93F4" w:rsidR="007F4CAD" w:rsidRDefault="007F4CAD">
            <w:pPr>
              <w:pStyle w:val="a3"/>
              <w:ind w:firstLineChars="100" w:firstLine="211"/>
              <w:rPr>
                <w:rFonts w:ascii="ＭＳ 明朝" w:hAnsi="ＭＳ 明朝" w:cs="ＭＳ Ｐゴシック"/>
              </w:rPr>
            </w:pPr>
            <w:r w:rsidRPr="007D46BC">
              <w:rPr>
                <w:rFonts w:ascii="ＭＳ 明朝" w:hAnsi="ＭＳ 明朝" w:cs="ＭＳ Ｐゴシック" w:hint="eastAsia"/>
              </w:rPr>
              <w:t>本件</w:t>
            </w:r>
            <w:r w:rsidR="0010023A" w:rsidRPr="007D46BC">
              <w:rPr>
                <w:rFonts w:ascii="ＭＳ 明朝" w:hAnsi="ＭＳ 明朝" w:cs="ＭＳ Ｐゴシック" w:hint="eastAsia"/>
              </w:rPr>
              <w:t>「</w:t>
            </w:r>
            <w:r w:rsidR="005866EC" w:rsidRPr="005866EC">
              <w:rPr>
                <w:rFonts w:ascii="ＭＳ 明朝" w:hAnsi="ＭＳ 明朝" w:cs="ＭＳ Ｐゴシック" w:hint="eastAsia"/>
              </w:rPr>
              <w:t>ランサムウェア被害事例集作成</w:t>
            </w:r>
            <w:r w:rsidR="0010023A" w:rsidRPr="007D46BC">
              <w:rPr>
                <w:rFonts w:ascii="ＭＳ 明朝" w:hAnsi="ＭＳ 明朝" w:cs="ＭＳ Ｐゴシック" w:hint="eastAsia"/>
              </w:rPr>
              <w:t>」</w:t>
            </w:r>
            <w:r w:rsidRPr="007D46BC">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54E40986" w:rsidR="007F4CAD" w:rsidRDefault="005866EC" w:rsidP="005866EC">
            <w:pPr>
              <w:pStyle w:val="a3"/>
              <w:jc w:val="left"/>
              <w:rPr>
                <w:rFonts w:ascii="ＭＳ 明朝" w:hAnsi="ＭＳ 明朝"/>
              </w:rPr>
            </w:pPr>
            <w:r>
              <w:rPr>
                <w:rFonts w:ascii="ＭＳ 明朝" w:hAnsi="ＭＳ 明朝" w:cs="ＭＳ Ｐゴシック" w:hint="eastAsia"/>
              </w:rPr>
              <w:t>②</w:t>
            </w:r>
            <w:r w:rsidR="007F4CAD">
              <w:rPr>
                <w:rFonts w:ascii="ＭＳ 明朝" w:hAnsi="ＭＳ 明朝" w:cs="ＭＳ Ｐゴシック" w:hint="eastAsia"/>
              </w:rPr>
              <w:t>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1"/>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327A1292" w:rsidR="007F4CAD" w:rsidRDefault="005866EC" w:rsidP="005866EC">
            <w:pPr>
              <w:pStyle w:val="a3"/>
              <w:jc w:val="left"/>
              <w:rPr>
                <w:rFonts w:ascii="ＭＳ 明朝" w:hAnsi="ＭＳ 明朝"/>
              </w:rPr>
            </w:pPr>
            <w:r>
              <w:rPr>
                <w:rFonts w:ascii="ＭＳ 明朝" w:hAnsi="ＭＳ 明朝" w:cs="ＭＳ Ｐゴシック" w:hint="eastAsia"/>
              </w:rPr>
              <w:t>③</w:t>
            </w:r>
            <w:r w:rsidR="007F4CAD">
              <w:rPr>
                <w:rFonts w:ascii="ＭＳ 明朝" w:hAnsi="ＭＳ 明朝" w:cs="ＭＳ Ｐゴシック" w:hint="eastAsia"/>
              </w:rPr>
              <w:t>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1"/>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2E7B8593" w:rsidR="007F4CAD" w:rsidRDefault="000C7EA9" w:rsidP="000C7EA9">
            <w:pPr>
              <w:pStyle w:val="a3"/>
              <w:jc w:val="left"/>
              <w:rPr>
                <w:rFonts w:ascii="ＭＳ 明朝" w:hAnsi="ＭＳ 明朝"/>
              </w:rPr>
            </w:pPr>
            <w:r>
              <w:rPr>
                <w:rFonts w:ascii="ＭＳ 明朝" w:hAnsi="ＭＳ 明朝" w:cs="ＭＳ Ｐゴシック" w:hint="eastAsia"/>
              </w:rPr>
              <w:t>④</w:t>
            </w:r>
            <w:r w:rsidR="007F4CAD">
              <w:rPr>
                <w:rFonts w:ascii="ＭＳ 明朝" w:hAnsi="ＭＳ 明朝" w:cs="ＭＳ Ｐゴシック" w:hint="eastAsia"/>
              </w:rPr>
              <w:t>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1"/>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135886FB" w:rsidR="007F4CAD" w:rsidRDefault="005866EC" w:rsidP="005866EC">
            <w:pPr>
              <w:pStyle w:val="a3"/>
              <w:rPr>
                <w:rFonts w:ascii="ＭＳ 明朝" w:hAnsi="ＭＳ 明朝"/>
              </w:rPr>
            </w:pPr>
            <w:r>
              <w:rPr>
                <w:rFonts w:ascii="ＭＳ 明朝" w:hAnsi="ＭＳ 明朝" w:cs="ＭＳ Ｐゴシック" w:hint="eastAsia"/>
              </w:rPr>
              <w:t>①</w:t>
            </w:r>
            <w:r w:rsidR="007F4CAD">
              <w:rPr>
                <w:rFonts w:ascii="ＭＳ 明朝" w:hAnsi="ＭＳ 明朝" w:cs="ＭＳ Ｐゴシック" w:hint="eastAsia"/>
              </w:rPr>
              <w:t>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1"/>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rsidTr="00635279">
        <w:trPr>
          <w:trHeight w:hRule="exact" w:val="2142"/>
        </w:trPr>
        <w:tc>
          <w:tcPr>
            <w:tcW w:w="2310" w:type="dxa"/>
            <w:tcBorders>
              <w:top w:val="nil"/>
              <w:left w:val="single" w:sz="4" w:space="0" w:color="000000"/>
              <w:bottom w:val="single" w:sz="4" w:space="0" w:color="000000"/>
              <w:right w:val="single" w:sz="4" w:space="0" w:color="000000"/>
            </w:tcBorders>
          </w:tcPr>
          <w:p w14:paraId="7DF90EAB" w14:textId="6C5E5A38" w:rsidR="007F4CAD" w:rsidRDefault="005866EC">
            <w:pPr>
              <w:pStyle w:val="a3"/>
              <w:rPr>
                <w:rFonts w:ascii="ＭＳ 明朝" w:hAnsi="ＭＳ 明朝"/>
              </w:rPr>
            </w:pPr>
            <w:r>
              <w:rPr>
                <w:rFonts w:ascii="ＭＳ 明朝" w:hAnsi="ＭＳ 明朝" w:cs="ＭＳ Ｐゴシック" w:hint="eastAsia"/>
              </w:rPr>
              <w:t>②</w:t>
            </w:r>
            <w:r w:rsidR="007F4CAD">
              <w:rPr>
                <w:rFonts w:ascii="ＭＳ 明朝" w:hAnsi="ＭＳ 明朝" w:cs="ＭＳ Ｐゴシック" w:hint="eastAsia"/>
              </w:rPr>
              <w:t>提案書</w:t>
            </w:r>
          </w:p>
        </w:tc>
        <w:tc>
          <w:tcPr>
            <w:tcW w:w="6690" w:type="dxa"/>
            <w:tcBorders>
              <w:top w:val="nil"/>
              <w:left w:val="nil"/>
              <w:bottom w:val="single" w:sz="4" w:space="0" w:color="000000"/>
              <w:right w:val="single" w:sz="4" w:space="0" w:color="000000"/>
            </w:tcBorders>
          </w:tcPr>
          <w:p w14:paraId="7DF90EAC" w14:textId="0B7CA620" w:rsidR="007F4CAD" w:rsidRPr="00D32CBE" w:rsidRDefault="007F4CAD">
            <w:pPr>
              <w:pStyle w:val="a3"/>
              <w:ind w:firstLineChars="100" w:firstLine="211"/>
              <w:rPr>
                <w:rFonts w:asciiTheme="minorEastAsia" w:eastAsiaTheme="minorEastAsia" w:hAnsiTheme="minorEastAsia"/>
              </w:rPr>
            </w:pPr>
            <w:r>
              <w:rPr>
                <w:rFonts w:ascii="ＭＳ 明朝" w:hAnsi="ＭＳ 明朝" w:cs="ＭＳ Ｐゴシック" w:hint="eastAsia"/>
              </w:rPr>
              <w:t>仕様書に記述された要求仕様をど</w:t>
            </w:r>
            <w:r w:rsidRPr="00D32CBE">
              <w:rPr>
                <w:rFonts w:asciiTheme="minorEastAsia" w:eastAsiaTheme="minorEastAsia" w:hAnsiTheme="minorEastAsia" w:cs="ＭＳ Ｐゴシック" w:hint="eastAsia"/>
              </w:rPr>
              <w:t>のように実現するかを提案書にて説明したもの。主な項目は以下のとおり</w:t>
            </w:r>
            <w:r w:rsidR="00D32CBE" w:rsidRPr="00D32CBE">
              <w:rPr>
                <w:rStyle w:val="cf01"/>
                <w:rFonts w:asciiTheme="minorEastAsia" w:eastAsiaTheme="minorEastAsia" w:hAnsiTheme="minorEastAsia" w:cs="Arial" w:hint="default"/>
                <w:sz w:val="21"/>
                <w:szCs w:val="21"/>
              </w:rPr>
              <w:t>（第3章 提案書に係る内容の作成要領及び説明を参照）</w:t>
            </w:r>
            <w:r w:rsidRPr="00D32CBE">
              <w:rPr>
                <w:rFonts w:asciiTheme="minorEastAsia" w:eastAsiaTheme="minorEastAsia" w:hAnsiTheme="minorEastAsia" w:cs="ＭＳ Ｐゴシック" w:hint="eastAsia"/>
              </w:rPr>
              <w:t>。</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1FF380C9"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sidR="00FF2844">
              <w:rPr>
                <w:rStyle w:val="ae"/>
                <w:rFonts w:cs="Times New Roman" w:hint="eastAsia"/>
                <w:spacing w:val="0"/>
                <w:kern w:val="2"/>
              </w:rPr>
              <w:t>。</w:t>
            </w:r>
          </w:p>
          <w:p w14:paraId="7DF90EB0" w14:textId="030211F9"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r w:rsidR="00FF2844">
              <w:rPr>
                <w:rFonts w:ascii="ＭＳ 明朝" w:hAnsi="ＭＳ 明朝" w:cs="ＭＳ Ｐゴシック" w:hint="eastAsia"/>
              </w:rPr>
              <w:t>。</w:t>
            </w:r>
          </w:p>
        </w:tc>
      </w:tr>
    </w:tbl>
    <w:p w14:paraId="7DF90EB2" w14:textId="77777777" w:rsidR="007F4CAD" w:rsidRDefault="007F4CAD">
      <w:pPr>
        <w:pStyle w:val="a3"/>
        <w:rPr>
          <w:rFonts w:ascii="ＭＳ 明朝" w:hAnsi="ＭＳ 明朝"/>
        </w:rPr>
      </w:pPr>
    </w:p>
    <w:p w14:paraId="3D55C24A" w14:textId="38B0A555" w:rsidR="007F4CAD" w:rsidRPr="00F96BC1" w:rsidRDefault="007F4CAD" w:rsidP="00F96BC1">
      <w:pPr>
        <w:widowControl/>
        <w:jc w:val="left"/>
        <w:rPr>
          <w:rFonts w:ascii="ＭＳ 明朝" w:hAnsi="ＭＳ 明朝" w:cs="ＭＳ 明朝"/>
          <w:spacing w:val="1"/>
          <w:kern w:val="0"/>
          <w:szCs w:val="21"/>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42B1C7F7" w:rsidR="007F4CAD" w:rsidRDefault="00565A6E">
            <w:pPr>
              <w:pStyle w:val="a3"/>
              <w:ind w:firstLineChars="100" w:firstLine="211"/>
              <w:rPr>
                <w:rFonts w:ascii="ＭＳ 明朝" w:hAnsi="ＭＳ 明朝"/>
              </w:rPr>
            </w:pPr>
            <w:r w:rsidRPr="007D46BC">
              <w:rPr>
                <w:rFonts w:ascii="ＭＳ 明朝" w:hAnsi="ＭＳ 明朝" w:cs="ＭＳ Ｐゴシック" w:hint="eastAsia"/>
              </w:rPr>
              <w:t>「</w:t>
            </w:r>
            <w:r w:rsidR="005866EC" w:rsidRPr="005866EC">
              <w:rPr>
                <w:rFonts w:ascii="ＭＳ 明朝" w:hAnsi="ＭＳ 明朝" w:cs="ＭＳ Ｐゴシック" w:hint="eastAsia"/>
              </w:rPr>
              <w:t>ランサムウェア被害事例集作成</w:t>
            </w:r>
            <w:r w:rsidRPr="007D46BC">
              <w:rPr>
                <w:rFonts w:ascii="ＭＳ 明朝" w:hAnsi="ＭＳ 明朝" w:cs="ＭＳ Ｐゴシック" w:hint="eastAsia"/>
              </w:rPr>
              <w:t>」</w:t>
            </w:r>
            <w:r w:rsidR="007F4CAD" w:rsidRPr="007D46BC">
              <w:rPr>
                <w:rFonts w:ascii="ＭＳ 明朝" w:hAnsi="ＭＳ 明朝" w:cs="ＭＳ Ｐゴシック" w:hint="eastAsia"/>
              </w:rPr>
              <w:t>を実施する上で遵</w:t>
            </w:r>
            <w:r w:rsidR="007F4CAD">
              <w:rPr>
                <w:rFonts w:ascii="ＭＳ 明朝" w:hAnsi="ＭＳ 明朝" w:cs="ＭＳ Ｐゴシック" w:hint="eastAsia"/>
              </w:rPr>
              <w:t>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1"/>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rsidTr="005866EC">
        <w:trPr>
          <w:trHeight w:hRule="exact" w:val="1400"/>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1"/>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1"/>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1"/>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1"/>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1"/>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1"/>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1"/>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1"/>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1"/>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1"/>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1"/>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1"/>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1"/>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1"/>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1"/>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1"/>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1"/>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1"/>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1"/>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5CB38AA9" w14:textId="77777777" w:rsidR="00044F1C" w:rsidRDefault="00044F1C" w:rsidP="00F7778A">
      <w:pPr>
        <w:pStyle w:val="a3"/>
        <w:ind w:leftChars="401" w:left="842" w:firstLineChars="100" w:firstLine="211"/>
        <w:rPr>
          <w:rFonts w:ascii="ＭＳ 明朝" w:hAnsi="ＭＳ 明朝" w:cs="ＭＳ Ｐゴシック"/>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7777777"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調査業務の実施方針等</w:t>
            </w:r>
          </w:p>
        </w:tc>
        <w:tc>
          <w:tcPr>
            <w:tcW w:w="5820" w:type="dxa"/>
            <w:tcBorders>
              <w:top w:val="nil"/>
              <w:left w:val="nil"/>
              <w:bottom w:val="single" w:sz="4" w:space="0" w:color="000000"/>
              <w:right w:val="single" w:sz="4" w:space="0" w:color="000000"/>
            </w:tcBorders>
          </w:tcPr>
          <w:p w14:paraId="2DD943D7" w14:textId="77777777" w:rsidR="00BA574D" w:rsidRPr="007B1420" w:rsidRDefault="00BA574D" w:rsidP="00BA574D">
            <w:pPr>
              <w:pStyle w:val="a3"/>
              <w:ind w:leftChars="26" w:left="57" w:hanging="2"/>
              <w:rPr>
                <w:rFonts w:asciiTheme="minorEastAsia" w:eastAsiaTheme="minorEastAsia" w:hAnsiTheme="minorEastAsia" w:cs="ＭＳ Ｐゴシック"/>
                <w:color w:val="000000" w:themeColor="text1"/>
              </w:rPr>
            </w:pPr>
            <w:r w:rsidRPr="007B1420">
              <w:rPr>
                <w:rFonts w:asciiTheme="minorEastAsia" w:eastAsiaTheme="minorEastAsia" w:hAnsiTheme="minorEastAsia" w:cs="ＭＳ Ｐゴシック" w:hint="eastAsia"/>
                <w:color w:val="000000" w:themeColor="text1"/>
              </w:rPr>
              <w:t>・Ⅲ.仕様書に従って実施内容を記載。</w:t>
            </w:r>
          </w:p>
          <w:p w14:paraId="030C699F" w14:textId="77777777" w:rsidR="00BA574D" w:rsidRPr="007B1420" w:rsidRDefault="00BA574D" w:rsidP="00BA574D">
            <w:pPr>
              <w:pStyle w:val="a3"/>
              <w:ind w:leftChars="26" w:left="57" w:hanging="2"/>
              <w:rPr>
                <w:rFonts w:asciiTheme="minorEastAsia" w:eastAsiaTheme="minorEastAsia" w:hAnsiTheme="minorEastAsia" w:cs="ＭＳ Ｐゴシック"/>
                <w:color w:val="000000" w:themeColor="text1"/>
              </w:rPr>
            </w:pPr>
            <w:r w:rsidRPr="007B1420">
              <w:rPr>
                <w:rFonts w:asciiTheme="minorEastAsia" w:eastAsiaTheme="minorEastAsia" w:hAnsiTheme="minorEastAsia" w:cs="ＭＳ Ｐゴシック" w:hint="eastAsia"/>
                <w:color w:val="000000" w:themeColor="text1"/>
              </w:rPr>
              <w:t>・目標設定、実施作業内容、実施スケジュール及び事業の実現性等を記載。</w:t>
            </w:r>
          </w:p>
          <w:p w14:paraId="7DF90F31" w14:textId="0E3CBC6D" w:rsidR="00F7778A" w:rsidRPr="00F532D7" w:rsidRDefault="00BA574D" w:rsidP="0090742C">
            <w:pPr>
              <w:pStyle w:val="a3"/>
              <w:rPr>
                <w:rFonts w:ascii="ＭＳ 明朝" w:hAnsi="ＭＳ 明朝"/>
              </w:rPr>
            </w:pPr>
            <w:r w:rsidRPr="007B1420">
              <w:rPr>
                <w:rFonts w:asciiTheme="minorEastAsia" w:eastAsiaTheme="minorEastAsia" w:hAnsiTheme="minorEastAsia" w:cs="ＭＳ Ｐゴシック" w:hint="eastAsia"/>
                <w:color w:val="000000" w:themeColor="text1"/>
              </w:rPr>
              <w:t>・Ⅲ.仕様書の実施方法の他に、より適切な方法など事業の効果や効率を高める工夫があれば提案すること。</w:t>
            </w: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13655679" w14:textId="77777777" w:rsidR="00BA574D" w:rsidRPr="007B1420" w:rsidRDefault="00BA574D" w:rsidP="00BA574D">
            <w:pPr>
              <w:pStyle w:val="a3"/>
              <w:rPr>
                <w:rFonts w:asciiTheme="minorEastAsia" w:eastAsiaTheme="minorEastAsia" w:hAnsiTheme="minorEastAsia" w:cs="ＭＳ Ｐゴシック"/>
                <w:color w:val="000000" w:themeColor="text1"/>
              </w:rPr>
            </w:pPr>
            <w:r w:rsidRPr="007B1420">
              <w:rPr>
                <w:rFonts w:asciiTheme="minorEastAsia" w:eastAsiaTheme="minorEastAsia" w:hAnsiTheme="minorEastAsia" w:cs="ＭＳ Ｐゴシック" w:hint="eastAsia"/>
                <w:color w:val="000000" w:themeColor="text1"/>
              </w:rPr>
              <w:t>・本業務を実施する体制、環境、指示・報告の流れ、管理体制、当機構との連絡体制、メンバー、等。</w:t>
            </w:r>
          </w:p>
          <w:p w14:paraId="7DF90F35" w14:textId="7AC12D90" w:rsidR="005B0991" w:rsidRPr="005B0991" w:rsidRDefault="00BA574D" w:rsidP="00BA574D">
            <w:pPr>
              <w:pStyle w:val="a3"/>
              <w:rPr>
                <w:rFonts w:ascii="ＭＳ 明朝" w:hAnsi="ＭＳ 明朝" w:cs="ＭＳ Ｐゴシック"/>
              </w:rPr>
            </w:pPr>
            <w:r w:rsidRPr="007B1420">
              <w:rPr>
                <w:rFonts w:asciiTheme="minorEastAsia" w:eastAsiaTheme="minorEastAsia" w:hAnsiTheme="minorEastAsia" w:cs="ＭＳ Ｐゴシック" w:hint="eastAsia"/>
                <w:color w:val="000000" w:themeColor="text1"/>
              </w:rPr>
              <w:t>・本事業関連分野での組織としての過去の経験、調査実績、等。</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60F64508" w:rsidR="007F4CAD" w:rsidRDefault="00BA574D" w:rsidP="00BA574D">
            <w:pPr>
              <w:pStyle w:val="a3"/>
              <w:rPr>
                <w:rFonts w:ascii="ＭＳ 明朝" w:hAnsi="ＭＳ 明朝" w:cs="ＭＳ Ｐゴシック"/>
              </w:rPr>
            </w:pPr>
            <w:r w:rsidRPr="007B1420">
              <w:rPr>
                <w:rFonts w:ascii="ＭＳ 明朝" w:hAnsi="ＭＳ 明朝" w:cs="ＭＳ Ｐゴシック" w:hint="eastAsia"/>
                <w:color w:val="000000" w:themeColor="text1"/>
              </w:rPr>
              <w:t>・業務従事者の役割とスキル、過去の経験、業務遂行上有効な知識や能力の有無、等。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44A187BE" w:rsidR="00B333FA" w:rsidRPr="00584769" w:rsidRDefault="00BA574D" w:rsidP="00BA574D">
            <w:pPr>
              <w:pStyle w:val="a3"/>
              <w:rPr>
                <w:rFonts w:ascii="ＭＳ 明朝" w:hAnsi="ＭＳ 明朝" w:cs="ＭＳ Ｐゴシック"/>
              </w:rPr>
            </w:pPr>
            <w:r>
              <w:rPr>
                <w:rFonts w:ascii="ＭＳ 明朝" w:hAnsi="ＭＳ 明朝" w:cs="ＭＳ Ｐゴシック" w:hint="eastAsia"/>
              </w:rPr>
              <w:t>・</w:t>
            </w:r>
            <w:r w:rsidR="008E7A97"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BA574D">
            <w:pPr>
              <w:pStyle w:val="a3"/>
              <w:ind w:left="1" w:hanging="1"/>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5A3A9C7A" w:rsidR="007F4CAD" w:rsidRPr="00584769" w:rsidRDefault="00BA574D" w:rsidP="00BA574D">
            <w:pPr>
              <w:pStyle w:val="a3"/>
              <w:ind w:leftChars="-1" w:left="-2" w:firstLine="2"/>
              <w:rPr>
                <w:rFonts w:ascii="ＭＳ 明朝" w:hAnsi="ＭＳ 明朝"/>
              </w:rPr>
            </w:pPr>
            <w:r>
              <w:rPr>
                <w:rFonts w:ascii="ＭＳ 明朝" w:hAnsi="ＭＳ 明朝" w:cs="ＭＳ Ｐゴシック" w:hint="eastAsia"/>
              </w:rPr>
              <w:t>・</w:t>
            </w:r>
            <w:r w:rsidR="007F4CAD"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7" w:hangingChars="152" w:hanging="321"/>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15CF67DC" w:rsidR="007F4CAD" w:rsidRDefault="007F4CAD">
      <w:pPr>
        <w:pStyle w:val="a3"/>
        <w:tabs>
          <w:tab w:val="left" w:pos="1216"/>
        </w:tabs>
        <w:ind w:leftChars="404" w:left="1183" w:hangingChars="159" w:hanging="335"/>
        <w:rPr>
          <w:rFonts w:ascii="ＭＳ 明朝" w:hAnsi="ＭＳ 明朝" w:cs="ＭＳ Ｐゴシック"/>
        </w:rPr>
      </w:pPr>
      <w:r>
        <w:rPr>
          <w:rFonts w:ascii="ＭＳ 明朝" w:hAnsi="ＭＳ 明朝" w:cs="ＭＳ Ｐゴシック" w:hint="eastAsia"/>
        </w:rPr>
        <w:t>②　提案書は、電子媒体の提出</w:t>
      </w:r>
      <w:r w:rsidR="00BA574D">
        <w:rPr>
          <w:rFonts w:ascii="ＭＳ 明朝" w:hAnsi="ＭＳ 明朝" w:cs="ＭＳ Ｐゴシック" w:hint="eastAsia"/>
        </w:rPr>
        <w:t>も</w:t>
      </w:r>
      <w:r>
        <w:rPr>
          <w:rFonts w:ascii="ＭＳ 明朝" w:hAnsi="ＭＳ 明朝" w:cs="ＭＳ Ｐゴシック" w:hint="eastAsia"/>
        </w:rPr>
        <w:t>求める。その際のファイル形式は、原則として、</w:t>
      </w:r>
      <w:r w:rsidRPr="00BA574D">
        <w:rPr>
          <w:rFonts w:ascii="ＭＳ 明朝" w:hAnsi="ＭＳ 明朝" w:hint="eastAsia"/>
        </w:rPr>
        <w:t>Microsoft Office20</w:t>
      </w:r>
      <w:r w:rsidR="005F40B5" w:rsidRPr="00BA574D">
        <w:rPr>
          <w:rFonts w:ascii="ＭＳ 明朝" w:hAnsi="ＭＳ 明朝" w:hint="eastAsia"/>
        </w:rPr>
        <w:t>1</w:t>
      </w:r>
      <w:r w:rsidR="005F40B5" w:rsidRPr="00BA574D">
        <w:rPr>
          <w:rFonts w:ascii="ＭＳ 明朝" w:hAnsi="ＭＳ 明朝"/>
        </w:rPr>
        <w:t>3</w:t>
      </w:r>
      <w:r w:rsidRPr="00BA574D">
        <w:rPr>
          <w:rFonts w:ascii="ＭＳ 明朝" w:hAnsi="ＭＳ 明朝" w:hint="eastAsia"/>
        </w:rPr>
        <w:t>互換または</w:t>
      </w:r>
      <w:r w:rsidR="00D20101" w:rsidRPr="00BA574D">
        <w:rPr>
          <w:rFonts w:ascii="ＭＳ 明朝" w:hAnsi="ＭＳ 明朝" w:hint="eastAsia"/>
        </w:rPr>
        <w:t>ＰＤＦ</w:t>
      </w:r>
      <w:r w:rsidRPr="00BA574D">
        <w:rPr>
          <w:rFonts w:ascii="ＭＳ 明朝" w:hAnsi="ＭＳ 明朝" w:cs="ＭＳ Ｐゴシック" w:hint="eastAsia"/>
        </w:rPr>
        <w:t>形式のいずれか</w:t>
      </w:r>
      <w:r>
        <w:rPr>
          <w:rFonts w:ascii="ＭＳ 明朝" w:hAnsi="ＭＳ 明朝" w:cs="ＭＳ Ｐゴシック" w:hint="eastAsia"/>
        </w:rPr>
        <w:t>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59" w:hangingChars="100" w:hanging="211"/>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59" w:hangingChars="100" w:hanging="211"/>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59" w:hangingChars="100" w:hanging="211"/>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59" w:hangingChars="100" w:hanging="211"/>
        <w:rPr>
          <w:rFonts w:ascii="ＭＳ 明朝" w:hAnsi="ＭＳ 明朝" w:cs="ＭＳ Ｐゴシック"/>
        </w:rPr>
      </w:pPr>
      <w:r>
        <w:rPr>
          <w:rFonts w:ascii="ＭＳ 明朝" w:hAnsi="ＭＳ 明朝" w:cs="ＭＳ Ｐゴシック" w:hint="eastAsia"/>
        </w:rPr>
        <w:lastRenderedPageBreak/>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59" w:hangingChars="100" w:hanging="211"/>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59" w:hangingChars="100" w:hanging="211"/>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4"/>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3F9017DC" w:rsidR="007F4CAD" w:rsidRDefault="00057367" w:rsidP="00057367">
      <w:pPr>
        <w:pStyle w:val="a3"/>
        <w:spacing w:beforeLines="50" w:before="120"/>
        <w:ind w:firstLine="844"/>
        <w:rPr>
          <w:rFonts w:ascii="ＭＳ 明朝" w:hAnsi="ＭＳ 明朝"/>
        </w:rPr>
      </w:pPr>
      <w:r w:rsidRPr="00057367">
        <w:rPr>
          <w:rFonts w:ascii="ＭＳ 明朝" w:hAnsi="ＭＳ 明朝" w:hint="eastAsia"/>
        </w:rPr>
        <w:t>⑧</w:t>
      </w:r>
      <w:r w:rsidR="007F4CAD">
        <w:rPr>
          <w:rFonts w:ascii="ＭＳ 明朝" w:hAnsi="ＭＳ 明朝" w:hint="eastAsia"/>
        </w:rPr>
        <w:t xml:space="preserve">　提案内容の一部を外注する場合は、その作業内容を明記すること。</w:t>
      </w:r>
    </w:p>
    <w:p w14:paraId="575D09C3" w14:textId="599AB2DE" w:rsidR="003E1734" w:rsidRPr="00635279" w:rsidRDefault="00057367" w:rsidP="00057367">
      <w:pPr>
        <w:ind w:leftChars="405" w:left="1133" w:hangingChars="135" w:hanging="283"/>
        <w:rPr>
          <w:rFonts w:asciiTheme="minorEastAsia" w:eastAsiaTheme="minorEastAsia" w:hAnsiTheme="minorEastAsia" w:cs="Tahoma"/>
          <w:bCs/>
          <w:szCs w:val="21"/>
        </w:rPr>
      </w:pPr>
      <w:r>
        <w:rPr>
          <w:rFonts w:asciiTheme="minorEastAsia" w:eastAsiaTheme="minorEastAsia" w:hAnsiTheme="minorEastAsia" w:cs="ＭＳ ゴシック" w:hint="eastAsia"/>
          <w:szCs w:val="21"/>
        </w:rPr>
        <w:t xml:space="preserve">⑨　</w:t>
      </w:r>
      <w:r w:rsidR="003E1734" w:rsidRPr="00635279">
        <w:rPr>
          <w:rFonts w:asciiTheme="minorEastAsia" w:eastAsiaTheme="minorEastAsia" w:hAnsiTheme="minorEastAsia" w:cs="ＭＳ ゴシック" w:hint="eastAsia"/>
          <w:szCs w:val="21"/>
        </w:rPr>
        <w:t>例えば依頼状の作成等、</w:t>
      </w:r>
      <w:r w:rsidR="003E1734" w:rsidRPr="00635279">
        <w:rPr>
          <w:rFonts w:asciiTheme="minorEastAsia" w:eastAsiaTheme="minorEastAsia" w:hAnsiTheme="minorEastAsia" w:cs="ＭＳ ゴシック"/>
          <w:szCs w:val="21"/>
        </w:rPr>
        <w:t>IPAによる支援が必要な事項があれば、提案時に示すこと。提案に含まれていない場合は、IPAで対処できないこともある。</w:t>
      </w:r>
    </w:p>
    <w:p w14:paraId="7DF90F4F" w14:textId="77777777" w:rsidR="007F4CAD" w:rsidRPr="003E1734"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39511DC8" w:rsidR="007F4CAD" w:rsidRDefault="007F4CAD" w:rsidP="00BA574D">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652CD5" w:rsidRPr="00652CD5">
        <w:rPr>
          <w:rFonts w:ascii="ＭＳ 明朝" w:hAnsi="ＭＳ 明朝" w:hint="eastAsia"/>
          <w:b/>
          <w:color w:val="000000" w:themeColor="text1"/>
          <w:sz w:val="32"/>
          <w:szCs w:val="32"/>
        </w:rPr>
        <w:t>ランサムウェア被害事例集作成</w:t>
      </w:r>
      <w:r>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44F197CD" w:rsidR="00864D66" w:rsidRDefault="00864D66">
      <w:pPr>
        <w:pStyle w:val="a3"/>
        <w:jc w:val="center"/>
        <w:rPr>
          <w:rFonts w:ascii="ＭＳ 明朝" w:hAnsi="ＭＳ 明朝"/>
        </w:rPr>
      </w:pPr>
    </w:p>
    <w:p w14:paraId="03596034" w14:textId="16CC5E5F" w:rsidR="00BA574D" w:rsidRDefault="00BA574D">
      <w:pPr>
        <w:pStyle w:val="a3"/>
        <w:jc w:val="center"/>
        <w:rPr>
          <w:rFonts w:ascii="ＭＳ 明朝" w:hAnsi="ＭＳ 明朝"/>
        </w:rPr>
      </w:pPr>
    </w:p>
    <w:p w14:paraId="394D0DD2" w14:textId="5C180AAD" w:rsidR="00BA574D" w:rsidRDefault="00BA574D">
      <w:pPr>
        <w:pStyle w:val="a3"/>
        <w:jc w:val="center"/>
        <w:rPr>
          <w:rFonts w:ascii="ＭＳ 明朝" w:hAnsi="ＭＳ 明朝"/>
        </w:rPr>
      </w:pPr>
    </w:p>
    <w:p w14:paraId="215E8370" w14:textId="41E52B71" w:rsidR="00BA574D" w:rsidRDefault="00BA574D">
      <w:pPr>
        <w:pStyle w:val="a3"/>
        <w:jc w:val="center"/>
        <w:rPr>
          <w:rFonts w:ascii="ＭＳ 明朝" w:hAnsi="ＭＳ 明朝"/>
        </w:rPr>
      </w:pPr>
    </w:p>
    <w:p w14:paraId="0FC05A08" w14:textId="614A9F6C" w:rsidR="00BA574D" w:rsidRDefault="00BA574D">
      <w:pPr>
        <w:pStyle w:val="a3"/>
        <w:jc w:val="center"/>
        <w:rPr>
          <w:rFonts w:ascii="ＭＳ 明朝" w:hAnsi="ＭＳ 明朝"/>
        </w:rPr>
      </w:pPr>
    </w:p>
    <w:p w14:paraId="06D2ED1F" w14:textId="64DF6D8A" w:rsidR="00BA574D" w:rsidRDefault="00BA574D">
      <w:pPr>
        <w:pStyle w:val="a3"/>
        <w:jc w:val="center"/>
        <w:rPr>
          <w:rFonts w:ascii="ＭＳ 明朝" w:hAnsi="ＭＳ 明朝"/>
        </w:rPr>
      </w:pPr>
    </w:p>
    <w:p w14:paraId="6A7A3892" w14:textId="6DD93964" w:rsidR="00BA574D" w:rsidRDefault="00BA574D">
      <w:pPr>
        <w:pStyle w:val="a3"/>
        <w:jc w:val="center"/>
        <w:rPr>
          <w:rFonts w:ascii="ＭＳ 明朝" w:hAnsi="ＭＳ 明朝"/>
        </w:rPr>
      </w:pPr>
    </w:p>
    <w:p w14:paraId="417B90F0" w14:textId="3C741856" w:rsidR="00BA574D" w:rsidRDefault="00BA574D">
      <w:pPr>
        <w:pStyle w:val="a3"/>
        <w:jc w:val="center"/>
        <w:rPr>
          <w:rFonts w:ascii="ＭＳ 明朝" w:hAnsi="ＭＳ 明朝"/>
        </w:rPr>
      </w:pPr>
    </w:p>
    <w:p w14:paraId="4CD66A37" w14:textId="58B5AB0D" w:rsidR="00BA574D" w:rsidRDefault="00BA574D">
      <w:pPr>
        <w:pStyle w:val="a3"/>
        <w:jc w:val="center"/>
        <w:rPr>
          <w:rFonts w:ascii="ＭＳ 明朝" w:hAnsi="ＭＳ 明朝"/>
        </w:rPr>
      </w:pPr>
    </w:p>
    <w:p w14:paraId="4C700137" w14:textId="77777777" w:rsidR="00BA574D" w:rsidRDefault="00BA574D">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BA574D" w:rsidRPr="007B1420" w14:paraId="1CF91B97" w14:textId="77777777" w:rsidTr="00B63236">
        <w:trPr>
          <w:trHeight w:val="270"/>
        </w:trPr>
        <w:tc>
          <w:tcPr>
            <w:tcW w:w="9316" w:type="dxa"/>
            <w:gridSpan w:val="4"/>
            <w:tcBorders>
              <w:top w:val="nil"/>
              <w:left w:val="nil"/>
              <w:bottom w:val="single" w:sz="4" w:space="0" w:color="auto"/>
              <w:right w:val="nil"/>
            </w:tcBorders>
            <w:shd w:val="clear" w:color="000000" w:fill="FFFFFF"/>
            <w:noWrap/>
            <w:vAlign w:val="center"/>
          </w:tcPr>
          <w:p w14:paraId="7C9B7FAB" w14:textId="77777777" w:rsidR="00BA574D" w:rsidRPr="007B1420" w:rsidRDefault="00BA574D" w:rsidP="00B63236">
            <w:pPr>
              <w:widowControl/>
              <w:jc w:val="center"/>
              <w:rPr>
                <w:rFonts w:ascii="ＭＳ 明朝" w:hAnsi="ＭＳ 明朝"/>
                <w:color w:val="000000" w:themeColor="text1"/>
              </w:rPr>
            </w:pPr>
            <w:r w:rsidRPr="007B1420">
              <w:rPr>
                <w:rFonts w:ascii="ＭＳ 明朝" w:hAnsi="ＭＳ 明朝"/>
                <w:color w:val="000000" w:themeColor="text1"/>
              </w:rPr>
              <w:lastRenderedPageBreak/>
              <w:br w:type="page"/>
            </w:r>
          </w:p>
          <w:p w14:paraId="747DCE8F" w14:textId="77777777" w:rsidR="00BA574D" w:rsidRPr="007B1420" w:rsidRDefault="00BA574D" w:rsidP="00B63236">
            <w:pPr>
              <w:widowControl/>
              <w:jc w:val="left"/>
              <w:rPr>
                <w:rFonts w:ascii="ＭＳ 明朝" w:hAnsi="ＭＳ 明朝" w:cs="ＭＳ Ｐゴシック"/>
                <w:b/>
                <w:bCs/>
                <w:color w:val="000000" w:themeColor="text1"/>
                <w:kern w:val="0"/>
                <w:sz w:val="24"/>
              </w:rPr>
            </w:pPr>
            <w:r w:rsidRPr="007B1420">
              <w:rPr>
                <w:rFonts w:ascii="ＭＳ 明朝" w:hAnsi="ＭＳ 明朝" w:hint="eastAsia"/>
                <w:b/>
                <w:color w:val="000000" w:themeColor="text1"/>
                <w:sz w:val="28"/>
                <w:szCs w:val="28"/>
              </w:rPr>
              <w:t>１．評価項目一覧－</w:t>
            </w:r>
            <w:r w:rsidRPr="007B1420">
              <w:rPr>
                <w:rFonts w:ascii="ＭＳ 明朝" w:hAnsi="ＭＳ 明朝" w:cs="ＭＳ Ｐゴシック" w:hint="eastAsia"/>
                <w:b/>
                <w:bCs/>
                <w:color w:val="000000" w:themeColor="text1"/>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196A4581" w14:textId="77777777" w:rsidR="00BA574D" w:rsidRPr="007B1420" w:rsidRDefault="00BA574D" w:rsidP="00B63236">
            <w:pPr>
              <w:widowControl/>
              <w:jc w:val="left"/>
              <w:rPr>
                <w:rFonts w:ascii="ＭＳ 明朝" w:hAnsi="ＭＳ 明朝" w:cs="ＭＳ Ｐゴシック"/>
                <w:b/>
                <w:bCs/>
                <w:color w:val="000000" w:themeColor="text1"/>
                <w:kern w:val="0"/>
                <w:sz w:val="18"/>
                <w:szCs w:val="18"/>
              </w:rPr>
            </w:pPr>
            <w:r w:rsidRPr="007B1420">
              <w:rPr>
                <w:rFonts w:ascii="ＭＳ 明朝" w:hAnsi="ＭＳ 明朝" w:cs="ＭＳ Ｐゴシック" w:hint="eastAsia"/>
                <w:b/>
                <w:bCs/>
                <w:color w:val="000000" w:themeColor="text1"/>
                <w:kern w:val="0"/>
                <w:sz w:val="18"/>
                <w:szCs w:val="18"/>
              </w:rPr>
              <w:t xml:space="preserve">　</w:t>
            </w:r>
          </w:p>
        </w:tc>
      </w:tr>
      <w:tr w:rsidR="00BA574D" w:rsidRPr="007B1420" w14:paraId="6AB225BD" w14:textId="77777777" w:rsidTr="00B63236">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1BA42C66" w14:textId="77777777" w:rsidR="00BA574D" w:rsidRPr="007B1420" w:rsidRDefault="00BA574D"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044815E8" w14:textId="77777777" w:rsidR="00BA574D" w:rsidRPr="007B1420" w:rsidRDefault="00BA574D"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5C7D1862" w14:textId="77777777" w:rsidR="00BA574D" w:rsidRPr="007B1420" w:rsidRDefault="00BA574D"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461D3CCC" w14:textId="77777777" w:rsidR="00BA574D" w:rsidRPr="007B1420" w:rsidRDefault="00BA574D"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遵守確認</w:t>
            </w:r>
          </w:p>
        </w:tc>
      </w:tr>
      <w:tr w:rsidR="00BA574D" w:rsidRPr="007B1420" w14:paraId="7F875E3B" w14:textId="77777777" w:rsidTr="00B63236">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4F5EB660" w14:textId="77777777" w:rsidR="00BA574D" w:rsidRPr="007B1420" w:rsidRDefault="00BA574D"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0　遵守確認事項</w:t>
            </w:r>
          </w:p>
        </w:tc>
      </w:tr>
      <w:tr w:rsidR="00BA574D" w:rsidRPr="007B1420" w14:paraId="41BDED3A" w14:textId="77777777" w:rsidTr="00B63236">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07370A14" w14:textId="77777777" w:rsidR="00BA574D" w:rsidRPr="007B1420" w:rsidRDefault="00BA574D"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658A527E" w14:textId="77777777" w:rsidR="00BA574D" w:rsidRPr="007B1420" w:rsidRDefault="00BA574D"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068B9294" w14:textId="77777777" w:rsidR="00BA574D" w:rsidRPr="007B1420" w:rsidRDefault="00BA574D" w:rsidP="00B63236">
            <w:pPr>
              <w:widowControl/>
              <w:ind w:firstLineChars="100" w:firstLine="180"/>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調査実施報告書等は日本語で作成し、図表等は本文中に挿入すること（ただし、固有名詞や文献参照等に外国語表記を用いることは可能）。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3382F356" w14:textId="77777777" w:rsidR="00BA574D" w:rsidRPr="007B1420" w:rsidRDefault="00BA574D"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p>
        </w:tc>
      </w:tr>
      <w:tr w:rsidR="00BA574D" w:rsidRPr="007B1420" w14:paraId="1EB57222" w14:textId="77777777" w:rsidTr="00B63236">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2E42B2BF" w14:textId="77777777" w:rsidR="00BA574D" w:rsidRPr="007B1420" w:rsidRDefault="00BA574D"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4FD019B6" w14:textId="77777777" w:rsidR="00BA574D" w:rsidRPr="007B1420" w:rsidRDefault="00BA574D"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7D772A2A" w14:textId="77777777" w:rsidR="00BA574D" w:rsidRPr="007B1420" w:rsidRDefault="00BA574D" w:rsidP="00B63236">
            <w:pPr>
              <w:widowControl/>
              <w:ind w:firstLineChars="100" w:firstLine="180"/>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Ⅲ.仕様書「4.業務内容」に記載している項目を一括して受託すること（部分についての提案は認めない）。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5F997F4C" w14:textId="77777777" w:rsidR="00BA574D" w:rsidRPr="007B1420" w:rsidRDefault="00BA574D"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p>
        </w:tc>
      </w:tr>
      <w:tr w:rsidR="00BA574D" w:rsidRPr="007B1420" w14:paraId="7D8A6163" w14:textId="77777777" w:rsidTr="00B63236">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84EEE" w14:textId="77777777" w:rsidR="00BA574D" w:rsidRPr="007B1420" w:rsidRDefault="00BA574D" w:rsidP="00B63236">
            <w:pPr>
              <w:widowControl/>
              <w:jc w:val="center"/>
              <w:rPr>
                <w:rFonts w:ascii="ＭＳ 明朝" w:hAnsi="ＭＳ 明朝"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3828CC5D" w14:textId="77777777" w:rsidR="00BA574D" w:rsidRPr="007B1420" w:rsidRDefault="00BA574D"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1034E5B4" w14:textId="77777777" w:rsidR="00BA574D" w:rsidRPr="007B1420" w:rsidRDefault="00BA574D" w:rsidP="00B63236">
            <w:pPr>
              <w:widowControl/>
              <w:ind w:firstLineChars="100" w:firstLine="180"/>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Ⅲ.仕様書「5.事業の実施体制」に記載している実施要員に関する要件を満たすこと。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585CDCAB" w14:textId="77777777" w:rsidR="00BA574D" w:rsidRPr="007B1420" w:rsidRDefault="00BA574D" w:rsidP="00B63236">
            <w:pPr>
              <w:widowControl/>
              <w:jc w:val="left"/>
              <w:rPr>
                <w:rFonts w:ascii="ＭＳ 明朝" w:hAnsi="ＭＳ 明朝" w:cs="ＭＳ Ｐゴシック"/>
                <w:color w:val="000000" w:themeColor="text1"/>
                <w:kern w:val="0"/>
                <w:sz w:val="18"/>
                <w:szCs w:val="18"/>
              </w:rPr>
            </w:pPr>
          </w:p>
        </w:tc>
      </w:tr>
      <w:tr w:rsidR="00BA574D" w:rsidRPr="007B1420" w14:paraId="3F7F60A8" w14:textId="77777777" w:rsidTr="00B63236">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707EE" w14:textId="77777777" w:rsidR="00BA574D" w:rsidRPr="007B1420" w:rsidRDefault="00BA574D" w:rsidP="00B63236">
            <w:pPr>
              <w:widowControl/>
              <w:jc w:val="center"/>
              <w:rPr>
                <w:rFonts w:ascii="ＭＳ 明朝" w:hAnsi="ＭＳ 明朝"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2E87FDC5" w14:textId="77777777" w:rsidR="00BA574D" w:rsidRPr="007B1420" w:rsidRDefault="00BA574D"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0.4 情報保護</w:t>
            </w:r>
          </w:p>
        </w:tc>
        <w:tc>
          <w:tcPr>
            <w:tcW w:w="5166" w:type="dxa"/>
            <w:tcBorders>
              <w:top w:val="single" w:sz="4" w:space="0" w:color="auto"/>
              <w:left w:val="nil"/>
              <w:bottom w:val="single" w:sz="4" w:space="0" w:color="auto"/>
              <w:right w:val="single" w:sz="4" w:space="0" w:color="auto"/>
            </w:tcBorders>
            <w:shd w:val="clear" w:color="auto" w:fill="auto"/>
            <w:vAlign w:val="center"/>
          </w:tcPr>
          <w:p w14:paraId="321F2CE8" w14:textId="77777777" w:rsidR="00BA574D" w:rsidRPr="007B1420" w:rsidRDefault="00BA574D" w:rsidP="00B63236">
            <w:pPr>
              <w:widowControl/>
              <w:ind w:firstLineChars="118" w:firstLine="212"/>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Ⅲ.仕様書「7.情報セキュリティ要件及び8.情報管理」に記載している情報の取り扱い等に関する要件を守ること。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10A9EEA" w14:textId="77777777" w:rsidR="00BA574D" w:rsidRPr="007B1420" w:rsidRDefault="00BA574D" w:rsidP="00B63236">
            <w:pPr>
              <w:widowControl/>
              <w:jc w:val="left"/>
              <w:rPr>
                <w:rFonts w:ascii="ＭＳ 明朝" w:hAnsi="ＭＳ 明朝" w:cs="ＭＳ Ｐゴシック"/>
                <w:color w:val="000000" w:themeColor="text1"/>
                <w:kern w:val="0"/>
                <w:sz w:val="18"/>
                <w:szCs w:val="18"/>
              </w:rPr>
            </w:pPr>
          </w:p>
        </w:tc>
      </w:tr>
      <w:tr w:rsidR="00BA574D" w:rsidRPr="007B1420" w14:paraId="6BA1FDE5" w14:textId="77777777" w:rsidTr="00B63236">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BEB5E" w14:textId="77777777" w:rsidR="00BA574D" w:rsidRPr="007B1420" w:rsidRDefault="00BA574D" w:rsidP="00B63236">
            <w:pPr>
              <w:widowControl/>
              <w:jc w:val="center"/>
              <w:rPr>
                <w:rFonts w:ascii="ＭＳ 明朝" w:hAnsi="ＭＳ 明朝"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227142ED" w14:textId="77777777" w:rsidR="00BA574D" w:rsidRPr="007B1420" w:rsidRDefault="00BA574D"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0.5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6E214667" w14:textId="77777777" w:rsidR="00BA574D" w:rsidRPr="007B1420" w:rsidRDefault="00BA574D"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0D96C220" w14:textId="77777777" w:rsidR="00BA574D" w:rsidRPr="007B1420" w:rsidRDefault="00BA574D" w:rsidP="00B63236">
            <w:pPr>
              <w:widowControl/>
              <w:jc w:val="left"/>
              <w:rPr>
                <w:rFonts w:ascii="ＭＳ 明朝" w:hAnsi="ＭＳ 明朝" w:cs="ＭＳ Ｐゴシック"/>
                <w:color w:val="000000" w:themeColor="text1"/>
                <w:kern w:val="0"/>
                <w:sz w:val="18"/>
                <w:szCs w:val="18"/>
              </w:rPr>
            </w:pPr>
          </w:p>
        </w:tc>
      </w:tr>
    </w:tbl>
    <w:p w14:paraId="7DF90FBB" w14:textId="77777777" w:rsidR="00FC0D06" w:rsidRPr="00BA574D"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249" w:type="dxa"/>
        <w:tblInd w:w="99" w:type="dxa"/>
        <w:tblLayout w:type="fixed"/>
        <w:tblCellMar>
          <w:left w:w="99" w:type="dxa"/>
          <w:right w:w="99" w:type="dxa"/>
        </w:tblCellMar>
        <w:tblLook w:val="04A0" w:firstRow="1" w:lastRow="0" w:firstColumn="1" w:lastColumn="0" w:noHBand="0" w:noVBand="1"/>
      </w:tblPr>
      <w:tblGrid>
        <w:gridCol w:w="467"/>
        <w:gridCol w:w="994"/>
        <w:gridCol w:w="1701"/>
        <w:gridCol w:w="2017"/>
        <w:gridCol w:w="218"/>
        <w:gridCol w:w="1025"/>
        <w:gridCol w:w="850"/>
        <w:gridCol w:w="709"/>
        <w:gridCol w:w="709"/>
        <w:gridCol w:w="709"/>
        <w:gridCol w:w="850"/>
      </w:tblGrid>
      <w:tr w:rsidR="00EF6319" w:rsidRPr="00D67414" w14:paraId="1DF70FF2" w14:textId="77777777" w:rsidTr="006B5FC2">
        <w:trPr>
          <w:trHeight w:val="225"/>
        </w:trPr>
        <w:tc>
          <w:tcPr>
            <w:tcW w:w="5179" w:type="dxa"/>
            <w:gridSpan w:val="4"/>
            <w:tcBorders>
              <w:top w:val="single" w:sz="4" w:space="0" w:color="auto"/>
              <w:left w:val="nil"/>
              <w:bottom w:val="single" w:sz="4" w:space="0" w:color="auto"/>
              <w:right w:val="nil"/>
            </w:tcBorders>
            <w:shd w:val="clear" w:color="000000" w:fill="FFFFFF"/>
            <w:noWrap/>
            <w:vAlign w:val="center"/>
          </w:tcPr>
          <w:p w14:paraId="53E0F8E3" w14:textId="77777777" w:rsidR="00A564C4" w:rsidRPr="00D67414" w:rsidRDefault="00A564C4" w:rsidP="00B63236">
            <w:pPr>
              <w:widowControl/>
              <w:jc w:val="left"/>
              <w:rPr>
                <w:rFonts w:asciiTheme="minorEastAsia" w:eastAsiaTheme="minorEastAsia" w:hAnsiTheme="minorEastAsia" w:cs="ＭＳ Ｐゴシック"/>
                <w:b/>
                <w:bCs/>
                <w:color w:val="000000" w:themeColor="text1"/>
                <w:kern w:val="0"/>
                <w:sz w:val="18"/>
                <w:szCs w:val="18"/>
              </w:rPr>
            </w:pPr>
            <w:r w:rsidRPr="00D67414">
              <w:rPr>
                <w:rFonts w:asciiTheme="minorEastAsia" w:eastAsiaTheme="minorEastAsia" w:hAnsiTheme="minorEastAsia"/>
                <w:color w:val="000000" w:themeColor="text1"/>
              </w:rPr>
              <w:lastRenderedPageBreak/>
              <w:br w:type="page"/>
            </w:r>
            <w:r w:rsidRPr="00D67414">
              <w:rPr>
                <w:rFonts w:asciiTheme="minorEastAsia" w:eastAsiaTheme="minorEastAsia" w:hAnsiTheme="minorEastAsia" w:hint="eastAsia"/>
                <w:b/>
                <w:color w:val="000000" w:themeColor="text1"/>
                <w:sz w:val="28"/>
                <w:szCs w:val="28"/>
              </w:rPr>
              <w:t>２．提案要求事項</w:t>
            </w:r>
          </w:p>
        </w:tc>
        <w:tc>
          <w:tcPr>
            <w:tcW w:w="218" w:type="dxa"/>
            <w:tcBorders>
              <w:top w:val="single" w:sz="4" w:space="0" w:color="auto"/>
              <w:left w:val="nil"/>
              <w:bottom w:val="single" w:sz="4" w:space="0" w:color="auto"/>
              <w:right w:val="nil"/>
            </w:tcBorders>
            <w:shd w:val="clear" w:color="000000" w:fill="FFFFFF"/>
            <w:noWrap/>
            <w:vAlign w:val="center"/>
          </w:tcPr>
          <w:p w14:paraId="78B90ECD" w14:textId="77777777" w:rsidR="00A564C4" w:rsidRPr="00D67414" w:rsidRDefault="00A564C4" w:rsidP="00B63236">
            <w:pPr>
              <w:widowControl/>
              <w:jc w:val="left"/>
              <w:rPr>
                <w:rFonts w:asciiTheme="minorEastAsia" w:eastAsiaTheme="minorEastAsia" w:hAnsiTheme="minorEastAsia" w:cs="ＭＳ Ｐゴシック"/>
                <w:b/>
                <w:bCs/>
                <w:color w:val="000000" w:themeColor="text1"/>
                <w:kern w:val="0"/>
                <w:sz w:val="18"/>
                <w:szCs w:val="18"/>
              </w:rPr>
            </w:pPr>
          </w:p>
        </w:tc>
        <w:tc>
          <w:tcPr>
            <w:tcW w:w="1875" w:type="dxa"/>
            <w:gridSpan w:val="2"/>
            <w:tcBorders>
              <w:top w:val="single" w:sz="4" w:space="0" w:color="auto"/>
              <w:left w:val="nil"/>
              <w:bottom w:val="single" w:sz="4" w:space="0" w:color="auto"/>
              <w:right w:val="nil"/>
            </w:tcBorders>
            <w:shd w:val="clear" w:color="000000" w:fill="FFFFFF"/>
            <w:noWrap/>
            <w:vAlign w:val="center"/>
          </w:tcPr>
          <w:p w14:paraId="6E79D5B7" w14:textId="77777777" w:rsidR="00A564C4" w:rsidRPr="00D67414" w:rsidRDefault="00A564C4" w:rsidP="00B63236">
            <w:pPr>
              <w:widowControl/>
              <w:jc w:val="left"/>
              <w:rPr>
                <w:rFonts w:asciiTheme="minorEastAsia" w:eastAsiaTheme="minorEastAsia" w:hAnsiTheme="minorEastAsia" w:cs="ＭＳ Ｐゴシック"/>
                <w:b/>
                <w:bCs/>
                <w:color w:val="000000" w:themeColor="text1"/>
                <w:kern w:val="0"/>
                <w:sz w:val="18"/>
                <w:szCs w:val="18"/>
              </w:rPr>
            </w:pPr>
          </w:p>
        </w:tc>
        <w:tc>
          <w:tcPr>
            <w:tcW w:w="709" w:type="dxa"/>
            <w:tcBorders>
              <w:top w:val="single" w:sz="4" w:space="0" w:color="auto"/>
              <w:left w:val="nil"/>
              <w:bottom w:val="single" w:sz="4" w:space="0" w:color="auto"/>
              <w:right w:val="nil"/>
            </w:tcBorders>
            <w:shd w:val="clear" w:color="000000" w:fill="FFFFFF"/>
            <w:noWrap/>
            <w:vAlign w:val="center"/>
          </w:tcPr>
          <w:p w14:paraId="5308C870" w14:textId="77777777" w:rsidR="00A564C4" w:rsidRPr="00D67414" w:rsidRDefault="00A564C4" w:rsidP="00B63236">
            <w:pPr>
              <w:widowControl/>
              <w:jc w:val="left"/>
              <w:rPr>
                <w:rFonts w:asciiTheme="minorEastAsia" w:eastAsiaTheme="minorEastAsia" w:hAnsiTheme="minorEastAsia" w:cs="ＭＳ Ｐゴシック"/>
                <w:b/>
                <w:bCs/>
                <w:color w:val="000000" w:themeColor="text1"/>
                <w:kern w:val="0"/>
                <w:sz w:val="18"/>
                <w:szCs w:val="18"/>
              </w:rPr>
            </w:pPr>
          </w:p>
        </w:tc>
        <w:tc>
          <w:tcPr>
            <w:tcW w:w="709" w:type="dxa"/>
            <w:tcBorders>
              <w:top w:val="single" w:sz="4" w:space="0" w:color="auto"/>
              <w:left w:val="nil"/>
              <w:bottom w:val="single" w:sz="4" w:space="0" w:color="auto"/>
              <w:right w:val="nil"/>
            </w:tcBorders>
            <w:shd w:val="clear" w:color="000000" w:fill="FFFFFF"/>
            <w:noWrap/>
            <w:vAlign w:val="center"/>
          </w:tcPr>
          <w:p w14:paraId="12FE4D60" w14:textId="77777777" w:rsidR="00A564C4" w:rsidRPr="00D67414" w:rsidRDefault="00A564C4" w:rsidP="00B63236">
            <w:pPr>
              <w:widowControl/>
              <w:jc w:val="left"/>
              <w:rPr>
                <w:rFonts w:asciiTheme="minorEastAsia" w:eastAsiaTheme="minorEastAsia" w:hAnsiTheme="minorEastAsia" w:cs="ＭＳ Ｐゴシック"/>
                <w:b/>
                <w:bCs/>
                <w:color w:val="000000" w:themeColor="text1"/>
                <w:kern w:val="0"/>
                <w:sz w:val="18"/>
                <w:szCs w:val="18"/>
              </w:rPr>
            </w:pPr>
          </w:p>
        </w:tc>
        <w:tc>
          <w:tcPr>
            <w:tcW w:w="709" w:type="dxa"/>
            <w:tcBorders>
              <w:top w:val="single" w:sz="4" w:space="0" w:color="auto"/>
              <w:left w:val="nil"/>
              <w:right w:val="nil"/>
            </w:tcBorders>
            <w:shd w:val="clear" w:color="000000" w:fill="FFFFFF"/>
            <w:noWrap/>
            <w:vAlign w:val="center"/>
          </w:tcPr>
          <w:p w14:paraId="40EB29CD" w14:textId="77777777" w:rsidR="00A564C4" w:rsidRPr="00D67414" w:rsidRDefault="00A564C4" w:rsidP="00B63236">
            <w:pPr>
              <w:widowControl/>
              <w:jc w:val="left"/>
              <w:rPr>
                <w:rFonts w:asciiTheme="minorEastAsia" w:eastAsiaTheme="minorEastAsia" w:hAnsiTheme="minorEastAsia" w:cs="ＭＳ Ｐゴシック"/>
                <w:b/>
                <w:bCs/>
                <w:color w:val="000000" w:themeColor="text1"/>
                <w:kern w:val="0"/>
                <w:sz w:val="18"/>
                <w:szCs w:val="18"/>
              </w:rPr>
            </w:pPr>
          </w:p>
        </w:tc>
        <w:tc>
          <w:tcPr>
            <w:tcW w:w="850" w:type="dxa"/>
            <w:tcBorders>
              <w:top w:val="single" w:sz="4" w:space="0" w:color="auto"/>
              <w:left w:val="nil"/>
              <w:right w:val="nil"/>
            </w:tcBorders>
            <w:shd w:val="clear" w:color="auto" w:fill="auto"/>
            <w:noWrap/>
          </w:tcPr>
          <w:p w14:paraId="18AF73B8" w14:textId="77777777" w:rsidR="00A564C4" w:rsidRPr="00D67414" w:rsidRDefault="00A564C4" w:rsidP="00B63236">
            <w:pPr>
              <w:widowControl/>
              <w:jc w:val="left"/>
              <w:rPr>
                <w:rFonts w:asciiTheme="minorEastAsia" w:eastAsiaTheme="minorEastAsia" w:hAnsiTheme="minorEastAsia" w:cs="ＭＳ Ｐゴシック"/>
                <w:b/>
                <w:bCs/>
                <w:color w:val="000000" w:themeColor="text1"/>
                <w:kern w:val="0"/>
                <w:sz w:val="18"/>
                <w:szCs w:val="18"/>
              </w:rPr>
            </w:pPr>
          </w:p>
        </w:tc>
      </w:tr>
      <w:tr w:rsidR="00601B0B" w:rsidRPr="00D67414" w14:paraId="1A753772" w14:textId="77777777" w:rsidTr="00601B0B">
        <w:trPr>
          <w:trHeight w:val="270"/>
        </w:trPr>
        <w:tc>
          <w:tcPr>
            <w:tcW w:w="3162" w:type="dxa"/>
            <w:gridSpan w:val="3"/>
            <w:tcBorders>
              <w:top w:val="nil"/>
              <w:left w:val="single" w:sz="4" w:space="0" w:color="auto"/>
              <w:bottom w:val="single" w:sz="4" w:space="0" w:color="auto"/>
              <w:right w:val="single" w:sz="4" w:space="0" w:color="auto"/>
            </w:tcBorders>
            <w:shd w:val="clear" w:color="000000" w:fill="99CCFF"/>
            <w:vAlign w:val="bottom"/>
          </w:tcPr>
          <w:p w14:paraId="2A2B6FF0" w14:textId="77777777" w:rsidR="00A564C4" w:rsidRPr="00D67414" w:rsidRDefault="00A564C4" w:rsidP="00B6323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提案書の目次</w:t>
            </w:r>
          </w:p>
        </w:tc>
        <w:tc>
          <w:tcPr>
            <w:tcW w:w="3260" w:type="dxa"/>
            <w:gridSpan w:val="3"/>
            <w:tcBorders>
              <w:top w:val="nil"/>
              <w:left w:val="single" w:sz="4" w:space="0" w:color="auto"/>
              <w:bottom w:val="nil"/>
              <w:right w:val="single" w:sz="4" w:space="0" w:color="auto"/>
            </w:tcBorders>
            <w:shd w:val="clear" w:color="000000" w:fill="99CCFF"/>
            <w:vAlign w:val="bottom"/>
          </w:tcPr>
          <w:p w14:paraId="5F72066E" w14:textId="77777777" w:rsidR="00A564C4" w:rsidRPr="00D67414" w:rsidRDefault="00A564C4" w:rsidP="00B63236">
            <w:pPr>
              <w:widowControl/>
              <w:jc w:val="center"/>
              <w:rPr>
                <w:rFonts w:asciiTheme="minorEastAsia" w:eastAsiaTheme="minorEastAsia" w:hAnsiTheme="minorEastAsia" w:cs="ＭＳ Ｐゴシック"/>
                <w:color w:val="000000" w:themeColor="text1"/>
                <w:kern w:val="0"/>
                <w:sz w:val="18"/>
                <w:szCs w:val="18"/>
              </w:rPr>
            </w:pPr>
          </w:p>
        </w:tc>
        <w:tc>
          <w:tcPr>
            <w:tcW w:w="850" w:type="dxa"/>
            <w:vMerge w:val="restart"/>
            <w:tcBorders>
              <w:top w:val="nil"/>
              <w:left w:val="nil"/>
              <w:right w:val="single" w:sz="4" w:space="0" w:color="auto"/>
            </w:tcBorders>
            <w:shd w:val="clear" w:color="000000" w:fill="99CCFF"/>
            <w:vAlign w:val="bottom"/>
          </w:tcPr>
          <w:p w14:paraId="346D854D" w14:textId="77777777" w:rsidR="00A564C4" w:rsidRPr="00D67414" w:rsidRDefault="00A564C4" w:rsidP="00B63236">
            <w:pPr>
              <w:spacing w:line="360" w:lineRule="auto"/>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評価</w:t>
            </w:r>
          </w:p>
          <w:p w14:paraId="689F9E8E" w14:textId="77777777" w:rsidR="00A564C4" w:rsidRPr="00D67414" w:rsidRDefault="00A564C4" w:rsidP="00B63236">
            <w:pPr>
              <w:spacing w:line="360" w:lineRule="auto"/>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区分</w:t>
            </w:r>
          </w:p>
        </w:tc>
        <w:tc>
          <w:tcPr>
            <w:tcW w:w="2127" w:type="dxa"/>
            <w:gridSpan w:val="3"/>
            <w:tcBorders>
              <w:top w:val="single" w:sz="4" w:space="0" w:color="auto"/>
              <w:left w:val="nil"/>
              <w:bottom w:val="single" w:sz="4" w:space="0" w:color="auto"/>
              <w:right w:val="single" w:sz="4" w:space="0" w:color="000000"/>
            </w:tcBorders>
            <w:shd w:val="clear" w:color="000000" w:fill="99CCFF"/>
            <w:vAlign w:val="bottom"/>
          </w:tcPr>
          <w:p w14:paraId="4E92A7A5" w14:textId="77777777" w:rsidR="00A564C4" w:rsidRPr="00D67414" w:rsidRDefault="00A564C4" w:rsidP="00B6323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得点配分</w:t>
            </w:r>
          </w:p>
        </w:tc>
        <w:tc>
          <w:tcPr>
            <w:tcW w:w="850" w:type="dxa"/>
            <w:tcBorders>
              <w:top w:val="single" w:sz="4" w:space="0" w:color="auto"/>
              <w:left w:val="nil"/>
              <w:bottom w:val="nil"/>
              <w:right w:val="single" w:sz="4" w:space="0" w:color="auto"/>
            </w:tcBorders>
            <w:shd w:val="clear" w:color="000000" w:fill="99CCFF"/>
            <w:vAlign w:val="bottom"/>
          </w:tcPr>
          <w:p w14:paraId="6B363AA8" w14:textId="77777777" w:rsidR="00A564C4" w:rsidRPr="00D67414" w:rsidRDefault="00A564C4" w:rsidP="00B63236">
            <w:pPr>
              <w:widowControl/>
              <w:jc w:val="center"/>
              <w:rPr>
                <w:rFonts w:asciiTheme="minorEastAsia" w:eastAsiaTheme="minorEastAsia" w:hAnsiTheme="minorEastAsia" w:cs="ＭＳ Ｐゴシック"/>
                <w:color w:val="000000" w:themeColor="text1"/>
                <w:kern w:val="0"/>
                <w:sz w:val="18"/>
                <w:szCs w:val="18"/>
              </w:rPr>
            </w:pPr>
          </w:p>
        </w:tc>
      </w:tr>
      <w:tr w:rsidR="00601B0B" w:rsidRPr="00D67414" w14:paraId="16A91C0C" w14:textId="77777777" w:rsidTr="006B5FC2">
        <w:trPr>
          <w:trHeight w:val="786"/>
        </w:trPr>
        <w:tc>
          <w:tcPr>
            <w:tcW w:w="467" w:type="dxa"/>
            <w:tcBorders>
              <w:top w:val="nil"/>
              <w:left w:val="single" w:sz="4" w:space="0" w:color="auto"/>
              <w:bottom w:val="single" w:sz="4" w:space="0" w:color="auto"/>
              <w:right w:val="single" w:sz="4" w:space="0" w:color="auto"/>
            </w:tcBorders>
            <w:shd w:val="clear" w:color="000000" w:fill="99CCFF"/>
            <w:noWrap/>
            <w:vAlign w:val="center"/>
          </w:tcPr>
          <w:p w14:paraId="1DDCBFFF" w14:textId="77777777" w:rsidR="00A564C4" w:rsidRPr="00D67414" w:rsidRDefault="00A564C4" w:rsidP="00B6323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大項目</w:t>
            </w:r>
          </w:p>
        </w:tc>
        <w:tc>
          <w:tcPr>
            <w:tcW w:w="994" w:type="dxa"/>
            <w:tcBorders>
              <w:top w:val="nil"/>
              <w:left w:val="nil"/>
              <w:bottom w:val="single" w:sz="4" w:space="0" w:color="auto"/>
              <w:right w:val="single" w:sz="4" w:space="0" w:color="auto"/>
            </w:tcBorders>
            <w:shd w:val="clear" w:color="000000" w:fill="99CCFF"/>
            <w:vAlign w:val="center"/>
          </w:tcPr>
          <w:p w14:paraId="38BE5A3A" w14:textId="77777777" w:rsidR="00A564C4" w:rsidRPr="00D67414" w:rsidRDefault="00A564C4" w:rsidP="00B6323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中項目</w:t>
            </w:r>
          </w:p>
        </w:tc>
        <w:tc>
          <w:tcPr>
            <w:tcW w:w="1701" w:type="dxa"/>
            <w:tcBorders>
              <w:top w:val="nil"/>
              <w:left w:val="nil"/>
              <w:bottom w:val="single" w:sz="4" w:space="0" w:color="auto"/>
              <w:right w:val="single" w:sz="4" w:space="0" w:color="auto"/>
            </w:tcBorders>
            <w:shd w:val="clear" w:color="000000" w:fill="99CCFF"/>
            <w:vAlign w:val="center"/>
          </w:tcPr>
          <w:p w14:paraId="79982C92" w14:textId="77777777" w:rsidR="00A564C4" w:rsidRPr="00D67414" w:rsidRDefault="00A564C4" w:rsidP="00B6323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小項目</w:t>
            </w:r>
          </w:p>
        </w:tc>
        <w:tc>
          <w:tcPr>
            <w:tcW w:w="3260" w:type="dxa"/>
            <w:gridSpan w:val="3"/>
            <w:tcBorders>
              <w:top w:val="nil"/>
              <w:left w:val="nil"/>
              <w:bottom w:val="single" w:sz="4" w:space="0" w:color="auto"/>
              <w:right w:val="single" w:sz="4" w:space="0" w:color="auto"/>
            </w:tcBorders>
            <w:shd w:val="clear" w:color="000000" w:fill="99CCFF"/>
            <w:vAlign w:val="center"/>
          </w:tcPr>
          <w:p w14:paraId="5DF2E482" w14:textId="77777777" w:rsidR="00A564C4" w:rsidRPr="00D67414" w:rsidRDefault="00A564C4" w:rsidP="00B6323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提案要求事項</w:t>
            </w:r>
          </w:p>
        </w:tc>
        <w:tc>
          <w:tcPr>
            <w:tcW w:w="850" w:type="dxa"/>
            <w:vMerge/>
            <w:tcBorders>
              <w:left w:val="nil"/>
              <w:bottom w:val="single" w:sz="4" w:space="0" w:color="auto"/>
              <w:right w:val="single" w:sz="4" w:space="0" w:color="auto"/>
            </w:tcBorders>
            <w:shd w:val="clear" w:color="000000" w:fill="99CCFF"/>
            <w:vAlign w:val="bottom"/>
          </w:tcPr>
          <w:p w14:paraId="4A3538A6" w14:textId="77777777" w:rsidR="00A564C4" w:rsidRPr="00D67414" w:rsidRDefault="00A564C4" w:rsidP="00B63236">
            <w:pPr>
              <w:widowControl/>
              <w:rPr>
                <w:rFonts w:asciiTheme="minorEastAsia" w:eastAsiaTheme="minorEastAsia" w:hAnsiTheme="minorEastAsia" w:cs="ＭＳ Ｐゴシック"/>
                <w:color w:val="000000" w:themeColor="text1"/>
                <w:kern w:val="0"/>
                <w:sz w:val="18"/>
                <w:szCs w:val="18"/>
              </w:rPr>
            </w:pPr>
          </w:p>
        </w:tc>
        <w:tc>
          <w:tcPr>
            <w:tcW w:w="709" w:type="dxa"/>
            <w:tcBorders>
              <w:top w:val="nil"/>
              <w:left w:val="nil"/>
              <w:bottom w:val="single" w:sz="4" w:space="0" w:color="auto"/>
              <w:right w:val="single" w:sz="4" w:space="0" w:color="auto"/>
            </w:tcBorders>
            <w:shd w:val="clear" w:color="000000" w:fill="99CCFF"/>
            <w:textDirection w:val="tbRlV"/>
            <w:vAlign w:val="center"/>
          </w:tcPr>
          <w:p w14:paraId="76CB27F2" w14:textId="77777777" w:rsidR="00A564C4" w:rsidRPr="00D67414" w:rsidRDefault="00A564C4" w:rsidP="00B6323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基礎点</w:t>
            </w:r>
          </w:p>
        </w:tc>
        <w:tc>
          <w:tcPr>
            <w:tcW w:w="709" w:type="dxa"/>
            <w:tcBorders>
              <w:top w:val="nil"/>
              <w:left w:val="nil"/>
              <w:bottom w:val="single" w:sz="4" w:space="0" w:color="auto"/>
              <w:right w:val="single" w:sz="4" w:space="0" w:color="auto"/>
            </w:tcBorders>
            <w:shd w:val="clear" w:color="000000" w:fill="99CCFF"/>
            <w:textDirection w:val="tbRlV"/>
            <w:vAlign w:val="center"/>
          </w:tcPr>
          <w:p w14:paraId="6AC8617A" w14:textId="77777777" w:rsidR="00A564C4" w:rsidRPr="00D67414" w:rsidRDefault="00A564C4" w:rsidP="00B6323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加点</w:t>
            </w:r>
          </w:p>
        </w:tc>
        <w:tc>
          <w:tcPr>
            <w:tcW w:w="709" w:type="dxa"/>
            <w:tcBorders>
              <w:top w:val="nil"/>
              <w:left w:val="nil"/>
              <w:bottom w:val="single" w:sz="4" w:space="0" w:color="auto"/>
              <w:right w:val="single" w:sz="4" w:space="0" w:color="auto"/>
            </w:tcBorders>
            <w:shd w:val="clear" w:color="000000" w:fill="99CCFF"/>
            <w:textDirection w:val="tbRlV"/>
            <w:vAlign w:val="center"/>
          </w:tcPr>
          <w:p w14:paraId="24507B2F" w14:textId="77777777" w:rsidR="00A564C4" w:rsidRPr="00D67414" w:rsidRDefault="00A564C4" w:rsidP="00B6323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合計</w:t>
            </w:r>
          </w:p>
        </w:tc>
        <w:tc>
          <w:tcPr>
            <w:tcW w:w="850" w:type="dxa"/>
            <w:tcBorders>
              <w:top w:val="nil"/>
              <w:left w:val="nil"/>
              <w:bottom w:val="single" w:sz="4" w:space="0" w:color="auto"/>
              <w:right w:val="single" w:sz="4" w:space="0" w:color="auto"/>
            </w:tcBorders>
            <w:shd w:val="clear" w:color="000000" w:fill="99CCFF"/>
            <w:vAlign w:val="bottom"/>
          </w:tcPr>
          <w:p w14:paraId="3E928946" w14:textId="77777777" w:rsidR="00A564C4" w:rsidRPr="00D67414" w:rsidRDefault="00A564C4" w:rsidP="00B6323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提案書頁番号</w:t>
            </w:r>
          </w:p>
        </w:tc>
      </w:tr>
      <w:tr w:rsidR="00A564C4" w:rsidRPr="00D67414" w14:paraId="20227261" w14:textId="77777777" w:rsidTr="00601B0B">
        <w:trPr>
          <w:trHeight w:val="468"/>
        </w:trPr>
        <w:tc>
          <w:tcPr>
            <w:tcW w:w="10249" w:type="dxa"/>
            <w:gridSpan w:val="11"/>
            <w:tcBorders>
              <w:top w:val="nil"/>
              <w:left w:val="single" w:sz="4" w:space="0" w:color="auto"/>
              <w:bottom w:val="nil"/>
              <w:right w:val="single" w:sz="4" w:space="0" w:color="auto"/>
            </w:tcBorders>
            <w:shd w:val="clear" w:color="000000" w:fill="CCFFFF"/>
            <w:noWrap/>
            <w:vAlign w:val="center"/>
          </w:tcPr>
          <w:p w14:paraId="70A5B520" w14:textId="77777777" w:rsidR="00A564C4" w:rsidRPr="00D67414" w:rsidRDefault="00A564C4" w:rsidP="00B63236">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　調査業務の実施方針等</w:t>
            </w:r>
          </w:p>
        </w:tc>
      </w:tr>
      <w:tr w:rsidR="00EF6319" w:rsidRPr="00D67414" w14:paraId="3A462793" w14:textId="77777777" w:rsidTr="006B5FC2">
        <w:trPr>
          <w:trHeight w:val="1036"/>
        </w:trPr>
        <w:tc>
          <w:tcPr>
            <w:tcW w:w="467" w:type="dxa"/>
            <w:vMerge w:val="restart"/>
            <w:tcBorders>
              <w:top w:val="single" w:sz="4" w:space="0" w:color="auto"/>
              <w:left w:val="single" w:sz="4" w:space="0" w:color="auto"/>
              <w:right w:val="single" w:sz="4" w:space="0" w:color="auto"/>
            </w:tcBorders>
            <w:shd w:val="clear" w:color="auto" w:fill="auto"/>
            <w:noWrap/>
            <w:vAlign w:val="center"/>
          </w:tcPr>
          <w:p w14:paraId="648AC07D" w14:textId="77777777" w:rsidR="00E56D64" w:rsidRPr="00D67414" w:rsidRDefault="00E56D64" w:rsidP="00B63236">
            <w:pPr>
              <w:widowControl/>
              <w:jc w:val="center"/>
              <w:rPr>
                <w:rFonts w:asciiTheme="minorEastAsia" w:eastAsiaTheme="minorEastAsia" w:hAnsiTheme="minorEastAsia" w:cs="ＭＳ Ｐゴシック"/>
                <w:color w:val="000000" w:themeColor="text1"/>
                <w:kern w:val="0"/>
                <w:sz w:val="18"/>
                <w:szCs w:val="18"/>
              </w:rPr>
            </w:pPr>
          </w:p>
        </w:tc>
        <w:tc>
          <w:tcPr>
            <w:tcW w:w="2695"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14:paraId="3A075FAA" w14:textId="77777777" w:rsidR="00E56D64" w:rsidRPr="00D67414" w:rsidRDefault="00E56D64" w:rsidP="00B63236">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1.1事業全般</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47EDD7F2" w14:textId="40E3297E" w:rsidR="00E56D64" w:rsidRPr="00D67414" w:rsidRDefault="00E56D64" w:rsidP="00B63236">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•Ⅲ.仕様書3.に示す事業概要に従った調査</w:t>
            </w:r>
            <w:r w:rsidR="00BF3C8F">
              <w:rPr>
                <w:rFonts w:asciiTheme="minorEastAsia" w:eastAsiaTheme="minorEastAsia" w:hAnsiTheme="minorEastAsia" w:cs="ＭＳ Ｐゴシック" w:hint="eastAsia"/>
                <w:color w:val="000000" w:themeColor="text1"/>
                <w:kern w:val="0"/>
                <w:sz w:val="18"/>
                <w:szCs w:val="18"/>
              </w:rPr>
              <w:t>と</w:t>
            </w:r>
            <w:r w:rsidR="00495677">
              <w:rPr>
                <w:rFonts w:asciiTheme="minorEastAsia" w:eastAsiaTheme="minorEastAsia" w:hAnsiTheme="minorEastAsia" w:cs="ＭＳ Ｐゴシック" w:hint="eastAsia"/>
                <w:color w:val="000000" w:themeColor="text1"/>
                <w:kern w:val="0"/>
                <w:sz w:val="18"/>
                <w:szCs w:val="18"/>
              </w:rPr>
              <w:t>事例</w:t>
            </w:r>
            <w:r w:rsidR="00A967BC">
              <w:rPr>
                <w:rFonts w:asciiTheme="minorEastAsia" w:eastAsiaTheme="minorEastAsia" w:hAnsiTheme="minorEastAsia" w:cs="ＭＳ Ｐゴシック" w:hint="eastAsia"/>
                <w:color w:val="000000" w:themeColor="text1"/>
                <w:kern w:val="0"/>
                <w:sz w:val="18"/>
                <w:szCs w:val="18"/>
              </w:rPr>
              <w:t>集</w:t>
            </w:r>
            <w:r w:rsidR="00BF3C8F">
              <w:rPr>
                <w:rFonts w:asciiTheme="minorEastAsia" w:eastAsiaTheme="minorEastAsia" w:hAnsiTheme="minorEastAsia" w:cs="ＭＳ Ｐゴシック" w:hint="eastAsia"/>
                <w:color w:val="000000" w:themeColor="text1"/>
                <w:kern w:val="0"/>
                <w:sz w:val="18"/>
                <w:szCs w:val="18"/>
              </w:rPr>
              <w:t>の作成</w:t>
            </w:r>
            <w:r w:rsidRPr="00D67414">
              <w:rPr>
                <w:rFonts w:asciiTheme="minorEastAsia" w:eastAsiaTheme="minorEastAsia" w:hAnsiTheme="minorEastAsia" w:cs="ＭＳ Ｐゴシック" w:hint="eastAsia"/>
                <w:color w:val="000000" w:themeColor="text1"/>
                <w:kern w:val="0"/>
                <w:sz w:val="18"/>
                <w:szCs w:val="18"/>
              </w:rPr>
              <w:t>を行う事が記載されているか。</w:t>
            </w:r>
          </w:p>
          <w:p w14:paraId="0A823AEE" w14:textId="77777777" w:rsidR="00E56D64" w:rsidRPr="00D67414" w:rsidRDefault="00E56D64" w:rsidP="00B63236">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•偏った内容の調査になっていないか。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411B7209" w14:textId="77777777" w:rsidR="00E56D64" w:rsidRPr="00D67414" w:rsidRDefault="00E56D64" w:rsidP="00B6323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54F2983D" w14:textId="24034D66" w:rsidR="00E56D64" w:rsidRPr="00D67414" w:rsidRDefault="00DF73DE" w:rsidP="00B63236">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79C7353F" w14:textId="77777777" w:rsidR="00E56D64" w:rsidRPr="00D67414" w:rsidRDefault="00E56D64" w:rsidP="00B6323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52B0F6" w14:textId="2C74CCFB" w:rsidR="00E56D64" w:rsidRPr="00D67414" w:rsidRDefault="00DF73DE" w:rsidP="00B63236">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015BCFF9" w14:textId="77777777" w:rsidR="00E56D64" w:rsidRPr="00D67414" w:rsidRDefault="00E56D64" w:rsidP="00B63236">
            <w:pPr>
              <w:jc w:val="center"/>
              <w:rPr>
                <w:rFonts w:asciiTheme="minorEastAsia" w:eastAsiaTheme="minorEastAsia" w:hAnsiTheme="minorEastAsia" w:cs="ＭＳ Ｐゴシック"/>
                <w:color w:val="000000" w:themeColor="text1"/>
                <w:kern w:val="0"/>
                <w:sz w:val="18"/>
                <w:szCs w:val="18"/>
              </w:rPr>
            </w:pPr>
          </w:p>
        </w:tc>
      </w:tr>
      <w:tr w:rsidR="00601B0B" w:rsidRPr="00D67414" w14:paraId="0BE3C0AD" w14:textId="77777777" w:rsidTr="006B5FC2">
        <w:trPr>
          <w:trHeight w:val="1831"/>
        </w:trPr>
        <w:tc>
          <w:tcPr>
            <w:tcW w:w="467" w:type="dxa"/>
            <w:vMerge/>
            <w:tcBorders>
              <w:left w:val="single" w:sz="4" w:space="0" w:color="auto"/>
              <w:right w:val="single" w:sz="4" w:space="0" w:color="auto"/>
            </w:tcBorders>
            <w:shd w:val="clear" w:color="auto" w:fill="auto"/>
            <w:noWrap/>
            <w:vAlign w:val="center"/>
          </w:tcPr>
          <w:p w14:paraId="3068FB03" w14:textId="77777777" w:rsidR="00E56D64" w:rsidRPr="00D67414" w:rsidRDefault="00E56D64" w:rsidP="00B63236">
            <w:pPr>
              <w:widowControl/>
              <w:jc w:val="center"/>
              <w:rPr>
                <w:rFonts w:asciiTheme="minorEastAsia" w:eastAsiaTheme="minorEastAsia" w:hAnsiTheme="minorEastAsia" w:cs="ＭＳ Ｐゴシック"/>
                <w:color w:val="000000" w:themeColor="text1"/>
                <w:kern w:val="0"/>
                <w:sz w:val="18"/>
                <w:szCs w:val="18"/>
              </w:rPr>
            </w:pPr>
          </w:p>
        </w:tc>
        <w:tc>
          <w:tcPr>
            <w:tcW w:w="2695"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14:paraId="46726167" w14:textId="74FF39E1" w:rsidR="00E56D64" w:rsidRPr="00D67414" w:rsidRDefault="00E56D64" w:rsidP="00B63236">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1.2 事業概要</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2D0F98EA" w14:textId="4467C285" w:rsidR="00E56D64" w:rsidRDefault="00E56D64" w:rsidP="00B63236">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•本事業の背景・目的を理解し、</w:t>
            </w:r>
            <w:r w:rsidR="006B3FEF" w:rsidRPr="006B3FEF">
              <w:rPr>
                <w:rFonts w:asciiTheme="minorEastAsia" w:eastAsiaTheme="minorEastAsia" w:hAnsiTheme="minorEastAsia" w:cs="ＭＳ Ｐゴシック" w:hint="eastAsia"/>
                <w:color w:val="000000" w:themeColor="text1"/>
                <w:kern w:val="0"/>
                <w:sz w:val="18"/>
                <w:szCs w:val="18"/>
              </w:rPr>
              <w:t>国内において近年発生したランサムウェア事案の事例を調査し、</w:t>
            </w:r>
            <w:r w:rsidR="00F36A85">
              <w:rPr>
                <w:rFonts w:asciiTheme="minorEastAsia" w:eastAsiaTheme="minorEastAsia" w:hAnsiTheme="minorEastAsia" w:cs="ＭＳ Ｐゴシック" w:hint="eastAsia"/>
                <w:color w:val="000000" w:themeColor="text1"/>
                <w:kern w:val="0"/>
                <w:sz w:val="18"/>
                <w:szCs w:val="18"/>
              </w:rPr>
              <w:t>被害</w:t>
            </w:r>
            <w:r w:rsidR="006B3FEF" w:rsidRPr="006B3FEF">
              <w:rPr>
                <w:rFonts w:asciiTheme="minorEastAsia" w:eastAsiaTheme="minorEastAsia" w:hAnsiTheme="minorEastAsia" w:cs="ＭＳ Ｐゴシック" w:hint="eastAsia"/>
                <w:color w:val="000000" w:themeColor="text1"/>
                <w:kern w:val="0"/>
                <w:sz w:val="18"/>
                <w:szCs w:val="18"/>
              </w:rPr>
              <w:t>事例集として取り纏める</w:t>
            </w:r>
            <w:r w:rsidR="00BF3C8F">
              <w:rPr>
                <w:rFonts w:asciiTheme="minorEastAsia" w:eastAsiaTheme="minorEastAsia" w:hAnsiTheme="minorEastAsia" w:cs="ＭＳ Ｐゴシック" w:hint="eastAsia"/>
                <w:color w:val="000000" w:themeColor="text1"/>
                <w:kern w:val="0"/>
                <w:sz w:val="18"/>
                <w:szCs w:val="18"/>
              </w:rPr>
              <w:t>ことが示されているか。</w:t>
            </w:r>
          </w:p>
          <w:p w14:paraId="63489C87" w14:textId="6E26E652" w:rsidR="006B3FEF" w:rsidRDefault="00BF3C8F" w:rsidP="00B63236">
            <w:pPr>
              <w:widowControl/>
              <w:jc w:val="left"/>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r w:rsidR="006B3FEF" w:rsidRPr="006B3FEF">
              <w:rPr>
                <w:rFonts w:asciiTheme="minorEastAsia" w:eastAsiaTheme="minorEastAsia" w:hAnsiTheme="minorEastAsia" w:cs="ＭＳ Ｐゴシック" w:hint="eastAsia"/>
                <w:color w:val="000000" w:themeColor="text1"/>
                <w:kern w:val="0"/>
                <w:sz w:val="18"/>
                <w:szCs w:val="18"/>
              </w:rPr>
              <w:t>文献調査を通じて、近年のランサムウェア攻撃に係る情勢・動向</w:t>
            </w:r>
            <w:r w:rsidR="00F36A85">
              <w:rPr>
                <w:rFonts w:asciiTheme="minorEastAsia" w:eastAsiaTheme="minorEastAsia" w:hAnsiTheme="minorEastAsia" w:cs="ＭＳ Ｐゴシック" w:hint="eastAsia"/>
                <w:color w:val="000000" w:themeColor="text1"/>
                <w:kern w:val="0"/>
                <w:sz w:val="18"/>
                <w:szCs w:val="18"/>
              </w:rPr>
              <w:t>の分析</w:t>
            </w:r>
            <w:r w:rsidR="006B3FEF" w:rsidRPr="006B3FEF">
              <w:rPr>
                <w:rFonts w:asciiTheme="minorEastAsia" w:eastAsiaTheme="minorEastAsia" w:hAnsiTheme="minorEastAsia" w:cs="ＭＳ Ｐゴシック" w:hint="eastAsia"/>
                <w:color w:val="000000" w:themeColor="text1"/>
                <w:kern w:val="0"/>
                <w:sz w:val="18"/>
                <w:szCs w:val="18"/>
              </w:rPr>
              <w:t>、公表ベースの被害事例情報</w:t>
            </w:r>
            <w:r w:rsidR="00F36A85">
              <w:rPr>
                <w:rFonts w:asciiTheme="minorEastAsia" w:eastAsiaTheme="minorEastAsia" w:hAnsiTheme="minorEastAsia" w:cs="ＭＳ Ｐゴシック" w:hint="eastAsia"/>
                <w:color w:val="000000" w:themeColor="text1"/>
                <w:kern w:val="0"/>
                <w:sz w:val="18"/>
                <w:szCs w:val="18"/>
              </w:rPr>
              <w:t>や</w:t>
            </w:r>
            <w:r w:rsidR="006B3FEF" w:rsidRPr="006B3FEF">
              <w:rPr>
                <w:rFonts w:asciiTheme="minorEastAsia" w:eastAsiaTheme="minorEastAsia" w:hAnsiTheme="minorEastAsia" w:cs="ＭＳ Ｐゴシック" w:hint="eastAsia"/>
                <w:color w:val="000000" w:themeColor="text1"/>
                <w:kern w:val="0"/>
                <w:sz w:val="18"/>
                <w:szCs w:val="18"/>
              </w:rPr>
              <w:t>ガイドライン等</w:t>
            </w:r>
            <w:r w:rsidR="00F36A85">
              <w:rPr>
                <w:rFonts w:asciiTheme="minorEastAsia" w:eastAsiaTheme="minorEastAsia" w:hAnsiTheme="minorEastAsia" w:cs="ＭＳ Ｐゴシック" w:hint="eastAsia"/>
                <w:color w:val="000000" w:themeColor="text1"/>
                <w:kern w:val="0"/>
                <w:sz w:val="18"/>
                <w:szCs w:val="18"/>
              </w:rPr>
              <w:t>の</w:t>
            </w:r>
            <w:r w:rsidR="006B3FEF" w:rsidRPr="006B3FEF">
              <w:rPr>
                <w:rFonts w:asciiTheme="minorEastAsia" w:eastAsiaTheme="minorEastAsia" w:hAnsiTheme="minorEastAsia" w:cs="ＭＳ Ｐゴシック" w:hint="eastAsia"/>
                <w:color w:val="000000" w:themeColor="text1"/>
                <w:kern w:val="0"/>
                <w:sz w:val="18"/>
                <w:szCs w:val="18"/>
              </w:rPr>
              <w:t>収集・整理</w:t>
            </w:r>
            <w:r w:rsidR="00F36A85">
              <w:rPr>
                <w:rFonts w:asciiTheme="minorEastAsia" w:eastAsiaTheme="minorEastAsia" w:hAnsiTheme="minorEastAsia" w:cs="ＭＳ Ｐゴシック" w:hint="eastAsia"/>
                <w:color w:val="000000" w:themeColor="text1"/>
                <w:kern w:val="0"/>
                <w:sz w:val="18"/>
                <w:szCs w:val="18"/>
              </w:rPr>
              <w:t>を行うこと</w:t>
            </w:r>
            <w:r w:rsidR="006B3FEF">
              <w:rPr>
                <w:rFonts w:asciiTheme="minorEastAsia" w:eastAsiaTheme="minorEastAsia" w:hAnsiTheme="minorEastAsia" w:cs="ＭＳ Ｐゴシック" w:hint="eastAsia"/>
                <w:color w:val="000000" w:themeColor="text1"/>
                <w:kern w:val="0"/>
                <w:sz w:val="18"/>
                <w:szCs w:val="18"/>
              </w:rPr>
              <w:t>が示されているか。</w:t>
            </w:r>
          </w:p>
          <w:p w14:paraId="5BD54ED2" w14:textId="10723F43" w:rsidR="00BF3C8F" w:rsidRPr="00BF3C8F" w:rsidRDefault="006B3FEF" w:rsidP="00B63236">
            <w:pPr>
              <w:widowControl/>
              <w:jc w:val="left"/>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r w:rsidRPr="006B3FEF">
              <w:rPr>
                <w:rFonts w:asciiTheme="minorEastAsia" w:eastAsiaTheme="minorEastAsia" w:hAnsiTheme="minorEastAsia" w:cs="ＭＳ Ｐゴシック" w:hint="eastAsia"/>
                <w:color w:val="000000" w:themeColor="text1"/>
                <w:kern w:val="0"/>
                <w:sz w:val="18"/>
                <w:szCs w:val="18"/>
              </w:rPr>
              <w:t>被害組織に対するヒアリング調査を</w:t>
            </w:r>
            <w:r w:rsidR="00F36A85">
              <w:rPr>
                <w:rFonts w:asciiTheme="minorEastAsia" w:eastAsiaTheme="minorEastAsia" w:hAnsiTheme="minorEastAsia" w:cs="ＭＳ Ｐゴシック" w:hint="eastAsia"/>
                <w:color w:val="000000" w:themeColor="text1"/>
                <w:kern w:val="0"/>
                <w:sz w:val="18"/>
                <w:szCs w:val="18"/>
              </w:rPr>
              <w:t>通じて</w:t>
            </w:r>
            <w:r w:rsidRPr="006B3FEF">
              <w:rPr>
                <w:rFonts w:asciiTheme="minorEastAsia" w:eastAsiaTheme="minorEastAsia" w:hAnsiTheme="minorEastAsia" w:cs="ＭＳ Ｐゴシック" w:hint="eastAsia"/>
                <w:color w:val="000000" w:themeColor="text1"/>
                <w:kern w:val="0"/>
                <w:sz w:val="18"/>
                <w:szCs w:val="18"/>
              </w:rPr>
              <w:t>、得られた知見を事例集として取り纏める</w:t>
            </w:r>
            <w:r w:rsidR="00F36A85">
              <w:rPr>
                <w:rFonts w:asciiTheme="minorEastAsia" w:eastAsiaTheme="minorEastAsia" w:hAnsiTheme="minorEastAsia" w:cs="ＭＳ Ｐゴシック" w:hint="eastAsia"/>
                <w:color w:val="000000" w:themeColor="text1"/>
                <w:kern w:val="0"/>
                <w:sz w:val="18"/>
                <w:szCs w:val="18"/>
              </w:rPr>
              <w:t>こと、</w:t>
            </w:r>
            <w:r w:rsidRPr="006B3FEF">
              <w:rPr>
                <w:rFonts w:asciiTheme="minorEastAsia" w:eastAsiaTheme="minorEastAsia" w:hAnsiTheme="minorEastAsia" w:cs="ＭＳ Ｐゴシック" w:hint="eastAsia"/>
                <w:color w:val="000000" w:themeColor="text1"/>
                <w:kern w:val="0"/>
                <w:sz w:val="18"/>
                <w:szCs w:val="18"/>
              </w:rPr>
              <w:t>事例集は組織の情報システム管理者向けの「技術編」と、組織の経営層・リスク管理関係者向けの「経営・リスク管理編」で構成する</w:t>
            </w:r>
            <w:r>
              <w:rPr>
                <w:rFonts w:asciiTheme="minorEastAsia" w:eastAsiaTheme="minorEastAsia" w:hAnsiTheme="minorEastAsia" w:cs="ＭＳ Ｐゴシック" w:hint="eastAsia"/>
                <w:color w:val="000000" w:themeColor="text1"/>
                <w:kern w:val="0"/>
                <w:sz w:val="18"/>
                <w:szCs w:val="18"/>
              </w:rPr>
              <w:t>ことが示されているか</w:t>
            </w:r>
            <w:r w:rsidRPr="006B3FEF">
              <w:rPr>
                <w:rFonts w:asciiTheme="minorEastAsia" w:eastAsiaTheme="minorEastAsia" w:hAnsiTheme="minorEastAsia" w:cs="ＭＳ Ｐゴシック" w:hint="eastAsia"/>
                <w:color w:val="000000" w:themeColor="text1"/>
                <w:kern w:val="0"/>
                <w:sz w:val="18"/>
                <w:szCs w:val="18"/>
              </w:rPr>
              <w:t>。</w:t>
            </w:r>
          </w:p>
          <w:p w14:paraId="4A6A2372" w14:textId="29A0B4F6" w:rsidR="00E56D64" w:rsidRPr="00D67414" w:rsidRDefault="00E56D64" w:rsidP="00B63236">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•Ⅲ.仕様書4.</w:t>
            </w:r>
            <w:r w:rsidR="00BF3C8F">
              <w:rPr>
                <w:rFonts w:asciiTheme="minorEastAsia" w:eastAsiaTheme="minorEastAsia" w:hAnsiTheme="minorEastAsia" w:cs="ＭＳ Ｐゴシック" w:hint="eastAsia"/>
                <w:color w:val="000000" w:themeColor="text1"/>
                <w:kern w:val="0"/>
                <w:sz w:val="18"/>
                <w:szCs w:val="18"/>
              </w:rPr>
              <w:t>4</w:t>
            </w:r>
            <w:r w:rsidRPr="00D67414">
              <w:rPr>
                <w:rFonts w:asciiTheme="minorEastAsia" w:eastAsiaTheme="minorEastAsia" w:hAnsiTheme="minorEastAsia" w:cs="ＭＳ Ｐゴシック" w:hint="eastAsia"/>
                <w:color w:val="000000" w:themeColor="text1"/>
                <w:kern w:val="0"/>
                <w:sz w:val="18"/>
                <w:szCs w:val="18"/>
              </w:rPr>
              <w:t>で求める留意事項を満</w:t>
            </w:r>
            <w:r w:rsidR="00226D66">
              <w:rPr>
                <w:rFonts w:asciiTheme="minorEastAsia" w:eastAsiaTheme="minorEastAsia" w:hAnsiTheme="minorEastAsia" w:cs="ＭＳ Ｐゴシック" w:hint="eastAsia"/>
                <w:color w:val="000000" w:themeColor="text1"/>
                <w:kern w:val="0"/>
                <w:sz w:val="18"/>
                <w:szCs w:val="18"/>
              </w:rPr>
              <w:t>たす</w:t>
            </w:r>
            <w:r w:rsidRPr="00D67414">
              <w:rPr>
                <w:rFonts w:asciiTheme="minorEastAsia" w:eastAsiaTheme="minorEastAsia" w:hAnsiTheme="minorEastAsia" w:cs="ＭＳ Ｐゴシック" w:hint="eastAsia"/>
                <w:color w:val="000000" w:themeColor="text1"/>
                <w:kern w:val="0"/>
                <w:sz w:val="18"/>
                <w:szCs w:val="18"/>
              </w:rPr>
              <w:t>ことが示されているか</w:t>
            </w:r>
            <w:r w:rsidR="006B3FEF">
              <w:rPr>
                <w:rFonts w:asciiTheme="minorEastAsia" w:eastAsiaTheme="minorEastAsia" w:hAnsiTheme="minorEastAsia"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4DEAF78" w14:textId="77777777" w:rsidR="00E56D64" w:rsidRPr="00D67414" w:rsidRDefault="00E56D64" w:rsidP="00B6323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4DFE6D61" w14:textId="7C427200" w:rsidR="00E56D64" w:rsidRPr="00D67414" w:rsidRDefault="00535878" w:rsidP="00B6323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34B6F376" w14:textId="77777777" w:rsidR="00E56D64" w:rsidRPr="00D67414" w:rsidRDefault="00E56D64" w:rsidP="00B6323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A6CBCF" w14:textId="3041CDC7" w:rsidR="00E56D64" w:rsidRPr="00D67414" w:rsidRDefault="00535878" w:rsidP="00B6323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3EE5AB27" w14:textId="77777777" w:rsidR="00E56D64" w:rsidRPr="00D67414" w:rsidRDefault="00E56D64" w:rsidP="00B63236">
            <w:pPr>
              <w:jc w:val="center"/>
              <w:rPr>
                <w:rFonts w:asciiTheme="minorEastAsia" w:eastAsiaTheme="minorEastAsia" w:hAnsiTheme="minorEastAsia" w:cs="ＭＳ Ｐゴシック"/>
                <w:color w:val="000000" w:themeColor="text1"/>
                <w:kern w:val="0"/>
                <w:sz w:val="18"/>
                <w:szCs w:val="18"/>
              </w:rPr>
            </w:pPr>
          </w:p>
        </w:tc>
      </w:tr>
      <w:tr w:rsidR="006E7C96" w:rsidRPr="00D67414" w14:paraId="339440A1" w14:textId="77777777" w:rsidTr="006B5FC2">
        <w:trPr>
          <w:trHeight w:val="1046"/>
        </w:trPr>
        <w:tc>
          <w:tcPr>
            <w:tcW w:w="467" w:type="dxa"/>
            <w:vMerge/>
            <w:tcBorders>
              <w:left w:val="single" w:sz="4" w:space="0" w:color="auto"/>
              <w:right w:val="single" w:sz="4" w:space="0" w:color="auto"/>
            </w:tcBorders>
            <w:vAlign w:val="center"/>
          </w:tcPr>
          <w:p w14:paraId="5959CE7C" w14:textId="77777777" w:rsidR="006E7C96" w:rsidRPr="00D67414" w:rsidRDefault="006E7C96" w:rsidP="008C454E">
            <w:pPr>
              <w:widowControl/>
              <w:jc w:val="left"/>
              <w:rPr>
                <w:rFonts w:asciiTheme="minorEastAsia" w:eastAsiaTheme="minorEastAsia" w:hAnsiTheme="minorEastAsia" w:cs="ＭＳ Ｐゴシック"/>
                <w:color w:val="000000" w:themeColor="text1"/>
                <w:kern w:val="0"/>
                <w:sz w:val="18"/>
                <w:szCs w:val="18"/>
              </w:rPr>
            </w:pPr>
          </w:p>
        </w:tc>
        <w:tc>
          <w:tcPr>
            <w:tcW w:w="994" w:type="dxa"/>
            <w:vMerge w:val="restart"/>
            <w:tcBorders>
              <w:top w:val="single" w:sz="4" w:space="0" w:color="000000"/>
              <w:left w:val="single" w:sz="4" w:space="0" w:color="auto"/>
              <w:right w:val="single" w:sz="4" w:space="0" w:color="auto"/>
            </w:tcBorders>
            <w:shd w:val="clear" w:color="auto" w:fill="auto"/>
            <w:noWrap/>
            <w:vAlign w:val="center"/>
          </w:tcPr>
          <w:p w14:paraId="65534A47" w14:textId="5C08E3BD" w:rsidR="006E7C96" w:rsidRPr="00D67414" w:rsidRDefault="006E7C96" w:rsidP="008C454E">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1.3</w:t>
            </w:r>
            <w:r>
              <w:rPr>
                <w:rFonts w:asciiTheme="minorEastAsia" w:eastAsiaTheme="minorEastAsia" w:hAnsiTheme="minorEastAsia" w:cs="ＭＳ Ｐゴシック" w:hint="eastAsia"/>
                <w:color w:val="000000" w:themeColor="text1"/>
                <w:kern w:val="0"/>
                <w:sz w:val="18"/>
                <w:szCs w:val="18"/>
              </w:rPr>
              <w:t>文献調査</w:t>
            </w:r>
          </w:p>
        </w:tc>
        <w:tc>
          <w:tcPr>
            <w:tcW w:w="1701" w:type="dxa"/>
            <w:vMerge w:val="restart"/>
            <w:tcBorders>
              <w:top w:val="single" w:sz="4" w:space="0" w:color="000000"/>
              <w:left w:val="single" w:sz="4" w:space="0" w:color="auto"/>
              <w:right w:val="single" w:sz="4" w:space="0" w:color="auto"/>
            </w:tcBorders>
            <w:shd w:val="clear" w:color="auto" w:fill="auto"/>
            <w:vAlign w:val="center"/>
          </w:tcPr>
          <w:p w14:paraId="475580D3" w14:textId="745423B2" w:rsidR="006E7C96" w:rsidRPr="00D67414" w:rsidRDefault="006E7C96" w:rsidP="008C454E">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1.3.1</w:t>
            </w:r>
            <w:r w:rsidRPr="00D67414">
              <w:rPr>
                <w:rFonts w:asciiTheme="minorEastAsia" w:eastAsiaTheme="minorEastAsia" w:hAnsiTheme="minorEastAsia" w:cs="ＭＳ Ｐゴシック"/>
                <w:color w:val="000000" w:themeColor="text1"/>
                <w:kern w:val="0"/>
                <w:sz w:val="18"/>
                <w:szCs w:val="18"/>
              </w:rPr>
              <w:t xml:space="preserve"> </w:t>
            </w:r>
            <w:r>
              <w:rPr>
                <w:rFonts w:asciiTheme="minorEastAsia" w:eastAsiaTheme="minorEastAsia" w:hAnsiTheme="minorEastAsia" w:cs="ＭＳ Ｐゴシック" w:hint="eastAsia"/>
                <w:color w:val="000000" w:themeColor="text1"/>
                <w:kern w:val="0"/>
                <w:sz w:val="18"/>
                <w:szCs w:val="18"/>
              </w:rPr>
              <w:t>ランサムウェアに係る情勢・動向分析</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363C023C" w14:textId="755F0687" w:rsidR="006E7C96" w:rsidRPr="00D67414" w:rsidRDefault="006E7C96" w:rsidP="008C454E">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提案内容が</w:t>
            </w:r>
            <w:r w:rsidRPr="00D67414">
              <w:rPr>
                <w:rFonts w:asciiTheme="minorEastAsia" w:eastAsiaTheme="minorEastAsia" w:hAnsiTheme="minorEastAsia" w:cs="ＭＳ Ｐゴシック" w:hint="eastAsia"/>
                <w:color w:val="000000" w:themeColor="text1"/>
                <w:kern w:val="0"/>
                <w:sz w:val="18"/>
                <w:szCs w:val="18"/>
              </w:rPr>
              <w:t>Ⅲ.仕様書4.</w:t>
            </w:r>
            <w:r>
              <w:rPr>
                <w:rFonts w:asciiTheme="minorEastAsia" w:eastAsiaTheme="minorEastAsia" w:hAnsiTheme="minorEastAsia" w:cs="ＭＳ Ｐゴシック" w:hint="eastAsia"/>
                <w:color w:val="000000" w:themeColor="text1"/>
                <w:kern w:val="0"/>
                <w:sz w:val="18"/>
                <w:szCs w:val="18"/>
              </w:rPr>
              <w:t>１①</w:t>
            </w:r>
            <w:r w:rsidRPr="006A5F7A">
              <w:rPr>
                <w:rFonts w:asciiTheme="minorEastAsia" w:eastAsiaTheme="minorEastAsia" w:hAnsiTheme="minorEastAsia" w:cs="ＭＳ Ｐゴシック" w:hint="eastAsia"/>
                <w:color w:val="000000" w:themeColor="text1"/>
                <w:kern w:val="0"/>
                <w:sz w:val="18"/>
                <w:szCs w:val="18"/>
              </w:rPr>
              <w:t>に沿って</w:t>
            </w:r>
            <w:r w:rsidRPr="00D67414">
              <w:rPr>
                <w:rFonts w:asciiTheme="minorEastAsia" w:eastAsiaTheme="minorEastAsia" w:hAnsiTheme="minorEastAsia" w:cs="ＭＳ Ｐゴシック" w:hint="eastAsia"/>
                <w:color w:val="000000" w:themeColor="text1"/>
                <w:kern w:val="0"/>
                <w:sz w:val="18"/>
                <w:szCs w:val="18"/>
              </w:rPr>
              <w:t>いるか</w:t>
            </w:r>
            <w:r w:rsidRPr="006A5F7A">
              <w:rPr>
                <w:rFonts w:asciiTheme="minorEastAsia" w:eastAsiaTheme="minorEastAsia" w:hAnsiTheme="minorEastAsia"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72E7AA2" w14:textId="53344A2B" w:rsidR="006E7C96" w:rsidRPr="00D67414" w:rsidRDefault="006E7C96" w:rsidP="008C454E">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0D237398" w14:textId="180E3E06" w:rsidR="006E7C96" w:rsidRDefault="006E7C96" w:rsidP="008C454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nil"/>
            </w:tcBorders>
            <w:shd w:val="clear" w:color="auto" w:fill="auto"/>
            <w:noWrap/>
            <w:vAlign w:val="center"/>
          </w:tcPr>
          <w:p w14:paraId="2416406C" w14:textId="756E1CF4" w:rsidR="006E7C96" w:rsidRPr="00D67414" w:rsidRDefault="006E7C96" w:rsidP="008C454E">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04B23D8A" w14:textId="49884D4B" w:rsidR="006E7C96" w:rsidRDefault="00AA678B" w:rsidP="008C454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44EF837E" w14:textId="77777777" w:rsidR="006E7C96" w:rsidRPr="00D67414" w:rsidRDefault="006E7C96" w:rsidP="008C454E">
            <w:pPr>
              <w:widowControl/>
              <w:jc w:val="center"/>
              <w:rPr>
                <w:rFonts w:asciiTheme="minorEastAsia" w:eastAsiaTheme="minorEastAsia" w:hAnsiTheme="minorEastAsia" w:cs="ＭＳ Ｐゴシック"/>
                <w:color w:val="000000" w:themeColor="text1"/>
                <w:kern w:val="0"/>
                <w:sz w:val="18"/>
                <w:szCs w:val="18"/>
              </w:rPr>
            </w:pPr>
          </w:p>
        </w:tc>
      </w:tr>
      <w:tr w:rsidR="006E7C96" w:rsidRPr="00D67414" w14:paraId="59270F62" w14:textId="77777777" w:rsidTr="00B21DB9">
        <w:trPr>
          <w:trHeight w:val="1046"/>
        </w:trPr>
        <w:tc>
          <w:tcPr>
            <w:tcW w:w="467" w:type="dxa"/>
            <w:vMerge/>
            <w:tcBorders>
              <w:left w:val="single" w:sz="4" w:space="0" w:color="auto"/>
              <w:right w:val="single" w:sz="4" w:space="0" w:color="auto"/>
            </w:tcBorders>
            <w:vAlign w:val="center"/>
          </w:tcPr>
          <w:p w14:paraId="23685652" w14:textId="77777777" w:rsidR="006E7C96" w:rsidRPr="00D67414" w:rsidRDefault="006E7C96" w:rsidP="00442953">
            <w:pPr>
              <w:widowControl/>
              <w:jc w:val="left"/>
              <w:rPr>
                <w:rFonts w:asciiTheme="minorEastAsia" w:eastAsiaTheme="minorEastAsia" w:hAnsiTheme="minorEastAsia" w:cs="ＭＳ Ｐゴシック"/>
                <w:color w:val="000000" w:themeColor="text1"/>
                <w:kern w:val="0"/>
                <w:sz w:val="18"/>
                <w:szCs w:val="18"/>
              </w:rPr>
            </w:pPr>
          </w:p>
        </w:tc>
        <w:tc>
          <w:tcPr>
            <w:tcW w:w="994" w:type="dxa"/>
            <w:vMerge/>
            <w:tcBorders>
              <w:left w:val="single" w:sz="4" w:space="0" w:color="auto"/>
              <w:right w:val="single" w:sz="4" w:space="0" w:color="auto"/>
            </w:tcBorders>
            <w:shd w:val="clear" w:color="auto" w:fill="auto"/>
            <w:noWrap/>
            <w:vAlign w:val="center"/>
          </w:tcPr>
          <w:p w14:paraId="74C45F87" w14:textId="77777777" w:rsidR="006E7C96" w:rsidRPr="00D67414" w:rsidRDefault="006E7C96" w:rsidP="00442953">
            <w:pPr>
              <w:widowControl/>
              <w:rPr>
                <w:rFonts w:asciiTheme="minorEastAsia" w:eastAsiaTheme="minorEastAsia" w:hAnsiTheme="minorEastAsia" w:cs="ＭＳ Ｐゴシック"/>
                <w:color w:val="000000" w:themeColor="text1"/>
                <w:kern w:val="0"/>
                <w:sz w:val="18"/>
                <w:szCs w:val="18"/>
              </w:rPr>
            </w:pPr>
          </w:p>
        </w:tc>
        <w:tc>
          <w:tcPr>
            <w:tcW w:w="1701" w:type="dxa"/>
            <w:vMerge/>
            <w:tcBorders>
              <w:left w:val="single" w:sz="4" w:space="0" w:color="auto"/>
              <w:bottom w:val="single" w:sz="4" w:space="0" w:color="000000"/>
              <w:right w:val="single" w:sz="4" w:space="0" w:color="auto"/>
            </w:tcBorders>
            <w:shd w:val="clear" w:color="auto" w:fill="auto"/>
            <w:vAlign w:val="center"/>
          </w:tcPr>
          <w:p w14:paraId="2C91B2C8" w14:textId="77777777" w:rsidR="006E7C96" w:rsidRPr="00D67414" w:rsidRDefault="006E7C96" w:rsidP="00442953">
            <w:pPr>
              <w:widowControl/>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6C847C7E" w14:textId="07AEE5F6" w:rsidR="006E7C96" w:rsidRPr="00D67414" w:rsidRDefault="006E7C96" w:rsidP="00442953">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•Ⅲ.仕様書4.1</w:t>
            </w:r>
            <w:r>
              <w:rPr>
                <w:rFonts w:asciiTheme="minorEastAsia" w:eastAsiaTheme="minorEastAsia" w:hAnsiTheme="minorEastAsia" w:cs="ＭＳ Ｐゴシック" w:hint="eastAsia"/>
                <w:color w:val="000000" w:themeColor="text1"/>
                <w:kern w:val="0"/>
                <w:sz w:val="18"/>
                <w:szCs w:val="18"/>
              </w:rPr>
              <w:t>①</w:t>
            </w:r>
            <w:r w:rsidRPr="00D67414">
              <w:rPr>
                <w:rFonts w:asciiTheme="minorEastAsia" w:eastAsiaTheme="minorEastAsia" w:hAnsiTheme="minorEastAsia" w:cs="ＭＳ Ｐゴシック" w:hint="eastAsia"/>
                <w:color w:val="000000" w:themeColor="text1"/>
                <w:kern w:val="0"/>
                <w:sz w:val="18"/>
                <w:szCs w:val="18"/>
              </w:rPr>
              <w:t>で要求される調査</w:t>
            </w:r>
            <w:r>
              <w:rPr>
                <w:rFonts w:asciiTheme="minorEastAsia" w:eastAsiaTheme="minorEastAsia" w:hAnsiTheme="minorEastAsia" w:cs="ＭＳ Ｐゴシック" w:hint="eastAsia"/>
                <w:color w:val="000000" w:themeColor="text1"/>
                <w:kern w:val="0"/>
                <w:sz w:val="18"/>
                <w:szCs w:val="18"/>
              </w:rPr>
              <w:t>について、リソースや分析方針</w:t>
            </w:r>
            <w:r w:rsidRPr="00D67414">
              <w:rPr>
                <w:rFonts w:asciiTheme="minorEastAsia" w:eastAsiaTheme="minorEastAsia" w:hAnsiTheme="minorEastAsia" w:cs="ＭＳ Ｐゴシック" w:hint="eastAsia"/>
                <w:color w:val="000000" w:themeColor="text1"/>
                <w:kern w:val="0"/>
                <w:sz w:val="18"/>
                <w:szCs w:val="18"/>
              </w:rPr>
              <w:t>が</w:t>
            </w:r>
            <w:r>
              <w:rPr>
                <w:rFonts w:asciiTheme="minorEastAsia" w:eastAsiaTheme="minorEastAsia" w:hAnsiTheme="minorEastAsia" w:cs="ＭＳ Ｐゴシック" w:hint="eastAsia"/>
                <w:color w:val="000000" w:themeColor="text1"/>
                <w:kern w:val="0"/>
                <w:sz w:val="18"/>
                <w:szCs w:val="18"/>
              </w:rPr>
              <w:t>提案されて</w:t>
            </w:r>
            <w:r w:rsidRPr="00D67414">
              <w:rPr>
                <w:rFonts w:asciiTheme="minorEastAsia" w:eastAsiaTheme="minorEastAsia" w:hAnsiTheme="minorEastAsia" w:cs="ＭＳ Ｐゴシック" w:hint="eastAsia"/>
                <w:color w:val="000000" w:themeColor="text1"/>
                <w:kern w:val="0"/>
                <w:sz w:val="18"/>
                <w:szCs w:val="18"/>
              </w:rPr>
              <w:t>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31A8E5CF" w14:textId="142B658B" w:rsidR="006E7C96" w:rsidRPr="00D67414" w:rsidRDefault="006E7C96" w:rsidP="00442953">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37850FBD" w14:textId="5FE3548B" w:rsidR="006E7C96" w:rsidRDefault="006E7C96" w:rsidP="00442953">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nil"/>
            </w:tcBorders>
            <w:shd w:val="clear" w:color="auto" w:fill="auto"/>
            <w:noWrap/>
            <w:vAlign w:val="center"/>
          </w:tcPr>
          <w:p w14:paraId="06B9A1D3" w14:textId="448AE34D" w:rsidR="006E7C96" w:rsidRPr="00D67414" w:rsidRDefault="00AA678B" w:rsidP="00442953">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vMerge/>
            <w:tcBorders>
              <w:left w:val="single" w:sz="4" w:space="0" w:color="auto"/>
              <w:right w:val="single" w:sz="4" w:space="0" w:color="auto"/>
            </w:tcBorders>
            <w:shd w:val="clear" w:color="auto" w:fill="auto"/>
            <w:vAlign w:val="center"/>
          </w:tcPr>
          <w:p w14:paraId="1A81DF2A" w14:textId="77777777" w:rsidR="006E7C96" w:rsidRDefault="006E7C96" w:rsidP="00442953">
            <w:pPr>
              <w:widowControl/>
              <w:jc w:val="center"/>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35B1AFD" w14:textId="77777777" w:rsidR="006E7C96" w:rsidRPr="00D67414" w:rsidRDefault="006E7C96" w:rsidP="00442953">
            <w:pPr>
              <w:widowControl/>
              <w:jc w:val="center"/>
              <w:rPr>
                <w:rFonts w:asciiTheme="minorEastAsia" w:eastAsiaTheme="minorEastAsia" w:hAnsiTheme="minorEastAsia" w:cs="ＭＳ Ｐゴシック"/>
                <w:color w:val="000000" w:themeColor="text1"/>
                <w:kern w:val="0"/>
                <w:sz w:val="18"/>
                <w:szCs w:val="18"/>
              </w:rPr>
            </w:pPr>
          </w:p>
        </w:tc>
      </w:tr>
      <w:tr w:rsidR="006E7C96" w:rsidRPr="00D67414" w14:paraId="4C443A78" w14:textId="77777777" w:rsidTr="006B5FC2">
        <w:trPr>
          <w:trHeight w:val="1046"/>
        </w:trPr>
        <w:tc>
          <w:tcPr>
            <w:tcW w:w="467" w:type="dxa"/>
            <w:vMerge/>
            <w:tcBorders>
              <w:left w:val="single" w:sz="4" w:space="0" w:color="auto"/>
              <w:right w:val="single" w:sz="4" w:space="0" w:color="auto"/>
            </w:tcBorders>
            <w:vAlign w:val="center"/>
          </w:tcPr>
          <w:p w14:paraId="7C6A5688" w14:textId="77777777" w:rsidR="006E7C96" w:rsidRPr="00D67414" w:rsidRDefault="006E7C96" w:rsidP="008C454E">
            <w:pPr>
              <w:widowControl/>
              <w:jc w:val="left"/>
              <w:rPr>
                <w:rFonts w:asciiTheme="minorEastAsia" w:eastAsiaTheme="minorEastAsia" w:hAnsiTheme="minorEastAsia" w:cs="ＭＳ Ｐゴシック"/>
                <w:color w:val="000000" w:themeColor="text1"/>
                <w:kern w:val="0"/>
                <w:sz w:val="18"/>
                <w:szCs w:val="18"/>
              </w:rPr>
            </w:pPr>
          </w:p>
        </w:tc>
        <w:tc>
          <w:tcPr>
            <w:tcW w:w="994" w:type="dxa"/>
            <w:vMerge/>
            <w:tcBorders>
              <w:left w:val="single" w:sz="4" w:space="0" w:color="auto"/>
              <w:right w:val="single" w:sz="4" w:space="0" w:color="auto"/>
            </w:tcBorders>
            <w:shd w:val="clear" w:color="auto" w:fill="auto"/>
            <w:noWrap/>
            <w:vAlign w:val="center"/>
          </w:tcPr>
          <w:p w14:paraId="1686ACF3" w14:textId="77777777" w:rsidR="006E7C96" w:rsidRPr="00D67414" w:rsidRDefault="006E7C96" w:rsidP="008C454E">
            <w:pPr>
              <w:widowControl/>
              <w:rPr>
                <w:rFonts w:asciiTheme="minorEastAsia" w:eastAsiaTheme="minorEastAsia" w:hAnsiTheme="minorEastAsia" w:cs="ＭＳ Ｐゴシック"/>
                <w:color w:val="000000" w:themeColor="text1"/>
                <w:kern w:val="0"/>
                <w:sz w:val="18"/>
                <w:szCs w:val="18"/>
              </w:rPr>
            </w:pPr>
          </w:p>
        </w:tc>
        <w:tc>
          <w:tcPr>
            <w:tcW w:w="1701"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14:paraId="47A59E66" w14:textId="38D7C89C" w:rsidR="006E7C96" w:rsidRPr="00D67414" w:rsidRDefault="006E7C96" w:rsidP="008C454E">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1.3.2</w:t>
            </w:r>
            <w:r>
              <w:rPr>
                <w:rFonts w:asciiTheme="minorEastAsia" w:eastAsiaTheme="minorEastAsia" w:hAnsiTheme="minorEastAsia" w:cs="ＭＳ Ｐゴシック" w:hint="eastAsia"/>
                <w:color w:val="000000" w:themeColor="text1"/>
                <w:kern w:val="0"/>
                <w:sz w:val="18"/>
                <w:szCs w:val="18"/>
              </w:rPr>
              <w:t>ランサムウェアの被害事例情報の収集・整理</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37BA8AC5" w14:textId="35D1AFBD" w:rsidR="006E7C96" w:rsidRPr="00D67414" w:rsidRDefault="006E7C96" w:rsidP="008C454E">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提案内容が</w:t>
            </w:r>
            <w:r w:rsidRPr="00D67414">
              <w:rPr>
                <w:rFonts w:asciiTheme="minorEastAsia" w:eastAsiaTheme="minorEastAsia" w:hAnsiTheme="minorEastAsia" w:cs="ＭＳ Ｐゴシック" w:hint="eastAsia"/>
                <w:color w:val="000000" w:themeColor="text1"/>
                <w:kern w:val="0"/>
                <w:sz w:val="18"/>
                <w:szCs w:val="18"/>
              </w:rPr>
              <w:t>Ⅲ.仕様書4.</w:t>
            </w:r>
            <w:r>
              <w:rPr>
                <w:rFonts w:asciiTheme="minorEastAsia" w:eastAsiaTheme="minorEastAsia" w:hAnsiTheme="minorEastAsia" w:cs="ＭＳ Ｐゴシック" w:hint="eastAsia"/>
                <w:color w:val="000000" w:themeColor="text1"/>
                <w:kern w:val="0"/>
                <w:sz w:val="18"/>
                <w:szCs w:val="18"/>
              </w:rPr>
              <w:t>1②</w:t>
            </w:r>
            <w:r w:rsidRPr="006A5F7A">
              <w:rPr>
                <w:rFonts w:asciiTheme="minorEastAsia" w:eastAsiaTheme="minorEastAsia" w:hAnsiTheme="minorEastAsia" w:cs="ＭＳ Ｐゴシック" w:hint="eastAsia"/>
                <w:color w:val="000000" w:themeColor="text1"/>
                <w:kern w:val="0"/>
                <w:sz w:val="18"/>
                <w:szCs w:val="18"/>
              </w:rPr>
              <w:t>に沿って</w:t>
            </w:r>
            <w:r w:rsidRPr="00D67414">
              <w:rPr>
                <w:rFonts w:asciiTheme="minorEastAsia" w:eastAsiaTheme="minorEastAsia" w:hAnsiTheme="minorEastAsia" w:cs="ＭＳ Ｐゴシック" w:hint="eastAsia"/>
                <w:color w:val="000000" w:themeColor="text1"/>
                <w:kern w:val="0"/>
                <w:sz w:val="18"/>
                <w:szCs w:val="18"/>
              </w:rPr>
              <w:t>いるか</w:t>
            </w:r>
            <w:r w:rsidRPr="006A5F7A">
              <w:rPr>
                <w:rFonts w:asciiTheme="minorEastAsia" w:eastAsiaTheme="minorEastAsia" w:hAnsiTheme="minorEastAsia"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0A6A67A2" w14:textId="709A00B2" w:rsidR="006E7C96" w:rsidRPr="00D67414" w:rsidRDefault="006E7C96" w:rsidP="008C454E">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2F1670F1" w14:textId="5F19B21C" w:rsidR="006E7C96" w:rsidRDefault="006E7C96" w:rsidP="008C454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nil"/>
            </w:tcBorders>
            <w:shd w:val="clear" w:color="auto" w:fill="auto"/>
            <w:noWrap/>
            <w:vAlign w:val="center"/>
          </w:tcPr>
          <w:p w14:paraId="0AF7A525" w14:textId="77D2C957" w:rsidR="006E7C96" w:rsidRPr="00D67414" w:rsidRDefault="006E7C96" w:rsidP="008C454E">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59873CE1" w14:textId="6F06A8DF" w:rsidR="006E7C96" w:rsidRDefault="00AA678B" w:rsidP="008C454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343765AC" w14:textId="77777777" w:rsidR="006E7C96" w:rsidRPr="00D67414" w:rsidRDefault="006E7C96" w:rsidP="008C454E">
            <w:pPr>
              <w:widowControl/>
              <w:jc w:val="center"/>
              <w:rPr>
                <w:rFonts w:asciiTheme="minorEastAsia" w:eastAsiaTheme="minorEastAsia" w:hAnsiTheme="minorEastAsia" w:cs="ＭＳ Ｐゴシック"/>
                <w:color w:val="000000" w:themeColor="text1"/>
                <w:kern w:val="0"/>
                <w:sz w:val="18"/>
                <w:szCs w:val="18"/>
              </w:rPr>
            </w:pPr>
          </w:p>
        </w:tc>
      </w:tr>
      <w:tr w:rsidR="006E7C96" w:rsidRPr="00D67414" w14:paraId="35D9D428" w14:textId="77777777" w:rsidTr="00665AEA">
        <w:trPr>
          <w:trHeight w:val="1046"/>
        </w:trPr>
        <w:tc>
          <w:tcPr>
            <w:tcW w:w="467" w:type="dxa"/>
            <w:vMerge/>
            <w:tcBorders>
              <w:left w:val="single" w:sz="4" w:space="0" w:color="auto"/>
              <w:right w:val="single" w:sz="4" w:space="0" w:color="auto"/>
            </w:tcBorders>
            <w:vAlign w:val="center"/>
          </w:tcPr>
          <w:p w14:paraId="7E3C1F96" w14:textId="77777777" w:rsidR="006E7C96" w:rsidRPr="00D67414" w:rsidRDefault="006E7C96" w:rsidP="008A7BC4">
            <w:pPr>
              <w:widowControl/>
              <w:jc w:val="left"/>
              <w:rPr>
                <w:rFonts w:asciiTheme="minorEastAsia" w:eastAsiaTheme="minorEastAsia" w:hAnsiTheme="minorEastAsia" w:cs="ＭＳ Ｐゴシック"/>
                <w:color w:val="000000" w:themeColor="text1"/>
                <w:kern w:val="0"/>
                <w:sz w:val="18"/>
                <w:szCs w:val="18"/>
              </w:rPr>
            </w:pPr>
          </w:p>
        </w:tc>
        <w:tc>
          <w:tcPr>
            <w:tcW w:w="994" w:type="dxa"/>
            <w:vMerge/>
            <w:tcBorders>
              <w:left w:val="single" w:sz="4" w:space="0" w:color="auto"/>
              <w:right w:val="single" w:sz="4" w:space="0" w:color="auto"/>
            </w:tcBorders>
            <w:shd w:val="clear" w:color="auto" w:fill="auto"/>
            <w:noWrap/>
            <w:vAlign w:val="center"/>
          </w:tcPr>
          <w:p w14:paraId="6394B8AC" w14:textId="77777777" w:rsidR="006E7C96" w:rsidRPr="00D67414" w:rsidRDefault="006E7C96" w:rsidP="008A7BC4">
            <w:pPr>
              <w:widowControl/>
              <w:rPr>
                <w:rFonts w:asciiTheme="minorEastAsia" w:eastAsiaTheme="minorEastAsia" w:hAnsiTheme="minorEastAsia" w:cs="ＭＳ Ｐゴシック"/>
                <w:color w:val="000000" w:themeColor="text1"/>
                <w:kern w:val="0"/>
                <w:sz w:val="18"/>
                <w:szCs w:val="18"/>
              </w:rPr>
            </w:pPr>
          </w:p>
        </w:tc>
        <w:tc>
          <w:tcPr>
            <w:tcW w:w="1701" w:type="dxa"/>
            <w:vMerge/>
            <w:tcBorders>
              <w:left w:val="single" w:sz="4" w:space="0" w:color="auto"/>
              <w:bottom w:val="single" w:sz="4" w:space="0" w:color="auto"/>
              <w:right w:val="single" w:sz="4" w:space="0" w:color="auto"/>
            </w:tcBorders>
            <w:shd w:val="clear" w:color="auto" w:fill="auto"/>
            <w:vAlign w:val="center"/>
          </w:tcPr>
          <w:p w14:paraId="5B7D9000" w14:textId="77777777" w:rsidR="006E7C96" w:rsidRPr="00D67414" w:rsidRDefault="006E7C96" w:rsidP="008A7BC4">
            <w:pPr>
              <w:widowControl/>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7B0A30F4" w14:textId="515B1420" w:rsidR="006E7C96" w:rsidRPr="00D67414" w:rsidRDefault="006E7C96" w:rsidP="008A7BC4">
            <w:pPr>
              <w:widowControl/>
              <w:jc w:val="left"/>
              <w:rPr>
                <w:rFonts w:asciiTheme="minorEastAsia" w:eastAsiaTheme="minorEastAsia" w:hAnsiTheme="minorEastAsia" w:cs="ＭＳ Ｐゴシック"/>
                <w:color w:val="000000" w:themeColor="text1"/>
                <w:kern w:val="0"/>
                <w:sz w:val="18"/>
                <w:szCs w:val="18"/>
              </w:rPr>
            </w:pPr>
            <w:r w:rsidRPr="0047499D">
              <w:rPr>
                <w:rFonts w:asciiTheme="minorEastAsia" w:eastAsiaTheme="minorEastAsia" w:hAnsiTheme="minorEastAsia" w:cs="ＭＳ Ｐゴシック" w:hint="eastAsia"/>
                <w:color w:val="000000" w:themeColor="text1"/>
                <w:kern w:val="0"/>
                <w:sz w:val="18"/>
                <w:szCs w:val="18"/>
              </w:rPr>
              <w:t>•Ⅲ.仕様書4.1②で要求される</w:t>
            </w:r>
            <w:r>
              <w:rPr>
                <w:rFonts w:asciiTheme="minorEastAsia" w:eastAsiaTheme="minorEastAsia" w:hAnsiTheme="minorEastAsia" w:cs="ＭＳ Ｐゴシック" w:hint="eastAsia"/>
                <w:color w:val="000000" w:themeColor="text1"/>
                <w:kern w:val="0"/>
                <w:sz w:val="18"/>
                <w:szCs w:val="18"/>
              </w:rPr>
              <w:t>被害事例について、情報提供元、想定される対象組織の例、特徴整理の視点・イメージが提案されているか</w:t>
            </w:r>
            <w:r w:rsidRPr="0047499D">
              <w:rPr>
                <w:rFonts w:asciiTheme="minorEastAsia" w:eastAsiaTheme="minorEastAsia" w:hAnsiTheme="minorEastAsia"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5105027E" w14:textId="0354A0A3" w:rsidR="006E7C96" w:rsidRPr="00D67414" w:rsidRDefault="006E7C96" w:rsidP="008A7BC4">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483D6D5F" w14:textId="60A33620" w:rsidR="006E7C96" w:rsidRDefault="006E7C96" w:rsidP="008A7BC4">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nil"/>
            </w:tcBorders>
            <w:shd w:val="clear" w:color="auto" w:fill="auto"/>
            <w:noWrap/>
            <w:vAlign w:val="center"/>
          </w:tcPr>
          <w:p w14:paraId="7799A7EE" w14:textId="121B410C" w:rsidR="006E7C96" w:rsidRPr="00D67414" w:rsidRDefault="00AA678B" w:rsidP="008A7BC4">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vMerge/>
            <w:tcBorders>
              <w:left w:val="single" w:sz="4" w:space="0" w:color="auto"/>
              <w:right w:val="single" w:sz="4" w:space="0" w:color="auto"/>
            </w:tcBorders>
            <w:shd w:val="clear" w:color="auto" w:fill="auto"/>
            <w:vAlign w:val="center"/>
          </w:tcPr>
          <w:p w14:paraId="5CCC4E2B" w14:textId="77777777" w:rsidR="006E7C96" w:rsidRDefault="006E7C96" w:rsidP="008A7BC4">
            <w:pPr>
              <w:widowControl/>
              <w:jc w:val="center"/>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4DFB970" w14:textId="77777777" w:rsidR="006E7C96" w:rsidRPr="00D67414" w:rsidRDefault="006E7C96" w:rsidP="008A7BC4">
            <w:pPr>
              <w:widowControl/>
              <w:jc w:val="center"/>
              <w:rPr>
                <w:rFonts w:asciiTheme="minorEastAsia" w:eastAsiaTheme="minorEastAsia" w:hAnsiTheme="minorEastAsia" w:cs="ＭＳ Ｐゴシック"/>
                <w:color w:val="000000" w:themeColor="text1"/>
                <w:kern w:val="0"/>
                <w:sz w:val="18"/>
                <w:szCs w:val="18"/>
              </w:rPr>
            </w:pPr>
          </w:p>
        </w:tc>
      </w:tr>
      <w:tr w:rsidR="006E7C96" w:rsidRPr="00D67414" w14:paraId="539C1184" w14:textId="77777777" w:rsidTr="006B5FC2">
        <w:trPr>
          <w:trHeight w:val="1046"/>
        </w:trPr>
        <w:tc>
          <w:tcPr>
            <w:tcW w:w="467" w:type="dxa"/>
            <w:vMerge/>
            <w:tcBorders>
              <w:left w:val="single" w:sz="4" w:space="0" w:color="auto"/>
              <w:right w:val="single" w:sz="4" w:space="0" w:color="auto"/>
            </w:tcBorders>
            <w:vAlign w:val="center"/>
          </w:tcPr>
          <w:p w14:paraId="09F50582" w14:textId="77777777" w:rsidR="006E7C96" w:rsidRPr="00D67414" w:rsidRDefault="006E7C96" w:rsidP="008C454E">
            <w:pPr>
              <w:widowControl/>
              <w:jc w:val="left"/>
              <w:rPr>
                <w:rFonts w:asciiTheme="minorEastAsia" w:eastAsiaTheme="minorEastAsia" w:hAnsiTheme="minorEastAsia" w:cs="ＭＳ Ｐゴシック"/>
                <w:color w:val="000000" w:themeColor="text1"/>
                <w:kern w:val="0"/>
                <w:sz w:val="18"/>
                <w:szCs w:val="18"/>
              </w:rPr>
            </w:pPr>
          </w:p>
        </w:tc>
        <w:tc>
          <w:tcPr>
            <w:tcW w:w="994" w:type="dxa"/>
            <w:vMerge/>
            <w:tcBorders>
              <w:left w:val="single" w:sz="4" w:space="0" w:color="auto"/>
              <w:right w:val="single" w:sz="4" w:space="0" w:color="auto"/>
            </w:tcBorders>
            <w:shd w:val="clear" w:color="auto" w:fill="auto"/>
            <w:noWrap/>
            <w:vAlign w:val="center"/>
          </w:tcPr>
          <w:p w14:paraId="17E0F5BD" w14:textId="77777777" w:rsidR="006E7C96" w:rsidRPr="00D67414" w:rsidRDefault="006E7C96" w:rsidP="008C454E">
            <w:pPr>
              <w:widowControl/>
              <w:rPr>
                <w:rFonts w:asciiTheme="minorEastAsia" w:eastAsiaTheme="minorEastAsia" w:hAnsiTheme="minorEastAsia" w:cs="ＭＳ Ｐゴシック"/>
                <w:color w:val="000000" w:themeColor="text1"/>
                <w:kern w:val="0"/>
                <w:sz w:val="18"/>
                <w:szCs w:val="18"/>
              </w:rPr>
            </w:pPr>
          </w:p>
        </w:tc>
        <w:tc>
          <w:tcPr>
            <w:tcW w:w="1701" w:type="dxa"/>
            <w:vMerge w:val="restart"/>
            <w:tcBorders>
              <w:top w:val="single" w:sz="4" w:space="0" w:color="auto"/>
              <w:left w:val="single" w:sz="4" w:space="0" w:color="auto"/>
              <w:right w:val="single" w:sz="4" w:space="0" w:color="auto"/>
            </w:tcBorders>
            <w:shd w:val="clear" w:color="auto" w:fill="auto"/>
            <w:vAlign w:val="center"/>
          </w:tcPr>
          <w:p w14:paraId="2C401F44" w14:textId="48332D17" w:rsidR="006E7C96" w:rsidRPr="00D67414" w:rsidRDefault="006E7C96" w:rsidP="008C454E">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1.3.</w:t>
            </w:r>
            <w:r>
              <w:rPr>
                <w:rFonts w:asciiTheme="minorEastAsia" w:eastAsiaTheme="minorEastAsia" w:hAnsiTheme="minorEastAsia" w:cs="ＭＳ Ｐゴシック" w:hint="eastAsia"/>
                <w:color w:val="000000" w:themeColor="text1"/>
                <w:kern w:val="0"/>
                <w:sz w:val="18"/>
                <w:szCs w:val="18"/>
              </w:rPr>
              <w:t>3ランサムウェアに係るガイドラインの収集・整理</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32FC31BF" w14:textId="74DB30BE" w:rsidR="006E7C96" w:rsidRPr="0047499D" w:rsidRDefault="006E7C96" w:rsidP="008C454E">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提案内容が</w:t>
            </w:r>
            <w:r w:rsidRPr="00D67414">
              <w:rPr>
                <w:rFonts w:asciiTheme="minorEastAsia" w:eastAsiaTheme="minorEastAsia" w:hAnsiTheme="minorEastAsia" w:cs="ＭＳ Ｐゴシック" w:hint="eastAsia"/>
                <w:color w:val="000000" w:themeColor="text1"/>
                <w:kern w:val="0"/>
                <w:sz w:val="18"/>
                <w:szCs w:val="18"/>
              </w:rPr>
              <w:t>Ⅲ.仕様書4.</w:t>
            </w:r>
            <w:r>
              <w:rPr>
                <w:rFonts w:asciiTheme="minorEastAsia" w:eastAsiaTheme="minorEastAsia" w:hAnsiTheme="minorEastAsia" w:cs="ＭＳ Ｐゴシック" w:hint="eastAsia"/>
                <w:color w:val="000000" w:themeColor="text1"/>
                <w:kern w:val="0"/>
                <w:sz w:val="18"/>
                <w:szCs w:val="18"/>
              </w:rPr>
              <w:t>1③</w:t>
            </w:r>
            <w:r w:rsidRPr="006A5F7A">
              <w:rPr>
                <w:rFonts w:asciiTheme="minorEastAsia" w:eastAsiaTheme="minorEastAsia" w:hAnsiTheme="minorEastAsia" w:cs="ＭＳ Ｐゴシック" w:hint="eastAsia"/>
                <w:color w:val="000000" w:themeColor="text1"/>
                <w:kern w:val="0"/>
                <w:sz w:val="18"/>
                <w:szCs w:val="18"/>
              </w:rPr>
              <w:t>に沿って</w:t>
            </w:r>
            <w:r w:rsidRPr="00D67414">
              <w:rPr>
                <w:rFonts w:asciiTheme="minorEastAsia" w:eastAsiaTheme="minorEastAsia" w:hAnsiTheme="minorEastAsia" w:cs="ＭＳ Ｐゴシック" w:hint="eastAsia"/>
                <w:color w:val="000000" w:themeColor="text1"/>
                <w:kern w:val="0"/>
                <w:sz w:val="18"/>
                <w:szCs w:val="18"/>
              </w:rPr>
              <w:t>いるか</w:t>
            </w:r>
            <w:r w:rsidRPr="006A5F7A">
              <w:rPr>
                <w:rFonts w:asciiTheme="minorEastAsia" w:eastAsiaTheme="minorEastAsia" w:hAnsiTheme="minorEastAsia"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00D2F27" w14:textId="5F3CC88B" w:rsidR="006E7C96" w:rsidRPr="00D67414" w:rsidRDefault="006E7C96" w:rsidP="008C454E">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64D69893" w14:textId="39E65CA1" w:rsidR="006E7C96" w:rsidRPr="00D67414" w:rsidRDefault="006E7C96" w:rsidP="008C454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nil"/>
            </w:tcBorders>
            <w:shd w:val="clear" w:color="auto" w:fill="auto"/>
            <w:noWrap/>
            <w:vAlign w:val="center"/>
          </w:tcPr>
          <w:p w14:paraId="17A81C17" w14:textId="557C680D" w:rsidR="006E7C96" w:rsidRPr="00D67414" w:rsidRDefault="006E7C96" w:rsidP="008C454E">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74A6C48" w14:textId="274F2144" w:rsidR="006E7C96" w:rsidRDefault="00AA678B" w:rsidP="008C454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6D28DC65" w14:textId="77777777" w:rsidR="006E7C96" w:rsidRPr="00D67414" w:rsidRDefault="006E7C96" w:rsidP="008C454E">
            <w:pPr>
              <w:widowControl/>
              <w:jc w:val="center"/>
              <w:rPr>
                <w:rFonts w:asciiTheme="minorEastAsia" w:eastAsiaTheme="minorEastAsia" w:hAnsiTheme="minorEastAsia" w:cs="ＭＳ Ｐゴシック"/>
                <w:color w:val="000000" w:themeColor="text1"/>
                <w:kern w:val="0"/>
                <w:sz w:val="18"/>
                <w:szCs w:val="18"/>
              </w:rPr>
            </w:pPr>
          </w:p>
        </w:tc>
      </w:tr>
      <w:tr w:rsidR="006E7C96" w:rsidRPr="00D67414" w14:paraId="748B4138" w14:textId="77777777" w:rsidTr="00AA678B">
        <w:trPr>
          <w:trHeight w:val="1046"/>
        </w:trPr>
        <w:tc>
          <w:tcPr>
            <w:tcW w:w="467" w:type="dxa"/>
            <w:vMerge/>
            <w:tcBorders>
              <w:left w:val="single" w:sz="4" w:space="0" w:color="auto"/>
              <w:right w:val="single" w:sz="4" w:space="0" w:color="auto"/>
            </w:tcBorders>
            <w:vAlign w:val="center"/>
          </w:tcPr>
          <w:p w14:paraId="4905184A" w14:textId="77777777" w:rsidR="006E7C96" w:rsidRPr="00D67414" w:rsidRDefault="006E7C96" w:rsidP="008A7BC4">
            <w:pPr>
              <w:widowControl/>
              <w:jc w:val="left"/>
              <w:rPr>
                <w:rFonts w:asciiTheme="minorEastAsia" w:eastAsiaTheme="minorEastAsia" w:hAnsiTheme="minorEastAsia" w:cs="ＭＳ Ｐゴシック"/>
                <w:color w:val="000000" w:themeColor="text1"/>
                <w:kern w:val="0"/>
                <w:sz w:val="18"/>
                <w:szCs w:val="18"/>
              </w:rPr>
            </w:pPr>
          </w:p>
        </w:tc>
        <w:tc>
          <w:tcPr>
            <w:tcW w:w="994" w:type="dxa"/>
            <w:vMerge/>
            <w:tcBorders>
              <w:left w:val="single" w:sz="4" w:space="0" w:color="auto"/>
              <w:bottom w:val="single" w:sz="4" w:space="0" w:color="auto"/>
              <w:right w:val="single" w:sz="4" w:space="0" w:color="auto"/>
            </w:tcBorders>
            <w:shd w:val="clear" w:color="auto" w:fill="auto"/>
            <w:noWrap/>
            <w:vAlign w:val="center"/>
          </w:tcPr>
          <w:p w14:paraId="6381B682" w14:textId="77777777" w:rsidR="006E7C96" w:rsidRPr="00D67414" w:rsidRDefault="006E7C96" w:rsidP="008A7BC4">
            <w:pPr>
              <w:widowControl/>
              <w:rPr>
                <w:rFonts w:asciiTheme="minorEastAsia" w:eastAsiaTheme="minorEastAsia" w:hAnsiTheme="minorEastAsia" w:cs="ＭＳ Ｐゴシック"/>
                <w:color w:val="000000" w:themeColor="text1"/>
                <w:kern w:val="0"/>
                <w:sz w:val="18"/>
                <w:szCs w:val="18"/>
              </w:rPr>
            </w:pPr>
          </w:p>
        </w:tc>
        <w:tc>
          <w:tcPr>
            <w:tcW w:w="1701" w:type="dxa"/>
            <w:vMerge/>
            <w:tcBorders>
              <w:left w:val="single" w:sz="4" w:space="0" w:color="auto"/>
              <w:bottom w:val="single" w:sz="4" w:space="0" w:color="auto"/>
              <w:right w:val="single" w:sz="4" w:space="0" w:color="auto"/>
            </w:tcBorders>
            <w:shd w:val="clear" w:color="auto" w:fill="auto"/>
            <w:vAlign w:val="center"/>
          </w:tcPr>
          <w:p w14:paraId="02437B16" w14:textId="77777777" w:rsidR="006E7C96" w:rsidRPr="00D67414" w:rsidRDefault="006E7C96" w:rsidP="008A7BC4">
            <w:pPr>
              <w:widowControl/>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71D5B702" w14:textId="719B3624" w:rsidR="006E7C96" w:rsidRPr="0047499D" w:rsidRDefault="006E7C96" w:rsidP="008A7BC4">
            <w:pPr>
              <w:widowControl/>
              <w:jc w:val="left"/>
              <w:rPr>
                <w:rFonts w:asciiTheme="minorEastAsia" w:eastAsiaTheme="minorEastAsia" w:hAnsiTheme="minorEastAsia" w:cs="ＭＳ Ｐゴシック"/>
                <w:color w:val="000000" w:themeColor="text1"/>
                <w:kern w:val="0"/>
                <w:sz w:val="18"/>
                <w:szCs w:val="18"/>
              </w:rPr>
            </w:pPr>
            <w:r w:rsidRPr="0047499D">
              <w:rPr>
                <w:rFonts w:asciiTheme="minorEastAsia" w:eastAsiaTheme="minorEastAsia" w:hAnsiTheme="minorEastAsia" w:cs="ＭＳ Ｐゴシック" w:hint="eastAsia"/>
                <w:color w:val="000000" w:themeColor="text1"/>
                <w:kern w:val="0"/>
                <w:sz w:val="18"/>
                <w:szCs w:val="18"/>
              </w:rPr>
              <w:t>•Ⅲ.仕様書4.1</w:t>
            </w:r>
            <w:r>
              <w:rPr>
                <w:rFonts w:asciiTheme="minorEastAsia" w:eastAsiaTheme="minorEastAsia" w:hAnsiTheme="minorEastAsia" w:cs="ＭＳ Ｐゴシック" w:hint="eastAsia"/>
                <w:color w:val="000000" w:themeColor="text1"/>
                <w:kern w:val="0"/>
                <w:sz w:val="18"/>
                <w:szCs w:val="18"/>
              </w:rPr>
              <w:t>③</w:t>
            </w:r>
            <w:r w:rsidRPr="0047499D">
              <w:rPr>
                <w:rFonts w:asciiTheme="minorEastAsia" w:eastAsiaTheme="minorEastAsia" w:hAnsiTheme="minorEastAsia" w:cs="ＭＳ Ｐゴシック" w:hint="eastAsia"/>
                <w:color w:val="000000" w:themeColor="text1"/>
                <w:kern w:val="0"/>
                <w:sz w:val="18"/>
                <w:szCs w:val="18"/>
              </w:rPr>
              <w:t>で要求される</w:t>
            </w:r>
            <w:r>
              <w:rPr>
                <w:rFonts w:asciiTheme="minorEastAsia" w:eastAsiaTheme="minorEastAsia" w:hAnsiTheme="minorEastAsia" w:cs="ＭＳ Ｐゴシック" w:hint="eastAsia"/>
                <w:color w:val="000000" w:themeColor="text1"/>
                <w:kern w:val="0"/>
                <w:sz w:val="18"/>
                <w:szCs w:val="18"/>
              </w:rPr>
              <w:t>ガイドラインについて、提供元、想定される文書の例、整理の視点・イメージが提案されているか</w:t>
            </w:r>
            <w:r w:rsidRPr="0047499D">
              <w:rPr>
                <w:rFonts w:asciiTheme="minorEastAsia" w:eastAsiaTheme="minorEastAsia" w:hAnsiTheme="minorEastAsia"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EDAB487" w14:textId="310C6C50" w:rsidR="006E7C96" w:rsidRPr="00D67414" w:rsidRDefault="006E7C96" w:rsidP="008A7BC4">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174C5FB5" w14:textId="44A40FE8" w:rsidR="006E7C96" w:rsidRPr="00D67414" w:rsidRDefault="006E7C96" w:rsidP="008A7BC4">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nil"/>
            </w:tcBorders>
            <w:shd w:val="clear" w:color="auto" w:fill="auto"/>
            <w:noWrap/>
            <w:vAlign w:val="center"/>
          </w:tcPr>
          <w:p w14:paraId="6800733A" w14:textId="2E8E8751" w:rsidR="006E7C96" w:rsidRPr="00D67414" w:rsidRDefault="00AA678B" w:rsidP="008A7BC4">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vMerge/>
            <w:tcBorders>
              <w:left w:val="single" w:sz="4" w:space="0" w:color="auto"/>
              <w:bottom w:val="single" w:sz="4" w:space="0" w:color="auto"/>
              <w:right w:val="single" w:sz="4" w:space="0" w:color="auto"/>
            </w:tcBorders>
            <w:shd w:val="clear" w:color="auto" w:fill="auto"/>
            <w:vAlign w:val="center"/>
          </w:tcPr>
          <w:p w14:paraId="7451550E" w14:textId="6EC6AD76" w:rsidR="006E7C96" w:rsidRDefault="006E7C96" w:rsidP="008A7BC4">
            <w:pPr>
              <w:widowControl/>
              <w:jc w:val="center"/>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F38E3E2" w14:textId="77777777" w:rsidR="006E7C96" w:rsidRPr="00D67414" w:rsidRDefault="006E7C96" w:rsidP="008A7BC4">
            <w:pPr>
              <w:widowControl/>
              <w:jc w:val="center"/>
              <w:rPr>
                <w:rFonts w:asciiTheme="minorEastAsia" w:eastAsiaTheme="minorEastAsia" w:hAnsiTheme="minorEastAsia" w:cs="ＭＳ Ｐゴシック"/>
                <w:color w:val="000000" w:themeColor="text1"/>
                <w:kern w:val="0"/>
                <w:sz w:val="18"/>
                <w:szCs w:val="18"/>
              </w:rPr>
            </w:pPr>
          </w:p>
        </w:tc>
      </w:tr>
      <w:tr w:rsidR="006E7C96" w:rsidRPr="00D67414" w14:paraId="03B0A966" w14:textId="77777777" w:rsidTr="00AA678B">
        <w:trPr>
          <w:trHeight w:val="1046"/>
        </w:trPr>
        <w:tc>
          <w:tcPr>
            <w:tcW w:w="467" w:type="dxa"/>
            <w:vMerge/>
            <w:tcBorders>
              <w:left w:val="single" w:sz="4" w:space="0" w:color="auto"/>
              <w:right w:val="single" w:sz="4" w:space="0" w:color="auto"/>
            </w:tcBorders>
            <w:vAlign w:val="center"/>
          </w:tcPr>
          <w:p w14:paraId="3B636798" w14:textId="77777777" w:rsidR="006E7C96" w:rsidRPr="00D67414" w:rsidRDefault="006E7C96" w:rsidP="008C454E">
            <w:pPr>
              <w:widowControl/>
              <w:jc w:val="left"/>
              <w:rPr>
                <w:rFonts w:asciiTheme="minorEastAsia" w:eastAsiaTheme="minorEastAsia" w:hAnsiTheme="minorEastAsia" w:cs="ＭＳ Ｐゴシック"/>
                <w:color w:val="000000" w:themeColor="text1"/>
                <w:kern w:val="0"/>
                <w:sz w:val="18"/>
                <w:szCs w:val="18"/>
              </w:rPr>
            </w:pP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89F547" w14:textId="4B1EE3D4" w:rsidR="006E7C96" w:rsidRPr="00D67414" w:rsidRDefault="006E7C96" w:rsidP="008C454E">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w:t>
            </w:r>
            <w:r>
              <w:rPr>
                <w:rFonts w:asciiTheme="minorEastAsia" w:eastAsiaTheme="minorEastAsia" w:hAnsiTheme="minorEastAsia" w:cs="ＭＳ Ｐゴシック" w:hint="eastAsia"/>
                <w:color w:val="000000" w:themeColor="text1"/>
                <w:kern w:val="0"/>
                <w:sz w:val="18"/>
                <w:szCs w:val="18"/>
              </w:rPr>
              <w:t>4ヒアリング</w:t>
            </w:r>
            <w:r w:rsidRPr="00D67414">
              <w:rPr>
                <w:rFonts w:asciiTheme="minorEastAsia" w:eastAsiaTheme="minorEastAsia" w:hAnsiTheme="minorEastAsia" w:cs="ＭＳ Ｐゴシック" w:hint="eastAsia"/>
                <w:color w:val="000000" w:themeColor="text1"/>
                <w:kern w:val="0"/>
                <w:sz w:val="18"/>
                <w:szCs w:val="18"/>
              </w:rPr>
              <w:t>調査</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939470" w14:textId="4C7DF028" w:rsidR="006E7C96" w:rsidRPr="00D67414" w:rsidRDefault="006E7C96" w:rsidP="008C454E">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w:t>
            </w:r>
            <w:r>
              <w:rPr>
                <w:rFonts w:asciiTheme="minorEastAsia" w:eastAsiaTheme="minorEastAsia" w:hAnsiTheme="minorEastAsia" w:cs="ＭＳ Ｐゴシック" w:hint="eastAsia"/>
                <w:color w:val="000000" w:themeColor="text1"/>
                <w:kern w:val="0"/>
                <w:sz w:val="18"/>
                <w:szCs w:val="18"/>
              </w:rPr>
              <w:t>4</w:t>
            </w:r>
            <w:r w:rsidRPr="00D67414">
              <w:rPr>
                <w:rFonts w:asciiTheme="minorEastAsia" w:eastAsiaTheme="minorEastAsia" w:hAnsiTheme="minorEastAsia" w:cs="ＭＳ Ｐゴシック" w:hint="eastAsia"/>
                <w:color w:val="000000" w:themeColor="text1"/>
                <w:kern w:val="0"/>
                <w:sz w:val="18"/>
                <w:szCs w:val="18"/>
              </w:rPr>
              <w:t>.1</w:t>
            </w:r>
            <w:r w:rsidRPr="000C16FE">
              <w:rPr>
                <w:rFonts w:asciiTheme="minorEastAsia" w:eastAsiaTheme="minorEastAsia" w:hAnsiTheme="minorEastAsia" w:cs="ＭＳ Ｐゴシック" w:hint="eastAsia"/>
                <w:color w:val="000000" w:themeColor="text1"/>
                <w:kern w:val="0"/>
                <w:sz w:val="18"/>
                <w:szCs w:val="18"/>
              </w:rPr>
              <w:t>調査対象組織の選定と調整</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170EB1FF" w14:textId="701164E3" w:rsidR="006E7C96" w:rsidRPr="00D67414" w:rsidRDefault="006E7C96" w:rsidP="008C454E">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提案内容が</w:t>
            </w:r>
            <w:r w:rsidRPr="00D67414">
              <w:rPr>
                <w:rFonts w:asciiTheme="minorEastAsia" w:eastAsiaTheme="minorEastAsia" w:hAnsiTheme="minorEastAsia" w:cs="ＭＳ Ｐゴシック" w:hint="eastAsia"/>
                <w:color w:val="000000" w:themeColor="text1"/>
                <w:kern w:val="0"/>
                <w:sz w:val="18"/>
                <w:szCs w:val="18"/>
              </w:rPr>
              <w:t>Ⅲ.仕様書4.</w:t>
            </w:r>
            <w:r>
              <w:rPr>
                <w:rFonts w:asciiTheme="minorEastAsia" w:eastAsiaTheme="minorEastAsia" w:hAnsiTheme="minorEastAsia" w:cs="ＭＳ Ｐゴシック" w:hint="eastAsia"/>
                <w:color w:val="000000" w:themeColor="text1"/>
                <w:kern w:val="0"/>
                <w:sz w:val="18"/>
                <w:szCs w:val="18"/>
              </w:rPr>
              <w:t>2序文及び①</w:t>
            </w:r>
            <w:r w:rsidRPr="006A5F7A">
              <w:rPr>
                <w:rFonts w:asciiTheme="minorEastAsia" w:eastAsiaTheme="minorEastAsia" w:hAnsiTheme="minorEastAsia" w:cs="ＭＳ Ｐゴシック" w:hint="eastAsia"/>
                <w:color w:val="000000" w:themeColor="text1"/>
                <w:kern w:val="0"/>
                <w:sz w:val="18"/>
                <w:szCs w:val="18"/>
              </w:rPr>
              <w:t>に沿って</w:t>
            </w:r>
            <w:r w:rsidRPr="00D67414">
              <w:rPr>
                <w:rFonts w:asciiTheme="minorEastAsia" w:eastAsiaTheme="minorEastAsia" w:hAnsiTheme="minorEastAsia" w:cs="ＭＳ Ｐゴシック" w:hint="eastAsia"/>
                <w:color w:val="000000" w:themeColor="text1"/>
                <w:kern w:val="0"/>
                <w:sz w:val="18"/>
                <w:szCs w:val="18"/>
              </w:rPr>
              <w:t>いるか</w:t>
            </w:r>
            <w:r w:rsidRPr="006A5F7A">
              <w:rPr>
                <w:rFonts w:asciiTheme="minorEastAsia" w:eastAsiaTheme="minorEastAsia" w:hAnsiTheme="minorEastAsia"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9CF438D" w14:textId="77777777" w:rsidR="006E7C96" w:rsidRPr="00D67414" w:rsidRDefault="006E7C96" w:rsidP="008C454E">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0F5F4FBE" w14:textId="5FD6032E" w:rsidR="006E7C96" w:rsidRPr="00D67414" w:rsidRDefault="006E7C96" w:rsidP="008C454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nil"/>
            </w:tcBorders>
            <w:shd w:val="clear" w:color="auto" w:fill="auto"/>
            <w:noWrap/>
            <w:vAlign w:val="center"/>
          </w:tcPr>
          <w:p w14:paraId="5682E57E" w14:textId="77777777" w:rsidR="006E7C96" w:rsidRPr="00D67414" w:rsidRDefault="006E7C96" w:rsidP="008C454E">
            <w:pPr>
              <w:widowControl/>
              <w:jc w:val="center"/>
              <w:rPr>
                <w:rFonts w:asciiTheme="minorEastAsia" w:eastAsiaTheme="minorEastAsia" w:hAnsiTheme="minorEastAsia" w:cs="ＭＳ Ｐゴシック"/>
                <w:color w:val="000000" w:themeColor="text1"/>
                <w:kern w:val="0"/>
                <w:sz w:val="22"/>
                <w:szCs w:val="22"/>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AAF8D3" w14:textId="457D110A" w:rsidR="006E7C96" w:rsidRPr="00D67414" w:rsidRDefault="00AA678B" w:rsidP="008C454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15</w:t>
            </w:r>
          </w:p>
        </w:tc>
        <w:tc>
          <w:tcPr>
            <w:tcW w:w="850" w:type="dxa"/>
            <w:tcBorders>
              <w:top w:val="single" w:sz="4" w:space="0" w:color="auto"/>
              <w:left w:val="nil"/>
              <w:bottom w:val="single" w:sz="4" w:space="0" w:color="auto"/>
              <w:right w:val="single" w:sz="4" w:space="0" w:color="auto"/>
            </w:tcBorders>
            <w:shd w:val="clear" w:color="auto" w:fill="auto"/>
            <w:vAlign w:val="center"/>
          </w:tcPr>
          <w:p w14:paraId="18189FA1" w14:textId="77777777" w:rsidR="006E7C96" w:rsidRPr="00D67414" w:rsidRDefault="006E7C96" w:rsidP="008C454E">
            <w:pPr>
              <w:widowControl/>
              <w:jc w:val="center"/>
              <w:rPr>
                <w:rFonts w:asciiTheme="minorEastAsia" w:eastAsiaTheme="minorEastAsia" w:hAnsiTheme="minorEastAsia" w:cs="ＭＳ Ｐゴシック"/>
                <w:color w:val="000000" w:themeColor="text1"/>
                <w:kern w:val="0"/>
                <w:sz w:val="18"/>
                <w:szCs w:val="18"/>
              </w:rPr>
            </w:pPr>
          </w:p>
        </w:tc>
      </w:tr>
      <w:tr w:rsidR="006E7C96" w:rsidRPr="00D67414" w14:paraId="386D2E2C" w14:textId="77777777" w:rsidTr="00AA678B">
        <w:trPr>
          <w:trHeight w:val="1119"/>
        </w:trPr>
        <w:tc>
          <w:tcPr>
            <w:tcW w:w="467" w:type="dxa"/>
            <w:vMerge/>
            <w:tcBorders>
              <w:left w:val="single" w:sz="4" w:space="0" w:color="auto"/>
              <w:right w:val="single" w:sz="4" w:space="0" w:color="auto"/>
            </w:tcBorders>
            <w:vAlign w:val="center"/>
          </w:tcPr>
          <w:p w14:paraId="2B5F7397" w14:textId="77777777" w:rsidR="006E7C96" w:rsidRPr="00D67414" w:rsidRDefault="006E7C96" w:rsidP="008A7BC4">
            <w:pPr>
              <w:widowControl/>
              <w:jc w:val="left"/>
              <w:rPr>
                <w:rFonts w:asciiTheme="minorEastAsia" w:eastAsiaTheme="minorEastAsia" w:hAnsiTheme="minorEastAsia" w:cs="ＭＳ Ｐゴシック"/>
                <w:color w:val="000000" w:themeColor="text1"/>
                <w:kern w:val="0"/>
                <w:sz w:val="18"/>
                <w:szCs w:val="18"/>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7E230EA" w14:textId="77777777" w:rsidR="006E7C96" w:rsidRPr="00D67414" w:rsidRDefault="006E7C96" w:rsidP="008A7BC4">
            <w:pPr>
              <w:widowControl/>
              <w:rPr>
                <w:rFonts w:asciiTheme="minorEastAsia" w:eastAsiaTheme="minorEastAsia" w:hAnsiTheme="minorEastAsia" w:cs="ＭＳ Ｐゴシック"/>
                <w:color w:val="000000" w:themeColor="text1"/>
                <w:kern w:val="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7B384F" w14:textId="5B26CA7B" w:rsidR="006E7C96" w:rsidRPr="00D67414" w:rsidRDefault="006E7C96" w:rsidP="008A7BC4">
            <w:pPr>
              <w:widowControl/>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5BDB66A8" w14:textId="1348D310" w:rsidR="006E7C96" w:rsidRPr="00D67414" w:rsidRDefault="006E7C96" w:rsidP="008A7BC4">
            <w:pPr>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•Ⅲ.仕様書4.</w:t>
            </w:r>
            <w:r>
              <w:rPr>
                <w:rFonts w:asciiTheme="minorEastAsia" w:eastAsiaTheme="minorEastAsia" w:hAnsiTheme="minorEastAsia" w:cs="ＭＳ Ｐゴシック" w:hint="eastAsia"/>
                <w:color w:val="000000" w:themeColor="text1"/>
                <w:kern w:val="0"/>
                <w:sz w:val="18"/>
                <w:szCs w:val="18"/>
              </w:rPr>
              <w:t>2序文及び①</w:t>
            </w:r>
            <w:r w:rsidRPr="00D67414">
              <w:rPr>
                <w:rFonts w:asciiTheme="minorEastAsia" w:eastAsiaTheme="minorEastAsia" w:hAnsiTheme="minorEastAsia" w:cs="ＭＳ Ｐゴシック" w:hint="eastAsia"/>
                <w:color w:val="000000" w:themeColor="text1"/>
                <w:kern w:val="0"/>
                <w:sz w:val="18"/>
                <w:szCs w:val="18"/>
              </w:rPr>
              <w:t>で要求される調査</w:t>
            </w:r>
            <w:r>
              <w:rPr>
                <w:rFonts w:asciiTheme="minorEastAsia" w:eastAsiaTheme="minorEastAsia" w:hAnsiTheme="minorEastAsia" w:cs="ＭＳ Ｐゴシック" w:hint="eastAsia"/>
                <w:color w:val="000000" w:themeColor="text1"/>
                <w:kern w:val="0"/>
                <w:sz w:val="18"/>
                <w:szCs w:val="18"/>
              </w:rPr>
              <w:t>対象候補組織について、</w:t>
            </w:r>
            <w:r w:rsidRPr="00D67414">
              <w:rPr>
                <w:rFonts w:asciiTheme="minorEastAsia" w:eastAsiaTheme="minorEastAsia" w:hAnsiTheme="minorEastAsia" w:cs="ＭＳ Ｐゴシック" w:hint="eastAsia"/>
                <w:color w:val="000000" w:themeColor="text1"/>
                <w:kern w:val="0"/>
                <w:sz w:val="18"/>
                <w:szCs w:val="18"/>
              </w:rPr>
              <w:t>有効な</w:t>
            </w:r>
            <w:r>
              <w:rPr>
                <w:rFonts w:asciiTheme="minorEastAsia" w:eastAsiaTheme="minorEastAsia" w:hAnsiTheme="minorEastAsia" w:cs="ＭＳ Ｐゴシック" w:hint="eastAsia"/>
                <w:color w:val="000000" w:themeColor="text1"/>
                <w:kern w:val="0"/>
                <w:sz w:val="18"/>
                <w:szCs w:val="18"/>
              </w:rPr>
              <w:t>リストアップ</w:t>
            </w:r>
            <w:r w:rsidRPr="00D67414">
              <w:rPr>
                <w:rFonts w:asciiTheme="minorEastAsia" w:eastAsiaTheme="minorEastAsia" w:hAnsiTheme="minorEastAsia" w:cs="ＭＳ Ｐゴシック" w:hint="eastAsia"/>
                <w:color w:val="000000" w:themeColor="text1"/>
                <w:kern w:val="0"/>
                <w:sz w:val="18"/>
                <w:szCs w:val="18"/>
              </w:rPr>
              <w:t>方法</w:t>
            </w:r>
            <w:r>
              <w:rPr>
                <w:rFonts w:asciiTheme="minorEastAsia" w:eastAsiaTheme="minorEastAsia" w:hAnsiTheme="minorEastAsia" w:cs="ＭＳ Ｐゴシック" w:hint="eastAsia"/>
                <w:color w:val="000000" w:themeColor="text1"/>
                <w:kern w:val="0"/>
                <w:sz w:val="18"/>
                <w:szCs w:val="18"/>
              </w:rPr>
              <w:t>、想定される組織の例、有効な調整手順</w:t>
            </w:r>
            <w:r w:rsidRPr="00D67414">
              <w:rPr>
                <w:rFonts w:asciiTheme="minorEastAsia" w:eastAsiaTheme="minorEastAsia" w:hAnsiTheme="minorEastAsia" w:cs="ＭＳ Ｐゴシック" w:hint="eastAsia"/>
                <w:color w:val="000000" w:themeColor="text1"/>
                <w:kern w:val="0"/>
                <w:sz w:val="18"/>
                <w:szCs w:val="18"/>
              </w:rPr>
              <w:t>が提案されているか。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0AFE1C5E" w14:textId="6865C8AD" w:rsidR="006E7C96" w:rsidRPr="00D67414" w:rsidRDefault="006E7C96" w:rsidP="008A7BC4">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5192F3C0" w14:textId="139129CB" w:rsidR="006E7C96" w:rsidRPr="00D67414" w:rsidRDefault="006E7C96" w:rsidP="008A7BC4">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D9DF009" w14:textId="0346A5F7" w:rsidR="006E7C96" w:rsidRPr="00D67414" w:rsidRDefault="006E7C96" w:rsidP="008A7BC4">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0E303B" w14:textId="77777777" w:rsidR="006E7C96" w:rsidRPr="00D67414" w:rsidRDefault="006E7C96" w:rsidP="008A7BC4">
            <w:pPr>
              <w:widowControl/>
              <w:jc w:val="center"/>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right w:val="single" w:sz="4" w:space="0" w:color="auto"/>
            </w:tcBorders>
            <w:shd w:val="clear" w:color="auto" w:fill="auto"/>
            <w:vAlign w:val="center"/>
          </w:tcPr>
          <w:p w14:paraId="5E5D32A8" w14:textId="77777777" w:rsidR="006E7C96" w:rsidRPr="00D67414" w:rsidRDefault="006E7C96" w:rsidP="008A7BC4">
            <w:pPr>
              <w:widowControl/>
              <w:jc w:val="center"/>
              <w:rPr>
                <w:rFonts w:asciiTheme="minorEastAsia" w:eastAsiaTheme="minorEastAsia" w:hAnsiTheme="minorEastAsia" w:cs="ＭＳ Ｐゴシック"/>
                <w:color w:val="000000" w:themeColor="text1"/>
                <w:kern w:val="0"/>
                <w:sz w:val="18"/>
                <w:szCs w:val="18"/>
              </w:rPr>
            </w:pPr>
          </w:p>
        </w:tc>
      </w:tr>
      <w:tr w:rsidR="006E7C96" w:rsidRPr="00D67414" w14:paraId="144BCF49" w14:textId="77777777" w:rsidTr="00AA678B">
        <w:trPr>
          <w:trHeight w:val="923"/>
        </w:trPr>
        <w:tc>
          <w:tcPr>
            <w:tcW w:w="467" w:type="dxa"/>
            <w:vMerge/>
            <w:tcBorders>
              <w:left w:val="single" w:sz="4" w:space="0" w:color="auto"/>
              <w:right w:val="single" w:sz="4" w:space="0" w:color="auto"/>
            </w:tcBorders>
            <w:vAlign w:val="center"/>
          </w:tcPr>
          <w:p w14:paraId="4F913157" w14:textId="77777777" w:rsidR="006E7C96" w:rsidRPr="00D67414" w:rsidRDefault="006E7C96" w:rsidP="008C454E">
            <w:pPr>
              <w:widowControl/>
              <w:jc w:val="left"/>
              <w:rPr>
                <w:rFonts w:asciiTheme="minorEastAsia" w:eastAsiaTheme="minorEastAsia" w:hAnsiTheme="minorEastAsia" w:cs="ＭＳ Ｐゴシック"/>
                <w:color w:val="000000" w:themeColor="text1"/>
                <w:kern w:val="0"/>
                <w:sz w:val="18"/>
                <w:szCs w:val="18"/>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1EAAE7" w14:textId="77777777" w:rsidR="006E7C96" w:rsidRPr="00D67414" w:rsidRDefault="006E7C96" w:rsidP="008C454E">
            <w:pPr>
              <w:widowControl/>
              <w:jc w:val="left"/>
              <w:rPr>
                <w:rFonts w:asciiTheme="minorEastAsia" w:eastAsiaTheme="minorEastAsia" w:hAnsiTheme="minorEastAsia" w:cs="ＭＳ Ｐゴシック"/>
                <w:color w:val="000000" w:themeColor="text1"/>
                <w:kern w:val="0"/>
                <w:sz w:val="18"/>
                <w:szCs w:val="18"/>
              </w:rPr>
            </w:pPr>
          </w:p>
        </w:tc>
        <w:tc>
          <w:tcPr>
            <w:tcW w:w="1701" w:type="dxa"/>
            <w:vMerge w:val="restart"/>
            <w:tcBorders>
              <w:top w:val="single" w:sz="4" w:space="0" w:color="auto"/>
              <w:left w:val="single" w:sz="4" w:space="0" w:color="auto"/>
              <w:right w:val="single" w:sz="4" w:space="0" w:color="auto"/>
            </w:tcBorders>
            <w:shd w:val="clear" w:color="auto" w:fill="auto"/>
            <w:vAlign w:val="center"/>
          </w:tcPr>
          <w:p w14:paraId="038F20A9" w14:textId="50967A66" w:rsidR="006E7C96" w:rsidRPr="00D67414" w:rsidRDefault="006E7C96" w:rsidP="008C454E">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w:t>
            </w:r>
            <w:r>
              <w:rPr>
                <w:rFonts w:asciiTheme="minorEastAsia" w:eastAsiaTheme="minorEastAsia" w:hAnsiTheme="minorEastAsia" w:cs="ＭＳ Ｐゴシック" w:hint="eastAsia"/>
                <w:color w:val="000000" w:themeColor="text1"/>
                <w:kern w:val="0"/>
                <w:sz w:val="18"/>
                <w:szCs w:val="18"/>
              </w:rPr>
              <w:t>4</w:t>
            </w:r>
            <w:r w:rsidRPr="00D67414">
              <w:rPr>
                <w:rFonts w:asciiTheme="minorEastAsia" w:eastAsiaTheme="minorEastAsia" w:hAnsiTheme="minorEastAsia" w:cs="ＭＳ Ｐゴシック" w:hint="eastAsia"/>
                <w:color w:val="000000" w:themeColor="text1"/>
                <w:kern w:val="0"/>
                <w:sz w:val="18"/>
                <w:szCs w:val="18"/>
              </w:rPr>
              <w:t>.2</w:t>
            </w:r>
            <w:r w:rsidRPr="000C16FE">
              <w:rPr>
                <w:rFonts w:asciiTheme="minorEastAsia" w:eastAsiaTheme="minorEastAsia" w:hAnsiTheme="minorEastAsia" w:cs="ＭＳ Ｐゴシック" w:hint="eastAsia"/>
                <w:color w:val="000000" w:themeColor="text1"/>
                <w:kern w:val="0"/>
                <w:sz w:val="18"/>
                <w:szCs w:val="18"/>
              </w:rPr>
              <w:t>技術面のヒアリング調査</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24E4A479" w14:textId="3E0E6848" w:rsidR="006E7C96" w:rsidRPr="00D67414" w:rsidRDefault="006E7C96" w:rsidP="008C454E">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提案内容が</w:t>
            </w:r>
            <w:r w:rsidRPr="00D67414">
              <w:rPr>
                <w:rFonts w:asciiTheme="minorEastAsia" w:eastAsiaTheme="minorEastAsia" w:hAnsiTheme="minorEastAsia" w:cs="ＭＳ Ｐゴシック" w:hint="eastAsia"/>
                <w:color w:val="000000" w:themeColor="text1"/>
                <w:kern w:val="0"/>
                <w:sz w:val="18"/>
                <w:szCs w:val="18"/>
              </w:rPr>
              <w:t>Ⅲ.仕様書4.</w:t>
            </w:r>
            <w:r>
              <w:rPr>
                <w:rFonts w:asciiTheme="minorEastAsia" w:eastAsiaTheme="minorEastAsia" w:hAnsiTheme="minorEastAsia" w:cs="ＭＳ Ｐゴシック" w:hint="eastAsia"/>
                <w:color w:val="000000" w:themeColor="text1"/>
                <w:kern w:val="0"/>
                <w:sz w:val="18"/>
                <w:szCs w:val="18"/>
              </w:rPr>
              <w:t>2序文及び②</w:t>
            </w:r>
            <w:r w:rsidRPr="006A5F7A">
              <w:rPr>
                <w:rFonts w:asciiTheme="minorEastAsia" w:eastAsiaTheme="minorEastAsia" w:hAnsiTheme="minorEastAsia" w:cs="ＭＳ Ｐゴシック" w:hint="eastAsia"/>
                <w:color w:val="000000" w:themeColor="text1"/>
                <w:kern w:val="0"/>
                <w:sz w:val="18"/>
                <w:szCs w:val="18"/>
              </w:rPr>
              <w:t>に沿って</w:t>
            </w:r>
            <w:r w:rsidRPr="00D67414">
              <w:rPr>
                <w:rFonts w:asciiTheme="minorEastAsia" w:eastAsiaTheme="minorEastAsia" w:hAnsiTheme="minorEastAsia" w:cs="ＭＳ Ｐゴシック" w:hint="eastAsia"/>
                <w:color w:val="000000" w:themeColor="text1"/>
                <w:kern w:val="0"/>
                <w:sz w:val="18"/>
                <w:szCs w:val="18"/>
              </w:rPr>
              <w:t>いるか</w:t>
            </w:r>
            <w:r w:rsidRPr="006A5F7A">
              <w:rPr>
                <w:rFonts w:asciiTheme="minorEastAsia" w:eastAsiaTheme="minorEastAsia" w:hAnsiTheme="minorEastAsia"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2868ED2" w14:textId="62157EED" w:rsidR="006E7C96" w:rsidRPr="00D67414" w:rsidRDefault="006E7C96" w:rsidP="008C454E">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2F21F877" w14:textId="4CE88D09" w:rsidR="006E7C96" w:rsidRPr="00D67414" w:rsidRDefault="006E7C96" w:rsidP="008C454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nil"/>
            </w:tcBorders>
            <w:shd w:val="clear" w:color="auto" w:fill="auto"/>
            <w:vAlign w:val="center"/>
          </w:tcPr>
          <w:p w14:paraId="4545AF8B" w14:textId="1DD2EB0D" w:rsidR="006E7C96" w:rsidRPr="00D67414" w:rsidRDefault="006E7C96" w:rsidP="008C454E">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D6C37D2" w14:textId="44261E03" w:rsidR="006E7C96" w:rsidRPr="00D67414" w:rsidRDefault="0093657D" w:rsidP="00AA678B">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20</w:t>
            </w:r>
          </w:p>
        </w:tc>
        <w:tc>
          <w:tcPr>
            <w:tcW w:w="850" w:type="dxa"/>
            <w:tcBorders>
              <w:top w:val="single" w:sz="4" w:space="0" w:color="auto"/>
              <w:left w:val="nil"/>
              <w:right w:val="single" w:sz="4" w:space="0" w:color="auto"/>
            </w:tcBorders>
            <w:shd w:val="clear" w:color="auto" w:fill="auto"/>
            <w:vAlign w:val="center"/>
          </w:tcPr>
          <w:p w14:paraId="5BA64256" w14:textId="77777777" w:rsidR="006E7C96" w:rsidRPr="00D67414" w:rsidRDefault="006E7C96" w:rsidP="008C454E">
            <w:pPr>
              <w:widowControl/>
              <w:jc w:val="center"/>
              <w:rPr>
                <w:rFonts w:asciiTheme="minorEastAsia" w:eastAsiaTheme="minorEastAsia" w:hAnsiTheme="minorEastAsia" w:cs="ＭＳ Ｐゴシック"/>
                <w:color w:val="000000" w:themeColor="text1"/>
                <w:kern w:val="0"/>
                <w:sz w:val="18"/>
                <w:szCs w:val="18"/>
              </w:rPr>
            </w:pPr>
          </w:p>
        </w:tc>
      </w:tr>
      <w:tr w:rsidR="006E7C96" w:rsidRPr="00D67414" w14:paraId="5328FB9D" w14:textId="77777777" w:rsidTr="00AA678B">
        <w:trPr>
          <w:trHeight w:val="992"/>
        </w:trPr>
        <w:tc>
          <w:tcPr>
            <w:tcW w:w="467" w:type="dxa"/>
            <w:vMerge/>
            <w:tcBorders>
              <w:left w:val="single" w:sz="4" w:space="0" w:color="auto"/>
              <w:right w:val="single" w:sz="4" w:space="0" w:color="auto"/>
            </w:tcBorders>
            <w:vAlign w:val="center"/>
          </w:tcPr>
          <w:p w14:paraId="3B5BE887" w14:textId="77777777" w:rsidR="006E7C96" w:rsidRPr="00D67414" w:rsidRDefault="006E7C96" w:rsidP="00CD18A5">
            <w:pPr>
              <w:widowControl/>
              <w:jc w:val="left"/>
              <w:rPr>
                <w:rFonts w:asciiTheme="minorEastAsia" w:eastAsiaTheme="minorEastAsia" w:hAnsiTheme="minorEastAsia" w:cs="ＭＳ Ｐゴシック"/>
                <w:color w:val="000000" w:themeColor="text1"/>
                <w:kern w:val="0"/>
                <w:sz w:val="18"/>
                <w:szCs w:val="18"/>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F4680C" w14:textId="77777777" w:rsidR="006E7C96" w:rsidRPr="00D67414" w:rsidRDefault="006E7C96" w:rsidP="00CD18A5">
            <w:pPr>
              <w:widowControl/>
              <w:jc w:val="left"/>
              <w:rPr>
                <w:rFonts w:asciiTheme="minorEastAsia" w:eastAsiaTheme="minorEastAsia" w:hAnsiTheme="minorEastAsia" w:cs="ＭＳ Ｐゴシック"/>
                <w:color w:val="000000" w:themeColor="text1"/>
                <w:kern w:val="0"/>
                <w:sz w:val="18"/>
                <w:szCs w:val="18"/>
              </w:rPr>
            </w:pPr>
          </w:p>
        </w:tc>
        <w:tc>
          <w:tcPr>
            <w:tcW w:w="1701" w:type="dxa"/>
            <w:vMerge/>
            <w:tcBorders>
              <w:left w:val="single" w:sz="4" w:space="0" w:color="auto"/>
              <w:bottom w:val="single" w:sz="4" w:space="0" w:color="auto"/>
              <w:right w:val="single" w:sz="4" w:space="0" w:color="auto"/>
            </w:tcBorders>
            <w:shd w:val="clear" w:color="auto" w:fill="auto"/>
            <w:vAlign w:val="center"/>
          </w:tcPr>
          <w:p w14:paraId="6E486880" w14:textId="0C7EFFE6" w:rsidR="006E7C96" w:rsidRPr="00D67414" w:rsidRDefault="006E7C96" w:rsidP="00CD18A5">
            <w:pPr>
              <w:widowControl/>
              <w:jc w:val="left"/>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6ADDF607" w14:textId="083E0861" w:rsidR="006E7C96" w:rsidRPr="00D67414" w:rsidRDefault="006E7C96" w:rsidP="00CD18A5">
            <w:pPr>
              <w:jc w:val="left"/>
              <w:rPr>
                <w:rFonts w:asciiTheme="minorEastAsia" w:eastAsiaTheme="minorEastAsia" w:hAnsiTheme="minorEastAsia" w:cs="ＭＳ Ｐゴシック"/>
                <w:color w:val="000000" w:themeColor="text1"/>
                <w:kern w:val="0"/>
                <w:sz w:val="18"/>
                <w:szCs w:val="18"/>
              </w:rPr>
            </w:pPr>
            <w:r w:rsidRPr="0047499D">
              <w:rPr>
                <w:rFonts w:asciiTheme="minorEastAsia" w:eastAsiaTheme="minorEastAsia" w:hAnsiTheme="minorEastAsia" w:cs="ＭＳ Ｐゴシック" w:hint="eastAsia"/>
                <w:color w:val="000000" w:themeColor="text1"/>
                <w:kern w:val="0"/>
                <w:sz w:val="18"/>
                <w:szCs w:val="18"/>
              </w:rPr>
              <w:t>•Ⅲ.仕様書4.</w:t>
            </w:r>
            <w:r>
              <w:rPr>
                <w:rFonts w:asciiTheme="minorEastAsia" w:eastAsiaTheme="minorEastAsia" w:hAnsiTheme="minorEastAsia" w:cs="ＭＳ Ｐゴシック" w:hint="eastAsia"/>
                <w:color w:val="000000" w:themeColor="text1"/>
                <w:kern w:val="0"/>
                <w:sz w:val="18"/>
                <w:szCs w:val="18"/>
              </w:rPr>
              <w:t>2序文及び</w:t>
            </w:r>
            <w:r w:rsidRPr="0047499D">
              <w:rPr>
                <w:rFonts w:asciiTheme="minorEastAsia" w:eastAsiaTheme="minorEastAsia" w:hAnsiTheme="minorEastAsia" w:cs="ＭＳ Ｐゴシック" w:hint="eastAsia"/>
                <w:color w:val="000000" w:themeColor="text1"/>
                <w:kern w:val="0"/>
                <w:sz w:val="18"/>
                <w:szCs w:val="18"/>
              </w:rPr>
              <w:t>②で</w:t>
            </w:r>
            <w:r>
              <w:rPr>
                <w:rFonts w:asciiTheme="minorEastAsia" w:eastAsiaTheme="minorEastAsia" w:hAnsiTheme="minorEastAsia" w:cs="ＭＳ Ｐゴシック" w:hint="eastAsia"/>
                <w:color w:val="000000" w:themeColor="text1"/>
                <w:kern w:val="0"/>
                <w:sz w:val="18"/>
                <w:szCs w:val="18"/>
              </w:rPr>
              <w:t>実施す</w:t>
            </w:r>
            <w:r w:rsidRPr="0047499D">
              <w:rPr>
                <w:rFonts w:asciiTheme="minorEastAsia" w:eastAsiaTheme="minorEastAsia" w:hAnsiTheme="minorEastAsia" w:cs="ＭＳ Ｐゴシック" w:hint="eastAsia"/>
                <w:color w:val="000000" w:themeColor="text1"/>
                <w:kern w:val="0"/>
                <w:sz w:val="18"/>
                <w:szCs w:val="18"/>
              </w:rPr>
              <w:t>る</w:t>
            </w:r>
            <w:r>
              <w:rPr>
                <w:rFonts w:asciiTheme="minorEastAsia" w:eastAsiaTheme="minorEastAsia" w:hAnsiTheme="minorEastAsia" w:cs="ＭＳ Ｐゴシック" w:hint="eastAsia"/>
                <w:color w:val="000000" w:themeColor="text1"/>
                <w:kern w:val="0"/>
                <w:sz w:val="18"/>
                <w:szCs w:val="18"/>
              </w:rPr>
              <w:t>ヒアリング調査の調査項目、分析の視点</w:t>
            </w:r>
            <w:r w:rsidRPr="0047499D">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有効な情報を効率的に引き出すための工夫が提案されているか</w:t>
            </w:r>
            <w:r w:rsidRPr="0047499D">
              <w:rPr>
                <w:rFonts w:asciiTheme="minorEastAsia" w:eastAsiaTheme="minorEastAsia" w:hAnsiTheme="minorEastAsia" w:cs="ＭＳ Ｐゴシック" w:hint="eastAsia"/>
                <w:color w:val="000000" w:themeColor="text1"/>
                <w:kern w:val="0"/>
                <w:sz w:val="18"/>
                <w:szCs w:val="18"/>
              </w:rPr>
              <w:t>。</w:t>
            </w:r>
          </w:p>
        </w:tc>
        <w:tc>
          <w:tcPr>
            <w:tcW w:w="850" w:type="dxa"/>
            <w:tcBorders>
              <w:top w:val="single" w:sz="4" w:space="0" w:color="auto"/>
              <w:left w:val="nil"/>
              <w:right w:val="single" w:sz="4" w:space="0" w:color="auto"/>
            </w:tcBorders>
            <w:shd w:val="clear" w:color="auto" w:fill="auto"/>
            <w:vAlign w:val="center"/>
          </w:tcPr>
          <w:p w14:paraId="60344A60" w14:textId="77777777" w:rsidR="006E7C96" w:rsidRPr="00D67414" w:rsidRDefault="006E7C96" w:rsidP="00CD18A5">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right w:val="single" w:sz="4" w:space="0" w:color="auto"/>
            </w:tcBorders>
            <w:shd w:val="clear" w:color="auto" w:fill="auto"/>
            <w:vAlign w:val="center"/>
          </w:tcPr>
          <w:p w14:paraId="51162B00" w14:textId="77777777" w:rsidR="006E7C96" w:rsidRPr="00D67414" w:rsidRDefault="006E7C96" w:rsidP="00CD18A5">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right w:val="single" w:sz="4" w:space="0" w:color="auto"/>
            </w:tcBorders>
            <w:shd w:val="clear" w:color="auto" w:fill="auto"/>
            <w:vAlign w:val="center"/>
          </w:tcPr>
          <w:p w14:paraId="5A7C8EF1" w14:textId="2CE943C5" w:rsidR="006E7C96" w:rsidRPr="00D67414" w:rsidRDefault="006E7C96" w:rsidP="00CD18A5">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w:t>
            </w:r>
            <w:r w:rsidR="0093657D">
              <w:rPr>
                <w:rFonts w:asciiTheme="minorEastAsia" w:eastAsiaTheme="minorEastAsia" w:hAnsiTheme="minorEastAsia" w:cs="ＭＳ Ｐゴシック" w:hint="eastAsia"/>
                <w:color w:val="000000" w:themeColor="text1"/>
                <w:kern w:val="0"/>
                <w:sz w:val="18"/>
                <w:szCs w:val="18"/>
              </w:rPr>
              <w:t>5</w:t>
            </w:r>
          </w:p>
        </w:tc>
        <w:tc>
          <w:tcPr>
            <w:tcW w:w="709" w:type="dxa"/>
            <w:vMerge/>
            <w:tcBorders>
              <w:left w:val="single" w:sz="4" w:space="0" w:color="auto"/>
              <w:bottom w:val="single" w:sz="4" w:space="0" w:color="auto"/>
              <w:right w:val="single" w:sz="4" w:space="0" w:color="auto"/>
            </w:tcBorders>
            <w:shd w:val="clear" w:color="auto" w:fill="auto"/>
            <w:vAlign w:val="center"/>
          </w:tcPr>
          <w:p w14:paraId="77849BA0" w14:textId="77777777" w:rsidR="006E7C96" w:rsidRPr="00D67414" w:rsidRDefault="006E7C96" w:rsidP="00CD18A5">
            <w:pPr>
              <w:jc w:val="left"/>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right w:val="single" w:sz="4" w:space="0" w:color="auto"/>
            </w:tcBorders>
            <w:shd w:val="clear" w:color="auto" w:fill="auto"/>
            <w:vAlign w:val="center"/>
          </w:tcPr>
          <w:p w14:paraId="35532E6E" w14:textId="77777777" w:rsidR="006E7C96" w:rsidRPr="00D67414" w:rsidRDefault="006E7C96" w:rsidP="00CD18A5">
            <w:pPr>
              <w:widowControl/>
              <w:jc w:val="center"/>
              <w:rPr>
                <w:rFonts w:asciiTheme="minorEastAsia" w:eastAsiaTheme="minorEastAsia" w:hAnsiTheme="minorEastAsia" w:cs="ＭＳ Ｐゴシック"/>
                <w:color w:val="000000" w:themeColor="text1"/>
                <w:kern w:val="0"/>
                <w:sz w:val="18"/>
                <w:szCs w:val="18"/>
              </w:rPr>
            </w:pPr>
          </w:p>
        </w:tc>
      </w:tr>
      <w:tr w:rsidR="008C454E" w:rsidRPr="00D67414" w14:paraId="5B7308DA" w14:textId="77777777" w:rsidTr="00AA678B">
        <w:trPr>
          <w:trHeight w:val="992"/>
        </w:trPr>
        <w:tc>
          <w:tcPr>
            <w:tcW w:w="467" w:type="dxa"/>
            <w:vMerge/>
            <w:tcBorders>
              <w:left w:val="single" w:sz="4" w:space="0" w:color="auto"/>
              <w:right w:val="single" w:sz="4" w:space="0" w:color="auto"/>
            </w:tcBorders>
            <w:vAlign w:val="center"/>
          </w:tcPr>
          <w:p w14:paraId="18B5AB29" w14:textId="77777777" w:rsidR="008C454E" w:rsidRPr="00D67414" w:rsidRDefault="008C454E" w:rsidP="008C454E">
            <w:pPr>
              <w:widowControl/>
              <w:jc w:val="left"/>
              <w:rPr>
                <w:rFonts w:asciiTheme="minorEastAsia" w:eastAsiaTheme="minorEastAsia" w:hAnsiTheme="minorEastAsia" w:cs="ＭＳ Ｐゴシック"/>
                <w:color w:val="000000" w:themeColor="text1"/>
                <w:kern w:val="0"/>
                <w:sz w:val="18"/>
                <w:szCs w:val="18"/>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740948" w14:textId="77777777" w:rsidR="008C454E" w:rsidRPr="00D67414" w:rsidRDefault="008C454E" w:rsidP="008C454E">
            <w:pPr>
              <w:widowControl/>
              <w:jc w:val="left"/>
              <w:rPr>
                <w:rFonts w:asciiTheme="minorEastAsia" w:eastAsiaTheme="minorEastAsia" w:hAnsiTheme="minorEastAsia" w:cs="ＭＳ Ｐゴシック"/>
                <w:color w:val="000000" w:themeColor="text1"/>
                <w:kern w:val="0"/>
                <w:sz w:val="18"/>
                <w:szCs w:val="18"/>
              </w:rPr>
            </w:pPr>
          </w:p>
        </w:tc>
        <w:tc>
          <w:tcPr>
            <w:tcW w:w="1701" w:type="dxa"/>
            <w:vMerge w:val="restart"/>
            <w:tcBorders>
              <w:top w:val="single" w:sz="4" w:space="0" w:color="auto"/>
              <w:left w:val="single" w:sz="4" w:space="0" w:color="auto"/>
              <w:right w:val="single" w:sz="4" w:space="0" w:color="auto"/>
            </w:tcBorders>
            <w:shd w:val="clear" w:color="auto" w:fill="auto"/>
            <w:vAlign w:val="center"/>
          </w:tcPr>
          <w:p w14:paraId="5A94CA46" w14:textId="0E7F2F9D" w:rsidR="008C454E" w:rsidRPr="00D67414" w:rsidRDefault="008C454E" w:rsidP="008C454E">
            <w:pPr>
              <w:widowControl/>
              <w:jc w:val="left"/>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1.4.3</w:t>
            </w:r>
            <w:r w:rsidRPr="000C16FE">
              <w:rPr>
                <w:rFonts w:asciiTheme="minorEastAsia" w:eastAsiaTheme="minorEastAsia" w:hAnsiTheme="minorEastAsia" w:cs="ＭＳ Ｐゴシック" w:hint="eastAsia"/>
                <w:color w:val="000000" w:themeColor="text1"/>
                <w:kern w:val="0"/>
                <w:sz w:val="18"/>
                <w:szCs w:val="18"/>
              </w:rPr>
              <w:t>経営・リスク管理面のヒアリング調査</w:t>
            </w:r>
          </w:p>
        </w:tc>
        <w:tc>
          <w:tcPr>
            <w:tcW w:w="3260" w:type="dxa"/>
            <w:gridSpan w:val="3"/>
            <w:tcBorders>
              <w:top w:val="single" w:sz="4" w:space="0" w:color="auto"/>
              <w:left w:val="nil"/>
              <w:right w:val="single" w:sz="4" w:space="0" w:color="auto"/>
            </w:tcBorders>
            <w:shd w:val="clear" w:color="auto" w:fill="auto"/>
            <w:vAlign w:val="center"/>
          </w:tcPr>
          <w:p w14:paraId="1920C556" w14:textId="79873E00" w:rsidR="008C454E" w:rsidRPr="00D67414" w:rsidRDefault="008C454E" w:rsidP="008C454E">
            <w:pPr>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提案内容が</w:t>
            </w:r>
            <w:r w:rsidRPr="00D67414">
              <w:rPr>
                <w:rFonts w:asciiTheme="minorEastAsia" w:eastAsiaTheme="minorEastAsia" w:hAnsiTheme="minorEastAsia" w:cs="ＭＳ Ｐゴシック" w:hint="eastAsia"/>
                <w:color w:val="000000" w:themeColor="text1"/>
                <w:kern w:val="0"/>
                <w:sz w:val="18"/>
                <w:szCs w:val="18"/>
              </w:rPr>
              <w:t>Ⅲ.仕様書4.</w:t>
            </w:r>
            <w:r>
              <w:rPr>
                <w:rFonts w:asciiTheme="minorEastAsia" w:eastAsiaTheme="minorEastAsia" w:hAnsiTheme="minorEastAsia" w:cs="ＭＳ Ｐゴシック" w:hint="eastAsia"/>
                <w:color w:val="000000" w:themeColor="text1"/>
                <w:kern w:val="0"/>
                <w:sz w:val="18"/>
                <w:szCs w:val="18"/>
              </w:rPr>
              <w:t>2序文及び③</w:t>
            </w:r>
            <w:r w:rsidRPr="006A5F7A">
              <w:rPr>
                <w:rFonts w:asciiTheme="minorEastAsia" w:eastAsiaTheme="minorEastAsia" w:hAnsiTheme="minorEastAsia" w:cs="ＭＳ Ｐゴシック" w:hint="eastAsia"/>
                <w:color w:val="000000" w:themeColor="text1"/>
                <w:kern w:val="0"/>
                <w:sz w:val="18"/>
                <w:szCs w:val="18"/>
              </w:rPr>
              <w:t>に沿って</w:t>
            </w:r>
            <w:r w:rsidRPr="00D67414">
              <w:rPr>
                <w:rFonts w:asciiTheme="minorEastAsia" w:eastAsiaTheme="minorEastAsia" w:hAnsiTheme="minorEastAsia" w:cs="ＭＳ Ｐゴシック" w:hint="eastAsia"/>
                <w:color w:val="000000" w:themeColor="text1"/>
                <w:kern w:val="0"/>
                <w:sz w:val="18"/>
                <w:szCs w:val="18"/>
              </w:rPr>
              <w:t>いるか</w:t>
            </w:r>
            <w:r w:rsidRPr="006A5F7A">
              <w:rPr>
                <w:rFonts w:asciiTheme="minorEastAsia" w:eastAsiaTheme="minorEastAsia" w:hAnsiTheme="minorEastAsia" w:cs="ＭＳ Ｐゴシック" w:hint="eastAsia"/>
                <w:color w:val="000000" w:themeColor="text1"/>
                <w:kern w:val="0"/>
                <w:sz w:val="18"/>
                <w:szCs w:val="18"/>
              </w:rPr>
              <w:t>。</w:t>
            </w:r>
          </w:p>
        </w:tc>
        <w:tc>
          <w:tcPr>
            <w:tcW w:w="850" w:type="dxa"/>
            <w:tcBorders>
              <w:top w:val="single" w:sz="4" w:space="0" w:color="auto"/>
              <w:left w:val="nil"/>
              <w:right w:val="single" w:sz="4" w:space="0" w:color="auto"/>
            </w:tcBorders>
            <w:shd w:val="clear" w:color="auto" w:fill="auto"/>
            <w:vAlign w:val="center"/>
          </w:tcPr>
          <w:p w14:paraId="193F28EB" w14:textId="6E4410DE" w:rsidR="008C454E" w:rsidRPr="00A85A01" w:rsidRDefault="008C454E" w:rsidP="008C454E">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right w:val="single" w:sz="4" w:space="0" w:color="auto"/>
            </w:tcBorders>
            <w:shd w:val="clear" w:color="auto" w:fill="auto"/>
            <w:vAlign w:val="center"/>
          </w:tcPr>
          <w:p w14:paraId="27118D73" w14:textId="43842857" w:rsidR="008C454E" w:rsidRPr="00D67414" w:rsidRDefault="008C454E" w:rsidP="008C454E">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right w:val="single" w:sz="4" w:space="0" w:color="auto"/>
            </w:tcBorders>
            <w:shd w:val="clear" w:color="auto" w:fill="auto"/>
            <w:vAlign w:val="center"/>
          </w:tcPr>
          <w:p w14:paraId="676C3297" w14:textId="441FA21D" w:rsidR="008C454E" w:rsidRPr="00D67414" w:rsidRDefault="008C454E" w:rsidP="008C454E">
            <w:pPr>
              <w:widowControl/>
              <w:jc w:val="center"/>
              <w:rPr>
                <w:rFonts w:asciiTheme="minorEastAsia" w:eastAsiaTheme="minorEastAsia" w:hAnsiTheme="minorEastAsia" w:cs="ＭＳ Ｐゴシック"/>
                <w:color w:val="000000" w:themeColor="text1"/>
                <w:kern w:val="0"/>
                <w:sz w:val="18"/>
                <w:szCs w:val="18"/>
              </w:rPr>
            </w:pPr>
            <w:r w:rsidRPr="00784CE7">
              <w:rPr>
                <w:rFonts w:asciiTheme="minorEastAsia" w:eastAsiaTheme="minorEastAsia" w:hAnsiTheme="minorEastAsia" w:cs="ＭＳ Ｐゴシック"/>
                <w:color w:val="000000" w:themeColor="text1"/>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CDDC570" w14:textId="14AB2EE3" w:rsidR="008C454E" w:rsidRPr="00D67414" w:rsidRDefault="0093657D" w:rsidP="008C454E">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20</w:t>
            </w:r>
          </w:p>
        </w:tc>
        <w:tc>
          <w:tcPr>
            <w:tcW w:w="850" w:type="dxa"/>
            <w:tcBorders>
              <w:top w:val="single" w:sz="4" w:space="0" w:color="auto"/>
              <w:left w:val="nil"/>
              <w:right w:val="single" w:sz="4" w:space="0" w:color="auto"/>
            </w:tcBorders>
            <w:shd w:val="clear" w:color="auto" w:fill="auto"/>
            <w:vAlign w:val="center"/>
          </w:tcPr>
          <w:p w14:paraId="22EC39D3" w14:textId="77777777" w:rsidR="008C454E" w:rsidRPr="00D67414" w:rsidRDefault="008C454E" w:rsidP="008C454E">
            <w:pPr>
              <w:widowControl/>
              <w:jc w:val="center"/>
              <w:rPr>
                <w:rFonts w:asciiTheme="minorEastAsia" w:eastAsiaTheme="minorEastAsia" w:hAnsiTheme="minorEastAsia" w:cs="ＭＳ Ｐゴシック"/>
                <w:color w:val="000000" w:themeColor="text1"/>
                <w:kern w:val="0"/>
                <w:sz w:val="18"/>
                <w:szCs w:val="18"/>
              </w:rPr>
            </w:pPr>
          </w:p>
        </w:tc>
      </w:tr>
      <w:tr w:rsidR="00CD18A5" w:rsidRPr="00D67414" w14:paraId="61E22989" w14:textId="77777777" w:rsidTr="00AA678B">
        <w:trPr>
          <w:trHeight w:val="992"/>
        </w:trPr>
        <w:tc>
          <w:tcPr>
            <w:tcW w:w="467" w:type="dxa"/>
            <w:vMerge/>
            <w:tcBorders>
              <w:left w:val="single" w:sz="4" w:space="0" w:color="auto"/>
              <w:right w:val="single" w:sz="4" w:space="0" w:color="auto"/>
            </w:tcBorders>
            <w:vAlign w:val="center"/>
          </w:tcPr>
          <w:p w14:paraId="67276BAF" w14:textId="77777777" w:rsidR="00CD18A5" w:rsidRPr="00D67414" w:rsidRDefault="00CD18A5" w:rsidP="00CD18A5">
            <w:pPr>
              <w:widowControl/>
              <w:jc w:val="left"/>
              <w:rPr>
                <w:rFonts w:asciiTheme="minorEastAsia" w:eastAsiaTheme="minorEastAsia" w:hAnsiTheme="minorEastAsia" w:cs="ＭＳ Ｐゴシック"/>
                <w:color w:val="000000" w:themeColor="text1"/>
                <w:kern w:val="0"/>
                <w:sz w:val="18"/>
                <w:szCs w:val="18"/>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5B0644" w14:textId="77777777" w:rsidR="00CD18A5" w:rsidRPr="00D67414" w:rsidRDefault="00CD18A5" w:rsidP="00CD18A5">
            <w:pPr>
              <w:widowControl/>
              <w:jc w:val="left"/>
              <w:rPr>
                <w:rFonts w:asciiTheme="minorEastAsia" w:eastAsiaTheme="minorEastAsia" w:hAnsiTheme="minorEastAsia" w:cs="ＭＳ Ｐゴシック"/>
                <w:color w:val="000000" w:themeColor="text1"/>
                <w:kern w:val="0"/>
                <w:sz w:val="18"/>
                <w:szCs w:val="18"/>
              </w:rPr>
            </w:pPr>
          </w:p>
        </w:tc>
        <w:tc>
          <w:tcPr>
            <w:tcW w:w="1701" w:type="dxa"/>
            <w:vMerge/>
            <w:tcBorders>
              <w:left w:val="single" w:sz="4" w:space="0" w:color="auto"/>
              <w:bottom w:val="single" w:sz="4" w:space="0" w:color="auto"/>
              <w:right w:val="single" w:sz="4" w:space="0" w:color="auto"/>
            </w:tcBorders>
            <w:shd w:val="clear" w:color="auto" w:fill="auto"/>
            <w:vAlign w:val="center"/>
          </w:tcPr>
          <w:p w14:paraId="350C5BE9" w14:textId="77777777" w:rsidR="00CD18A5" w:rsidRPr="00D67414" w:rsidRDefault="00CD18A5" w:rsidP="00CD18A5">
            <w:pPr>
              <w:widowControl/>
              <w:jc w:val="left"/>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362EC134" w14:textId="01B96654" w:rsidR="00CD18A5" w:rsidRPr="00D67414" w:rsidRDefault="00CD18A5" w:rsidP="00CD18A5">
            <w:pPr>
              <w:jc w:val="left"/>
              <w:rPr>
                <w:rFonts w:asciiTheme="minorEastAsia" w:eastAsiaTheme="minorEastAsia" w:hAnsiTheme="minorEastAsia" w:cs="ＭＳ Ｐゴシック"/>
                <w:color w:val="000000" w:themeColor="text1"/>
                <w:kern w:val="0"/>
                <w:sz w:val="18"/>
                <w:szCs w:val="18"/>
              </w:rPr>
            </w:pPr>
            <w:r w:rsidRPr="0047499D">
              <w:rPr>
                <w:rFonts w:asciiTheme="minorEastAsia" w:eastAsiaTheme="minorEastAsia" w:hAnsiTheme="minorEastAsia" w:cs="ＭＳ Ｐゴシック" w:hint="eastAsia"/>
                <w:color w:val="000000" w:themeColor="text1"/>
                <w:kern w:val="0"/>
                <w:sz w:val="18"/>
                <w:szCs w:val="18"/>
              </w:rPr>
              <w:t>•Ⅲ.仕様書4.</w:t>
            </w:r>
            <w:r>
              <w:rPr>
                <w:rFonts w:asciiTheme="minorEastAsia" w:eastAsiaTheme="minorEastAsia" w:hAnsiTheme="minorEastAsia" w:cs="ＭＳ Ｐゴシック" w:hint="eastAsia"/>
                <w:color w:val="000000" w:themeColor="text1"/>
                <w:kern w:val="0"/>
                <w:sz w:val="18"/>
                <w:szCs w:val="18"/>
              </w:rPr>
              <w:t>2序文及び③</w:t>
            </w:r>
            <w:r w:rsidRPr="0047499D">
              <w:rPr>
                <w:rFonts w:asciiTheme="minorEastAsia" w:eastAsiaTheme="minorEastAsia" w:hAnsiTheme="minorEastAsia" w:cs="ＭＳ Ｐゴシック" w:hint="eastAsia"/>
                <w:color w:val="000000" w:themeColor="text1"/>
                <w:kern w:val="0"/>
                <w:sz w:val="18"/>
                <w:szCs w:val="18"/>
              </w:rPr>
              <w:t>で</w:t>
            </w:r>
            <w:r>
              <w:rPr>
                <w:rFonts w:asciiTheme="minorEastAsia" w:eastAsiaTheme="minorEastAsia" w:hAnsiTheme="minorEastAsia" w:cs="ＭＳ Ｐゴシック" w:hint="eastAsia"/>
                <w:color w:val="000000" w:themeColor="text1"/>
                <w:kern w:val="0"/>
                <w:sz w:val="18"/>
                <w:szCs w:val="18"/>
              </w:rPr>
              <w:t>実施す</w:t>
            </w:r>
            <w:r w:rsidRPr="0047499D">
              <w:rPr>
                <w:rFonts w:asciiTheme="minorEastAsia" w:eastAsiaTheme="minorEastAsia" w:hAnsiTheme="minorEastAsia" w:cs="ＭＳ Ｐゴシック" w:hint="eastAsia"/>
                <w:color w:val="000000" w:themeColor="text1"/>
                <w:kern w:val="0"/>
                <w:sz w:val="18"/>
                <w:szCs w:val="18"/>
              </w:rPr>
              <w:t>る</w:t>
            </w:r>
            <w:r>
              <w:rPr>
                <w:rFonts w:asciiTheme="minorEastAsia" w:eastAsiaTheme="minorEastAsia" w:hAnsiTheme="minorEastAsia" w:cs="ＭＳ Ｐゴシック" w:hint="eastAsia"/>
                <w:color w:val="000000" w:themeColor="text1"/>
                <w:kern w:val="0"/>
                <w:sz w:val="18"/>
                <w:szCs w:val="18"/>
              </w:rPr>
              <w:t>ヒアリング調査の調査項目、分析の視点</w:t>
            </w:r>
            <w:r w:rsidRPr="0047499D">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有効な情報を効率的に引き出すための工夫が提案されているか</w:t>
            </w:r>
            <w:r w:rsidRPr="0047499D">
              <w:rPr>
                <w:rFonts w:asciiTheme="minorEastAsia" w:eastAsiaTheme="minorEastAsia" w:hAnsiTheme="minorEastAsia"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AB6AD46" w14:textId="04251986" w:rsidR="00CD18A5" w:rsidRPr="00A85A01" w:rsidRDefault="00CD18A5" w:rsidP="00CD18A5">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0D2237EA" w14:textId="0EB3080D" w:rsidR="00CD18A5" w:rsidRPr="00D67414" w:rsidRDefault="00CD18A5" w:rsidP="00CD18A5">
            <w:pPr>
              <w:jc w:val="center"/>
              <w:rPr>
                <w:rFonts w:asciiTheme="minorEastAsia" w:eastAsiaTheme="minorEastAsia" w:hAnsiTheme="minorEastAsia" w:cs="ＭＳ Ｐゴシック"/>
                <w:color w:val="000000" w:themeColor="text1"/>
                <w:kern w:val="0"/>
                <w:sz w:val="18"/>
                <w:szCs w:val="18"/>
              </w:rPr>
            </w:pPr>
            <w:r w:rsidRPr="00784CE7">
              <w:rPr>
                <w:rFonts w:asciiTheme="minorEastAsia" w:eastAsiaTheme="minorEastAsia" w:hAnsiTheme="minorEastAsia" w:cs="ＭＳ Ｐゴシック"/>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74C7CB8B" w14:textId="6E7DBBDB" w:rsidR="00CD18A5" w:rsidRPr="00D67414" w:rsidRDefault="00CD18A5" w:rsidP="00CD18A5">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w:t>
            </w:r>
            <w:r w:rsidR="0093657D">
              <w:rPr>
                <w:rFonts w:asciiTheme="minorEastAsia" w:eastAsiaTheme="minorEastAsia" w:hAnsiTheme="minorEastAsia" w:cs="ＭＳ Ｐゴシック" w:hint="eastAsia"/>
                <w:color w:val="000000" w:themeColor="text1"/>
                <w:kern w:val="0"/>
                <w:sz w:val="18"/>
                <w:szCs w:val="18"/>
              </w:rPr>
              <w:t>5</w:t>
            </w:r>
          </w:p>
        </w:tc>
        <w:tc>
          <w:tcPr>
            <w:tcW w:w="709" w:type="dxa"/>
            <w:vMerge/>
            <w:tcBorders>
              <w:left w:val="single" w:sz="4" w:space="0" w:color="auto"/>
              <w:bottom w:val="single" w:sz="4" w:space="0" w:color="auto"/>
              <w:right w:val="single" w:sz="4" w:space="0" w:color="auto"/>
            </w:tcBorders>
            <w:vAlign w:val="center"/>
          </w:tcPr>
          <w:p w14:paraId="2FD894E6" w14:textId="77777777" w:rsidR="00CD18A5" w:rsidRPr="00D67414" w:rsidRDefault="00CD18A5" w:rsidP="00CD18A5">
            <w:pPr>
              <w:jc w:val="left"/>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2D509B5" w14:textId="77777777" w:rsidR="00CD18A5" w:rsidRPr="00D67414" w:rsidRDefault="00CD18A5" w:rsidP="00CD18A5">
            <w:pPr>
              <w:widowControl/>
              <w:jc w:val="center"/>
              <w:rPr>
                <w:rFonts w:asciiTheme="minorEastAsia" w:eastAsiaTheme="minorEastAsia" w:hAnsiTheme="minorEastAsia" w:cs="ＭＳ Ｐゴシック"/>
                <w:color w:val="000000" w:themeColor="text1"/>
                <w:kern w:val="0"/>
                <w:sz w:val="18"/>
                <w:szCs w:val="18"/>
              </w:rPr>
            </w:pPr>
          </w:p>
        </w:tc>
      </w:tr>
      <w:tr w:rsidR="006E7C96" w:rsidRPr="00D67414" w14:paraId="0D7F607E" w14:textId="77777777" w:rsidTr="006B5FC2">
        <w:trPr>
          <w:trHeight w:val="992"/>
        </w:trPr>
        <w:tc>
          <w:tcPr>
            <w:tcW w:w="467" w:type="dxa"/>
            <w:vMerge/>
            <w:tcBorders>
              <w:left w:val="single" w:sz="4" w:space="0" w:color="auto"/>
              <w:right w:val="single" w:sz="4" w:space="0" w:color="auto"/>
            </w:tcBorders>
            <w:vAlign w:val="center"/>
          </w:tcPr>
          <w:p w14:paraId="74EC492C" w14:textId="77777777" w:rsidR="006E7C96" w:rsidRPr="00D67414" w:rsidRDefault="006E7C96" w:rsidP="006B5FC2">
            <w:pPr>
              <w:widowControl/>
              <w:jc w:val="left"/>
              <w:rPr>
                <w:rFonts w:asciiTheme="minorEastAsia" w:eastAsiaTheme="minorEastAsia" w:hAnsiTheme="minorEastAsia" w:cs="ＭＳ Ｐゴシック"/>
                <w:color w:val="000000" w:themeColor="text1"/>
                <w:kern w:val="0"/>
                <w:sz w:val="18"/>
                <w:szCs w:val="18"/>
              </w:rPr>
            </w:pPr>
          </w:p>
        </w:tc>
        <w:tc>
          <w:tcPr>
            <w:tcW w:w="994" w:type="dxa"/>
            <w:vMerge w:val="restart"/>
            <w:tcBorders>
              <w:top w:val="single" w:sz="4" w:space="0" w:color="auto"/>
              <w:left w:val="single" w:sz="4" w:space="0" w:color="auto"/>
              <w:right w:val="single" w:sz="4" w:space="0" w:color="auto"/>
            </w:tcBorders>
            <w:shd w:val="clear" w:color="auto" w:fill="auto"/>
            <w:vAlign w:val="center"/>
          </w:tcPr>
          <w:p w14:paraId="27C000CA" w14:textId="2B4EF8BE" w:rsidR="006E7C96" w:rsidRPr="00D67414" w:rsidRDefault="006E7C96" w:rsidP="006B5FC2">
            <w:pP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w:t>
            </w:r>
            <w:r>
              <w:rPr>
                <w:rFonts w:asciiTheme="minorEastAsia" w:eastAsiaTheme="minorEastAsia" w:hAnsiTheme="minorEastAsia" w:cs="ＭＳ Ｐゴシック" w:hint="eastAsia"/>
                <w:color w:val="000000" w:themeColor="text1"/>
                <w:kern w:val="0"/>
                <w:sz w:val="18"/>
                <w:szCs w:val="18"/>
              </w:rPr>
              <w:t>5成果物の作成</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17B33F0E" w14:textId="3FECBB0B" w:rsidR="006E7C96" w:rsidRPr="00D67414" w:rsidRDefault="006E7C96" w:rsidP="006B5FC2">
            <w:pP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w:t>
            </w:r>
            <w:r>
              <w:rPr>
                <w:rFonts w:asciiTheme="minorEastAsia" w:eastAsiaTheme="minorEastAsia" w:hAnsiTheme="minorEastAsia" w:cs="ＭＳ Ｐゴシック" w:hint="eastAsia"/>
                <w:color w:val="000000" w:themeColor="text1"/>
                <w:kern w:val="0"/>
                <w:sz w:val="18"/>
                <w:szCs w:val="18"/>
              </w:rPr>
              <w:t>5</w:t>
            </w:r>
            <w:r w:rsidRPr="00D67414">
              <w:rPr>
                <w:rFonts w:asciiTheme="minorEastAsia" w:eastAsiaTheme="minorEastAsia" w:hAnsiTheme="minorEastAsia" w:cs="ＭＳ Ｐゴシック" w:hint="eastAsia"/>
                <w:color w:val="000000" w:themeColor="text1"/>
                <w:kern w:val="0"/>
                <w:sz w:val="18"/>
                <w:szCs w:val="18"/>
              </w:rPr>
              <w:t>.1</w:t>
            </w:r>
            <w:r w:rsidRPr="000C16FE">
              <w:rPr>
                <w:rFonts w:asciiTheme="minorEastAsia" w:eastAsiaTheme="minorEastAsia" w:hAnsiTheme="minorEastAsia" w:cs="ＭＳ Ｐゴシック" w:hint="eastAsia"/>
                <w:color w:val="000000" w:themeColor="text1"/>
                <w:kern w:val="0"/>
                <w:sz w:val="18"/>
                <w:szCs w:val="18"/>
              </w:rPr>
              <w:t>調査</w:t>
            </w:r>
            <w:r>
              <w:rPr>
                <w:rFonts w:asciiTheme="minorEastAsia" w:eastAsiaTheme="minorEastAsia" w:hAnsiTheme="minorEastAsia" w:cs="ＭＳ Ｐゴシック" w:hint="eastAsia"/>
                <w:color w:val="000000" w:themeColor="text1"/>
                <w:kern w:val="0"/>
                <w:sz w:val="18"/>
                <w:szCs w:val="18"/>
              </w:rPr>
              <w:t>報告書の作成</w:t>
            </w:r>
          </w:p>
        </w:tc>
        <w:tc>
          <w:tcPr>
            <w:tcW w:w="3260" w:type="dxa"/>
            <w:gridSpan w:val="3"/>
            <w:tcBorders>
              <w:top w:val="single" w:sz="4" w:space="0" w:color="auto"/>
              <w:left w:val="nil"/>
              <w:right w:val="single" w:sz="4" w:space="0" w:color="auto"/>
            </w:tcBorders>
            <w:shd w:val="clear" w:color="auto" w:fill="auto"/>
            <w:vAlign w:val="center"/>
          </w:tcPr>
          <w:p w14:paraId="0BEB1D21" w14:textId="6236F8D4" w:rsidR="006E7C96" w:rsidRPr="00D67414" w:rsidRDefault="006E7C96" w:rsidP="006B5FC2">
            <w:pPr>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提案内容が</w:t>
            </w:r>
            <w:r w:rsidRPr="00D67414">
              <w:rPr>
                <w:rFonts w:asciiTheme="minorEastAsia" w:eastAsiaTheme="minorEastAsia" w:hAnsiTheme="minorEastAsia" w:cs="ＭＳ Ｐゴシック" w:hint="eastAsia"/>
                <w:color w:val="000000" w:themeColor="text1"/>
                <w:kern w:val="0"/>
                <w:sz w:val="18"/>
                <w:szCs w:val="18"/>
              </w:rPr>
              <w:t>Ⅲ.仕様書4.</w:t>
            </w:r>
            <w:r>
              <w:rPr>
                <w:rFonts w:asciiTheme="minorEastAsia" w:eastAsiaTheme="minorEastAsia" w:hAnsiTheme="minorEastAsia" w:cs="ＭＳ Ｐゴシック" w:hint="eastAsia"/>
                <w:color w:val="000000" w:themeColor="text1"/>
                <w:kern w:val="0"/>
                <w:sz w:val="18"/>
                <w:szCs w:val="18"/>
              </w:rPr>
              <w:t>3①に沿って</w:t>
            </w:r>
            <w:r w:rsidRPr="00D67414">
              <w:rPr>
                <w:rFonts w:asciiTheme="minorEastAsia" w:eastAsiaTheme="minorEastAsia" w:hAnsiTheme="minorEastAsia" w:cs="ＭＳ Ｐゴシック" w:hint="eastAsia"/>
                <w:color w:val="000000" w:themeColor="text1"/>
                <w:kern w:val="0"/>
                <w:sz w:val="18"/>
                <w:szCs w:val="18"/>
              </w:rPr>
              <w:t>いるか。</w:t>
            </w:r>
          </w:p>
        </w:tc>
        <w:tc>
          <w:tcPr>
            <w:tcW w:w="850" w:type="dxa"/>
            <w:tcBorders>
              <w:top w:val="single" w:sz="4" w:space="0" w:color="auto"/>
              <w:left w:val="nil"/>
              <w:right w:val="single" w:sz="4" w:space="0" w:color="auto"/>
            </w:tcBorders>
            <w:shd w:val="clear" w:color="auto" w:fill="auto"/>
            <w:vAlign w:val="center"/>
          </w:tcPr>
          <w:p w14:paraId="55C92300" w14:textId="389498C2" w:rsidR="006E7C96" w:rsidRPr="00D67414" w:rsidRDefault="006E7C96" w:rsidP="006B5FC2">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right w:val="single" w:sz="4" w:space="0" w:color="auto"/>
            </w:tcBorders>
            <w:shd w:val="clear" w:color="auto" w:fill="auto"/>
            <w:vAlign w:val="center"/>
          </w:tcPr>
          <w:p w14:paraId="205090B1" w14:textId="37B50AEA" w:rsidR="006E7C96" w:rsidRPr="00D67414" w:rsidRDefault="006E7C96" w:rsidP="006B5FC2">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right w:val="single" w:sz="4" w:space="0" w:color="auto"/>
            </w:tcBorders>
            <w:shd w:val="clear" w:color="auto" w:fill="auto"/>
            <w:vAlign w:val="center"/>
          </w:tcPr>
          <w:p w14:paraId="4DCB9A09" w14:textId="377094F1" w:rsidR="006E7C96" w:rsidRPr="00784CE7" w:rsidRDefault="006E7C96"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vMerge w:val="restart"/>
            <w:tcBorders>
              <w:top w:val="single" w:sz="4" w:space="0" w:color="auto"/>
              <w:left w:val="single" w:sz="4" w:space="0" w:color="auto"/>
              <w:right w:val="single" w:sz="4" w:space="0" w:color="auto"/>
            </w:tcBorders>
            <w:vAlign w:val="center"/>
          </w:tcPr>
          <w:p w14:paraId="16E12CE7" w14:textId="78405DBA" w:rsidR="006E7C96" w:rsidRDefault="00AA678B" w:rsidP="006B5FC2">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850" w:type="dxa"/>
            <w:tcBorders>
              <w:top w:val="single" w:sz="4" w:space="0" w:color="auto"/>
              <w:left w:val="nil"/>
              <w:right w:val="single" w:sz="4" w:space="0" w:color="auto"/>
            </w:tcBorders>
            <w:shd w:val="clear" w:color="auto" w:fill="auto"/>
            <w:vAlign w:val="center"/>
          </w:tcPr>
          <w:p w14:paraId="57846765" w14:textId="77777777" w:rsidR="006E7C96" w:rsidRPr="00D67414" w:rsidRDefault="006E7C96" w:rsidP="006B5FC2">
            <w:pPr>
              <w:widowControl/>
              <w:jc w:val="center"/>
              <w:rPr>
                <w:rFonts w:asciiTheme="minorEastAsia" w:eastAsiaTheme="minorEastAsia" w:hAnsiTheme="minorEastAsia" w:cs="ＭＳ Ｐゴシック"/>
                <w:color w:val="000000" w:themeColor="text1"/>
                <w:kern w:val="0"/>
                <w:sz w:val="18"/>
                <w:szCs w:val="18"/>
              </w:rPr>
            </w:pPr>
          </w:p>
        </w:tc>
      </w:tr>
      <w:tr w:rsidR="006E7C96" w:rsidRPr="00D67414" w14:paraId="20F54D23" w14:textId="77777777" w:rsidTr="00F42A9A">
        <w:trPr>
          <w:trHeight w:val="992"/>
        </w:trPr>
        <w:tc>
          <w:tcPr>
            <w:tcW w:w="467" w:type="dxa"/>
            <w:vMerge/>
            <w:tcBorders>
              <w:left w:val="single" w:sz="4" w:space="0" w:color="auto"/>
              <w:right w:val="single" w:sz="4" w:space="0" w:color="auto"/>
            </w:tcBorders>
            <w:vAlign w:val="center"/>
          </w:tcPr>
          <w:p w14:paraId="6AA56A3C" w14:textId="77777777" w:rsidR="006E7C96" w:rsidRPr="00D67414" w:rsidRDefault="006E7C96" w:rsidP="006B5FC2">
            <w:pPr>
              <w:widowControl/>
              <w:jc w:val="left"/>
              <w:rPr>
                <w:rFonts w:asciiTheme="minorEastAsia" w:eastAsiaTheme="minorEastAsia" w:hAnsiTheme="minorEastAsia" w:cs="ＭＳ Ｐゴシック"/>
                <w:color w:val="000000" w:themeColor="text1"/>
                <w:kern w:val="0"/>
                <w:sz w:val="18"/>
                <w:szCs w:val="18"/>
              </w:rPr>
            </w:pPr>
          </w:p>
        </w:tc>
        <w:tc>
          <w:tcPr>
            <w:tcW w:w="994" w:type="dxa"/>
            <w:vMerge/>
            <w:tcBorders>
              <w:left w:val="single" w:sz="4" w:space="0" w:color="auto"/>
              <w:right w:val="single" w:sz="4" w:space="0" w:color="auto"/>
            </w:tcBorders>
            <w:shd w:val="clear" w:color="auto" w:fill="auto"/>
            <w:vAlign w:val="center"/>
          </w:tcPr>
          <w:p w14:paraId="66E95CEE" w14:textId="77777777" w:rsidR="006E7C96" w:rsidRPr="00D67414" w:rsidRDefault="006E7C96" w:rsidP="006B5FC2">
            <w:pPr>
              <w:rPr>
                <w:rFonts w:asciiTheme="minorEastAsia" w:eastAsiaTheme="minorEastAsia" w:hAnsiTheme="minorEastAsia" w:cs="ＭＳ Ｐゴシック"/>
                <w:color w:val="000000" w:themeColor="text1"/>
                <w:kern w:val="0"/>
                <w:sz w:val="18"/>
                <w:szCs w:val="18"/>
              </w:rPr>
            </w:pPr>
          </w:p>
        </w:tc>
        <w:tc>
          <w:tcPr>
            <w:tcW w:w="1701" w:type="dxa"/>
            <w:vMerge/>
            <w:tcBorders>
              <w:left w:val="single" w:sz="4" w:space="0" w:color="auto"/>
              <w:right w:val="single" w:sz="4" w:space="0" w:color="auto"/>
            </w:tcBorders>
            <w:shd w:val="clear" w:color="auto" w:fill="auto"/>
            <w:vAlign w:val="center"/>
          </w:tcPr>
          <w:p w14:paraId="53DFF6A1" w14:textId="77777777" w:rsidR="006E7C96" w:rsidRPr="00D67414" w:rsidRDefault="006E7C96" w:rsidP="006B5FC2">
            <w:pPr>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right w:val="single" w:sz="4" w:space="0" w:color="auto"/>
            </w:tcBorders>
            <w:shd w:val="clear" w:color="auto" w:fill="auto"/>
            <w:vAlign w:val="center"/>
          </w:tcPr>
          <w:p w14:paraId="219F0E33" w14:textId="199182D0" w:rsidR="006E7C96" w:rsidRPr="00D67414" w:rsidRDefault="006E7C96" w:rsidP="006B5FC2">
            <w:pPr>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•Ⅲ.仕様書4.</w:t>
            </w:r>
            <w:r>
              <w:rPr>
                <w:rFonts w:asciiTheme="minorEastAsia" w:eastAsiaTheme="minorEastAsia" w:hAnsiTheme="minorEastAsia" w:cs="ＭＳ Ｐゴシック" w:hint="eastAsia"/>
                <w:color w:val="000000" w:themeColor="text1"/>
                <w:kern w:val="0"/>
                <w:sz w:val="18"/>
                <w:szCs w:val="18"/>
              </w:rPr>
              <w:t>3①</w:t>
            </w:r>
            <w:r w:rsidRPr="00D67414">
              <w:rPr>
                <w:rFonts w:asciiTheme="minorEastAsia" w:eastAsiaTheme="minorEastAsia" w:hAnsiTheme="minorEastAsia" w:cs="ＭＳ Ｐゴシック" w:hint="eastAsia"/>
                <w:color w:val="000000" w:themeColor="text1"/>
                <w:kern w:val="0"/>
                <w:sz w:val="18"/>
                <w:szCs w:val="18"/>
              </w:rPr>
              <w:t>で要求される調査</w:t>
            </w:r>
            <w:r>
              <w:rPr>
                <w:rFonts w:asciiTheme="minorEastAsia" w:eastAsiaTheme="minorEastAsia" w:hAnsiTheme="minorEastAsia" w:cs="ＭＳ Ｐゴシック" w:hint="eastAsia"/>
                <w:color w:val="000000" w:themeColor="text1"/>
                <w:kern w:val="0"/>
                <w:sz w:val="18"/>
                <w:szCs w:val="18"/>
              </w:rPr>
              <w:t>報告書について、</w:t>
            </w:r>
            <w:r w:rsidR="0053437F" w:rsidRPr="0053437F">
              <w:rPr>
                <w:rFonts w:asciiTheme="minorEastAsia" w:eastAsiaTheme="minorEastAsia" w:hAnsiTheme="minorEastAsia" w:cs="ＭＳ Ｐゴシック" w:hint="eastAsia"/>
                <w:color w:val="000000" w:themeColor="text1"/>
                <w:kern w:val="0"/>
                <w:sz w:val="18"/>
                <w:szCs w:val="18"/>
              </w:rPr>
              <w:t>適切な作成手順、調査報告書の理解に必要な補足情報の案が提案されているか。</w:t>
            </w:r>
          </w:p>
        </w:tc>
        <w:tc>
          <w:tcPr>
            <w:tcW w:w="850" w:type="dxa"/>
            <w:tcBorders>
              <w:top w:val="single" w:sz="4" w:space="0" w:color="auto"/>
              <w:left w:val="nil"/>
              <w:right w:val="single" w:sz="4" w:space="0" w:color="auto"/>
            </w:tcBorders>
            <w:shd w:val="clear" w:color="auto" w:fill="auto"/>
            <w:vAlign w:val="center"/>
          </w:tcPr>
          <w:p w14:paraId="6DF0780A" w14:textId="007659D1" w:rsidR="006E7C96" w:rsidRPr="00D67414" w:rsidRDefault="006E7C96" w:rsidP="006B5FC2">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right w:val="single" w:sz="4" w:space="0" w:color="auto"/>
            </w:tcBorders>
            <w:shd w:val="clear" w:color="auto" w:fill="auto"/>
            <w:vAlign w:val="center"/>
          </w:tcPr>
          <w:p w14:paraId="3D3A1CB5" w14:textId="57605694" w:rsidR="006E7C96" w:rsidRPr="00D67414" w:rsidRDefault="006E7C96" w:rsidP="006B5FC2">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right w:val="single" w:sz="4" w:space="0" w:color="auto"/>
            </w:tcBorders>
            <w:shd w:val="clear" w:color="auto" w:fill="auto"/>
            <w:vAlign w:val="center"/>
          </w:tcPr>
          <w:p w14:paraId="796C1601" w14:textId="49677F47" w:rsidR="006E7C96" w:rsidRPr="00784CE7" w:rsidRDefault="006E7C96" w:rsidP="006B5FC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vMerge/>
            <w:tcBorders>
              <w:left w:val="single" w:sz="4" w:space="0" w:color="auto"/>
              <w:right w:val="single" w:sz="4" w:space="0" w:color="auto"/>
            </w:tcBorders>
            <w:vAlign w:val="center"/>
          </w:tcPr>
          <w:p w14:paraId="429524CA" w14:textId="77777777" w:rsidR="006E7C96" w:rsidRDefault="006E7C96" w:rsidP="006B5FC2">
            <w:pPr>
              <w:jc w:val="center"/>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right w:val="single" w:sz="4" w:space="0" w:color="auto"/>
            </w:tcBorders>
            <w:shd w:val="clear" w:color="auto" w:fill="auto"/>
            <w:vAlign w:val="center"/>
          </w:tcPr>
          <w:p w14:paraId="6EB1401B" w14:textId="77777777" w:rsidR="006E7C96" w:rsidRPr="00D67414" w:rsidRDefault="006E7C96" w:rsidP="006B5FC2">
            <w:pPr>
              <w:widowControl/>
              <w:jc w:val="center"/>
              <w:rPr>
                <w:rFonts w:asciiTheme="minorEastAsia" w:eastAsiaTheme="minorEastAsia" w:hAnsiTheme="minorEastAsia" w:cs="ＭＳ Ｐゴシック"/>
                <w:color w:val="000000" w:themeColor="text1"/>
                <w:kern w:val="0"/>
                <w:sz w:val="18"/>
                <w:szCs w:val="18"/>
              </w:rPr>
            </w:pPr>
          </w:p>
        </w:tc>
      </w:tr>
      <w:tr w:rsidR="006E7C96" w:rsidRPr="00D67414" w14:paraId="2DB9801F" w14:textId="77777777" w:rsidTr="003C5A72">
        <w:trPr>
          <w:trHeight w:val="992"/>
        </w:trPr>
        <w:tc>
          <w:tcPr>
            <w:tcW w:w="467" w:type="dxa"/>
            <w:vMerge/>
            <w:tcBorders>
              <w:left w:val="single" w:sz="4" w:space="0" w:color="auto"/>
              <w:right w:val="single" w:sz="4" w:space="0" w:color="auto"/>
            </w:tcBorders>
            <w:vAlign w:val="center"/>
          </w:tcPr>
          <w:p w14:paraId="7D9CFEF8" w14:textId="77777777" w:rsidR="006E7C96" w:rsidRPr="00D67414" w:rsidRDefault="006E7C96" w:rsidP="006B5FC2">
            <w:pPr>
              <w:widowControl/>
              <w:jc w:val="left"/>
              <w:rPr>
                <w:rFonts w:asciiTheme="minorEastAsia" w:eastAsiaTheme="minorEastAsia" w:hAnsiTheme="minorEastAsia" w:cs="ＭＳ Ｐゴシック"/>
                <w:color w:val="000000" w:themeColor="text1"/>
                <w:kern w:val="0"/>
                <w:sz w:val="18"/>
                <w:szCs w:val="18"/>
              </w:rPr>
            </w:pPr>
          </w:p>
        </w:tc>
        <w:tc>
          <w:tcPr>
            <w:tcW w:w="994" w:type="dxa"/>
            <w:vMerge/>
            <w:tcBorders>
              <w:left w:val="single" w:sz="4" w:space="0" w:color="auto"/>
              <w:right w:val="single" w:sz="4" w:space="0" w:color="auto"/>
            </w:tcBorders>
            <w:shd w:val="clear" w:color="auto" w:fill="auto"/>
            <w:vAlign w:val="center"/>
          </w:tcPr>
          <w:p w14:paraId="0AEE6656" w14:textId="77777777" w:rsidR="006E7C96" w:rsidRPr="00D67414" w:rsidRDefault="006E7C96" w:rsidP="006B5FC2">
            <w:pPr>
              <w:rPr>
                <w:rFonts w:asciiTheme="minorEastAsia" w:eastAsiaTheme="minorEastAsia" w:hAnsiTheme="minorEastAsia" w:cs="ＭＳ Ｐゴシック"/>
                <w:color w:val="000000" w:themeColor="text1"/>
                <w:kern w:val="0"/>
                <w:sz w:val="18"/>
                <w:szCs w:val="18"/>
              </w:rPr>
            </w:pPr>
          </w:p>
        </w:tc>
        <w:tc>
          <w:tcPr>
            <w:tcW w:w="1701" w:type="dxa"/>
            <w:vMerge w:val="restart"/>
            <w:tcBorders>
              <w:top w:val="single" w:sz="4" w:space="0" w:color="auto"/>
              <w:left w:val="single" w:sz="4" w:space="0" w:color="auto"/>
              <w:right w:val="single" w:sz="4" w:space="0" w:color="auto"/>
            </w:tcBorders>
            <w:shd w:val="clear" w:color="auto" w:fill="auto"/>
            <w:vAlign w:val="center"/>
          </w:tcPr>
          <w:p w14:paraId="6F03133A" w14:textId="5785AC6C" w:rsidR="006E7C96" w:rsidRPr="00D67414" w:rsidRDefault="006E7C96" w:rsidP="006B5FC2">
            <w:pP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w:t>
            </w:r>
            <w:r>
              <w:rPr>
                <w:rFonts w:asciiTheme="minorEastAsia" w:eastAsiaTheme="minorEastAsia" w:hAnsiTheme="minorEastAsia" w:cs="ＭＳ Ｐゴシック" w:hint="eastAsia"/>
                <w:color w:val="000000" w:themeColor="text1"/>
                <w:kern w:val="0"/>
                <w:sz w:val="18"/>
                <w:szCs w:val="18"/>
              </w:rPr>
              <w:t>5</w:t>
            </w:r>
            <w:r w:rsidRPr="00D67414">
              <w:rPr>
                <w:rFonts w:asciiTheme="minorEastAsia" w:eastAsiaTheme="minorEastAsia" w:hAnsiTheme="minorEastAsia" w:cs="ＭＳ Ｐゴシック" w:hint="eastAsia"/>
                <w:color w:val="000000" w:themeColor="text1"/>
                <w:kern w:val="0"/>
                <w:sz w:val="18"/>
                <w:szCs w:val="18"/>
              </w:rPr>
              <w:t>.2</w:t>
            </w:r>
            <w:r>
              <w:rPr>
                <w:rFonts w:asciiTheme="minorEastAsia" w:eastAsiaTheme="minorEastAsia" w:hAnsiTheme="minorEastAsia" w:cs="ＭＳ Ｐゴシック" w:hint="eastAsia"/>
                <w:color w:val="000000" w:themeColor="text1"/>
                <w:kern w:val="0"/>
                <w:sz w:val="18"/>
                <w:szCs w:val="18"/>
              </w:rPr>
              <w:t>ランサムウェア被害事例集の作成</w:t>
            </w:r>
          </w:p>
        </w:tc>
        <w:tc>
          <w:tcPr>
            <w:tcW w:w="3260" w:type="dxa"/>
            <w:gridSpan w:val="3"/>
            <w:tcBorders>
              <w:top w:val="single" w:sz="4" w:space="0" w:color="auto"/>
              <w:left w:val="nil"/>
              <w:right w:val="single" w:sz="4" w:space="0" w:color="auto"/>
            </w:tcBorders>
            <w:shd w:val="clear" w:color="auto" w:fill="auto"/>
            <w:vAlign w:val="center"/>
          </w:tcPr>
          <w:p w14:paraId="76D896A1" w14:textId="1878186B" w:rsidR="006E7C96" w:rsidRPr="00D67414" w:rsidRDefault="006E7C96" w:rsidP="006B5FC2">
            <w:pPr>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提案内容が</w:t>
            </w:r>
            <w:r w:rsidRPr="00D67414">
              <w:rPr>
                <w:rFonts w:asciiTheme="minorEastAsia" w:eastAsiaTheme="minorEastAsia" w:hAnsiTheme="minorEastAsia" w:cs="ＭＳ Ｐゴシック" w:hint="eastAsia"/>
                <w:color w:val="000000" w:themeColor="text1"/>
                <w:kern w:val="0"/>
                <w:sz w:val="18"/>
                <w:szCs w:val="18"/>
              </w:rPr>
              <w:t>Ⅲ.仕様書4.</w:t>
            </w:r>
            <w:r>
              <w:rPr>
                <w:rFonts w:asciiTheme="minorEastAsia" w:eastAsiaTheme="minorEastAsia" w:hAnsiTheme="minorEastAsia" w:cs="ＭＳ Ｐゴシック" w:hint="eastAsia"/>
                <w:color w:val="000000" w:themeColor="text1"/>
                <w:kern w:val="0"/>
                <w:sz w:val="18"/>
                <w:szCs w:val="18"/>
              </w:rPr>
              <w:t>3②</w:t>
            </w:r>
            <w:r w:rsidRPr="006A5F7A">
              <w:rPr>
                <w:rFonts w:asciiTheme="minorEastAsia" w:eastAsiaTheme="minorEastAsia" w:hAnsiTheme="minorEastAsia" w:cs="ＭＳ Ｐゴシック" w:hint="eastAsia"/>
                <w:color w:val="000000" w:themeColor="text1"/>
                <w:kern w:val="0"/>
                <w:sz w:val="18"/>
                <w:szCs w:val="18"/>
              </w:rPr>
              <w:t>に沿って</w:t>
            </w:r>
            <w:r w:rsidRPr="00D67414">
              <w:rPr>
                <w:rFonts w:asciiTheme="minorEastAsia" w:eastAsiaTheme="minorEastAsia" w:hAnsiTheme="minorEastAsia" w:cs="ＭＳ Ｐゴシック" w:hint="eastAsia"/>
                <w:color w:val="000000" w:themeColor="text1"/>
                <w:kern w:val="0"/>
                <w:sz w:val="18"/>
                <w:szCs w:val="18"/>
              </w:rPr>
              <w:t>いるか</w:t>
            </w:r>
            <w:r w:rsidRPr="006A5F7A">
              <w:rPr>
                <w:rFonts w:asciiTheme="minorEastAsia" w:eastAsiaTheme="minorEastAsia" w:hAnsiTheme="minorEastAsia" w:cs="ＭＳ Ｐゴシック" w:hint="eastAsia"/>
                <w:color w:val="000000" w:themeColor="text1"/>
                <w:kern w:val="0"/>
                <w:sz w:val="18"/>
                <w:szCs w:val="18"/>
              </w:rPr>
              <w:t>。</w:t>
            </w:r>
          </w:p>
        </w:tc>
        <w:tc>
          <w:tcPr>
            <w:tcW w:w="850" w:type="dxa"/>
            <w:tcBorders>
              <w:top w:val="single" w:sz="4" w:space="0" w:color="auto"/>
              <w:left w:val="nil"/>
              <w:right w:val="single" w:sz="4" w:space="0" w:color="auto"/>
            </w:tcBorders>
            <w:shd w:val="clear" w:color="auto" w:fill="auto"/>
            <w:vAlign w:val="center"/>
          </w:tcPr>
          <w:p w14:paraId="6E1790D4" w14:textId="78C7EF3D" w:rsidR="006E7C96" w:rsidRPr="00D67414" w:rsidRDefault="006E7C96" w:rsidP="006B5FC2">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right w:val="single" w:sz="4" w:space="0" w:color="auto"/>
            </w:tcBorders>
            <w:shd w:val="clear" w:color="auto" w:fill="auto"/>
            <w:vAlign w:val="center"/>
          </w:tcPr>
          <w:p w14:paraId="191BF60D" w14:textId="2931E529" w:rsidR="006E7C96" w:rsidRPr="00D67414" w:rsidRDefault="006E7C96" w:rsidP="006B5FC2">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right w:val="single" w:sz="4" w:space="0" w:color="auto"/>
            </w:tcBorders>
            <w:shd w:val="clear" w:color="auto" w:fill="auto"/>
            <w:vAlign w:val="center"/>
          </w:tcPr>
          <w:p w14:paraId="60BB0CE3" w14:textId="7A3112F5" w:rsidR="006E7C96" w:rsidRPr="00784CE7" w:rsidRDefault="006E7C96"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vMerge w:val="restart"/>
            <w:tcBorders>
              <w:top w:val="single" w:sz="4" w:space="0" w:color="auto"/>
              <w:left w:val="single" w:sz="4" w:space="0" w:color="auto"/>
              <w:right w:val="single" w:sz="4" w:space="0" w:color="auto"/>
            </w:tcBorders>
            <w:vAlign w:val="center"/>
          </w:tcPr>
          <w:p w14:paraId="02EA5B34" w14:textId="2CF7132C" w:rsidR="006E7C96" w:rsidRDefault="0093657D" w:rsidP="006B5FC2">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20</w:t>
            </w:r>
          </w:p>
        </w:tc>
        <w:tc>
          <w:tcPr>
            <w:tcW w:w="850" w:type="dxa"/>
            <w:tcBorders>
              <w:top w:val="single" w:sz="4" w:space="0" w:color="auto"/>
              <w:left w:val="nil"/>
              <w:right w:val="single" w:sz="4" w:space="0" w:color="auto"/>
            </w:tcBorders>
            <w:shd w:val="clear" w:color="auto" w:fill="auto"/>
            <w:vAlign w:val="center"/>
          </w:tcPr>
          <w:p w14:paraId="73B97B3B" w14:textId="77777777" w:rsidR="006E7C96" w:rsidRPr="00D67414" w:rsidRDefault="006E7C96" w:rsidP="006B5FC2">
            <w:pPr>
              <w:widowControl/>
              <w:jc w:val="center"/>
              <w:rPr>
                <w:rFonts w:asciiTheme="minorEastAsia" w:eastAsiaTheme="minorEastAsia" w:hAnsiTheme="minorEastAsia" w:cs="ＭＳ Ｐゴシック"/>
                <w:color w:val="000000" w:themeColor="text1"/>
                <w:kern w:val="0"/>
                <w:sz w:val="18"/>
                <w:szCs w:val="18"/>
              </w:rPr>
            </w:pPr>
          </w:p>
        </w:tc>
      </w:tr>
      <w:tr w:rsidR="006E7C96" w:rsidRPr="00D67414" w14:paraId="5448D0D1" w14:textId="77777777" w:rsidTr="00482755">
        <w:trPr>
          <w:trHeight w:val="992"/>
        </w:trPr>
        <w:tc>
          <w:tcPr>
            <w:tcW w:w="467" w:type="dxa"/>
            <w:vMerge/>
            <w:tcBorders>
              <w:left w:val="single" w:sz="4" w:space="0" w:color="auto"/>
              <w:right w:val="single" w:sz="4" w:space="0" w:color="auto"/>
            </w:tcBorders>
            <w:vAlign w:val="center"/>
          </w:tcPr>
          <w:p w14:paraId="1C2398DB" w14:textId="77777777" w:rsidR="006E7C96" w:rsidRPr="00D67414" w:rsidRDefault="006E7C96" w:rsidP="006B5FC2">
            <w:pPr>
              <w:widowControl/>
              <w:jc w:val="left"/>
              <w:rPr>
                <w:rFonts w:asciiTheme="minorEastAsia" w:eastAsiaTheme="minorEastAsia" w:hAnsiTheme="minorEastAsia" w:cs="ＭＳ Ｐゴシック"/>
                <w:color w:val="000000" w:themeColor="text1"/>
                <w:kern w:val="0"/>
                <w:sz w:val="18"/>
                <w:szCs w:val="18"/>
              </w:rPr>
            </w:pPr>
          </w:p>
        </w:tc>
        <w:tc>
          <w:tcPr>
            <w:tcW w:w="994" w:type="dxa"/>
            <w:vMerge/>
            <w:tcBorders>
              <w:left w:val="single" w:sz="4" w:space="0" w:color="auto"/>
              <w:right w:val="single" w:sz="4" w:space="0" w:color="auto"/>
            </w:tcBorders>
            <w:shd w:val="clear" w:color="auto" w:fill="auto"/>
            <w:vAlign w:val="center"/>
          </w:tcPr>
          <w:p w14:paraId="1CABD6E3" w14:textId="77777777" w:rsidR="006E7C96" w:rsidRPr="00D67414" w:rsidRDefault="006E7C96" w:rsidP="006B5FC2">
            <w:pPr>
              <w:rPr>
                <w:rFonts w:asciiTheme="minorEastAsia" w:eastAsiaTheme="minorEastAsia" w:hAnsiTheme="minorEastAsia" w:cs="ＭＳ Ｐゴシック"/>
                <w:color w:val="000000" w:themeColor="text1"/>
                <w:kern w:val="0"/>
                <w:sz w:val="18"/>
                <w:szCs w:val="18"/>
              </w:rPr>
            </w:pPr>
          </w:p>
        </w:tc>
        <w:tc>
          <w:tcPr>
            <w:tcW w:w="1701" w:type="dxa"/>
            <w:vMerge/>
            <w:tcBorders>
              <w:left w:val="single" w:sz="4" w:space="0" w:color="auto"/>
              <w:right w:val="single" w:sz="4" w:space="0" w:color="auto"/>
            </w:tcBorders>
            <w:shd w:val="clear" w:color="auto" w:fill="auto"/>
            <w:vAlign w:val="center"/>
          </w:tcPr>
          <w:p w14:paraId="539A5139" w14:textId="77777777" w:rsidR="006E7C96" w:rsidRPr="00D67414" w:rsidRDefault="006E7C96" w:rsidP="006B5FC2">
            <w:pPr>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right w:val="single" w:sz="4" w:space="0" w:color="auto"/>
            </w:tcBorders>
            <w:shd w:val="clear" w:color="auto" w:fill="auto"/>
            <w:vAlign w:val="center"/>
          </w:tcPr>
          <w:p w14:paraId="075F8754" w14:textId="4E5E6B3D" w:rsidR="006E7C96" w:rsidRPr="00D67414" w:rsidRDefault="006E7C96" w:rsidP="006B5FC2">
            <w:pPr>
              <w:jc w:val="left"/>
              <w:rPr>
                <w:rFonts w:asciiTheme="minorEastAsia" w:eastAsiaTheme="minorEastAsia" w:hAnsiTheme="minorEastAsia" w:cs="ＭＳ Ｐゴシック"/>
                <w:color w:val="000000" w:themeColor="text1"/>
                <w:kern w:val="0"/>
                <w:sz w:val="18"/>
                <w:szCs w:val="18"/>
              </w:rPr>
            </w:pPr>
            <w:r w:rsidRPr="0047499D">
              <w:rPr>
                <w:rFonts w:asciiTheme="minorEastAsia" w:eastAsiaTheme="minorEastAsia" w:hAnsiTheme="minorEastAsia" w:cs="ＭＳ Ｐゴシック" w:hint="eastAsia"/>
                <w:color w:val="000000" w:themeColor="text1"/>
                <w:kern w:val="0"/>
                <w:sz w:val="18"/>
                <w:szCs w:val="18"/>
              </w:rPr>
              <w:t>•Ⅲ.仕様書4.</w:t>
            </w:r>
            <w:r>
              <w:rPr>
                <w:rFonts w:asciiTheme="minorEastAsia" w:eastAsiaTheme="minorEastAsia" w:hAnsiTheme="minorEastAsia" w:cs="ＭＳ Ｐゴシック" w:hint="eastAsia"/>
                <w:color w:val="000000" w:themeColor="text1"/>
                <w:kern w:val="0"/>
                <w:sz w:val="18"/>
                <w:szCs w:val="18"/>
              </w:rPr>
              <w:t>3</w:t>
            </w:r>
            <w:r w:rsidRPr="0047499D">
              <w:rPr>
                <w:rFonts w:asciiTheme="minorEastAsia" w:eastAsiaTheme="minorEastAsia" w:hAnsiTheme="minorEastAsia" w:cs="ＭＳ Ｐゴシック" w:hint="eastAsia"/>
                <w:color w:val="000000" w:themeColor="text1"/>
                <w:kern w:val="0"/>
                <w:sz w:val="18"/>
                <w:szCs w:val="18"/>
              </w:rPr>
              <w:t>②で</w:t>
            </w:r>
            <w:r>
              <w:rPr>
                <w:rFonts w:asciiTheme="minorEastAsia" w:eastAsiaTheme="minorEastAsia" w:hAnsiTheme="minorEastAsia" w:cs="ＭＳ Ｐゴシック" w:hint="eastAsia"/>
                <w:color w:val="000000" w:themeColor="text1"/>
                <w:kern w:val="0"/>
                <w:sz w:val="18"/>
                <w:szCs w:val="18"/>
              </w:rPr>
              <w:t>要求され</w:t>
            </w:r>
            <w:r w:rsidRPr="0047499D">
              <w:rPr>
                <w:rFonts w:asciiTheme="minorEastAsia" w:eastAsiaTheme="minorEastAsia" w:hAnsiTheme="minorEastAsia" w:cs="ＭＳ Ｐゴシック" w:hint="eastAsia"/>
                <w:color w:val="000000" w:themeColor="text1"/>
                <w:kern w:val="0"/>
                <w:sz w:val="18"/>
                <w:szCs w:val="18"/>
              </w:rPr>
              <w:t>る</w:t>
            </w:r>
            <w:r>
              <w:rPr>
                <w:rFonts w:asciiTheme="minorEastAsia" w:eastAsiaTheme="minorEastAsia" w:hAnsiTheme="minorEastAsia" w:cs="ＭＳ Ｐゴシック" w:hint="eastAsia"/>
                <w:color w:val="000000" w:themeColor="text1"/>
                <w:kern w:val="0"/>
                <w:sz w:val="18"/>
                <w:szCs w:val="18"/>
              </w:rPr>
              <w:t>事例集について、事例をわかりやすく説明する工夫、記載の粒度、提示する要点のイメージ</w:t>
            </w:r>
            <w:r w:rsidRPr="0047499D">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考察の検討方針が提案されているか</w:t>
            </w:r>
            <w:r w:rsidRPr="0047499D">
              <w:rPr>
                <w:rFonts w:asciiTheme="minorEastAsia" w:eastAsiaTheme="minorEastAsia" w:hAnsiTheme="minorEastAsia" w:cs="ＭＳ Ｐゴシック" w:hint="eastAsia"/>
                <w:color w:val="000000" w:themeColor="text1"/>
                <w:kern w:val="0"/>
                <w:sz w:val="18"/>
                <w:szCs w:val="18"/>
              </w:rPr>
              <w:t>。</w:t>
            </w:r>
          </w:p>
        </w:tc>
        <w:tc>
          <w:tcPr>
            <w:tcW w:w="850" w:type="dxa"/>
            <w:tcBorders>
              <w:top w:val="single" w:sz="4" w:space="0" w:color="auto"/>
              <w:left w:val="nil"/>
              <w:right w:val="single" w:sz="4" w:space="0" w:color="auto"/>
            </w:tcBorders>
            <w:shd w:val="clear" w:color="auto" w:fill="auto"/>
            <w:vAlign w:val="center"/>
          </w:tcPr>
          <w:p w14:paraId="76D75237" w14:textId="7655FD9E" w:rsidR="006E7C96" w:rsidRPr="00D67414" w:rsidRDefault="006E7C96" w:rsidP="006B5FC2">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right w:val="single" w:sz="4" w:space="0" w:color="auto"/>
            </w:tcBorders>
            <w:shd w:val="clear" w:color="auto" w:fill="auto"/>
            <w:vAlign w:val="center"/>
          </w:tcPr>
          <w:p w14:paraId="3D7A0ABB" w14:textId="5BEF7C26" w:rsidR="006E7C96" w:rsidRPr="00D67414" w:rsidRDefault="006E7C96" w:rsidP="006B5FC2">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right w:val="single" w:sz="4" w:space="0" w:color="auto"/>
            </w:tcBorders>
            <w:shd w:val="clear" w:color="auto" w:fill="auto"/>
            <w:vAlign w:val="center"/>
          </w:tcPr>
          <w:p w14:paraId="0DFA806D" w14:textId="565797BE" w:rsidR="006E7C96" w:rsidRPr="00784CE7" w:rsidRDefault="006E7C96"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w:t>
            </w:r>
            <w:r w:rsidR="0093657D">
              <w:rPr>
                <w:rFonts w:asciiTheme="minorEastAsia" w:eastAsiaTheme="minorEastAsia" w:hAnsiTheme="minorEastAsia" w:cs="ＭＳ Ｐゴシック" w:hint="eastAsia"/>
                <w:color w:val="000000" w:themeColor="text1"/>
                <w:kern w:val="0"/>
                <w:sz w:val="18"/>
                <w:szCs w:val="18"/>
              </w:rPr>
              <w:t>5</w:t>
            </w:r>
          </w:p>
        </w:tc>
        <w:tc>
          <w:tcPr>
            <w:tcW w:w="709" w:type="dxa"/>
            <w:vMerge/>
            <w:tcBorders>
              <w:left w:val="single" w:sz="4" w:space="0" w:color="auto"/>
              <w:right w:val="single" w:sz="4" w:space="0" w:color="auto"/>
            </w:tcBorders>
            <w:vAlign w:val="center"/>
          </w:tcPr>
          <w:p w14:paraId="5E1D9CEE" w14:textId="77777777" w:rsidR="006E7C96" w:rsidRDefault="006E7C96" w:rsidP="006B5FC2">
            <w:pPr>
              <w:jc w:val="center"/>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right w:val="single" w:sz="4" w:space="0" w:color="auto"/>
            </w:tcBorders>
            <w:shd w:val="clear" w:color="auto" w:fill="auto"/>
            <w:vAlign w:val="center"/>
          </w:tcPr>
          <w:p w14:paraId="311A2D4E" w14:textId="77777777" w:rsidR="006E7C96" w:rsidRPr="00D67414" w:rsidRDefault="006E7C96" w:rsidP="006B5FC2">
            <w:pPr>
              <w:widowControl/>
              <w:jc w:val="center"/>
              <w:rPr>
                <w:rFonts w:asciiTheme="minorEastAsia" w:eastAsiaTheme="minorEastAsia" w:hAnsiTheme="minorEastAsia" w:cs="ＭＳ Ｐゴシック"/>
                <w:color w:val="000000" w:themeColor="text1"/>
                <w:kern w:val="0"/>
                <w:sz w:val="18"/>
                <w:szCs w:val="18"/>
              </w:rPr>
            </w:pPr>
          </w:p>
        </w:tc>
      </w:tr>
      <w:tr w:rsidR="006B5FC2" w:rsidRPr="00D67414" w14:paraId="795986ED" w14:textId="77777777" w:rsidTr="006B5FC2">
        <w:trPr>
          <w:trHeight w:val="685"/>
        </w:trPr>
        <w:tc>
          <w:tcPr>
            <w:tcW w:w="467" w:type="dxa"/>
            <w:vMerge w:val="restart"/>
            <w:tcBorders>
              <w:top w:val="single" w:sz="4" w:space="0" w:color="auto"/>
              <w:left w:val="single" w:sz="4" w:space="0" w:color="auto"/>
              <w:bottom w:val="single" w:sz="4" w:space="0" w:color="auto"/>
              <w:right w:val="single" w:sz="4" w:space="0" w:color="auto"/>
            </w:tcBorders>
            <w:vAlign w:val="center"/>
          </w:tcPr>
          <w:p w14:paraId="55B7D8B3" w14:textId="77777777"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p>
        </w:tc>
        <w:tc>
          <w:tcPr>
            <w:tcW w:w="2695" w:type="dxa"/>
            <w:gridSpan w:val="2"/>
            <w:vMerge w:val="restart"/>
            <w:tcBorders>
              <w:top w:val="single" w:sz="4" w:space="0" w:color="auto"/>
              <w:left w:val="nil"/>
              <w:bottom w:val="single" w:sz="4" w:space="0" w:color="auto"/>
              <w:right w:val="single" w:sz="4" w:space="0" w:color="auto"/>
            </w:tcBorders>
            <w:shd w:val="clear" w:color="auto" w:fill="auto"/>
            <w:noWrap/>
            <w:vAlign w:val="center"/>
          </w:tcPr>
          <w:p w14:paraId="09013727" w14:textId="77777777" w:rsidR="006B5FC2" w:rsidRPr="00D67414" w:rsidRDefault="006B5FC2" w:rsidP="006B5FC2">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1.6作業計画の妥当性、効率性</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0EAD8AC5" w14:textId="77777777"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•Ⅲ.仕様書6で求める実施方針も含めて、本業務を遂行するのに十分妥当な計画となっているか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32B15280"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57B6D569"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1C25FFFA"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8D9E3B2" w14:textId="09B13122"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15</w:t>
            </w:r>
          </w:p>
        </w:tc>
        <w:tc>
          <w:tcPr>
            <w:tcW w:w="850" w:type="dxa"/>
            <w:tcBorders>
              <w:top w:val="single" w:sz="4" w:space="0" w:color="auto"/>
              <w:left w:val="nil"/>
              <w:bottom w:val="single" w:sz="4" w:space="0" w:color="auto"/>
              <w:right w:val="single" w:sz="4" w:space="0" w:color="auto"/>
            </w:tcBorders>
            <w:shd w:val="clear" w:color="auto" w:fill="auto"/>
            <w:vAlign w:val="center"/>
          </w:tcPr>
          <w:p w14:paraId="5A01279D"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p>
        </w:tc>
      </w:tr>
      <w:tr w:rsidR="006B5FC2" w:rsidRPr="00D67414" w14:paraId="243AFA1C" w14:textId="77777777" w:rsidTr="006B5FC2">
        <w:trPr>
          <w:trHeight w:val="1265"/>
        </w:trPr>
        <w:tc>
          <w:tcPr>
            <w:tcW w:w="467" w:type="dxa"/>
            <w:vMerge/>
            <w:tcBorders>
              <w:top w:val="single" w:sz="4" w:space="0" w:color="auto"/>
              <w:left w:val="single" w:sz="4" w:space="0" w:color="auto"/>
              <w:bottom w:val="single" w:sz="4" w:space="0" w:color="auto"/>
              <w:right w:val="single" w:sz="4" w:space="0" w:color="auto"/>
            </w:tcBorders>
            <w:vAlign w:val="center"/>
          </w:tcPr>
          <w:p w14:paraId="7A9A2A94" w14:textId="77777777"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p>
        </w:tc>
        <w:tc>
          <w:tcPr>
            <w:tcW w:w="2695" w:type="dxa"/>
            <w:gridSpan w:val="2"/>
            <w:vMerge/>
            <w:tcBorders>
              <w:top w:val="single" w:sz="4" w:space="0" w:color="auto"/>
              <w:left w:val="nil"/>
              <w:bottom w:val="single" w:sz="4" w:space="0" w:color="auto"/>
              <w:right w:val="single" w:sz="4" w:space="0" w:color="auto"/>
            </w:tcBorders>
            <w:shd w:val="clear" w:color="auto" w:fill="auto"/>
            <w:noWrap/>
            <w:vAlign w:val="center"/>
          </w:tcPr>
          <w:p w14:paraId="076072F8" w14:textId="77777777" w:rsidR="006B5FC2" w:rsidRPr="00D67414" w:rsidRDefault="006B5FC2" w:rsidP="006B5FC2">
            <w:pPr>
              <w:widowControl/>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right w:val="single" w:sz="4" w:space="0" w:color="auto"/>
            </w:tcBorders>
            <w:shd w:val="clear" w:color="auto" w:fill="auto"/>
            <w:vAlign w:val="center"/>
          </w:tcPr>
          <w:p w14:paraId="1A2749AC" w14:textId="1382116E" w:rsidR="006B5FC2" w:rsidRPr="00D67414" w:rsidRDefault="006B5FC2" w:rsidP="006B5FC2">
            <w:pPr>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•受注者による内部レビューが2重チェックで実施されることなど、調査の品質を向上するための工夫が加味されているか。</w:t>
            </w:r>
          </w:p>
        </w:tc>
        <w:tc>
          <w:tcPr>
            <w:tcW w:w="850" w:type="dxa"/>
            <w:tcBorders>
              <w:top w:val="single" w:sz="4" w:space="0" w:color="auto"/>
              <w:left w:val="nil"/>
              <w:right w:val="single" w:sz="4" w:space="0" w:color="auto"/>
            </w:tcBorders>
            <w:shd w:val="clear" w:color="auto" w:fill="auto"/>
            <w:vAlign w:val="center"/>
          </w:tcPr>
          <w:p w14:paraId="7041FA16" w14:textId="338BFD55" w:rsidR="006B5FC2" w:rsidRPr="00D67414" w:rsidRDefault="006B5FC2" w:rsidP="006B5FC2">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right w:val="single" w:sz="4" w:space="0" w:color="auto"/>
            </w:tcBorders>
            <w:shd w:val="clear" w:color="auto" w:fill="auto"/>
            <w:vAlign w:val="center"/>
          </w:tcPr>
          <w:p w14:paraId="2E241D72" w14:textId="0FA12A52" w:rsidR="006B5FC2" w:rsidRPr="00D67414" w:rsidRDefault="006B5FC2" w:rsidP="006B5FC2">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right w:val="single" w:sz="4" w:space="0" w:color="auto"/>
            </w:tcBorders>
            <w:shd w:val="clear" w:color="auto" w:fill="auto"/>
            <w:vAlign w:val="center"/>
          </w:tcPr>
          <w:p w14:paraId="3A8A7734" w14:textId="62002023" w:rsidR="006B5FC2" w:rsidRPr="00D67414" w:rsidRDefault="006B5FC2" w:rsidP="006B5FC2">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vMerge/>
            <w:tcBorders>
              <w:left w:val="single" w:sz="4" w:space="0" w:color="auto"/>
              <w:right w:val="single" w:sz="4" w:space="0" w:color="auto"/>
            </w:tcBorders>
            <w:shd w:val="clear" w:color="auto" w:fill="auto"/>
            <w:vAlign w:val="center"/>
          </w:tcPr>
          <w:p w14:paraId="6D0BE918"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right w:val="single" w:sz="4" w:space="0" w:color="auto"/>
            </w:tcBorders>
            <w:shd w:val="clear" w:color="auto" w:fill="auto"/>
            <w:vAlign w:val="center"/>
          </w:tcPr>
          <w:p w14:paraId="7CFA2A70"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p>
        </w:tc>
      </w:tr>
      <w:tr w:rsidR="006B5FC2" w:rsidRPr="00D67414" w14:paraId="080FF12B" w14:textId="77777777" w:rsidTr="00601B0B">
        <w:trPr>
          <w:trHeight w:val="388"/>
        </w:trPr>
        <w:tc>
          <w:tcPr>
            <w:tcW w:w="10249" w:type="dxa"/>
            <w:gridSpan w:val="11"/>
            <w:tcBorders>
              <w:top w:val="single" w:sz="4" w:space="0" w:color="auto"/>
              <w:left w:val="single" w:sz="4" w:space="0" w:color="auto"/>
              <w:bottom w:val="nil"/>
              <w:right w:val="single" w:sz="4" w:space="0" w:color="auto"/>
            </w:tcBorders>
            <w:shd w:val="clear" w:color="000000" w:fill="CCFFFF"/>
            <w:noWrap/>
            <w:vAlign w:val="center"/>
          </w:tcPr>
          <w:p w14:paraId="0993D99C" w14:textId="77777777" w:rsidR="006B5FC2" w:rsidRPr="00D67414" w:rsidRDefault="006B5FC2" w:rsidP="006B5FC2">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olor w:val="000000" w:themeColor="text1"/>
              </w:rPr>
              <w:br w:type="page"/>
            </w:r>
            <w:r w:rsidRPr="00D67414">
              <w:rPr>
                <w:rFonts w:asciiTheme="minorEastAsia" w:eastAsiaTheme="minorEastAsia" w:hAnsiTheme="minorEastAsia" w:cs="ＭＳ Ｐゴシック" w:hint="eastAsia"/>
                <w:color w:val="000000" w:themeColor="text1"/>
                <w:kern w:val="0"/>
                <w:sz w:val="18"/>
                <w:szCs w:val="18"/>
              </w:rPr>
              <w:t>2　組織の経験・能力</w:t>
            </w:r>
          </w:p>
        </w:tc>
      </w:tr>
      <w:tr w:rsidR="006B5FC2" w:rsidRPr="00D67414" w14:paraId="4084F0D2" w14:textId="77777777" w:rsidTr="006B5FC2">
        <w:trPr>
          <w:trHeight w:val="1145"/>
        </w:trPr>
        <w:tc>
          <w:tcPr>
            <w:tcW w:w="467" w:type="dxa"/>
            <w:vMerge w:val="restart"/>
            <w:tcBorders>
              <w:top w:val="single" w:sz="4" w:space="0" w:color="auto"/>
              <w:left w:val="single" w:sz="4" w:space="0" w:color="auto"/>
              <w:right w:val="single" w:sz="4" w:space="0" w:color="auto"/>
            </w:tcBorders>
            <w:vAlign w:val="center"/>
          </w:tcPr>
          <w:p w14:paraId="66A3BAA3" w14:textId="77777777"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p>
        </w:tc>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23BEC03" w14:textId="77777777" w:rsidR="006B5FC2" w:rsidRPr="00D67414" w:rsidRDefault="006B5FC2" w:rsidP="006B5FC2">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2.1実施体制</w:t>
            </w:r>
          </w:p>
        </w:tc>
        <w:tc>
          <w:tcPr>
            <w:tcW w:w="3260" w:type="dxa"/>
            <w:gridSpan w:val="3"/>
            <w:tcBorders>
              <w:top w:val="single" w:sz="4" w:space="0" w:color="auto"/>
              <w:left w:val="nil"/>
              <w:bottom w:val="single" w:sz="4" w:space="0" w:color="auto"/>
              <w:right w:val="single" w:sz="4" w:space="0" w:color="auto"/>
            </w:tcBorders>
            <w:shd w:val="clear" w:color="000000" w:fill="FFFFFF"/>
            <w:vAlign w:val="center"/>
          </w:tcPr>
          <w:p w14:paraId="2919F535" w14:textId="18250BAF"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•Ⅲ.仕様書5(1)</w:t>
            </w:r>
            <w:r>
              <w:rPr>
                <w:rFonts w:asciiTheme="minorEastAsia" w:eastAsiaTheme="minorEastAsia" w:hAnsiTheme="minorEastAsia" w:cs="ＭＳ Ｐゴシック" w:hint="eastAsia"/>
                <w:color w:val="000000" w:themeColor="text1"/>
                <w:kern w:val="0"/>
                <w:sz w:val="18"/>
                <w:szCs w:val="18"/>
              </w:rPr>
              <w:t>、(2)</w:t>
            </w:r>
            <w:r w:rsidR="00AC7C56">
              <w:rPr>
                <w:rFonts w:asciiTheme="minorEastAsia" w:eastAsiaTheme="minorEastAsia" w:hAnsiTheme="minorEastAsia" w:cs="ＭＳ Ｐゴシック" w:hint="eastAsia"/>
                <w:color w:val="000000" w:themeColor="text1"/>
                <w:kern w:val="0"/>
                <w:sz w:val="18"/>
                <w:szCs w:val="18"/>
              </w:rPr>
              <w:t>、(3)</w:t>
            </w:r>
            <w:r>
              <w:rPr>
                <w:rFonts w:asciiTheme="minorEastAsia" w:eastAsiaTheme="minorEastAsia" w:hAnsiTheme="minorEastAsia" w:cs="ＭＳ Ｐゴシック" w:hint="eastAsia"/>
                <w:color w:val="000000" w:themeColor="text1"/>
                <w:kern w:val="0"/>
                <w:sz w:val="18"/>
                <w:szCs w:val="18"/>
              </w:rPr>
              <w:t>及び</w:t>
            </w:r>
            <w:r w:rsidRPr="00D67414">
              <w:rPr>
                <w:rFonts w:asciiTheme="minorEastAsia" w:eastAsiaTheme="minorEastAsia" w:hAnsiTheme="minorEastAsia" w:cs="ＭＳ Ｐゴシック" w:hint="eastAsia"/>
                <w:color w:val="000000" w:themeColor="text1"/>
                <w:kern w:val="0"/>
                <w:sz w:val="18"/>
                <w:szCs w:val="18"/>
              </w:rPr>
              <w:t>(</w:t>
            </w:r>
            <w:r w:rsidR="00AC7C56">
              <w:rPr>
                <w:rFonts w:asciiTheme="minorEastAsia" w:eastAsiaTheme="minorEastAsia" w:hAnsiTheme="minorEastAsia" w:cs="ＭＳ Ｐゴシック" w:hint="eastAsia"/>
                <w:color w:val="000000" w:themeColor="text1"/>
                <w:kern w:val="0"/>
                <w:sz w:val="18"/>
                <w:szCs w:val="18"/>
              </w:rPr>
              <w:t>5</w:t>
            </w:r>
            <w:r w:rsidRPr="00D67414">
              <w:rPr>
                <w:rFonts w:asciiTheme="minorEastAsia" w:eastAsiaTheme="minorEastAsia" w:hAnsiTheme="minorEastAsia" w:cs="ＭＳ Ｐゴシック" w:hint="eastAsia"/>
                <w:color w:val="000000" w:themeColor="text1"/>
                <w:kern w:val="0"/>
                <w:sz w:val="18"/>
                <w:szCs w:val="18"/>
              </w:rPr>
              <w:t>)を満たす体制となっているか</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3E0AC2C"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3D39FD7C"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74BE4E4B"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3CE81B1" w14:textId="388E823F"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w:t>
            </w:r>
            <w:r w:rsidR="0093657D">
              <w:rPr>
                <w:rFonts w:asciiTheme="minorEastAsia" w:eastAsiaTheme="minorEastAsia" w:hAnsiTheme="minorEastAsia" w:cs="ＭＳ Ｐゴシック" w:hint="eastAsia"/>
                <w:color w:val="000000" w:themeColor="text1"/>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6452333F"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p>
        </w:tc>
      </w:tr>
      <w:tr w:rsidR="006B5FC2" w:rsidRPr="00D67414" w14:paraId="628353C7" w14:textId="77777777" w:rsidTr="006B5FC2">
        <w:trPr>
          <w:trHeight w:val="1120"/>
        </w:trPr>
        <w:tc>
          <w:tcPr>
            <w:tcW w:w="467" w:type="dxa"/>
            <w:vMerge/>
            <w:tcBorders>
              <w:left w:val="single" w:sz="4" w:space="0" w:color="auto"/>
              <w:right w:val="single" w:sz="4" w:space="0" w:color="auto"/>
            </w:tcBorders>
            <w:vAlign w:val="center"/>
          </w:tcPr>
          <w:p w14:paraId="47178892" w14:textId="77777777"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p>
        </w:tc>
        <w:tc>
          <w:tcPr>
            <w:tcW w:w="2695" w:type="dxa"/>
            <w:gridSpan w:val="2"/>
            <w:vMerge/>
            <w:tcBorders>
              <w:left w:val="single" w:sz="4" w:space="0" w:color="auto"/>
              <w:bottom w:val="single" w:sz="4" w:space="0" w:color="auto"/>
              <w:right w:val="single" w:sz="4" w:space="0" w:color="auto"/>
            </w:tcBorders>
            <w:shd w:val="clear" w:color="auto" w:fill="auto"/>
            <w:noWrap/>
            <w:vAlign w:val="center"/>
          </w:tcPr>
          <w:p w14:paraId="6CDF3289" w14:textId="77777777" w:rsidR="006B5FC2" w:rsidRPr="00D67414" w:rsidRDefault="006B5FC2" w:rsidP="006B5FC2">
            <w:pPr>
              <w:widowControl/>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FFFFFF"/>
            <w:vAlign w:val="center"/>
          </w:tcPr>
          <w:p w14:paraId="49A2A861" w14:textId="77777777"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•作業分担、指示・報告の流れ、当機構との連絡体制など、担当者間のやりとりについて、効率を高める工夫が加味されているか。</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0227FC3"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468C0C3E"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05BE8D68" w14:textId="2E18424E" w:rsidR="006B5FC2" w:rsidRPr="00D67414" w:rsidRDefault="0093657D" w:rsidP="006B5FC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7A437956"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992DF0B"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p>
        </w:tc>
      </w:tr>
      <w:tr w:rsidR="006B5FC2" w:rsidRPr="00D67414" w14:paraId="344E82C7" w14:textId="77777777" w:rsidTr="00AC7C56">
        <w:trPr>
          <w:trHeight w:val="1136"/>
        </w:trPr>
        <w:tc>
          <w:tcPr>
            <w:tcW w:w="467" w:type="dxa"/>
            <w:vMerge/>
            <w:tcBorders>
              <w:left w:val="single" w:sz="4" w:space="0" w:color="auto"/>
              <w:right w:val="single" w:sz="4" w:space="0" w:color="auto"/>
            </w:tcBorders>
            <w:vAlign w:val="center"/>
          </w:tcPr>
          <w:p w14:paraId="6331EEA1" w14:textId="77777777"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p>
        </w:tc>
        <w:tc>
          <w:tcPr>
            <w:tcW w:w="2695" w:type="dxa"/>
            <w:gridSpan w:val="2"/>
            <w:vMerge w:val="restart"/>
            <w:tcBorders>
              <w:top w:val="single" w:sz="4" w:space="0" w:color="auto"/>
              <w:left w:val="nil"/>
              <w:right w:val="single" w:sz="4" w:space="0" w:color="auto"/>
            </w:tcBorders>
            <w:shd w:val="clear" w:color="auto" w:fill="auto"/>
            <w:noWrap/>
            <w:vAlign w:val="center"/>
          </w:tcPr>
          <w:p w14:paraId="0D9C8190" w14:textId="77777777" w:rsidR="006B5FC2" w:rsidRPr="00D67414" w:rsidRDefault="006B5FC2" w:rsidP="006B5FC2">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2.2 類似業務の経験</w:t>
            </w:r>
          </w:p>
        </w:tc>
        <w:tc>
          <w:tcPr>
            <w:tcW w:w="3260" w:type="dxa"/>
            <w:gridSpan w:val="3"/>
            <w:tcBorders>
              <w:top w:val="nil"/>
              <w:left w:val="nil"/>
              <w:bottom w:val="single" w:sz="4" w:space="0" w:color="auto"/>
              <w:right w:val="single" w:sz="4" w:space="0" w:color="auto"/>
            </w:tcBorders>
            <w:shd w:val="clear" w:color="000000" w:fill="FFFFFF"/>
            <w:vAlign w:val="center"/>
          </w:tcPr>
          <w:p w14:paraId="4DC91BE0" w14:textId="4360E2A2"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•Ⅲ.仕様書5.(</w:t>
            </w:r>
            <w:r>
              <w:rPr>
                <w:rFonts w:asciiTheme="minorEastAsia" w:eastAsiaTheme="minorEastAsia" w:hAnsiTheme="minorEastAsia" w:cs="ＭＳ Ｐゴシック" w:hint="eastAsia"/>
                <w:color w:val="000000" w:themeColor="text1"/>
                <w:kern w:val="0"/>
                <w:sz w:val="18"/>
                <w:szCs w:val="18"/>
              </w:rPr>
              <w:t>4</w:t>
            </w:r>
            <w:r w:rsidRPr="00D67414">
              <w:rPr>
                <w:rFonts w:asciiTheme="minorEastAsia" w:eastAsiaTheme="minorEastAsia" w:hAnsiTheme="minorEastAsia" w:cs="ＭＳ Ｐゴシック" w:hint="eastAsia"/>
                <w:color w:val="000000" w:themeColor="text1"/>
                <w:kern w:val="0"/>
                <w:sz w:val="18"/>
                <w:szCs w:val="18"/>
              </w:rPr>
              <w:t>)に示す</w:t>
            </w:r>
            <w:r w:rsidR="008C454E">
              <w:rPr>
                <w:rFonts w:asciiTheme="minorEastAsia" w:eastAsiaTheme="minorEastAsia" w:hAnsiTheme="minorEastAsia" w:cs="ＭＳ Ｐゴシック" w:hint="eastAsia"/>
                <w:color w:val="000000" w:themeColor="text1"/>
                <w:kern w:val="0"/>
                <w:sz w:val="18"/>
                <w:szCs w:val="18"/>
              </w:rPr>
              <w:t>ランサムウェアの事案対処</w:t>
            </w:r>
            <w:r w:rsidR="00AC7C56">
              <w:rPr>
                <w:rFonts w:asciiTheme="minorEastAsia" w:eastAsiaTheme="minorEastAsia" w:hAnsiTheme="minorEastAsia" w:cs="ＭＳ Ｐゴシック" w:hint="eastAsia"/>
                <w:color w:val="000000" w:themeColor="text1"/>
                <w:kern w:val="0"/>
                <w:sz w:val="18"/>
                <w:szCs w:val="18"/>
              </w:rPr>
              <w:t>に関する知見・経験</w:t>
            </w:r>
            <w:r w:rsidRPr="00D67414">
              <w:rPr>
                <w:rFonts w:asciiTheme="minorEastAsia" w:eastAsiaTheme="minorEastAsia" w:hAnsiTheme="minorEastAsia" w:cs="ＭＳ Ｐゴシック" w:hint="eastAsia"/>
                <w:color w:val="000000" w:themeColor="text1"/>
                <w:kern w:val="0"/>
                <w:sz w:val="18"/>
                <w:szCs w:val="18"/>
              </w:rPr>
              <w:t>を有しているか。</w:t>
            </w:r>
          </w:p>
        </w:tc>
        <w:tc>
          <w:tcPr>
            <w:tcW w:w="850" w:type="dxa"/>
            <w:tcBorders>
              <w:top w:val="nil"/>
              <w:left w:val="nil"/>
              <w:bottom w:val="single" w:sz="4" w:space="0" w:color="auto"/>
              <w:right w:val="single" w:sz="4" w:space="0" w:color="auto"/>
            </w:tcBorders>
            <w:shd w:val="clear" w:color="000000" w:fill="FFFFFF"/>
            <w:vAlign w:val="center"/>
          </w:tcPr>
          <w:p w14:paraId="373F4E25"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nil"/>
              <w:left w:val="nil"/>
              <w:bottom w:val="single" w:sz="4" w:space="0" w:color="auto"/>
              <w:right w:val="single" w:sz="4" w:space="0" w:color="auto"/>
            </w:tcBorders>
            <w:shd w:val="clear" w:color="auto" w:fill="auto"/>
            <w:vAlign w:val="center"/>
          </w:tcPr>
          <w:p w14:paraId="12A5BF41" w14:textId="2CA6ACDB"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5</w:t>
            </w:r>
          </w:p>
        </w:tc>
        <w:tc>
          <w:tcPr>
            <w:tcW w:w="709" w:type="dxa"/>
            <w:tcBorders>
              <w:top w:val="nil"/>
              <w:left w:val="nil"/>
              <w:bottom w:val="single" w:sz="4" w:space="0" w:color="auto"/>
              <w:right w:val="single" w:sz="4" w:space="0" w:color="auto"/>
            </w:tcBorders>
            <w:shd w:val="clear" w:color="auto" w:fill="auto"/>
            <w:vAlign w:val="center"/>
          </w:tcPr>
          <w:p w14:paraId="7BA6E3F8"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vMerge w:val="restart"/>
            <w:tcBorders>
              <w:top w:val="nil"/>
              <w:left w:val="nil"/>
              <w:right w:val="single" w:sz="4" w:space="0" w:color="auto"/>
            </w:tcBorders>
            <w:shd w:val="clear" w:color="auto" w:fill="auto"/>
            <w:vAlign w:val="center"/>
          </w:tcPr>
          <w:p w14:paraId="4C84AC9C" w14:textId="30561818" w:rsidR="006B5FC2" w:rsidRPr="00D67414" w:rsidRDefault="00AA678B" w:rsidP="006B5FC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w:t>
            </w:r>
            <w:r w:rsidR="006B5FC2" w:rsidRPr="00D67414">
              <w:rPr>
                <w:rFonts w:asciiTheme="minorEastAsia" w:eastAsiaTheme="minorEastAsia" w:hAnsiTheme="minorEastAsia" w:cs="ＭＳ Ｐゴシック" w:hint="eastAsia"/>
                <w:color w:val="000000" w:themeColor="text1"/>
                <w:kern w:val="0"/>
                <w:sz w:val="18"/>
                <w:szCs w:val="18"/>
              </w:rPr>
              <w:t>5</w:t>
            </w:r>
          </w:p>
        </w:tc>
        <w:tc>
          <w:tcPr>
            <w:tcW w:w="850" w:type="dxa"/>
            <w:tcBorders>
              <w:top w:val="nil"/>
              <w:left w:val="nil"/>
              <w:bottom w:val="single" w:sz="4" w:space="0" w:color="auto"/>
              <w:right w:val="single" w:sz="4" w:space="0" w:color="auto"/>
            </w:tcBorders>
            <w:shd w:val="clear" w:color="auto" w:fill="auto"/>
            <w:vAlign w:val="center"/>
          </w:tcPr>
          <w:p w14:paraId="18DEBEE8"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p>
        </w:tc>
      </w:tr>
      <w:tr w:rsidR="006A045C" w:rsidRPr="00D67414" w14:paraId="26526937" w14:textId="77777777" w:rsidTr="00AC7C56">
        <w:trPr>
          <w:trHeight w:val="982"/>
        </w:trPr>
        <w:tc>
          <w:tcPr>
            <w:tcW w:w="467" w:type="dxa"/>
            <w:vMerge/>
            <w:tcBorders>
              <w:left w:val="single" w:sz="4" w:space="0" w:color="auto"/>
              <w:right w:val="single" w:sz="4" w:space="0" w:color="auto"/>
            </w:tcBorders>
            <w:vAlign w:val="center"/>
          </w:tcPr>
          <w:p w14:paraId="37F66E35" w14:textId="77777777" w:rsidR="006A045C" w:rsidRPr="00D67414" w:rsidRDefault="006A045C" w:rsidP="006A045C">
            <w:pPr>
              <w:widowControl/>
              <w:jc w:val="left"/>
              <w:rPr>
                <w:rFonts w:asciiTheme="minorEastAsia" w:eastAsiaTheme="minorEastAsia" w:hAnsiTheme="minorEastAsia" w:cs="ＭＳ Ｐゴシック"/>
                <w:color w:val="000000" w:themeColor="text1"/>
                <w:kern w:val="0"/>
                <w:sz w:val="18"/>
                <w:szCs w:val="18"/>
              </w:rPr>
            </w:pPr>
          </w:p>
        </w:tc>
        <w:tc>
          <w:tcPr>
            <w:tcW w:w="2695" w:type="dxa"/>
            <w:gridSpan w:val="2"/>
            <w:vMerge/>
            <w:tcBorders>
              <w:left w:val="nil"/>
              <w:right w:val="single" w:sz="4" w:space="0" w:color="auto"/>
            </w:tcBorders>
            <w:shd w:val="clear" w:color="auto" w:fill="auto"/>
            <w:noWrap/>
            <w:vAlign w:val="center"/>
          </w:tcPr>
          <w:p w14:paraId="03EECBA9" w14:textId="77777777" w:rsidR="006A045C" w:rsidRPr="00D67414" w:rsidRDefault="006A045C" w:rsidP="006A045C">
            <w:pPr>
              <w:widowControl/>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right w:val="single" w:sz="4" w:space="0" w:color="auto"/>
            </w:tcBorders>
            <w:shd w:val="clear" w:color="000000" w:fill="FFFFFF"/>
            <w:vAlign w:val="center"/>
          </w:tcPr>
          <w:p w14:paraId="7B07D527" w14:textId="6A7CA7CC" w:rsidR="006A045C" w:rsidRPr="00D67414" w:rsidRDefault="006A045C" w:rsidP="006A045C">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本業務の類似案件を実施した実績</w:t>
            </w:r>
            <w:r w:rsidR="00EC7E76">
              <w:rPr>
                <w:rFonts w:asciiTheme="minorEastAsia" w:eastAsiaTheme="minorEastAsia" w:hAnsiTheme="minorEastAsia" w:cs="ＭＳ Ｐゴシック" w:hint="eastAsia"/>
                <w:color w:val="000000" w:themeColor="text1"/>
                <w:kern w:val="0"/>
                <w:sz w:val="18"/>
                <w:szCs w:val="18"/>
              </w:rPr>
              <w:t>を有している</w:t>
            </w:r>
            <w:r>
              <w:rPr>
                <w:rFonts w:asciiTheme="minorEastAsia" w:eastAsiaTheme="minorEastAsia" w:hAnsiTheme="minorEastAsia" w:cs="ＭＳ Ｐゴシック" w:hint="eastAsia"/>
                <w:color w:val="000000" w:themeColor="text1"/>
                <w:kern w:val="0"/>
                <w:sz w:val="18"/>
                <w:szCs w:val="18"/>
              </w:rPr>
              <w:t>か</w:t>
            </w:r>
            <w:r w:rsidRPr="00D67414">
              <w:rPr>
                <w:rFonts w:asciiTheme="minorEastAsia" w:eastAsiaTheme="minorEastAsia" w:hAnsiTheme="minorEastAsia" w:cs="ＭＳ Ｐゴシック" w:hint="eastAsia"/>
                <w:color w:val="000000" w:themeColor="text1"/>
                <w:kern w:val="0"/>
                <w:sz w:val="18"/>
                <w:szCs w:val="18"/>
              </w:rPr>
              <w:t>。</w:t>
            </w:r>
          </w:p>
        </w:tc>
        <w:tc>
          <w:tcPr>
            <w:tcW w:w="850" w:type="dxa"/>
            <w:tcBorders>
              <w:top w:val="single" w:sz="4" w:space="0" w:color="auto"/>
              <w:left w:val="nil"/>
              <w:right w:val="single" w:sz="4" w:space="0" w:color="auto"/>
            </w:tcBorders>
            <w:shd w:val="clear" w:color="000000" w:fill="FFFFFF"/>
            <w:vAlign w:val="center"/>
          </w:tcPr>
          <w:p w14:paraId="7689334C" w14:textId="1ED8144A" w:rsidR="006A045C" w:rsidRPr="00D67414" w:rsidRDefault="006A045C" w:rsidP="006A045C">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right w:val="single" w:sz="4" w:space="0" w:color="auto"/>
            </w:tcBorders>
            <w:shd w:val="clear" w:color="auto" w:fill="auto"/>
            <w:vAlign w:val="center"/>
          </w:tcPr>
          <w:p w14:paraId="0881EDD0" w14:textId="77777777" w:rsidR="006A045C" w:rsidRPr="00D67414" w:rsidRDefault="006A045C" w:rsidP="006A045C">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right w:val="single" w:sz="4" w:space="0" w:color="auto"/>
            </w:tcBorders>
            <w:shd w:val="clear" w:color="auto" w:fill="auto"/>
            <w:vAlign w:val="center"/>
          </w:tcPr>
          <w:p w14:paraId="7B8CFA22" w14:textId="3F2E0CB5" w:rsidR="006A045C" w:rsidRDefault="006A045C" w:rsidP="006A045C">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vMerge/>
            <w:tcBorders>
              <w:left w:val="nil"/>
              <w:right w:val="single" w:sz="4" w:space="0" w:color="auto"/>
            </w:tcBorders>
            <w:shd w:val="clear" w:color="auto" w:fill="auto"/>
            <w:vAlign w:val="center"/>
          </w:tcPr>
          <w:p w14:paraId="6A64E5AE" w14:textId="77777777" w:rsidR="006A045C" w:rsidRPr="00D67414" w:rsidRDefault="006A045C" w:rsidP="006A045C">
            <w:pPr>
              <w:widowControl/>
              <w:jc w:val="center"/>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BCC43D0" w14:textId="77777777" w:rsidR="006A045C" w:rsidRPr="00D67414" w:rsidRDefault="006A045C" w:rsidP="006A045C">
            <w:pPr>
              <w:widowControl/>
              <w:jc w:val="center"/>
              <w:rPr>
                <w:rFonts w:asciiTheme="minorEastAsia" w:eastAsiaTheme="minorEastAsia" w:hAnsiTheme="minorEastAsia" w:cs="ＭＳ Ｐゴシック"/>
                <w:color w:val="000000" w:themeColor="text1"/>
                <w:kern w:val="0"/>
                <w:sz w:val="18"/>
                <w:szCs w:val="18"/>
              </w:rPr>
            </w:pPr>
          </w:p>
        </w:tc>
      </w:tr>
      <w:tr w:rsidR="006B5FC2" w:rsidRPr="00D67414" w14:paraId="23C5C089" w14:textId="77777777" w:rsidTr="00AC7C56">
        <w:trPr>
          <w:trHeight w:val="982"/>
        </w:trPr>
        <w:tc>
          <w:tcPr>
            <w:tcW w:w="467" w:type="dxa"/>
            <w:vMerge/>
            <w:tcBorders>
              <w:left w:val="single" w:sz="4" w:space="0" w:color="auto"/>
              <w:right w:val="single" w:sz="4" w:space="0" w:color="auto"/>
            </w:tcBorders>
            <w:vAlign w:val="center"/>
          </w:tcPr>
          <w:p w14:paraId="42FBE47C" w14:textId="77777777"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p>
        </w:tc>
        <w:tc>
          <w:tcPr>
            <w:tcW w:w="2695" w:type="dxa"/>
            <w:gridSpan w:val="2"/>
            <w:vMerge/>
            <w:tcBorders>
              <w:left w:val="nil"/>
              <w:right w:val="single" w:sz="4" w:space="0" w:color="auto"/>
            </w:tcBorders>
            <w:shd w:val="clear" w:color="auto" w:fill="auto"/>
            <w:noWrap/>
            <w:vAlign w:val="center"/>
          </w:tcPr>
          <w:p w14:paraId="54793ADE" w14:textId="77777777" w:rsidR="006B5FC2" w:rsidRPr="00D67414" w:rsidRDefault="006B5FC2" w:rsidP="006B5FC2">
            <w:pPr>
              <w:widowControl/>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right w:val="single" w:sz="4" w:space="0" w:color="auto"/>
            </w:tcBorders>
            <w:shd w:val="clear" w:color="000000" w:fill="FFFFFF"/>
            <w:vAlign w:val="center"/>
          </w:tcPr>
          <w:p w14:paraId="49D43DF9" w14:textId="6E321038"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r w:rsidR="00AC7C56">
              <w:rPr>
                <w:rFonts w:asciiTheme="minorEastAsia" w:eastAsiaTheme="minorEastAsia" w:hAnsiTheme="minorEastAsia" w:cs="ＭＳ Ｐゴシック" w:hint="eastAsia"/>
                <w:color w:val="000000" w:themeColor="text1"/>
                <w:kern w:val="0"/>
                <w:sz w:val="18"/>
                <w:szCs w:val="18"/>
              </w:rPr>
              <w:t>ランサムウェア被害組織とのコネクションを有して</w:t>
            </w:r>
            <w:r w:rsidR="00AC7C56" w:rsidRPr="00D67414">
              <w:rPr>
                <w:rFonts w:asciiTheme="minorEastAsia" w:eastAsiaTheme="minorEastAsia" w:hAnsiTheme="minorEastAsia" w:cs="ＭＳ Ｐゴシック" w:hint="eastAsia"/>
                <w:color w:val="000000" w:themeColor="text1"/>
                <w:kern w:val="0"/>
                <w:sz w:val="18"/>
                <w:szCs w:val="18"/>
              </w:rPr>
              <w:t>いるか。</w:t>
            </w:r>
          </w:p>
        </w:tc>
        <w:tc>
          <w:tcPr>
            <w:tcW w:w="850" w:type="dxa"/>
            <w:tcBorders>
              <w:top w:val="single" w:sz="4" w:space="0" w:color="auto"/>
              <w:left w:val="nil"/>
              <w:right w:val="single" w:sz="4" w:space="0" w:color="auto"/>
            </w:tcBorders>
            <w:shd w:val="clear" w:color="000000" w:fill="FFFFFF"/>
            <w:vAlign w:val="center"/>
          </w:tcPr>
          <w:p w14:paraId="6E5A65CD"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right w:val="single" w:sz="4" w:space="0" w:color="auto"/>
            </w:tcBorders>
            <w:shd w:val="clear" w:color="auto" w:fill="auto"/>
            <w:vAlign w:val="center"/>
          </w:tcPr>
          <w:p w14:paraId="1D005C57"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right w:val="single" w:sz="4" w:space="0" w:color="auto"/>
            </w:tcBorders>
            <w:shd w:val="clear" w:color="auto" w:fill="auto"/>
            <w:vAlign w:val="center"/>
          </w:tcPr>
          <w:p w14:paraId="31E33A9E" w14:textId="215118B8" w:rsidR="006B5FC2" w:rsidRPr="00D67414" w:rsidRDefault="006A045C" w:rsidP="006B5FC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vMerge/>
            <w:tcBorders>
              <w:left w:val="nil"/>
              <w:right w:val="single" w:sz="4" w:space="0" w:color="auto"/>
            </w:tcBorders>
            <w:shd w:val="clear" w:color="auto" w:fill="auto"/>
            <w:vAlign w:val="center"/>
          </w:tcPr>
          <w:p w14:paraId="754C7E09"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28C19C8"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p>
        </w:tc>
      </w:tr>
      <w:tr w:rsidR="006B5FC2" w:rsidRPr="00D67414" w14:paraId="086D0AE1" w14:textId="77777777" w:rsidTr="00601B0B">
        <w:trPr>
          <w:trHeight w:val="438"/>
        </w:trPr>
        <w:tc>
          <w:tcPr>
            <w:tcW w:w="10249" w:type="dxa"/>
            <w:gridSpan w:val="11"/>
            <w:tcBorders>
              <w:top w:val="single" w:sz="4" w:space="0" w:color="auto"/>
              <w:left w:val="single" w:sz="4" w:space="0" w:color="auto"/>
              <w:bottom w:val="single" w:sz="4" w:space="0" w:color="auto"/>
              <w:right w:val="single" w:sz="4" w:space="0" w:color="auto"/>
            </w:tcBorders>
            <w:shd w:val="clear" w:color="000000" w:fill="CCFFFF"/>
            <w:noWrap/>
            <w:vAlign w:val="center"/>
          </w:tcPr>
          <w:p w14:paraId="38FE220C" w14:textId="77777777" w:rsidR="006B5FC2" w:rsidRPr="00D67414" w:rsidRDefault="006B5FC2" w:rsidP="006B5FC2">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3　業務従事者の経験・能力</w:t>
            </w:r>
          </w:p>
        </w:tc>
      </w:tr>
      <w:tr w:rsidR="006B5FC2" w:rsidRPr="00D67414" w14:paraId="3091946D" w14:textId="77777777" w:rsidTr="00AA678B">
        <w:trPr>
          <w:trHeight w:val="1232"/>
        </w:trPr>
        <w:tc>
          <w:tcPr>
            <w:tcW w:w="4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A4713BB" w14:textId="77777777" w:rsidR="006B5FC2" w:rsidRPr="00D67414" w:rsidRDefault="006B5FC2" w:rsidP="006B5FC2">
            <w:pPr>
              <w:jc w:val="center"/>
              <w:rPr>
                <w:rFonts w:asciiTheme="minorEastAsia" w:eastAsiaTheme="minorEastAsia" w:hAnsiTheme="minorEastAsia" w:cs="ＭＳ Ｐゴシック"/>
                <w:color w:val="000000" w:themeColor="text1"/>
                <w:kern w:val="0"/>
                <w:sz w:val="18"/>
                <w:szCs w:val="18"/>
              </w:rPr>
            </w:pPr>
          </w:p>
        </w:tc>
        <w:tc>
          <w:tcPr>
            <w:tcW w:w="2695" w:type="dxa"/>
            <w:gridSpan w:val="2"/>
            <w:vMerge w:val="restart"/>
            <w:tcBorders>
              <w:top w:val="single" w:sz="4" w:space="0" w:color="auto"/>
              <w:left w:val="nil"/>
              <w:bottom w:val="nil"/>
              <w:right w:val="single" w:sz="4" w:space="0" w:color="auto"/>
            </w:tcBorders>
            <w:shd w:val="clear" w:color="auto" w:fill="auto"/>
            <w:noWrap/>
            <w:vAlign w:val="center"/>
          </w:tcPr>
          <w:p w14:paraId="73CCDD66" w14:textId="32FA96BB" w:rsidR="006B5FC2" w:rsidRPr="00D67414" w:rsidRDefault="006B5FC2" w:rsidP="006B5FC2">
            <w:pPr>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3.1 調査内容に関する専門知識・能力</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1556848C" w14:textId="751093B7" w:rsidR="006B5FC2" w:rsidRPr="00D67414" w:rsidRDefault="006B5FC2" w:rsidP="006B5FC2">
            <w:pPr>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•サイバーセキュリティに関する専門知識や能力</w:t>
            </w:r>
            <w:r w:rsidR="00AC7C56">
              <w:rPr>
                <w:rFonts w:asciiTheme="minorEastAsia" w:eastAsiaTheme="minorEastAsia" w:hAnsiTheme="minorEastAsia" w:cs="ＭＳ Ｐゴシック" w:hint="eastAsia"/>
                <w:color w:val="000000" w:themeColor="text1"/>
                <w:kern w:val="0"/>
                <w:sz w:val="18"/>
                <w:szCs w:val="18"/>
              </w:rPr>
              <w:t>を有し</w:t>
            </w:r>
            <w:r w:rsidRPr="00D67414">
              <w:rPr>
                <w:rFonts w:asciiTheme="minorEastAsia" w:eastAsiaTheme="minorEastAsia" w:hAnsiTheme="minorEastAsia" w:cs="ＭＳ Ｐゴシック" w:hint="eastAsia"/>
                <w:color w:val="000000" w:themeColor="text1"/>
                <w:kern w:val="0"/>
                <w:sz w:val="18"/>
                <w:szCs w:val="18"/>
              </w:rPr>
              <w:t>、本業務の遂行上特に有益と認められる者が、実施要員となっているか。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3327B751" w14:textId="604A57A1" w:rsidR="006B5FC2" w:rsidRPr="00D67414" w:rsidRDefault="006B5FC2" w:rsidP="006B5FC2">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15B06AB5" w14:textId="40A0B5C3" w:rsidR="006B5FC2" w:rsidRPr="00D67414" w:rsidRDefault="006B5FC2" w:rsidP="006B5FC2">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2BFA51C9" w14:textId="69745319" w:rsidR="006B5FC2" w:rsidRPr="00D67414" w:rsidRDefault="0093657D" w:rsidP="006B5FC2">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vMerge w:val="restart"/>
            <w:tcBorders>
              <w:top w:val="single" w:sz="4" w:space="0" w:color="auto"/>
              <w:left w:val="nil"/>
              <w:bottom w:val="nil"/>
              <w:right w:val="single" w:sz="4" w:space="0" w:color="auto"/>
            </w:tcBorders>
            <w:shd w:val="clear" w:color="auto" w:fill="auto"/>
            <w:vAlign w:val="center"/>
          </w:tcPr>
          <w:p w14:paraId="3D20500E" w14:textId="236520F7" w:rsidR="006B5FC2" w:rsidRPr="00D67414" w:rsidRDefault="0093657D" w:rsidP="006B5FC2">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15</w:t>
            </w:r>
          </w:p>
        </w:tc>
        <w:tc>
          <w:tcPr>
            <w:tcW w:w="850" w:type="dxa"/>
            <w:tcBorders>
              <w:top w:val="single" w:sz="4" w:space="0" w:color="auto"/>
              <w:left w:val="nil"/>
              <w:bottom w:val="single" w:sz="4" w:space="0" w:color="auto"/>
              <w:right w:val="single" w:sz="4" w:space="0" w:color="auto"/>
            </w:tcBorders>
            <w:shd w:val="clear" w:color="auto" w:fill="auto"/>
            <w:vAlign w:val="center"/>
          </w:tcPr>
          <w:p w14:paraId="1BAC003B"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p>
        </w:tc>
      </w:tr>
      <w:tr w:rsidR="006B5FC2" w:rsidRPr="00D67414" w14:paraId="754F7085" w14:textId="77777777" w:rsidTr="00AA678B">
        <w:trPr>
          <w:trHeight w:val="1263"/>
        </w:trPr>
        <w:tc>
          <w:tcPr>
            <w:tcW w:w="46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B01972E" w14:textId="77777777" w:rsidR="006B5FC2" w:rsidRPr="00D67414" w:rsidRDefault="006B5FC2" w:rsidP="006B5FC2">
            <w:pPr>
              <w:jc w:val="center"/>
              <w:rPr>
                <w:rFonts w:asciiTheme="minorEastAsia" w:eastAsiaTheme="minorEastAsia" w:hAnsiTheme="minorEastAsia" w:cs="ＭＳ Ｐゴシック"/>
                <w:color w:val="000000" w:themeColor="text1"/>
                <w:kern w:val="0"/>
                <w:sz w:val="18"/>
                <w:szCs w:val="18"/>
              </w:rPr>
            </w:pPr>
          </w:p>
        </w:tc>
        <w:tc>
          <w:tcPr>
            <w:tcW w:w="2695" w:type="dxa"/>
            <w:gridSpan w:val="2"/>
            <w:vMerge/>
            <w:tcBorders>
              <w:left w:val="nil"/>
              <w:bottom w:val="single" w:sz="4" w:space="0" w:color="auto"/>
              <w:right w:val="single" w:sz="4" w:space="0" w:color="auto"/>
            </w:tcBorders>
            <w:shd w:val="clear" w:color="auto" w:fill="auto"/>
            <w:noWrap/>
            <w:vAlign w:val="center"/>
          </w:tcPr>
          <w:p w14:paraId="3711B952" w14:textId="77777777"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3DFF5123" w14:textId="1BFD2E51" w:rsidR="006B5FC2" w:rsidRPr="00D67414" w:rsidRDefault="006B5FC2" w:rsidP="0027534A">
            <w:pPr>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r w:rsidR="000C0D07">
              <w:rPr>
                <w:rFonts w:asciiTheme="minorEastAsia" w:eastAsiaTheme="minorEastAsia" w:hAnsiTheme="minorEastAsia" w:cs="ＭＳ Ｐゴシック" w:hint="eastAsia"/>
                <w:color w:val="000000" w:themeColor="text1"/>
                <w:kern w:val="0"/>
                <w:sz w:val="18"/>
                <w:szCs w:val="18"/>
              </w:rPr>
              <w:t>国内</w:t>
            </w:r>
            <w:r w:rsidRPr="00D67414">
              <w:rPr>
                <w:rFonts w:asciiTheme="minorEastAsia" w:eastAsiaTheme="minorEastAsia" w:hAnsiTheme="minorEastAsia" w:cs="ＭＳ Ｐゴシック" w:hint="eastAsia"/>
                <w:color w:val="000000" w:themeColor="text1"/>
                <w:kern w:val="0"/>
                <w:sz w:val="18"/>
                <w:szCs w:val="18"/>
              </w:rPr>
              <w:t>外の</w:t>
            </w:r>
            <w:r w:rsidR="0027534A">
              <w:rPr>
                <w:rFonts w:asciiTheme="minorEastAsia" w:eastAsiaTheme="minorEastAsia" w:hAnsiTheme="minorEastAsia" w:cs="ＭＳ Ｐゴシック" w:hint="eastAsia"/>
                <w:color w:val="000000" w:themeColor="text1"/>
                <w:kern w:val="0"/>
                <w:sz w:val="18"/>
                <w:szCs w:val="18"/>
              </w:rPr>
              <w:t>ランサムウェアの動向や関連ガイドライン等に</w:t>
            </w:r>
            <w:r w:rsidRPr="00D67414">
              <w:rPr>
                <w:rFonts w:asciiTheme="minorEastAsia" w:eastAsiaTheme="minorEastAsia" w:hAnsiTheme="minorEastAsia" w:cs="ＭＳ Ｐゴシック" w:hint="eastAsia"/>
                <w:color w:val="000000" w:themeColor="text1"/>
                <w:kern w:val="0"/>
                <w:sz w:val="18"/>
                <w:szCs w:val="18"/>
              </w:rPr>
              <w:t>対する深い知識を有し、本業務の遂行上特に有益と認められる者が、実施要員となっているか。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06D87719" w14:textId="77777777" w:rsidR="006B5FC2" w:rsidRPr="00D67414" w:rsidRDefault="006B5FC2" w:rsidP="006B5FC2">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395DA338" w14:textId="77777777" w:rsidR="006B5FC2" w:rsidRPr="00D67414" w:rsidRDefault="006B5FC2" w:rsidP="006B5FC2">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584B6A78" w14:textId="77777777" w:rsidR="006B5FC2" w:rsidRPr="00D67414" w:rsidRDefault="006B5FC2" w:rsidP="006B5FC2">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vMerge/>
            <w:tcBorders>
              <w:left w:val="nil"/>
              <w:bottom w:val="single" w:sz="4" w:space="0" w:color="auto"/>
              <w:right w:val="single" w:sz="4" w:space="0" w:color="auto"/>
            </w:tcBorders>
            <w:shd w:val="clear" w:color="auto" w:fill="auto"/>
            <w:vAlign w:val="center"/>
          </w:tcPr>
          <w:p w14:paraId="6040503D"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E531B6A"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p>
        </w:tc>
      </w:tr>
      <w:tr w:rsidR="006B5FC2" w:rsidRPr="00D67414" w14:paraId="4A2E8EC6" w14:textId="77777777" w:rsidTr="00AA678B">
        <w:trPr>
          <w:trHeight w:val="1410"/>
        </w:trPr>
        <w:tc>
          <w:tcPr>
            <w:tcW w:w="46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39C954E" w14:textId="77777777" w:rsidR="006B5FC2" w:rsidRPr="00D67414" w:rsidRDefault="006B5FC2" w:rsidP="006B5FC2">
            <w:pPr>
              <w:jc w:val="center"/>
              <w:rPr>
                <w:rFonts w:asciiTheme="minorEastAsia" w:eastAsiaTheme="minorEastAsia" w:hAnsiTheme="minorEastAsia" w:cs="ＭＳ Ｐゴシック"/>
                <w:color w:val="000000" w:themeColor="text1"/>
                <w:kern w:val="0"/>
                <w:sz w:val="18"/>
                <w:szCs w:val="18"/>
              </w:rPr>
            </w:pPr>
          </w:p>
        </w:tc>
        <w:tc>
          <w:tcPr>
            <w:tcW w:w="2695" w:type="dxa"/>
            <w:gridSpan w:val="2"/>
            <w:tcBorders>
              <w:top w:val="single" w:sz="4" w:space="0" w:color="auto"/>
              <w:left w:val="nil"/>
              <w:bottom w:val="single" w:sz="4" w:space="0" w:color="auto"/>
              <w:right w:val="single" w:sz="4" w:space="0" w:color="auto"/>
            </w:tcBorders>
            <w:shd w:val="clear" w:color="auto" w:fill="auto"/>
            <w:noWrap/>
            <w:vAlign w:val="center"/>
          </w:tcPr>
          <w:p w14:paraId="291895E6" w14:textId="1FF25A8D" w:rsidR="006B5FC2" w:rsidRPr="00D67414" w:rsidRDefault="006B5FC2" w:rsidP="006B5FC2">
            <w:pP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3.2</w:t>
            </w:r>
            <w:r w:rsidRPr="00D67414">
              <w:rPr>
                <w:rFonts w:asciiTheme="minorEastAsia" w:eastAsiaTheme="minorEastAsia" w:hAnsiTheme="minorEastAsia" w:cs="ＭＳ Ｐゴシック"/>
                <w:color w:val="000000" w:themeColor="text1"/>
                <w:kern w:val="0"/>
                <w:sz w:val="18"/>
                <w:szCs w:val="18"/>
              </w:rPr>
              <w:t xml:space="preserve"> </w:t>
            </w:r>
            <w:r w:rsidRPr="00D67414">
              <w:rPr>
                <w:rFonts w:asciiTheme="minorEastAsia" w:eastAsiaTheme="minorEastAsia" w:hAnsiTheme="minorEastAsia" w:cs="ＭＳ Ｐゴシック" w:hint="eastAsia"/>
                <w:color w:val="000000" w:themeColor="text1"/>
                <w:kern w:val="0"/>
                <w:sz w:val="18"/>
                <w:szCs w:val="18"/>
              </w:rPr>
              <w:t>プロジェクト推進に関する専門知識・能力</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2F3B53C0" w14:textId="77777777"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•プロジェクトマネージャは、情報処理技術者試験のプロジェクトマネージャ試験に合格している等、プロジェクト推進に十分な知識及びスキルがあることが示されているか。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1208B343" w14:textId="77777777" w:rsidR="006B5FC2" w:rsidRPr="00D67414" w:rsidRDefault="006B5FC2" w:rsidP="006B5FC2">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72D1C1E4" w14:textId="77777777" w:rsidR="006B5FC2" w:rsidRPr="00D67414" w:rsidRDefault="006B5FC2" w:rsidP="006B5FC2">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74083CA3" w14:textId="3F57BB93" w:rsidR="006B5FC2" w:rsidRPr="00D67414" w:rsidRDefault="0093657D" w:rsidP="006B5FC2">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7B0B404F" w14:textId="389B8EDC" w:rsidR="006B5FC2" w:rsidRPr="00D67414" w:rsidRDefault="0093657D" w:rsidP="006B5FC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79AF03B7"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p>
        </w:tc>
      </w:tr>
      <w:tr w:rsidR="006B5FC2" w:rsidRPr="00D67414" w14:paraId="56DB3BF7" w14:textId="77777777" w:rsidTr="00601B0B">
        <w:trPr>
          <w:trHeight w:val="438"/>
        </w:trPr>
        <w:tc>
          <w:tcPr>
            <w:tcW w:w="10249" w:type="dxa"/>
            <w:gridSpan w:val="11"/>
            <w:tcBorders>
              <w:top w:val="single" w:sz="4" w:space="0" w:color="auto"/>
              <w:left w:val="single" w:sz="4" w:space="0" w:color="auto"/>
              <w:bottom w:val="single" w:sz="4" w:space="0" w:color="auto"/>
              <w:right w:val="single" w:sz="4" w:space="0" w:color="auto"/>
            </w:tcBorders>
            <w:shd w:val="clear" w:color="000000" w:fill="CCFFFF"/>
            <w:noWrap/>
            <w:vAlign w:val="center"/>
          </w:tcPr>
          <w:p w14:paraId="77280F2D" w14:textId="77777777" w:rsidR="006B5FC2" w:rsidRPr="00D67414" w:rsidRDefault="006B5FC2" w:rsidP="006B5FC2">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color w:val="000000" w:themeColor="text1"/>
                <w:kern w:val="0"/>
                <w:sz w:val="18"/>
                <w:szCs w:val="18"/>
              </w:rPr>
              <w:t>4</w:t>
            </w:r>
            <w:r w:rsidRPr="00D67414">
              <w:rPr>
                <w:rFonts w:asciiTheme="minorEastAsia" w:eastAsiaTheme="minorEastAsia" w:hAnsiTheme="minorEastAsia" w:cs="ＭＳ Ｐゴシック" w:hint="eastAsia"/>
                <w:color w:val="000000" w:themeColor="text1"/>
                <w:kern w:val="0"/>
                <w:sz w:val="18"/>
                <w:szCs w:val="18"/>
              </w:rPr>
              <w:t xml:space="preserve">　ワーク・ライフ・バランス等の推進に関する指標</w:t>
            </w:r>
          </w:p>
        </w:tc>
      </w:tr>
      <w:tr w:rsidR="006B5FC2" w:rsidRPr="00D67414" w14:paraId="4335E39E" w14:textId="77777777" w:rsidTr="000C0D07">
        <w:trPr>
          <w:trHeight w:val="3648"/>
        </w:trPr>
        <w:tc>
          <w:tcPr>
            <w:tcW w:w="467" w:type="dxa"/>
            <w:tcBorders>
              <w:top w:val="single" w:sz="4" w:space="0" w:color="auto"/>
              <w:left w:val="single" w:sz="4" w:space="0" w:color="auto"/>
              <w:bottom w:val="single" w:sz="4" w:space="0" w:color="auto"/>
              <w:right w:val="single" w:sz="4" w:space="0" w:color="auto"/>
            </w:tcBorders>
            <w:vAlign w:val="center"/>
          </w:tcPr>
          <w:p w14:paraId="33984E12" w14:textId="77777777"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p>
        </w:tc>
        <w:tc>
          <w:tcPr>
            <w:tcW w:w="2695" w:type="dxa"/>
            <w:gridSpan w:val="2"/>
            <w:tcBorders>
              <w:top w:val="single" w:sz="4" w:space="0" w:color="auto"/>
              <w:left w:val="nil"/>
              <w:bottom w:val="single" w:sz="4" w:space="0" w:color="auto"/>
              <w:right w:val="single" w:sz="4" w:space="0" w:color="auto"/>
            </w:tcBorders>
            <w:shd w:val="clear" w:color="auto" w:fill="auto"/>
            <w:noWrap/>
            <w:vAlign w:val="center"/>
          </w:tcPr>
          <w:p w14:paraId="74F7CC1F" w14:textId="77777777" w:rsidR="006B5FC2" w:rsidRPr="00D67414" w:rsidRDefault="006B5FC2" w:rsidP="006B5FC2">
            <w:pPr>
              <w:widowControl/>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615EBB51" w14:textId="77777777"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・企業として、以下のいずれかに該当するワーク・ライフ・バランスの取組を推進しているか。</w:t>
            </w:r>
          </w:p>
          <w:p w14:paraId="0A450E96" w14:textId="77777777"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p>
          <w:p w14:paraId="164D4326" w14:textId="77777777"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①女性の職業生活における活躍の推進に関する法律（女性活躍推進法）に基づく認定（えるぼし認定企業、プラチナえるぼし認定企業）</w:t>
            </w:r>
          </w:p>
          <w:p w14:paraId="2D15B431" w14:textId="77777777" w:rsidR="006B5FC2" w:rsidRPr="00D67414" w:rsidRDefault="006B5FC2" w:rsidP="006B5FC2">
            <w:pPr>
              <w:pStyle w:val="afb"/>
              <w:widowControl/>
              <w:ind w:leftChars="0" w:left="0"/>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②次世代育成支援対策推進法（次世代法）に基づく認定（くるみん認定企業・トライくるみん認定企業・プラチナくるみん認定企業）</w:t>
            </w:r>
          </w:p>
          <w:p w14:paraId="34AE75CC" w14:textId="6623D9BC" w:rsidR="006B5FC2" w:rsidRPr="009803E3" w:rsidRDefault="009803E3" w:rsidP="009803E3">
            <w:pPr>
              <w:widowControl/>
              <w:jc w:val="left"/>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③</w:t>
            </w:r>
            <w:r w:rsidR="006B5FC2" w:rsidRPr="009803E3">
              <w:rPr>
                <w:rFonts w:asciiTheme="minorEastAsia" w:eastAsiaTheme="minorEastAsia" w:hAnsiTheme="minorEastAsia" w:cs="ＭＳ Ｐゴシック" w:hint="eastAsia"/>
                <w:color w:val="000000" w:themeColor="text1"/>
                <w:kern w:val="0"/>
                <w:sz w:val="18"/>
                <w:szCs w:val="18"/>
              </w:rPr>
              <w:t>青少年の雇用の促進等に関する法律（若者雇用促進法）に基づく認定（ユースエール認定企業）</w:t>
            </w:r>
          </w:p>
        </w:tc>
        <w:tc>
          <w:tcPr>
            <w:tcW w:w="850" w:type="dxa"/>
            <w:tcBorders>
              <w:top w:val="single" w:sz="4" w:space="0" w:color="auto"/>
              <w:left w:val="nil"/>
              <w:bottom w:val="single" w:sz="4" w:space="0" w:color="auto"/>
              <w:right w:val="single" w:sz="4" w:space="0" w:color="auto"/>
            </w:tcBorders>
            <w:shd w:val="clear" w:color="auto" w:fill="auto"/>
            <w:vAlign w:val="center"/>
          </w:tcPr>
          <w:p w14:paraId="23E9DD37"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5DD8531B"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4EF921A0" w14:textId="329A9F1B"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68BE9C4" w14:textId="59A83B99"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0093DA9A" w14:textId="77777777"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p>
        </w:tc>
      </w:tr>
      <w:tr w:rsidR="006B5FC2" w:rsidRPr="00D67414" w14:paraId="49666E4D" w14:textId="77777777" w:rsidTr="00601B0B">
        <w:trPr>
          <w:trHeight w:val="409"/>
        </w:trPr>
        <w:tc>
          <w:tcPr>
            <w:tcW w:w="7272" w:type="dxa"/>
            <w:gridSpan w:val="7"/>
            <w:tcBorders>
              <w:top w:val="single" w:sz="4" w:space="0" w:color="auto"/>
              <w:left w:val="single" w:sz="4" w:space="0" w:color="auto"/>
              <w:bottom w:val="single" w:sz="4" w:space="0" w:color="auto"/>
              <w:right w:val="nil"/>
            </w:tcBorders>
            <w:shd w:val="clear" w:color="auto" w:fill="auto"/>
            <w:noWrap/>
            <w:vAlign w:val="center"/>
          </w:tcPr>
          <w:p w14:paraId="0569FB8C" w14:textId="77777777"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3CBF4" w14:textId="04BF9B29"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計</w:t>
            </w:r>
            <w:r w:rsidR="00291DCA">
              <w:rPr>
                <w:rFonts w:asciiTheme="minorEastAsia" w:eastAsiaTheme="minorEastAsia" w:hAnsiTheme="minorEastAsia" w:cs="ＭＳ Ｐゴシック" w:hint="eastAsia"/>
                <w:color w:val="000000" w:themeColor="text1"/>
                <w:kern w:val="0"/>
                <w:sz w:val="18"/>
                <w:szCs w:val="18"/>
              </w:rPr>
              <w:t>7</w:t>
            </w:r>
            <w:r w:rsidRPr="00D67414">
              <w:rPr>
                <w:rFonts w:asciiTheme="minorEastAsia" w:eastAsiaTheme="minorEastAsia" w:hAnsiTheme="minorEastAsia" w:cs="ＭＳ Ｐゴシック" w:hint="eastAsia"/>
                <w:color w:val="000000" w:themeColor="text1"/>
                <w:kern w:val="0"/>
                <w:sz w:val="18"/>
                <w:szCs w:val="18"/>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7141BEB" w14:textId="13D482D0"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計1</w:t>
            </w:r>
            <w:r w:rsidR="00291DCA">
              <w:rPr>
                <w:rFonts w:asciiTheme="minorEastAsia" w:eastAsiaTheme="minorEastAsia" w:hAnsiTheme="minorEastAsia" w:cs="ＭＳ Ｐゴシック" w:hint="eastAsia"/>
                <w:color w:val="000000" w:themeColor="text1"/>
                <w:kern w:val="0"/>
                <w:sz w:val="18"/>
                <w:szCs w:val="18"/>
              </w:rPr>
              <w:t>3</w:t>
            </w:r>
            <w:r w:rsidRPr="00D67414">
              <w:rPr>
                <w:rFonts w:asciiTheme="minorEastAsia" w:eastAsiaTheme="minorEastAsia" w:hAnsiTheme="minorEastAsia" w:cs="ＭＳ Ｐゴシック" w:hint="eastAsia"/>
                <w:color w:val="000000" w:themeColor="text1"/>
                <w:kern w:val="0"/>
                <w:sz w:val="18"/>
                <w:szCs w:val="18"/>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97FDCC4" w14:textId="722EBA84" w:rsidR="006B5FC2" w:rsidRPr="00D67414" w:rsidRDefault="006B5FC2" w:rsidP="006B5FC2">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計200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9450F3D" w14:textId="77777777" w:rsidR="006B5FC2" w:rsidRPr="00D67414" w:rsidRDefault="006B5FC2" w:rsidP="006B5FC2">
            <w:pPr>
              <w:widowControl/>
              <w:jc w:val="left"/>
              <w:rPr>
                <w:rFonts w:asciiTheme="minorEastAsia" w:eastAsiaTheme="minorEastAsia" w:hAnsiTheme="minorEastAsia" w:cs="ＭＳ Ｐゴシック"/>
                <w:color w:val="000000" w:themeColor="text1"/>
                <w:kern w:val="0"/>
                <w:sz w:val="18"/>
                <w:szCs w:val="18"/>
              </w:rPr>
            </w:pPr>
          </w:p>
        </w:tc>
      </w:tr>
    </w:tbl>
    <w:p w14:paraId="7DF91077" w14:textId="77777777" w:rsidR="00FC0D06" w:rsidRPr="00D67414" w:rsidRDefault="00FC0D06" w:rsidP="00FC0D06">
      <w:pPr>
        <w:ind w:firstLineChars="250" w:firstLine="525"/>
        <w:rPr>
          <w:rFonts w:asciiTheme="minorEastAsia" w:eastAsiaTheme="minorEastAsia" w:hAnsiTheme="minorEastAsia"/>
          <w:color w:val="7F7F7F"/>
        </w:rPr>
      </w:pPr>
    </w:p>
    <w:p w14:paraId="7DF91078"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A564C4" w:rsidRPr="007B1420" w14:paraId="61E48C42" w14:textId="77777777" w:rsidTr="00B63236">
        <w:trPr>
          <w:trHeight w:val="270"/>
        </w:trPr>
        <w:tc>
          <w:tcPr>
            <w:tcW w:w="3815" w:type="dxa"/>
            <w:gridSpan w:val="2"/>
            <w:tcBorders>
              <w:top w:val="nil"/>
              <w:bottom w:val="single" w:sz="4" w:space="0" w:color="auto"/>
              <w:right w:val="nil"/>
            </w:tcBorders>
            <w:shd w:val="clear" w:color="000000" w:fill="FFFFFF"/>
            <w:noWrap/>
            <w:vAlign w:val="center"/>
          </w:tcPr>
          <w:p w14:paraId="28754F31" w14:textId="77777777" w:rsidR="00A564C4" w:rsidRPr="007B1420" w:rsidRDefault="00A564C4" w:rsidP="00B63236">
            <w:pPr>
              <w:widowControl/>
              <w:jc w:val="left"/>
              <w:rPr>
                <w:rFonts w:ascii="ＭＳ 明朝" w:hAnsi="ＭＳ 明朝" w:cs="ＭＳ Ｐゴシック"/>
                <w:b/>
                <w:bCs/>
                <w:color w:val="000000" w:themeColor="text1"/>
                <w:kern w:val="0"/>
                <w:sz w:val="18"/>
                <w:szCs w:val="18"/>
              </w:rPr>
            </w:pPr>
            <w:r w:rsidRPr="007B1420">
              <w:rPr>
                <w:rFonts w:ascii="ＭＳ 明朝" w:hAnsi="ＭＳ 明朝" w:hint="eastAsia"/>
                <w:b/>
                <w:color w:val="000000" w:themeColor="text1"/>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376BD07C" w14:textId="77777777" w:rsidR="00A564C4" w:rsidRPr="007B1420" w:rsidRDefault="00A564C4" w:rsidP="00B63236">
            <w:pPr>
              <w:widowControl/>
              <w:jc w:val="left"/>
              <w:rPr>
                <w:rFonts w:ascii="ＭＳ 明朝" w:hAnsi="ＭＳ 明朝" w:cs="ＭＳ Ｐゴシック"/>
                <w:b/>
                <w:bCs/>
                <w:color w:val="000000" w:themeColor="text1"/>
                <w:kern w:val="0"/>
                <w:sz w:val="18"/>
                <w:szCs w:val="18"/>
              </w:rPr>
            </w:pPr>
            <w:r w:rsidRPr="007B1420">
              <w:rPr>
                <w:rFonts w:ascii="ＭＳ 明朝" w:hAnsi="ＭＳ 明朝" w:cs="ＭＳ Ｐゴシック" w:hint="eastAsia"/>
                <w:b/>
                <w:bCs/>
                <w:color w:val="000000" w:themeColor="text1"/>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3E29FC0A" w14:textId="77777777" w:rsidR="00A564C4" w:rsidRPr="007B1420" w:rsidRDefault="00A564C4" w:rsidP="00B63236">
            <w:pPr>
              <w:widowControl/>
              <w:jc w:val="left"/>
              <w:rPr>
                <w:rFonts w:ascii="ＭＳ 明朝" w:hAnsi="ＭＳ 明朝" w:cs="ＭＳ Ｐゴシック"/>
                <w:b/>
                <w:bCs/>
                <w:color w:val="000000" w:themeColor="text1"/>
                <w:kern w:val="0"/>
                <w:sz w:val="18"/>
                <w:szCs w:val="18"/>
              </w:rPr>
            </w:pPr>
            <w:r w:rsidRPr="007B1420">
              <w:rPr>
                <w:rFonts w:ascii="ＭＳ 明朝" w:hAnsi="ＭＳ 明朝" w:cs="ＭＳ Ｐゴシック" w:hint="eastAsia"/>
                <w:b/>
                <w:bCs/>
                <w:color w:val="000000" w:themeColor="text1"/>
                <w:kern w:val="0"/>
                <w:sz w:val="18"/>
                <w:szCs w:val="18"/>
              </w:rPr>
              <w:t xml:space="preserve">　</w:t>
            </w:r>
          </w:p>
        </w:tc>
        <w:tc>
          <w:tcPr>
            <w:tcW w:w="600" w:type="dxa"/>
            <w:tcBorders>
              <w:left w:val="nil"/>
              <w:bottom w:val="single" w:sz="4" w:space="0" w:color="auto"/>
            </w:tcBorders>
            <w:shd w:val="clear" w:color="000000" w:fill="FFFFFF"/>
            <w:noWrap/>
          </w:tcPr>
          <w:p w14:paraId="6BB6E10C" w14:textId="77777777" w:rsidR="00A564C4" w:rsidRPr="007B1420" w:rsidRDefault="00A564C4" w:rsidP="00B63236">
            <w:pPr>
              <w:widowControl/>
              <w:jc w:val="left"/>
              <w:rPr>
                <w:rFonts w:ascii="ＭＳ 明朝" w:hAnsi="ＭＳ 明朝" w:cs="ＭＳ Ｐゴシック"/>
                <w:b/>
                <w:bCs/>
                <w:color w:val="000000" w:themeColor="text1"/>
                <w:kern w:val="0"/>
                <w:sz w:val="18"/>
                <w:szCs w:val="18"/>
              </w:rPr>
            </w:pPr>
          </w:p>
        </w:tc>
      </w:tr>
      <w:tr w:rsidR="00A564C4" w:rsidRPr="007B1420" w14:paraId="17D74F52" w14:textId="77777777" w:rsidTr="00B63236">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17E5A668"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602DA2DF"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51CE1C9A"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6B2C26BF"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提案書頁番号</w:t>
            </w:r>
          </w:p>
        </w:tc>
      </w:tr>
      <w:tr w:rsidR="00A564C4" w:rsidRPr="007B1420" w14:paraId="58017092" w14:textId="77777777" w:rsidTr="00B63236">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3A0ABFDA"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496ED77A"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3C4D2F86"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824F71A"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3D288EF7" w14:textId="77777777" w:rsidR="00A564C4" w:rsidRPr="007B1420" w:rsidRDefault="00A564C4" w:rsidP="00B63236">
            <w:pPr>
              <w:widowControl/>
              <w:jc w:val="left"/>
              <w:rPr>
                <w:rFonts w:ascii="ＭＳ 明朝" w:hAnsi="ＭＳ 明朝" w:cs="ＭＳ Ｐゴシック"/>
                <w:color w:val="000000" w:themeColor="text1"/>
                <w:kern w:val="0"/>
                <w:sz w:val="18"/>
                <w:szCs w:val="18"/>
              </w:rPr>
            </w:pPr>
          </w:p>
        </w:tc>
      </w:tr>
      <w:tr w:rsidR="00A564C4" w:rsidRPr="007B1420" w14:paraId="5A3888E1" w14:textId="77777777" w:rsidTr="00B63236">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4A487EE2" w14:textId="77777777" w:rsidR="00A564C4" w:rsidRPr="007B1420" w:rsidRDefault="00A564C4"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5　添付資料</w:t>
            </w:r>
          </w:p>
        </w:tc>
      </w:tr>
      <w:tr w:rsidR="00A564C4" w:rsidRPr="007B1420" w14:paraId="6A428F1C" w14:textId="77777777" w:rsidTr="00B63236">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45E80557"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121C021" w14:textId="77777777" w:rsidR="00A564C4" w:rsidRPr="007B1420" w:rsidRDefault="00A564C4"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color w:val="000000" w:themeColor="text1"/>
                <w:kern w:val="0"/>
                <w:sz w:val="18"/>
                <w:szCs w:val="18"/>
              </w:rPr>
              <w:t>5</w:t>
            </w:r>
            <w:r w:rsidRPr="007B1420">
              <w:rPr>
                <w:rFonts w:ascii="ＭＳ 明朝" w:hAnsi="ＭＳ 明朝" w:cs="ＭＳ Ｐゴシック" w:hint="eastAsia"/>
                <w:color w:val="000000" w:themeColor="text1"/>
                <w:kern w:val="0"/>
                <w:sz w:val="18"/>
                <w:szCs w:val="18"/>
              </w:rPr>
              <w:t>.1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36D4B6E9" w14:textId="77777777" w:rsidR="00A564C4" w:rsidRPr="007B1420" w:rsidRDefault="00A564C4"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r w:rsidRPr="007B1420">
              <w:rPr>
                <w:rFonts w:ascii="ＭＳ 明朝" w:hAnsi="ＭＳ 明朝" w:cs="ＭＳ Ｐゴシック" w:hint="eastAsia"/>
                <w:color w:val="000000" w:themeColor="text1"/>
                <w:sz w:val="18"/>
                <w:szCs w:val="18"/>
              </w:rPr>
              <w:t>入札</w:t>
            </w:r>
            <w:r w:rsidRPr="007B1420">
              <w:rPr>
                <w:rFonts w:ascii="ＭＳ 明朝" w:hAnsi="ＭＳ 明朝" w:cs="ＭＳ Ｐゴシック" w:hint="eastAsia"/>
                <w:color w:val="000000" w:themeColor="text1"/>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1979EB7A"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54B7132"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p>
        </w:tc>
      </w:tr>
      <w:tr w:rsidR="00A564C4" w:rsidRPr="007B1420" w14:paraId="3FD8CF0E" w14:textId="77777777" w:rsidTr="00B63236">
        <w:trPr>
          <w:trHeight w:val="584"/>
        </w:trPr>
        <w:tc>
          <w:tcPr>
            <w:tcW w:w="909" w:type="dxa"/>
            <w:vMerge/>
            <w:tcBorders>
              <w:left w:val="single" w:sz="4" w:space="0" w:color="auto"/>
              <w:right w:val="single" w:sz="4" w:space="0" w:color="auto"/>
            </w:tcBorders>
            <w:shd w:val="clear" w:color="auto" w:fill="auto"/>
            <w:noWrap/>
            <w:vAlign w:val="center"/>
          </w:tcPr>
          <w:p w14:paraId="1679206F"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3FDDEE15" w14:textId="77777777" w:rsidR="00A564C4" w:rsidRPr="007B1420" w:rsidRDefault="00A564C4" w:rsidP="00B63236">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40037877" w14:textId="77777777" w:rsidR="00A564C4" w:rsidRPr="007B1420" w:rsidRDefault="00A564C4"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本調査履行のための体制図</w:t>
            </w:r>
          </w:p>
        </w:tc>
        <w:tc>
          <w:tcPr>
            <w:tcW w:w="2340" w:type="dxa"/>
            <w:tcBorders>
              <w:top w:val="nil"/>
              <w:left w:val="nil"/>
              <w:bottom w:val="single" w:sz="4" w:space="0" w:color="auto"/>
              <w:right w:val="single" w:sz="4" w:space="0" w:color="auto"/>
            </w:tcBorders>
            <w:shd w:val="clear" w:color="auto" w:fill="auto"/>
            <w:vAlign w:val="center"/>
          </w:tcPr>
          <w:p w14:paraId="60314917"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5DCDEBB8"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p>
        </w:tc>
      </w:tr>
      <w:tr w:rsidR="00A564C4" w:rsidRPr="007B1420" w14:paraId="7CA683B0" w14:textId="77777777" w:rsidTr="00B63236">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B8C246C"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4A5E495B" w14:textId="77777777" w:rsidR="00A564C4" w:rsidRPr="007B1420" w:rsidRDefault="00A564C4" w:rsidP="00B63236">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1E31074B" w14:textId="77777777" w:rsidR="00A564C4" w:rsidRPr="007B1420" w:rsidRDefault="00A564C4"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各業務担当者の略歴</w:t>
            </w:r>
          </w:p>
        </w:tc>
        <w:tc>
          <w:tcPr>
            <w:tcW w:w="2340" w:type="dxa"/>
            <w:tcBorders>
              <w:top w:val="nil"/>
              <w:left w:val="nil"/>
              <w:bottom w:val="single" w:sz="4" w:space="0" w:color="auto"/>
              <w:right w:val="single" w:sz="4" w:space="0" w:color="auto"/>
            </w:tcBorders>
            <w:shd w:val="clear" w:color="auto" w:fill="auto"/>
            <w:vAlign w:val="center"/>
          </w:tcPr>
          <w:p w14:paraId="59F19CEA"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251DA097"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p>
        </w:tc>
      </w:tr>
      <w:tr w:rsidR="00A564C4" w:rsidRPr="007B1420" w14:paraId="59012B94" w14:textId="77777777" w:rsidTr="00B63236">
        <w:trPr>
          <w:trHeight w:val="603"/>
        </w:trPr>
        <w:tc>
          <w:tcPr>
            <w:tcW w:w="909" w:type="dxa"/>
            <w:tcBorders>
              <w:left w:val="single" w:sz="4" w:space="0" w:color="auto"/>
              <w:bottom w:val="single" w:sz="4" w:space="0" w:color="auto"/>
              <w:right w:val="single" w:sz="4" w:space="0" w:color="auto"/>
            </w:tcBorders>
            <w:shd w:val="clear" w:color="auto" w:fill="auto"/>
            <w:noWrap/>
            <w:vAlign w:val="center"/>
          </w:tcPr>
          <w:p w14:paraId="1B16F80B"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p>
        </w:tc>
        <w:tc>
          <w:tcPr>
            <w:tcW w:w="2906" w:type="dxa"/>
            <w:tcBorders>
              <w:left w:val="single" w:sz="4" w:space="0" w:color="auto"/>
              <w:bottom w:val="single" w:sz="4" w:space="0" w:color="000000"/>
              <w:right w:val="single" w:sz="4" w:space="0" w:color="auto"/>
            </w:tcBorders>
            <w:vAlign w:val="center"/>
          </w:tcPr>
          <w:p w14:paraId="5B367046" w14:textId="2E0C6219" w:rsidR="008A66B9" w:rsidRPr="007B1420" w:rsidRDefault="00A564C4"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5.2 情報管理体制</w:t>
            </w:r>
          </w:p>
        </w:tc>
        <w:tc>
          <w:tcPr>
            <w:tcW w:w="3690" w:type="dxa"/>
            <w:tcBorders>
              <w:top w:val="nil"/>
              <w:left w:val="nil"/>
              <w:bottom w:val="single" w:sz="4" w:space="0" w:color="auto"/>
              <w:right w:val="single" w:sz="4" w:space="0" w:color="auto"/>
            </w:tcBorders>
            <w:shd w:val="clear" w:color="000000" w:fill="FFFFFF"/>
            <w:vAlign w:val="center"/>
          </w:tcPr>
          <w:p w14:paraId="527E02B3" w14:textId="77777777" w:rsidR="00A564C4" w:rsidRPr="007B1420" w:rsidRDefault="00A564C4"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受注者の情報管理体制がわかる「情報管理体制図」、情報を取扱う者の氏名・住所・生年月日・所属部署・役職等がわかる「情報取扱担当者名簿」を契約時に提示できることを確約する。（「情報管理体制図」及び「情報取扱者名簿」に記載すべき事項等はⅢ.仕様書を参照）</w:t>
            </w:r>
          </w:p>
        </w:tc>
        <w:tc>
          <w:tcPr>
            <w:tcW w:w="2340" w:type="dxa"/>
            <w:tcBorders>
              <w:top w:val="nil"/>
              <w:left w:val="nil"/>
              <w:bottom w:val="single" w:sz="4" w:space="0" w:color="auto"/>
              <w:right w:val="single" w:sz="4" w:space="0" w:color="auto"/>
            </w:tcBorders>
            <w:shd w:val="clear" w:color="auto" w:fill="auto"/>
            <w:vAlign w:val="center"/>
          </w:tcPr>
          <w:p w14:paraId="473A5BA1"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24D9F7B9"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p>
        </w:tc>
      </w:tr>
      <w:tr w:rsidR="00A564C4" w:rsidRPr="007B1420" w14:paraId="1917677E" w14:textId="77777777" w:rsidTr="00B63236">
        <w:trPr>
          <w:trHeight w:val="505"/>
        </w:trPr>
        <w:tc>
          <w:tcPr>
            <w:tcW w:w="909" w:type="dxa"/>
            <w:vMerge w:val="restart"/>
            <w:tcBorders>
              <w:left w:val="single" w:sz="4" w:space="0" w:color="auto"/>
              <w:right w:val="single" w:sz="4" w:space="0" w:color="auto"/>
            </w:tcBorders>
            <w:shd w:val="clear" w:color="auto" w:fill="auto"/>
            <w:noWrap/>
            <w:vAlign w:val="center"/>
          </w:tcPr>
          <w:p w14:paraId="50F60EF8"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p>
        </w:tc>
        <w:tc>
          <w:tcPr>
            <w:tcW w:w="2906" w:type="dxa"/>
            <w:vMerge w:val="restart"/>
            <w:tcBorders>
              <w:left w:val="single" w:sz="4" w:space="0" w:color="auto"/>
              <w:right w:val="single" w:sz="4" w:space="0" w:color="auto"/>
            </w:tcBorders>
            <w:vAlign w:val="center"/>
          </w:tcPr>
          <w:p w14:paraId="0AA925DA" w14:textId="4BEF152E" w:rsidR="00A564C4" w:rsidRPr="007B1420" w:rsidRDefault="008A66B9"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color w:val="000000" w:themeColor="text1"/>
                <w:kern w:val="0"/>
                <w:sz w:val="18"/>
                <w:szCs w:val="18"/>
              </w:rPr>
              <w:t>5</w:t>
            </w:r>
            <w:r w:rsidRPr="007B1420">
              <w:rPr>
                <w:rFonts w:ascii="ＭＳ 明朝" w:hAnsi="ＭＳ 明朝" w:cs="ＭＳ Ｐゴシック" w:hint="eastAsia"/>
                <w:color w:val="000000" w:themeColor="text1"/>
                <w:kern w:val="0"/>
                <w:sz w:val="18"/>
                <w:szCs w:val="18"/>
              </w:rPr>
              <w:t>.3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161DC2F0" w14:textId="77777777" w:rsidR="00A564C4" w:rsidRPr="007B1420" w:rsidRDefault="00A564C4"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・本調査の類似案件実績</w:t>
            </w:r>
          </w:p>
        </w:tc>
        <w:tc>
          <w:tcPr>
            <w:tcW w:w="2340" w:type="dxa"/>
            <w:tcBorders>
              <w:top w:val="single" w:sz="4" w:space="0" w:color="auto"/>
              <w:left w:val="nil"/>
              <w:bottom w:val="single" w:sz="4" w:space="0" w:color="auto"/>
              <w:right w:val="single" w:sz="4" w:space="0" w:color="auto"/>
            </w:tcBorders>
            <w:shd w:val="clear" w:color="auto" w:fill="auto"/>
            <w:vAlign w:val="center"/>
          </w:tcPr>
          <w:p w14:paraId="0ECC2125"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48204582"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p>
        </w:tc>
      </w:tr>
      <w:tr w:rsidR="00A564C4" w:rsidRPr="007B1420" w14:paraId="45AF7CBB" w14:textId="77777777" w:rsidTr="00B63236">
        <w:trPr>
          <w:trHeight w:val="427"/>
        </w:trPr>
        <w:tc>
          <w:tcPr>
            <w:tcW w:w="909" w:type="dxa"/>
            <w:vMerge/>
            <w:tcBorders>
              <w:left w:val="single" w:sz="4" w:space="0" w:color="auto"/>
              <w:right w:val="single" w:sz="4" w:space="0" w:color="auto"/>
            </w:tcBorders>
            <w:shd w:val="clear" w:color="auto" w:fill="auto"/>
            <w:noWrap/>
            <w:vAlign w:val="center"/>
          </w:tcPr>
          <w:p w14:paraId="31EA0964"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7A771924" w14:textId="77777777" w:rsidR="00A564C4" w:rsidRPr="007B1420" w:rsidRDefault="00A564C4" w:rsidP="00B63236">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460C75C9" w14:textId="77777777" w:rsidR="00A564C4" w:rsidRPr="007B1420" w:rsidRDefault="00A564C4"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・本調査に有用な領域での資格、実績等</w:t>
            </w:r>
          </w:p>
        </w:tc>
        <w:tc>
          <w:tcPr>
            <w:tcW w:w="2340" w:type="dxa"/>
            <w:tcBorders>
              <w:top w:val="single" w:sz="4" w:space="0" w:color="auto"/>
              <w:left w:val="nil"/>
              <w:bottom w:val="single" w:sz="4" w:space="0" w:color="auto"/>
              <w:right w:val="single" w:sz="4" w:space="0" w:color="auto"/>
            </w:tcBorders>
            <w:shd w:val="clear" w:color="auto" w:fill="auto"/>
            <w:vAlign w:val="center"/>
          </w:tcPr>
          <w:p w14:paraId="670F75A9"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5721C5D6"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p>
        </w:tc>
      </w:tr>
      <w:tr w:rsidR="00A564C4" w:rsidRPr="007B1420" w14:paraId="7E13D30C" w14:textId="77777777" w:rsidTr="00B63236">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7850F18A"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44F32A4" w14:textId="77777777" w:rsidR="00A564C4" w:rsidRPr="007B1420" w:rsidRDefault="00A564C4" w:rsidP="00B63236">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7D56B2FD" w14:textId="77777777" w:rsidR="00A564C4" w:rsidRPr="007B1420" w:rsidRDefault="00A564C4"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ワーク・ライフ・バランス等の推進に関する認定通知書等の写し</w:t>
            </w:r>
          </w:p>
        </w:tc>
        <w:tc>
          <w:tcPr>
            <w:tcW w:w="2340" w:type="dxa"/>
            <w:tcBorders>
              <w:top w:val="single" w:sz="4" w:space="0" w:color="auto"/>
              <w:left w:val="nil"/>
              <w:bottom w:val="single" w:sz="4" w:space="0" w:color="auto"/>
              <w:right w:val="single" w:sz="4" w:space="0" w:color="auto"/>
            </w:tcBorders>
            <w:shd w:val="clear" w:color="auto" w:fill="auto"/>
            <w:vAlign w:val="center"/>
          </w:tcPr>
          <w:p w14:paraId="021D85F5"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41A8A6CD"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p>
        </w:tc>
      </w:tr>
      <w:tr w:rsidR="00A564C4" w:rsidRPr="007B1420" w14:paraId="24E130DE" w14:textId="77777777" w:rsidTr="00B63236">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59947CA0"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307DFD56" w14:textId="77777777" w:rsidR="00A564C4" w:rsidRPr="007B1420" w:rsidRDefault="00A564C4"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color w:val="000000" w:themeColor="text1"/>
                <w:kern w:val="0"/>
                <w:sz w:val="18"/>
                <w:szCs w:val="18"/>
              </w:rPr>
              <w:t>5</w:t>
            </w:r>
            <w:r w:rsidRPr="007B1420">
              <w:rPr>
                <w:rFonts w:ascii="ＭＳ 明朝" w:hAnsi="ＭＳ 明朝" w:cs="ＭＳ Ｐゴシック" w:hint="eastAsia"/>
                <w:color w:val="000000" w:themeColor="text1"/>
                <w:kern w:val="0"/>
                <w:sz w:val="18"/>
                <w:szCs w:val="18"/>
              </w:rPr>
              <w:t>.4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6C6CA5B4" w14:textId="77777777" w:rsidR="00A564C4" w:rsidRPr="007B1420" w:rsidRDefault="00A564C4" w:rsidP="00B63236">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その他提案内容を補足する説明、調査実施における前提条件等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1F1DE5F3"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590B62FC" w14:textId="77777777" w:rsidR="00A564C4" w:rsidRPr="007B1420" w:rsidRDefault="00A564C4" w:rsidP="00B63236">
            <w:pPr>
              <w:widowControl/>
              <w:jc w:val="center"/>
              <w:rPr>
                <w:rFonts w:ascii="ＭＳ 明朝" w:hAnsi="ＭＳ 明朝" w:cs="ＭＳ Ｐゴシック"/>
                <w:color w:val="000000" w:themeColor="text1"/>
                <w:kern w:val="0"/>
                <w:sz w:val="18"/>
                <w:szCs w:val="18"/>
              </w:rPr>
            </w:pPr>
          </w:p>
        </w:tc>
      </w:tr>
    </w:tbl>
    <w:p w14:paraId="7DF910E3" w14:textId="6F3C53D0" w:rsidR="00FC0D06" w:rsidRPr="00EC04E3" w:rsidRDefault="00FC0D06" w:rsidP="00FC0D06">
      <w:pPr>
        <w:ind w:firstLineChars="200" w:firstLine="420"/>
        <w:rPr>
          <w:rFonts w:ascii="ＭＳ 明朝" w:hAnsi="ＭＳ 明朝"/>
          <w:color w:val="7F7F7F"/>
        </w:rPr>
      </w:pPr>
    </w:p>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headerReference w:type="default" r:id="rId20"/>
          <w:footerReference w:type="default" r:id="rId21"/>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4" w14:textId="77F04D55" w:rsidR="007F4CAD" w:rsidRPr="00C067D8" w:rsidRDefault="007F4CAD" w:rsidP="00A564C4">
      <w:pPr>
        <w:pStyle w:val="a3"/>
        <w:spacing w:line="484" w:lineRule="exact"/>
        <w:jc w:val="center"/>
        <w:rPr>
          <w:rFonts w:ascii="ＭＳ 明朝" w:hAnsi="ＭＳ 明朝"/>
          <w:color w:val="00B050"/>
          <w:sz w:val="32"/>
          <w:szCs w:val="32"/>
        </w:rPr>
      </w:pPr>
      <w:r w:rsidRPr="00C067D8">
        <w:rPr>
          <w:rFonts w:ascii="ＭＳ 明朝" w:hAnsi="ＭＳ 明朝" w:cs="ＭＳ Ｐゴシック" w:hint="eastAsia"/>
          <w:sz w:val="32"/>
          <w:szCs w:val="32"/>
        </w:rPr>
        <w:t>「</w:t>
      </w:r>
      <w:r w:rsidR="00D87DFF" w:rsidRPr="00D87DFF">
        <w:rPr>
          <w:rFonts w:ascii="ＭＳ 明朝" w:hAnsi="ＭＳ 明朝" w:hint="eastAsia"/>
          <w:b/>
          <w:sz w:val="32"/>
          <w:szCs w:val="32"/>
        </w:rPr>
        <w:t>ランサムウェア被害事例集作成</w:t>
      </w:r>
      <w:r w:rsidRPr="00C067D8">
        <w:rPr>
          <w:rFonts w:ascii="ＭＳ 明朝" w:hAnsi="ＭＳ 明朝" w:cs="ＭＳ Ｐゴシック" w:hint="eastAsia"/>
          <w:sz w:val="32"/>
          <w:szCs w:val="32"/>
        </w:rPr>
        <w:t>」</w:t>
      </w:r>
    </w:p>
    <w:p w14:paraId="7DF91125" w14:textId="77777777" w:rsidR="007F4CAD" w:rsidRPr="00563FF3"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0C21999" w:rsidR="007F4CAD" w:rsidRDefault="007F4CAD" w:rsidP="002F69DE">
      <w:pPr>
        <w:pStyle w:val="a3"/>
        <w:ind w:left="212"/>
        <w:rPr>
          <w:rFonts w:ascii="ＭＳ 明朝" w:hAnsi="ＭＳ 明朝"/>
        </w:rPr>
      </w:pPr>
    </w:p>
    <w:p w14:paraId="615CF54C" w14:textId="463B4D95" w:rsidR="00A564C4" w:rsidRDefault="00A564C4" w:rsidP="002F69DE">
      <w:pPr>
        <w:pStyle w:val="a3"/>
        <w:ind w:left="212"/>
        <w:rPr>
          <w:rFonts w:ascii="ＭＳ 明朝" w:hAnsi="ＭＳ 明朝"/>
        </w:rPr>
      </w:pPr>
    </w:p>
    <w:p w14:paraId="6C1C3953" w14:textId="77777777" w:rsidR="00A564C4" w:rsidRDefault="00A564C4"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C" w14:textId="372E2B5E" w:rsidR="00A564C4" w:rsidRDefault="00A564C4">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7DF9114D" w14:textId="58D3A140" w:rsidR="007F4CAD" w:rsidRPr="00FC0D06" w:rsidRDefault="007F4CAD">
      <w:pPr>
        <w:pStyle w:val="a3"/>
        <w:ind w:firstLineChars="100" w:firstLine="211"/>
        <w:rPr>
          <w:rFonts w:ascii="ＭＳ 明朝" w:hAnsi="ＭＳ 明朝" w:cs="ＭＳ Ｐゴシック"/>
        </w:rPr>
      </w:pPr>
      <w:r w:rsidRPr="00FC0D06">
        <w:rPr>
          <w:rFonts w:ascii="ＭＳ 明朝" w:hAnsi="ＭＳ 明朝" w:cs="ＭＳ Ｐゴシック" w:hint="eastAsia"/>
        </w:rPr>
        <w:lastRenderedPageBreak/>
        <w:t>本書は、</w:t>
      </w:r>
      <w:r w:rsidR="00124ED3" w:rsidRPr="007D46BC">
        <w:rPr>
          <w:rFonts w:ascii="ＭＳ 明朝" w:hAnsi="ＭＳ 明朝" w:cs="ＭＳ Ｐゴシック" w:hint="eastAsia"/>
        </w:rPr>
        <w:t>「</w:t>
      </w:r>
      <w:r w:rsidR="00563FF3" w:rsidRPr="00563FF3">
        <w:rPr>
          <w:rFonts w:ascii="ＭＳ 明朝" w:hAnsi="ＭＳ 明朝" w:cs="ＭＳ ゴシック" w:hint="eastAsia"/>
          <w:bCs/>
        </w:rPr>
        <w:t>ランサムウェア被害事例集作成</w:t>
      </w:r>
      <w:r w:rsidR="00124ED3" w:rsidRPr="007D46BC">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4"/>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4"/>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59" w:hangingChars="100" w:hanging="211"/>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1"/>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46" w:hangingChars="401" w:hanging="846"/>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4"/>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4"/>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7CAA77C4"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535878">
        <w:rPr>
          <w:rFonts w:ascii="ＭＳ 明朝" w:hAnsi="ＭＳ 明朝" w:cs="ＭＳ Ｐゴシック" w:hint="eastAsia"/>
        </w:rPr>
        <w:t>200</w:t>
      </w:r>
      <w:r>
        <w:rPr>
          <w:rFonts w:ascii="ＭＳ 明朝" w:hAnsi="ＭＳ 明朝" w:cs="ＭＳ Ｐゴシック" w:hint="eastAsia"/>
        </w:rPr>
        <w:t>点、価格点の配分を</w:t>
      </w:r>
      <w:r w:rsidR="00535878">
        <w:rPr>
          <w:rFonts w:ascii="ＭＳ 明朝" w:hAnsi="ＭＳ 明朝" w:cs="ＭＳ Ｐゴシック" w:hint="eastAsia"/>
        </w:rPr>
        <w:t>100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6F5BDCAD" w:rsidR="007F4CAD" w:rsidRDefault="00535878">
            <w:pPr>
              <w:pStyle w:val="a3"/>
              <w:jc w:val="center"/>
              <w:rPr>
                <w:rFonts w:ascii="ＭＳ 明朝" w:hAnsi="ＭＳ 明朝"/>
              </w:rPr>
            </w:pPr>
            <w:r>
              <w:rPr>
                <w:rFonts w:ascii="ＭＳ 明朝" w:hAnsi="ＭＳ 明朝" w:cs="ＭＳ Ｐゴシック" w:hint="eastAsia"/>
              </w:rPr>
              <w:t>200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7015F126" w:rsidR="007F4CAD" w:rsidRDefault="00535878">
            <w:pPr>
              <w:pStyle w:val="a3"/>
              <w:jc w:val="center"/>
              <w:rPr>
                <w:rFonts w:ascii="ＭＳ 明朝" w:hAnsi="ＭＳ 明朝"/>
              </w:rPr>
            </w:pPr>
            <w:r>
              <w:rPr>
                <w:rFonts w:ascii="ＭＳ 明朝" w:hAnsi="ＭＳ 明朝" w:cs="ＭＳ Ｐゴシック" w:hint="eastAsia"/>
              </w:rPr>
              <w:t>100</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55"/>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1"/>
        <w:rPr>
          <w:rFonts w:ascii="ＭＳ 明朝" w:hAnsi="ＭＳ 明朝"/>
        </w:rPr>
      </w:pPr>
    </w:p>
    <w:p w14:paraId="7DF91173" w14:textId="77777777" w:rsidR="007F4CAD" w:rsidRPr="00FC0D06" w:rsidRDefault="007F4CAD">
      <w:pPr>
        <w:pStyle w:val="a3"/>
        <w:tabs>
          <w:tab w:val="left" w:pos="1276"/>
        </w:tabs>
        <w:ind w:leftChars="405" w:left="1272" w:hangingChars="200" w:hanging="422"/>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2" w:hangingChars="200" w:hanging="422"/>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2" w:hangingChars="200" w:hanging="422"/>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7"/>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B" w14:textId="77777777" w:rsidR="003C5917" w:rsidRPr="00FC0D06" w:rsidRDefault="00840B2F" w:rsidP="007B7457">
      <w:pPr>
        <w:pStyle w:val="a3"/>
        <w:ind w:left="851" w:firstLineChars="98" w:firstLine="207"/>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7DF9117E" w14:textId="77777777" w:rsidR="00234D82" w:rsidRPr="00FC0D06" w:rsidRDefault="00234D82" w:rsidP="00234D82">
      <w:pPr>
        <w:pStyle w:val="a3"/>
        <w:ind w:left="851" w:firstLineChars="98" w:firstLine="197"/>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1"/>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59" w:hangingChars="100" w:hanging="211"/>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lastRenderedPageBreak/>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1"/>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6BBC600D" w:rsidR="007F4CAD" w:rsidRPr="00FC0D06" w:rsidRDefault="007F0BCC">
      <w:pPr>
        <w:pStyle w:val="a3"/>
        <w:ind w:leftChars="405" w:left="850" w:firstLineChars="100" w:firstLine="211"/>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1"/>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1"/>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1"/>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737"/>
        <w:gridCol w:w="737"/>
        <w:gridCol w:w="738"/>
      </w:tblGrid>
      <w:tr w:rsidR="007D46BC" w:rsidRPr="007D46BC" w14:paraId="7DF91194" w14:textId="77777777" w:rsidTr="0093657D">
        <w:trPr>
          <w:trHeight w:val="397"/>
        </w:trPr>
        <w:tc>
          <w:tcPr>
            <w:tcW w:w="883" w:type="dxa"/>
            <w:vAlign w:val="center"/>
          </w:tcPr>
          <w:p w14:paraId="7DF91190" w14:textId="77777777" w:rsidR="007F4CAD" w:rsidRPr="007D46BC" w:rsidRDefault="007F4CAD">
            <w:pPr>
              <w:jc w:val="center"/>
              <w:rPr>
                <w:rFonts w:ascii="ＭＳ 明朝" w:hAnsi="ＭＳ 明朝"/>
              </w:rPr>
            </w:pPr>
            <w:r w:rsidRPr="007D46BC">
              <w:rPr>
                <w:rFonts w:ascii="ＭＳ 明朝" w:hAnsi="ＭＳ 明朝" w:hint="eastAsia"/>
              </w:rPr>
              <w:t>評価</w:t>
            </w:r>
          </w:p>
          <w:p w14:paraId="7DF91191" w14:textId="77777777" w:rsidR="007F4CAD" w:rsidRPr="007D46BC" w:rsidRDefault="007F4CAD">
            <w:pPr>
              <w:jc w:val="center"/>
              <w:rPr>
                <w:rFonts w:ascii="ＭＳ 明朝" w:hAnsi="ＭＳ 明朝"/>
              </w:rPr>
            </w:pPr>
            <w:r w:rsidRPr="007D46BC">
              <w:rPr>
                <w:rFonts w:ascii="ＭＳ 明朝" w:hAnsi="ＭＳ 明朝" w:hint="eastAsia"/>
              </w:rPr>
              <w:t>ランク</w:t>
            </w:r>
          </w:p>
        </w:tc>
        <w:tc>
          <w:tcPr>
            <w:tcW w:w="5126" w:type="dxa"/>
            <w:vAlign w:val="center"/>
          </w:tcPr>
          <w:p w14:paraId="7DF91192" w14:textId="77777777" w:rsidR="007F4CAD" w:rsidRPr="007D46BC" w:rsidRDefault="007F4CAD">
            <w:pPr>
              <w:jc w:val="center"/>
              <w:rPr>
                <w:rFonts w:ascii="ＭＳ 明朝" w:hAnsi="ＭＳ 明朝"/>
              </w:rPr>
            </w:pPr>
            <w:r w:rsidRPr="007D46BC">
              <w:rPr>
                <w:rFonts w:ascii="ＭＳ 明朝" w:hAnsi="ＭＳ 明朝" w:hint="eastAsia"/>
              </w:rPr>
              <w:t>評価基準</w:t>
            </w:r>
          </w:p>
        </w:tc>
        <w:tc>
          <w:tcPr>
            <w:tcW w:w="2212" w:type="dxa"/>
            <w:gridSpan w:val="3"/>
            <w:vAlign w:val="center"/>
          </w:tcPr>
          <w:p w14:paraId="7DF91193" w14:textId="77777777" w:rsidR="007F4CAD" w:rsidRPr="007D46BC" w:rsidRDefault="007F4CAD">
            <w:pPr>
              <w:jc w:val="center"/>
              <w:rPr>
                <w:rFonts w:ascii="ＭＳ 明朝" w:hAnsi="ＭＳ 明朝"/>
              </w:rPr>
            </w:pPr>
            <w:r w:rsidRPr="007D46BC">
              <w:rPr>
                <w:rFonts w:ascii="ＭＳ 明朝" w:hAnsi="ＭＳ 明朝" w:hint="eastAsia"/>
              </w:rPr>
              <w:t>項目別得点</w:t>
            </w:r>
          </w:p>
        </w:tc>
      </w:tr>
      <w:tr w:rsidR="0093657D" w:rsidRPr="007D46BC" w14:paraId="7DF9119A" w14:textId="77777777" w:rsidTr="0093657D">
        <w:trPr>
          <w:trHeight w:val="397"/>
        </w:trPr>
        <w:tc>
          <w:tcPr>
            <w:tcW w:w="883" w:type="dxa"/>
            <w:vAlign w:val="center"/>
          </w:tcPr>
          <w:p w14:paraId="7DF91195" w14:textId="77777777" w:rsidR="0093657D" w:rsidRPr="007D46BC" w:rsidRDefault="0093657D" w:rsidP="0093657D">
            <w:pPr>
              <w:jc w:val="center"/>
              <w:rPr>
                <w:rFonts w:ascii="ＭＳ 明朝" w:hAnsi="ＭＳ 明朝"/>
              </w:rPr>
            </w:pPr>
            <w:r w:rsidRPr="007D46BC">
              <w:rPr>
                <w:rFonts w:ascii="ＭＳ 明朝" w:hAnsi="ＭＳ 明朝" w:hint="eastAsia"/>
              </w:rPr>
              <w:t>S</w:t>
            </w:r>
          </w:p>
        </w:tc>
        <w:tc>
          <w:tcPr>
            <w:tcW w:w="5126" w:type="dxa"/>
            <w:vAlign w:val="center"/>
          </w:tcPr>
          <w:p w14:paraId="7DF91196" w14:textId="77777777" w:rsidR="0093657D" w:rsidRPr="007D46BC" w:rsidRDefault="0093657D" w:rsidP="0093657D">
            <w:pPr>
              <w:rPr>
                <w:rFonts w:ascii="ＭＳ 明朝" w:hAnsi="ＭＳ 明朝"/>
              </w:rPr>
            </w:pPr>
            <w:r w:rsidRPr="007D46BC">
              <w:rPr>
                <w:rFonts w:ascii="ＭＳ 明朝" w:hAnsi="ＭＳ 明朝" w:hint="eastAsia"/>
              </w:rPr>
              <w:t>通常の想定を超える卓越した提案内容である。</w:t>
            </w:r>
          </w:p>
        </w:tc>
        <w:tc>
          <w:tcPr>
            <w:tcW w:w="737" w:type="dxa"/>
            <w:vAlign w:val="center"/>
          </w:tcPr>
          <w:p w14:paraId="228F31BA" w14:textId="048ED106" w:rsidR="0093657D" w:rsidRPr="007D46BC" w:rsidRDefault="0093657D" w:rsidP="0093657D">
            <w:pPr>
              <w:jc w:val="center"/>
              <w:rPr>
                <w:rFonts w:ascii="ＭＳ 明朝" w:hAnsi="ＭＳ 明朝"/>
              </w:rPr>
            </w:pPr>
            <w:r w:rsidRPr="007D46BC">
              <w:rPr>
                <w:rFonts w:ascii="ＭＳ 明朝" w:hAnsi="ＭＳ 明朝" w:hint="eastAsia"/>
              </w:rPr>
              <w:t>1</w:t>
            </w:r>
            <w:r>
              <w:rPr>
                <w:rFonts w:ascii="ＭＳ 明朝" w:hAnsi="ＭＳ 明朝" w:hint="eastAsia"/>
              </w:rPr>
              <w:t>5</w:t>
            </w:r>
          </w:p>
        </w:tc>
        <w:tc>
          <w:tcPr>
            <w:tcW w:w="737" w:type="dxa"/>
            <w:vAlign w:val="center"/>
          </w:tcPr>
          <w:p w14:paraId="2F5293E7" w14:textId="5F823994" w:rsidR="0093657D" w:rsidRPr="007D46BC" w:rsidRDefault="0093657D" w:rsidP="0093657D">
            <w:pPr>
              <w:jc w:val="center"/>
              <w:rPr>
                <w:rFonts w:ascii="ＭＳ 明朝" w:hAnsi="ＭＳ 明朝"/>
              </w:rPr>
            </w:pPr>
            <w:r w:rsidRPr="007D46BC">
              <w:rPr>
                <w:rFonts w:ascii="ＭＳ 明朝" w:hAnsi="ＭＳ 明朝" w:hint="eastAsia"/>
              </w:rPr>
              <w:t>10</w:t>
            </w:r>
          </w:p>
        </w:tc>
        <w:tc>
          <w:tcPr>
            <w:tcW w:w="738" w:type="dxa"/>
            <w:vAlign w:val="center"/>
          </w:tcPr>
          <w:p w14:paraId="7DF91199" w14:textId="21E7D230" w:rsidR="0093657D" w:rsidRPr="007D46BC" w:rsidRDefault="0093657D" w:rsidP="0093657D">
            <w:pPr>
              <w:jc w:val="center"/>
              <w:rPr>
                <w:rFonts w:ascii="ＭＳ 明朝" w:hAnsi="ＭＳ 明朝"/>
              </w:rPr>
            </w:pPr>
            <w:r>
              <w:rPr>
                <w:rFonts w:ascii="ＭＳ 明朝" w:hAnsi="ＭＳ 明朝" w:hint="eastAsia"/>
              </w:rPr>
              <w:t>5</w:t>
            </w:r>
          </w:p>
        </w:tc>
      </w:tr>
      <w:tr w:rsidR="0093657D" w:rsidRPr="007D46BC" w14:paraId="7DF911A0" w14:textId="77777777" w:rsidTr="0093657D">
        <w:trPr>
          <w:trHeight w:val="397"/>
        </w:trPr>
        <w:tc>
          <w:tcPr>
            <w:tcW w:w="883" w:type="dxa"/>
            <w:vAlign w:val="center"/>
          </w:tcPr>
          <w:p w14:paraId="7DF9119B" w14:textId="77777777" w:rsidR="0093657D" w:rsidRPr="007D46BC" w:rsidRDefault="0093657D" w:rsidP="0093657D">
            <w:pPr>
              <w:jc w:val="center"/>
              <w:rPr>
                <w:rFonts w:ascii="ＭＳ 明朝" w:hAnsi="ＭＳ 明朝"/>
              </w:rPr>
            </w:pPr>
            <w:r w:rsidRPr="007D46BC">
              <w:rPr>
                <w:rFonts w:ascii="ＭＳ 明朝" w:hAnsi="ＭＳ 明朝" w:hint="eastAsia"/>
              </w:rPr>
              <w:t>A</w:t>
            </w:r>
          </w:p>
        </w:tc>
        <w:tc>
          <w:tcPr>
            <w:tcW w:w="5126" w:type="dxa"/>
            <w:vAlign w:val="center"/>
          </w:tcPr>
          <w:p w14:paraId="7DF9119C" w14:textId="77777777" w:rsidR="0093657D" w:rsidRPr="007D46BC" w:rsidRDefault="0093657D" w:rsidP="0093657D">
            <w:pPr>
              <w:rPr>
                <w:rFonts w:ascii="ＭＳ 明朝" w:hAnsi="ＭＳ 明朝"/>
              </w:rPr>
            </w:pPr>
            <w:r w:rsidRPr="007D46BC">
              <w:rPr>
                <w:rFonts w:ascii="ＭＳ 明朝" w:hAnsi="ＭＳ 明朝" w:hint="eastAsia"/>
              </w:rPr>
              <w:t>通常想定される提案としては最適な内容である。</w:t>
            </w:r>
          </w:p>
        </w:tc>
        <w:tc>
          <w:tcPr>
            <w:tcW w:w="737" w:type="dxa"/>
            <w:vAlign w:val="center"/>
          </w:tcPr>
          <w:p w14:paraId="151BC738" w14:textId="661C39A2" w:rsidR="0093657D" w:rsidRPr="007D46BC" w:rsidRDefault="0093657D" w:rsidP="0093657D">
            <w:pPr>
              <w:jc w:val="center"/>
              <w:rPr>
                <w:rFonts w:ascii="ＭＳ 明朝" w:hAnsi="ＭＳ 明朝"/>
              </w:rPr>
            </w:pPr>
            <w:r>
              <w:rPr>
                <w:rFonts w:ascii="ＭＳ 明朝" w:hAnsi="ＭＳ 明朝" w:hint="eastAsia"/>
              </w:rPr>
              <w:t>8</w:t>
            </w:r>
          </w:p>
        </w:tc>
        <w:tc>
          <w:tcPr>
            <w:tcW w:w="737" w:type="dxa"/>
            <w:vAlign w:val="center"/>
          </w:tcPr>
          <w:p w14:paraId="604FC568" w14:textId="58E23215" w:rsidR="0093657D" w:rsidRPr="007D46BC" w:rsidRDefault="0093657D" w:rsidP="0093657D">
            <w:pPr>
              <w:jc w:val="center"/>
              <w:rPr>
                <w:rFonts w:ascii="ＭＳ 明朝" w:hAnsi="ＭＳ 明朝"/>
              </w:rPr>
            </w:pPr>
            <w:r w:rsidRPr="007D46BC">
              <w:rPr>
                <w:rFonts w:ascii="ＭＳ 明朝" w:hAnsi="ＭＳ 明朝" w:hint="eastAsia"/>
              </w:rPr>
              <w:t>6</w:t>
            </w:r>
          </w:p>
        </w:tc>
        <w:tc>
          <w:tcPr>
            <w:tcW w:w="738" w:type="dxa"/>
            <w:vAlign w:val="center"/>
          </w:tcPr>
          <w:p w14:paraId="7DF9119F" w14:textId="78A83D05" w:rsidR="0093657D" w:rsidRPr="007D46BC" w:rsidRDefault="0093657D" w:rsidP="0093657D">
            <w:pPr>
              <w:jc w:val="center"/>
              <w:rPr>
                <w:rFonts w:ascii="ＭＳ 明朝" w:hAnsi="ＭＳ 明朝"/>
              </w:rPr>
            </w:pPr>
            <w:r>
              <w:rPr>
                <w:rFonts w:ascii="ＭＳ 明朝" w:hAnsi="ＭＳ 明朝" w:hint="eastAsia"/>
              </w:rPr>
              <w:t>3</w:t>
            </w:r>
          </w:p>
        </w:tc>
      </w:tr>
      <w:tr w:rsidR="0093657D" w:rsidRPr="007D46BC" w14:paraId="7DF911A6" w14:textId="77777777" w:rsidTr="0093657D">
        <w:trPr>
          <w:trHeight w:val="397"/>
        </w:trPr>
        <w:tc>
          <w:tcPr>
            <w:tcW w:w="883" w:type="dxa"/>
            <w:vAlign w:val="center"/>
          </w:tcPr>
          <w:p w14:paraId="7DF911A1" w14:textId="77777777" w:rsidR="0093657D" w:rsidRPr="007D46BC" w:rsidRDefault="0093657D" w:rsidP="0093657D">
            <w:pPr>
              <w:jc w:val="center"/>
              <w:rPr>
                <w:rFonts w:ascii="ＭＳ 明朝" w:hAnsi="ＭＳ 明朝"/>
              </w:rPr>
            </w:pPr>
            <w:r w:rsidRPr="007D46BC">
              <w:rPr>
                <w:rFonts w:ascii="ＭＳ 明朝" w:hAnsi="ＭＳ 明朝" w:hint="eastAsia"/>
              </w:rPr>
              <w:t>B</w:t>
            </w:r>
          </w:p>
        </w:tc>
        <w:tc>
          <w:tcPr>
            <w:tcW w:w="5126" w:type="dxa"/>
            <w:vAlign w:val="center"/>
          </w:tcPr>
          <w:p w14:paraId="7DF911A2" w14:textId="77777777" w:rsidR="0093657D" w:rsidRPr="007D46BC" w:rsidRDefault="0093657D" w:rsidP="0093657D">
            <w:pPr>
              <w:rPr>
                <w:rFonts w:ascii="ＭＳ 明朝" w:hAnsi="ＭＳ 明朝"/>
              </w:rPr>
            </w:pPr>
            <w:r w:rsidRPr="007D46BC">
              <w:rPr>
                <w:rFonts w:ascii="ＭＳ 明朝" w:hAnsi="ＭＳ 明朝" w:hint="eastAsia"/>
              </w:rPr>
              <w:t>概ね妥当な内容である。</w:t>
            </w:r>
          </w:p>
        </w:tc>
        <w:tc>
          <w:tcPr>
            <w:tcW w:w="737" w:type="dxa"/>
            <w:vAlign w:val="center"/>
          </w:tcPr>
          <w:p w14:paraId="536457D5" w14:textId="07DA885A" w:rsidR="0093657D" w:rsidRPr="007D46BC" w:rsidRDefault="0093657D" w:rsidP="0093657D">
            <w:pPr>
              <w:jc w:val="center"/>
              <w:rPr>
                <w:rFonts w:ascii="ＭＳ 明朝" w:hAnsi="ＭＳ 明朝"/>
              </w:rPr>
            </w:pPr>
            <w:r>
              <w:rPr>
                <w:rFonts w:ascii="ＭＳ 明朝" w:hAnsi="ＭＳ 明朝" w:hint="eastAsia"/>
              </w:rPr>
              <w:t>4</w:t>
            </w:r>
          </w:p>
        </w:tc>
        <w:tc>
          <w:tcPr>
            <w:tcW w:w="737" w:type="dxa"/>
            <w:vAlign w:val="center"/>
          </w:tcPr>
          <w:p w14:paraId="7D0E80E4" w14:textId="6ECCA9A1" w:rsidR="0093657D" w:rsidRPr="007D46BC" w:rsidRDefault="0093657D" w:rsidP="0093657D">
            <w:pPr>
              <w:jc w:val="center"/>
              <w:rPr>
                <w:rFonts w:ascii="ＭＳ 明朝" w:hAnsi="ＭＳ 明朝"/>
              </w:rPr>
            </w:pPr>
            <w:r w:rsidRPr="007D46BC">
              <w:rPr>
                <w:rFonts w:ascii="ＭＳ 明朝" w:hAnsi="ＭＳ 明朝" w:hint="eastAsia"/>
              </w:rPr>
              <w:t>3</w:t>
            </w:r>
          </w:p>
        </w:tc>
        <w:tc>
          <w:tcPr>
            <w:tcW w:w="738" w:type="dxa"/>
            <w:vAlign w:val="center"/>
          </w:tcPr>
          <w:p w14:paraId="7DF911A5" w14:textId="3C946FBD" w:rsidR="0093657D" w:rsidRPr="007D46BC" w:rsidRDefault="0093657D" w:rsidP="0093657D">
            <w:pPr>
              <w:jc w:val="center"/>
              <w:rPr>
                <w:rFonts w:ascii="ＭＳ 明朝" w:hAnsi="ＭＳ 明朝"/>
              </w:rPr>
            </w:pPr>
            <w:r>
              <w:rPr>
                <w:rFonts w:ascii="ＭＳ 明朝" w:hAnsi="ＭＳ 明朝" w:hint="eastAsia"/>
              </w:rPr>
              <w:t>1</w:t>
            </w:r>
          </w:p>
        </w:tc>
      </w:tr>
      <w:tr w:rsidR="0093657D" w:rsidRPr="007D46BC" w14:paraId="7DF911AC" w14:textId="77777777" w:rsidTr="0093657D">
        <w:trPr>
          <w:trHeight w:val="397"/>
        </w:trPr>
        <w:tc>
          <w:tcPr>
            <w:tcW w:w="883" w:type="dxa"/>
            <w:vAlign w:val="center"/>
          </w:tcPr>
          <w:p w14:paraId="7DF911A7" w14:textId="77777777" w:rsidR="0093657D" w:rsidRPr="007D46BC" w:rsidRDefault="0093657D" w:rsidP="0093657D">
            <w:pPr>
              <w:jc w:val="center"/>
              <w:rPr>
                <w:rFonts w:ascii="ＭＳ 明朝" w:hAnsi="ＭＳ 明朝"/>
              </w:rPr>
            </w:pPr>
            <w:r w:rsidRPr="007D46BC">
              <w:rPr>
                <w:rFonts w:ascii="ＭＳ 明朝" w:hAnsi="ＭＳ 明朝" w:hint="eastAsia"/>
              </w:rPr>
              <w:t>C</w:t>
            </w:r>
          </w:p>
        </w:tc>
        <w:tc>
          <w:tcPr>
            <w:tcW w:w="5126" w:type="dxa"/>
            <w:vAlign w:val="center"/>
          </w:tcPr>
          <w:p w14:paraId="7DF911A8" w14:textId="77777777" w:rsidR="0093657D" w:rsidRPr="007D46BC" w:rsidRDefault="0093657D" w:rsidP="0093657D">
            <w:pPr>
              <w:rPr>
                <w:rFonts w:ascii="ＭＳ 明朝" w:hAnsi="ＭＳ 明朝"/>
              </w:rPr>
            </w:pPr>
            <w:r w:rsidRPr="007D46BC">
              <w:rPr>
                <w:rFonts w:ascii="ＭＳ 明朝" w:hAnsi="ＭＳ 明朝" w:hint="eastAsia"/>
              </w:rPr>
              <w:t>内容が不十分である。</w:t>
            </w:r>
          </w:p>
        </w:tc>
        <w:tc>
          <w:tcPr>
            <w:tcW w:w="737" w:type="dxa"/>
            <w:vAlign w:val="center"/>
          </w:tcPr>
          <w:p w14:paraId="1080F1F7" w14:textId="77777777" w:rsidR="0093657D" w:rsidRPr="007D46BC" w:rsidRDefault="0093657D" w:rsidP="0093657D">
            <w:pPr>
              <w:jc w:val="center"/>
              <w:rPr>
                <w:rFonts w:ascii="ＭＳ 明朝" w:hAnsi="ＭＳ 明朝"/>
              </w:rPr>
            </w:pPr>
            <w:r w:rsidRPr="007D46BC">
              <w:rPr>
                <w:rFonts w:ascii="ＭＳ 明朝" w:hAnsi="ＭＳ 明朝" w:hint="eastAsia"/>
              </w:rPr>
              <w:t>0</w:t>
            </w:r>
          </w:p>
        </w:tc>
        <w:tc>
          <w:tcPr>
            <w:tcW w:w="737" w:type="dxa"/>
            <w:vAlign w:val="center"/>
          </w:tcPr>
          <w:p w14:paraId="2A1369F3" w14:textId="0AA2BFA1" w:rsidR="0093657D" w:rsidRPr="007D46BC" w:rsidRDefault="0093657D" w:rsidP="0093657D">
            <w:pPr>
              <w:jc w:val="center"/>
              <w:rPr>
                <w:rFonts w:ascii="ＭＳ 明朝" w:hAnsi="ＭＳ 明朝"/>
              </w:rPr>
            </w:pPr>
            <w:r w:rsidRPr="007D46BC">
              <w:rPr>
                <w:rFonts w:ascii="ＭＳ 明朝" w:hAnsi="ＭＳ 明朝" w:hint="eastAsia"/>
              </w:rPr>
              <w:t>0</w:t>
            </w:r>
          </w:p>
        </w:tc>
        <w:tc>
          <w:tcPr>
            <w:tcW w:w="738" w:type="dxa"/>
            <w:vAlign w:val="center"/>
          </w:tcPr>
          <w:p w14:paraId="7DF911AB" w14:textId="209E286E" w:rsidR="0093657D" w:rsidRPr="007D46BC" w:rsidRDefault="0093657D" w:rsidP="0093657D">
            <w:pPr>
              <w:jc w:val="center"/>
              <w:rPr>
                <w:rFonts w:ascii="ＭＳ 明朝" w:hAnsi="ＭＳ 明朝"/>
              </w:rPr>
            </w:pPr>
            <w:r>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1"/>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1"/>
        <w:rPr>
          <w:rFonts w:ascii="ＭＳ 明朝" w:hAnsi="ＭＳ 明朝" w:cs="ＭＳ Ｐゴシック"/>
        </w:rPr>
      </w:pPr>
      <w:bookmarkStart w:id="9" w:name="_Hlk41468134"/>
    </w:p>
    <w:tbl>
      <w:tblPr>
        <w:tblStyle w:val="a5"/>
        <w:tblW w:w="8392" w:type="dxa"/>
        <w:tblInd w:w="1101" w:type="dxa"/>
        <w:tblLook w:val="04A0" w:firstRow="1" w:lastRow="0" w:firstColumn="1" w:lastColumn="0" w:noHBand="0" w:noVBand="1"/>
      </w:tblPr>
      <w:tblGrid>
        <w:gridCol w:w="3289"/>
        <w:gridCol w:w="3685"/>
        <w:gridCol w:w="1418"/>
      </w:tblGrid>
      <w:tr w:rsidR="007D46BC" w:rsidRPr="007D46BC" w14:paraId="01A36A7D" w14:textId="77777777" w:rsidTr="00B63236">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Pr="007D46BC" w:rsidRDefault="00EE1C75" w:rsidP="00B63236">
            <w:pPr>
              <w:pStyle w:val="a3"/>
              <w:jc w:val="center"/>
              <w:rPr>
                <w:rFonts w:asciiTheme="minorEastAsia" w:eastAsiaTheme="minorEastAsia" w:hAnsiTheme="minorEastAsia"/>
              </w:rPr>
            </w:pPr>
            <w:r w:rsidRPr="007D46BC">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Pr="007D46BC" w:rsidRDefault="00EE1C75" w:rsidP="00B63236">
            <w:pPr>
              <w:pStyle w:val="a3"/>
              <w:jc w:val="center"/>
              <w:rPr>
                <w:rFonts w:asciiTheme="minorEastAsia" w:eastAsiaTheme="minorEastAsia" w:hAnsiTheme="minorEastAsia"/>
              </w:rPr>
            </w:pPr>
            <w:r w:rsidRPr="007D46BC">
              <w:rPr>
                <w:rFonts w:asciiTheme="minorEastAsia" w:eastAsiaTheme="minorEastAsia" w:hAnsiTheme="minorEastAsia" w:hint="eastAsia"/>
              </w:rPr>
              <w:t>項目別得点</w:t>
            </w:r>
          </w:p>
        </w:tc>
      </w:tr>
      <w:tr w:rsidR="007D46BC" w:rsidRPr="007D46BC" w14:paraId="2AE8299D" w14:textId="77777777" w:rsidTr="00B63236">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77777777" w:rsidR="00EE1C75" w:rsidRPr="007D46BC" w:rsidRDefault="00EE1C75" w:rsidP="00B63236">
            <w:pPr>
              <w:pStyle w:val="a3"/>
              <w:rPr>
                <w:rFonts w:asciiTheme="minorEastAsia" w:eastAsiaTheme="minorEastAsia" w:hAnsiTheme="minorEastAsia"/>
              </w:rPr>
            </w:pPr>
            <w:r w:rsidRPr="007D46BC">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EE1C75" w:rsidRPr="007D46BC" w:rsidRDefault="00EE1C75" w:rsidP="00B63236">
            <w:pPr>
              <w:pStyle w:val="a3"/>
              <w:wordWrap/>
              <w:rPr>
                <w:rFonts w:asciiTheme="minorEastAsia" w:eastAsiaTheme="minorEastAsia" w:hAnsiTheme="minorEastAsia"/>
              </w:rPr>
            </w:pPr>
            <w:r w:rsidRPr="007D46BC">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62A0E" w14:textId="3ADBAD9B" w:rsidR="00EE1C75" w:rsidRPr="007D46BC" w:rsidRDefault="00EE1C75" w:rsidP="00B63236">
            <w:pPr>
              <w:pStyle w:val="a3"/>
              <w:jc w:val="center"/>
              <w:rPr>
                <w:rFonts w:asciiTheme="minorEastAsia" w:eastAsiaTheme="minorEastAsia" w:hAnsiTheme="minorEastAsia"/>
              </w:rPr>
            </w:pPr>
            <w:r w:rsidRPr="007D46BC">
              <w:rPr>
                <w:rFonts w:asciiTheme="minorEastAsia" w:eastAsiaTheme="minorEastAsia" w:hAnsiTheme="minorEastAsia" w:hint="eastAsia"/>
              </w:rPr>
              <w:t>10</w:t>
            </w:r>
          </w:p>
        </w:tc>
      </w:tr>
      <w:tr w:rsidR="007D46BC" w:rsidRPr="007D46BC" w14:paraId="7873D677" w14:textId="77777777" w:rsidTr="00B6323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12D4D" w14:textId="77777777" w:rsidR="00EE1C75" w:rsidRPr="007D46BC" w:rsidRDefault="00EE1C75" w:rsidP="00B6323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EE1C75" w:rsidRPr="007D46BC" w:rsidRDefault="00EE1C75" w:rsidP="00B63236">
            <w:pPr>
              <w:pStyle w:val="a3"/>
              <w:wordWrap/>
              <w:rPr>
                <w:rFonts w:asciiTheme="minorEastAsia" w:eastAsiaTheme="minorEastAsia" w:hAnsiTheme="minorEastAsia"/>
              </w:rPr>
            </w:pPr>
            <w:r w:rsidRPr="007D46BC">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31D9C" w14:textId="77777777" w:rsidR="00EE1C75" w:rsidRPr="007D46BC" w:rsidRDefault="00EE1C75" w:rsidP="00B63236">
            <w:pPr>
              <w:pStyle w:val="a3"/>
              <w:jc w:val="center"/>
              <w:rPr>
                <w:rFonts w:asciiTheme="minorEastAsia" w:eastAsiaTheme="minorEastAsia" w:hAnsiTheme="minorEastAsia"/>
              </w:rPr>
            </w:pPr>
            <w:r w:rsidRPr="007D46BC">
              <w:rPr>
                <w:rFonts w:asciiTheme="minorEastAsia" w:eastAsiaTheme="minorEastAsia" w:hAnsiTheme="minorEastAsia"/>
              </w:rPr>
              <w:t>8</w:t>
            </w:r>
          </w:p>
        </w:tc>
      </w:tr>
      <w:tr w:rsidR="007D46BC" w:rsidRPr="007D46BC" w14:paraId="7F9BE3E4" w14:textId="77777777" w:rsidTr="00B6323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898C" w14:textId="77777777" w:rsidR="00EE1C75" w:rsidRPr="007D46BC" w:rsidRDefault="00EE1C75" w:rsidP="00B6323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EE1C75" w:rsidRPr="007D46BC" w:rsidRDefault="00EE1C75" w:rsidP="00B63236">
            <w:pPr>
              <w:pStyle w:val="a3"/>
              <w:wordWrap/>
              <w:rPr>
                <w:rFonts w:asciiTheme="minorEastAsia" w:eastAsiaTheme="minorEastAsia" w:hAnsiTheme="minorEastAsia"/>
              </w:rPr>
            </w:pPr>
            <w:r w:rsidRPr="007D46BC">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58855" w14:textId="77777777" w:rsidR="00EE1C75" w:rsidRPr="007D46BC" w:rsidRDefault="00EE1C75" w:rsidP="00B63236">
            <w:pPr>
              <w:pStyle w:val="a3"/>
              <w:jc w:val="center"/>
              <w:rPr>
                <w:rFonts w:asciiTheme="minorEastAsia" w:eastAsiaTheme="minorEastAsia" w:hAnsiTheme="minorEastAsia"/>
              </w:rPr>
            </w:pPr>
            <w:r w:rsidRPr="007D46BC">
              <w:rPr>
                <w:rFonts w:asciiTheme="minorEastAsia" w:eastAsiaTheme="minorEastAsia" w:hAnsiTheme="minorEastAsia"/>
              </w:rPr>
              <w:t>7</w:t>
            </w:r>
          </w:p>
        </w:tc>
      </w:tr>
      <w:tr w:rsidR="007D46BC" w:rsidRPr="007D46BC" w14:paraId="403E1CD1" w14:textId="77777777" w:rsidTr="00B6323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298D1" w14:textId="77777777" w:rsidR="00EE1C75" w:rsidRPr="007D46BC" w:rsidRDefault="00EE1C75" w:rsidP="00B6323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EE1C75" w:rsidRPr="007D46BC" w:rsidRDefault="00EE1C75" w:rsidP="00B63236">
            <w:pPr>
              <w:pStyle w:val="a3"/>
              <w:wordWrap/>
              <w:rPr>
                <w:rFonts w:asciiTheme="minorEastAsia" w:eastAsiaTheme="minorEastAsia" w:hAnsiTheme="minorEastAsia"/>
              </w:rPr>
            </w:pPr>
            <w:r w:rsidRPr="007D46BC">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8CC9B" w14:textId="77777777" w:rsidR="00EE1C75" w:rsidRPr="007D46BC" w:rsidRDefault="00EE1C75" w:rsidP="00B63236">
            <w:pPr>
              <w:pStyle w:val="a3"/>
              <w:jc w:val="center"/>
              <w:rPr>
                <w:rFonts w:asciiTheme="minorEastAsia" w:eastAsiaTheme="minorEastAsia" w:hAnsiTheme="minorEastAsia"/>
              </w:rPr>
            </w:pPr>
            <w:r w:rsidRPr="007D46BC">
              <w:rPr>
                <w:rFonts w:asciiTheme="minorEastAsia" w:eastAsiaTheme="minorEastAsia" w:hAnsiTheme="minorEastAsia"/>
              </w:rPr>
              <w:t>4</w:t>
            </w:r>
          </w:p>
        </w:tc>
      </w:tr>
      <w:tr w:rsidR="007D46BC" w:rsidRPr="007D46BC" w14:paraId="121FDA86" w14:textId="77777777" w:rsidTr="00B6323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454D8" w14:textId="77777777" w:rsidR="00EE1C75" w:rsidRPr="007D46BC" w:rsidRDefault="00EE1C75" w:rsidP="00B6323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EE1C75" w:rsidRPr="007D46BC" w:rsidRDefault="00EE1C75" w:rsidP="00B63236">
            <w:pPr>
              <w:pStyle w:val="a3"/>
              <w:wordWrap/>
              <w:rPr>
                <w:rFonts w:asciiTheme="minorEastAsia" w:eastAsiaTheme="minorEastAsia" w:hAnsiTheme="minorEastAsia"/>
              </w:rPr>
            </w:pPr>
            <w:r w:rsidRPr="007D46BC">
              <w:rPr>
                <w:rFonts w:asciiTheme="minorEastAsia" w:eastAsiaTheme="minorEastAsia" w:hAnsiTheme="minorEastAsia" w:hint="eastAsia"/>
              </w:rPr>
              <w:t>行動計画</w:t>
            </w:r>
            <w:r w:rsidR="00FF6E3D" w:rsidRPr="007D46BC">
              <w:rPr>
                <w:rFonts w:asciiTheme="minorEastAsia" w:eastAsiaTheme="minorEastAsia" w:hAnsiTheme="minorEastAsia" w:hint="eastAsia"/>
              </w:rPr>
              <w:t>策定</w:t>
            </w:r>
            <w:r w:rsidRPr="007D46BC">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B0807" w14:textId="77777777" w:rsidR="00EE1C75" w:rsidRPr="007D46BC" w:rsidRDefault="00EE1C75" w:rsidP="00B63236">
            <w:pPr>
              <w:pStyle w:val="a3"/>
              <w:jc w:val="center"/>
              <w:rPr>
                <w:rFonts w:asciiTheme="minorEastAsia" w:eastAsiaTheme="minorEastAsia" w:hAnsiTheme="minorEastAsia"/>
              </w:rPr>
            </w:pPr>
            <w:r w:rsidRPr="007D46BC">
              <w:rPr>
                <w:rFonts w:asciiTheme="minorEastAsia" w:eastAsiaTheme="minorEastAsia" w:hAnsiTheme="minorEastAsia"/>
              </w:rPr>
              <w:t>2</w:t>
            </w:r>
          </w:p>
        </w:tc>
      </w:tr>
      <w:tr w:rsidR="007D46BC" w:rsidRPr="007D46BC" w14:paraId="67F6BE77" w14:textId="77777777" w:rsidTr="00B63236">
        <w:trPr>
          <w:trHeight w:val="397"/>
        </w:trPr>
        <w:tc>
          <w:tcPr>
            <w:tcW w:w="3289" w:type="dxa"/>
            <w:vMerge w:val="restart"/>
            <w:tcBorders>
              <w:top w:val="single" w:sz="4" w:space="0" w:color="auto"/>
              <w:left w:val="single" w:sz="4" w:space="0" w:color="auto"/>
              <w:right w:val="single" w:sz="4" w:space="0" w:color="auto"/>
            </w:tcBorders>
            <w:vAlign w:val="center"/>
            <w:hideMark/>
          </w:tcPr>
          <w:p w14:paraId="6B0F0252" w14:textId="77777777" w:rsidR="00EE1C75" w:rsidRPr="007D46BC" w:rsidRDefault="00EE1C75" w:rsidP="00B63236">
            <w:pPr>
              <w:pStyle w:val="a3"/>
              <w:rPr>
                <w:rFonts w:asciiTheme="minorEastAsia" w:eastAsiaTheme="minorEastAsia" w:hAnsiTheme="minorEastAsia"/>
              </w:rPr>
            </w:pPr>
            <w:r w:rsidRPr="007D46BC">
              <w:rPr>
                <w:rFonts w:asciiTheme="minorEastAsia" w:eastAsiaTheme="minorEastAsia" w:hAnsiTheme="minorEastAsia" w:hint="eastAsia"/>
              </w:rPr>
              <w:t>次世代法に基づく認定</w:t>
            </w:r>
          </w:p>
          <w:p w14:paraId="39D8F41B" w14:textId="77777777" w:rsidR="00EE1C75" w:rsidRPr="007D46BC" w:rsidRDefault="00EE1C75" w:rsidP="00B63236">
            <w:pPr>
              <w:pStyle w:val="a3"/>
              <w:rPr>
                <w:rFonts w:asciiTheme="minorEastAsia" w:eastAsiaTheme="minorEastAsia" w:hAnsiTheme="minorEastAsia"/>
              </w:rPr>
            </w:pPr>
            <w:r w:rsidRPr="007D46BC">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199470" w14:textId="77777777" w:rsidR="00EE1C75" w:rsidRPr="007D46BC" w:rsidRDefault="00EE1C75" w:rsidP="00B63236">
            <w:pPr>
              <w:pStyle w:val="a3"/>
              <w:wordWrap/>
              <w:rPr>
                <w:rFonts w:asciiTheme="minorEastAsia" w:eastAsiaTheme="minorEastAsia" w:hAnsiTheme="minorEastAsia"/>
              </w:rPr>
            </w:pPr>
            <w:r w:rsidRPr="007D46BC">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60645B" w14:textId="38A268FC" w:rsidR="00EE1C75" w:rsidRPr="007D46BC" w:rsidRDefault="00EE1C75" w:rsidP="00B63236">
            <w:pPr>
              <w:pStyle w:val="a3"/>
              <w:jc w:val="center"/>
              <w:rPr>
                <w:rFonts w:asciiTheme="minorEastAsia" w:eastAsiaTheme="minorEastAsia" w:hAnsiTheme="minorEastAsia"/>
              </w:rPr>
            </w:pPr>
            <w:r w:rsidRPr="007D46BC">
              <w:rPr>
                <w:rFonts w:asciiTheme="minorEastAsia" w:eastAsiaTheme="minorEastAsia" w:hAnsiTheme="minorEastAsia" w:hint="eastAsia"/>
              </w:rPr>
              <w:t>10</w:t>
            </w:r>
          </w:p>
        </w:tc>
      </w:tr>
      <w:tr w:rsidR="007D46BC" w:rsidRPr="007D46BC" w14:paraId="10154F92" w14:textId="77777777" w:rsidTr="00B63236">
        <w:trPr>
          <w:trHeight w:val="397"/>
        </w:trPr>
        <w:tc>
          <w:tcPr>
            <w:tcW w:w="0" w:type="auto"/>
            <w:vMerge/>
            <w:tcBorders>
              <w:left w:val="single" w:sz="4" w:space="0" w:color="auto"/>
              <w:right w:val="single" w:sz="4" w:space="0" w:color="auto"/>
            </w:tcBorders>
            <w:vAlign w:val="center"/>
            <w:hideMark/>
          </w:tcPr>
          <w:p w14:paraId="7FF5B90A" w14:textId="77777777" w:rsidR="00EE1C75" w:rsidRPr="007D46BC" w:rsidRDefault="00EE1C75" w:rsidP="00B6323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C89E5C" w14:textId="77777777" w:rsidR="00EE1C75" w:rsidRPr="007D46BC" w:rsidRDefault="00EE1C75" w:rsidP="00B63236">
            <w:pPr>
              <w:pStyle w:val="a3"/>
              <w:wordWrap/>
              <w:rPr>
                <w:rFonts w:asciiTheme="minorEastAsia" w:eastAsiaTheme="minorEastAsia" w:hAnsiTheme="minorEastAsia"/>
              </w:rPr>
            </w:pPr>
            <w:r w:rsidRPr="007D46BC">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FEE49" w14:textId="77777777" w:rsidR="00EE1C75" w:rsidRPr="007D46BC" w:rsidRDefault="00EE1C75" w:rsidP="00B63236">
            <w:pPr>
              <w:pStyle w:val="a3"/>
              <w:jc w:val="center"/>
              <w:rPr>
                <w:rFonts w:asciiTheme="minorEastAsia" w:eastAsiaTheme="minorEastAsia" w:hAnsiTheme="minorEastAsia"/>
              </w:rPr>
            </w:pPr>
            <w:r w:rsidRPr="007D46BC">
              <w:rPr>
                <w:rFonts w:asciiTheme="minorEastAsia" w:eastAsiaTheme="minorEastAsia" w:hAnsiTheme="minorEastAsia"/>
              </w:rPr>
              <w:t>7</w:t>
            </w:r>
          </w:p>
        </w:tc>
      </w:tr>
      <w:tr w:rsidR="007D46BC" w:rsidRPr="007D46BC" w14:paraId="7036461E" w14:textId="77777777" w:rsidTr="00B63236">
        <w:trPr>
          <w:trHeight w:val="397"/>
        </w:trPr>
        <w:tc>
          <w:tcPr>
            <w:tcW w:w="0" w:type="auto"/>
            <w:vMerge/>
            <w:tcBorders>
              <w:left w:val="single" w:sz="4" w:space="0" w:color="auto"/>
              <w:right w:val="single" w:sz="4" w:space="0" w:color="auto"/>
            </w:tcBorders>
            <w:vAlign w:val="center"/>
            <w:hideMark/>
          </w:tcPr>
          <w:p w14:paraId="1C9A60FE" w14:textId="77777777" w:rsidR="00EE1C75" w:rsidRPr="007D46BC" w:rsidRDefault="00EE1C75" w:rsidP="00B6323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87B8A7" w14:textId="77777777" w:rsidR="00EE1C75" w:rsidRPr="007D46BC" w:rsidRDefault="00EE1C75" w:rsidP="00B63236">
            <w:pPr>
              <w:pStyle w:val="a3"/>
              <w:wordWrap/>
              <w:rPr>
                <w:rFonts w:asciiTheme="minorEastAsia" w:eastAsiaTheme="minorEastAsia" w:hAnsiTheme="minorEastAsia"/>
              </w:rPr>
            </w:pPr>
            <w:r w:rsidRPr="007D46BC">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C3CA58" w14:textId="77777777" w:rsidR="00EE1C75" w:rsidRPr="007D46BC" w:rsidRDefault="00EE1C75" w:rsidP="00B63236">
            <w:pPr>
              <w:pStyle w:val="a3"/>
              <w:jc w:val="center"/>
              <w:rPr>
                <w:rFonts w:asciiTheme="minorEastAsia" w:eastAsiaTheme="minorEastAsia" w:hAnsiTheme="minorEastAsia"/>
              </w:rPr>
            </w:pPr>
            <w:r w:rsidRPr="007D46BC">
              <w:rPr>
                <w:rFonts w:asciiTheme="minorEastAsia" w:eastAsiaTheme="minorEastAsia" w:hAnsiTheme="minorEastAsia"/>
              </w:rPr>
              <w:t>6</w:t>
            </w:r>
          </w:p>
        </w:tc>
      </w:tr>
      <w:tr w:rsidR="007D46BC" w:rsidRPr="007D46BC" w14:paraId="53C4BAED" w14:textId="77777777" w:rsidTr="00B63236">
        <w:trPr>
          <w:trHeight w:val="397"/>
        </w:trPr>
        <w:tc>
          <w:tcPr>
            <w:tcW w:w="0" w:type="auto"/>
            <w:vMerge/>
            <w:tcBorders>
              <w:left w:val="single" w:sz="4" w:space="0" w:color="auto"/>
              <w:right w:val="single" w:sz="4" w:space="0" w:color="auto"/>
            </w:tcBorders>
            <w:vAlign w:val="center"/>
          </w:tcPr>
          <w:p w14:paraId="6D2CD6EB" w14:textId="77777777" w:rsidR="00EE1C75" w:rsidRPr="007D46BC" w:rsidRDefault="00EE1C75" w:rsidP="00B6323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C3DF678" w14:textId="77777777" w:rsidR="00EE1C75" w:rsidRPr="007D46BC" w:rsidRDefault="00EE1C75" w:rsidP="00B63236">
            <w:pPr>
              <w:pStyle w:val="a3"/>
              <w:wordWrap/>
              <w:rPr>
                <w:rFonts w:asciiTheme="minorEastAsia" w:eastAsiaTheme="minorEastAsia" w:hAnsiTheme="minorEastAsia"/>
              </w:rPr>
            </w:pPr>
            <w:r w:rsidRPr="007D46BC">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20255899" w14:textId="77777777" w:rsidR="00EE1C75" w:rsidRPr="007D46BC" w:rsidRDefault="00EE1C75" w:rsidP="00B63236">
            <w:pPr>
              <w:pStyle w:val="a3"/>
              <w:jc w:val="center"/>
              <w:rPr>
                <w:rFonts w:asciiTheme="minorEastAsia" w:eastAsiaTheme="minorEastAsia" w:hAnsiTheme="minorEastAsia"/>
              </w:rPr>
            </w:pPr>
            <w:r w:rsidRPr="007D46BC">
              <w:rPr>
                <w:rFonts w:asciiTheme="minorEastAsia" w:eastAsiaTheme="minorEastAsia" w:hAnsiTheme="minorEastAsia"/>
              </w:rPr>
              <w:t>5</w:t>
            </w:r>
          </w:p>
        </w:tc>
      </w:tr>
      <w:tr w:rsidR="007D46BC" w:rsidRPr="007D46BC" w14:paraId="62C68FBA" w14:textId="77777777" w:rsidTr="00B63236">
        <w:trPr>
          <w:trHeight w:val="397"/>
        </w:trPr>
        <w:tc>
          <w:tcPr>
            <w:tcW w:w="0" w:type="auto"/>
            <w:vMerge/>
            <w:tcBorders>
              <w:left w:val="single" w:sz="4" w:space="0" w:color="auto"/>
              <w:bottom w:val="single" w:sz="4" w:space="0" w:color="auto"/>
              <w:right w:val="single" w:sz="4" w:space="0" w:color="auto"/>
            </w:tcBorders>
            <w:vAlign w:val="center"/>
          </w:tcPr>
          <w:p w14:paraId="3D43EBAB" w14:textId="77777777" w:rsidR="00EE1C75" w:rsidRPr="007D46BC" w:rsidRDefault="00EE1C75" w:rsidP="00B6323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1B4C33A" w14:textId="77777777" w:rsidR="00EE1C75" w:rsidRPr="007D46BC" w:rsidRDefault="00EE1C75" w:rsidP="00B63236">
            <w:pPr>
              <w:pStyle w:val="a3"/>
              <w:wordWrap/>
              <w:rPr>
                <w:rFonts w:asciiTheme="minorEastAsia" w:eastAsiaTheme="minorEastAsia" w:hAnsiTheme="minorEastAsia"/>
              </w:rPr>
            </w:pPr>
            <w:r w:rsidRPr="007D46BC">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3EB28C8B" w14:textId="77777777" w:rsidR="00EE1C75" w:rsidRPr="007D46BC" w:rsidRDefault="00EE1C75" w:rsidP="00B63236">
            <w:pPr>
              <w:pStyle w:val="a3"/>
              <w:jc w:val="center"/>
              <w:rPr>
                <w:rFonts w:asciiTheme="minorEastAsia" w:eastAsiaTheme="minorEastAsia" w:hAnsiTheme="minorEastAsia"/>
              </w:rPr>
            </w:pPr>
            <w:r w:rsidRPr="007D46BC">
              <w:rPr>
                <w:rFonts w:asciiTheme="minorEastAsia" w:eastAsiaTheme="minorEastAsia" w:hAnsiTheme="minorEastAsia"/>
              </w:rPr>
              <w:t>4</w:t>
            </w:r>
          </w:p>
        </w:tc>
      </w:tr>
      <w:tr w:rsidR="007D46BC" w:rsidRPr="007D46BC" w14:paraId="5A79ADF4" w14:textId="77777777" w:rsidTr="00B63236">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EE1C75" w:rsidRPr="007D46BC" w:rsidRDefault="00EE1C75" w:rsidP="00B63236">
            <w:pPr>
              <w:pStyle w:val="a3"/>
              <w:wordWrap/>
              <w:rPr>
                <w:rFonts w:asciiTheme="minorEastAsia" w:eastAsiaTheme="minorEastAsia" w:hAnsiTheme="minorEastAsia"/>
              </w:rPr>
            </w:pPr>
            <w:r w:rsidRPr="007D46BC">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07086" w14:textId="77777777" w:rsidR="00EE1C75" w:rsidRPr="007D46BC" w:rsidRDefault="00EE1C75" w:rsidP="00B63236">
            <w:pPr>
              <w:pStyle w:val="a3"/>
              <w:wordWrap/>
              <w:jc w:val="center"/>
              <w:rPr>
                <w:rFonts w:asciiTheme="minorEastAsia" w:eastAsiaTheme="minorEastAsia" w:hAnsiTheme="minorEastAsia"/>
              </w:rPr>
            </w:pPr>
            <w:r w:rsidRPr="007D46BC">
              <w:rPr>
                <w:rFonts w:asciiTheme="minorEastAsia" w:eastAsiaTheme="minorEastAsia" w:hAnsiTheme="minorEastAsia"/>
              </w:rPr>
              <w:t>8</w:t>
            </w:r>
          </w:p>
        </w:tc>
      </w:tr>
    </w:tbl>
    <w:p w14:paraId="383D150C" w14:textId="1A5D4D1F" w:rsidR="00EE1C75" w:rsidRDefault="00EE1C75" w:rsidP="005E07C0">
      <w:pPr>
        <w:pStyle w:val="a3"/>
        <w:ind w:leftChars="404" w:left="848" w:firstLineChars="100" w:firstLine="211"/>
        <w:rPr>
          <w:rFonts w:ascii="ＭＳ 明朝" w:hAnsi="ＭＳ 明朝" w:cs="ＭＳ Ｐゴシック"/>
        </w:rPr>
      </w:pPr>
    </w:p>
    <w:bookmarkEnd w:id="9"/>
    <w:p w14:paraId="2AB842E7" w14:textId="03504F0A" w:rsidR="00EE1C75" w:rsidRDefault="00EE1C75" w:rsidP="00EE1C75">
      <w:pPr>
        <w:pStyle w:val="a3"/>
        <w:ind w:leftChars="500" w:left="1578" w:hangingChars="250" w:hanging="528"/>
        <w:rPr>
          <w:rFonts w:ascii="ＭＳ 明朝" w:hAnsi="ＭＳ 明朝" w:cs="ＭＳ Ｐゴシック"/>
        </w:rPr>
      </w:pPr>
      <w:r>
        <w:rPr>
          <w:rFonts w:ascii="ＭＳ 明朝" w:hAnsi="ＭＳ 明朝" w:cs="ＭＳ Ｐゴシック" w:hint="eastAsia"/>
        </w:rPr>
        <w:lastRenderedPageBreak/>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79EB550E" w14:textId="6E4F266A" w:rsidR="00EE1C75" w:rsidRDefault="00EE1C75" w:rsidP="00EE1C75">
      <w:pPr>
        <w:pStyle w:val="a3"/>
        <w:ind w:leftChars="500" w:left="1683" w:hangingChars="300" w:hanging="633"/>
        <w:rPr>
          <w:rFonts w:ascii="ＭＳ 明朝" w:hAnsi="ＭＳ 明朝" w:cs="ＭＳ Ｐゴシック"/>
        </w:rPr>
      </w:pPr>
      <w:r>
        <w:rPr>
          <w:rFonts w:ascii="ＭＳ 明朝" w:hAnsi="ＭＳ 明朝" w:cs="ＭＳ Ｐゴシック" w:hint="eastAsia"/>
        </w:rPr>
        <w:t>※2　女性活躍推進法第9条</w:t>
      </w:r>
      <w:r w:rsidR="00F33072">
        <w:rPr>
          <w:rFonts w:ascii="ＭＳ 明朝" w:hAnsi="ＭＳ 明朝" w:cs="ＭＳ Ｐゴシック" w:hint="eastAsia"/>
        </w:rPr>
        <w:t>の規定</w:t>
      </w:r>
      <w:r>
        <w:rPr>
          <w:rFonts w:ascii="ＭＳ 明朝" w:hAnsi="ＭＳ 明朝" w:cs="ＭＳ Ｐゴシック" w:hint="eastAsia"/>
        </w:rPr>
        <w:t>に基づく認定</w:t>
      </w:r>
    </w:p>
    <w:p w14:paraId="542B02AE" w14:textId="77777777" w:rsidR="00EE1C75" w:rsidRDefault="00EE1C75" w:rsidP="00EE1C75">
      <w:pPr>
        <w:pStyle w:val="a3"/>
        <w:ind w:leftChars="750" w:left="1680" w:hangingChars="50" w:hanging="105"/>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1112AC26" w14:textId="77777777" w:rsidR="00EE1C75" w:rsidRDefault="00EE1C75" w:rsidP="00EE1C75">
      <w:pPr>
        <w:pStyle w:val="a3"/>
        <w:ind w:leftChars="500" w:left="1578" w:hangingChars="250" w:hanging="528"/>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1462E69A" w14:textId="3AF4D5ED" w:rsidR="00EE1C75" w:rsidRDefault="00EE1C75" w:rsidP="00EE1C75">
      <w:pPr>
        <w:pStyle w:val="a3"/>
        <w:ind w:leftChars="500" w:left="1578" w:hangingChars="250" w:hanging="528"/>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31356FA6" w14:textId="55DF4747" w:rsidR="00EE1C75" w:rsidRPr="00C8150F" w:rsidRDefault="00EE1C75" w:rsidP="00EE1C75">
      <w:pPr>
        <w:pStyle w:val="a3"/>
        <w:ind w:leftChars="500" w:left="1578" w:hangingChars="250" w:hanging="528"/>
        <w:rPr>
          <w:rFonts w:ascii="ＭＳ 明朝" w:hAnsi="ＭＳ 明朝" w:cs="ＭＳ Ｐゴシック"/>
        </w:rPr>
      </w:pPr>
      <w:r>
        <w:rPr>
          <w:rFonts w:ascii="ＭＳ 明朝" w:hAnsi="ＭＳ 明朝" w:cs="ＭＳ Ｐゴシック" w:hint="eastAsia"/>
        </w:rPr>
        <w:t xml:space="preserve">※5　</w:t>
      </w:r>
      <w:r w:rsidR="00F33072" w:rsidRPr="00F33072">
        <w:rPr>
          <w:rFonts w:ascii="ＭＳ 明朝" w:hAnsi="ＭＳ 明朝" w:cs="ＭＳ Ｐゴシック" w:hint="eastAsia"/>
        </w:rPr>
        <w:t>次世代法第13条の規定に基づく認定のうち、次世代育成支援対策推進法施行規則の一部を改正する省令（令和</w:t>
      </w:r>
      <w:r w:rsidR="007124A4">
        <w:rPr>
          <w:rFonts w:ascii="ＭＳ 明朝" w:hAnsi="ＭＳ 明朝" w:cs="ＭＳ Ｐゴシック" w:hint="eastAsia"/>
        </w:rPr>
        <w:t>3</w:t>
      </w:r>
      <w:r w:rsidR="00F33072" w:rsidRPr="00F33072">
        <w:rPr>
          <w:rFonts w:ascii="ＭＳ 明朝" w:hAnsi="ＭＳ 明朝" w:cs="ＭＳ Ｐゴシック" w:hint="eastAsia"/>
        </w:rPr>
        <w:t>年厚生労働省令第185号。以下「令和</w:t>
      </w:r>
      <w:r w:rsidR="007124A4">
        <w:rPr>
          <w:rFonts w:ascii="ＭＳ 明朝" w:hAnsi="ＭＳ 明朝" w:cs="ＭＳ Ｐゴシック" w:hint="eastAsia"/>
        </w:rPr>
        <w:t>3</w:t>
      </w:r>
      <w:r w:rsidR="00F33072" w:rsidRPr="00F33072">
        <w:rPr>
          <w:rFonts w:ascii="ＭＳ 明朝" w:hAnsi="ＭＳ 明朝" w:cs="ＭＳ Ｐゴシック" w:hint="eastAsia"/>
        </w:rPr>
        <w:t>年改正省令」という。）による改正後の次世代育成支援対策推進法施行規則（以下「新施行規則」という。）第</w:t>
      </w:r>
      <w:r w:rsidR="00052A62">
        <w:rPr>
          <w:rFonts w:ascii="ＭＳ 明朝" w:hAnsi="ＭＳ 明朝" w:cs="ＭＳ Ｐゴシック" w:hint="eastAsia"/>
        </w:rPr>
        <w:t>4</w:t>
      </w:r>
      <w:r w:rsidR="00F33072" w:rsidRPr="00F33072">
        <w:rPr>
          <w:rFonts w:ascii="ＭＳ 明朝" w:hAnsi="ＭＳ 明朝" w:cs="ＭＳ Ｐゴシック" w:hint="eastAsia"/>
        </w:rPr>
        <w:t>条第</w:t>
      </w:r>
      <w:r w:rsidR="00052A62">
        <w:rPr>
          <w:rFonts w:ascii="ＭＳ 明朝" w:hAnsi="ＭＳ 明朝" w:cs="ＭＳ Ｐゴシック" w:hint="eastAsia"/>
        </w:rPr>
        <w:t>1</w:t>
      </w:r>
      <w:r w:rsidR="00F33072" w:rsidRPr="00F33072">
        <w:rPr>
          <w:rFonts w:ascii="ＭＳ 明朝" w:hAnsi="ＭＳ 明朝" w:cs="ＭＳ Ｐゴシック" w:hint="eastAsia"/>
        </w:rPr>
        <w:t>項第</w:t>
      </w:r>
      <w:r w:rsidR="00052A62">
        <w:rPr>
          <w:rFonts w:ascii="ＭＳ 明朝" w:hAnsi="ＭＳ 明朝" w:cs="ＭＳ Ｐゴシック" w:hint="eastAsia"/>
        </w:rPr>
        <w:t>1</w:t>
      </w:r>
      <w:r w:rsidR="00F33072" w:rsidRPr="00F33072">
        <w:rPr>
          <w:rFonts w:ascii="ＭＳ 明朝" w:hAnsi="ＭＳ 明朝" w:cs="ＭＳ Ｐゴシック" w:hint="eastAsia"/>
        </w:rPr>
        <w:t>号及び第</w:t>
      </w:r>
      <w:r w:rsidR="00052A62">
        <w:rPr>
          <w:rFonts w:ascii="ＭＳ 明朝" w:hAnsi="ＭＳ 明朝" w:cs="ＭＳ Ｐゴシック" w:hint="eastAsia"/>
        </w:rPr>
        <w:t>2</w:t>
      </w:r>
      <w:r w:rsidR="00F33072" w:rsidRPr="00F33072">
        <w:rPr>
          <w:rFonts w:ascii="ＭＳ 明朝" w:hAnsi="ＭＳ 明朝" w:cs="ＭＳ Ｐゴシック" w:hint="eastAsia"/>
        </w:rPr>
        <w:t>号の規定に基づく認定</w:t>
      </w:r>
    </w:p>
    <w:p w14:paraId="6A08F4A4" w14:textId="1C38ADCF" w:rsidR="00EE1C75" w:rsidRDefault="00EE1C75" w:rsidP="00EE1C75">
      <w:pPr>
        <w:pStyle w:val="a3"/>
        <w:ind w:leftChars="500" w:left="1578" w:hangingChars="250" w:hanging="528"/>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749E2066" w14:textId="77777777" w:rsidR="00EE1C75" w:rsidRDefault="00EE1C75" w:rsidP="00EE1C75">
      <w:pPr>
        <w:pStyle w:val="a3"/>
        <w:ind w:leftChars="500" w:left="1578" w:hangingChars="250" w:hanging="528"/>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7F53159B" w14:textId="714DEDAD" w:rsidR="005E07C0" w:rsidRDefault="00EE1C75" w:rsidP="00EE1C75">
      <w:pPr>
        <w:pStyle w:val="a3"/>
        <w:ind w:leftChars="500" w:left="1578" w:hangingChars="250" w:hanging="528"/>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2FAEAD73" w14:textId="77777777" w:rsidR="000A51E5" w:rsidRDefault="000A51E5">
      <w:pPr>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10"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635279">
        <w:rPr>
          <w:rFonts w:ascii="ＭＳ 明朝" w:hAnsi="ＭＳ 明朝" w:hint="eastAsia"/>
          <w:spacing w:val="21"/>
          <w:w w:val="83"/>
          <w:kern w:val="0"/>
          <w:sz w:val="28"/>
          <w:szCs w:val="28"/>
          <w:fitText w:val="4540" w:id="122959876"/>
        </w:rPr>
        <w:t>独立行政法人情報処理推進機構入札心</w:t>
      </w:r>
      <w:r w:rsidRPr="00635279">
        <w:rPr>
          <w:rFonts w:ascii="ＭＳ 明朝" w:hAnsi="ＭＳ 明朝" w:hint="eastAsia"/>
          <w:spacing w:val="10"/>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10"/>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635279">
        <w:rPr>
          <w:rFonts w:ascii="ＭＳ 明朝" w:hAnsi="ＭＳ 明朝" w:hint="eastAsia"/>
          <w:color w:val="000000" w:themeColor="text1"/>
          <w:spacing w:val="81"/>
          <w:kern w:val="0"/>
          <w:sz w:val="24"/>
          <w:u w:val="single"/>
          <w:fitText w:val="4104" w:id="122959877"/>
        </w:rPr>
        <w:t>暴力団排除に関する誓約事</w:t>
      </w:r>
      <w:r w:rsidRPr="00635279">
        <w:rPr>
          <w:rFonts w:ascii="ＭＳ 明朝" w:hAnsi="ＭＳ 明朝" w:hint="eastAsia"/>
          <w:color w:val="000000" w:themeColor="text1"/>
          <w:spacing w:val="12"/>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11" w:name="_Toc164995312"/>
      <w:r>
        <w:rPr>
          <w:rFonts w:hint="eastAsia"/>
        </w:rPr>
        <w:lastRenderedPageBreak/>
        <w:t xml:space="preserve">（様　式　</w:t>
      </w:r>
      <w:r>
        <w:rPr>
          <w:rFonts w:hint="eastAsia"/>
        </w:rPr>
        <w:t>1</w:t>
      </w:r>
      <w:r>
        <w:rPr>
          <w:rFonts w:hint="eastAsia"/>
        </w:rPr>
        <w:t>）</w:t>
      </w:r>
      <w:bookmarkEnd w:id="11"/>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764C6F1F" w:rsidR="007F4CAD" w:rsidRDefault="007F4CAD">
      <w:pPr>
        <w:rPr>
          <w:rFonts w:ascii="ＭＳ 明朝" w:hAnsi="ＭＳ 明朝"/>
          <w:szCs w:val="21"/>
        </w:rPr>
      </w:pPr>
      <w:r>
        <w:rPr>
          <w:rFonts w:ascii="ＭＳ 明朝" w:hAnsi="ＭＳ 明朝" w:hint="eastAsia"/>
          <w:szCs w:val="21"/>
        </w:rPr>
        <w:t xml:space="preserve">独立行政法人情報処理推進機構　</w:t>
      </w:r>
      <w:r w:rsidR="007D46BC" w:rsidRPr="007D46BC">
        <w:rPr>
          <w:rFonts w:ascii="ＭＳ 明朝" w:hAnsi="ＭＳ 明朝" w:hint="eastAsia"/>
        </w:rPr>
        <w:t xml:space="preserve">セキュリティセンター </w:t>
      </w:r>
      <w:r w:rsidR="00E00B41">
        <w:rPr>
          <w:rFonts w:ascii="ＭＳ 明朝" w:hAnsi="ＭＳ 明朝" w:hint="eastAsia"/>
        </w:rPr>
        <w:t>対処調整</w:t>
      </w:r>
      <w:r w:rsidR="007D46BC" w:rsidRPr="007D46BC">
        <w:rPr>
          <w:rFonts w:ascii="ＭＳ 明朝" w:hAnsi="ＭＳ 明朝" w:hint="eastAsia"/>
        </w:rPr>
        <w:t>部</w:t>
      </w:r>
      <w:r>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F11FBF">
        <w:rPr>
          <w:rFonts w:ascii="ＭＳ 明朝" w:hAnsi="ＭＳ 明朝" w:cs="ＭＳ 明朝" w:hint="eastAsia"/>
          <w:spacing w:val="235"/>
          <w:kern w:val="0"/>
          <w:sz w:val="32"/>
          <w:szCs w:val="32"/>
          <w:fitText w:val="1432" w:id="-874838519"/>
        </w:rPr>
        <w:t>質問</w:t>
      </w:r>
      <w:r w:rsidRPr="00F11FBF">
        <w:rPr>
          <w:rFonts w:ascii="ＭＳ 明朝" w:hAnsi="ＭＳ 明朝" w:cs="ＭＳ 明朝" w:hint="eastAsia"/>
          <w:spacing w:val="2"/>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49DDF954" w:rsidR="007F4CAD" w:rsidRPr="007D46BC" w:rsidRDefault="007F4CAD">
      <w:pPr>
        <w:spacing w:line="-362" w:lineRule="auto"/>
        <w:ind w:leftChars="-103" w:left="-216" w:right="215" w:firstLineChars="100" w:firstLine="210"/>
        <w:rPr>
          <w:rFonts w:ascii="ＭＳ 明朝" w:hAnsi="ＭＳ 明朝"/>
          <w:szCs w:val="21"/>
        </w:rPr>
      </w:pPr>
      <w:r w:rsidRPr="007D46BC">
        <w:rPr>
          <w:rFonts w:ascii="ＭＳ 明朝" w:hAnsi="ＭＳ 明朝" w:hint="eastAsia"/>
          <w:szCs w:val="21"/>
        </w:rPr>
        <w:t>「</w:t>
      </w:r>
      <w:r w:rsidR="00E00B41" w:rsidRPr="00E00B41">
        <w:rPr>
          <w:rFonts w:ascii="ＭＳ 明朝" w:hAnsi="ＭＳ 明朝" w:hint="eastAsia"/>
          <w:szCs w:val="21"/>
        </w:rPr>
        <w:t>ランサムウェア被害事例集作成</w:t>
      </w:r>
      <w:r w:rsidRPr="007D46BC">
        <w:rPr>
          <w:rFonts w:ascii="ＭＳ 明朝" w:hAnsi="ＭＳ 明朝" w:hint="eastAsia"/>
          <w:szCs w:val="21"/>
        </w:rPr>
        <w:t>」に関する質問書を提出します。</w:t>
      </w:r>
    </w:p>
    <w:p w14:paraId="7DF91238" w14:textId="77777777" w:rsidR="007F4CAD" w:rsidRPr="007D46BC" w:rsidRDefault="007F4CAD">
      <w:pPr>
        <w:spacing w:line="-362" w:lineRule="auto"/>
        <w:ind w:leftChars="-150" w:left="-216" w:right="215" w:hangingChars="47" w:hanging="99"/>
        <w:rPr>
          <w:rFonts w:ascii="ＭＳ 明朝" w:hAnsi="ＭＳ 明朝"/>
          <w:szCs w:val="21"/>
        </w:rPr>
      </w:pPr>
    </w:p>
    <w:p w14:paraId="7DF91239" w14:textId="77777777" w:rsidR="007F4CAD" w:rsidRPr="00A564C4"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12" w:name="_（様式3）"/>
      <w:bookmarkEnd w:id="12"/>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63B2E6A0"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7D46BC">
        <w:rPr>
          <w:rFonts w:ascii="ＭＳ 明朝" w:hAnsi="ＭＳ 明朝" w:hint="eastAsia"/>
        </w:rPr>
        <w:t>「</w:t>
      </w:r>
      <w:r w:rsidR="00E00B41" w:rsidRPr="00E00B41">
        <w:rPr>
          <w:rFonts w:ascii="ＭＳ 明朝" w:hAnsi="ＭＳ 明朝" w:hint="eastAsia"/>
          <w:szCs w:val="21"/>
        </w:rPr>
        <w:t>ランサムウェア被害事例集作成</w:t>
      </w:r>
      <w:r w:rsidRPr="007D46BC">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635279">
        <w:rPr>
          <w:rFonts w:ascii="ＭＳ 明朝" w:hAnsi="ＭＳ 明朝" w:hint="eastAsia"/>
          <w:spacing w:val="140"/>
          <w:kern w:val="0"/>
          <w:fitText w:val="1260" w:id="-203137280"/>
        </w:rPr>
        <w:t>使用印</w:t>
      </w:r>
      <w:r w:rsidRPr="00921369">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13" w:name="_Hlk34725076"/>
      <w:r w:rsidRPr="008178BF">
        <w:rPr>
          <w:rFonts w:ascii="ＭＳ 明朝" w:hAnsi="ＭＳ 明朝" w:hint="eastAsia"/>
          <w:color w:val="000000" w:themeColor="text1"/>
        </w:rPr>
        <w:t>（※　下記件名に係る費用の総価を記載すること）</w:t>
      </w:r>
      <w:bookmarkEnd w:id="13"/>
    </w:p>
    <w:p w14:paraId="7DF912AB" w14:textId="77777777" w:rsidR="007F4CAD" w:rsidRDefault="007F4CAD">
      <w:pPr>
        <w:jc w:val="center"/>
        <w:rPr>
          <w:rFonts w:ascii="ＭＳ 明朝" w:hAnsi="ＭＳ 明朝"/>
        </w:rPr>
      </w:pPr>
    </w:p>
    <w:p w14:paraId="7DF912AC" w14:textId="61468388"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sidRPr="007D46BC">
        <w:rPr>
          <w:rFonts w:ascii="ＭＳ 明朝" w:hAnsi="ＭＳ 明朝" w:hint="eastAsia"/>
        </w:rPr>
        <w:t>「</w:t>
      </w:r>
      <w:r w:rsidR="00E00B41" w:rsidRPr="00E00B41">
        <w:rPr>
          <w:rFonts w:ascii="ＭＳ 明朝" w:hAnsi="ＭＳ 明朝" w:hint="eastAsia"/>
          <w:szCs w:val="21"/>
        </w:rPr>
        <w:t>ランサムウェア被害事例集作成</w:t>
      </w:r>
      <w:r w:rsidRPr="007D46BC">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14" w:name="_Toc311216238"/>
      <w:bookmarkStart w:id="15" w:name="_Toc268880064"/>
      <w:bookmarkStart w:id="16"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14"/>
      <w:r w:rsidR="00403201">
        <w:rPr>
          <w:rFonts w:hint="eastAsia"/>
        </w:rPr>
        <w:t xml:space="preserve">　</w:t>
      </w:r>
      <w:bookmarkEnd w:id="15"/>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6930D876" w:rsidR="007F4CAD" w:rsidRDefault="007F4CAD">
      <w:pPr>
        <w:rPr>
          <w:rFonts w:ascii="ＭＳ 明朝" w:hAnsi="ＭＳ 明朝"/>
        </w:rPr>
      </w:pPr>
      <w:r>
        <w:rPr>
          <w:rFonts w:ascii="ＭＳ 明朝" w:hAnsi="ＭＳ 明朝" w:hint="eastAsia"/>
        </w:rPr>
        <w:t>件名：</w:t>
      </w:r>
      <w:r w:rsidRPr="007D46BC">
        <w:rPr>
          <w:rFonts w:ascii="ＭＳ 明朝" w:hAnsi="ＭＳ 明朝" w:hint="eastAsia"/>
        </w:rPr>
        <w:t>「</w:t>
      </w:r>
      <w:r w:rsidR="00E00B41" w:rsidRPr="00E00B41">
        <w:rPr>
          <w:rFonts w:ascii="ＭＳ 明朝" w:hAnsi="ＭＳ 明朝" w:hint="eastAsia"/>
          <w:szCs w:val="21"/>
        </w:rPr>
        <w:t>ランサムウェア被害事例集作成</w:t>
      </w:r>
      <w:r w:rsidRPr="007D46BC">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6"/>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1E0" w:firstRow="1" w:lastRow="1" w:firstColumn="1" w:lastColumn="1" w:noHBand="0" w:noVBand="0"/>
      </w:tblPr>
      <w:tblGrid>
        <w:gridCol w:w="421"/>
        <w:gridCol w:w="2693"/>
        <w:gridCol w:w="1134"/>
        <w:gridCol w:w="621"/>
        <w:gridCol w:w="531"/>
        <w:gridCol w:w="2297"/>
        <w:gridCol w:w="1102"/>
        <w:gridCol w:w="659"/>
      </w:tblGrid>
      <w:tr w:rsidR="007D46BC" w14:paraId="7DF912D4" w14:textId="77777777" w:rsidTr="007D46BC">
        <w:tc>
          <w:tcPr>
            <w:tcW w:w="421"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693"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1134"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621"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297"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110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659"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D46BC" w14:paraId="7DF912DD" w14:textId="77777777" w:rsidTr="007D46BC">
        <w:tc>
          <w:tcPr>
            <w:tcW w:w="421"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693"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1134"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621"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297"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110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659" w:type="dxa"/>
          </w:tcPr>
          <w:p w14:paraId="7DF912DC" w14:textId="77777777" w:rsidR="007F4CAD" w:rsidRDefault="007F4CAD">
            <w:pPr>
              <w:rPr>
                <w:rFonts w:ascii="ＭＳ 明朝" w:hAnsi="ＭＳ 明朝"/>
                <w:color w:val="0000FF"/>
              </w:rPr>
            </w:pPr>
          </w:p>
        </w:tc>
      </w:tr>
      <w:tr w:rsidR="007D46BC" w14:paraId="7DF912E6" w14:textId="77777777" w:rsidTr="007D46BC">
        <w:tc>
          <w:tcPr>
            <w:tcW w:w="421"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693"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1134" w:type="dxa"/>
            <w:vAlign w:val="center"/>
          </w:tcPr>
          <w:p w14:paraId="7DF912E0" w14:textId="4AFA85B8" w:rsidR="007F4CAD" w:rsidRDefault="00A564C4">
            <w:pPr>
              <w:jc w:val="right"/>
              <w:rPr>
                <w:rFonts w:ascii="ＭＳ 明朝" w:hAnsi="ＭＳ 明朝"/>
              </w:rPr>
            </w:pPr>
            <w:r w:rsidRPr="00A564C4">
              <w:rPr>
                <w:rFonts w:ascii="ＭＳ 明朝" w:hAnsi="ＭＳ 明朝" w:hint="eastAsia"/>
              </w:rPr>
              <w:t>1部及び電子ファイル</w:t>
            </w:r>
          </w:p>
        </w:tc>
        <w:tc>
          <w:tcPr>
            <w:tcW w:w="621"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297"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1102" w:type="dxa"/>
            <w:vAlign w:val="center"/>
          </w:tcPr>
          <w:p w14:paraId="7DF912E4" w14:textId="3FD29D03" w:rsidR="007F4CAD" w:rsidRDefault="00A564C4">
            <w:pPr>
              <w:jc w:val="right"/>
              <w:rPr>
                <w:rFonts w:ascii="ＭＳ 明朝" w:hAnsi="ＭＳ 明朝"/>
              </w:rPr>
            </w:pPr>
            <w:r w:rsidRPr="00A564C4">
              <w:rPr>
                <w:rFonts w:ascii="ＭＳ 明朝" w:hAnsi="ＭＳ 明朝" w:hint="eastAsia"/>
              </w:rPr>
              <w:t>1部及び電子ファイル</w:t>
            </w:r>
          </w:p>
        </w:tc>
        <w:tc>
          <w:tcPr>
            <w:tcW w:w="659" w:type="dxa"/>
          </w:tcPr>
          <w:p w14:paraId="7DF912E5" w14:textId="77777777" w:rsidR="007F4CAD" w:rsidRDefault="007F4CAD">
            <w:pPr>
              <w:rPr>
                <w:rFonts w:ascii="ＭＳ 明朝" w:hAnsi="ＭＳ 明朝"/>
              </w:rPr>
            </w:pPr>
          </w:p>
        </w:tc>
      </w:tr>
      <w:tr w:rsidR="007D46BC" w:rsidRPr="00791E54" w14:paraId="7DF912EF" w14:textId="77777777" w:rsidTr="007D46BC">
        <w:tc>
          <w:tcPr>
            <w:tcW w:w="421" w:type="dxa"/>
            <w:vAlign w:val="center"/>
          </w:tcPr>
          <w:p w14:paraId="7DF912E7" w14:textId="77777777" w:rsidR="007F4CAD" w:rsidRPr="00FB4977" w:rsidRDefault="007F4CAD">
            <w:pPr>
              <w:jc w:val="center"/>
              <w:rPr>
                <w:rFonts w:ascii="ＭＳ 明朝" w:hAnsi="ＭＳ 明朝"/>
              </w:rPr>
            </w:pPr>
            <w:bookmarkStart w:id="17" w:name="_Hlk3393383"/>
            <w:r w:rsidRPr="00FB4977">
              <w:rPr>
                <w:rFonts w:ascii="ＭＳ 明朝" w:hAnsi="ＭＳ 明朝" w:hint="eastAsia"/>
              </w:rPr>
              <w:t>⑤</w:t>
            </w:r>
          </w:p>
        </w:tc>
        <w:tc>
          <w:tcPr>
            <w:tcW w:w="2693" w:type="dxa"/>
            <w:vAlign w:val="center"/>
          </w:tcPr>
          <w:p w14:paraId="7DF912E8" w14:textId="1311124F"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1134"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621" w:type="dxa"/>
          </w:tcPr>
          <w:p w14:paraId="7DF912EA" w14:textId="77777777" w:rsidR="007F4CAD" w:rsidRPr="00FB4977"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297" w:type="dxa"/>
            <w:tcBorders>
              <w:bottom w:val="single" w:sz="4" w:space="0" w:color="auto"/>
            </w:tcBorders>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1102" w:type="dxa"/>
            <w:tcBorders>
              <w:bottom w:val="single" w:sz="4" w:space="0" w:color="auto"/>
            </w:tcBorders>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659" w:type="dxa"/>
            <w:tcBorders>
              <w:bottom w:val="single" w:sz="4" w:space="0" w:color="auto"/>
            </w:tcBorders>
          </w:tcPr>
          <w:p w14:paraId="7DF912EE" w14:textId="77777777" w:rsidR="007F4CAD" w:rsidRPr="00FB4977" w:rsidRDefault="007F4CAD">
            <w:pPr>
              <w:rPr>
                <w:rFonts w:ascii="ＭＳ 明朝" w:hAnsi="ＭＳ 明朝"/>
              </w:rPr>
            </w:pPr>
          </w:p>
        </w:tc>
      </w:tr>
    </w:tbl>
    <w:bookmarkEnd w:id="17"/>
    <w:p w14:paraId="7DF912FA" w14:textId="25F1D584" w:rsidR="007F4CAD" w:rsidRDefault="007F4CAD">
      <w:pPr>
        <w:rPr>
          <w:rFonts w:ascii="ＭＳ 明朝" w:hAnsi="ＭＳ 明朝"/>
        </w:rPr>
      </w:pPr>
      <w:r w:rsidRPr="00791E54">
        <w:rPr>
          <w:rFonts w:ascii="ＭＳ 明朝" w:hAnsi="ＭＳ 明朝" w:hint="eastAsia"/>
        </w:rPr>
        <w:t xml:space="preserve">　</w:t>
      </w:r>
    </w:p>
    <w:p w14:paraId="7DF912FB" w14:textId="77777777" w:rsidR="007F4CAD" w:rsidRPr="00A564C4"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11ED21D4" w:rsidR="00403201" w:rsidRPr="007D46BC" w:rsidRDefault="00403201" w:rsidP="00403201">
      <w:pPr>
        <w:rPr>
          <w:rFonts w:ascii="ＭＳ 明朝" w:hAnsi="ＭＳ 明朝"/>
          <w:u w:val="single"/>
        </w:rPr>
      </w:pPr>
      <w:r w:rsidRPr="008445AA">
        <w:rPr>
          <w:rFonts w:ascii="ＭＳ 明朝" w:hAnsi="ＭＳ 明朝" w:hint="eastAsia"/>
          <w:u w:val="single"/>
        </w:rPr>
        <w:t>件　名</w:t>
      </w:r>
      <w:r w:rsidRPr="007D46BC">
        <w:rPr>
          <w:rFonts w:ascii="ＭＳ 明朝" w:hAnsi="ＭＳ 明朝" w:hint="eastAsia"/>
          <w:u w:val="single"/>
        </w:rPr>
        <w:t xml:space="preserve">　「</w:t>
      </w:r>
      <w:r w:rsidR="00E00B41" w:rsidRPr="00E00B41">
        <w:rPr>
          <w:rFonts w:ascii="ＭＳ 明朝" w:hAnsi="ＭＳ 明朝" w:hint="eastAsia"/>
          <w:szCs w:val="21"/>
          <w:u w:val="single"/>
        </w:rPr>
        <w:t>ランサムウェア被害事例集作成</w:t>
      </w:r>
      <w:r w:rsidRPr="007D46BC">
        <w:rPr>
          <w:rFonts w:ascii="ＭＳ 明朝" w:hAnsi="ＭＳ 明朝" w:hint="eastAsia"/>
          <w:u w:val="single"/>
        </w:rPr>
        <w:t>」</w:t>
      </w:r>
    </w:p>
    <w:p w14:paraId="7DF9130A" w14:textId="77777777" w:rsidR="00403201" w:rsidRPr="00E00B41"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035F72ED" w14:textId="77777777" w:rsidR="007D46BC" w:rsidRPr="007D46BC" w:rsidRDefault="00403201" w:rsidP="007D46BC">
      <w:pPr>
        <w:jc w:val="right"/>
        <w:rPr>
          <w:rFonts w:ascii="ＭＳ 明朝" w:hAnsi="ＭＳ 明朝"/>
        </w:rPr>
      </w:pPr>
      <w:r>
        <w:rPr>
          <w:rFonts w:ascii="ＭＳ 明朝" w:hAnsi="ＭＳ 明朝" w:hint="eastAsia"/>
        </w:rPr>
        <w:t xml:space="preserve">独立行政法人情報処理推進機構　</w:t>
      </w:r>
      <w:r w:rsidR="007D46BC" w:rsidRPr="007D46BC">
        <w:rPr>
          <w:rFonts w:ascii="ＭＳ 明朝" w:hAnsi="ＭＳ 明朝" w:hint="eastAsia"/>
        </w:rPr>
        <w:t>セキュリティセンター</w:t>
      </w:r>
    </w:p>
    <w:p w14:paraId="7DF91311" w14:textId="036BDF27" w:rsidR="00403201" w:rsidRDefault="00E00B41" w:rsidP="007D46BC">
      <w:pPr>
        <w:jc w:val="right"/>
        <w:rPr>
          <w:rFonts w:ascii="ＭＳ 明朝" w:hAnsi="ＭＳ 明朝"/>
        </w:rPr>
      </w:pPr>
      <w:r>
        <w:rPr>
          <w:rFonts w:ascii="ＭＳ 明朝" w:hAnsi="ＭＳ 明朝" w:hint="eastAsia"/>
        </w:rPr>
        <w:t>対処調整</w:t>
      </w:r>
      <w:r w:rsidR="002F2B9C">
        <w:rPr>
          <w:rFonts w:ascii="ＭＳ 明朝" w:hAnsi="ＭＳ 明朝" w:hint="eastAsia"/>
        </w:rPr>
        <w:t>部</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6"/>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2"/>
      <w:footerReference w:type="default" r:id="rId23"/>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EF45" w14:textId="77777777" w:rsidR="00CD4FE9" w:rsidRDefault="00CD4FE9">
      <w:r>
        <w:separator/>
      </w:r>
    </w:p>
  </w:endnote>
  <w:endnote w:type="continuationSeparator" w:id="0">
    <w:p w14:paraId="1D10DFA7" w14:textId="77777777" w:rsidR="00CD4FE9" w:rsidRDefault="00CD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03C8ADA1"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67414">
      <w:rPr>
        <w:rStyle w:val="a8"/>
        <w:noProof/>
      </w:rPr>
      <w:t>2</w: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A94F5" w14:textId="77777777" w:rsidR="00CD4FE9" w:rsidRDefault="00CD4FE9">
      <w:r>
        <w:separator/>
      </w:r>
    </w:p>
  </w:footnote>
  <w:footnote w:type="continuationSeparator" w:id="0">
    <w:p w14:paraId="316119D1" w14:textId="77777777" w:rsidR="00CD4FE9" w:rsidRDefault="00CD4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B782EBD"/>
    <w:multiLevelType w:val="hybridMultilevel"/>
    <w:tmpl w:val="07D00E42"/>
    <w:lvl w:ilvl="0" w:tplc="04090017">
      <w:start w:val="1"/>
      <w:numFmt w:val="aiueoFullWidth"/>
      <w:lvlText w:val="(%1)"/>
      <w:lvlJc w:val="left"/>
      <w:pPr>
        <w:ind w:left="1003" w:hanging="360"/>
      </w:pPr>
      <w:rPr>
        <w:rFonts w:hint="eastAsia"/>
      </w:rPr>
    </w:lvl>
    <w:lvl w:ilvl="1" w:tplc="FFFFFFFF">
      <w:start w:val="1"/>
      <w:numFmt w:val="decimal"/>
      <w:lvlText w:val="(%2)"/>
      <w:lvlJc w:val="left"/>
      <w:pPr>
        <w:ind w:left="1503" w:hanging="440"/>
      </w:pPr>
    </w:lvl>
    <w:lvl w:ilvl="2" w:tplc="FFFFFFFF" w:tentative="1">
      <w:start w:val="1"/>
      <w:numFmt w:val="decimalEnclosedCircle"/>
      <w:lvlText w:val="%3"/>
      <w:lvlJc w:val="left"/>
      <w:pPr>
        <w:ind w:left="1903" w:hanging="420"/>
      </w:pPr>
    </w:lvl>
    <w:lvl w:ilvl="3" w:tplc="FFFFFFFF" w:tentative="1">
      <w:start w:val="1"/>
      <w:numFmt w:val="decimal"/>
      <w:lvlText w:val="%4."/>
      <w:lvlJc w:val="left"/>
      <w:pPr>
        <w:ind w:left="2323" w:hanging="420"/>
      </w:pPr>
    </w:lvl>
    <w:lvl w:ilvl="4" w:tplc="FFFFFFFF" w:tentative="1">
      <w:start w:val="1"/>
      <w:numFmt w:val="aiueoFullWidth"/>
      <w:lvlText w:val="(%5)"/>
      <w:lvlJc w:val="left"/>
      <w:pPr>
        <w:ind w:left="2743" w:hanging="420"/>
      </w:pPr>
    </w:lvl>
    <w:lvl w:ilvl="5" w:tplc="FFFFFFFF" w:tentative="1">
      <w:start w:val="1"/>
      <w:numFmt w:val="decimalEnclosedCircle"/>
      <w:lvlText w:val="%6"/>
      <w:lvlJc w:val="left"/>
      <w:pPr>
        <w:ind w:left="3163" w:hanging="420"/>
      </w:pPr>
    </w:lvl>
    <w:lvl w:ilvl="6" w:tplc="FFFFFFFF" w:tentative="1">
      <w:start w:val="1"/>
      <w:numFmt w:val="decimal"/>
      <w:lvlText w:val="%7."/>
      <w:lvlJc w:val="left"/>
      <w:pPr>
        <w:ind w:left="3583" w:hanging="420"/>
      </w:pPr>
    </w:lvl>
    <w:lvl w:ilvl="7" w:tplc="FFFFFFFF" w:tentative="1">
      <w:start w:val="1"/>
      <w:numFmt w:val="aiueoFullWidth"/>
      <w:lvlText w:val="(%8)"/>
      <w:lvlJc w:val="left"/>
      <w:pPr>
        <w:ind w:left="4003" w:hanging="420"/>
      </w:pPr>
    </w:lvl>
    <w:lvl w:ilvl="8" w:tplc="FFFFFFFF" w:tentative="1">
      <w:start w:val="1"/>
      <w:numFmt w:val="decimalEnclosedCircle"/>
      <w:lvlText w:val="%9"/>
      <w:lvlJc w:val="left"/>
      <w:pPr>
        <w:ind w:left="4423" w:hanging="420"/>
      </w:pPr>
    </w:lvl>
  </w:abstractNum>
  <w:abstractNum w:abstractNumId="11" w15:restartNumberingAfterBreak="0">
    <w:nsid w:val="0B950D73"/>
    <w:multiLevelType w:val="hybridMultilevel"/>
    <w:tmpl w:val="43EAE758"/>
    <w:lvl w:ilvl="0" w:tplc="F98AE90C">
      <w:start w:val="1"/>
      <w:numFmt w:val="bullet"/>
      <w:lvlText w:val=""/>
      <w:lvlJc w:val="left"/>
      <w:pPr>
        <w:ind w:left="1083" w:hanging="440"/>
      </w:pPr>
      <w:rPr>
        <w:rFonts w:ascii="Wingdings" w:hAnsi="Wingdings" w:hint="default"/>
      </w:rPr>
    </w:lvl>
    <w:lvl w:ilvl="1" w:tplc="0409000B" w:tentative="1">
      <w:start w:val="1"/>
      <w:numFmt w:val="bullet"/>
      <w:lvlText w:val=""/>
      <w:lvlJc w:val="left"/>
      <w:pPr>
        <w:ind w:left="1523" w:hanging="440"/>
      </w:pPr>
      <w:rPr>
        <w:rFonts w:ascii="Wingdings" w:hAnsi="Wingdings" w:hint="default"/>
      </w:rPr>
    </w:lvl>
    <w:lvl w:ilvl="2" w:tplc="0409000D" w:tentative="1">
      <w:start w:val="1"/>
      <w:numFmt w:val="bullet"/>
      <w:lvlText w:val=""/>
      <w:lvlJc w:val="left"/>
      <w:pPr>
        <w:ind w:left="1963" w:hanging="440"/>
      </w:pPr>
      <w:rPr>
        <w:rFonts w:ascii="Wingdings" w:hAnsi="Wingdings" w:hint="default"/>
      </w:rPr>
    </w:lvl>
    <w:lvl w:ilvl="3" w:tplc="04090001" w:tentative="1">
      <w:start w:val="1"/>
      <w:numFmt w:val="bullet"/>
      <w:lvlText w:val=""/>
      <w:lvlJc w:val="left"/>
      <w:pPr>
        <w:ind w:left="2403" w:hanging="440"/>
      </w:pPr>
      <w:rPr>
        <w:rFonts w:ascii="Wingdings" w:hAnsi="Wingdings" w:hint="default"/>
      </w:rPr>
    </w:lvl>
    <w:lvl w:ilvl="4" w:tplc="0409000B" w:tentative="1">
      <w:start w:val="1"/>
      <w:numFmt w:val="bullet"/>
      <w:lvlText w:val=""/>
      <w:lvlJc w:val="left"/>
      <w:pPr>
        <w:ind w:left="2843" w:hanging="440"/>
      </w:pPr>
      <w:rPr>
        <w:rFonts w:ascii="Wingdings" w:hAnsi="Wingdings" w:hint="default"/>
      </w:rPr>
    </w:lvl>
    <w:lvl w:ilvl="5" w:tplc="0409000D" w:tentative="1">
      <w:start w:val="1"/>
      <w:numFmt w:val="bullet"/>
      <w:lvlText w:val=""/>
      <w:lvlJc w:val="left"/>
      <w:pPr>
        <w:ind w:left="3283" w:hanging="440"/>
      </w:pPr>
      <w:rPr>
        <w:rFonts w:ascii="Wingdings" w:hAnsi="Wingdings" w:hint="default"/>
      </w:rPr>
    </w:lvl>
    <w:lvl w:ilvl="6" w:tplc="04090001" w:tentative="1">
      <w:start w:val="1"/>
      <w:numFmt w:val="bullet"/>
      <w:lvlText w:val=""/>
      <w:lvlJc w:val="left"/>
      <w:pPr>
        <w:ind w:left="3723" w:hanging="440"/>
      </w:pPr>
      <w:rPr>
        <w:rFonts w:ascii="Wingdings" w:hAnsi="Wingdings" w:hint="default"/>
      </w:rPr>
    </w:lvl>
    <w:lvl w:ilvl="7" w:tplc="0409000B" w:tentative="1">
      <w:start w:val="1"/>
      <w:numFmt w:val="bullet"/>
      <w:lvlText w:val=""/>
      <w:lvlJc w:val="left"/>
      <w:pPr>
        <w:ind w:left="4163" w:hanging="440"/>
      </w:pPr>
      <w:rPr>
        <w:rFonts w:ascii="Wingdings" w:hAnsi="Wingdings" w:hint="default"/>
      </w:rPr>
    </w:lvl>
    <w:lvl w:ilvl="8" w:tplc="0409000D" w:tentative="1">
      <w:start w:val="1"/>
      <w:numFmt w:val="bullet"/>
      <w:lvlText w:val=""/>
      <w:lvlJc w:val="left"/>
      <w:pPr>
        <w:ind w:left="4603" w:hanging="440"/>
      </w:pPr>
      <w:rPr>
        <w:rFonts w:ascii="Wingdings" w:hAnsi="Wingdings" w:hint="default"/>
      </w:rPr>
    </w:lvl>
  </w:abstractNum>
  <w:abstractNum w:abstractNumId="12" w15:restartNumberingAfterBreak="0">
    <w:nsid w:val="0CA600BA"/>
    <w:multiLevelType w:val="hybridMultilevel"/>
    <w:tmpl w:val="01F0988A"/>
    <w:lvl w:ilvl="0" w:tplc="04090011">
      <w:start w:val="1"/>
      <w:numFmt w:val="decimalEnclosedCircle"/>
      <w:lvlText w:val="%1"/>
      <w:lvlJc w:val="left"/>
      <w:pPr>
        <w:ind w:left="5808" w:hanging="420"/>
      </w:pPr>
    </w:lvl>
    <w:lvl w:ilvl="1" w:tplc="04090017" w:tentative="1">
      <w:start w:val="1"/>
      <w:numFmt w:val="aiueoFullWidth"/>
      <w:lvlText w:val="(%2)"/>
      <w:lvlJc w:val="left"/>
      <w:pPr>
        <w:ind w:left="6228" w:hanging="420"/>
      </w:pPr>
    </w:lvl>
    <w:lvl w:ilvl="2" w:tplc="04090011" w:tentative="1">
      <w:start w:val="1"/>
      <w:numFmt w:val="decimalEnclosedCircle"/>
      <w:lvlText w:val="%3"/>
      <w:lvlJc w:val="left"/>
      <w:pPr>
        <w:ind w:left="6648" w:hanging="420"/>
      </w:pPr>
    </w:lvl>
    <w:lvl w:ilvl="3" w:tplc="0409000F" w:tentative="1">
      <w:start w:val="1"/>
      <w:numFmt w:val="decimal"/>
      <w:lvlText w:val="%4."/>
      <w:lvlJc w:val="left"/>
      <w:pPr>
        <w:ind w:left="7068" w:hanging="420"/>
      </w:pPr>
    </w:lvl>
    <w:lvl w:ilvl="4" w:tplc="04090017" w:tentative="1">
      <w:start w:val="1"/>
      <w:numFmt w:val="aiueoFullWidth"/>
      <w:lvlText w:val="(%5)"/>
      <w:lvlJc w:val="left"/>
      <w:pPr>
        <w:ind w:left="7488" w:hanging="420"/>
      </w:pPr>
    </w:lvl>
    <w:lvl w:ilvl="5" w:tplc="04090011" w:tentative="1">
      <w:start w:val="1"/>
      <w:numFmt w:val="decimalEnclosedCircle"/>
      <w:lvlText w:val="%6"/>
      <w:lvlJc w:val="left"/>
      <w:pPr>
        <w:ind w:left="7908" w:hanging="420"/>
      </w:pPr>
    </w:lvl>
    <w:lvl w:ilvl="6" w:tplc="0409000F" w:tentative="1">
      <w:start w:val="1"/>
      <w:numFmt w:val="decimal"/>
      <w:lvlText w:val="%7."/>
      <w:lvlJc w:val="left"/>
      <w:pPr>
        <w:ind w:left="8328" w:hanging="420"/>
      </w:pPr>
    </w:lvl>
    <w:lvl w:ilvl="7" w:tplc="04090017" w:tentative="1">
      <w:start w:val="1"/>
      <w:numFmt w:val="aiueoFullWidth"/>
      <w:lvlText w:val="(%8)"/>
      <w:lvlJc w:val="left"/>
      <w:pPr>
        <w:ind w:left="8748" w:hanging="420"/>
      </w:pPr>
    </w:lvl>
    <w:lvl w:ilvl="8" w:tplc="04090011" w:tentative="1">
      <w:start w:val="1"/>
      <w:numFmt w:val="decimalEnclosedCircle"/>
      <w:lvlText w:val="%9"/>
      <w:lvlJc w:val="left"/>
      <w:pPr>
        <w:ind w:left="9168" w:hanging="420"/>
      </w:p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51D2A7B"/>
    <w:multiLevelType w:val="hybridMultilevel"/>
    <w:tmpl w:val="8DE2914C"/>
    <w:lvl w:ilvl="0" w:tplc="A4A4BDFE">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1FA41CDC"/>
    <w:multiLevelType w:val="hybridMultilevel"/>
    <w:tmpl w:val="60E6C3D0"/>
    <w:lvl w:ilvl="0" w:tplc="7F06885C">
      <w:start w:val="1"/>
      <w:numFmt w:val="decimal"/>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6" w15:restartNumberingAfterBreak="0">
    <w:nsid w:val="30EB57EC"/>
    <w:multiLevelType w:val="hybridMultilevel"/>
    <w:tmpl w:val="58C4C56E"/>
    <w:lvl w:ilvl="0" w:tplc="FFFFFFFF">
      <w:start w:val="1"/>
      <w:numFmt w:val="decimalEnclosedCircle"/>
      <w:lvlText w:val="%1"/>
      <w:lvlJc w:val="left"/>
      <w:pPr>
        <w:ind w:left="703" w:hanging="420"/>
      </w:p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17"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6A24FE"/>
    <w:multiLevelType w:val="hybridMultilevel"/>
    <w:tmpl w:val="36A49C2C"/>
    <w:lvl w:ilvl="0" w:tplc="04090017">
      <w:start w:val="1"/>
      <w:numFmt w:val="aiueoFullWidth"/>
      <w:lvlText w:val="(%1)"/>
      <w:lvlJc w:val="left"/>
      <w:pPr>
        <w:ind w:left="643" w:hanging="360"/>
      </w:pPr>
      <w:rPr>
        <w:rFonts w:hint="eastAsia"/>
      </w:rPr>
    </w:lvl>
    <w:lvl w:ilvl="1" w:tplc="04090017">
      <w:start w:val="1"/>
      <w:numFmt w:val="aiueoFullWidth"/>
      <w:lvlText w:val="(%2)"/>
      <w:lvlJc w:val="left"/>
      <w:pPr>
        <w:ind w:left="1083" w:hanging="44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15:restartNumberingAfterBreak="0">
    <w:nsid w:val="3C427E85"/>
    <w:multiLevelType w:val="hybridMultilevel"/>
    <w:tmpl w:val="2D1ABE92"/>
    <w:lvl w:ilvl="0" w:tplc="D02E0098">
      <w:start w:val="9"/>
      <w:numFmt w:val="decimalEnclosedCircle"/>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41B90BD9"/>
    <w:multiLevelType w:val="hybridMultilevel"/>
    <w:tmpl w:val="B08A31C2"/>
    <w:lvl w:ilvl="0" w:tplc="67907608">
      <w:numFmt w:val="bullet"/>
      <w:lvlText w:val="-"/>
      <w:lvlJc w:val="left"/>
      <w:pPr>
        <w:ind w:left="180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22" w15:restartNumberingAfterBreak="0">
    <w:nsid w:val="457D14BA"/>
    <w:multiLevelType w:val="hybridMultilevel"/>
    <w:tmpl w:val="DF38E102"/>
    <w:lvl w:ilvl="0" w:tplc="E67CADF4">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62D60A3"/>
    <w:multiLevelType w:val="hybridMultilevel"/>
    <w:tmpl w:val="D05022B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49C963EB"/>
    <w:multiLevelType w:val="hybridMultilevel"/>
    <w:tmpl w:val="58C4C56E"/>
    <w:lvl w:ilvl="0" w:tplc="FFFFFFFF">
      <w:start w:val="1"/>
      <w:numFmt w:val="decimalEnclosedCircle"/>
      <w:lvlText w:val="%1"/>
      <w:lvlJc w:val="left"/>
      <w:pPr>
        <w:ind w:left="703" w:hanging="420"/>
      </w:p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5" w15:restartNumberingAfterBreak="0">
    <w:nsid w:val="4A3A4E76"/>
    <w:multiLevelType w:val="hybridMultilevel"/>
    <w:tmpl w:val="C5FE3B66"/>
    <w:lvl w:ilvl="0" w:tplc="B0E005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8" w15:restartNumberingAfterBreak="0">
    <w:nsid w:val="4FE714EC"/>
    <w:multiLevelType w:val="hybridMultilevel"/>
    <w:tmpl w:val="2D78D7BC"/>
    <w:lvl w:ilvl="0" w:tplc="132CF8EC">
      <w:start w:val="1"/>
      <w:numFmt w:val="decimal"/>
      <w:lvlText w:val="(%1)"/>
      <w:lvlJc w:val="left"/>
      <w:pPr>
        <w:ind w:left="375" w:hanging="360"/>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29"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0" w15:restartNumberingAfterBreak="0">
    <w:nsid w:val="64AB31B2"/>
    <w:multiLevelType w:val="hybridMultilevel"/>
    <w:tmpl w:val="58C4C56E"/>
    <w:lvl w:ilvl="0" w:tplc="04090011">
      <w:start w:val="1"/>
      <w:numFmt w:val="decimalEnclosedCircle"/>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F571FCC"/>
    <w:multiLevelType w:val="hybridMultilevel"/>
    <w:tmpl w:val="AC48D836"/>
    <w:lvl w:ilvl="0" w:tplc="CBC03AA2">
      <w:start w:val="1"/>
      <w:numFmt w:val="decimal"/>
      <w:lvlText w:val="%1)"/>
      <w:lvlJc w:val="left"/>
      <w:pPr>
        <w:ind w:left="1800" w:hanging="36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33" w15:restartNumberingAfterBreak="0">
    <w:nsid w:val="6F8A48E9"/>
    <w:multiLevelType w:val="hybridMultilevel"/>
    <w:tmpl w:val="E752CDAE"/>
    <w:lvl w:ilvl="0" w:tplc="866C5724">
      <w:start w:val="1"/>
      <w:numFmt w:val="decimal"/>
      <w:lvlText w:val="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7F82951"/>
    <w:multiLevelType w:val="hybridMultilevel"/>
    <w:tmpl w:val="01F0988A"/>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5"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B65311B"/>
    <w:multiLevelType w:val="hybridMultilevel"/>
    <w:tmpl w:val="4DDC487E"/>
    <w:lvl w:ilvl="0" w:tplc="7F06885C">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54427466">
    <w:abstractNumId w:val="17"/>
  </w:num>
  <w:num w:numId="2" w16cid:durableId="1103381559">
    <w:abstractNumId w:val="29"/>
  </w:num>
  <w:num w:numId="3" w16cid:durableId="231737815">
    <w:abstractNumId w:val="13"/>
  </w:num>
  <w:num w:numId="4" w16cid:durableId="744452255">
    <w:abstractNumId w:val="35"/>
  </w:num>
  <w:num w:numId="5" w16cid:durableId="900022324">
    <w:abstractNumId w:val="27"/>
  </w:num>
  <w:num w:numId="6" w16cid:durableId="561252434">
    <w:abstractNumId w:val="26"/>
  </w:num>
  <w:num w:numId="7" w16cid:durableId="865338625">
    <w:abstractNumId w:val="20"/>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31"/>
  </w:num>
  <w:num w:numId="19" w16cid:durableId="308631954">
    <w:abstractNumId w:val="14"/>
  </w:num>
  <w:num w:numId="20" w16cid:durableId="1821145744">
    <w:abstractNumId w:val="28"/>
  </w:num>
  <w:num w:numId="21" w16cid:durableId="674580079">
    <w:abstractNumId w:val="23"/>
  </w:num>
  <w:num w:numId="22" w16cid:durableId="1410007514">
    <w:abstractNumId w:val="12"/>
  </w:num>
  <w:num w:numId="23" w16cid:durableId="1019235906">
    <w:abstractNumId w:val="18"/>
  </w:num>
  <w:num w:numId="24" w16cid:durableId="2043675752">
    <w:abstractNumId w:val="33"/>
  </w:num>
  <w:num w:numId="25" w16cid:durableId="1190605892">
    <w:abstractNumId w:val="10"/>
  </w:num>
  <w:num w:numId="26" w16cid:durableId="1806697367">
    <w:abstractNumId w:val="25"/>
  </w:num>
  <w:num w:numId="27" w16cid:durableId="882137068">
    <w:abstractNumId w:val="30"/>
  </w:num>
  <w:num w:numId="28" w16cid:durableId="1047144561">
    <w:abstractNumId w:val="36"/>
  </w:num>
  <w:num w:numId="29" w16cid:durableId="893539697">
    <w:abstractNumId w:val="15"/>
  </w:num>
  <w:num w:numId="30" w16cid:durableId="905065661">
    <w:abstractNumId w:val="34"/>
  </w:num>
  <w:num w:numId="31" w16cid:durableId="366487942">
    <w:abstractNumId w:val="19"/>
  </w:num>
  <w:num w:numId="32" w16cid:durableId="923608613">
    <w:abstractNumId w:val="11"/>
  </w:num>
  <w:num w:numId="33" w16cid:durableId="14355671">
    <w:abstractNumId w:val="21"/>
  </w:num>
  <w:num w:numId="34" w16cid:durableId="180290575">
    <w:abstractNumId w:val="32"/>
  </w:num>
  <w:num w:numId="35" w16cid:durableId="1071318124">
    <w:abstractNumId w:val="16"/>
  </w:num>
  <w:num w:numId="36" w16cid:durableId="1943951154">
    <w:abstractNumId w:val="24"/>
  </w:num>
  <w:num w:numId="37" w16cid:durableId="1549029494">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9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33531"/>
    <w:rsid w:val="00002041"/>
    <w:rsid w:val="000028D5"/>
    <w:rsid w:val="00007090"/>
    <w:rsid w:val="000073DE"/>
    <w:rsid w:val="00011643"/>
    <w:rsid w:val="000159F8"/>
    <w:rsid w:val="0001620F"/>
    <w:rsid w:val="000213E3"/>
    <w:rsid w:val="00032CB6"/>
    <w:rsid w:val="00044F1C"/>
    <w:rsid w:val="00045E6E"/>
    <w:rsid w:val="00046F0D"/>
    <w:rsid w:val="000503BD"/>
    <w:rsid w:val="00050482"/>
    <w:rsid w:val="00052A62"/>
    <w:rsid w:val="00057367"/>
    <w:rsid w:val="00064319"/>
    <w:rsid w:val="0006547F"/>
    <w:rsid w:val="000662AA"/>
    <w:rsid w:val="000722F9"/>
    <w:rsid w:val="00072997"/>
    <w:rsid w:val="00077FB2"/>
    <w:rsid w:val="00083133"/>
    <w:rsid w:val="000867A8"/>
    <w:rsid w:val="0009165B"/>
    <w:rsid w:val="0009510A"/>
    <w:rsid w:val="000A1B97"/>
    <w:rsid w:val="000A51E5"/>
    <w:rsid w:val="000A57CC"/>
    <w:rsid w:val="000B0863"/>
    <w:rsid w:val="000B1F7E"/>
    <w:rsid w:val="000B27B6"/>
    <w:rsid w:val="000C0D07"/>
    <w:rsid w:val="000C15E0"/>
    <w:rsid w:val="000C16FE"/>
    <w:rsid w:val="000C251E"/>
    <w:rsid w:val="000C3794"/>
    <w:rsid w:val="000C7EA9"/>
    <w:rsid w:val="000D6FED"/>
    <w:rsid w:val="000E0384"/>
    <w:rsid w:val="000E45CF"/>
    <w:rsid w:val="000E6B6C"/>
    <w:rsid w:val="0010023A"/>
    <w:rsid w:val="0010098F"/>
    <w:rsid w:val="00100D94"/>
    <w:rsid w:val="00114357"/>
    <w:rsid w:val="00115F64"/>
    <w:rsid w:val="00116ACC"/>
    <w:rsid w:val="00120DBF"/>
    <w:rsid w:val="00124ED3"/>
    <w:rsid w:val="0013249A"/>
    <w:rsid w:val="0013256C"/>
    <w:rsid w:val="00136656"/>
    <w:rsid w:val="0014080D"/>
    <w:rsid w:val="0014317C"/>
    <w:rsid w:val="00150525"/>
    <w:rsid w:val="00152ABF"/>
    <w:rsid w:val="00161574"/>
    <w:rsid w:val="001645B5"/>
    <w:rsid w:val="00175C37"/>
    <w:rsid w:val="00176CDF"/>
    <w:rsid w:val="001834C2"/>
    <w:rsid w:val="00183EA8"/>
    <w:rsid w:val="001863B9"/>
    <w:rsid w:val="00186E65"/>
    <w:rsid w:val="00196D63"/>
    <w:rsid w:val="001970FB"/>
    <w:rsid w:val="001A1E28"/>
    <w:rsid w:val="001A41BF"/>
    <w:rsid w:val="001A58C7"/>
    <w:rsid w:val="001A7A48"/>
    <w:rsid w:val="001B3963"/>
    <w:rsid w:val="001C422C"/>
    <w:rsid w:val="001C7259"/>
    <w:rsid w:val="001D1B9E"/>
    <w:rsid w:val="001D2ED3"/>
    <w:rsid w:val="001D50B1"/>
    <w:rsid w:val="001D5278"/>
    <w:rsid w:val="001D6DE6"/>
    <w:rsid w:val="001E3A5C"/>
    <w:rsid w:val="001E3B69"/>
    <w:rsid w:val="001F7224"/>
    <w:rsid w:val="00206176"/>
    <w:rsid w:val="00213F0F"/>
    <w:rsid w:val="00215B95"/>
    <w:rsid w:val="00222C38"/>
    <w:rsid w:val="00226D66"/>
    <w:rsid w:val="00230833"/>
    <w:rsid w:val="002322C7"/>
    <w:rsid w:val="0023485B"/>
    <w:rsid w:val="00234D82"/>
    <w:rsid w:val="00237161"/>
    <w:rsid w:val="002374C8"/>
    <w:rsid w:val="00237680"/>
    <w:rsid w:val="002441E8"/>
    <w:rsid w:val="00250D54"/>
    <w:rsid w:val="00252827"/>
    <w:rsid w:val="00252CF0"/>
    <w:rsid w:val="00254DC7"/>
    <w:rsid w:val="002579AE"/>
    <w:rsid w:val="00260DC7"/>
    <w:rsid w:val="00266EA1"/>
    <w:rsid w:val="00272873"/>
    <w:rsid w:val="00275023"/>
    <w:rsid w:val="0027534A"/>
    <w:rsid w:val="0028091C"/>
    <w:rsid w:val="00285F21"/>
    <w:rsid w:val="002863F5"/>
    <w:rsid w:val="00286A52"/>
    <w:rsid w:val="00291DCA"/>
    <w:rsid w:val="002A1652"/>
    <w:rsid w:val="002B1B63"/>
    <w:rsid w:val="002B4C5B"/>
    <w:rsid w:val="002C1971"/>
    <w:rsid w:val="002D6C97"/>
    <w:rsid w:val="002E188B"/>
    <w:rsid w:val="002F0F11"/>
    <w:rsid w:val="002F1900"/>
    <w:rsid w:val="002F2124"/>
    <w:rsid w:val="002F2B9C"/>
    <w:rsid w:val="002F35DD"/>
    <w:rsid w:val="002F69DE"/>
    <w:rsid w:val="003077D4"/>
    <w:rsid w:val="00320BDA"/>
    <w:rsid w:val="00320C9D"/>
    <w:rsid w:val="003261A6"/>
    <w:rsid w:val="0033700F"/>
    <w:rsid w:val="0034273B"/>
    <w:rsid w:val="00343F09"/>
    <w:rsid w:val="00346B60"/>
    <w:rsid w:val="00351B4D"/>
    <w:rsid w:val="00351CEC"/>
    <w:rsid w:val="00355105"/>
    <w:rsid w:val="00355715"/>
    <w:rsid w:val="0036001D"/>
    <w:rsid w:val="00362D18"/>
    <w:rsid w:val="00363809"/>
    <w:rsid w:val="00366D56"/>
    <w:rsid w:val="00377A14"/>
    <w:rsid w:val="003804E9"/>
    <w:rsid w:val="00383F2D"/>
    <w:rsid w:val="0039293C"/>
    <w:rsid w:val="003934B6"/>
    <w:rsid w:val="00397597"/>
    <w:rsid w:val="003B05B6"/>
    <w:rsid w:val="003B3D21"/>
    <w:rsid w:val="003C1368"/>
    <w:rsid w:val="003C5917"/>
    <w:rsid w:val="003D09AD"/>
    <w:rsid w:val="003D368E"/>
    <w:rsid w:val="003D4278"/>
    <w:rsid w:val="003D78A5"/>
    <w:rsid w:val="003E1734"/>
    <w:rsid w:val="003E6A66"/>
    <w:rsid w:val="003F146C"/>
    <w:rsid w:val="003F1F3F"/>
    <w:rsid w:val="003F1F9E"/>
    <w:rsid w:val="003F265B"/>
    <w:rsid w:val="003F2A7B"/>
    <w:rsid w:val="003F40A6"/>
    <w:rsid w:val="003F483E"/>
    <w:rsid w:val="003F4A6F"/>
    <w:rsid w:val="003F7EB2"/>
    <w:rsid w:val="0040063D"/>
    <w:rsid w:val="00403201"/>
    <w:rsid w:val="00404747"/>
    <w:rsid w:val="00407238"/>
    <w:rsid w:val="004106A5"/>
    <w:rsid w:val="0041126F"/>
    <w:rsid w:val="00411F91"/>
    <w:rsid w:val="00415D9C"/>
    <w:rsid w:val="00422743"/>
    <w:rsid w:val="0042496B"/>
    <w:rsid w:val="00427D83"/>
    <w:rsid w:val="00437BDD"/>
    <w:rsid w:val="00441B70"/>
    <w:rsid w:val="00442953"/>
    <w:rsid w:val="004478B8"/>
    <w:rsid w:val="00451C9E"/>
    <w:rsid w:val="00452A92"/>
    <w:rsid w:val="004607D7"/>
    <w:rsid w:val="00462AE2"/>
    <w:rsid w:val="00462C4B"/>
    <w:rsid w:val="00464409"/>
    <w:rsid w:val="00466A71"/>
    <w:rsid w:val="00467E54"/>
    <w:rsid w:val="00471890"/>
    <w:rsid w:val="0047499D"/>
    <w:rsid w:val="00476B97"/>
    <w:rsid w:val="004835DF"/>
    <w:rsid w:val="00491AFE"/>
    <w:rsid w:val="00492D88"/>
    <w:rsid w:val="00495677"/>
    <w:rsid w:val="004A376F"/>
    <w:rsid w:val="004B27A6"/>
    <w:rsid w:val="004B2856"/>
    <w:rsid w:val="004B476D"/>
    <w:rsid w:val="004B5723"/>
    <w:rsid w:val="004C36BC"/>
    <w:rsid w:val="004C53A4"/>
    <w:rsid w:val="004E37D4"/>
    <w:rsid w:val="004E4EE7"/>
    <w:rsid w:val="004E66A3"/>
    <w:rsid w:val="004E7E70"/>
    <w:rsid w:val="004F0371"/>
    <w:rsid w:val="004F34FF"/>
    <w:rsid w:val="00502990"/>
    <w:rsid w:val="00504C4A"/>
    <w:rsid w:val="0052036E"/>
    <w:rsid w:val="005231A0"/>
    <w:rsid w:val="00531F1C"/>
    <w:rsid w:val="0053437F"/>
    <w:rsid w:val="005353CC"/>
    <w:rsid w:val="00535878"/>
    <w:rsid w:val="00543A0E"/>
    <w:rsid w:val="00545170"/>
    <w:rsid w:val="0054613B"/>
    <w:rsid w:val="005502AC"/>
    <w:rsid w:val="00555439"/>
    <w:rsid w:val="005567F5"/>
    <w:rsid w:val="00563FF3"/>
    <w:rsid w:val="005649D9"/>
    <w:rsid w:val="00564E6E"/>
    <w:rsid w:val="00565A6E"/>
    <w:rsid w:val="005700DA"/>
    <w:rsid w:val="00572D4B"/>
    <w:rsid w:val="00572FE3"/>
    <w:rsid w:val="00582D9A"/>
    <w:rsid w:val="005831E7"/>
    <w:rsid w:val="00583F4C"/>
    <w:rsid w:val="00584050"/>
    <w:rsid w:val="00584769"/>
    <w:rsid w:val="00585231"/>
    <w:rsid w:val="00586425"/>
    <w:rsid w:val="005866EC"/>
    <w:rsid w:val="005870E8"/>
    <w:rsid w:val="005945FE"/>
    <w:rsid w:val="0059587F"/>
    <w:rsid w:val="005958F6"/>
    <w:rsid w:val="00597854"/>
    <w:rsid w:val="005A5924"/>
    <w:rsid w:val="005A6CBD"/>
    <w:rsid w:val="005A75DF"/>
    <w:rsid w:val="005B0991"/>
    <w:rsid w:val="005B5F3A"/>
    <w:rsid w:val="005C3471"/>
    <w:rsid w:val="005C43F4"/>
    <w:rsid w:val="005C45BF"/>
    <w:rsid w:val="005D49B7"/>
    <w:rsid w:val="005D52E1"/>
    <w:rsid w:val="005D6540"/>
    <w:rsid w:val="005E07C0"/>
    <w:rsid w:val="005E07CD"/>
    <w:rsid w:val="005E0CCC"/>
    <w:rsid w:val="005E22D4"/>
    <w:rsid w:val="005E2C87"/>
    <w:rsid w:val="005E32A7"/>
    <w:rsid w:val="005E6F2A"/>
    <w:rsid w:val="005E726D"/>
    <w:rsid w:val="005F35A0"/>
    <w:rsid w:val="005F40B5"/>
    <w:rsid w:val="005F5E50"/>
    <w:rsid w:val="00601B0B"/>
    <w:rsid w:val="00604E47"/>
    <w:rsid w:val="006068F7"/>
    <w:rsid w:val="00617B98"/>
    <w:rsid w:val="00620FCF"/>
    <w:rsid w:val="00623F35"/>
    <w:rsid w:val="00631957"/>
    <w:rsid w:val="00633237"/>
    <w:rsid w:val="00635279"/>
    <w:rsid w:val="0064092B"/>
    <w:rsid w:val="00641367"/>
    <w:rsid w:val="0064191A"/>
    <w:rsid w:val="00642A78"/>
    <w:rsid w:val="00643353"/>
    <w:rsid w:val="006461EF"/>
    <w:rsid w:val="006510FB"/>
    <w:rsid w:val="00652CD5"/>
    <w:rsid w:val="0065362E"/>
    <w:rsid w:val="00655E7B"/>
    <w:rsid w:val="006610C9"/>
    <w:rsid w:val="00661347"/>
    <w:rsid w:val="00663E59"/>
    <w:rsid w:val="00664FCB"/>
    <w:rsid w:val="00671A75"/>
    <w:rsid w:val="00674ECB"/>
    <w:rsid w:val="00681FF9"/>
    <w:rsid w:val="006A045C"/>
    <w:rsid w:val="006A2EE3"/>
    <w:rsid w:val="006A3179"/>
    <w:rsid w:val="006A5F7A"/>
    <w:rsid w:val="006A7C23"/>
    <w:rsid w:val="006B1241"/>
    <w:rsid w:val="006B3FEF"/>
    <w:rsid w:val="006B5FC2"/>
    <w:rsid w:val="006C490E"/>
    <w:rsid w:val="006C7089"/>
    <w:rsid w:val="006D6FED"/>
    <w:rsid w:val="006D7FD2"/>
    <w:rsid w:val="006E49E5"/>
    <w:rsid w:val="006E6D48"/>
    <w:rsid w:val="006E75D0"/>
    <w:rsid w:val="006E7C96"/>
    <w:rsid w:val="006F4EC3"/>
    <w:rsid w:val="007026F9"/>
    <w:rsid w:val="00704BEE"/>
    <w:rsid w:val="00706917"/>
    <w:rsid w:val="00710920"/>
    <w:rsid w:val="007124A4"/>
    <w:rsid w:val="0071701A"/>
    <w:rsid w:val="0072135D"/>
    <w:rsid w:val="007226C7"/>
    <w:rsid w:val="00733876"/>
    <w:rsid w:val="00741275"/>
    <w:rsid w:val="007522E3"/>
    <w:rsid w:val="00754B45"/>
    <w:rsid w:val="007618BD"/>
    <w:rsid w:val="0076497F"/>
    <w:rsid w:val="00784CE7"/>
    <w:rsid w:val="0078757A"/>
    <w:rsid w:val="00791E54"/>
    <w:rsid w:val="00792514"/>
    <w:rsid w:val="00792936"/>
    <w:rsid w:val="00794974"/>
    <w:rsid w:val="007A1B3D"/>
    <w:rsid w:val="007A7F54"/>
    <w:rsid w:val="007B2947"/>
    <w:rsid w:val="007B7457"/>
    <w:rsid w:val="007C26A2"/>
    <w:rsid w:val="007C7454"/>
    <w:rsid w:val="007D2578"/>
    <w:rsid w:val="007D32D4"/>
    <w:rsid w:val="007D3B1F"/>
    <w:rsid w:val="007D46BC"/>
    <w:rsid w:val="007D7440"/>
    <w:rsid w:val="007E331A"/>
    <w:rsid w:val="007E722F"/>
    <w:rsid w:val="007F0802"/>
    <w:rsid w:val="007F0BCC"/>
    <w:rsid w:val="007F4CAD"/>
    <w:rsid w:val="007F5C0B"/>
    <w:rsid w:val="007F6781"/>
    <w:rsid w:val="00803920"/>
    <w:rsid w:val="00812CDE"/>
    <w:rsid w:val="008145CC"/>
    <w:rsid w:val="00815A11"/>
    <w:rsid w:val="00815ACE"/>
    <w:rsid w:val="008178BF"/>
    <w:rsid w:val="00832957"/>
    <w:rsid w:val="00833BE7"/>
    <w:rsid w:val="00833D8E"/>
    <w:rsid w:val="00840B2F"/>
    <w:rsid w:val="00841743"/>
    <w:rsid w:val="0084439B"/>
    <w:rsid w:val="008479EA"/>
    <w:rsid w:val="00847FC3"/>
    <w:rsid w:val="00851B59"/>
    <w:rsid w:val="008568B3"/>
    <w:rsid w:val="00860B0D"/>
    <w:rsid w:val="00863599"/>
    <w:rsid w:val="00864D66"/>
    <w:rsid w:val="00870635"/>
    <w:rsid w:val="00870F0C"/>
    <w:rsid w:val="00872675"/>
    <w:rsid w:val="0087307B"/>
    <w:rsid w:val="008750C2"/>
    <w:rsid w:val="00884573"/>
    <w:rsid w:val="008877A5"/>
    <w:rsid w:val="0089349A"/>
    <w:rsid w:val="00893ED3"/>
    <w:rsid w:val="0089605F"/>
    <w:rsid w:val="008A0F7C"/>
    <w:rsid w:val="008A64A9"/>
    <w:rsid w:val="008A66B9"/>
    <w:rsid w:val="008A6DD6"/>
    <w:rsid w:val="008A7BC4"/>
    <w:rsid w:val="008B1F71"/>
    <w:rsid w:val="008B4D3C"/>
    <w:rsid w:val="008C454E"/>
    <w:rsid w:val="008C5C1F"/>
    <w:rsid w:val="008C669F"/>
    <w:rsid w:val="008C7787"/>
    <w:rsid w:val="008D4B1E"/>
    <w:rsid w:val="008D704B"/>
    <w:rsid w:val="008D705B"/>
    <w:rsid w:val="008E4B16"/>
    <w:rsid w:val="008E4B83"/>
    <w:rsid w:val="008E597E"/>
    <w:rsid w:val="008E7A97"/>
    <w:rsid w:val="008F2EC3"/>
    <w:rsid w:val="008F4A9D"/>
    <w:rsid w:val="008F51BC"/>
    <w:rsid w:val="008F5C0D"/>
    <w:rsid w:val="00902E6F"/>
    <w:rsid w:val="0090742C"/>
    <w:rsid w:val="00910493"/>
    <w:rsid w:val="00913BB1"/>
    <w:rsid w:val="00917559"/>
    <w:rsid w:val="00921369"/>
    <w:rsid w:val="0092252F"/>
    <w:rsid w:val="00923ABE"/>
    <w:rsid w:val="0092441E"/>
    <w:rsid w:val="0092453E"/>
    <w:rsid w:val="009312DA"/>
    <w:rsid w:val="009328CE"/>
    <w:rsid w:val="0093657D"/>
    <w:rsid w:val="00942035"/>
    <w:rsid w:val="0095056E"/>
    <w:rsid w:val="00953309"/>
    <w:rsid w:val="00957742"/>
    <w:rsid w:val="00960C18"/>
    <w:rsid w:val="009645EC"/>
    <w:rsid w:val="00964EF0"/>
    <w:rsid w:val="00965912"/>
    <w:rsid w:val="00966098"/>
    <w:rsid w:val="0097439C"/>
    <w:rsid w:val="009779AA"/>
    <w:rsid w:val="009803E3"/>
    <w:rsid w:val="00986717"/>
    <w:rsid w:val="00994777"/>
    <w:rsid w:val="009A03DF"/>
    <w:rsid w:val="009A3AB0"/>
    <w:rsid w:val="009B0A45"/>
    <w:rsid w:val="009B0B12"/>
    <w:rsid w:val="009B653D"/>
    <w:rsid w:val="009C0ABD"/>
    <w:rsid w:val="009C1D80"/>
    <w:rsid w:val="009C44BD"/>
    <w:rsid w:val="009C62D4"/>
    <w:rsid w:val="009D06F4"/>
    <w:rsid w:val="009D2C1D"/>
    <w:rsid w:val="009E1B86"/>
    <w:rsid w:val="009E2550"/>
    <w:rsid w:val="009E5E52"/>
    <w:rsid w:val="009F0DBB"/>
    <w:rsid w:val="009F4D55"/>
    <w:rsid w:val="009F6519"/>
    <w:rsid w:val="009F6CD0"/>
    <w:rsid w:val="00A02659"/>
    <w:rsid w:val="00A02B6C"/>
    <w:rsid w:val="00A05265"/>
    <w:rsid w:val="00A07007"/>
    <w:rsid w:val="00A12294"/>
    <w:rsid w:val="00A13DC0"/>
    <w:rsid w:val="00A20904"/>
    <w:rsid w:val="00A2138C"/>
    <w:rsid w:val="00A22C66"/>
    <w:rsid w:val="00A24881"/>
    <w:rsid w:val="00A25608"/>
    <w:rsid w:val="00A275F9"/>
    <w:rsid w:val="00A27EE7"/>
    <w:rsid w:val="00A45647"/>
    <w:rsid w:val="00A564C4"/>
    <w:rsid w:val="00A62F9E"/>
    <w:rsid w:val="00A63BE3"/>
    <w:rsid w:val="00A64C53"/>
    <w:rsid w:val="00A65521"/>
    <w:rsid w:val="00A65525"/>
    <w:rsid w:val="00A77AC7"/>
    <w:rsid w:val="00A80121"/>
    <w:rsid w:val="00A85A01"/>
    <w:rsid w:val="00A91926"/>
    <w:rsid w:val="00A91C0F"/>
    <w:rsid w:val="00A967BC"/>
    <w:rsid w:val="00A96BA1"/>
    <w:rsid w:val="00AA678B"/>
    <w:rsid w:val="00AB1BE2"/>
    <w:rsid w:val="00AB5904"/>
    <w:rsid w:val="00AB6A50"/>
    <w:rsid w:val="00AC385F"/>
    <w:rsid w:val="00AC4F84"/>
    <w:rsid w:val="00AC5736"/>
    <w:rsid w:val="00AC662E"/>
    <w:rsid w:val="00AC7C56"/>
    <w:rsid w:val="00AD0206"/>
    <w:rsid w:val="00AD55AB"/>
    <w:rsid w:val="00AD5F8C"/>
    <w:rsid w:val="00AD6732"/>
    <w:rsid w:val="00AE2612"/>
    <w:rsid w:val="00AE27EE"/>
    <w:rsid w:val="00AE2D36"/>
    <w:rsid w:val="00AF2AAC"/>
    <w:rsid w:val="00AF2F3A"/>
    <w:rsid w:val="00AF4EB5"/>
    <w:rsid w:val="00AF6058"/>
    <w:rsid w:val="00B009F1"/>
    <w:rsid w:val="00B026AA"/>
    <w:rsid w:val="00B057D0"/>
    <w:rsid w:val="00B2767A"/>
    <w:rsid w:val="00B3277B"/>
    <w:rsid w:val="00B333FA"/>
    <w:rsid w:val="00B40D22"/>
    <w:rsid w:val="00B4370D"/>
    <w:rsid w:val="00B45A9F"/>
    <w:rsid w:val="00B47DD1"/>
    <w:rsid w:val="00B517CE"/>
    <w:rsid w:val="00B63236"/>
    <w:rsid w:val="00B771B3"/>
    <w:rsid w:val="00B80A37"/>
    <w:rsid w:val="00B8782F"/>
    <w:rsid w:val="00B87E5C"/>
    <w:rsid w:val="00B908D1"/>
    <w:rsid w:val="00B94143"/>
    <w:rsid w:val="00B94C40"/>
    <w:rsid w:val="00BA574D"/>
    <w:rsid w:val="00BB3530"/>
    <w:rsid w:val="00BC0CFC"/>
    <w:rsid w:val="00BC79B0"/>
    <w:rsid w:val="00BD00B5"/>
    <w:rsid w:val="00BD651E"/>
    <w:rsid w:val="00BE16B7"/>
    <w:rsid w:val="00BE692F"/>
    <w:rsid w:val="00BE73A3"/>
    <w:rsid w:val="00BF3315"/>
    <w:rsid w:val="00BF3C8F"/>
    <w:rsid w:val="00BF6062"/>
    <w:rsid w:val="00C02591"/>
    <w:rsid w:val="00C0372B"/>
    <w:rsid w:val="00C067D8"/>
    <w:rsid w:val="00C125FB"/>
    <w:rsid w:val="00C13B43"/>
    <w:rsid w:val="00C21FAD"/>
    <w:rsid w:val="00C25E14"/>
    <w:rsid w:val="00C33531"/>
    <w:rsid w:val="00C33A2F"/>
    <w:rsid w:val="00C353CA"/>
    <w:rsid w:val="00C40100"/>
    <w:rsid w:val="00C406F5"/>
    <w:rsid w:val="00C460C8"/>
    <w:rsid w:val="00C61646"/>
    <w:rsid w:val="00C66278"/>
    <w:rsid w:val="00C763BD"/>
    <w:rsid w:val="00C97765"/>
    <w:rsid w:val="00CA303E"/>
    <w:rsid w:val="00CA61F3"/>
    <w:rsid w:val="00CA7351"/>
    <w:rsid w:val="00CA78E2"/>
    <w:rsid w:val="00CB0524"/>
    <w:rsid w:val="00CB2171"/>
    <w:rsid w:val="00CB225D"/>
    <w:rsid w:val="00CB52CB"/>
    <w:rsid w:val="00CB61F4"/>
    <w:rsid w:val="00CB70F8"/>
    <w:rsid w:val="00CB7113"/>
    <w:rsid w:val="00CC0139"/>
    <w:rsid w:val="00CC71F8"/>
    <w:rsid w:val="00CD18A5"/>
    <w:rsid w:val="00CD3677"/>
    <w:rsid w:val="00CD4FE9"/>
    <w:rsid w:val="00CD55D7"/>
    <w:rsid w:val="00CE0BB2"/>
    <w:rsid w:val="00CE31DF"/>
    <w:rsid w:val="00CF0E89"/>
    <w:rsid w:val="00CF27E5"/>
    <w:rsid w:val="00CF5BC5"/>
    <w:rsid w:val="00D00623"/>
    <w:rsid w:val="00D03570"/>
    <w:rsid w:val="00D045D9"/>
    <w:rsid w:val="00D20101"/>
    <w:rsid w:val="00D2122F"/>
    <w:rsid w:val="00D21C0F"/>
    <w:rsid w:val="00D27500"/>
    <w:rsid w:val="00D32CBE"/>
    <w:rsid w:val="00D40007"/>
    <w:rsid w:val="00D40E79"/>
    <w:rsid w:val="00D413BD"/>
    <w:rsid w:val="00D4220A"/>
    <w:rsid w:val="00D44AEB"/>
    <w:rsid w:val="00D50963"/>
    <w:rsid w:val="00D5126B"/>
    <w:rsid w:val="00D5404C"/>
    <w:rsid w:val="00D60751"/>
    <w:rsid w:val="00D61DD8"/>
    <w:rsid w:val="00D6338E"/>
    <w:rsid w:val="00D63B2E"/>
    <w:rsid w:val="00D64607"/>
    <w:rsid w:val="00D67414"/>
    <w:rsid w:val="00D72DB1"/>
    <w:rsid w:val="00D754C0"/>
    <w:rsid w:val="00D81B01"/>
    <w:rsid w:val="00D8222C"/>
    <w:rsid w:val="00D87DFF"/>
    <w:rsid w:val="00D92FD4"/>
    <w:rsid w:val="00D93846"/>
    <w:rsid w:val="00D97471"/>
    <w:rsid w:val="00DC4AEB"/>
    <w:rsid w:val="00DC5B8B"/>
    <w:rsid w:val="00DC68BC"/>
    <w:rsid w:val="00DC7173"/>
    <w:rsid w:val="00DC7E9C"/>
    <w:rsid w:val="00DD1B37"/>
    <w:rsid w:val="00DD2E8A"/>
    <w:rsid w:val="00DD48E3"/>
    <w:rsid w:val="00DD50F8"/>
    <w:rsid w:val="00DD62FB"/>
    <w:rsid w:val="00DE0211"/>
    <w:rsid w:val="00DF1088"/>
    <w:rsid w:val="00DF6076"/>
    <w:rsid w:val="00DF6A3B"/>
    <w:rsid w:val="00DF73DE"/>
    <w:rsid w:val="00E00B41"/>
    <w:rsid w:val="00E02A8B"/>
    <w:rsid w:val="00E0508C"/>
    <w:rsid w:val="00E07FC6"/>
    <w:rsid w:val="00E15E7B"/>
    <w:rsid w:val="00E163FD"/>
    <w:rsid w:val="00E32867"/>
    <w:rsid w:val="00E450DE"/>
    <w:rsid w:val="00E46D09"/>
    <w:rsid w:val="00E52797"/>
    <w:rsid w:val="00E53622"/>
    <w:rsid w:val="00E56D64"/>
    <w:rsid w:val="00E62842"/>
    <w:rsid w:val="00E71BD0"/>
    <w:rsid w:val="00E83420"/>
    <w:rsid w:val="00E957A3"/>
    <w:rsid w:val="00EA2E71"/>
    <w:rsid w:val="00EA40C3"/>
    <w:rsid w:val="00EB181A"/>
    <w:rsid w:val="00EB1C13"/>
    <w:rsid w:val="00EB61F7"/>
    <w:rsid w:val="00EB7840"/>
    <w:rsid w:val="00EC04E3"/>
    <w:rsid w:val="00EC7E76"/>
    <w:rsid w:val="00ED340A"/>
    <w:rsid w:val="00ED6E60"/>
    <w:rsid w:val="00EE1C75"/>
    <w:rsid w:val="00EE4767"/>
    <w:rsid w:val="00EE5CA7"/>
    <w:rsid w:val="00EF6319"/>
    <w:rsid w:val="00F00305"/>
    <w:rsid w:val="00F033D0"/>
    <w:rsid w:val="00F04FE7"/>
    <w:rsid w:val="00F11FBF"/>
    <w:rsid w:val="00F12B88"/>
    <w:rsid w:val="00F17084"/>
    <w:rsid w:val="00F17751"/>
    <w:rsid w:val="00F17A6C"/>
    <w:rsid w:val="00F23022"/>
    <w:rsid w:val="00F232DF"/>
    <w:rsid w:val="00F23E8E"/>
    <w:rsid w:val="00F26ADD"/>
    <w:rsid w:val="00F27621"/>
    <w:rsid w:val="00F33072"/>
    <w:rsid w:val="00F33E92"/>
    <w:rsid w:val="00F36A85"/>
    <w:rsid w:val="00F4702C"/>
    <w:rsid w:val="00F52A44"/>
    <w:rsid w:val="00F532D7"/>
    <w:rsid w:val="00F6538E"/>
    <w:rsid w:val="00F70381"/>
    <w:rsid w:val="00F715C5"/>
    <w:rsid w:val="00F7778A"/>
    <w:rsid w:val="00F92A4B"/>
    <w:rsid w:val="00F92ABF"/>
    <w:rsid w:val="00F92D9B"/>
    <w:rsid w:val="00F9363A"/>
    <w:rsid w:val="00F95EC4"/>
    <w:rsid w:val="00F96BC1"/>
    <w:rsid w:val="00F97CDA"/>
    <w:rsid w:val="00FA2AAC"/>
    <w:rsid w:val="00FA52BE"/>
    <w:rsid w:val="00FA6644"/>
    <w:rsid w:val="00FB3ADF"/>
    <w:rsid w:val="00FB3FB9"/>
    <w:rsid w:val="00FB4977"/>
    <w:rsid w:val="00FC0D06"/>
    <w:rsid w:val="00FC1AA5"/>
    <w:rsid w:val="00FC4714"/>
    <w:rsid w:val="00FC7134"/>
    <w:rsid w:val="00FD0552"/>
    <w:rsid w:val="00FD52C1"/>
    <w:rsid w:val="00FD71CB"/>
    <w:rsid w:val="00FF2844"/>
    <w:rsid w:val="00FF2D68"/>
    <w:rsid w:val="00FF38AA"/>
    <w:rsid w:val="00FF6E3D"/>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91">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rsid w:val="00792936"/>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9F6519"/>
    <w:rPr>
      <w:color w:val="605E5C"/>
      <w:shd w:val="clear" w:color="auto" w:fill="E1DFDD"/>
    </w:rPr>
  </w:style>
  <w:style w:type="character" w:customStyle="1" w:styleId="cf01">
    <w:name w:val="cf01"/>
    <w:basedOn w:val="a0"/>
    <w:rsid w:val="00D32CBE"/>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footer" Target="footer5.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6061</Words>
  <Characters>34554</Characters>
  <Application>Microsoft Office Word</Application>
  <DocSecurity>0</DocSecurity>
  <Lines>287</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2024-11-07T08:47:00Z</dcterms:created>
  <dcterms:modified xsi:type="dcterms:W3CDTF">2024-11-07T08:48:00Z</dcterms:modified>
</cp:coreProperties>
</file>