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4139C1C7"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525ABA41" w14:textId="76E99201" w:rsidR="004D076D" w:rsidRDefault="009A0AB9" w:rsidP="00394733">
      <w:pPr>
        <w:jc w:val="center"/>
        <w:rPr>
          <w:rFonts w:ascii="ＭＳ ゴシック" w:eastAsia="ＭＳ ゴシック" w:hAnsi="ＭＳ ゴシック"/>
          <w:b/>
          <w:sz w:val="36"/>
          <w:szCs w:val="36"/>
        </w:rPr>
      </w:pPr>
      <w:r w:rsidRPr="00394733">
        <w:rPr>
          <w:rFonts w:ascii="ＭＳ ゴシック" w:eastAsia="ＭＳ ゴシック" w:hAnsi="ＭＳ ゴシック" w:cs="ＭＳ Ｐゴシック" w:hint="eastAsia"/>
          <w:b/>
          <w:bCs/>
          <w:sz w:val="36"/>
          <w:szCs w:val="36"/>
        </w:rPr>
        <w:t>「</w:t>
      </w:r>
      <w:r w:rsidR="00147684">
        <w:rPr>
          <w:rFonts w:ascii="ＭＳ ゴシック" w:eastAsia="ＭＳ ゴシック" w:hAnsi="ＭＳ ゴシック" w:cs="ＭＳ Ｐゴシック" w:hint="eastAsia"/>
          <w:b/>
          <w:bCs/>
          <w:sz w:val="36"/>
          <w:szCs w:val="36"/>
        </w:rPr>
        <w:t>中小企業サイバー攻撃被害事例</w:t>
      </w:r>
      <w:r w:rsidR="00732829">
        <w:rPr>
          <w:rFonts w:ascii="ＭＳ ゴシック" w:eastAsia="ＭＳ ゴシック" w:hAnsi="ＭＳ ゴシック" w:cs="ＭＳ Ｐゴシック" w:hint="eastAsia"/>
          <w:b/>
          <w:bCs/>
          <w:sz w:val="36"/>
          <w:szCs w:val="36"/>
        </w:rPr>
        <w:t>収集等業務</w:t>
      </w:r>
      <w:r w:rsidRPr="00394733">
        <w:rPr>
          <w:rFonts w:ascii="ＭＳ ゴシック" w:eastAsia="ＭＳ ゴシック" w:hAnsi="ＭＳ ゴシック" w:hint="eastAsia"/>
          <w:b/>
          <w:sz w:val="36"/>
          <w:szCs w:val="36"/>
        </w:rPr>
        <w:t>」</w:t>
      </w:r>
    </w:p>
    <w:p w14:paraId="608A3817" w14:textId="097B182A" w:rsidR="00A02323" w:rsidRPr="004D076D" w:rsidRDefault="003C4747" w:rsidP="00394733">
      <w:pPr>
        <w:jc w:val="center"/>
        <w:rPr>
          <w:rFonts w:ascii="ＭＳ ゴシック" w:eastAsia="ＭＳ ゴシック" w:hAnsi="ＭＳ ゴシック"/>
          <w:b/>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3F22D86A"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777777" w:rsidR="002F7607" w:rsidRPr="002F7607" w:rsidRDefault="002F7607" w:rsidP="00394733">
      <w:pPr>
        <w:pStyle w:val="af"/>
        <w:rPr>
          <w:rFonts w:ascii="ＭＳ ゴシック" w:eastAsia="ＭＳ ゴシック" w:hAnsi="ＭＳ ゴシック"/>
          <w:color w:val="00B0F0"/>
        </w:rPr>
      </w:pPr>
      <w:bookmarkStart w:id="0" w:name="_Hlk3393072"/>
    </w:p>
    <w:bookmarkEnd w:id="0"/>
    <w:p w14:paraId="6E81FE11" w14:textId="36D52B5B" w:rsidR="00BE0207" w:rsidRDefault="00BE0207" w:rsidP="00394733">
      <w:pPr>
        <w:rPr>
          <w:rFonts w:ascii="ＭＳ ゴシック" w:eastAsia="ＭＳ ゴシック" w:hAnsi="ＭＳ ゴシック"/>
          <w:bCs/>
          <w:color w:val="FF0000"/>
          <w:sz w:val="20"/>
          <w:szCs w:val="20"/>
        </w:rPr>
      </w:pPr>
    </w:p>
    <w:p w14:paraId="2AED1B86" w14:textId="6545B8DF" w:rsidR="00394733" w:rsidRDefault="00394733" w:rsidP="00394733">
      <w:pPr>
        <w:rPr>
          <w:rFonts w:ascii="ＭＳ ゴシック" w:eastAsia="ＭＳ ゴシック" w:hAnsi="ＭＳ ゴシック"/>
          <w:bCs/>
          <w:color w:val="FF0000"/>
          <w:sz w:val="20"/>
          <w:szCs w:val="20"/>
        </w:rPr>
      </w:pPr>
    </w:p>
    <w:p w14:paraId="3ED23102" w14:textId="20AEE615" w:rsidR="00394733" w:rsidRDefault="00394733" w:rsidP="00394733">
      <w:pPr>
        <w:rPr>
          <w:rFonts w:ascii="ＭＳ ゴシック" w:eastAsia="ＭＳ ゴシック" w:hAnsi="ＭＳ ゴシック"/>
          <w:bCs/>
          <w:color w:val="FF0000"/>
          <w:sz w:val="20"/>
          <w:szCs w:val="20"/>
        </w:rPr>
      </w:pPr>
    </w:p>
    <w:p w14:paraId="62BBE102" w14:textId="2255A19E" w:rsidR="00394733" w:rsidRDefault="00394733" w:rsidP="00394733">
      <w:pPr>
        <w:rPr>
          <w:rFonts w:ascii="ＭＳ ゴシック" w:eastAsia="ＭＳ ゴシック" w:hAnsi="ＭＳ ゴシック"/>
          <w:bCs/>
          <w:color w:val="FF0000"/>
          <w:sz w:val="20"/>
          <w:szCs w:val="20"/>
        </w:rPr>
      </w:pPr>
    </w:p>
    <w:p w14:paraId="4A25F34E" w14:textId="2CF3C710" w:rsidR="00394733" w:rsidRDefault="00394733" w:rsidP="00394733">
      <w:pPr>
        <w:rPr>
          <w:rFonts w:ascii="ＭＳ ゴシック" w:eastAsia="ＭＳ ゴシック" w:hAnsi="ＭＳ ゴシック"/>
          <w:bCs/>
          <w:color w:val="FF0000"/>
          <w:sz w:val="20"/>
          <w:szCs w:val="20"/>
        </w:rPr>
      </w:pPr>
    </w:p>
    <w:p w14:paraId="1F286E7B" w14:textId="61D99CB2" w:rsidR="00394733" w:rsidRDefault="00394733" w:rsidP="00394733">
      <w:pPr>
        <w:rPr>
          <w:rFonts w:ascii="ＭＳ ゴシック" w:eastAsia="ＭＳ ゴシック" w:hAnsi="ＭＳ ゴシック"/>
          <w:bCs/>
          <w:color w:val="FF0000"/>
          <w:sz w:val="20"/>
          <w:szCs w:val="20"/>
        </w:rPr>
      </w:pPr>
    </w:p>
    <w:p w14:paraId="745D3F3D" w14:textId="384FFA8D" w:rsidR="00394733" w:rsidRDefault="00394733" w:rsidP="00394733">
      <w:pPr>
        <w:rPr>
          <w:rFonts w:ascii="ＭＳ ゴシック" w:eastAsia="ＭＳ ゴシック" w:hAnsi="ＭＳ ゴシック"/>
          <w:bCs/>
          <w:color w:val="FF0000"/>
          <w:sz w:val="20"/>
          <w:szCs w:val="20"/>
        </w:rPr>
      </w:pPr>
    </w:p>
    <w:p w14:paraId="6F4BC292" w14:textId="48744297" w:rsidR="00394733" w:rsidRDefault="00394733" w:rsidP="00394733">
      <w:pPr>
        <w:rPr>
          <w:rFonts w:ascii="ＭＳ ゴシック" w:eastAsia="ＭＳ ゴシック" w:hAnsi="ＭＳ ゴシック"/>
          <w:bCs/>
          <w:color w:val="FF0000"/>
          <w:sz w:val="20"/>
          <w:szCs w:val="20"/>
        </w:rPr>
      </w:pPr>
    </w:p>
    <w:p w14:paraId="2F2B75E5" w14:textId="77777777" w:rsidR="00394733" w:rsidRDefault="00394733" w:rsidP="00394733">
      <w:pPr>
        <w:rPr>
          <w:rFonts w:ascii="ＭＳ ゴシック" w:eastAsia="ＭＳ ゴシック" w:hAnsi="ＭＳ ゴシック"/>
          <w:bCs/>
          <w:color w:val="FF0000"/>
          <w:sz w:val="20"/>
          <w:szCs w:val="20"/>
        </w:rPr>
      </w:pPr>
    </w:p>
    <w:p w14:paraId="7E1F4CF9" w14:textId="11D8D5CF" w:rsidR="00394733" w:rsidRDefault="00394733" w:rsidP="00394733">
      <w:pPr>
        <w:rPr>
          <w:rFonts w:ascii="ＭＳ ゴシック" w:eastAsia="ＭＳ ゴシック" w:hAnsi="ＭＳ ゴシック"/>
          <w:bCs/>
          <w:color w:val="FF0000"/>
          <w:sz w:val="20"/>
          <w:szCs w:val="20"/>
        </w:rPr>
      </w:pPr>
    </w:p>
    <w:p w14:paraId="79342E1A" w14:textId="15B84998" w:rsidR="00394733" w:rsidRDefault="00394733" w:rsidP="00695C7D">
      <w:pPr>
        <w:spacing w:line="360" w:lineRule="auto"/>
        <w:rPr>
          <w:rFonts w:ascii="ＭＳ ゴシック" w:eastAsia="ＭＳ ゴシック" w:hAnsi="ＭＳ ゴシック"/>
          <w:szCs w:val="21"/>
        </w:rPr>
      </w:pPr>
    </w:p>
    <w:p w14:paraId="59EC1798" w14:textId="51521815" w:rsidR="004D076D" w:rsidRDefault="004D076D" w:rsidP="00695C7D">
      <w:pPr>
        <w:spacing w:line="360" w:lineRule="auto"/>
        <w:rPr>
          <w:rFonts w:ascii="ＭＳ ゴシック" w:eastAsia="ＭＳ ゴシック" w:hAnsi="ＭＳ ゴシック"/>
          <w:szCs w:val="21"/>
        </w:rPr>
      </w:pPr>
    </w:p>
    <w:p w14:paraId="5572ACC1" w14:textId="2B5A3AC3" w:rsidR="004D076D" w:rsidRDefault="004D076D" w:rsidP="00695C7D">
      <w:pPr>
        <w:spacing w:line="360" w:lineRule="auto"/>
        <w:rPr>
          <w:rFonts w:ascii="ＭＳ ゴシック" w:eastAsia="ＭＳ ゴシック" w:hAnsi="ＭＳ ゴシック"/>
          <w:szCs w:val="21"/>
        </w:rPr>
      </w:pPr>
    </w:p>
    <w:p w14:paraId="3F8D0BBA" w14:textId="2107C3F3" w:rsidR="004D076D" w:rsidRDefault="004D076D" w:rsidP="00695C7D">
      <w:pPr>
        <w:spacing w:line="360" w:lineRule="auto"/>
        <w:rPr>
          <w:rFonts w:ascii="ＭＳ ゴシック" w:eastAsia="ＭＳ ゴシック" w:hAnsi="ＭＳ ゴシック"/>
          <w:szCs w:val="21"/>
        </w:rPr>
      </w:pPr>
    </w:p>
    <w:p w14:paraId="41F511E7" w14:textId="77777777" w:rsidR="004D076D" w:rsidRPr="003C4747" w:rsidRDefault="004D076D" w:rsidP="00695C7D">
      <w:pPr>
        <w:spacing w:line="360" w:lineRule="auto"/>
        <w:rPr>
          <w:rFonts w:ascii="ＭＳ ゴシック" w:eastAsia="ＭＳ ゴシック" w:hAnsi="ＭＳ ゴシック"/>
          <w:szCs w:val="21"/>
        </w:rPr>
      </w:pPr>
    </w:p>
    <w:p w14:paraId="608A382E" w14:textId="2B0FB09B" w:rsidR="00A02323" w:rsidRDefault="003630D6" w:rsidP="00695C7D">
      <w:pPr>
        <w:spacing w:line="360" w:lineRule="auto"/>
        <w:jc w:val="center"/>
        <w:rPr>
          <w:rFonts w:ascii="ＭＳ Ｐゴシック" w:eastAsia="ＭＳ Ｐゴシック" w:hAnsi="ＭＳ Ｐゴシック" w:cs="ＭＳ 明朝"/>
          <w:spacing w:val="1"/>
          <w:kern w:val="0"/>
          <w:sz w:val="28"/>
          <w:szCs w:val="28"/>
        </w:rPr>
      </w:pPr>
      <w:r>
        <w:rPr>
          <w:rFonts w:ascii="ＭＳ Ｐゴシック" w:eastAsia="ＭＳ Ｐゴシック" w:hAnsi="ＭＳ Ｐゴシック" w:cs="ＭＳ 明朝"/>
          <w:spacing w:val="1"/>
          <w:kern w:val="0"/>
          <w:sz w:val="28"/>
          <w:szCs w:val="28"/>
        </w:rPr>
        <w:t>202</w:t>
      </w:r>
      <w:r w:rsidR="00C94CB5">
        <w:rPr>
          <w:rFonts w:ascii="ＭＳ Ｐゴシック" w:eastAsia="ＭＳ Ｐゴシック" w:hAnsi="ＭＳ Ｐゴシック" w:cs="ＭＳ 明朝" w:hint="eastAsia"/>
          <w:spacing w:val="1"/>
          <w:kern w:val="0"/>
          <w:sz w:val="28"/>
          <w:szCs w:val="28"/>
        </w:rPr>
        <w:t>3</w:t>
      </w:r>
      <w:r w:rsidR="00394733" w:rsidRPr="00394733">
        <w:rPr>
          <w:rFonts w:ascii="ＭＳ Ｐゴシック" w:eastAsia="ＭＳ Ｐゴシック" w:hAnsi="ＭＳ Ｐゴシック" w:cs="ＭＳ 明朝" w:hint="eastAsia"/>
          <w:spacing w:val="1"/>
          <w:kern w:val="0"/>
          <w:sz w:val="28"/>
          <w:szCs w:val="28"/>
        </w:rPr>
        <w:t>年</w:t>
      </w:r>
      <w:r w:rsidR="00AC3E68">
        <w:rPr>
          <w:rFonts w:ascii="ＭＳ Ｐゴシック" w:eastAsia="ＭＳ Ｐゴシック" w:hAnsi="ＭＳ Ｐゴシック" w:cs="ＭＳ 明朝" w:hint="eastAsia"/>
          <w:spacing w:val="1"/>
          <w:kern w:val="0"/>
          <w:sz w:val="28"/>
          <w:szCs w:val="28"/>
        </w:rPr>
        <w:t>7</w:t>
      </w:r>
      <w:r w:rsidR="00394733" w:rsidRPr="00757D3D">
        <w:rPr>
          <w:rFonts w:ascii="ＭＳ Ｐゴシック" w:eastAsia="ＭＳ Ｐゴシック" w:hAnsi="ＭＳ Ｐゴシック" w:cs="ＭＳ 明朝" w:hint="eastAsia"/>
          <w:spacing w:val="1"/>
          <w:kern w:val="0"/>
          <w:sz w:val="28"/>
          <w:szCs w:val="28"/>
        </w:rPr>
        <w:t>月</w:t>
      </w:r>
      <w:r w:rsidR="00AC3E68">
        <w:rPr>
          <w:rFonts w:ascii="ＭＳ Ｐゴシック" w:eastAsia="ＭＳ Ｐゴシック" w:hAnsi="ＭＳ Ｐゴシック" w:cs="ＭＳ 明朝" w:hint="eastAsia"/>
          <w:spacing w:val="1"/>
          <w:kern w:val="0"/>
          <w:sz w:val="28"/>
          <w:szCs w:val="28"/>
        </w:rPr>
        <w:t>18</w:t>
      </w:r>
      <w:r w:rsidR="00394733" w:rsidRPr="00757D3D">
        <w:rPr>
          <w:rFonts w:ascii="ＭＳ Ｐゴシック" w:eastAsia="ＭＳ Ｐゴシック" w:hAnsi="ＭＳ Ｐゴシック" w:cs="ＭＳ 明朝" w:hint="eastAsia"/>
          <w:spacing w:val="1"/>
          <w:kern w:val="0"/>
          <w:sz w:val="28"/>
          <w:szCs w:val="28"/>
        </w:rPr>
        <w:t>日</w:t>
      </w:r>
    </w:p>
    <w:p w14:paraId="101FDF99" w14:textId="77777777" w:rsidR="00394733" w:rsidRDefault="00394733" w:rsidP="00394733">
      <w:pPr>
        <w:spacing w:line="360" w:lineRule="auto"/>
        <w:jc w:val="left"/>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bookmarkStart w:id="1" w:name="_Hlk525651182"/>
    <w:p w14:paraId="2F999629" w14:textId="77777777" w:rsidR="001317E1" w:rsidRDefault="00630EF8">
      <w:pPr>
        <w:pStyle w:val="12"/>
        <w:tabs>
          <w:tab w:val="clear" w:pos="9650"/>
          <w:tab w:val="right" w:leader="dot" w:pos="9628"/>
        </w:tabs>
        <w:ind w:left="224" w:hanging="224"/>
      </w:pPr>
      <w:r>
        <w:fldChar w:fldCharType="begin"/>
      </w:r>
      <w:r>
        <w:instrText xml:space="preserve"> INDEX \e "</w:instrText>
      </w:r>
      <w:r>
        <w:tab/>
        <w:instrText xml:space="preserve">" \y \z "1041" </w:instrText>
      </w:r>
      <w:r>
        <w:fldChar w:fldCharType="separate"/>
      </w:r>
      <w:r w:rsidR="001317E1">
        <w:rPr>
          <w:rFonts w:hint="eastAsia"/>
        </w:rPr>
        <w:t>Ⅰ．</w:t>
      </w:r>
      <w:r w:rsidR="001317E1" w:rsidRPr="0018465E">
        <w:rPr>
          <w:rFonts w:hint="eastAsia"/>
          <w:spacing w:val="2"/>
        </w:rPr>
        <w:t>入札説明書</w:t>
      </w:r>
      <w:r w:rsidR="001317E1">
        <w:tab/>
        <w:t>1</w:t>
      </w:r>
    </w:p>
    <w:p w14:paraId="322270BF" w14:textId="77777777" w:rsidR="001317E1" w:rsidRDefault="001317E1">
      <w:pPr>
        <w:pStyle w:val="12"/>
        <w:tabs>
          <w:tab w:val="clear" w:pos="9650"/>
          <w:tab w:val="right" w:leader="dot" w:pos="9628"/>
        </w:tabs>
        <w:ind w:left="224" w:hanging="224"/>
      </w:pPr>
      <w:r>
        <w:rPr>
          <w:rFonts w:hint="eastAsia"/>
        </w:rPr>
        <w:t>Ⅱ．契約書（案）</w:t>
      </w:r>
      <w:r>
        <w:tab/>
        <w:t>6</w:t>
      </w:r>
    </w:p>
    <w:p w14:paraId="6E4C1EA9" w14:textId="77777777" w:rsidR="001317E1" w:rsidRDefault="001317E1">
      <w:pPr>
        <w:pStyle w:val="12"/>
        <w:tabs>
          <w:tab w:val="clear" w:pos="9650"/>
          <w:tab w:val="right" w:leader="dot" w:pos="9628"/>
        </w:tabs>
        <w:ind w:left="224" w:hanging="224"/>
      </w:pPr>
      <w:r w:rsidRPr="0018465E">
        <w:rPr>
          <w:rFonts w:ascii="ＭＳ 明朝" w:hAnsi="ＭＳ 明朝" w:hint="eastAsia"/>
        </w:rPr>
        <w:t>Ⅲ．仕様書</w:t>
      </w:r>
      <w:r>
        <w:tab/>
        <w:t>17</w:t>
      </w:r>
    </w:p>
    <w:p w14:paraId="794119F9" w14:textId="77777777" w:rsidR="001317E1" w:rsidRDefault="001317E1">
      <w:pPr>
        <w:pStyle w:val="12"/>
        <w:tabs>
          <w:tab w:val="clear" w:pos="9650"/>
          <w:tab w:val="right" w:leader="dot" w:pos="9628"/>
        </w:tabs>
        <w:ind w:left="224" w:hanging="224"/>
      </w:pPr>
      <w:r w:rsidRPr="0018465E">
        <w:rPr>
          <w:rFonts w:cs="ＭＳ 明朝" w:hint="eastAsia"/>
        </w:rPr>
        <w:t>Ⅳ</w:t>
      </w:r>
      <w:r>
        <w:rPr>
          <w:rFonts w:hint="eastAsia"/>
        </w:rPr>
        <w:t>．その他関連資料</w:t>
      </w:r>
      <w:r>
        <w:tab/>
        <w:t>27</w:t>
      </w:r>
    </w:p>
    <w:p w14:paraId="4BE1B5BA" w14:textId="518E6AE7" w:rsidR="003150FC" w:rsidRPr="00B46070" w:rsidRDefault="00630EF8" w:rsidP="00B46070">
      <w:pPr>
        <w:pStyle w:val="12"/>
        <w:ind w:left="224" w:hanging="224"/>
      </w:pPr>
      <w:r>
        <w:fldChar w:fldCharType="end"/>
      </w:r>
    </w:p>
    <w:bookmarkEnd w:id="1"/>
    <w:p w14:paraId="608A3841" w14:textId="4F6D8768" w:rsidR="00044BAC" w:rsidRPr="00983BA0" w:rsidRDefault="00044BAC" w:rsidP="003C4747">
      <w:pPr>
        <w:rPr>
          <w:rFonts w:ascii="ＭＳ 明朝" w:hAnsi="ＭＳ 明朝" w:cs="ＭＳ Ｐゴシック"/>
          <w:b/>
          <w:bCs/>
          <w:color w:val="000000"/>
          <w:szCs w:val="21"/>
        </w:rPr>
        <w:sectPr w:rsidR="00044BAC" w:rsidRPr="00983BA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0E71A4D6" w:rsidR="009D49D7" w:rsidRPr="00A83FAA"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w:t>
      </w:r>
      <w:r w:rsidRPr="00A83FAA">
        <w:rPr>
          <w:rFonts w:ascii="ＭＳ 明朝" w:hAnsi="ＭＳ 明朝" w:hint="eastAsia"/>
        </w:rPr>
        <w:t>告</w:t>
      </w:r>
      <w:r w:rsidR="00A83FAA" w:rsidRPr="00A83FAA">
        <w:rPr>
          <w:rFonts w:ascii="ＭＳ 明朝" w:hAnsi="ＭＳ 明朝" w:hint="eastAsia"/>
        </w:rPr>
        <w:t>（</w:t>
      </w:r>
      <w:r w:rsidR="00A83FAA" w:rsidRPr="00757D3D">
        <w:rPr>
          <w:rFonts w:ascii="ＭＳ 明朝" w:hAnsi="ＭＳ 明朝"/>
        </w:rPr>
        <w:t>202</w:t>
      </w:r>
      <w:r w:rsidR="00AC3E68">
        <w:rPr>
          <w:rFonts w:ascii="ＭＳ 明朝" w:hAnsi="ＭＳ 明朝" w:hint="eastAsia"/>
        </w:rPr>
        <w:t>3</w:t>
      </w:r>
      <w:r w:rsidR="00A83FAA" w:rsidRPr="00757D3D">
        <w:rPr>
          <w:rFonts w:ascii="ＭＳ 明朝" w:hAnsi="ＭＳ 明朝"/>
        </w:rPr>
        <w:t>年</w:t>
      </w:r>
      <w:r w:rsidR="00F67A69">
        <w:rPr>
          <w:rFonts w:ascii="ＭＳ 明朝" w:hAnsi="ＭＳ 明朝" w:hint="eastAsia"/>
        </w:rPr>
        <w:t>7</w:t>
      </w:r>
      <w:r w:rsidR="00A83FAA" w:rsidRPr="00757D3D">
        <w:rPr>
          <w:rFonts w:ascii="ＭＳ 明朝" w:hAnsi="ＭＳ 明朝" w:hint="eastAsia"/>
        </w:rPr>
        <w:t>月</w:t>
      </w:r>
      <w:r w:rsidR="00AC3E68">
        <w:rPr>
          <w:rFonts w:ascii="ＭＳ 明朝" w:hAnsi="ＭＳ 明朝" w:hint="eastAsia"/>
        </w:rPr>
        <w:t>18</w:t>
      </w:r>
      <w:r w:rsidR="00A83FAA" w:rsidRPr="00757D3D">
        <w:rPr>
          <w:rFonts w:ascii="ＭＳ 明朝" w:hAnsi="ＭＳ 明朝" w:hint="eastAsia"/>
        </w:rPr>
        <w:t>日</w:t>
      </w:r>
      <w:r w:rsidR="00A83FAA" w:rsidRPr="000D6F5A">
        <w:rPr>
          <w:rFonts w:ascii="ＭＳ 明朝" w:hAnsi="ＭＳ 明朝" w:hint="eastAsia"/>
        </w:rPr>
        <w:t>付け公</w:t>
      </w:r>
      <w:r w:rsidR="00A83FAA" w:rsidRPr="00A83FAA">
        <w:rPr>
          <w:rFonts w:ascii="ＭＳ 明朝" w:hAnsi="ＭＳ 明朝" w:hint="eastAsia"/>
        </w:rPr>
        <w:t>告）</w:t>
      </w:r>
      <w:r w:rsidRPr="00A83FAA">
        <w:rPr>
          <w:rFonts w:ascii="ＭＳ 明朝" w:hAnsi="ＭＳ 明朝" w:hint="eastAsia"/>
        </w:rPr>
        <w:t>に基づく入札については、</w:t>
      </w:r>
      <w:r w:rsidR="00A33E9C" w:rsidRPr="00A83FAA">
        <w:rPr>
          <w:rFonts w:ascii="ＭＳ 明朝" w:hAnsi="ＭＳ 明朝" w:hint="eastAsia"/>
        </w:rPr>
        <w:t>関係法令</w:t>
      </w:r>
      <w:r w:rsidR="00295942" w:rsidRPr="00A83FAA">
        <w:rPr>
          <w:rFonts w:ascii="ＭＳ 明朝" w:hAnsi="ＭＳ 明朝" w:hint="eastAsia"/>
        </w:rPr>
        <w:t>並びに機構会計規程及び同入札心得</w:t>
      </w:r>
      <w:r w:rsidR="00F56D48" w:rsidRPr="00A83FAA">
        <w:rPr>
          <w:rFonts w:hAnsi="ＭＳ 明朝"/>
        </w:rPr>
        <w:t>に定めるもののほか、</w:t>
      </w:r>
      <w:r w:rsidRPr="00A83FAA">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1B038728" w:rsidR="009D49D7" w:rsidRPr="00E54ED6" w:rsidRDefault="00147684" w:rsidP="007338EC">
      <w:pPr>
        <w:ind w:firstLineChars="300" w:firstLine="578"/>
        <w:rPr>
          <w:rFonts w:ascii="ＭＳ 明朝" w:hAnsi="ＭＳ 明朝"/>
          <w:color w:val="00B050"/>
        </w:rPr>
      </w:pPr>
      <w:r>
        <w:rPr>
          <w:rFonts w:ascii="ＭＳ 明朝" w:hAnsi="ＭＳ 明朝" w:hint="eastAsia"/>
        </w:rPr>
        <w:t>中小企業サイバー攻撃被害事例</w:t>
      </w:r>
      <w:r w:rsidR="00732829">
        <w:rPr>
          <w:rFonts w:ascii="ＭＳ 明朝" w:hAnsi="ＭＳ 明朝" w:hint="eastAsia"/>
        </w:rPr>
        <w:t>収集等業務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1663E400"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r w:rsidR="004458C9">
        <w:rPr>
          <w:rFonts w:hint="eastAsia"/>
        </w:rPr>
        <w:t>ただし、仕様書に定める</w:t>
      </w:r>
      <w:r w:rsidR="009D665B">
        <w:rPr>
          <w:rFonts w:hint="eastAsia"/>
        </w:rPr>
        <w:t>交通費及び</w:t>
      </w:r>
      <w:r w:rsidR="009D665B" w:rsidRPr="009D665B">
        <w:rPr>
          <w:rFonts w:hint="eastAsia"/>
        </w:rPr>
        <w:t>施設使用料金</w:t>
      </w:r>
      <w:r w:rsidR="009D665B">
        <w:rPr>
          <w:rFonts w:hint="eastAsia"/>
        </w:rPr>
        <w:t>の</w:t>
      </w:r>
      <w:r w:rsidR="004458C9" w:rsidRPr="004458C9">
        <w:rPr>
          <w:rFonts w:hint="eastAsia"/>
        </w:rPr>
        <w:t>実費精算分は含めない。</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1A970A17"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7D5A93">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F6AD612" w:rsidR="00990318" w:rsidRPr="00301137"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w:t>
      </w:r>
      <w:r w:rsidR="00330A33">
        <w:rPr>
          <w:rFonts w:ascii="ＭＳ 明朝" w:hAnsi="ＭＳ 明朝" w:hint="eastAsia"/>
        </w:rPr>
        <w:t xml:space="preserve"> </w:t>
      </w:r>
      <w:bookmarkStart w:id="5" w:name="_Hlk45910055"/>
      <w:r w:rsidR="00330A33" w:rsidRPr="00330A33">
        <w:rPr>
          <w:rFonts w:ascii="ＭＳ 明朝" w:hAnsi="ＭＳ 明朝" w:hint="eastAsia"/>
        </w:rPr>
        <w:t>令和4・5・6年度競争参加資格（全省庁統一資格）</w:t>
      </w:r>
      <w:r w:rsidR="007C2372" w:rsidRPr="00EC3C15">
        <w:rPr>
          <w:rFonts w:ascii="ＭＳ 明朝" w:hAnsi="ＭＳ 明朝" w:hint="eastAsia"/>
        </w:rPr>
        <w:t>において「役務の提供等」で、</w:t>
      </w:r>
      <w:r w:rsidR="007C2372" w:rsidRPr="0059273B">
        <w:rPr>
          <w:rFonts w:ascii="ＭＳ 明朝" w:hAnsi="ＭＳ 明朝" w:hint="eastAsia"/>
          <w:color w:val="000000" w:themeColor="text1"/>
        </w:rPr>
        <w:t>「Ａ」、「Ｂ」、「Ｃ」又は「Ｄ」</w:t>
      </w:r>
      <w:r w:rsidR="007C2372" w:rsidRPr="00EC3C15">
        <w:rPr>
          <w:rFonts w:ascii="ＭＳ 明朝" w:hAnsi="ＭＳ 明朝" w:hint="eastAsia"/>
        </w:rPr>
        <w:t>の等級に格付けされ</w:t>
      </w:r>
      <w:r w:rsidR="007D5A93">
        <w:rPr>
          <w:rFonts w:ascii="ＭＳ 明朝" w:hAnsi="ＭＳ 明朝" w:hint="eastAsia"/>
        </w:rPr>
        <w:t>、</w:t>
      </w:r>
      <w:r w:rsidR="007D5A93" w:rsidRPr="007D5A93">
        <w:rPr>
          <w:rFonts w:ascii="ＭＳ 明朝" w:hAnsi="ＭＳ 明朝" w:hint="eastAsia"/>
        </w:rPr>
        <w:t>関東・甲信越地域の</w:t>
      </w:r>
      <w:r w:rsidR="007C2372" w:rsidRPr="00EC3C15">
        <w:rPr>
          <w:rFonts w:ascii="ＭＳ 明朝" w:hAnsi="ＭＳ 明朝" w:hint="eastAsia"/>
        </w:rPr>
        <w:t>資格を有する者であること。</w:t>
      </w:r>
      <w:bookmarkEnd w:id="5"/>
    </w:p>
    <w:p w14:paraId="5E724AE0" w14:textId="5653899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7D5A93">
        <w:rPr>
          <w:rFonts w:ascii="ＭＳ 明朝" w:hAnsi="ＭＳ 明朝" w:hint="eastAsia"/>
          <w:szCs w:val="21"/>
        </w:rPr>
        <w:t>等</w:t>
      </w:r>
      <w:r w:rsidRPr="009E13FD">
        <w:rPr>
          <w:rFonts w:ascii="ＭＳ 明朝" w:hAnsi="ＭＳ 明朝" w:hint="eastAsia"/>
          <w:szCs w:val="21"/>
        </w:rPr>
        <w:t>から取引停止又は指名停止</w:t>
      </w:r>
      <w:r w:rsidR="007D5A93">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751844AC"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7D5A93">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0746ED55" w14:textId="4A3CD7D7" w:rsidR="00AC3E68" w:rsidRPr="00AC3E68" w:rsidRDefault="00AC3E68" w:rsidP="006C42BE">
      <w:pPr>
        <w:ind w:leftChars="100" w:left="386" w:hangingChars="100" w:hanging="193"/>
        <w:rPr>
          <w:rFonts w:ascii="ＭＳ 明朝" w:hAnsi="ＭＳ 明朝" w:cs="ＭＳ Ｐゴシック"/>
          <w:bCs/>
          <w:szCs w:val="21"/>
        </w:rPr>
      </w:pPr>
      <w:r w:rsidRPr="00AC3E68">
        <w:rPr>
          <w:rFonts w:ascii="ＭＳ 明朝" w:hAnsi="ＭＳ 明朝" w:cs="ＭＳ Ｐゴシック" w:hint="eastAsia"/>
          <w:bCs/>
          <w:szCs w:val="21"/>
        </w:rPr>
        <w:t>(6)「プライバシーマーク」付与事業者または「情報セキュリティマネジメントシステム(ISMS)」認証取得組織であること。</w:t>
      </w:r>
    </w:p>
    <w:p w14:paraId="320188DE" w14:textId="62E6D80C" w:rsidR="00C36719" w:rsidRPr="0068554F" w:rsidRDefault="00C36719" w:rsidP="006C42BE">
      <w:pPr>
        <w:ind w:leftChars="100" w:left="386" w:hangingChars="100" w:hanging="193"/>
        <w:rPr>
          <w:rFonts w:ascii="ＭＳ 明朝" w:hAnsi="ＭＳ 明朝" w:cs="ＭＳ Ｐゴシック"/>
          <w:szCs w:val="21"/>
        </w:rPr>
      </w:pPr>
      <w:r w:rsidRPr="00C36719">
        <w:rPr>
          <w:rFonts w:ascii="ＭＳ 明朝" w:hAnsi="ＭＳ 明朝" w:cs="ＭＳ Ｐゴシック" w:hint="eastAsia"/>
          <w:bCs/>
          <w:szCs w:val="21"/>
        </w:rPr>
        <w:t>(</w:t>
      </w:r>
      <w:r w:rsidR="00AC3E68">
        <w:rPr>
          <w:rFonts w:ascii="ＭＳ 明朝" w:hAnsi="ＭＳ 明朝" w:cs="ＭＳ Ｐゴシック" w:hint="eastAsia"/>
          <w:bCs/>
          <w:szCs w:val="21"/>
        </w:rPr>
        <w:t>7</w:t>
      </w:r>
      <w:r w:rsidRPr="00C36719">
        <w:rPr>
          <w:rFonts w:ascii="ＭＳ 明朝" w:hAnsi="ＭＳ 明朝" w:cs="ＭＳ Ｐゴシック" w:hint="eastAsia"/>
          <w:bCs/>
          <w:szCs w:val="21"/>
        </w:rPr>
        <w:t>) 過去3年以内に情報管理の不備を理由に機構から契約を解除されている者ではないこと。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．入札説明会の日時及び場所</w:t>
      </w:r>
    </w:p>
    <w:p w14:paraId="598E556D" w14:textId="77777777" w:rsidR="000F3CB2" w:rsidRPr="000F3CB2" w:rsidRDefault="000F3CB2" w:rsidP="000F3CB2">
      <w:pPr>
        <w:ind w:firstLineChars="100" w:firstLine="193"/>
        <w:rPr>
          <w:rFonts w:ascii="ＭＳ 明朝" w:hAnsi="ＭＳ 明朝"/>
        </w:rPr>
      </w:pPr>
      <w:r w:rsidRPr="000F3CB2">
        <w:rPr>
          <w:rFonts w:ascii="ＭＳ 明朝" w:hAnsi="ＭＳ 明朝" w:hint="eastAsia"/>
        </w:rPr>
        <w:t>(1) 入札説明会の日時</w:t>
      </w:r>
    </w:p>
    <w:p w14:paraId="4470111C" w14:textId="20DCA7DD" w:rsidR="000F3CB2" w:rsidRPr="000F3CB2" w:rsidRDefault="000F3CB2" w:rsidP="00F55E6D">
      <w:pPr>
        <w:ind w:firstLineChars="200" w:firstLine="386"/>
        <w:rPr>
          <w:rFonts w:ascii="ＭＳ 明朝" w:hAnsi="ＭＳ 明朝"/>
        </w:rPr>
      </w:pPr>
      <w:r w:rsidRPr="000F3CB2">
        <w:rPr>
          <w:rFonts w:ascii="ＭＳ 明朝" w:hAnsi="ＭＳ 明朝" w:hint="eastAsia"/>
        </w:rPr>
        <w:t>2023年7月24日（月）1</w:t>
      </w:r>
      <w:r w:rsidR="00147684">
        <w:rPr>
          <w:rFonts w:ascii="ＭＳ 明朝" w:hAnsi="ＭＳ 明朝" w:hint="eastAsia"/>
        </w:rPr>
        <w:t>3</w:t>
      </w:r>
      <w:r w:rsidRPr="000F3CB2">
        <w:rPr>
          <w:rFonts w:ascii="ＭＳ 明朝" w:hAnsi="ＭＳ 明朝" w:hint="eastAsia"/>
        </w:rPr>
        <w:t>時</w:t>
      </w:r>
      <w:r w:rsidR="00F55E6D">
        <w:rPr>
          <w:rFonts w:ascii="ＭＳ 明朝" w:hAnsi="ＭＳ 明朝" w:hint="eastAsia"/>
        </w:rPr>
        <w:t>3</w:t>
      </w:r>
      <w:r w:rsidRPr="000F3CB2">
        <w:rPr>
          <w:rFonts w:ascii="ＭＳ 明朝" w:hAnsi="ＭＳ 明朝" w:hint="eastAsia"/>
        </w:rPr>
        <w:t>0分</w:t>
      </w:r>
    </w:p>
    <w:p w14:paraId="1A4D4933" w14:textId="77777777" w:rsidR="000F3CB2" w:rsidRPr="000F3CB2" w:rsidRDefault="000F3CB2" w:rsidP="000F3CB2">
      <w:pPr>
        <w:ind w:firstLineChars="100" w:firstLine="193"/>
        <w:rPr>
          <w:rFonts w:ascii="ＭＳ 明朝" w:hAnsi="ＭＳ 明朝"/>
        </w:rPr>
      </w:pPr>
      <w:r w:rsidRPr="000F3CB2">
        <w:rPr>
          <w:rFonts w:ascii="ＭＳ 明朝" w:hAnsi="ＭＳ 明朝" w:hint="eastAsia"/>
        </w:rPr>
        <w:t>(2) 入札説明会の実施方法</w:t>
      </w:r>
    </w:p>
    <w:p w14:paraId="21FDDDD4" w14:textId="77777777" w:rsidR="000F3CB2" w:rsidRPr="000F3CB2" w:rsidRDefault="000F3CB2" w:rsidP="00F86A19">
      <w:pPr>
        <w:ind w:firstLineChars="200" w:firstLine="386"/>
        <w:rPr>
          <w:rFonts w:ascii="ＭＳ 明朝" w:hAnsi="ＭＳ 明朝"/>
        </w:rPr>
      </w:pPr>
      <w:r w:rsidRPr="000F3CB2">
        <w:rPr>
          <w:rFonts w:ascii="ＭＳ 明朝" w:hAnsi="ＭＳ 明朝" w:hint="eastAsia"/>
        </w:rPr>
        <w:t>オンラインによる説明会とする。</w:t>
      </w:r>
    </w:p>
    <w:p w14:paraId="2333DF9D" w14:textId="77777777" w:rsidR="000F3CB2" w:rsidRPr="000F3CB2" w:rsidRDefault="000F3CB2" w:rsidP="000F3CB2">
      <w:pPr>
        <w:ind w:firstLineChars="100" w:firstLine="193"/>
        <w:rPr>
          <w:rFonts w:ascii="ＭＳ 明朝" w:hAnsi="ＭＳ 明朝"/>
        </w:rPr>
      </w:pPr>
      <w:r w:rsidRPr="000F3CB2">
        <w:rPr>
          <w:rFonts w:ascii="ＭＳ 明朝" w:hAnsi="ＭＳ 明朝" w:hint="eastAsia"/>
        </w:rPr>
        <w:t>(3) 入札説明会の参加方法</w:t>
      </w:r>
    </w:p>
    <w:p w14:paraId="18165C76" w14:textId="3C5B5D37" w:rsidR="000F3CB2" w:rsidRPr="000F3CB2" w:rsidRDefault="000F3CB2" w:rsidP="00F86A19">
      <w:pPr>
        <w:ind w:leftChars="100" w:left="193" w:firstLineChars="100" w:firstLine="193"/>
        <w:rPr>
          <w:rFonts w:ascii="ＭＳ 明朝" w:hAnsi="ＭＳ 明朝"/>
        </w:rPr>
      </w:pPr>
      <w:r w:rsidRPr="000F3CB2">
        <w:rPr>
          <w:rFonts w:ascii="ＭＳ 明朝" w:hAnsi="ＭＳ 明朝" w:hint="eastAsia"/>
        </w:rPr>
        <w:t>入札説明会（オンライン）への参加を希望する場合は、1</w:t>
      </w:r>
      <w:r w:rsidR="007C2372">
        <w:rPr>
          <w:rFonts w:ascii="ＭＳ 明朝" w:hAnsi="ＭＳ 明朝" w:hint="eastAsia"/>
        </w:rPr>
        <w:t>6</w:t>
      </w:r>
      <w:r w:rsidRPr="000F3CB2">
        <w:rPr>
          <w:rFonts w:ascii="ＭＳ 明朝" w:hAnsi="ＭＳ 明朝" w:hint="eastAsia"/>
        </w:rPr>
        <w:t>.(4)の担当部署まで、以下のとおり電子メールにより申し込むこと。</w:t>
      </w:r>
    </w:p>
    <w:p w14:paraId="2CE5C6DA" w14:textId="11352625" w:rsidR="000F3CB2" w:rsidRPr="000F3CB2" w:rsidRDefault="000F3CB2" w:rsidP="00F86A19">
      <w:pPr>
        <w:numPr>
          <w:ilvl w:val="0"/>
          <w:numId w:val="44"/>
        </w:numPr>
        <w:ind w:leftChars="221" w:left="705" w:hangingChars="145" w:hanging="279"/>
        <w:rPr>
          <w:rFonts w:ascii="ＭＳ 明朝" w:hAnsi="ＭＳ 明朝"/>
        </w:rPr>
      </w:pPr>
      <w:r w:rsidRPr="000F3CB2">
        <w:rPr>
          <w:rFonts w:ascii="ＭＳ 明朝" w:hAnsi="ＭＳ 明朝" w:hint="eastAsia"/>
        </w:rPr>
        <w:t>オンラインによる説明会は会議招待メールを送信する必要があるため、2023年7月2</w:t>
      </w:r>
      <w:r w:rsidR="00F86A19">
        <w:rPr>
          <w:rFonts w:ascii="ＭＳ 明朝" w:hAnsi="ＭＳ 明朝" w:hint="eastAsia"/>
        </w:rPr>
        <w:t>1</w:t>
      </w:r>
      <w:r w:rsidRPr="000F3CB2">
        <w:rPr>
          <w:rFonts w:ascii="ＭＳ 明朝" w:hAnsi="ＭＳ 明朝" w:hint="eastAsia"/>
        </w:rPr>
        <w:t>日（</w:t>
      </w:r>
      <w:r w:rsidR="00F86A19">
        <w:rPr>
          <w:rFonts w:ascii="ＭＳ 明朝" w:hAnsi="ＭＳ 明朝" w:hint="eastAsia"/>
        </w:rPr>
        <w:t>金</w:t>
      </w:r>
      <w:r w:rsidRPr="000F3CB2">
        <w:rPr>
          <w:rFonts w:ascii="ＭＳ 明朝" w:hAnsi="ＭＳ 明朝" w:hint="eastAsia"/>
        </w:rPr>
        <w:t>）1</w:t>
      </w:r>
      <w:r w:rsidR="00F86A19">
        <w:rPr>
          <w:rFonts w:ascii="ＭＳ 明朝" w:hAnsi="ＭＳ 明朝" w:hint="eastAsia"/>
        </w:rPr>
        <w:t>2</w:t>
      </w:r>
      <w:r w:rsidRPr="000F3CB2">
        <w:rPr>
          <w:rFonts w:ascii="ＭＳ 明朝" w:hAnsi="ＭＳ 明朝" w:hint="eastAsia"/>
        </w:rPr>
        <w:t>時00分までに申し込むこと。</w:t>
      </w:r>
    </w:p>
    <w:p w14:paraId="060A6494" w14:textId="7164D1FC" w:rsidR="000F3CB2" w:rsidRPr="000F3CB2" w:rsidRDefault="000F3CB2" w:rsidP="00F86A19">
      <w:pPr>
        <w:numPr>
          <w:ilvl w:val="0"/>
          <w:numId w:val="44"/>
        </w:numPr>
        <w:ind w:leftChars="221" w:left="707" w:hangingChars="146" w:hanging="281"/>
        <w:rPr>
          <w:rFonts w:ascii="ＭＳ 明朝" w:hAnsi="ＭＳ 明朝"/>
        </w:rPr>
      </w:pPr>
      <w:r w:rsidRPr="000F3CB2">
        <w:rPr>
          <w:rFonts w:ascii="ＭＳ 明朝" w:hAnsi="ＭＳ 明朝" w:hint="eastAsia"/>
        </w:rPr>
        <w:t>電子メールの件名に「【</w:t>
      </w:r>
      <w:r w:rsidR="00147684">
        <w:rPr>
          <w:rFonts w:ascii="ＭＳ 明朝" w:hAnsi="ＭＳ 明朝" w:hint="eastAsia"/>
        </w:rPr>
        <w:t>中小企業サイバー攻撃被害事例</w:t>
      </w:r>
      <w:r w:rsidR="00732829">
        <w:rPr>
          <w:rFonts w:ascii="ＭＳ 明朝" w:hAnsi="ＭＳ 明朝" w:hint="eastAsia"/>
        </w:rPr>
        <w:t>収集等業務</w:t>
      </w:r>
      <w:r w:rsidRPr="000F3CB2">
        <w:rPr>
          <w:rFonts w:ascii="ＭＳ 明朝" w:hAnsi="ＭＳ 明朝" w:hint="eastAsia"/>
        </w:rPr>
        <w:t>】入札説明会申し込み」と明記し、入札説明会に参加する者の所属・氏名及びメールアドレスを記載の上申し込むこと。</w:t>
      </w:r>
    </w:p>
    <w:p w14:paraId="27D3E99F" w14:textId="77777777" w:rsidR="006803FC" w:rsidRPr="006B00B7" w:rsidRDefault="006803FC" w:rsidP="007338EC">
      <w:pPr>
        <w:ind w:firstLineChars="100" w:firstLine="193"/>
        <w:rPr>
          <w:rFonts w:ascii="ＭＳ 明朝" w:hAnsi="ＭＳ 明朝"/>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DF4CE30" w14:textId="22DEDF8C" w:rsidR="00B07AA2" w:rsidRPr="00277D97" w:rsidRDefault="00B07AA2" w:rsidP="00B07AA2">
      <w:pPr>
        <w:pStyle w:val="af"/>
        <w:ind w:leftChars="303" w:left="584"/>
        <w:rPr>
          <w:rFonts w:ascii="ＭＳ 明朝" w:hAnsi="ＭＳ 明朝"/>
          <w:spacing w:val="0"/>
        </w:rPr>
      </w:pPr>
      <w:r w:rsidRPr="00757D3D">
        <w:rPr>
          <w:rFonts w:ascii="ＭＳ 明朝" w:hAnsi="ＭＳ 明朝"/>
        </w:rPr>
        <w:t>202</w:t>
      </w:r>
      <w:r w:rsidR="007C2372">
        <w:rPr>
          <w:rFonts w:ascii="ＭＳ 明朝" w:hAnsi="ＭＳ 明朝" w:hint="eastAsia"/>
        </w:rPr>
        <w:t>3</w:t>
      </w:r>
      <w:r w:rsidRPr="00757D3D">
        <w:rPr>
          <w:rFonts w:ascii="ＭＳ 明朝" w:hAnsi="ＭＳ 明朝" w:hint="eastAsia"/>
        </w:rPr>
        <w:t>年</w:t>
      </w:r>
      <w:r w:rsidR="007C2372">
        <w:rPr>
          <w:rFonts w:ascii="ＭＳ 明朝" w:hAnsi="ＭＳ 明朝"/>
        </w:rPr>
        <w:t>7</w:t>
      </w:r>
      <w:r w:rsidRPr="00757D3D">
        <w:rPr>
          <w:rFonts w:ascii="ＭＳ 明朝" w:hAnsi="ＭＳ 明朝"/>
        </w:rPr>
        <w:t>月</w:t>
      </w:r>
      <w:r w:rsidR="007C2372">
        <w:rPr>
          <w:rFonts w:ascii="ＭＳ 明朝" w:hAnsi="ＭＳ 明朝"/>
        </w:rPr>
        <w:t>24</w:t>
      </w:r>
      <w:r w:rsidRPr="00757D3D">
        <w:rPr>
          <w:rFonts w:ascii="ＭＳ 明朝" w:hAnsi="ＭＳ 明朝" w:hint="eastAsia"/>
        </w:rPr>
        <w:t>日（</w:t>
      </w:r>
      <w:r w:rsidR="007C2372">
        <w:rPr>
          <w:rFonts w:ascii="ＭＳ 明朝" w:hAnsi="ＭＳ 明朝" w:hint="eastAsia"/>
        </w:rPr>
        <w:t>月</w:t>
      </w:r>
      <w:r w:rsidRPr="00757D3D">
        <w:rPr>
          <w:rFonts w:ascii="ＭＳ 明朝" w:hAnsi="ＭＳ 明朝" w:hint="eastAsia"/>
        </w:rPr>
        <w:t>）</w:t>
      </w:r>
      <w:r w:rsidRPr="00757D3D">
        <w:rPr>
          <w:rFonts w:ascii="ＭＳ 明朝" w:hAnsi="ＭＳ 明朝" w:hint="eastAsia"/>
          <w:spacing w:val="0"/>
        </w:rPr>
        <w:t>から</w:t>
      </w:r>
      <w:r w:rsidRPr="00757D3D">
        <w:rPr>
          <w:rFonts w:ascii="ＭＳ 明朝" w:hAnsi="ＭＳ 明朝"/>
        </w:rPr>
        <w:t>202</w:t>
      </w:r>
      <w:r w:rsidR="007C2372">
        <w:rPr>
          <w:rFonts w:ascii="ＭＳ 明朝" w:hAnsi="ＭＳ 明朝"/>
        </w:rPr>
        <w:t>3</w:t>
      </w:r>
      <w:r w:rsidRPr="00757D3D">
        <w:rPr>
          <w:rFonts w:ascii="ＭＳ 明朝" w:hAnsi="ＭＳ 明朝" w:hint="eastAsia"/>
        </w:rPr>
        <w:t>年</w:t>
      </w:r>
      <w:r w:rsidR="00C62521">
        <w:rPr>
          <w:rFonts w:ascii="ＭＳ 明朝" w:hAnsi="ＭＳ 明朝" w:hint="eastAsia"/>
        </w:rPr>
        <w:t>7</w:t>
      </w:r>
      <w:r w:rsidRPr="00757D3D">
        <w:rPr>
          <w:rFonts w:ascii="ＭＳ 明朝" w:hAnsi="ＭＳ 明朝" w:hint="eastAsia"/>
        </w:rPr>
        <w:t>月</w:t>
      </w:r>
      <w:r w:rsidR="007D5A93">
        <w:rPr>
          <w:rFonts w:ascii="ＭＳ 明朝" w:hAnsi="ＭＳ 明朝" w:hint="eastAsia"/>
        </w:rPr>
        <w:t>2</w:t>
      </w:r>
      <w:r w:rsidR="00C62521">
        <w:rPr>
          <w:rFonts w:ascii="ＭＳ 明朝" w:hAnsi="ＭＳ 明朝" w:hint="eastAsia"/>
        </w:rPr>
        <w:t>6</w:t>
      </w:r>
      <w:r w:rsidRPr="00757D3D">
        <w:rPr>
          <w:rFonts w:ascii="ＭＳ 明朝" w:hAnsi="ＭＳ 明朝" w:hint="eastAsia"/>
        </w:rPr>
        <w:t>日（</w:t>
      </w:r>
      <w:r w:rsidR="007D5A93">
        <w:rPr>
          <w:rFonts w:ascii="ＭＳ 明朝" w:hAnsi="ＭＳ 明朝" w:hint="eastAsia"/>
        </w:rPr>
        <w:t>水</w:t>
      </w:r>
      <w:r w:rsidRPr="00757D3D">
        <w:rPr>
          <w:rFonts w:ascii="ＭＳ 明朝" w:hAnsi="ＭＳ 明朝" w:hint="eastAsia"/>
        </w:rPr>
        <w:t>）</w:t>
      </w:r>
      <w:r w:rsidRPr="00757D3D">
        <w:rPr>
          <w:rFonts w:ascii="ＭＳ 明朝" w:hAnsi="ＭＳ 明朝"/>
        </w:rPr>
        <w:t>1</w:t>
      </w:r>
      <w:r w:rsidR="00575268" w:rsidRPr="00757D3D">
        <w:rPr>
          <w:rFonts w:ascii="ＭＳ 明朝" w:hAnsi="ＭＳ 明朝" w:hint="eastAsia"/>
        </w:rPr>
        <w:t>7</w:t>
      </w:r>
      <w:r w:rsidRPr="00757D3D">
        <w:rPr>
          <w:rFonts w:ascii="ＭＳ 明朝" w:hAnsi="ＭＳ 明朝" w:hint="eastAsia"/>
          <w:spacing w:val="0"/>
        </w:rPr>
        <w:t>時</w:t>
      </w:r>
      <w:r w:rsidRPr="00757D3D">
        <w:rPr>
          <w:rFonts w:ascii="ＭＳ 明朝" w:hAnsi="ＭＳ 明朝"/>
          <w:spacing w:val="0"/>
        </w:rPr>
        <w:t>00</w:t>
      </w:r>
      <w:r w:rsidRPr="00757D3D">
        <w:rPr>
          <w:rFonts w:ascii="ＭＳ 明朝" w:hAnsi="ＭＳ 明朝" w:hint="eastAsia"/>
          <w:spacing w:val="0"/>
        </w:rPr>
        <w:t>分</w:t>
      </w:r>
      <w:r w:rsidRPr="00277D97">
        <w:rPr>
          <w:rFonts w:ascii="ＭＳ 明朝" w:hAnsi="ＭＳ 明朝" w:hint="eastAsia"/>
          <w:spacing w:val="0"/>
        </w:rPr>
        <w:t>まで。</w:t>
      </w:r>
    </w:p>
    <w:p w14:paraId="7396CC98" w14:textId="77777777" w:rsidR="00B07AA2" w:rsidRDefault="00B07AA2" w:rsidP="00B07AA2">
      <w:pPr>
        <w:pStyle w:val="af"/>
        <w:ind w:leftChars="303" w:left="584"/>
        <w:rPr>
          <w:rFonts w:ascii="ＭＳ 明朝" w:hAnsi="ＭＳ 明朝"/>
          <w:spacing w:val="0"/>
        </w:rPr>
      </w:pPr>
      <w:r>
        <w:rPr>
          <w:rFonts w:ascii="ＭＳ 明朝" w:hAnsi="ＭＳ 明朝" w:hint="eastAsia"/>
          <w:spacing w:val="0"/>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0D6F5A"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0D6F5A">
        <w:rPr>
          <w:rFonts w:ascii="ＭＳ 明朝" w:hAnsi="ＭＳ 明朝" w:hint="eastAsia"/>
          <w:color w:val="000000" w:themeColor="text1"/>
        </w:rPr>
        <w:t>受付期間</w:t>
      </w:r>
    </w:p>
    <w:p w14:paraId="16133A23" w14:textId="551158B3" w:rsidR="006819F7" w:rsidRPr="00757D3D" w:rsidRDefault="008403DA" w:rsidP="00D71670">
      <w:pPr>
        <w:pStyle w:val="af"/>
        <w:ind w:firstLineChars="300" w:firstLine="584"/>
        <w:rPr>
          <w:rFonts w:ascii="ＭＳ 明朝" w:hAnsi="ＭＳ 明朝"/>
        </w:rPr>
      </w:pPr>
      <w:r w:rsidRPr="00757D3D">
        <w:rPr>
          <w:rFonts w:ascii="ＭＳ 明朝" w:hAnsi="ＭＳ 明朝"/>
        </w:rPr>
        <w:t>202</w:t>
      </w:r>
      <w:r w:rsidR="00485800">
        <w:rPr>
          <w:rFonts w:ascii="ＭＳ 明朝" w:hAnsi="ＭＳ 明朝" w:hint="eastAsia"/>
        </w:rPr>
        <w:t>3</w:t>
      </w:r>
      <w:r w:rsidRPr="00757D3D">
        <w:rPr>
          <w:rFonts w:ascii="ＭＳ 明朝" w:hAnsi="ＭＳ 明朝" w:hint="eastAsia"/>
        </w:rPr>
        <w:t>年</w:t>
      </w:r>
      <w:r w:rsidR="00C62521">
        <w:rPr>
          <w:rFonts w:ascii="ＭＳ 明朝" w:hAnsi="ＭＳ 明朝" w:hint="eastAsia"/>
        </w:rPr>
        <w:t>7</w:t>
      </w:r>
      <w:r w:rsidRPr="00757D3D">
        <w:rPr>
          <w:rFonts w:ascii="ＭＳ 明朝" w:hAnsi="ＭＳ 明朝" w:hint="eastAsia"/>
        </w:rPr>
        <w:t>月</w:t>
      </w:r>
      <w:r w:rsidR="00C62521">
        <w:rPr>
          <w:rFonts w:ascii="ＭＳ 明朝" w:hAnsi="ＭＳ 明朝" w:hint="eastAsia"/>
        </w:rPr>
        <w:t>28</w:t>
      </w:r>
      <w:r w:rsidRPr="00757D3D">
        <w:rPr>
          <w:rFonts w:ascii="ＭＳ 明朝" w:hAnsi="ＭＳ 明朝" w:hint="eastAsia"/>
        </w:rPr>
        <w:t>日（</w:t>
      </w:r>
      <w:r w:rsidR="007C2372">
        <w:rPr>
          <w:rFonts w:ascii="ＭＳ 明朝" w:hAnsi="ＭＳ 明朝" w:hint="eastAsia"/>
        </w:rPr>
        <w:t>金</w:t>
      </w:r>
      <w:r w:rsidRPr="00757D3D">
        <w:rPr>
          <w:rFonts w:ascii="ＭＳ 明朝" w:hAnsi="ＭＳ 明朝" w:hint="eastAsia"/>
        </w:rPr>
        <w:t>）</w:t>
      </w:r>
      <w:r w:rsidRPr="00757D3D">
        <w:rPr>
          <w:rFonts w:ascii="ＭＳ 明朝" w:hAnsi="ＭＳ 明朝" w:hint="eastAsia"/>
          <w:spacing w:val="0"/>
        </w:rPr>
        <w:t>から</w:t>
      </w:r>
      <w:r w:rsidRPr="00757D3D">
        <w:rPr>
          <w:rFonts w:ascii="ＭＳ 明朝" w:hAnsi="ＭＳ 明朝"/>
        </w:rPr>
        <w:t>202</w:t>
      </w:r>
      <w:r w:rsidR="007C2372">
        <w:rPr>
          <w:rFonts w:ascii="ＭＳ 明朝" w:hAnsi="ＭＳ 明朝"/>
        </w:rPr>
        <w:t>3</w:t>
      </w:r>
      <w:r w:rsidRPr="00757D3D">
        <w:rPr>
          <w:rFonts w:ascii="ＭＳ 明朝" w:hAnsi="ＭＳ 明朝" w:hint="eastAsia"/>
        </w:rPr>
        <w:t>年</w:t>
      </w:r>
      <w:r w:rsidR="00C62521">
        <w:rPr>
          <w:rFonts w:ascii="ＭＳ 明朝" w:hAnsi="ＭＳ 明朝" w:hint="eastAsia"/>
        </w:rPr>
        <w:t>7</w:t>
      </w:r>
      <w:r w:rsidRPr="00757D3D">
        <w:rPr>
          <w:rFonts w:ascii="ＭＳ 明朝" w:hAnsi="ＭＳ 明朝" w:hint="eastAsia"/>
        </w:rPr>
        <w:t>月</w:t>
      </w:r>
      <w:r w:rsidR="00C62521">
        <w:rPr>
          <w:rFonts w:ascii="ＭＳ 明朝" w:hAnsi="ＭＳ 明朝" w:hint="eastAsia"/>
        </w:rPr>
        <w:t>31</w:t>
      </w:r>
      <w:r w:rsidRPr="00757D3D">
        <w:rPr>
          <w:rFonts w:ascii="ＭＳ 明朝" w:hAnsi="ＭＳ 明朝" w:hint="eastAsia"/>
        </w:rPr>
        <w:t>日（</w:t>
      </w:r>
      <w:r w:rsidR="00C62521">
        <w:rPr>
          <w:rFonts w:ascii="ＭＳ 明朝" w:hAnsi="ＭＳ 明朝" w:hint="eastAsia"/>
        </w:rPr>
        <w:t>月</w:t>
      </w:r>
      <w:r w:rsidRPr="00757D3D">
        <w:rPr>
          <w:rFonts w:ascii="ＭＳ 明朝" w:hAnsi="ＭＳ 明朝" w:hint="eastAsia"/>
        </w:rPr>
        <w:t>）</w:t>
      </w:r>
    </w:p>
    <w:p w14:paraId="7AAA1B31" w14:textId="77777777" w:rsidR="006819F7" w:rsidRPr="00757D3D" w:rsidRDefault="006819F7" w:rsidP="00437360">
      <w:pPr>
        <w:ind w:leftChars="100" w:left="579" w:hangingChars="200" w:hanging="386"/>
        <w:rPr>
          <w:rFonts w:ascii="ＭＳ 明朝" w:hAnsi="ＭＳ 明朝"/>
          <w:color w:val="000000" w:themeColor="text1"/>
        </w:rPr>
      </w:pPr>
      <w:r w:rsidRPr="00757D3D">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57D3D" w:rsidRDefault="00F876ED" w:rsidP="00F876ED">
      <w:pPr>
        <w:ind w:leftChars="100" w:left="237" w:hangingChars="23" w:hanging="44"/>
        <w:rPr>
          <w:rFonts w:ascii="ＭＳ 明朝" w:hAnsi="ＭＳ 明朝"/>
          <w:color w:val="000000" w:themeColor="text1"/>
        </w:rPr>
      </w:pPr>
      <w:r w:rsidRPr="00757D3D">
        <w:rPr>
          <w:rFonts w:ascii="ＭＳ 明朝" w:hAnsi="ＭＳ 明朝"/>
          <w:color w:val="000000" w:themeColor="text1"/>
        </w:rPr>
        <w:t>(</w:t>
      </w:r>
      <w:r w:rsidR="006819F7" w:rsidRPr="00757D3D">
        <w:rPr>
          <w:rFonts w:ascii="ＭＳ 明朝" w:hAnsi="ＭＳ 明朝" w:hint="eastAsia"/>
          <w:color w:val="000000" w:themeColor="text1"/>
        </w:rPr>
        <w:t>2</w:t>
      </w:r>
      <w:r w:rsidRPr="00757D3D">
        <w:rPr>
          <w:rFonts w:ascii="ＭＳ 明朝" w:hAnsi="ＭＳ 明朝"/>
          <w:color w:val="000000" w:themeColor="text1"/>
        </w:rPr>
        <w:t>)</w:t>
      </w:r>
      <w:r w:rsidR="006819F7" w:rsidRPr="00757D3D">
        <w:rPr>
          <w:rFonts w:ascii="ＭＳ 明朝" w:hAnsi="ＭＳ 明朝" w:hint="eastAsia"/>
          <w:color w:val="000000" w:themeColor="text1"/>
        </w:rPr>
        <w:t xml:space="preserve"> 提出期限</w:t>
      </w:r>
    </w:p>
    <w:p w14:paraId="7E6A00DA" w14:textId="57A41FC7" w:rsidR="006819F7" w:rsidRPr="00D75076" w:rsidRDefault="008403DA" w:rsidP="006819F7">
      <w:pPr>
        <w:ind w:leftChars="100" w:left="193" w:firstLineChars="197" w:firstLine="380"/>
        <w:rPr>
          <w:rFonts w:ascii="ＭＳ 明朝" w:hAnsi="ＭＳ 明朝"/>
        </w:rPr>
      </w:pPr>
      <w:r w:rsidRPr="00757D3D">
        <w:rPr>
          <w:rFonts w:ascii="ＭＳ 明朝" w:hAnsi="ＭＳ 明朝" w:hint="eastAsia"/>
        </w:rPr>
        <w:t>202</w:t>
      </w:r>
      <w:r w:rsidR="007C2372">
        <w:rPr>
          <w:rFonts w:ascii="ＭＳ 明朝" w:hAnsi="ＭＳ 明朝" w:hint="eastAsia"/>
        </w:rPr>
        <w:t>3</w:t>
      </w:r>
      <w:r w:rsidRPr="00757D3D">
        <w:rPr>
          <w:rFonts w:ascii="ＭＳ 明朝" w:hAnsi="ＭＳ 明朝" w:hint="eastAsia"/>
        </w:rPr>
        <w:t>年</w:t>
      </w:r>
      <w:r w:rsidR="00C62521">
        <w:rPr>
          <w:rFonts w:ascii="ＭＳ 明朝" w:hAnsi="ＭＳ 明朝" w:hint="eastAsia"/>
        </w:rPr>
        <w:t>7</w:t>
      </w:r>
      <w:r w:rsidRPr="00757D3D">
        <w:rPr>
          <w:rFonts w:ascii="ＭＳ 明朝" w:hAnsi="ＭＳ 明朝"/>
        </w:rPr>
        <w:t>月</w:t>
      </w:r>
      <w:r w:rsidR="00C62521">
        <w:rPr>
          <w:rFonts w:ascii="ＭＳ 明朝" w:hAnsi="ＭＳ 明朝" w:hint="eastAsia"/>
        </w:rPr>
        <w:t>31</w:t>
      </w:r>
      <w:r w:rsidRPr="00757D3D">
        <w:rPr>
          <w:rFonts w:ascii="ＭＳ 明朝" w:hAnsi="ＭＳ 明朝" w:hint="eastAsia"/>
        </w:rPr>
        <w:t>日（</w:t>
      </w:r>
      <w:r w:rsidR="00C62521">
        <w:rPr>
          <w:rFonts w:ascii="ＭＳ 明朝" w:hAnsi="ＭＳ 明朝" w:hint="eastAsia"/>
        </w:rPr>
        <w:t>月</w:t>
      </w:r>
      <w:r w:rsidRPr="00757D3D">
        <w:rPr>
          <w:rFonts w:ascii="ＭＳ 明朝" w:hAnsi="ＭＳ 明朝" w:hint="eastAsia"/>
        </w:rPr>
        <w:t>）17時</w:t>
      </w:r>
      <w:r w:rsidRPr="008403DA">
        <w:rPr>
          <w:rFonts w:ascii="ＭＳ 明朝" w:hAnsi="ＭＳ 明朝" w:hint="eastAsia"/>
        </w:rPr>
        <w:t>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488D31C5"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6BBB261C" w:rsidR="006819F7" w:rsidRPr="00D75076" w:rsidRDefault="006819F7" w:rsidP="00D75076">
            <w:pPr>
              <w:pStyle w:val="af2"/>
              <w:numPr>
                <w:ilvl w:val="0"/>
                <w:numId w:val="29"/>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38559AB" w:rsidR="006819F7" w:rsidRPr="0039748D" w:rsidRDefault="006819F7" w:rsidP="0039748D">
            <w:pPr>
              <w:pStyle w:val="af2"/>
              <w:numPr>
                <w:ilvl w:val="0"/>
                <w:numId w:val="29"/>
              </w:numPr>
              <w:ind w:leftChars="0"/>
              <w:jc w:val="center"/>
              <w:rPr>
                <w:rFonts w:ascii="ＭＳ 明朝" w:hAnsi="ＭＳ 明朝"/>
                <w:szCs w:val="21"/>
              </w:rPr>
            </w:pPr>
          </w:p>
        </w:tc>
        <w:tc>
          <w:tcPr>
            <w:tcW w:w="4934" w:type="dxa"/>
            <w:vAlign w:val="center"/>
          </w:tcPr>
          <w:p w14:paraId="59985BA6" w14:textId="7769B3BC" w:rsidR="00D81982" w:rsidRPr="009E13FD" w:rsidRDefault="00E11586" w:rsidP="007C2372">
            <w:pPr>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52967" w:rsidRPr="00A34A7B" w14:paraId="1393A865" w14:textId="77777777" w:rsidTr="006819F7">
        <w:trPr>
          <w:jc w:val="center"/>
        </w:trPr>
        <w:tc>
          <w:tcPr>
            <w:tcW w:w="542" w:type="dxa"/>
            <w:vAlign w:val="center"/>
          </w:tcPr>
          <w:p w14:paraId="1229F333" w14:textId="77777777" w:rsidR="00152967" w:rsidRPr="00D75076" w:rsidRDefault="00152967" w:rsidP="00152967">
            <w:pPr>
              <w:pStyle w:val="af2"/>
              <w:numPr>
                <w:ilvl w:val="0"/>
                <w:numId w:val="29"/>
              </w:numPr>
              <w:ind w:leftChars="0"/>
              <w:jc w:val="center"/>
              <w:rPr>
                <w:rFonts w:ascii="ＭＳ 明朝" w:hAnsi="ＭＳ 明朝"/>
                <w:szCs w:val="21"/>
              </w:rPr>
            </w:pPr>
          </w:p>
        </w:tc>
        <w:tc>
          <w:tcPr>
            <w:tcW w:w="4934" w:type="dxa"/>
            <w:vAlign w:val="center"/>
          </w:tcPr>
          <w:p w14:paraId="6E63AE70" w14:textId="2D51B253" w:rsidR="00152967" w:rsidRPr="009E13FD" w:rsidRDefault="00152967" w:rsidP="00152967">
            <w:pPr>
              <w:rPr>
                <w:rFonts w:ascii="ＭＳ 明朝" w:hAnsi="ＭＳ 明朝"/>
                <w:szCs w:val="21"/>
              </w:rPr>
            </w:pPr>
            <w:r w:rsidRPr="00B91B4D">
              <w:rPr>
                <w:rFonts w:ascii="ＭＳ 明朝" w:hAnsi="ＭＳ 明朝" w:hint="eastAsia"/>
                <w:szCs w:val="21"/>
              </w:rPr>
              <w:t>プライバシーマーク登録証</w:t>
            </w:r>
            <w:r>
              <w:rPr>
                <w:rFonts w:ascii="ＭＳ 明朝" w:hAnsi="ＭＳ 明朝" w:hint="eastAsia"/>
                <w:szCs w:val="21"/>
              </w:rPr>
              <w:t>の写し</w:t>
            </w:r>
            <w:r w:rsidRPr="00B91B4D">
              <w:rPr>
                <w:rFonts w:ascii="ＭＳ 明朝" w:hAnsi="ＭＳ 明朝" w:hint="eastAsia"/>
                <w:szCs w:val="21"/>
              </w:rPr>
              <w:t>又は</w:t>
            </w:r>
            <w:r w:rsidRPr="00B91B4D">
              <w:rPr>
                <w:rFonts w:ascii="ＭＳ 明朝" w:hAnsi="ＭＳ 明朝"/>
                <w:szCs w:val="21"/>
              </w:rPr>
              <w:t xml:space="preserve">ISMS </w:t>
            </w:r>
            <w:r w:rsidRPr="00B91B4D">
              <w:rPr>
                <w:rFonts w:ascii="ＭＳ 明朝" w:hAnsi="ＭＳ 明朝" w:hint="eastAsia"/>
                <w:szCs w:val="21"/>
              </w:rPr>
              <w:t>認証登録証の写し</w:t>
            </w:r>
          </w:p>
        </w:tc>
        <w:tc>
          <w:tcPr>
            <w:tcW w:w="1710" w:type="dxa"/>
            <w:vAlign w:val="center"/>
          </w:tcPr>
          <w:p w14:paraId="0127E066" w14:textId="29477C51"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71D85722" w14:textId="3678F376"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52967" w:rsidRPr="00A34A7B" w14:paraId="395A1424" w14:textId="77777777" w:rsidTr="006819F7">
        <w:trPr>
          <w:jc w:val="center"/>
        </w:trPr>
        <w:tc>
          <w:tcPr>
            <w:tcW w:w="542" w:type="dxa"/>
            <w:vAlign w:val="center"/>
          </w:tcPr>
          <w:p w14:paraId="37E78EF2" w14:textId="15000F59" w:rsidR="00152967" w:rsidRPr="00D75076" w:rsidRDefault="00152967" w:rsidP="00152967">
            <w:pPr>
              <w:pStyle w:val="af2"/>
              <w:numPr>
                <w:ilvl w:val="0"/>
                <w:numId w:val="29"/>
              </w:numPr>
              <w:ind w:leftChars="0"/>
              <w:jc w:val="center"/>
              <w:rPr>
                <w:rFonts w:ascii="ＭＳ 明朝" w:hAnsi="ＭＳ 明朝"/>
                <w:szCs w:val="21"/>
              </w:rPr>
            </w:pPr>
          </w:p>
        </w:tc>
        <w:tc>
          <w:tcPr>
            <w:tcW w:w="4934" w:type="dxa"/>
            <w:vAlign w:val="center"/>
          </w:tcPr>
          <w:p w14:paraId="4963B2EE" w14:textId="77777777" w:rsidR="00152967" w:rsidRPr="009E13FD" w:rsidRDefault="00152967" w:rsidP="0015296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152967"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161073DE" w:rsidR="00152967" w:rsidRPr="00D75076" w:rsidRDefault="00152967" w:rsidP="00152967">
            <w:pPr>
              <w:pStyle w:val="af2"/>
              <w:numPr>
                <w:ilvl w:val="0"/>
                <w:numId w:val="29"/>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152967" w:rsidRPr="009E13FD" w:rsidRDefault="00152967" w:rsidP="00152967">
            <w:pPr>
              <w:rPr>
                <w:rFonts w:ascii="ＭＳ 明朝" w:hAnsi="ＭＳ 明朝"/>
                <w:szCs w:val="21"/>
              </w:rPr>
            </w:pPr>
            <w:r w:rsidRPr="009E13FD">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152967" w:rsidRPr="00A34A7B" w:rsidRDefault="00152967" w:rsidP="0015296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68F93EFA" w:rsidR="006819F7" w:rsidRPr="0020382D" w:rsidRDefault="006819F7" w:rsidP="00152967">
      <w:pPr>
        <w:ind w:leftChars="250" w:left="675" w:hangingChars="100" w:hanging="193"/>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007C1E03" w:rsidRPr="007C1E03">
        <w:rPr>
          <w:rFonts w:ascii="ＭＳ 明朝" w:hAnsi="ＭＳ 明朝" w:hint="eastAsia"/>
        </w:rPr>
        <w:t>「</w:t>
      </w:r>
      <w:r w:rsidR="00147684">
        <w:rPr>
          <w:rFonts w:ascii="ＭＳ 明朝" w:hAnsi="ＭＳ 明朝" w:hint="eastAsia"/>
        </w:rPr>
        <w:t>中小企業サイバー攻撃被害事例</w:t>
      </w:r>
      <w:r w:rsidR="00732829">
        <w:rPr>
          <w:rFonts w:ascii="ＭＳ 明朝" w:hAnsi="ＭＳ 明朝" w:hint="eastAsia"/>
        </w:rPr>
        <w:t>収集等業務</w:t>
      </w:r>
      <w:r w:rsidRPr="007C1E03">
        <w:rPr>
          <w:rFonts w:ascii="ＭＳ 明朝" w:hAnsi="ＭＳ 明朝" w:hint="eastAsia"/>
        </w:rPr>
        <w:t xml:space="preserve">　一般競争入札に係る入札書在中」と朱書き</w:t>
      </w:r>
      <w:r w:rsidRPr="00A34A7B">
        <w:rPr>
          <w:rFonts w:ascii="ＭＳ 明朝" w:hAnsi="ＭＳ 明朝" w:hint="eastAsia"/>
          <w:color w:val="000000" w:themeColor="text1"/>
        </w:rPr>
        <w:t>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20382D" w:rsidRPr="000516FC">
        <w:rPr>
          <w:rFonts w:ascii="ＭＳ 明朝" w:hAnsi="ＭＳ 明朝" w:hint="eastAsia"/>
        </w:rPr>
        <w:t>「</w:t>
      </w:r>
      <w:r w:rsidR="00147684">
        <w:rPr>
          <w:rFonts w:ascii="ＭＳ 明朝" w:hAnsi="ＭＳ 明朝" w:hint="eastAsia"/>
        </w:rPr>
        <w:t>中小企業サイバー攻撃被害事例</w:t>
      </w:r>
      <w:r w:rsidR="00732829">
        <w:rPr>
          <w:rFonts w:ascii="ＭＳ 明朝" w:hAnsi="ＭＳ 明朝" w:hint="eastAsia"/>
        </w:rPr>
        <w:t>収集等業務</w:t>
      </w:r>
      <w:r w:rsidR="00152967">
        <w:rPr>
          <w:rFonts w:ascii="ＭＳ 明朝" w:hAnsi="ＭＳ 明朝" w:hint="eastAsia"/>
          <w:color w:val="00B050"/>
        </w:rPr>
        <w:t xml:space="preserve">  </w:t>
      </w:r>
      <w:r w:rsidRPr="0020382D">
        <w:rPr>
          <w:rFonts w:ascii="ＭＳ 明朝" w:hAnsi="ＭＳ 明朝" w:hint="eastAsia"/>
        </w:rPr>
        <w:t>一般競争入札に係る提出書類在中」と朱書きすること。</w:t>
      </w:r>
      <w:bookmarkStart w:id="6" w:name="_Hlk73697413"/>
      <w:r w:rsidR="00941C46" w:rsidRPr="00941C46">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bookmarkEnd w:id="6"/>
    </w:p>
    <w:p w14:paraId="0684C908" w14:textId="5558FA95" w:rsidR="006819F7" w:rsidRPr="00152967" w:rsidRDefault="00152967" w:rsidP="00152967">
      <w:pPr>
        <w:ind w:firstLine="482"/>
        <w:rPr>
          <w:rFonts w:ascii="ＭＳ 明朝" w:hAnsi="ＭＳ 明朝"/>
          <w:color w:val="000000" w:themeColor="text1"/>
        </w:rPr>
      </w:pPr>
      <w:r w:rsidRPr="00152967">
        <w:rPr>
          <w:rFonts w:ascii="ＭＳ 明朝" w:hAnsi="ＭＳ 明朝" w:hint="eastAsia"/>
          <w:color w:val="000000" w:themeColor="text1"/>
        </w:rPr>
        <w:lastRenderedPageBreak/>
        <w:t>②</w:t>
      </w:r>
      <w:r w:rsidR="006819F7" w:rsidRPr="00152967">
        <w:rPr>
          <w:rFonts w:ascii="ＭＳ 明朝" w:hAnsi="ＭＳ 明朝" w:hint="eastAsia"/>
          <w:color w:val="000000" w:themeColor="text1"/>
        </w:rPr>
        <w:t>入札書等を郵便等（書留）により提出する場合</w:t>
      </w:r>
    </w:p>
    <w:p w14:paraId="2F20E8B0" w14:textId="3CF1F528" w:rsidR="006819F7" w:rsidRDefault="006819F7" w:rsidP="00152967">
      <w:pPr>
        <w:ind w:leftChars="250" w:left="675" w:hangingChars="100" w:hanging="193"/>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0020382D" w:rsidRPr="0020382D">
        <w:rPr>
          <w:rFonts w:ascii="ＭＳ 明朝" w:hAnsi="ＭＳ 明朝" w:hint="eastAsia"/>
        </w:rPr>
        <w:t>「</w:t>
      </w:r>
      <w:r w:rsidR="00147684">
        <w:rPr>
          <w:rFonts w:ascii="ＭＳ 明朝" w:hAnsi="ＭＳ 明朝" w:hint="eastAsia"/>
        </w:rPr>
        <w:t>中小企業サイバー攻撃被害事例</w:t>
      </w:r>
      <w:r w:rsidR="00732829">
        <w:rPr>
          <w:rFonts w:ascii="ＭＳ 明朝" w:hAnsi="ＭＳ 明朝" w:hint="eastAsia"/>
        </w:rPr>
        <w:t>収集等業務</w:t>
      </w:r>
      <w:r w:rsidRPr="0020382D">
        <w:rPr>
          <w:rFonts w:ascii="ＭＳ 明朝" w:hAnsi="ＭＳ 明朝" w:hint="eastAsia"/>
        </w:rPr>
        <w:t xml:space="preserve">　一般競争入札に係る提出書類在中」と朱書</w:t>
      </w:r>
      <w:r w:rsidRPr="00A34A7B">
        <w:rPr>
          <w:rFonts w:ascii="ＭＳ 明朝" w:hAnsi="ＭＳ 明朝" w:hint="eastAsia"/>
          <w:color w:val="000000" w:themeColor="text1"/>
        </w:rPr>
        <w:t>きし、中封筒の封皮には直接提出する場合と同様とすること</w:t>
      </w:r>
      <w:r w:rsidRPr="00295524">
        <w:rPr>
          <w:rFonts w:ascii="ＭＳ 明朝" w:hAnsi="ＭＳ 明朝" w:hint="eastAsia"/>
        </w:rPr>
        <w:t>。</w:t>
      </w:r>
    </w:p>
    <w:p w14:paraId="1C8B64EE" w14:textId="68D4A806"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419F1E25"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w:t>
      </w:r>
      <w:r w:rsidR="0035512C">
        <w:rPr>
          <w:rFonts w:ascii="ＭＳ 明朝" w:hAnsi="ＭＳ 明朝" w:hint="eastAsia"/>
        </w:rPr>
        <w:t>文京グリーンコートセンターオフィス</w:t>
      </w:r>
      <w:r w:rsidRPr="00A33E9C">
        <w:rPr>
          <w:rFonts w:ascii="ＭＳ 明朝" w:hAnsi="ＭＳ 明朝" w:hint="eastAsia"/>
        </w:rPr>
        <w:t>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3D1F6A19" w:rsidR="00483511" w:rsidRPr="00757D3D" w:rsidRDefault="0020382D" w:rsidP="0020382D">
      <w:pPr>
        <w:pStyle w:val="af"/>
        <w:ind w:leftChars="270" w:left="520"/>
        <w:rPr>
          <w:rFonts w:ascii="ＭＳ 明朝" w:hAnsi="ＭＳ 明朝"/>
          <w:color w:val="00B050"/>
        </w:rPr>
      </w:pPr>
      <w:r w:rsidRPr="00757D3D">
        <w:rPr>
          <w:rFonts w:ascii="ＭＳ 明朝" w:hAnsi="ＭＳ 明朝"/>
        </w:rPr>
        <w:t>202</w:t>
      </w:r>
      <w:r w:rsidR="00152967">
        <w:rPr>
          <w:rFonts w:ascii="ＭＳ 明朝" w:hAnsi="ＭＳ 明朝" w:hint="eastAsia"/>
        </w:rPr>
        <w:t>3</w:t>
      </w:r>
      <w:r w:rsidRPr="00757D3D">
        <w:rPr>
          <w:rFonts w:ascii="ＭＳ 明朝" w:hAnsi="ＭＳ 明朝" w:hint="eastAsia"/>
        </w:rPr>
        <w:t>年</w:t>
      </w:r>
      <w:r w:rsidR="00A61E50" w:rsidRPr="00757D3D">
        <w:rPr>
          <w:rFonts w:ascii="ＭＳ 明朝" w:hAnsi="ＭＳ 明朝" w:hint="eastAsia"/>
        </w:rPr>
        <w:t>8</w:t>
      </w:r>
      <w:r w:rsidRPr="00757D3D">
        <w:rPr>
          <w:rFonts w:ascii="ＭＳ 明朝" w:hAnsi="ＭＳ 明朝" w:hint="eastAsia"/>
        </w:rPr>
        <w:t>月</w:t>
      </w:r>
      <w:r w:rsidR="00C62521">
        <w:rPr>
          <w:rFonts w:ascii="ＭＳ 明朝" w:hAnsi="ＭＳ 明朝" w:hint="eastAsia"/>
        </w:rPr>
        <w:t>3</w:t>
      </w:r>
      <w:r w:rsidRPr="00757D3D">
        <w:rPr>
          <w:rFonts w:ascii="ＭＳ 明朝" w:hAnsi="ＭＳ 明朝" w:hint="eastAsia"/>
        </w:rPr>
        <w:t>日（</w:t>
      </w:r>
      <w:r w:rsidR="00152967">
        <w:rPr>
          <w:rFonts w:ascii="ＭＳ 明朝" w:hAnsi="ＭＳ 明朝" w:hint="eastAsia"/>
        </w:rPr>
        <w:t>木</w:t>
      </w:r>
      <w:r w:rsidRPr="00757D3D">
        <w:rPr>
          <w:rFonts w:ascii="ＭＳ 明朝" w:hAnsi="ＭＳ 明朝" w:hint="eastAsia"/>
        </w:rPr>
        <w:t>）</w:t>
      </w:r>
      <w:r w:rsidRPr="00757D3D">
        <w:rPr>
          <w:rFonts w:ascii="ＭＳ 明朝" w:hAnsi="ＭＳ 明朝"/>
        </w:rPr>
        <w:t>1</w:t>
      </w:r>
      <w:r w:rsidR="00C62521">
        <w:rPr>
          <w:rFonts w:ascii="ＭＳ 明朝" w:hAnsi="ＭＳ 明朝" w:hint="eastAsia"/>
        </w:rPr>
        <w:t>4</w:t>
      </w:r>
      <w:r w:rsidRPr="00757D3D">
        <w:rPr>
          <w:rFonts w:ascii="ＭＳ 明朝" w:hAnsi="ＭＳ 明朝"/>
        </w:rPr>
        <w:t>時</w:t>
      </w:r>
      <w:r w:rsidR="00C62521">
        <w:rPr>
          <w:rFonts w:ascii="ＭＳ 明朝" w:hAnsi="ＭＳ 明朝" w:hint="eastAsia"/>
        </w:rPr>
        <w:t>0</w:t>
      </w:r>
      <w:r w:rsidRPr="00757D3D">
        <w:rPr>
          <w:rFonts w:ascii="ＭＳ 明朝" w:hAnsi="ＭＳ 明朝"/>
        </w:rPr>
        <w:t>0</w:t>
      </w:r>
      <w:r w:rsidRPr="00757D3D">
        <w:rPr>
          <w:rFonts w:ascii="ＭＳ 明朝" w:hAnsi="ＭＳ 明朝" w:hint="eastAsia"/>
        </w:rPr>
        <w:t>分</w:t>
      </w:r>
    </w:p>
    <w:p w14:paraId="1BFC31E8" w14:textId="46CB6A79" w:rsidR="00483511" w:rsidRPr="00757D3D" w:rsidRDefault="00483511" w:rsidP="00483511">
      <w:pPr>
        <w:ind w:firstLineChars="100" w:firstLine="193"/>
        <w:rPr>
          <w:rFonts w:ascii="ＭＳ 明朝" w:hAnsi="ＭＳ 明朝"/>
          <w:color w:val="000000" w:themeColor="text1"/>
        </w:rPr>
      </w:pPr>
      <w:r w:rsidRPr="00757D3D">
        <w:rPr>
          <w:rFonts w:ascii="ＭＳ 明朝" w:hAnsi="ＭＳ 明朝" w:hint="eastAsia"/>
          <w:color w:val="000000" w:themeColor="text1"/>
        </w:rPr>
        <w:t>(2) 開札の場所</w:t>
      </w:r>
    </w:p>
    <w:p w14:paraId="637D4DCF" w14:textId="79361453" w:rsidR="0020382D" w:rsidRPr="00757D3D" w:rsidRDefault="0020382D" w:rsidP="0020382D">
      <w:pPr>
        <w:ind w:firstLineChars="299" w:firstLine="576"/>
        <w:rPr>
          <w:rFonts w:ascii="ＭＳ 明朝" w:hAnsi="ＭＳ 明朝"/>
          <w:color w:val="000000" w:themeColor="text1"/>
        </w:rPr>
      </w:pPr>
      <w:r w:rsidRPr="00757D3D">
        <w:rPr>
          <w:rFonts w:ascii="ＭＳ 明朝" w:hAnsi="ＭＳ 明朝" w:hint="eastAsia"/>
          <w:color w:val="000000" w:themeColor="text1"/>
        </w:rPr>
        <w:t>東京都文京区本駒込2-28-8　　文京グリーンコートセンターオフィス1</w:t>
      </w:r>
      <w:r w:rsidR="00C62521">
        <w:rPr>
          <w:rFonts w:ascii="ＭＳ 明朝" w:hAnsi="ＭＳ 明朝" w:hint="eastAsia"/>
          <w:color w:val="000000" w:themeColor="text1"/>
        </w:rPr>
        <w:t>3</w:t>
      </w:r>
      <w:r w:rsidRPr="00757D3D">
        <w:rPr>
          <w:rFonts w:ascii="ＭＳ 明朝" w:hAnsi="ＭＳ 明朝" w:hint="eastAsia"/>
          <w:color w:val="000000" w:themeColor="text1"/>
        </w:rPr>
        <w:t>階</w:t>
      </w:r>
    </w:p>
    <w:p w14:paraId="408389AA" w14:textId="3D0F85F1" w:rsidR="00483511" w:rsidRPr="00DE1AE8" w:rsidRDefault="0020382D" w:rsidP="0020382D">
      <w:pPr>
        <w:ind w:firstLineChars="299" w:firstLine="576"/>
        <w:rPr>
          <w:rFonts w:ascii="ＭＳ 明朝" w:hAnsi="ＭＳ 明朝"/>
          <w:color w:val="000000" w:themeColor="text1"/>
        </w:rPr>
      </w:pPr>
      <w:r w:rsidRPr="00757D3D">
        <w:rPr>
          <w:rFonts w:ascii="ＭＳ 明朝" w:hAnsi="ＭＳ 明朝" w:hint="eastAsia"/>
          <w:color w:val="000000" w:themeColor="text1"/>
        </w:rPr>
        <w:t xml:space="preserve">独立行政法人情報処理推進機構　</w:t>
      </w:r>
      <w:r w:rsidR="00C62521">
        <w:rPr>
          <w:rFonts w:ascii="ＭＳ 明朝" w:hAnsi="ＭＳ 明朝" w:hint="eastAsia"/>
          <w:color w:val="000000" w:themeColor="text1"/>
        </w:rPr>
        <w:t>会議室C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1C7D97E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101D2D">
        <w:rPr>
          <w:rFonts w:ascii="ＭＳ 明朝" w:hAnsi="ＭＳ 明朝" w:hint="eastAsia"/>
        </w:rPr>
        <w:t>齊藤</w:t>
      </w:r>
      <w:r w:rsidR="00101D2D" w:rsidRPr="001D50B1">
        <w:rPr>
          <w:rFonts w:ascii="ＭＳ 明朝" w:hAnsi="ＭＳ 明朝" w:hint="eastAsia"/>
        </w:rPr>
        <w:t xml:space="preserve">　</w:t>
      </w:r>
      <w:r w:rsidR="00101D2D">
        <w:rPr>
          <w:rFonts w:ascii="ＭＳ 明朝" w:hAnsi="ＭＳ 明朝" w:hint="eastAsia"/>
        </w:rPr>
        <w:t>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1792501C"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EC1FCB">
        <w:rPr>
          <w:rFonts w:ascii="ＭＳ 明朝" w:hAnsi="ＭＳ 明朝" w:hint="eastAsia"/>
        </w:rPr>
        <w:t>担当</w:t>
      </w:r>
      <w:r w:rsidR="00EC1FCB" w:rsidRPr="00012C7F">
        <w:rPr>
          <w:rFonts w:ascii="ＭＳ 明朝" w:hAnsi="ＭＳ 明朝" w:hint="eastAsia"/>
        </w:rPr>
        <w:t>:</w:t>
      </w:r>
      <w:r w:rsidR="007321FC" w:rsidRPr="007321FC">
        <w:rPr>
          <w:rFonts w:hint="eastAsia"/>
        </w:rPr>
        <w:t xml:space="preserve"> </w:t>
      </w:r>
      <w:r w:rsidR="00CB636D">
        <w:rPr>
          <w:rFonts w:ascii="ＭＳ 明朝" w:hAnsi="ＭＳ 明朝" w:hint="eastAsia"/>
        </w:rPr>
        <w:t>中尾</w:t>
      </w:r>
      <w:r w:rsidR="007321FC" w:rsidRPr="007321FC">
        <w:rPr>
          <w:rFonts w:ascii="ＭＳ 明朝" w:hAnsi="ＭＳ 明朝" w:hint="eastAsia"/>
        </w:rPr>
        <w:t>、</w:t>
      </w:r>
      <w:r w:rsidR="00CB636D">
        <w:rPr>
          <w:rFonts w:ascii="ＭＳ 明朝" w:hAnsi="ＭＳ 明朝" w:hint="eastAsia"/>
        </w:rPr>
        <w:t>岡野</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lastRenderedPageBreak/>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47EBA13B" w14:textId="77777777" w:rsidR="0035512C" w:rsidRDefault="0035512C" w:rsidP="0035512C">
      <w:pPr>
        <w:pStyle w:val="af"/>
        <w:ind w:leftChars="215" w:left="414" w:firstLineChars="150" w:firstLine="292"/>
        <w:rPr>
          <w:rFonts w:ascii="ＭＳ 明朝" w:hAnsi="ＭＳ 明朝"/>
        </w:rPr>
      </w:pPr>
      <w:r>
        <w:rPr>
          <w:rFonts w:ascii="ＭＳ 明朝" w:hAnsi="ＭＳ 明朝" w:hint="eastAsia"/>
        </w:rPr>
        <w:t>東京都文京区本駒込2-28-8　　文京グリーンコートセンターオフィス18階</w:t>
      </w:r>
    </w:p>
    <w:p w14:paraId="3BC5F0EE" w14:textId="728D8E68" w:rsidR="00101D2D" w:rsidRDefault="0035512C" w:rsidP="00101D2D">
      <w:pPr>
        <w:pStyle w:val="af"/>
        <w:ind w:leftChars="207" w:left="399" w:firstLineChars="150" w:firstLine="292"/>
        <w:rPr>
          <w:rFonts w:ascii="ＭＳ 明朝" w:hAnsi="ＭＳ 明朝"/>
        </w:rPr>
      </w:pPr>
      <w:r>
        <w:rPr>
          <w:rFonts w:ascii="ＭＳ 明朝" w:hAnsi="ＭＳ 明朝" w:hint="eastAsia"/>
        </w:rPr>
        <w:t xml:space="preserve">独立行政法人情報処理推進機構　</w:t>
      </w:r>
      <w:r w:rsidR="005D01B7">
        <w:rPr>
          <w:rFonts w:ascii="ＭＳ 明朝" w:hAnsi="ＭＳ 明朝" w:hint="eastAsia"/>
        </w:rPr>
        <w:t>セ</w:t>
      </w:r>
      <w:r>
        <w:rPr>
          <w:rFonts w:ascii="ＭＳ 明朝" w:hAnsi="ＭＳ 明朝" w:hint="eastAsia"/>
        </w:rPr>
        <w:t xml:space="preserve">キュリティセンター </w:t>
      </w:r>
      <w:r w:rsidR="00101D2D">
        <w:rPr>
          <w:rFonts w:ascii="ＭＳ 明朝" w:hAnsi="ＭＳ 明朝" w:hint="eastAsia"/>
        </w:rPr>
        <w:t>セキュリティ普及啓発・振興部</w:t>
      </w:r>
    </w:p>
    <w:p w14:paraId="35952834" w14:textId="51316B98" w:rsidR="0035512C" w:rsidRDefault="00101D2D" w:rsidP="00101D2D">
      <w:pPr>
        <w:pStyle w:val="af"/>
        <w:ind w:leftChars="207" w:left="399" w:firstLineChars="150" w:firstLine="292"/>
        <w:rPr>
          <w:rFonts w:ascii="ＭＳ 明朝" w:hAnsi="ＭＳ 明朝"/>
        </w:rPr>
      </w:pPr>
      <w:r>
        <w:rPr>
          <w:rFonts w:ascii="ＭＳ 明朝" w:hAnsi="ＭＳ 明朝" w:hint="eastAsia"/>
        </w:rPr>
        <w:t>普及啓発グループ　担当：芳賀、伊藤</w:t>
      </w:r>
    </w:p>
    <w:p w14:paraId="0B120EB2"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TEL：03-5978-7508</w:t>
      </w:r>
    </w:p>
    <w:p w14:paraId="4ECA728B" w14:textId="77777777" w:rsidR="0035512C" w:rsidRDefault="0035512C" w:rsidP="0035512C">
      <w:pPr>
        <w:pStyle w:val="af"/>
        <w:ind w:leftChars="207" w:left="399" w:firstLineChars="150" w:firstLine="292"/>
        <w:rPr>
          <w:rFonts w:ascii="ＭＳ 明朝" w:hAnsi="ＭＳ 明朝"/>
        </w:rPr>
      </w:pPr>
      <w:r>
        <w:rPr>
          <w:rFonts w:ascii="ＭＳ 明朝" w:hAnsi="ＭＳ 明朝" w:hint="eastAsia"/>
        </w:rPr>
        <w:t>E-mail：</w:t>
      </w:r>
      <w:r w:rsidRPr="00277D97">
        <w:rPr>
          <w:rFonts w:ascii="ＭＳ 明朝" w:hAnsi="ＭＳ 明朝"/>
        </w:rPr>
        <w:t>isec-sme-kobo@ipa.go.jp</w:t>
      </w:r>
    </w:p>
    <w:p w14:paraId="608A38D6" w14:textId="776C26C5" w:rsidR="009D49D7" w:rsidRPr="0076424A" w:rsidRDefault="009D49D7" w:rsidP="007338EC">
      <w:pPr>
        <w:ind w:firstLineChars="300" w:firstLine="578"/>
        <w:rPr>
          <w:rFonts w:ascii="ＭＳ 明朝" w:hAnsi="ＭＳ 明朝"/>
          <w:color w:val="008000"/>
          <w:szCs w:val="21"/>
        </w:rPr>
      </w:pP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7" w:name="_Toc312686011"/>
      <w:bookmarkStart w:id="8" w:name="_Toc329788651"/>
      <w:bookmarkStart w:id="9" w:name="_Toc525647146"/>
      <w:r w:rsidR="005654AA" w:rsidRPr="005A6ABC">
        <w:rPr>
          <w:rFonts w:hint="eastAsia"/>
        </w:rPr>
        <w:lastRenderedPageBreak/>
        <w:t>Ⅱ．契約書（案）</w:t>
      </w:r>
      <w:bookmarkEnd w:id="7"/>
      <w:bookmarkEnd w:id="8"/>
      <w:bookmarkEnd w:id="9"/>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24D21333" w:rsidR="00A64584" w:rsidRDefault="00941C46" w:rsidP="00A64584">
      <w:pPr>
        <w:ind w:right="-88"/>
        <w:jc w:val="right"/>
        <w:rPr>
          <w:rFonts w:asciiTheme="minorEastAsia" w:eastAsiaTheme="minorEastAsia" w:hAnsiTheme="minorEastAsia"/>
          <w:color w:val="000000" w:themeColor="text1"/>
          <w:szCs w:val="21"/>
        </w:rPr>
      </w:pPr>
      <w:bookmarkStart w:id="10" w:name="_Toc312686012"/>
      <w:bookmarkStart w:id="11" w:name="_Toc329788652"/>
      <w:bookmarkStart w:id="12" w:name="_Toc525647147"/>
      <w:r>
        <w:rPr>
          <w:rFonts w:asciiTheme="minorEastAsia" w:eastAsiaTheme="minorEastAsia" w:hAnsiTheme="minorEastAsia" w:hint="eastAsia"/>
          <w:color w:val="000000" w:themeColor="text1"/>
          <w:szCs w:val="21"/>
        </w:rPr>
        <w:t>202</w:t>
      </w:r>
      <w:r w:rsidR="00101D2D">
        <w:rPr>
          <w:rFonts w:asciiTheme="minorEastAsia" w:eastAsiaTheme="minorEastAsia" w:hAnsiTheme="minorEastAsia" w:hint="eastAsia"/>
          <w:color w:val="000000" w:themeColor="text1"/>
          <w:szCs w:val="21"/>
        </w:rPr>
        <w:t>3</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6F861FC6"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775CE0" w:rsidRPr="00775CE0">
        <w:rPr>
          <w:rFonts w:asciiTheme="minorEastAsia" w:eastAsiaTheme="minorEastAsia" w:hAnsiTheme="minorEastAsia" w:hint="eastAsia"/>
          <w:color w:val="000000" w:themeColor="text1"/>
          <w:szCs w:val="21"/>
        </w:rPr>
        <w:t>中小企業サイバー攻撃被害事例</w:t>
      </w:r>
      <w:r w:rsidR="00732829">
        <w:rPr>
          <w:rFonts w:asciiTheme="minorEastAsia" w:eastAsiaTheme="minorEastAsia" w:hAnsiTheme="minorEastAsia" w:hint="eastAsia"/>
          <w:color w:val="000000" w:themeColor="text1"/>
          <w:szCs w:val="21"/>
        </w:rPr>
        <w:t>収集等業務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077DD52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147684">
        <w:rPr>
          <w:rFonts w:asciiTheme="minorEastAsia" w:eastAsiaTheme="minorEastAsia" w:hAnsiTheme="minorEastAsia" w:hint="eastAsia"/>
          <w:color w:val="000000" w:themeColor="text1"/>
          <w:szCs w:val="21"/>
        </w:rPr>
        <w:t>中小企業サイバー攻撃被害事例</w:t>
      </w:r>
      <w:r w:rsidR="00732829">
        <w:rPr>
          <w:rFonts w:asciiTheme="minorEastAsia" w:eastAsiaTheme="minorEastAsia" w:hAnsiTheme="minorEastAsia" w:hint="eastAsia"/>
          <w:color w:val="000000" w:themeColor="text1"/>
          <w:szCs w:val="21"/>
        </w:rPr>
        <w:t>収集等業務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176F5BD5"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2622A7CA" w14:textId="6B2E58CF" w:rsidR="004458C9" w:rsidRDefault="004458C9" w:rsidP="008E204C">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4458C9">
        <w:rPr>
          <w:rFonts w:asciiTheme="minorEastAsia" w:eastAsiaTheme="minorEastAsia" w:hAnsiTheme="minorEastAsia" w:hint="eastAsia"/>
          <w:szCs w:val="21"/>
        </w:rPr>
        <w:t>前項の</w:t>
      </w:r>
      <w:r>
        <w:rPr>
          <w:rFonts w:asciiTheme="minorEastAsia" w:eastAsiaTheme="minorEastAsia" w:hAnsiTheme="minorEastAsia" w:hint="eastAsia"/>
          <w:szCs w:val="21"/>
        </w:rPr>
        <w:t>契約金額</w:t>
      </w:r>
      <w:r w:rsidRPr="004458C9">
        <w:rPr>
          <w:rFonts w:asciiTheme="minorEastAsia" w:eastAsiaTheme="minorEastAsia" w:hAnsiTheme="minorEastAsia" w:hint="eastAsia"/>
          <w:szCs w:val="21"/>
        </w:rPr>
        <w:t>の他、</w:t>
      </w:r>
      <w:r>
        <w:rPr>
          <w:rFonts w:asciiTheme="minorEastAsia" w:eastAsiaTheme="minorEastAsia" w:hAnsiTheme="minorEastAsia" w:hint="eastAsia"/>
          <w:szCs w:val="21"/>
        </w:rPr>
        <w:t>以下の費用</w:t>
      </w:r>
      <w:r w:rsidRPr="004458C9">
        <w:rPr>
          <w:rFonts w:asciiTheme="minorEastAsia" w:eastAsiaTheme="minorEastAsia" w:hAnsiTheme="minorEastAsia" w:hint="eastAsia"/>
          <w:szCs w:val="21"/>
        </w:rPr>
        <w:t>については、</w:t>
      </w:r>
      <w:r>
        <w:rPr>
          <w:rFonts w:asciiTheme="minorEastAsia" w:eastAsiaTheme="minorEastAsia" w:hAnsiTheme="minorEastAsia" w:hint="eastAsia"/>
          <w:szCs w:val="21"/>
        </w:rPr>
        <w:t>納入期限</w:t>
      </w:r>
      <w:r w:rsidR="008E204C">
        <w:rPr>
          <w:rFonts w:asciiTheme="minorEastAsia" w:eastAsiaTheme="minorEastAsia" w:hAnsiTheme="minorEastAsia" w:hint="eastAsia"/>
          <w:szCs w:val="21"/>
        </w:rPr>
        <w:t>まで</w:t>
      </w:r>
      <w:r w:rsidRPr="004458C9">
        <w:rPr>
          <w:rFonts w:asciiTheme="minorEastAsia" w:eastAsiaTheme="minorEastAsia" w:hAnsiTheme="minorEastAsia" w:hint="eastAsia"/>
          <w:szCs w:val="21"/>
        </w:rPr>
        <w:t>に証拠書類を提出することにより精算するものとする。</w:t>
      </w:r>
    </w:p>
    <w:p w14:paraId="17939C1E" w14:textId="39ACD788" w:rsidR="008E204C" w:rsidRPr="0039365E" w:rsidRDefault="008E204C" w:rsidP="0056736A">
      <w:pPr>
        <w:wordWrap w:val="0"/>
        <w:ind w:right="-88" w:firstLineChars="100" w:firstLine="204"/>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・仕様書</w:t>
      </w:r>
      <w:r>
        <w:rPr>
          <w:rFonts w:ascii="ＭＳ 明朝" w:hAnsi="ＭＳ 明朝" w:cs="ＭＳ 明朝" w:hint="eastAsia"/>
          <w:spacing w:val="1"/>
          <w:kern w:val="0"/>
          <w:szCs w:val="21"/>
        </w:rPr>
        <w:t>4.1.</w:t>
      </w:r>
      <w:r w:rsidRPr="0039365E">
        <w:rPr>
          <w:rFonts w:ascii="ＭＳ 明朝" w:hAnsi="ＭＳ 明朝" w:cs="ＭＳ 明朝"/>
          <w:spacing w:val="1"/>
          <w:kern w:val="0"/>
          <w:szCs w:val="21"/>
        </w:rPr>
        <w:t>(</w:t>
      </w:r>
      <w:r>
        <w:rPr>
          <w:rFonts w:ascii="ＭＳ 明朝" w:hAnsi="ＭＳ 明朝" w:cs="ＭＳ 明朝" w:hint="eastAsia"/>
          <w:spacing w:val="1"/>
          <w:kern w:val="0"/>
          <w:szCs w:val="21"/>
        </w:rPr>
        <w:t>3</w:t>
      </w:r>
      <w:r w:rsidR="009D665B">
        <w:rPr>
          <w:rFonts w:ascii="ＭＳ 明朝" w:hAnsi="ＭＳ 明朝" w:cs="ＭＳ 明朝" w:hint="eastAsia"/>
          <w:spacing w:val="1"/>
          <w:kern w:val="0"/>
          <w:szCs w:val="21"/>
        </w:rPr>
        <w:t xml:space="preserve">)　</w:t>
      </w:r>
      <w:r w:rsidR="009D665B" w:rsidRPr="009D665B">
        <w:rPr>
          <w:rFonts w:ascii="ＭＳ 明朝" w:hAnsi="ＭＳ 明朝" w:cs="ＭＳ 明朝" w:hint="eastAsia"/>
          <w:spacing w:val="1"/>
          <w:kern w:val="0"/>
          <w:szCs w:val="21"/>
        </w:rPr>
        <w:t>ゲストスピーカー</w:t>
      </w:r>
      <w:r w:rsidR="009D665B">
        <w:rPr>
          <w:rFonts w:ascii="ＭＳ 明朝" w:hAnsi="ＭＳ 明朝" w:cs="ＭＳ 明朝" w:hint="eastAsia"/>
          <w:spacing w:val="1"/>
          <w:kern w:val="0"/>
          <w:szCs w:val="21"/>
        </w:rPr>
        <w:t>及び</w:t>
      </w:r>
      <w:r w:rsidR="009D665B" w:rsidRPr="009D665B">
        <w:rPr>
          <w:rFonts w:ascii="ＭＳ 明朝" w:hAnsi="ＭＳ 明朝" w:cs="ＭＳ 明朝" w:hint="eastAsia"/>
          <w:spacing w:val="1"/>
          <w:kern w:val="0"/>
          <w:szCs w:val="21"/>
        </w:rPr>
        <w:t>セキュリティ専門家</w:t>
      </w:r>
      <w:r w:rsidR="009D665B">
        <w:rPr>
          <w:rFonts w:ascii="ＭＳ 明朝" w:hAnsi="ＭＳ 明朝" w:cs="ＭＳ 明朝" w:hint="eastAsia"/>
          <w:spacing w:val="1"/>
          <w:kern w:val="0"/>
          <w:szCs w:val="21"/>
        </w:rPr>
        <w:t>への</w:t>
      </w:r>
      <w:r>
        <w:rPr>
          <w:rFonts w:ascii="ＭＳ 明朝" w:hAnsi="ＭＳ 明朝" w:cs="ＭＳ 明朝" w:hint="eastAsia"/>
          <w:spacing w:val="1"/>
          <w:kern w:val="0"/>
          <w:szCs w:val="21"/>
        </w:rPr>
        <w:t>交通費</w:t>
      </w:r>
    </w:p>
    <w:p w14:paraId="14D8EB91" w14:textId="1D3134D5" w:rsidR="008E204C" w:rsidRPr="0039365E" w:rsidRDefault="008E204C" w:rsidP="008E204C">
      <w:pPr>
        <w:wordWrap w:val="0"/>
        <w:ind w:right="-88" w:firstLineChars="100" w:firstLine="204"/>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・同</w:t>
      </w:r>
      <w:r>
        <w:rPr>
          <w:rFonts w:ascii="ＭＳ 明朝" w:hAnsi="ＭＳ 明朝" w:cs="ＭＳ 明朝" w:hint="eastAsia"/>
          <w:spacing w:val="1"/>
          <w:kern w:val="0"/>
          <w:szCs w:val="21"/>
        </w:rPr>
        <w:t>4.1.</w:t>
      </w:r>
      <w:r w:rsidRPr="0039365E">
        <w:rPr>
          <w:rFonts w:ascii="ＭＳ 明朝" w:hAnsi="ＭＳ 明朝" w:cs="ＭＳ 明朝"/>
          <w:spacing w:val="1"/>
          <w:kern w:val="0"/>
          <w:szCs w:val="21"/>
        </w:rPr>
        <w:t>(</w:t>
      </w:r>
      <w:r>
        <w:rPr>
          <w:rFonts w:ascii="ＭＳ 明朝" w:hAnsi="ＭＳ 明朝" w:cs="ＭＳ 明朝" w:hint="eastAsia"/>
          <w:spacing w:val="1"/>
          <w:kern w:val="0"/>
          <w:szCs w:val="21"/>
        </w:rPr>
        <w:t>4)</w:t>
      </w:r>
      <w:r w:rsidR="009D665B">
        <w:rPr>
          <w:rFonts w:ascii="ＭＳ 明朝" w:hAnsi="ＭＳ 明朝" w:cs="ＭＳ 明朝" w:hint="eastAsia"/>
          <w:spacing w:val="1"/>
          <w:kern w:val="0"/>
          <w:szCs w:val="21"/>
        </w:rPr>
        <w:t xml:space="preserve">①　　</w:t>
      </w:r>
      <w:r w:rsidR="009D665B" w:rsidRPr="009D665B">
        <w:rPr>
          <w:rFonts w:ascii="ＭＳ 明朝" w:hAnsi="ＭＳ 明朝" w:cs="ＭＳ 明朝" w:hint="eastAsia"/>
          <w:spacing w:val="1"/>
          <w:kern w:val="0"/>
          <w:szCs w:val="21"/>
        </w:rPr>
        <w:t>サイバーセキュリティ懇談会の開催会場に係る</w:t>
      </w:r>
      <w:r>
        <w:rPr>
          <w:rFonts w:ascii="ＭＳ 明朝" w:hAnsi="ＭＳ 明朝" w:cs="ＭＳ 明朝" w:hint="eastAsia"/>
          <w:spacing w:val="1"/>
          <w:kern w:val="0"/>
          <w:szCs w:val="21"/>
        </w:rPr>
        <w:t>施設使用料金</w:t>
      </w:r>
    </w:p>
    <w:p w14:paraId="60D1C3C9" w14:textId="311C876F" w:rsidR="008E204C" w:rsidRPr="00A3783E" w:rsidRDefault="008E204C" w:rsidP="008E204C">
      <w:pPr>
        <w:wordWrap w:val="0"/>
        <w:ind w:right="-88" w:firstLineChars="100" w:firstLine="204"/>
        <w:jc w:val="left"/>
        <w:rPr>
          <w:rFonts w:ascii="ＭＳ 明朝" w:hAnsi="ＭＳ 明朝" w:cs="ＭＳ 明朝"/>
          <w:spacing w:val="1"/>
          <w:kern w:val="0"/>
          <w:szCs w:val="21"/>
        </w:rPr>
      </w:pPr>
      <w:r w:rsidRPr="0039365E">
        <w:rPr>
          <w:rFonts w:ascii="ＭＳ 明朝" w:hAnsi="ＭＳ 明朝" w:cs="ＭＳ 明朝" w:hint="eastAsia"/>
          <w:spacing w:val="1"/>
          <w:kern w:val="0"/>
          <w:szCs w:val="21"/>
        </w:rPr>
        <w:t>・同</w:t>
      </w:r>
      <w:r>
        <w:rPr>
          <w:rFonts w:ascii="ＭＳ 明朝" w:hAnsi="ＭＳ 明朝" w:cs="ＭＳ 明朝" w:hint="eastAsia"/>
          <w:spacing w:val="1"/>
          <w:kern w:val="0"/>
          <w:szCs w:val="21"/>
        </w:rPr>
        <w:t>4.2.(1)④</w:t>
      </w:r>
      <w:r w:rsidRPr="0039365E">
        <w:rPr>
          <w:rFonts w:ascii="ＭＳ 明朝" w:hAnsi="ＭＳ 明朝" w:cs="ＭＳ 明朝" w:hint="eastAsia"/>
          <w:spacing w:val="1"/>
          <w:kern w:val="0"/>
          <w:szCs w:val="21"/>
        </w:rPr>
        <w:t xml:space="preserve">　</w:t>
      </w:r>
      <w:r w:rsidR="009D665B">
        <w:rPr>
          <w:rFonts w:ascii="ＭＳ 明朝" w:hAnsi="ＭＳ 明朝" w:cs="ＭＳ 明朝" w:hint="eastAsia"/>
          <w:spacing w:val="1"/>
          <w:kern w:val="0"/>
          <w:szCs w:val="21"/>
        </w:rPr>
        <w:t xml:space="preserve">　</w:t>
      </w:r>
      <w:r w:rsidR="009D665B" w:rsidRPr="009D665B">
        <w:rPr>
          <w:rFonts w:ascii="ＭＳ 明朝" w:hAnsi="ＭＳ 明朝" w:cs="ＭＳ 明朝" w:hint="eastAsia"/>
          <w:spacing w:val="1"/>
          <w:kern w:val="0"/>
          <w:szCs w:val="21"/>
        </w:rPr>
        <w:t>インタビュアー</w:t>
      </w:r>
      <w:r w:rsidRPr="0039365E">
        <w:rPr>
          <w:rFonts w:ascii="ＭＳ 明朝" w:hAnsi="ＭＳ 明朝" w:cs="ＭＳ 明朝" w:hint="eastAsia"/>
          <w:spacing w:val="1"/>
          <w:kern w:val="0"/>
          <w:szCs w:val="21"/>
        </w:rPr>
        <w:t>への</w:t>
      </w:r>
      <w:r>
        <w:rPr>
          <w:rFonts w:ascii="ＭＳ 明朝" w:hAnsi="ＭＳ 明朝" w:cs="ＭＳ 明朝" w:hint="eastAsia"/>
          <w:spacing w:val="1"/>
          <w:kern w:val="0"/>
          <w:szCs w:val="21"/>
        </w:rPr>
        <w:t>交通費</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175C0B3D" w:rsidR="00A64584" w:rsidRPr="00757D3D" w:rsidRDefault="00A64584" w:rsidP="00A64584">
      <w:pPr>
        <w:wordWrap w:val="0"/>
        <w:ind w:left="159" w:right="-88" w:hangingChars="79" w:hanging="159"/>
        <w:jc w:val="left"/>
        <w:rPr>
          <w:rFonts w:asciiTheme="minorEastAsia" w:eastAsiaTheme="minorEastAsia" w:hAnsiTheme="minorEastAsia"/>
          <w:color w:val="000000" w:themeColor="text1"/>
          <w:szCs w:val="21"/>
          <w:highlight w:val="yellow"/>
        </w:rPr>
      </w:pPr>
      <w:r>
        <w:rPr>
          <w:rFonts w:asciiTheme="minorEastAsia" w:eastAsiaTheme="minorEastAsia" w:hAnsiTheme="minorEastAsia" w:hint="eastAsia"/>
          <w:color w:val="000000" w:themeColor="text1"/>
          <w:szCs w:val="21"/>
        </w:rPr>
        <w:t>第8条　甲は、納入物件の納入を受けた日から</w:t>
      </w:r>
      <w:r w:rsidR="003630D6" w:rsidRPr="00757D3D">
        <w:rPr>
          <w:rFonts w:asciiTheme="minorEastAsia" w:eastAsiaTheme="minorEastAsia" w:hAnsiTheme="minorEastAsia"/>
          <w:color w:val="000000" w:themeColor="text1"/>
          <w:szCs w:val="21"/>
        </w:rPr>
        <w:t>30</w:t>
      </w:r>
      <w:r w:rsidRPr="00757D3D">
        <w:rPr>
          <w:rFonts w:asciiTheme="minorEastAsia" w:eastAsiaTheme="minorEastAsia" w:hAnsiTheme="minorEastAsia" w:hint="eastAsia"/>
          <w:color w:val="000000" w:themeColor="text1"/>
          <w:szCs w:val="21"/>
        </w:rPr>
        <w:t>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w:t>
      </w:r>
      <w:r>
        <w:rPr>
          <w:rFonts w:asciiTheme="minorEastAsia" w:eastAsiaTheme="minorEastAsia" w:hAnsiTheme="minorEastAsia" w:hint="eastAsia"/>
          <w:color w:val="000000" w:themeColor="text1"/>
          <w:szCs w:val="21"/>
        </w:rPr>
        <w:lastRenderedPageBreak/>
        <w:t>約金額の100分の10に相当する金額（その金額に100円未満の端数があるときはその端数を切り捨てる。）を乙に請求することができる。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C22A48D"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05E5F5A"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F7CEA9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6419108"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C65AD7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3BC3B45"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73A90C6"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CD0B313"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D72D41E" w14:textId="77777777" w:rsidR="001D578F" w:rsidRP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w:t>
      </w:r>
      <w:r w:rsidRPr="001D578F">
        <w:rPr>
          <w:rFonts w:asciiTheme="minorEastAsia" w:eastAsiaTheme="minorEastAsia" w:hAnsiTheme="minorEastAsia" w:hint="eastAsia"/>
          <w:color w:val="000000" w:themeColor="text1"/>
          <w:szCs w:val="21"/>
        </w:rPr>
        <w:lastRenderedPageBreak/>
        <w:t>項への対応を行うこと。</w:t>
      </w:r>
    </w:p>
    <w:p w14:paraId="580F9CD9" w14:textId="5940523F" w:rsidR="001D578F" w:rsidRDefault="001D578F" w:rsidP="001D578F">
      <w:pPr>
        <w:wordWrap w:val="0"/>
        <w:ind w:left="159" w:right="-88" w:hangingChars="79" w:hanging="159"/>
        <w:jc w:val="left"/>
        <w:rPr>
          <w:rFonts w:asciiTheme="minorEastAsia" w:eastAsiaTheme="minorEastAsia" w:hAnsiTheme="minorEastAsia"/>
          <w:color w:val="000000" w:themeColor="text1"/>
          <w:szCs w:val="21"/>
        </w:rPr>
      </w:pPr>
      <w:r w:rsidRPr="001D578F">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5AEDD6E7"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A64584">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753994F2" w14:textId="2B055D5E" w:rsidR="00A64584" w:rsidRDefault="001D578F"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w:t>
      </w:r>
      <w:r>
        <w:rPr>
          <w:rFonts w:asciiTheme="minorEastAsia" w:eastAsiaTheme="minorEastAsia" w:hAnsiTheme="minorEastAsia" w:hint="eastAsia"/>
          <w:color w:val="000000" w:themeColor="text1"/>
          <w:szCs w:val="21"/>
        </w:rPr>
        <w:lastRenderedPageBreak/>
        <w:t>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w:t>
      </w:r>
      <w:r>
        <w:rPr>
          <w:rFonts w:asciiTheme="minorEastAsia" w:eastAsiaTheme="minorEastAsia" w:hAnsiTheme="minorEastAsia" w:hint="eastAsia"/>
          <w:color w:val="000000" w:themeColor="text1"/>
          <w:szCs w:val="21"/>
        </w:rPr>
        <w:lastRenderedPageBreak/>
        <w:t>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w:t>
      </w:r>
      <w:r>
        <w:rPr>
          <w:rFonts w:asciiTheme="minorEastAsia" w:eastAsiaTheme="minorEastAsia" w:hAnsiTheme="minorEastAsia" w:cs="ＭＳ明朝" w:hint="eastAsia"/>
          <w:color w:val="000000" w:themeColor="text1"/>
          <w:kern w:val="0"/>
          <w:szCs w:val="21"/>
        </w:rPr>
        <w:lastRenderedPageBreak/>
        <w:t>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62733E5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w:t>
      </w:r>
      <w:r w:rsidR="00FF35A5">
        <w:rPr>
          <w:rFonts w:asciiTheme="minorEastAsia" w:eastAsiaTheme="minorEastAsia" w:hAnsiTheme="minorEastAsia" w:hint="eastAsia"/>
          <w:color w:val="000000" w:themeColor="text1"/>
          <w:szCs w:val="21"/>
        </w:rPr>
        <w:t>2</w:t>
      </w:r>
      <w:r w:rsidR="008452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36FD6120"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101D2D" w:rsidRPr="00101D2D">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451648C4" w14:textId="77777777" w:rsidR="00BC45A8" w:rsidRPr="00BC45A8" w:rsidRDefault="00BC45A8" w:rsidP="00BC45A8">
      <w:pPr>
        <w:jc w:val="center"/>
        <w:outlineLvl w:val="0"/>
        <w:rPr>
          <w:rFonts w:ascii="ＭＳ 明朝" w:hAnsi="ＭＳ 明朝"/>
          <w:sz w:val="28"/>
          <w:szCs w:val="28"/>
        </w:rPr>
      </w:pPr>
      <w:bookmarkStart w:id="13" w:name="_Toc194746968"/>
      <w:bookmarkStart w:id="14" w:name="_Toc194906779"/>
      <w:bookmarkStart w:id="15" w:name="_Hlk106222066"/>
      <w:bookmarkEnd w:id="10"/>
      <w:bookmarkEnd w:id="11"/>
      <w:bookmarkEnd w:id="12"/>
      <w:r w:rsidRPr="00BC45A8">
        <w:rPr>
          <w:rFonts w:ascii="ＭＳ 明朝" w:hAnsi="ＭＳ 明朝" w:hint="eastAsia"/>
          <w:sz w:val="28"/>
          <w:szCs w:val="28"/>
        </w:rPr>
        <w:t>Ⅲ．仕様書</w:t>
      </w:r>
      <w:r w:rsidRPr="00BC45A8">
        <w:rPr>
          <w:rFonts w:ascii="ＭＳ 明朝" w:hAnsi="ＭＳ 明朝"/>
          <w:szCs w:val="21"/>
        </w:rPr>
        <w:fldChar w:fldCharType="begin"/>
      </w:r>
      <w:r w:rsidRPr="00BC45A8">
        <w:rPr>
          <w:rFonts w:ascii="ＭＳ 明朝" w:hAnsi="ＭＳ 明朝"/>
          <w:szCs w:val="21"/>
        </w:rPr>
        <w:instrText xml:space="preserve"> XE "</w:instrText>
      </w:r>
      <w:r w:rsidRPr="00BC45A8">
        <w:rPr>
          <w:rFonts w:ascii="ＭＳ 明朝" w:hAnsi="ＭＳ 明朝" w:hint="eastAsia"/>
          <w:szCs w:val="21"/>
        </w:rPr>
        <w:instrText>Ⅲ．仕様書</w:instrText>
      </w:r>
      <w:r w:rsidRPr="00BC45A8">
        <w:rPr>
          <w:rFonts w:ascii="ＭＳ 明朝" w:hAnsi="ＭＳ 明朝"/>
          <w:szCs w:val="21"/>
        </w:rPr>
        <w:instrText xml:space="preserve">" \y "３．しようしょ" </w:instrText>
      </w:r>
      <w:r w:rsidRPr="00BC45A8">
        <w:rPr>
          <w:rFonts w:ascii="ＭＳ 明朝" w:hAnsi="ＭＳ 明朝"/>
          <w:szCs w:val="21"/>
        </w:rPr>
        <w:fldChar w:fldCharType="end"/>
      </w:r>
    </w:p>
    <w:p w14:paraId="02F25B5A" w14:textId="77777777" w:rsidR="00BC45A8" w:rsidRPr="00BC45A8" w:rsidRDefault="00BC45A8" w:rsidP="00BC45A8">
      <w:pPr>
        <w:jc w:val="center"/>
        <w:rPr>
          <w:rFonts w:ascii="ＭＳ 明朝" w:hAnsi="ＭＳ 明朝"/>
          <w:sz w:val="32"/>
          <w:szCs w:val="32"/>
        </w:rPr>
      </w:pPr>
    </w:p>
    <w:p w14:paraId="26A73E80" w14:textId="77777777" w:rsidR="00BC45A8" w:rsidRPr="00BC45A8" w:rsidRDefault="00BC45A8" w:rsidP="00BC45A8">
      <w:pPr>
        <w:rPr>
          <w:rFonts w:ascii="ＭＳ 明朝" w:hAnsi="ＭＳ 明朝"/>
        </w:rPr>
      </w:pPr>
    </w:p>
    <w:p w14:paraId="79156DD2" w14:textId="77777777" w:rsidR="00BC45A8" w:rsidRPr="00BC45A8" w:rsidRDefault="00BC45A8" w:rsidP="00BC45A8">
      <w:pPr>
        <w:rPr>
          <w:rFonts w:ascii="ＭＳ 明朝" w:hAnsi="ＭＳ 明朝"/>
        </w:rPr>
      </w:pPr>
    </w:p>
    <w:p w14:paraId="46230068" w14:textId="77777777" w:rsidR="00BC45A8" w:rsidRPr="00BC45A8" w:rsidRDefault="00BC45A8" w:rsidP="00BC45A8">
      <w:pPr>
        <w:rPr>
          <w:rFonts w:ascii="ＭＳ 明朝" w:hAnsi="ＭＳ 明朝"/>
        </w:rPr>
      </w:pPr>
    </w:p>
    <w:p w14:paraId="47D37E02" w14:textId="77777777" w:rsidR="00BC45A8" w:rsidRPr="00BC45A8" w:rsidRDefault="00BC45A8" w:rsidP="00BC45A8">
      <w:pPr>
        <w:rPr>
          <w:rFonts w:ascii="ＭＳ 明朝" w:hAnsi="ＭＳ 明朝"/>
        </w:rPr>
      </w:pPr>
    </w:p>
    <w:p w14:paraId="1795DF9B" w14:textId="77777777" w:rsidR="00BC45A8" w:rsidRPr="00BC45A8" w:rsidRDefault="00BC45A8" w:rsidP="00BC45A8">
      <w:pPr>
        <w:rPr>
          <w:rFonts w:ascii="ＭＳ 明朝" w:hAnsi="ＭＳ 明朝"/>
        </w:rPr>
      </w:pPr>
    </w:p>
    <w:p w14:paraId="6BAFFEB8" w14:textId="77777777" w:rsidR="00BC45A8" w:rsidRPr="00BC45A8" w:rsidRDefault="00BC45A8" w:rsidP="00BC45A8">
      <w:pPr>
        <w:rPr>
          <w:rFonts w:ascii="ＭＳ 明朝" w:hAnsi="ＭＳ 明朝"/>
        </w:rPr>
      </w:pPr>
    </w:p>
    <w:p w14:paraId="79DCEF5A" w14:textId="016649E7" w:rsidR="00BC45A8" w:rsidRPr="00BC45A8" w:rsidRDefault="00BC45A8" w:rsidP="004D076D">
      <w:pPr>
        <w:jc w:val="center"/>
        <w:rPr>
          <w:rFonts w:ascii="ＭＳ 明朝" w:hAnsi="ＭＳ 明朝"/>
          <w:b/>
          <w:sz w:val="32"/>
          <w:szCs w:val="32"/>
        </w:rPr>
      </w:pPr>
      <w:r w:rsidRPr="00BC45A8">
        <w:rPr>
          <w:rFonts w:ascii="ＭＳ 明朝" w:hAnsi="ＭＳ 明朝" w:hint="eastAsia"/>
          <w:b/>
          <w:sz w:val="32"/>
          <w:szCs w:val="32"/>
        </w:rPr>
        <w:t>「</w:t>
      </w:r>
      <w:r w:rsidR="00147684">
        <w:rPr>
          <w:rFonts w:ascii="ＭＳ 明朝" w:hAnsi="ＭＳ 明朝" w:hint="eastAsia"/>
          <w:b/>
          <w:sz w:val="32"/>
          <w:szCs w:val="32"/>
        </w:rPr>
        <w:t>中小企業サイバー攻撃被害事例</w:t>
      </w:r>
      <w:r w:rsidR="00732829">
        <w:rPr>
          <w:rFonts w:ascii="ＭＳ 明朝" w:hAnsi="ＭＳ 明朝" w:hint="eastAsia"/>
          <w:b/>
          <w:sz w:val="32"/>
          <w:szCs w:val="32"/>
        </w:rPr>
        <w:t>収集等業務</w:t>
      </w:r>
      <w:r w:rsidRPr="00BC45A8">
        <w:rPr>
          <w:rFonts w:ascii="ＭＳ 明朝" w:hAnsi="ＭＳ 明朝" w:hint="eastAsia"/>
          <w:b/>
          <w:sz w:val="32"/>
          <w:szCs w:val="32"/>
        </w:rPr>
        <w:t>」</w:t>
      </w:r>
    </w:p>
    <w:p w14:paraId="2BD73D3E" w14:textId="77777777" w:rsidR="00BC45A8" w:rsidRPr="00BC45A8" w:rsidRDefault="00BC45A8" w:rsidP="00BC45A8">
      <w:pPr>
        <w:jc w:val="center"/>
        <w:rPr>
          <w:rFonts w:ascii="ＭＳ 明朝" w:hAnsi="ＭＳ 明朝"/>
          <w:sz w:val="32"/>
          <w:szCs w:val="32"/>
        </w:rPr>
      </w:pPr>
    </w:p>
    <w:p w14:paraId="7B553C93" w14:textId="77777777" w:rsidR="00BC45A8" w:rsidRPr="00BC45A8" w:rsidRDefault="00BC45A8" w:rsidP="00BC45A8">
      <w:pPr>
        <w:jc w:val="center"/>
        <w:rPr>
          <w:rFonts w:ascii="ＭＳ 明朝" w:hAnsi="ＭＳ 明朝"/>
          <w:sz w:val="32"/>
          <w:szCs w:val="32"/>
        </w:rPr>
      </w:pPr>
    </w:p>
    <w:p w14:paraId="1001D76E" w14:textId="77777777" w:rsidR="00BC45A8" w:rsidRPr="00BC45A8" w:rsidRDefault="00BC45A8" w:rsidP="00BC45A8">
      <w:pPr>
        <w:jc w:val="center"/>
        <w:rPr>
          <w:rFonts w:ascii="ＭＳ 明朝" w:hAnsi="ＭＳ 明朝"/>
          <w:sz w:val="32"/>
          <w:szCs w:val="32"/>
        </w:rPr>
      </w:pPr>
    </w:p>
    <w:p w14:paraId="31B24C89" w14:textId="77777777" w:rsidR="00BC45A8" w:rsidRPr="004D076D" w:rsidRDefault="00BC45A8" w:rsidP="00BC45A8">
      <w:pPr>
        <w:jc w:val="center"/>
        <w:rPr>
          <w:rFonts w:ascii="ＭＳ 明朝" w:hAnsi="ＭＳ 明朝"/>
          <w:sz w:val="32"/>
          <w:szCs w:val="32"/>
        </w:rPr>
      </w:pPr>
    </w:p>
    <w:p w14:paraId="202EF8BE" w14:textId="77777777" w:rsidR="00BC45A8" w:rsidRPr="00BC45A8" w:rsidRDefault="00BC45A8" w:rsidP="00BC45A8">
      <w:pPr>
        <w:jc w:val="center"/>
        <w:rPr>
          <w:rFonts w:ascii="ＭＳ 明朝" w:hAnsi="ＭＳ 明朝"/>
          <w:sz w:val="32"/>
          <w:szCs w:val="32"/>
        </w:rPr>
      </w:pPr>
    </w:p>
    <w:p w14:paraId="450943C0" w14:textId="77777777" w:rsidR="00BC45A8" w:rsidRPr="00BC45A8" w:rsidRDefault="00BC45A8" w:rsidP="00BC45A8">
      <w:pPr>
        <w:jc w:val="center"/>
        <w:rPr>
          <w:rFonts w:ascii="ＭＳ 明朝" w:hAnsi="ＭＳ 明朝"/>
          <w:sz w:val="32"/>
          <w:szCs w:val="32"/>
        </w:rPr>
      </w:pPr>
      <w:r w:rsidRPr="00BC45A8">
        <w:rPr>
          <w:rFonts w:ascii="ＭＳ 明朝" w:hAnsi="ＭＳ 明朝"/>
          <w:sz w:val="32"/>
          <w:szCs w:val="32"/>
        </w:rPr>
        <w:t>事業内容（仕様書）</w:t>
      </w:r>
    </w:p>
    <w:p w14:paraId="0F78F578" w14:textId="77777777" w:rsidR="00BC45A8" w:rsidRPr="00BC45A8" w:rsidRDefault="00BC45A8" w:rsidP="00BC45A8">
      <w:pPr>
        <w:rPr>
          <w:rFonts w:ascii="ＭＳ 明朝" w:hAnsi="ＭＳ 明朝"/>
        </w:rPr>
      </w:pPr>
    </w:p>
    <w:p w14:paraId="2E6DB278" w14:textId="77777777" w:rsidR="00BC45A8" w:rsidRPr="00BC45A8" w:rsidRDefault="00BC45A8" w:rsidP="00BC45A8">
      <w:pPr>
        <w:rPr>
          <w:rFonts w:ascii="ＭＳ 明朝" w:hAnsi="ＭＳ 明朝"/>
        </w:rPr>
      </w:pPr>
    </w:p>
    <w:p w14:paraId="54DCB86A" w14:textId="77777777" w:rsidR="00BC45A8" w:rsidRPr="00BC45A8" w:rsidRDefault="00BC45A8" w:rsidP="00BC45A8">
      <w:pPr>
        <w:jc w:val="center"/>
        <w:rPr>
          <w:rFonts w:ascii="ＭＳ 明朝" w:hAnsi="ＭＳ 明朝"/>
        </w:rPr>
      </w:pPr>
    </w:p>
    <w:p w14:paraId="329BA61B" w14:textId="77777777" w:rsidR="00BC45A8" w:rsidRPr="00BC45A8" w:rsidRDefault="00BC45A8" w:rsidP="00BC45A8">
      <w:pPr>
        <w:jc w:val="center"/>
        <w:rPr>
          <w:rFonts w:ascii="ＭＳ 明朝" w:hAnsi="ＭＳ 明朝"/>
        </w:rPr>
      </w:pPr>
    </w:p>
    <w:p w14:paraId="18402D5B" w14:textId="77777777" w:rsidR="00BC45A8" w:rsidRPr="00BC45A8" w:rsidRDefault="00BC45A8" w:rsidP="00BC45A8">
      <w:pPr>
        <w:jc w:val="center"/>
        <w:rPr>
          <w:rFonts w:ascii="ＭＳ 明朝" w:hAnsi="ＭＳ 明朝"/>
        </w:rPr>
      </w:pPr>
    </w:p>
    <w:p w14:paraId="7118C3D6" w14:textId="77777777" w:rsidR="00BC45A8" w:rsidRPr="00BC45A8" w:rsidRDefault="00BC45A8" w:rsidP="00BC45A8">
      <w:pPr>
        <w:jc w:val="center"/>
        <w:rPr>
          <w:rFonts w:ascii="ＭＳ 明朝" w:hAnsi="ＭＳ 明朝"/>
        </w:rPr>
      </w:pPr>
    </w:p>
    <w:p w14:paraId="5E1DE964" w14:textId="77777777" w:rsidR="00BC45A8" w:rsidRPr="00BC45A8" w:rsidRDefault="00BC45A8" w:rsidP="00BC45A8">
      <w:pPr>
        <w:jc w:val="center"/>
        <w:rPr>
          <w:rFonts w:ascii="ＭＳ 明朝" w:hAnsi="ＭＳ 明朝"/>
        </w:rPr>
      </w:pPr>
    </w:p>
    <w:p w14:paraId="3C8F9CE3" w14:textId="77777777" w:rsidR="00BC45A8" w:rsidRPr="00BC45A8" w:rsidRDefault="00BC45A8" w:rsidP="00BC45A8">
      <w:pPr>
        <w:jc w:val="center"/>
        <w:rPr>
          <w:rFonts w:ascii="ＭＳ 明朝" w:hAnsi="ＭＳ 明朝"/>
        </w:rPr>
      </w:pPr>
    </w:p>
    <w:p w14:paraId="6C827818" w14:textId="77777777" w:rsidR="00BC45A8" w:rsidRPr="00BC45A8" w:rsidRDefault="00BC45A8" w:rsidP="00BC45A8">
      <w:pPr>
        <w:jc w:val="center"/>
        <w:rPr>
          <w:rFonts w:ascii="ＭＳ 明朝" w:hAnsi="ＭＳ 明朝"/>
        </w:rPr>
      </w:pPr>
    </w:p>
    <w:p w14:paraId="6446236F" w14:textId="77777777" w:rsidR="00BC45A8" w:rsidRPr="00BC45A8" w:rsidRDefault="00BC45A8" w:rsidP="00BC45A8">
      <w:pPr>
        <w:jc w:val="center"/>
        <w:rPr>
          <w:rFonts w:ascii="ＭＳ 明朝" w:hAnsi="ＭＳ 明朝"/>
        </w:rPr>
      </w:pPr>
    </w:p>
    <w:p w14:paraId="71CA36C2" w14:textId="77777777" w:rsidR="00BC45A8" w:rsidRPr="00BC45A8" w:rsidRDefault="00BC45A8" w:rsidP="00BC45A8">
      <w:pPr>
        <w:jc w:val="center"/>
        <w:rPr>
          <w:rFonts w:ascii="ＭＳ 明朝" w:hAnsi="ＭＳ 明朝"/>
        </w:rPr>
      </w:pPr>
    </w:p>
    <w:p w14:paraId="75A39DB8" w14:textId="77777777" w:rsidR="00BC45A8" w:rsidRPr="00BC45A8" w:rsidRDefault="00BC45A8" w:rsidP="00BC45A8">
      <w:pPr>
        <w:jc w:val="center"/>
        <w:rPr>
          <w:rFonts w:ascii="ＭＳ 明朝" w:hAnsi="ＭＳ 明朝"/>
        </w:rPr>
      </w:pPr>
    </w:p>
    <w:p w14:paraId="20E695C1" w14:textId="77777777" w:rsidR="00BC45A8" w:rsidRPr="00BC45A8" w:rsidRDefault="00BC45A8" w:rsidP="00BC45A8">
      <w:pPr>
        <w:jc w:val="center"/>
        <w:rPr>
          <w:rFonts w:ascii="ＭＳ 明朝" w:hAnsi="ＭＳ 明朝"/>
        </w:rPr>
      </w:pPr>
    </w:p>
    <w:p w14:paraId="490BD4F8" w14:textId="77777777" w:rsidR="00BC45A8" w:rsidRPr="00BC45A8" w:rsidRDefault="00BC45A8" w:rsidP="00BC45A8">
      <w:pPr>
        <w:jc w:val="center"/>
        <w:rPr>
          <w:rFonts w:ascii="ＭＳ 明朝" w:hAnsi="ＭＳ 明朝"/>
        </w:rPr>
      </w:pPr>
      <w:r w:rsidRPr="00BC45A8">
        <w:rPr>
          <w:noProof/>
        </w:rPr>
        <w:drawing>
          <wp:inline distT="0" distB="0" distL="0" distR="0" wp14:anchorId="029CDF06" wp14:editId="57249D54">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5F60F59" w14:textId="77777777" w:rsidR="00BC45A8" w:rsidRPr="00BC45A8" w:rsidRDefault="00BC45A8" w:rsidP="00BC45A8">
      <w:pPr>
        <w:jc w:val="center"/>
        <w:rPr>
          <w:rFonts w:ascii="ＭＳ 明朝" w:hAnsi="ＭＳ 明朝"/>
        </w:rPr>
      </w:pPr>
    </w:p>
    <w:p w14:paraId="2BB7C0B2" w14:textId="77777777" w:rsidR="00BC45A8" w:rsidRPr="00BC45A8" w:rsidRDefault="00BC45A8" w:rsidP="00BC45A8">
      <w:pPr>
        <w:widowControl/>
        <w:jc w:val="left"/>
        <w:rPr>
          <w:rFonts w:ascii="ＭＳ 明朝" w:hAnsi="ＭＳ 明朝"/>
        </w:rPr>
      </w:pPr>
      <w:r w:rsidRPr="00BC45A8">
        <w:rPr>
          <w:rFonts w:ascii="ＭＳ 明朝" w:hAnsi="ＭＳ 明朝"/>
        </w:rPr>
        <w:br w:type="page"/>
      </w:r>
    </w:p>
    <w:p w14:paraId="11F7CD12" w14:textId="7DFCAD40" w:rsidR="00E1287E" w:rsidRPr="00E1287E" w:rsidRDefault="00BC45A8" w:rsidP="00E1287E">
      <w:pPr>
        <w:widowControl/>
        <w:ind w:left="105"/>
        <w:jc w:val="center"/>
        <w:rPr>
          <w:rFonts w:asciiTheme="majorEastAsia" w:eastAsiaTheme="majorEastAsia" w:hAnsiTheme="majorEastAsia"/>
          <w:sz w:val="24"/>
        </w:rPr>
      </w:pPr>
      <w:r w:rsidRPr="00BC45A8">
        <w:rPr>
          <w:rFonts w:asciiTheme="majorEastAsia" w:eastAsiaTheme="majorEastAsia" w:hAnsiTheme="majorEastAsia"/>
          <w:sz w:val="24"/>
        </w:rPr>
        <w:lastRenderedPageBreak/>
        <w:t>事業内容（仕様書）</w:t>
      </w:r>
    </w:p>
    <w:p w14:paraId="62DC1DD7" w14:textId="77777777" w:rsidR="00162D0F" w:rsidRPr="00115E3E" w:rsidRDefault="00162D0F" w:rsidP="00162D0F">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sz w:val="21"/>
          <w:szCs w:val="21"/>
        </w:rPr>
        <w:t>件名</w:t>
      </w:r>
    </w:p>
    <w:p w14:paraId="3171BD6A" w14:textId="4C2DE082" w:rsidR="00162D0F" w:rsidRPr="00115E3E" w:rsidRDefault="00162D0F" w:rsidP="00162D0F">
      <w:pPr>
        <w:ind w:firstLineChars="100" w:firstLine="202"/>
        <w:rPr>
          <w:rFonts w:ascii="ＭＳ ゴシック" w:eastAsia="ＭＳ ゴシック" w:hAnsi="ＭＳ ゴシック"/>
          <w:szCs w:val="21"/>
        </w:rPr>
      </w:pPr>
      <w:r w:rsidRPr="00E1287E">
        <w:rPr>
          <w:rFonts w:ascii="ＭＳ ゴシック" w:eastAsia="ＭＳ ゴシック" w:hAnsi="ＭＳ ゴシック" w:hint="eastAsia"/>
          <w:szCs w:val="21"/>
        </w:rPr>
        <w:t>「</w:t>
      </w:r>
      <w:r w:rsidRPr="00F719C3">
        <w:rPr>
          <w:rFonts w:ascii="ＭＳ ゴシック" w:eastAsia="ＭＳ ゴシック" w:hAnsi="ＭＳ ゴシック" w:hint="eastAsia"/>
          <w:szCs w:val="21"/>
        </w:rPr>
        <w:t>中小企業サイバー攻撃被害事例</w:t>
      </w:r>
      <w:r w:rsidR="00732829">
        <w:rPr>
          <w:rFonts w:ascii="ＭＳ ゴシック" w:eastAsia="ＭＳ ゴシック" w:hAnsi="ＭＳ ゴシック" w:hint="eastAsia"/>
          <w:szCs w:val="21"/>
        </w:rPr>
        <w:t>収集等業務</w:t>
      </w:r>
      <w:r w:rsidRPr="00E1287E">
        <w:rPr>
          <w:rFonts w:ascii="ＭＳ ゴシック" w:eastAsia="ＭＳ ゴシック" w:hAnsi="ＭＳ ゴシック" w:hint="eastAsia"/>
          <w:szCs w:val="21"/>
        </w:rPr>
        <w:t>」</w:t>
      </w:r>
    </w:p>
    <w:p w14:paraId="737C4C18" w14:textId="77777777" w:rsidR="00162D0F" w:rsidRPr="00A66B79" w:rsidRDefault="00162D0F" w:rsidP="00162D0F">
      <w:pPr>
        <w:rPr>
          <w:rFonts w:ascii="ＭＳ ゴシック" w:eastAsia="ＭＳ ゴシック" w:hAnsi="ＭＳ ゴシック"/>
          <w:szCs w:val="21"/>
        </w:rPr>
      </w:pPr>
    </w:p>
    <w:p w14:paraId="02802497" w14:textId="77777777" w:rsidR="00162D0F" w:rsidRPr="00115E3E" w:rsidRDefault="00162D0F" w:rsidP="00162D0F">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sz w:val="21"/>
          <w:szCs w:val="21"/>
        </w:rPr>
        <w:t>背景・目的</w:t>
      </w:r>
    </w:p>
    <w:p w14:paraId="09086FAE" w14:textId="77777777" w:rsidR="00162D0F" w:rsidRPr="00D112B8" w:rsidRDefault="00162D0F" w:rsidP="00162D0F">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近年、中小企業においてもIT化が進み、業務の効率化やサービスレベルの向上等が図られている。その一方で、機密情報を狙ったサイバー攻撃は日々発生し、その被害が確認されていることも事実である。また、情報セキュリティ対策が強固とはいえない中小企業を対象としたサイバー攻撃や、それに起因する大企業等の被害も顕在化してきており、大企業のみならずサプライチェーンを構成する中小企業においてもサイバー攻撃の脅威にさらされている実情が明らかになっている。</w:t>
      </w:r>
    </w:p>
    <w:p w14:paraId="23B109E2" w14:textId="77777777" w:rsidR="00162D0F" w:rsidRPr="00361881" w:rsidRDefault="00162D0F" w:rsidP="00162D0F">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このような背景のもとで、独立行政法人情報処理推進機構（以下「IPA」という。）が事務局を務める「サプライチェーン・サイバーセキュリティ・コンソーシアム（SC3）</w:t>
      </w:r>
      <w:r>
        <w:rPr>
          <w:rStyle w:val="af8"/>
          <w:rFonts w:ascii="ＭＳ ゴシック" w:eastAsia="ＭＳ ゴシック" w:hAnsi="ＭＳ ゴシック"/>
          <w:szCs w:val="21"/>
        </w:rPr>
        <w:footnoteReference w:id="1"/>
      </w:r>
      <w:r w:rsidRPr="00D112B8">
        <w:rPr>
          <w:rFonts w:ascii="ＭＳ ゴシック" w:eastAsia="ＭＳ ゴシック" w:hAnsi="ＭＳ ゴシック" w:hint="eastAsia"/>
          <w:szCs w:val="21"/>
        </w:rPr>
        <w:t>」内の「</w:t>
      </w:r>
      <w:r w:rsidRPr="006120F2">
        <w:rPr>
          <w:rFonts w:ascii="ＭＳ ゴシック" w:eastAsia="ＭＳ ゴシック" w:hAnsi="ＭＳ ゴシック" w:hint="eastAsia"/>
          <w:szCs w:val="21"/>
        </w:rPr>
        <w:t>攻撃動向分析・対策</w:t>
      </w:r>
      <w:r w:rsidRPr="006120F2">
        <w:rPr>
          <w:rFonts w:ascii="ＭＳ ゴシック" w:eastAsia="ＭＳ ゴシック" w:hAnsi="ＭＳ ゴシック"/>
          <w:szCs w:val="21"/>
        </w:rPr>
        <w:t>WG</w:t>
      </w:r>
      <w:r w:rsidRPr="00D112B8">
        <w:rPr>
          <w:rFonts w:ascii="ＭＳ ゴシック" w:eastAsia="ＭＳ ゴシック" w:hAnsi="ＭＳ ゴシック" w:hint="eastAsia"/>
          <w:szCs w:val="21"/>
        </w:rPr>
        <w:t>」</w:t>
      </w:r>
      <w:r>
        <w:rPr>
          <w:rFonts w:ascii="ＭＳ ゴシック" w:eastAsia="ＭＳ ゴシック" w:hAnsi="ＭＳ ゴシック" w:hint="eastAsia"/>
          <w:szCs w:val="21"/>
        </w:rPr>
        <w:t>では</w:t>
      </w:r>
      <w:r w:rsidRPr="00D112B8">
        <w:rPr>
          <w:rFonts w:ascii="ＭＳ ゴシック" w:eastAsia="ＭＳ ゴシック" w:hAnsi="ＭＳ ゴシック" w:hint="eastAsia"/>
          <w:szCs w:val="21"/>
        </w:rPr>
        <w:t>、</w:t>
      </w:r>
      <w:r w:rsidRPr="006120F2">
        <w:rPr>
          <w:rFonts w:ascii="ＭＳ ゴシック" w:eastAsia="ＭＳ ゴシック" w:hAnsi="ＭＳ ゴシック" w:hint="eastAsia"/>
          <w:szCs w:val="21"/>
        </w:rPr>
        <w:t>経営者への効果的な情報提供のあり方を検討するため、</w:t>
      </w:r>
      <w:r>
        <w:rPr>
          <w:rFonts w:ascii="ＭＳ ゴシック" w:eastAsia="ＭＳ ゴシック" w:hAnsi="ＭＳ ゴシック" w:hint="eastAsia"/>
          <w:szCs w:val="21"/>
        </w:rPr>
        <w:t>令和4年度において、</w:t>
      </w:r>
      <w:r w:rsidRPr="006120F2">
        <w:rPr>
          <w:rFonts w:ascii="ＭＳ ゴシック" w:eastAsia="ＭＳ ゴシック" w:hAnsi="ＭＳ ゴシック" w:hint="eastAsia"/>
          <w:szCs w:val="21"/>
        </w:rPr>
        <w:t>経営者ヒアリングとして</w:t>
      </w:r>
      <w:r>
        <w:rPr>
          <w:rFonts w:ascii="ＭＳ ゴシック" w:eastAsia="ＭＳ ゴシック" w:hAnsi="ＭＳ ゴシック" w:hint="eastAsia"/>
          <w:szCs w:val="21"/>
        </w:rPr>
        <w:t>地域の</w:t>
      </w:r>
      <w:r w:rsidRPr="006120F2">
        <w:rPr>
          <w:rFonts w:ascii="ＭＳ ゴシック" w:eastAsia="ＭＳ ゴシック" w:hAnsi="ＭＳ ゴシック" w:hint="eastAsia"/>
          <w:szCs w:val="21"/>
        </w:rPr>
        <w:t>商工会議所の協力を得て、</w:t>
      </w:r>
      <w:r>
        <w:rPr>
          <w:rFonts w:ascii="ＭＳ ゴシック" w:eastAsia="ＭＳ ゴシック" w:hAnsi="ＭＳ ゴシック" w:hint="eastAsia"/>
          <w:szCs w:val="21"/>
        </w:rPr>
        <w:t>「</w:t>
      </w:r>
      <w:r w:rsidRPr="006120F2">
        <w:rPr>
          <w:rFonts w:ascii="ＭＳ ゴシック" w:eastAsia="ＭＳ ゴシック" w:hAnsi="ＭＳ ゴシック" w:hint="eastAsia"/>
          <w:szCs w:val="21"/>
        </w:rPr>
        <w:t>サイバーセキュリティ懇談会</w:t>
      </w:r>
      <w:r>
        <w:rPr>
          <w:rStyle w:val="af8"/>
          <w:rFonts w:ascii="ＭＳ ゴシック" w:eastAsia="ＭＳ ゴシック" w:hAnsi="ＭＳ ゴシック"/>
          <w:szCs w:val="21"/>
        </w:rPr>
        <w:footnoteReference w:id="2"/>
      </w:r>
      <w:r>
        <w:rPr>
          <w:rFonts w:ascii="ＭＳ ゴシック" w:eastAsia="ＭＳ ゴシック" w:hAnsi="ＭＳ ゴシック" w:hint="eastAsia"/>
          <w:szCs w:val="21"/>
        </w:rPr>
        <w:t>」</w:t>
      </w:r>
      <w:r w:rsidRPr="006120F2">
        <w:rPr>
          <w:rFonts w:ascii="ＭＳ ゴシック" w:eastAsia="ＭＳ ゴシック" w:hAnsi="ＭＳ ゴシック" w:hint="eastAsia"/>
          <w:szCs w:val="21"/>
        </w:rPr>
        <w:t>を2回実施し計11社の</w:t>
      </w:r>
      <w:r>
        <w:rPr>
          <w:rFonts w:ascii="ＭＳ ゴシック" w:eastAsia="ＭＳ ゴシック" w:hAnsi="ＭＳ ゴシック" w:hint="eastAsia"/>
          <w:szCs w:val="21"/>
        </w:rPr>
        <w:t>中小企業の</w:t>
      </w:r>
      <w:r w:rsidRPr="006120F2">
        <w:rPr>
          <w:rFonts w:ascii="ＭＳ ゴシック" w:eastAsia="ＭＳ ゴシック" w:hAnsi="ＭＳ ゴシック" w:hint="eastAsia"/>
          <w:szCs w:val="21"/>
        </w:rPr>
        <w:t>経営者からご意見をいただいた。</w:t>
      </w:r>
      <w:r>
        <w:rPr>
          <w:rFonts w:ascii="ＭＳ ゴシック" w:eastAsia="ＭＳ ゴシック" w:hAnsi="ＭＳ ゴシック" w:hint="eastAsia"/>
          <w:szCs w:val="21"/>
        </w:rPr>
        <w:t>この中で、</w:t>
      </w:r>
      <w:r w:rsidRPr="00FD7ACD">
        <w:rPr>
          <w:rFonts w:ascii="ＭＳ ゴシック" w:eastAsia="ＭＳ ゴシック" w:hAnsi="ＭＳ ゴシック" w:hint="eastAsia"/>
          <w:szCs w:val="21"/>
        </w:rPr>
        <w:t>経営者が関心を持つサイバーセキュリティに関するテーマ</w:t>
      </w:r>
      <w:r>
        <w:rPr>
          <w:rFonts w:ascii="ＭＳ ゴシック" w:eastAsia="ＭＳ ゴシック" w:hAnsi="ＭＳ ゴシック" w:hint="eastAsia"/>
          <w:szCs w:val="21"/>
        </w:rPr>
        <w:t>は、「</w:t>
      </w:r>
      <w:r w:rsidRPr="00FD7ACD">
        <w:rPr>
          <w:rFonts w:ascii="ＭＳ ゴシック" w:eastAsia="ＭＳ ゴシック" w:hAnsi="ＭＳ ゴシック" w:hint="eastAsia"/>
          <w:szCs w:val="21"/>
        </w:rPr>
        <w:t>自社が被害を被った時の影響や事業継続に係る考え方</w:t>
      </w:r>
      <w:r>
        <w:rPr>
          <w:rFonts w:ascii="ＭＳ ゴシック" w:eastAsia="ＭＳ ゴシック" w:hAnsi="ＭＳ ゴシック" w:hint="eastAsia"/>
          <w:szCs w:val="21"/>
        </w:rPr>
        <w:t>」、「</w:t>
      </w:r>
      <w:r w:rsidRPr="00361881">
        <w:rPr>
          <w:rFonts w:ascii="ＭＳ ゴシック" w:eastAsia="ＭＳ ゴシック" w:hAnsi="ＭＳ ゴシック" w:hint="eastAsia"/>
          <w:szCs w:val="21"/>
        </w:rPr>
        <w:t>同業他社の被害状況や対処の仕方、業界の動向</w:t>
      </w:r>
      <w:r>
        <w:rPr>
          <w:rFonts w:ascii="ＭＳ ゴシック" w:eastAsia="ＭＳ ゴシック" w:hAnsi="ＭＳ ゴシック" w:hint="eastAsia"/>
          <w:szCs w:val="21"/>
        </w:rPr>
        <w:t>」等であることが明らかになり、また、経営者への情報提供は、「</w:t>
      </w:r>
      <w:r w:rsidRPr="00361881">
        <w:rPr>
          <w:rFonts w:ascii="ＭＳ ゴシック" w:eastAsia="ＭＳ ゴシック" w:hAnsi="ＭＳ ゴシック" w:hint="eastAsia"/>
          <w:szCs w:val="21"/>
        </w:rPr>
        <w:t>商工会議所、商工会等の経済団体と連携した懇談会形式が有効</w:t>
      </w:r>
      <w:r>
        <w:rPr>
          <w:rFonts w:ascii="ＭＳ ゴシック" w:eastAsia="ＭＳ ゴシック" w:hAnsi="ＭＳ ゴシック" w:hint="eastAsia"/>
          <w:szCs w:val="21"/>
        </w:rPr>
        <w:t>」であることが分かった。</w:t>
      </w:r>
    </w:p>
    <w:p w14:paraId="59D4D8E4" w14:textId="77777777" w:rsidR="00162D0F" w:rsidRDefault="00162D0F" w:rsidP="00162D0F">
      <w:pPr>
        <w:ind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そこで令和5年度においては、</w:t>
      </w:r>
      <w:r w:rsidRPr="00361881">
        <w:rPr>
          <w:rFonts w:ascii="ＭＳ ゴシック" w:eastAsia="ＭＳ ゴシック" w:hAnsi="ＭＳ ゴシック" w:hint="eastAsia"/>
          <w:szCs w:val="21"/>
        </w:rPr>
        <w:t>攻撃動向分析・対策WGにて検討してきた経営者に対する情報発信のあり方について、中小企業対策強化WG等の情報発信活動に反映</w:t>
      </w:r>
      <w:r>
        <w:rPr>
          <w:rFonts w:ascii="ＭＳ ゴシック" w:eastAsia="ＭＳ ゴシック" w:hAnsi="ＭＳ ゴシック" w:hint="eastAsia"/>
          <w:szCs w:val="21"/>
        </w:rPr>
        <w:t>することとし、</w:t>
      </w:r>
      <w:r w:rsidRPr="00361881">
        <w:rPr>
          <w:rFonts w:ascii="ＭＳ ゴシック" w:eastAsia="ＭＳ ゴシック" w:hAnsi="ＭＳ ゴシック" w:hint="eastAsia"/>
          <w:szCs w:val="21"/>
        </w:rPr>
        <w:t>商工会議所、商工会等の経済団体との連携による</w:t>
      </w:r>
      <w:r>
        <w:rPr>
          <w:rFonts w:ascii="ＭＳ ゴシック" w:eastAsia="ＭＳ ゴシック" w:hAnsi="ＭＳ ゴシック" w:hint="eastAsia"/>
          <w:szCs w:val="21"/>
        </w:rPr>
        <w:t>、</w:t>
      </w:r>
      <w:r w:rsidRPr="00361881">
        <w:rPr>
          <w:rFonts w:ascii="ＭＳ ゴシック" w:eastAsia="ＭＳ ゴシック" w:hAnsi="ＭＳ ゴシック" w:hint="eastAsia"/>
          <w:szCs w:val="21"/>
        </w:rPr>
        <w:t>被害企業事例コンテンツの作成と発信を行う。</w:t>
      </w:r>
      <w:r>
        <w:rPr>
          <w:rFonts w:ascii="ＭＳ ゴシック" w:eastAsia="ＭＳ ゴシック" w:hAnsi="ＭＳ ゴシック" w:hint="eastAsia"/>
          <w:szCs w:val="21"/>
        </w:rPr>
        <w:t>具体的には、</w:t>
      </w:r>
      <w:r w:rsidRPr="00285065">
        <w:rPr>
          <w:rFonts w:ascii="ＭＳ ゴシック" w:eastAsia="ＭＳ ゴシック" w:hAnsi="ＭＳ ゴシック" w:hint="eastAsia"/>
          <w:szCs w:val="21"/>
        </w:rPr>
        <w:t>令和4年度に実施した中小企業の経営者を対象とした</w:t>
      </w:r>
      <w:r>
        <w:rPr>
          <w:rFonts w:ascii="ＭＳ ゴシック" w:eastAsia="ＭＳ ゴシック" w:hAnsi="ＭＳ ゴシック" w:hint="eastAsia"/>
          <w:szCs w:val="21"/>
        </w:rPr>
        <w:t>「</w:t>
      </w:r>
      <w:r w:rsidRPr="00285065">
        <w:rPr>
          <w:rFonts w:ascii="ＭＳ ゴシック" w:eastAsia="ＭＳ ゴシック" w:hAnsi="ＭＳ ゴシック" w:hint="eastAsia"/>
          <w:szCs w:val="21"/>
        </w:rPr>
        <w:t>サイバーセキュリティ懇談会</w:t>
      </w:r>
      <w:r>
        <w:rPr>
          <w:rFonts w:ascii="ＭＳ ゴシック" w:eastAsia="ＭＳ ゴシック" w:hAnsi="ＭＳ ゴシック" w:hint="eastAsia"/>
          <w:szCs w:val="21"/>
        </w:rPr>
        <w:t>」</w:t>
      </w:r>
      <w:r w:rsidRPr="00285065">
        <w:rPr>
          <w:rFonts w:ascii="ＭＳ ゴシック" w:eastAsia="ＭＳ ゴシック" w:hAnsi="ＭＳ ゴシック" w:hint="eastAsia"/>
          <w:szCs w:val="21"/>
        </w:rPr>
        <w:t>について、これを拡充する方向で開催</w:t>
      </w:r>
      <w:r>
        <w:rPr>
          <w:rFonts w:ascii="ＭＳ ゴシック" w:eastAsia="ＭＳ ゴシック" w:hAnsi="ＭＳ ゴシック" w:hint="eastAsia"/>
          <w:szCs w:val="21"/>
        </w:rPr>
        <w:t>し、</w:t>
      </w:r>
      <w:r w:rsidRPr="00285065">
        <w:rPr>
          <w:rFonts w:ascii="ＭＳ ゴシック" w:eastAsia="ＭＳ ゴシック" w:hAnsi="ＭＳ ゴシック" w:hint="eastAsia"/>
          <w:szCs w:val="21"/>
        </w:rPr>
        <w:t>地域のセキュリティ専門家</w:t>
      </w:r>
      <w:r>
        <w:rPr>
          <w:rFonts w:ascii="ＭＳ ゴシック" w:eastAsia="ＭＳ ゴシック" w:hAnsi="ＭＳ ゴシック" w:hint="eastAsia"/>
          <w:szCs w:val="21"/>
        </w:rPr>
        <w:t>による</w:t>
      </w:r>
      <w:r w:rsidRPr="00285065">
        <w:rPr>
          <w:rFonts w:ascii="ＭＳ ゴシック" w:eastAsia="ＭＳ ゴシック" w:hAnsi="ＭＳ ゴシック" w:hint="eastAsia"/>
          <w:szCs w:val="21"/>
        </w:rPr>
        <w:t>サイバーセキュリティ悩み相談の中から中小企業のサイバー攻撃被害事例を収集する</w:t>
      </w:r>
      <w:r>
        <w:rPr>
          <w:rFonts w:ascii="ＭＳ ゴシック" w:eastAsia="ＭＳ ゴシック" w:hAnsi="ＭＳ ゴシック" w:hint="eastAsia"/>
          <w:szCs w:val="21"/>
        </w:rPr>
        <w:t>。</w:t>
      </w:r>
      <w:r w:rsidRPr="00285065">
        <w:rPr>
          <w:rFonts w:ascii="ＭＳ ゴシック" w:eastAsia="ＭＳ ゴシック" w:hAnsi="ＭＳ ゴシック" w:hint="eastAsia"/>
          <w:szCs w:val="21"/>
        </w:rPr>
        <w:t>収集した中小企業のサイバー攻撃被害情報をもとに、個別取材による被害事例のコンテンツ化を行い、</w:t>
      </w:r>
      <w:r>
        <w:rPr>
          <w:rFonts w:ascii="ＭＳ ゴシック" w:eastAsia="ＭＳ ゴシック" w:hAnsi="ＭＳ ゴシック" w:hint="eastAsia"/>
          <w:szCs w:val="21"/>
        </w:rPr>
        <w:t>これを</w:t>
      </w:r>
      <w:r w:rsidRPr="00285065">
        <w:rPr>
          <w:rFonts w:ascii="ＭＳ ゴシック" w:eastAsia="ＭＳ ゴシック" w:hAnsi="ＭＳ ゴシック" w:hint="eastAsia"/>
          <w:szCs w:val="21"/>
        </w:rPr>
        <w:t>中小企業向けに提供することでセキュリティ対策の啓発を行う。</w:t>
      </w:r>
    </w:p>
    <w:p w14:paraId="55917D74" w14:textId="77777777" w:rsidR="00162D0F" w:rsidRPr="007B0F48" w:rsidRDefault="00162D0F" w:rsidP="00162D0F">
      <w:pPr>
        <w:ind w:firstLineChars="100" w:firstLine="202"/>
        <w:rPr>
          <w:rFonts w:ascii="ＭＳ ゴシック" w:eastAsia="ＭＳ ゴシック" w:hAnsi="ＭＳ ゴシック"/>
          <w:szCs w:val="21"/>
        </w:rPr>
      </w:pPr>
    </w:p>
    <w:p w14:paraId="4986AC66" w14:textId="77777777" w:rsidR="00162D0F" w:rsidRDefault="00162D0F" w:rsidP="00162D0F">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hint="eastAsia"/>
          <w:sz w:val="21"/>
          <w:szCs w:val="21"/>
        </w:rPr>
        <w:t>業務概要</w:t>
      </w:r>
    </w:p>
    <w:p w14:paraId="4E90960D" w14:textId="77777777" w:rsidR="00162D0F" w:rsidRDefault="00162D0F" w:rsidP="00162D0F">
      <w:pPr>
        <w:pStyle w:val="2"/>
        <w:numPr>
          <w:ilvl w:val="1"/>
          <w:numId w:val="33"/>
        </w:numPr>
        <w:spacing w:beforeLines="50" w:before="155"/>
        <w:ind w:left="425" w:hanging="425"/>
        <w:rPr>
          <w:rFonts w:ascii="ＭＳ ゴシック" w:eastAsia="ＭＳ ゴシック" w:hAnsi="ＭＳ ゴシック"/>
          <w:szCs w:val="21"/>
        </w:rPr>
      </w:pPr>
      <w:r>
        <w:rPr>
          <w:rFonts w:ascii="ＭＳ ゴシック" w:eastAsia="ＭＳ ゴシック" w:hAnsi="ＭＳ ゴシック" w:hint="eastAsia"/>
          <w:szCs w:val="21"/>
        </w:rPr>
        <w:t>業務の概要</w:t>
      </w:r>
    </w:p>
    <w:p w14:paraId="1BD95820" w14:textId="170AC0E9" w:rsidR="00162D0F" w:rsidRPr="00115E3E" w:rsidRDefault="00162D0F" w:rsidP="00162D0F">
      <w:pPr>
        <w:ind w:firstLineChars="100" w:firstLine="202"/>
        <w:rPr>
          <w:rFonts w:ascii="ＭＳ ゴシック" w:eastAsia="ＭＳ ゴシック" w:hAnsi="ＭＳ ゴシック"/>
          <w:szCs w:val="21"/>
        </w:rPr>
      </w:pPr>
      <w:r w:rsidRPr="00582CB5">
        <w:rPr>
          <w:rFonts w:ascii="ＭＳ ゴシック" w:eastAsia="ＭＳ ゴシック" w:hAnsi="ＭＳ ゴシック" w:hint="eastAsia"/>
          <w:szCs w:val="21"/>
        </w:rPr>
        <w:t>請負者は、</w:t>
      </w:r>
      <w:r w:rsidRPr="008D2106">
        <w:rPr>
          <w:rFonts w:ascii="ＭＳ ゴシック" w:eastAsia="ＭＳ ゴシック" w:hAnsi="ＭＳ ゴシック" w:hint="eastAsia"/>
          <w:szCs w:val="21"/>
        </w:rPr>
        <w:t>中小企業サイバー攻撃被害事例</w:t>
      </w:r>
      <w:r w:rsidR="00732829">
        <w:rPr>
          <w:rFonts w:ascii="ＭＳ ゴシック" w:eastAsia="ＭＳ ゴシック" w:hAnsi="ＭＳ ゴシック" w:hint="eastAsia"/>
          <w:szCs w:val="21"/>
        </w:rPr>
        <w:t>収集等業務</w:t>
      </w:r>
      <w:r>
        <w:rPr>
          <w:rFonts w:ascii="ＭＳ ゴシック" w:eastAsia="ＭＳ ゴシック" w:hAnsi="ＭＳ ゴシック" w:hint="eastAsia"/>
          <w:szCs w:val="21"/>
        </w:rPr>
        <w:t>として、</w:t>
      </w:r>
      <w:r w:rsidRPr="00115E3E">
        <w:rPr>
          <w:rFonts w:ascii="ＭＳ ゴシック" w:eastAsia="ＭＳ ゴシック" w:hAnsi="ＭＳ ゴシック" w:hint="eastAsia"/>
          <w:szCs w:val="21"/>
        </w:rPr>
        <w:t>以下の</w:t>
      </w:r>
      <w:r>
        <w:rPr>
          <w:rFonts w:ascii="ＭＳ ゴシック" w:eastAsia="ＭＳ ゴシック" w:hAnsi="ＭＳ ゴシック" w:hint="eastAsia"/>
          <w:szCs w:val="21"/>
        </w:rPr>
        <w:t>業務</w:t>
      </w:r>
      <w:r w:rsidRPr="00115E3E">
        <w:rPr>
          <w:rFonts w:ascii="ＭＳ ゴシック" w:eastAsia="ＭＳ ゴシック" w:hAnsi="ＭＳ ゴシック" w:hint="eastAsia"/>
          <w:szCs w:val="21"/>
        </w:rPr>
        <w:t>を行う。</w:t>
      </w:r>
    </w:p>
    <w:p w14:paraId="7C169093" w14:textId="77777777" w:rsidR="00162D0F" w:rsidRPr="00084544" w:rsidRDefault="00162D0F" w:rsidP="00162D0F">
      <w:pPr>
        <w:pStyle w:val="af2"/>
        <w:numPr>
          <w:ilvl w:val="1"/>
          <w:numId w:val="34"/>
        </w:numPr>
        <w:ind w:leftChars="100" w:left="605" w:hangingChars="200" w:hanging="403"/>
        <w:rPr>
          <w:rFonts w:ascii="ＭＳ ゴシック" w:eastAsia="ＭＳ ゴシック" w:hAnsi="ＭＳ ゴシック"/>
          <w:szCs w:val="21"/>
        </w:rPr>
      </w:pPr>
      <w:bookmarkStart w:id="16" w:name="_Hlk77213830"/>
      <w:r w:rsidRPr="00776DB6">
        <w:rPr>
          <w:rFonts w:ascii="ＭＳ ゴシック" w:eastAsia="ＭＳ ゴシック" w:hAnsi="ＭＳ ゴシック" w:hint="eastAsia"/>
          <w:szCs w:val="21"/>
        </w:rPr>
        <w:t>サイバーセキュリティ懇談会の開催</w:t>
      </w:r>
    </w:p>
    <w:p w14:paraId="08B54626" w14:textId="77777777" w:rsidR="00162D0F" w:rsidRPr="00084544" w:rsidRDefault="00162D0F" w:rsidP="00162D0F">
      <w:pPr>
        <w:pStyle w:val="af2"/>
        <w:numPr>
          <w:ilvl w:val="1"/>
          <w:numId w:val="35"/>
        </w:numPr>
        <w:ind w:leftChars="0"/>
        <w:rPr>
          <w:rFonts w:ascii="ＭＳ ゴシック" w:eastAsia="ＭＳ ゴシック" w:hAnsi="ＭＳ ゴシック"/>
          <w:szCs w:val="21"/>
        </w:rPr>
      </w:pPr>
      <w:r w:rsidRPr="00776DB6">
        <w:rPr>
          <w:rFonts w:ascii="ＭＳ ゴシック" w:eastAsia="ＭＳ ゴシック" w:hAnsi="ＭＳ ゴシック" w:hint="eastAsia"/>
          <w:szCs w:val="21"/>
        </w:rPr>
        <w:t>サイバー攻撃被害事例のコンテンツ化</w:t>
      </w:r>
    </w:p>
    <w:p w14:paraId="2D50E544" w14:textId="77777777" w:rsidR="00162D0F" w:rsidRDefault="00162D0F" w:rsidP="00162D0F">
      <w:pPr>
        <w:pStyle w:val="af2"/>
        <w:numPr>
          <w:ilvl w:val="1"/>
          <w:numId w:val="35"/>
        </w:numPr>
        <w:ind w:leftChars="0"/>
        <w:rPr>
          <w:rFonts w:ascii="ＭＳ ゴシック" w:eastAsia="ＭＳ ゴシック" w:hAnsi="ＭＳ ゴシック"/>
          <w:szCs w:val="21"/>
        </w:rPr>
      </w:pPr>
      <w:bookmarkStart w:id="17" w:name="_Hlk77214067"/>
      <w:bookmarkEnd w:id="16"/>
      <w:r w:rsidRPr="001A44C8">
        <w:rPr>
          <w:rFonts w:ascii="ＭＳ ゴシック" w:eastAsia="ＭＳ ゴシック" w:hAnsi="ＭＳ ゴシック" w:hint="eastAsia"/>
          <w:szCs w:val="21"/>
        </w:rPr>
        <w:t>実施報告書の作成</w:t>
      </w:r>
    </w:p>
    <w:p w14:paraId="137823CB" w14:textId="77777777" w:rsidR="00162D0F" w:rsidRDefault="00162D0F" w:rsidP="00162D0F">
      <w:pPr>
        <w:pStyle w:val="2"/>
        <w:numPr>
          <w:ilvl w:val="1"/>
          <w:numId w:val="33"/>
        </w:numPr>
        <w:spacing w:beforeLines="50" w:before="155"/>
        <w:ind w:left="425" w:hanging="425"/>
        <w:rPr>
          <w:rFonts w:ascii="ＭＳ ゴシック" w:eastAsia="ＭＳ ゴシック" w:hAnsi="ＭＳ ゴシック"/>
          <w:szCs w:val="21"/>
        </w:rPr>
      </w:pPr>
      <w:r>
        <w:rPr>
          <w:rFonts w:ascii="ＭＳ ゴシック" w:eastAsia="ＭＳ ゴシック" w:hAnsi="ＭＳ ゴシック" w:hint="eastAsia"/>
          <w:szCs w:val="21"/>
        </w:rPr>
        <w:t>業務スケジュール</w:t>
      </w:r>
    </w:p>
    <w:p w14:paraId="0301DE2B" w14:textId="129755E2" w:rsidR="00162D0F" w:rsidRPr="008D2106" w:rsidRDefault="00A17BFC" w:rsidP="00162D0F">
      <w:pPr>
        <w:ind w:firstLineChars="100" w:firstLine="202"/>
        <w:rPr>
          <w:rFonts w:ascii="ＭＳ ゴシック" w:eastAsia="ＭＳ ゴシック" w:hAnsi="ＭＳ ゴシック"/>
          <w:szCs w:val="21"/>
        </w:rPr>
      </w:pPr>
      <w:r>
        <w:rPr>
          <w:rFonts w:ascii="ＭＳ ゴシック" w:eastAsia="ＭＳ ゴシック" w:hAnsi="ＭＳ ゴシック" w:hint="eastAsia"/>
          <w:color w:val="000000" w:themeColor="text1"/>
        </w:rPr>
        <w:t>本業務</w:t>
      </w:r>
      <w:r w:rsidR="00162D0F" w:rsidRPr="00F40ABC">
        <w:rPr>
          <w:rFonts w:ascii="ＭＳ ゴシック" w:eastAsia="ＭＳ ゴシック" w:hAnsi="ＭＳ ゴシック" w:hint="eastAsia"/>
          <w:color w:val="000000" w:themeColor="text1"/>
        </w:rPr>
        <w:t>遂行にかかる業務スケジュール（案）を以下に記す。請負者は、契約締結後に全体的な実施計画・スケジュール</w:t>
      </w:r>
      <w:r w:rsidR="00162D0F">
        <w:rPr>
          <w:rFonts w:ascii="ＭＳ ゴシック" w:eastAsia="ＭＳ ゴシック" w:hAnsi="ＭＳ ゴシック" w:hint="eastAsia"/>
          <w:color w:val="000000" w:themeColor="text1"/>
        </w:rPr>
        <w:t>を</w:t>
      </w:r>
      <w:r w:rsidR="00162D0F" w:rsidRPr="00F40ABC">
        <w:rPr>
          <w:rFonts w:ascii="ＭＳ ゴシック" w:eastAsia="ＭＳ ゴシック" w:hAnsi="ＭＳ ゴシック" w:hint="eastAsia"/>
          <w:color w:val="000000" w:themeColor="text1"/>
        </w:rPr>
        <w:t>IPAと</w:t>
      </w:r>
      <w:r w:rsidR="00162D0F">
        <w:rPr>
          <w:rFonts w:ascii="ＭＳ ゴシック" w:eastAsia="ＭＳ ゴシック" w:hAnsi="ＭＳ ゴシック" w:hint="eastAsia"/>
          <w:color w:val="000000" w:themeColor="text1"/>
        </w:rPr>
        <w:t>協議の上作成し、業務を</w:t>
      </w:r>
      <w:r w:rsidR="00162D0F" w:rsidRPr="00F40ABC">
        <w:rPr>
          <w:rFonts w:ascii="ＭＳ ゴシック" w:eastAsia="ＭＳ ゴシック" w:hAnsi="ＭＳ ゴシック" w:hint="eastAsia"/>
          <w:color w:val="000000" w:themeColor="text1"/>
        </w:rPr>
        <w:t>開始すること。</w:t>
      </w:r>
    </w:p>
    <w:bookmarkEnd w:id="17"/>
    <w:p w14:paraId="79B4CCAB" w14:textId="77777777" w:rsidR="00162D0F" w:rsidRDefault="00162D0F" w:rsidP="00162D0F">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81CAD0B" w14:textId="77777777" w:rsidR="00162D0F" w:rsidRDefault="00162D0F" w:rsidP="00162D0F">
      <w:pPr>
        <w:ind w:leftChars="50" w:left="101" w:firstLineChars="85" w:firstLine="171"/>
        <w:rPr>
          <w:rFonts w:ascii="ＭＳ ゴシック" w:eastAsia="ＭＳ ゴシック" w:hAnsi="ＭＳ ゴシック"/>
          <w:szCs w:val="21"/>
        </w:rPr>
      </w:pPr>
    </w:p>
    <w:p w14:paraId="6F273F35" w14:textId="77777777" w:rsidR="00162D0F" w:rsidRPr="00F40ABC" w:rsidRDefault="00162D0F" w:rsidP="00162D0F">
      <w:pP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業務</w:t>
      </w:r>
      <w:r w:rsidRPr="00F40ABC">
        <w:rPr>
          <w:rFonts w:ascii="ＭＳ ゴシック" w:eastAsia="ＭＳ ゴシック" w:hAnsi="ＭＳ ゴシック" w:hint="eastAsia"/>
          <w:color w:val="000000" w:themeColor="text1"/>
        </w:rPr>
        <w:t>スケジュール（案）】</w:t>
      </w:r>
    </w:p>
    <w:tbl>
      <w:tblPr>
        <w:tblStyle w:val="a6"/>
        <w:tblW w:w="9061" w:type="dxa"/>
        <w:tblLook w:val="04A0" w:firstRow="1" w:lastRow="0" w:firstColumn="1" w:lastColumn="0" w:noHBand="0" w:noVBand="1"/>
      </w:tblPr>
      <w:tblGrid>
        <w:gridCol w:w="1840"/>
        <w:gridCol w:w="902"/>
        <w:gridCol w:w="903"/>
        <w:gridCol w:w="902"/>
        <w:gridCol w:w="903"/>
        <w:gridCol w:w="903"/>
        <w:gridCol w:w="902"/>
        <w:gridCol w:w="31"/>
        <w:gridCol w:w="872"/>
        <w:gridCol w:w="903"/>
      </w:tblGrid>
      <w:tr w:rsidR="00162D0F" w:rsidRPr="00F40ABC" w14:paraId="6F123736" w14:textId="77777777" w:rsidTr="00DC0215">
        <w:tc>
          <w:tcPr>
            <w:tcW w:w="1840" w:type="dxa"/>
            <w:vAlign w:val="center"/>
          </w:tcPr>
          <w:p w14:paraId="4FB0C7A5" w14:textId="77777777" w:rsidR="00162D0F" w:rsidRPr="00F40ABC" w:rsidRDefault="00162D0F" w:rsidP="00DC0215">
            <w:pPr>
              <w:jc w:val="center"/>
              <w:rPr>
                <w:rFonts w:ascii="ＭＳ ゴシック" w:eastAsia="ＭＳ ゴシック" w:hAnsi="ＭＳ ゴシック"/>
                <w:color w:val="000000" w:themeColor="text1"/>
              </w:rPr>
            </w:pPr>
          </w:p>
        </w:tc>
        <w:tc>
          <w:tcPr>
            <w:tcW w:w="5446" w:type="dxa"/>
            <w:gridSpan w:val="7"/>
          </w:tcPr>
          <w:p w14:paraId="4BE7D44A" w14:textId="77777777" w:rsidR="00162D0F" w:rsidRPr="00F40ABC" w:rsidRDefault="00162D0F" w:rsidP="00DC0215">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5</w:t>
            </w:r>
            <w:r w:rsidRPr="00F40ABC">
              <w:rPr>
                <w:rFonts w:ascii="ＭＳ ゴシック" w:eastAsia="ＭＳ ゴシック" w:hAnsi="ＭＳ ゴシック" w:hint="eastAsia"/>
                <w:color w:val="000000" w:themeColor="text1"/>
              </w:rPr>
              <w:t>年</w:t>
            </w:r>
          </w:p>
        </w:tc>
        <w:tc>
          <w:tcPr>
            <w:tcW w:w="1775" w:type="dxa"/>
            <w:gridSpan w:val="2"/>
            <w:vAlign w:val="center"/>
          </w:tcPr>
          <w:p w14:paraId="17C80270" w14:textId="77777777" w:rsidR="00162D0F" w:rsidRPr="00F40ABC" w:rsidRDefault="00162D0F" w:rsidP="00DC0215">
            <w:pPr>
              <w:jc w:val="left"/>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令和</w:t>
            </w:r>
            <w:r>
              <w:rPr>
                <w:rFonts w:ascii="ＭＳ ゴシック" w:eastAsia="ＭＳ ゴシック" w:hAnsi="ＭＳ ゴシック" w:hint="eastAsia"/>
                <w:color w:val="000000" w:themeColor="text1"/>
              </w:rPr>
              <w:t>6</w:t>
            </w:r>
            <w:r w:rsidRPr="00F40ABC">
              <w:rPr>
                <w:rFonts w:ascii="ＭＳ ゴシック" w:eastAsia="ＭＳ ゴシック" w:hAnsi="ＭＳ ゴシック" w:hint="eastAsia"/>
                <w:color w:val="000000" w:themeColor="text1"/>
              </w:rPr>
              <w:t>年</w:t>
            </w:r>
          </w:p>
        </w:tc>
      </w:tr>
      <w:tr w:rsidR="00162D0F" w:rsidRPr="00F40ABC" w14:paraId="27810C2C" w14:textId="77777777" w:rsidTr="00DC0215">
        <w:tc>
          <w:tcPr>
            <w:tcW w:w="1840" w:type="dxa"/>
            <w:vAlign w:val="center"/>
          </w:tcPr>
          <w:p w14:paraId="28DCF91F" w14:textId="77777777" w:rsidR="00162D0F" w:rsidRPr="00F40ABC" w:rsidRDefault="00162D0F"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年月</w:t>
            </w:r>
          </w:p>
        </w:tc>
        <w:tc>
          <w:tcPr>
            <w:tcW w:w="902" w:type="dxa"/>
          </w:tcPr>
          <w:p w14:paraId="404DE052" w14:textId="77777777" w:rsidR="00162D0F" w:rsidRPr="00F40ABC" w:rsidRDefault="00162D0F" w:rsidP="00DC021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7月</w:t>
            </w:r>
          </w:p>
        </w:tc>
        <w:tc>
          <w:tcPr>
            <w:tcW w:w="903" w:type="dxa"/>
            <w:vAlign w:val="center"/>
          </w:tcPr>
          <w:p w14:paraId="06A37D43" w14:textId="77777777" w:rsidR="00162D0F" w:rsidRPr="00F40ABC" w:rsidRDefault="00162D0F"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8月</w:t>
            </w:r>
          </w:p>
        </w:tc>
        <w:tc>
          <w:tcPr>
            <w:tcW w:w="902" w:type="dxa"/>
            <w:vAlign w:val="center"/>
          </w:tcPr>
          <w:p w14:paraId="49093427" w14:textId="77777777" w:rsidR="00162D0F" w:rsidRPr="00F40ABC" w:rsidRDefault="00162D0F"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9月</w:t>
            </w:r>
          </w:p>
        </w:tc>
        <w:tc>
          <w:tcPr>
            <w:tcW w:w="903" w:type="dxa"/>
            <w:vAlign w:val="center"/>
          </w:tcPr>
          <w:p w14:paraId="01229A95" w14:textId="77777777" w:rsidR="00162D0F" w:rsidRPr="00F40ABC" w:rsidRDefault="00162D0F"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10月</w:t>
            </w:r>
          </w:p>
        </w:tc>
        <w:tc>
          <w:tcPr>
            <w:tcW w:w="903" w:type="dxa"/>
            <w:vAlign w:val="center"/>
          </w:tcPr>
          <w:p w14:paraId="2790F483" w14:textId="77777777" w:rsidR="00162D0F" w:rsidRPr="00F40ABC" w:rsidRDefault="00162D0F"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11月</w:t>
            </w:r>
          </w:p>
        </w:tc>
        <w:tc>
          <w:tcPr>
            <w:tcW w:w="902" w:type="dxa"/>
            <w:vAlign w:val="center"/>
          </w:tcPr>
          <w:p w14:paraId="7F0109C6" w14:textId="77777777" w:rsidR="00162D0F" w:rsidRPr="00F40ABC" w:rsidRDefault="00162D0F"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12月</w:t>
            </w:r>
          </w:p>
        </w:tc>
        <w:tc>
          <w:tcPr>
            <w:tcW w:w="903" w:type="dxa"/>
            <w:gridSpan w:val="2"/>
            <w:vAlign w:val="center"/>
          </w:tcPr>
          <w:p w14:paraId="65E0E182" w14:textId="77777777" w:rsidR="00162D0F" w:rsidRPr="00F40ABC" w:rsidRDefault="00162D0F"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1月</w:t>
            </w:r>
          </w:p>
        </w:tc>
        <w:tc>
          <w:tcPr>
            <w:tcW w:w="903" w:type="dxa"/>
          </w:tcPr>
          <w:p w14:paraId="7F382219" w14:textId="77777777" w:rsidR="00162D0F" w:rsidRPr="00F40ABC" w:rsidRDefault="00162D0F" w:rsidP="00DC021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2月</w:t>
            </w:r>
          </w:p>
        </w:tc>
      </w:tr>
      <w:tr w:rsidR="00162D0F" w:rsidRPr="00F40ABC" w14:paraId="0BC80405" w14:textId="77777777" w:rsidTr="00DC0215">
        <w:trPr>
          <w:trHeight w:val="3546"/>
        </w:trPr>
        <w:tc>
          <w:tcPr>
            <w:tcW w:w="1840" w:type="dxa"/>
            <w:vAlign w:val="center"/>
          </w:tcPr>
          <w:p w14:paraId="1CBCCDD3" w14:textId="77777777" w:rsidR="00162D0F" w:rsidRPr="00F40ABC" w:rsidRDefault="00162D0F" w:rsidP="00DC0215">
            <w:pPr>
              <w:jc w:val="center"/>
              <w:rPr>
                <w:rFonts w:ascii="ＭＳ ゴシック" w:eastAsia="ＭＳ ゴシック" w:hAnsi="ＭＳ ゴシック"/>
                <w:color w:val="000000" w:themeColor="text1"/>
              </w:rPr>
            </w:pPr>
            <w:r w:rsidRPr="00F40ABC">
              <w:rPr>
                <w:rFonts w:ascii="ＭＳ ゴシック" w:eastAsia="ＭＳ ゴシック" w:hAnsi="ＭＳ ゴシック" w:hint="eastAsia"/>
                <w:color w:val="000000" w:themeColor="text1"/>
              </w:rPr>
              <w:t>事業スケジュール</w:t>
            </w:r>
          </w:p>
        </w:tc>
        <w:tc>
          <w:tcPr>
            <w:tcW w:w="902" w:type="dxa"/>
            <w:vAlign w:val="center"/>
          </w:tcPr>
          <w:p w14:paraId="1230E954" w14:textId="77777777" w:rsidR="00162D0F" w:rsidRPr="00F40ABC" w:rsidRDefault="00162D0F" w:rsidP="00DC0215">
            <w:pPr>
              <w:rPr>
                <w:rFonts w:ascii="ＭＳ ゴシック" w:eastAsia="ＭＳ ゴシック" w:hAnsi="ＭＳ ゴシック"/>
                <w:color w:val="000000" w:themeColor="text1"/>
              </w:rPr>
            </w:pPr>
          </w:p>
        </w:tc>
        <w:tc>
          <w:tcPr>
            <w:tcW w:w="903" w:type="dxa"/>
            <w:vAlign w:val="center"/>
          </w:tcPr>
          <w:p w14:paraId="7973EE8A" w14:textId="77777777" w:rsidR="00162D0F" w:rsidRPr="00F40ABC" w:rsidRDefault="00162D0F" w:rsidP="00DC0215">
            <w:pPr>
              <w:rPr>
                <w:rFonts w:ascii="ＭＳ ゴシック" w:eastAsia="ＭＳ ゴシック" w:hAnsi="ＭＳ ゴシック"/>
                <w:color w:val="000000" w:themeColor="text1"/>
              </w:rPr>
            </w:pPr>
          </w:p>
        </w:tc>
        <w:tc>
          <w:tcPr>
            <w:tcW w:w="902" w:type="dxa"/>
            <w:vAlign w:val="center"/>
          </w:tcPr>
          <w:p w14:paraId="6F9318B8" w14:textId="77777777" w:rsidR="00162D0F" w:rsidRPr="00F40ABC" w:rsidRDefault="00162D0F" w:rsidP="00DC0215">
            <w:pPr>
              <w:rPr>
                <w:rFonts w:ascii="ＭＳ ゴシック" w:eastAsia="ＭＳ ゴシック" w:hAnsi="ＭＳ ゴシック"/>
                <w:color w:val="000000" w:themeColor="text1"/>
              </w:rPr>
            </w:pPr>
          </w:p>
        </w:tc>
        <w:tc>
          <w:tcPr>
            <w:tcW w:w="903" w:type="dxa"/>
            <w:vAlign w:val="center"/>
          </w:tcPr>
          <w:p w14:paraId="79283CF5" w14:textId="77777777" w:rsidR="00162D0F" w:rsidRPr="00F40ABC" w:rsidRDefault="00162D0F" w:rsidP="00DC0215">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4864" behindDoc="0" locked="0" layoutInCell="1" allowOverlap="1" wp14:anchorId="6EE0DCF3" wp14:editId="4389568E">
                      <wp:simplePos x="0" y="0"/>
                      <wp:positionH relativeFrom="column">
                        <wp:posOffset>-812800</wp:posOffset>
                      </wp:positionH>
                      <wp:positionV relativeFrom="paragraph">
                        <wp:posOffset>-924560</wp:posOffset>
                      </wp:positionV>
                      <wp:extent cx="1514475" cy="421005"/>
                      <wp:effectExtent l="0" t="0" r="28575" b="17145"/>
                      <wp:wrapNone/>
                      <wp:docPr id="22" name="矢印: 五方向 22"/>
                      <wp:cNvGraphicFramePr/>
                      <a:graphic xmlns:a="http://schemas.openxmlformats.org/drawingml/2006/main">
                        <a:graphicData uri="http://schemas.microsoft.com/office/word/2010/wordprocessingShape">
                          <wps:wsp>
                            <wps:cNvSpPr/>
                            <wps:spPr>
                              <a:xfrm>
                                <a:off x="0" y="0"/>
                                <a:ext cx="1514475" cy="421005"/>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393B3604" w14:textId="77777777" w:rsidR="00162D0F" w:rsidRPr="00DF0648" w:rsidRDefault="00162D0F" w:rsidP="00162D0F">
                                  <w:pPr>
                                    <w:snapToGrid w:val="0"/>
                                    <w:spacing w:line="200" w:lineRule="atLeast"/>
                                    <w:jc w:val="center"/>
                                    <w:rPr>
                                      <w:rFonts w:ascii="ＭＳ ゴシック" w:eastAsia="ＭＳ ゴシック" w:hAnsi="ＭＳ ゴシック"/>
                                      <w:color w:val="000000" w:themeColor="text1"/>
                                      <w:sz w:val="14"/>
                                      <w:szCs w:val="18"/>
                                    </w:rPr>
                                  </w:pPr>
                                  <w:r w:rsidRPr="00776DB6">
                                    <w:rPr>
                                      <w:rFonts w:ascii="ＭＳ ゴシック" w:eastAsia="ＭＳ ゴシック" w:hAnsi="ＭＳ ゴシック" w:hint="eastAsia"/>
                                      <w:color w:val="000000" w:themeColor="text1"/>
                                      <w:sz w:val="16"/>
                                      <w:szCs w:val="16"/>
                                    </w:rPr>
                                    <w:t>サイバーセキュリティ懇談会の開催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0DCF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2" o:spid="_x0000_s1026" type="#_x0000_t15" style="position:absolute;left:0;text-align:left;margin-left:-64pt;margin-top:-72.8pt;width:119.25pt;height:3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" adj="20012" fillcolor="window" strokecolor="#385d8a" strokeweight="1.5pt">
                      <v:textbox>
                        <w:txbxContent>
                          <w:p w14:paraId="393B3604" w14:textId="77777777" w:rsidR="00162D0F" w:rsidRPr="00DF0648" w:rsidRDefault="00162D0F" w:rsidP="00162D0F">
                            <w:pPr>
                              <w:snapToGrid w:val="0"/>
                              <w:spacing w:line="200" w:lineRule="atLeast"/>
                              <w:jc w:val="center"/>
                              <w:rPr>
                                <w:rFonts w:ascii="ＭＳ ゴシック" w:eastAsia="ＭＳ ゴシック" w:hAnsi="ＭＳ ゴシック"/>
                                <w:color w:val="000000" w:themeColor="text1"/>
                                <w:sz w:val="14"/>
                                <w:szCs w:val="18"/>
                              </w:rPr>
                            </w:pPr>
                            <w:r w:rsidRPr="00776DB6">
                              <w:rPr>
                                <w:rFonts w:ascii="ＭＳ ゴシック" w:eastAsia="ＭＳ ゴシック" w:hAnsi="ＭＳ ゴシック" w:hint="eastAsia"/>
                                <w:color w:val="000000" w:themeColor="text1"/>
                                <w:sz w:val="16"/>
                                <w:szCs w:val="16"/>
                              </w:rPr>
                              <w:t>サイバーセキュリティ懇談会の開催</w:t>
                            </w:r>
                          </w:p>
                        </w:txbxContent>
                      </v:textbox>
                    </v:shape>
                  </w:pict>
                </mc:Fallback>
              </mc:AlternateContent>
            </w:r>
          </w:p>
        </w:tc>
        <w:tc>
          <w:tcPr>
            <w:tcW w:w="903" w:type="dxa"/>
            <w:vAlign w:val="center"/>
          </w:tcPr>
          <w:p w14:paraId="17B7756C" w14:textId="77777777" w:rsidR="00162D0F" w:rsidRPr="00F40ABC" w:rsidRDefault="00162D0F" w:rsidP="00DC0215">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5888" behindDoc="0" locked="0" layoutInCell="1" allowOverlap="1" wp14:anchorId="06CA6C04" wp14:editId="1E9E948C">
                      <wp:simplePos x="0" y="0"/>
                      <wp:positionH relativeFrom="column">
                        <wp:posOffset>-179070</wp:posOffset>
                      </wp:positionH>
                      <wp:positionV relativeFrom="paragraph">
                        <wp:posOffset>-394335</wp:posOffset>
                      </wp:positionV>
                      <wp:extent cx="945515" cy="413385"/>
                      <wp:effectExtent l="0" t="0" r="26035" b="24765"/>
                      <wp:wrapNone/>
                      <wp:docPr id="23" name="矢印: 五方向 23"/>
                      <wp:cNvGraphicFramePr/>
                      <a:graphic xmlns:a="http://schemas.openxmlformats.org/drawingml/2006/main">
                        <a:graphicData uri="http://schemas.microsoft.com/office/word/2010/wordprocessingShape">
                          <wps:wsp>
                            <wps:cNvSpPr/>
                            <wps:spPr>
                              <a:xfrm>
                                <a:off x="0" y="0"/>
                                <a:ext cx="945515" cy="413385"/>
                              </a:xfrm>
                              <a:prstGeom prst="homePlate">
                                <a:avLst>
                                  <a:gd name="adj" fmla="val 28614"/>
                                </a:avLst>
                              </a:prstGeom>
                              <a:solidFill>
                                <a:sysClr val="window" lastClr="FFFFFF"/>
                              </a:solidFill>
                              <a:ln w="19050" cap="flat" cmpd="sng" algn="ctr">
                                <a:solidFill>
                                  <a:srgbClr val="4F81BD">
                                    <a:shade val="50000"/>
                                  </a:srgbClr>
                                </a:solidFill>
                                <a:prstDash val="solid"/>
                              </a:ln>
                              <a:effectLst/>
                            </wps:spPr>
                            <wps:txbx>
                              <w:txbxContent>
                                <w:p w14:paraId="2F93FB0A" w14:textId="77777777" w:rsidR="00162D0F" w:rsidRPr="00305072" w:rsidRDefault="00162D0F" w:rsidP="00162D0F">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個別取材</w:t>
                                  </w:r>
                                  <w:r>
                                    <w:rPr>
                                      <w:rFonts w:ascii="ＭＳ ゴシック" w:eastAsia="ＭＳ ゴシック" w:hAnsi="ＭＳ ゴシック"/>
                                      <w:color w:val="000000" w:themeColor="text1"/>
                                      <w:sz w:val="16"/>
                                      <w:szCs w:val="20"/>
                                    </w:rPr>
                                    <w:br/>
                                  </w:r>
                                  <w:r w:rsidRPr="00305072">
                                    <w:rPr>
                                      <w:rFonts w:ascii="ＭＳ ゴシック" w:eastAsia="ＭＳ ゴシック" w:hAnsi="ＭＳ ゴシック" w:hint="eastAsia"/>
                                      <w:color w:val="000000" w:themeColor="text1"/>
                                      <w:sz w:val="16"/>
                                      <w:szCs w:val="20"/>
                                    </w:rPr>
                                    <w:t>(</w:t>
                                  </w:r>
                                  <w:r>
                                    <w:rPr>
                                      <w:rFonts w:ascii="ＭＳ ゴシック" w:eastAsia="ＭＳ ゴシック" w:hAnsi="ＭＳ ゴシック" w:hint="eastAsia"/>
                                      <w:color w:val="000000" w:themeColor="text1"/>
                                      <w:sz w:val="16"/>
                                      <w:szCs w:val="20"/>
                                    </w:rPr>
                                    <w:t>ｲﾝﾀﾋﾞｭｰ</w:t>
                                  </w:r>
                                  <w:r w:rsidRPr="00305072">
                                    <w:rPr>
                                      <w:rFonts w:ascii="ＭＳ ゴシック" w:eastAsia="ＭＳ ゴシック" w:hAnsi="ＭＳ ゴシック" w:hint="eastAsia"/>
                                      <w:color w:val="000000" w:themeColor="text1"/>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A6C04" id="矢印: 五方向 23" o:spid="_x0000_s1027" type="#_x0000_t15" style="position:absolute;left:0;text-align:left;margin-left:-14.1pt;margin-top:-31.05pt;width:74.45pt;height: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" adj="18898" fillcolor="window" strokecolor="#385d8a" strokeweight="1.5pt">
                      <v:textbox>
                        <w:txbxContent>
                          <w:p w14:paraId="2F93FB0A" w14:textId="77777777" w:rsidR="00162D0F" w:rsidRPr="00305072" w:rsidRDefault="00162D0F" w:rsidP="00162D0F">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個別取材</w:t>
                            </w:r>
                            <w:r>
                              <w:rPr>
                                <w:rFonts w:ascii="ＭＳ ゴシック" w:eastAsia="ＭＳ ゴシック" w:hAnsi="ＭＳ ゴシック"/>
                                <w:color w:val="000000" w:themeColor="text1"/>
                                <w:sz w:val="16"/>
                                <w:szCs w:val="20"/>
                              </w:rPr>
                              <w:br/>
                            </w:r>
                            <w:r w:rsidRPr="00305072">
                              <w:rPr>
                                <w:rFonts w:ascii="ＭＳ ゴシック" w:eastAsia="ＭＳ ゴシック" w:hAnsi="ＭＳ ゴシック" w:hint="eastAsia"/>
                                <w:color w:val="000000" w:themeColor="text1"/>
                                <w:sz w:val="16"/>
                                <w:szCs w:val="20"/>
                              </w:rPr>
                              <w:t>(</w:t>
                            </w:r>
                            <w:r>
                              <w:rPr>
                                <w:rFonts w:ascii="ＭＳ ゴシック" w:eastAsia="ＭＳ ゴシック" w:hAnsi="ＭＳ ゴシック" w:hint="eastAsia"/>
                                <w:color w:val="000000" w:themeColor="text1"/>
                                <w:sz w:val="16"/>
                                <w:szCs w:val="20"/>
                              </w:rPr>
                              <w:t>ｲﾝﾀﾋﾞｭｰ</w:t>
                            </w:r>
                            <w:r w:rsidRPr="00305072">
                              <w:rPr>
                                <w:rFonts w:ascii="ＭＳ ゴシック" w:eastAsia="ＭＳ ゴシック" w:hAnsi="ＭＳ ゴシック" w:hint="eastAsia"/>
                                <w:color w:val="000000" w:themeColor="text1"/>
                                <w:sz w:val="16"/>
                                <w:szCs w:val="20"/>
                              </w:rPr>
                              <w:t>)</w:t>
                            </w:r>
                          </w:p>
                        </w:txbxContent>
                      </v:textbox>
                    </v:shape>
                  </w:pict>
                </mc:Fallback>
              </mc:AlternateContent>
            </w:r>
          </w:p>
        </w:tc>
        <w:tc>
          <w:tcPr>
            <w:tcW w:w="902" w:type="dxa"/>
            <w:vAlign w:val="center"/>
          </w:tcPr>
          <w:p w14:paraId="742071CB" w14:textId="77777777" w:rsidR="00162D0F" w:rsidRPr="00F40ABC" w:rsidRDefault="00162D0F" w:rsidP="00DC0215">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6912" behindDoc="0" locked="0" layoutInCell="1" allowOverlap="1" wp14:anchorId="44B57016" wp14:editId="7F99E2CA">
                      <wp:simplePos x="0" y="0"/>
                      <wp:positionH relativeFrom="column">
                        <wp:posOffset>46990</wp:posOffset>
                      </wp:positionH>
                      <wp:positionV relativeFrom="paragraph">
                        <wp:posOffset>487680</wp:posOffset>
                      </wp:positionV>
                      <wp:extent cx="779145" cy="397510"/>
                      <wp:effectExtent l="0" t="0" r="20955" b="21590"/>
                      <wp:wrapNone/>
                      <wp:docPr id="24" name="矢印: 五方向 24"/>
                      <wp:cNvGraphicFramePr/>
                      <a:graphic xmlns:a="http://schemas.openxmlformats.org/drawingml/2006/main">
                        <a:graphicData uri="http://schemas.microsoft.com/office/word/2010/wordprocessingShape">
                          <wps:wsp>
                            <wps:cNvSpPr/>
                            <wps:spPr>
                              <a:xfrm>
                                <a:off x="0" y="0"/>
                                <a:ext cx="779145" cy="39751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5B128254" w14:textId="77777777" w:rsidR="00162D0F" w:rsidRPr="00305072" w:rsidRDefault="00162D0F" w:rsidP="00162D0F">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被害事例</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ｺﾝﾃﾝツ作成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57016" id="矢印: 五方向 24" o:spid="_x0000_s1028" type="#_x0000_t15" style="position:absolute;left:0;text-align:left;margin-left:3.7pt;margin-top:38.4pt;width:61.35pt;height:3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" adj="18686" fillcolor="window" strokecolor="#385d8a" strokeweight="1.5pt">
                      <v:textbox>
                        <w:txbxContent>
                          <w:p w14:paraId="5B128254" w14:textId="77777777" w:rsidR="00162D0F" w:rsidRPr="00305072" w:rsidRDefault="00162D0F" w:rsidP="00162D0F">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被害事例</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ｺﾝﾃﾝツ作成</w:t>
                            </w:r>
                          </w:p>
                        </w:txbxContent>
                      </v:textbox>
                    </v:shape>
                  </w:pict>
                </mc:Fallback>
              </mc:AlternateContent>
            </w:r>
          </w:p>
        </w:tc>
        <w:tc>
          <w:tcPr>
            <w:tcW w:w="903" w:type="dxa"/>
            <w:gridSpan w:val="2"/>
            <w:vAlign w:val="center"/>
          </w:tcPr>
          <w:p w14:paraId="1BBA767A" w14:textId="77777777" w:rsidR="00162D0F" w:rsidRPr="00F40ABC" w:rsidRDefault="00162D0F" w:rsidP="00DC0215">
            <w:pPr>
              <w:rPr>
                <w:rFonts w:ascii="ＭＳ ゴシック" w:eastAsia="ＭＳ ゴシック" w:hAnsi="ＭＳ ゴシック"/>
                <w:color w:val="000000" w:themeColor="text1"/>
              </w:rPr>
            </w:pPr>
            <w:r w:rsidRPr="00F40ABC">
              <w:rPr>
                <w:rFonts w:ascii="ＭＳ ゴシック" w:eastAsia="ＭＳ ゴシック" w:hAnsi="ＭＳ ゴシック"/>
                <w:noProof/>
                <w:color w:val="000000" w:themeColor="text1"/>
              </w:rPr>
              <mc:AlternateContent>
                <mc:Choice Requires="wps">
                  <w:drawing>
                    <wp:anchor distT="0" distB="0" distL="114300" distR="114300" simplePos="0" relativeHeight="251687936" behindDoc="0" locked="0" layoutInCell="1" allowOverlap="1" wp14:anchorId="4D9E67AD" wp14:editId="50FC4145">
                      <wp:simplePos x="0" y="0"/>
                      <wp:positionH relativeFrom="column">
                        <wp:posOffset>161290</wp:posOffset>
                      </wp:positionH>
                      <wp:positionV relativeFrom="paragraph">
                        <wp:posOffset>1571625</wp:posOffset>
                      </wp:positionV>
                      <wp:extent cx="588010" cy="405130"/>
                      <wp:effectExtent l="0" t="0" r="21590" b="13970"/>
                      <wp:wrapNone/>
                      <wp:docPr id="25" name="矢印: 五方向 25"/>
                      <wp:cNvGraphicFramePr/>
                      <a:graphic xmlns:a="http://schemas.openxmlformats.org/drawingml/2006/main">
                        <a:graphicData uri="http://schemas.microsoft.com/office/word/2010/wordprocessingShape">
                          <wps:wsp>
                            <wps:cNvSpPr/>
                            <wps:spPr>
                              <a:xfrm>
                                <a:off x="0" y="0"/>
                                <a:ext cx="588010" cy="405130"/>
                              </a:xfrm>
                              <a:prstGeom prst="homePlate">
                                <a:avLst>
                                  <a:gd name="adj" fmla="val 26439"/>
                                </a:avLst>
                              </a:prstGeom>
                              <a:solidFill>
                                <a:sysClr val="window" lastClr="FFFFFF"/>
                              </a:solidFill>
                              <a:ln w="19050" cap="flat" cmpd="sng" algn="ctr">
                                <a:solidFill>
                                  <a:srgbClr val="4F81BD">
                                    <a:shade val="50000"/>
                                  </a:srgbClr>
                                </a:solidFill>
                                <a:prstDash val="solid"/>
                              </a:ln>
                              <a:effectLst/>
                            </wps:spPr>
                            <wps:txbx>
                              <w:txbxContent>
                                <w:p w14:paraId="701EA63B" w14:textId="77777777" w:rsidR="00162D0F" w:rsidRPr="00305072" w:rsidRDefault="00162D0F" w:rsidP="00162D0F">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実施</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E67AD" id="矢印: 五方向 25" o:spid="_x0000_s1029" type="#_x0000_t15" style="position:absolute;left:0;text-align:left;margin-left:12.7pt;margin-top:123.75pt;width:46.3pt;height:3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" adj="17665" fillcolor="window" strokecolor="#385d8a" strokeweight="1.5pt">
                      <v:textbox>
                        <w:txbxContent>
                          <w:p w14:paraId="701EA63B" w14:textId="77777777" w:rsidR="00162D0F" w:rsidRPr="00305072" w:rsidRDefault="00162D0F" w:rsidP="00162D0F">
                            <w:pPr>
                              <w:snapToGrid w:val="0"/>
                              <w:spacing w:line="200" w:lineRule="atLeast"/>
                              <w:jc w:val="center"/>
                              <w:rPr>
                                <w:rFonts w:ascii="ＭＳ ゴシック" w:eastAsia="ＭＳ ゴシック" w:hAnsi="ＭＳ ゴシック"/>
                                <w:color w:val="000000" w:themeColor="text1"/>
                                <w:sz w:val="16"/>
                                <w:szCs w:val="20"/>
                              </w:rPr>
                            </w:pPr>
                            <w:r>
                              <w:rPr>
                                <w:rFonts w:ascii="ＭＳ ゴシック" w:eastAsia="ＭＳ ゴシック" w:hAnsi="ＭＳ ゴシック" w:hint="eastAsia"/>
                                <w:color w:val="000000" w:themeColor="text1"/>
                                <w:sz w:val="16"/>
                                <w:szCs w:val="20"/>
                              </w:rPr>
                              <w:t>実施</w:t>
                            </w:r>
                            <w:r>
                              <w:rPr>
                                <w:rFonts w:ascii="ＭＳ ゴシック" w:eastAsia="ＭＳ ゴシック" w:hAnsi="ＭＳ ゴシック"/>
                                <w:color w:val="000000" w:themeColor="text1"/>
                                <w:sz w:val="16"/>
                                <w:szCs w:val="20"/>
                              </w:rPr>
                              <w:br/>
                            </w:r>
                            <w:r>
                              <w:rPr>
                                <w:rFonts w:ascii="ＭＳ ゴシック" w:eastAsia="ＭＳ ゴシック" w:hAnsi="ＭＳ ゴシック" w:hint="eastAsia"/>
                                <w:color w:val="000000" w:themeColor="text1"/>
                                <w:sz w:val="16"/>
                                <w:szCs w:val="20"/>
                              </w:rPr>
                              <w:t>報告書</w:t>
                            </w:r>
                          </w:p>
                        </w:txbxContent>
                      </v:textbox>
                    </v:shape>
                  </w:pict>
                </mc:Fallback>
              </mc:AlternateContent>
            </w:r>
          </w:p>
        </w:tc>
        <w:tc>
          <w:tcPr>
            <w:tcW w:w="903" w:type="dxa"/>
            <w:vAlign w:val="center"/>
          </w:tcPr>
          <w:p w14:paraId="5B5FF85E" w14:textId="77777777" w:rsidR="00162D0F" w:rsidRPr="00F40ABC" w:rsidRDefault="00162D0F" w:rsidP="00DC0215">
            <w:pPr>
              <w:rPr>
                <w:rFonts w:ascii="ＭＳ ゴシック" w:eastAsia="ＭＳ ゴシック" w:hAnsi="ＭＳ ゴシック"/>
                <w:color w:val="000000" w:themeColor="text1"/>
              </w:rPr>
            </w:pPr>
          </w:p>
        </w:tc>
      </w:tr>
    </w:tbl>
    <w:p w14:paraId="134EED70" w14:textId="77777777" w:rsidR="00162D0F" w:rsidRDefault="00162D0F" w:rsidP="00162D0F">
      <w:pPr>
        <w:rPr>
          <w:rFonts w:ascii="ＭＳ ゴシック" w:eastAsia="ＭＳ ゴシック" w:hAnsi="ＭＳ ゴシック"/>
          <w:szCs w:val="21"/>
        </w:rPr>
      </w:pPr>
    </w:p>
    <w:p w14:paraId="55F7AF50" w14:textId="77777777" w:rsidR="00162D0F" w:rsidRPr="00115E3E" w:rsidRDefault="00162D0F" w:rsidP="00162D0F">
      <w:pPr>
        <w:pStyle w:val="1"/>
        <w:numPr>
          <w:ilvl w:val="0"/>
          <w:numId w:val="33"/>
        </w:numPr>
        <w:spacing w:beforeLines="50" w:before="155"/>
        <w:rPr>
          <w:rFonts w:ascii="ＭＳ ゴシック" w:hAnsi="ＭＳ ゴシック"/>
          <w:sz w:val="21"/>
          <w:szCs w:val="21"/>
        </w:rPr>
      </w:pPr>
      <w:r w:rsidRPr="00115E3E">
        <w:rPr>
          <w:rFonts w:ascii="ＭＳ ゴシック" w:hAnsi="ＭＳ ゴシック" w:hint="eastAsia"/>
          <w:sz w:val="21"/>
          <w:szCs w:val="21"/>
        </w:rPr>
        <w:t>業務内容</w:t>
      </w:r>
    </w:p>
    <w:p w14:paraId="1A0D70CC" w14:textId="77777777" w:rsidR="00162D0F" w:rsidRDefault="00162D0F" w:rsidP="00162D0F">
      <w:pPr>
        <w:pStyle w:val="2"/>
        <w:numPr>
          <w:ilvl w:val="1"/>
          <w:numId w:val="33"/>
        </w:numPr>
        <w:spacing w:beforeLines="50" w:before="155"/>
        <w:ind w:left="425" w:hanging="425"/>
        <w:rPr>
          <w:rFonts w:ascii="ＭＳ ゴシック" w:eastAsia="ＭＳ ゴシック" w:hAnsi="ＭＳ ゴシック"/>
          <w:szCs w:val="21"/>
        </w:rPr>
      </w:pPr>
      <w:r>
        <w:rPr>
          <w:rFonts w:ascii="ＭＳ ゴシック" w:eastAsia="ＭＳ ゴシック" w:hAnsi="ＭＳ ゴシック" w:hint="eastAsia"/>
          <w:szCs w:val="21"/>
        </w:rPr>
        <w:t>サイバーセキュリティ懇談会の開催</w:t>
      </w:r>
    </w:p>
    <w:p w14:paraId="10AD08B2" w14:textId="77777777" w:rsidR="00162D0F" w:rsidRPr="00E970BB" w:rsidRDefault="00162D0F" w:rsidP="00162D0F">
      <w:pPr>
        <w:ind w:firstLineChars="100" w:firstLine="202"/>
        <w:rPr>
          <w:rFonts w:ascii="ＭＳ ゴシック" w:eastAsia="ＭＳ ゴシック" w:hAnsi="ＭＳ ゴシック"/>
        </w:rPr>
      </w:pPr>
      <w:r w:rsidRPr="00E970BB">
        <w:rPr>
          <w:rFonts w:ascii="ＭＳ ゴシック" w:eastAsia="ＭＳ ゴシック" w:hAnsi="ＭＳ ゴシック" w:hint="eastAsia"/>
          <w:szCs w:val="21"/>
        </w:rPr>
        <w:t>請負者は、中小企業のサイバー攻撃被害事例の収集を目途して、商工会議所、商工会等の経済団体との連携により、中小企業の経営者を対象としたサイバーセキュリティ懇談会を</w:t>
      </w:r>
      <w:r>
        <w:rPr>
          <w:rFonts w:ascii="ＭＳ ゴシック" w:eastAsia="ＭＳ ゴシック" w:hAnsi="ＭＳ ゴシック" w:hint="eastAsia"/>
          <w:szCs w:val="21"/>
        </w:rPr>
        <w:t>以下のとおり、</w:t>
      </w:r>
      <w:r w:rsidRPr="00E970BB">
        <w:rPr>
          <w:rFonts w:ascii="ＭＳ ゴシック" w:eastAsia="ＭＳ ゴシック" w:hAnsi="ＭＳ ゴシック" w:hint="eastAsia"/>
          <w:szCs w:val="21"/>
        </w:rPr>
        <w:t>全国で8か所開催</w:t>
      </w:r>
      <w:r>
        <w:rPr>
          <w:rFonts w:ascii="ＭＳ ゴシック" w:eastAsia="ＭＳ ゴシック" w:hAnsi="ＭＳ ゴシック" w:hint="eastAsia"/>
          <w:szCs w:val="21"/>
        </w:rPr>
        <w:t>し、</w:t>
      </w:r>
      <w:r w:rsidRPr="00285065">
        <w:rPr>
          <w:rFonts w:ascii="ＭＳ ゴシック" w:eastAsia="ＭＳ ゴシック" w:hAnsi="ＭＳ ゴシック" w:hint="eastAsia"/>
          <w:szCs w:val="21"/>
        </w:rPr>
        <w:t>地域のセキュリティ専門家</w:t>
      </w:r>
      <w:r>
        <w:rPr>
          <w:rFonts w:ascii="ＭＳ ゴシック" w:eastAsia="ＭＳ ゴシック" w:hAnsi="ＭＳ ゴシック" w:hint="eastAsia"/>
          <w:szCs w:val="21"/>
        </w:rPr>
        <w:t>による</w:t>
      </w:r>
      <w:r w:rsidRPr="00285065">
        <w:rPr>
          <w:rFonts w:ascii="ＭＳ ゴシック" w:eastAsia="ＭＳ ゴシック" w:hAnsi="ＭＳ ゴシック" w:hint="eastAsia"/>
          <w:szCs w:val="21"/>
        </w:rPr>
        <w:t>サイバーセキュリティ悩み相談の中から中小企業のサイバー攻撃被害事例を収集する</w:t>
      </w:r>
      <w:r w:rsidRPr="00E970BB">
        <w:rPr>
          <w:rFonts w:ascii="ＭＳ ゴシック" w:eastAsia="ＭＳ ゴシック" w:hAnsi="ＭＳ ゴシック" w:hint="eastAsia"/>
          <w:szCs w:val="21"/>
        </w:rPr>
        <w:t>こと。連携先の商工会議所、商工会等は、IPAにおいて選定し請負者に対して提示する。</w:t>
      </w:r>
    </w:p>
    <w:p w14:paraId="59334C2F" w14:textId="77777777" w:rsidR="00162D0F" w:rsidRPr="00BE657E" w:rsidRDefault="00162D0F" w:rsidP="00162D0F">
      <w:pPr>
        <w:pStyle w:val="af2"/>
        <w:numPr>
          <w:ilvl w:val="0"/>
          <w:numId w:val="36"/>
        </w:numPr>
        <w:ind w:leftChars="0" w:left="709" w:hanging="425"/>
        <w:rPr>
          <w:rFonts w:ascii="ＭＳ ゴシック" w:eastAsia="ＭＳ ゴシック" w:hAnsi="ＭＳ ゴシック"/>
        </w:rPr>
      </w:pPr>
      <w:r w:rsidRPr="00BE657E">
        <w:rPr>
          <w:rFonts w:ascii="ＭＳ ゴシック" w:eastAsia="ＭＳ ゴシック" w:hAnsi="ＭＳ ゴシック" w:hint="eastAsia"/>
        </w:rPr>
        <w:t>サイバーセキュリティ懇談会は、少人数の懇談会形式で実施することから、参加社数は開催回毎に5社</w:t>
      </w:r>
      <w:r>
        <w:rPr>
          <w:rFonts w:ascii="ＭＳ ゴシック" w:eastAsia="ＭＳ ゴシック" w:hAnsi="ＭＳ ゴシック" w:hint="eastAsia"/>
        </w:rPr>
        <w:t>以上</w:t>
      </w:r>
      <w:r w:rsidRPr="00BE657E">
        <w:rPr>
          <w:rFonts w:ascii="ＭＳ ゴシック" w:eastAsia="ＭＳ ゴシック" w:hAnsi="ＭＳ ゴシック" w:hint="eastAsia"/>
        </w:rPr>
        <w:t>、参加者数は経営者に加えて随行者各社1名までとして10名程度を想定している。懇談会への参加者は</w:t>
      </w:r>
      <w:r w:rsidRPr="00BE657E">
        <w:rPr>
          <w:rFonts w:ascii="ＭＳ ゴシック" w:eastAsia="ＭＳ ゴシック" w:hAnsi="ＭＳ ゴシック" w:hint="eastAsia"/>
          <w:szCs w:val="21"/>
        </w:rPr>
        <w:t>連携先の商工会議所、商工会等の協力により募集する。請負者は、</w:t>
      </w:r>
      <w:r w:rsidRPr="00BE657E">
        <w:rPr>
          <w:rFonts w:ascii="ＭＳ ゴシック" w:eastAsia="ＭＳ ゴシック" w:hAnsi="ＭＳ ゴシック" w:hint="eastAsia"/>
        </w:rPr>
        <w:t>サイバーセキュリティ懇談会開催に関する情報を</w:t>
      </w:r>
      <w:r w:rsidRPr="00BE657E">
        <w:rPr>
          <w:rFonts w:ascii="ＭＳ ゴシック" w:eastAsia="ＭＳ ゴシック" w:hAnsi="ＭＳ ゴシック" w:hint="eastAsia"/>
          <w:szCs w:val="21"/>
        </w:rPr>
        <w:t>連携先の商工会議所、商工会等へ提供し、参加者募集に関する必要な支援を行うこと。</w:t>
      </w:r>
    </w:p>
    <w:p w14:paraId="1FFE97C5" w14:textId="471BE50E" w:rsidR="00162D0F" w:rsidRPr="00BE657E" w:rsidRDefault="00162D0F" w:rsidP="00162D0F">
      <w:pPr>
        <w:pStyle w:val="af2"/>
        <w:numPr>
          <w:ilvl w:val="0"/>
          <w:numId w:val="36"/>
        </w:numPr>
        <w:ind w:leftChars="0" w:left="709" w:hanging="425"/>
        <w:rPr>
          <w:rFonts w:ascii="ＭＳ ゴシック" w:eastAsia="ＭＳ ゴシック" w:hAnsi="ＭＳ ゴシック"/>
        </w:rPr>
      </w:pPr>
      <w:r w:rsidRPr="00BE657E">
        <w:rPr>
          <w:rFonts w:ascii="ＭＳ ゴシック" w:eastAsia="ＭＳ ゴシック" w:hAnsi="ＭＳ ゴシック" w:hint="eastAsia"/>
        </w:rPr>
        <w:t>サイバーセキュリティ懇談会のプログラム</w:t>
      </w:r>
      <w:r>
        <w:rPr>
          <w:rFonts w:ascii="ＭＳ ゴシック" w:eastAsia="ＭＳ ゴシック" w:hAnsi="ＭＳ ゴシック" w:hint="eastAsia"/>
        </w:rPr>
        <w:t>（2時間</w:t>
      </w:r>
      <w:r w:rsidR="00C62521">
        <w:rPr>
          <w:rFonts w:ascii="ＭＳ ゴシック" w:eastAsia="ＭＳ ゴシック" w:hAnsi="ＭＳ ゴシック" w:hint="eastAsia"/>
        </w:rPr>
        <w:t>程度</w:t>
      </w:r>
      <w:r>
        <w:rPr>
          <w:rFonts w:ascii="ＭＳ ゴシック" w:eastAsia="ＭＳ ゴシック" w:hAnsi="ＭＳ ゴシック" w:hint="eastAsia"/>
        </w:rPr>
        <w:t>/回）</w:t>
      </w:r>
      <w:r w:rsidRPr="00BE657E">
        <w:rPr>
          <w:rFonts w:ascii="ＭＳ ゴシック" w:eastAsia="ＭＳ ゴシック" w:hAnsi="ＭＳ ゴシック" w:hint="eastAsia"/>
        </w:rPr>
        <w:t>は、経営者からサイバーセキュリティに関する悩み事や、</w:t>
      </w:r>
      <w:r w:rsidRPr="00BE657E">
        <w:rPr>
          <w:rFonts w:ascii="ＭＳ ゴシック" w:eastAsia="ＭＳ ゴシック" w:hAnsi="ＭＳ ゴシック" w:hint="eastAsia"/>
          <w:szCs w:val="21"/>
        </w:rPr>
        <w:t>サイバー攻撃被害に関する実例を聴取するため、ゲストスピーカーによる</w:t>
      </w:r>
      <w:r w:rsidRPr="00BE657E">
        <w:rPr>
          <w:rFonts w:ascii="ＭＳ ゴシック" w:eastAsia="ＭＳ ゴシック" w:hAnsi="ＭＳ ゴシック" w:hint="eastAsia"/>
        </w:rPr>
        <w:t>サイバーセキュリティへの取組み事例等の情報提供と共に、ファシリテーターとして地域のセキュリティ専門家を起用し、「サイバーセキュリティ悩み相談」の中から中小企業のサイバー攻撃被害事例を収集する。請負者は、IPAと協議の上、プログラムを含むサイバーセキュリティ懇談会の実施計画を</w:t>
      </w:r>
      <w:r>
        <w:rPr>
          <w:rFonts w:ascii="ＭＳ ゴシック" w:eastAsia="ＭＳ ゴシック" w:hAnsi="ＭＳ ゴシック" w:hint="eastAsia"/>
        </w:rPr>
        <w:t>開催回毎に</w:t>
      </w:r>
      <w:r w:rsidRPr="00BE657E">
        <w:rPr>
          <w:rFonts w:ascii="ＭＳ ゴシック" w:eastAsia="ＭＳ ゴシック" w:hAnsi="ＭＳ ゴシック" w:hint="eastAsia"/>
        </w:rPr>
        <w:t>作成すること。</w:t>
      </w:r>
    </w:p>
    <w:p w14:paraId="05111B3D" w14:textId="170A146B" w:rsidR="00162D0F" w:rsidRPr="00B45E55" w:rsidRDefault="00162D0F" w:rsidP="00162D0F">
      <w:pPr>
        <w:pStyle w:val="af2"/>
        <w:numPr>
          <w:ilvl w:val="0"/>
          <w:numId w:val="36"/>
        </w:numPr>
        <w:ind w:leftChars="0" w:left="704"/>
        <w:rPr>
          <w:rFonts w:ascii="ＭＳ ゴシック" w:eastAsia="ＭＳ ゴシック" w:hAnsi="ＭＳ ゴシック"/>
        </w:rPr>
      </w:pPr>
      <w:r w:rsidRPr="00B45E55">
        <w:rPr>
          <w:rFonts w:ascii="ＭＳ ゴシック" w:eastAsia="ＭＳ ゴシック" w:hAnsi="ＭＳ ゴシック" w:hint="eastAsia"/>
        </w:rPr>
        <w:t>サイバーセキュリティ懇談会における</w:t>
      </w:r>
      <w:r w:rsidRPr="00B45E55">
        <w:rPr>
          <w:rFonts w:ascii="ＭＳ ゴシック" w:eastAsia="ＭＳ ゴシック" w:hAnsi="ＭＳ ゴシック" w:hint="eastAsia"/>
          <w:szCs w:val="21"/>
        </w:rPr>
        <w:t>ゲストスピーカー</w:t>
      </w:r>
      <w:r w:rsidRPr="00B45E55">
        <w:rPr>
          <w:rFonts w:ascii="ＭＳ ゴシック" w:eastAsia="ＭＳ ゴシック" w:hAnsi="ＭＳ ゴシック" w:hint="eastAsia"/>
        </w:rPr>
        <w:t>は、関係者と協議の上、IPAが指名し決定する。また、セキュリティ専門家は情報処理安全確保支援士（登録セキスぺ）等とし、開催回毎にIPA「セキュリティプレゼンター」登録者からIPAが指名し決定する。請負者は、決定した</w:t>
      </w:r>
      <w:r w:rsidRPr="00B45E55">
        <w:rPr>
          <w:rFonts w:ascii="ＭＳ ゴシック" w:eastAsia="ＭＳ ゴシック" w:hAnsi="ＭＳ ゴシック" w:hint="eastAsia"/>
          <w:szCs w:val="21"/>
        </w:rPr>
        <w:t>ゲストスピーカーと</w:t>
      </w:r>
      <w:r w:rsidRPr="00B45E55">
        <w:rPr>
          <w:rFonts w:ascii="ＭＳ ゴシック" w:eastAsia="ＭＳ ゴシック" w:hAnsi="ＭＳ ゴシック" w:hint="eastAsia"/>
        </w:rPr>
        <w:t>セキュリティ専門家に対して依頼を行い、謝金の支払いを行うこと。</w:t>
      </w:r>
      <w:r>
        <w:rPr>
          <w:rFonts w:ascii="ＭＳ ゴシック" w:eastAsia="ＭＳ ゴシック" w:hAnsi="ＭＳ ゴシック" w:hint="eastAsia"/>
        </w:rPr>
        <w:t>懇談会1回あたりの謝金の額は1人15,000円（税込）とし、交通費の実費を支払うものとする。</w:t>
      </w:r>
      <w:r w:rsidRPr="00B45E55">
        <w:rPr>
          <w:rFonts w:ascii="ＭＳ ゴシック" w:eastAsia="ＭＳ ゴシック" w:hAnsi="ＭＳ ゴシック" w:hint="eastAsia"/>
        </w:rPr>
        <w:t>謝金</w:t>
      </w:r>
      <w:r w:rsidR="00265097">
        <w:rPr>
          <w:rFonts w:ascii="ＭＳ ゴシック" w:eastAsia="ＭＳ ゴシック" w:hAnsi="ＭＳ ゴシック" w:hint="eastAsia"/>
        </w:rPr>
        <w:t>および交通</w:t>
      </w:r>
      <w:r w:rsidR="00524918">
        <w:rPr>
          <w:rFonts w:ascii="ＭＳ ゴシック" w:eastAsia="ＭＳ ゴシック" w:hAnsi="ＭＳ ゴシック" w:hint="eastAsia"/>
        </w:rPr>
        <w:t>費</w:t>
      </w:r>
      <w:r w:rsidR="00265097">
        <w:rPr>
          <w:rFonts w:ascii="ＭＳ ゴシック" w:eastAsia="ＭＳ ゴシック" w:hAnsi="ＭＳ ゴシック" w:hint="eastAsia"/>
        </w:rPr>
        <w:t>実費</w:t>
      </w:r>
      <w:r w:rsidRPr="00B45E55">
        <w:rPr>
          <w:rFonts w:ascii="ＭＳ ゴシック" w:eastAsia="ＭＳ ゴシック" w:hAnsi="ＭＳ ゴシック" w:hint="eastAsia"/>
        </w:rPr>
        <w:t>の支払い</w:t>
      </w:r>
      <w:r w:rsidR="00265097">
        <w:rPr>
          <w:rFonts w:ascii="ＭＳ ゴシック" w:eastAsia="ＭＳ ゴシック" w:hAnsi="ＭＳ ゴシック" w:hint="eastAsia"/>
        </w:rPr>
        <w:t>に関しては、以下の注意事項を遵守すること</w:t>
      </w:r>
      <w:r w:rsidRPr="00B45E55">
        <w:rPr>
          <w:rFonts w:ascii="ＭＳ ゴシック" w:eastAsia="ＭＳ ゴシック" w:hAnsi="ＭＳ ゴシック" w:hint="eastAsia"/>
        </w:rPr>
        <w:t>。</w:t>
      </w:r>
    </w:p>
    <w:p w14:paraId="41CDE847" w14:textId="78BE1BFE" w:rsidR="00E92860" w:rsidRDefault="00162D0F" w:rsidP="00162D0F">
      <w:pPr>
        <w:pStyle w:val="af2"/>
        <w:ind w:leftChars="0" w:left="820"/>
        <w:rPr>
          <w:rFonts w:ascii="ＭＳ ゴシック" w:eastAsia="ＭＳ ゴシック" w:hAnsi="ＭＳ ゴシック"/>
        </w:rPr>
      </w:pPr>
      <w:r w:rsidRPr="00B45E55">
        <w:rPr>
          <w:rFonts w:ascii="ＭＳ ゴシック" w:eastAsia="ＭＳ ゴシック" w:hAnsi="ＭＳ ゴシック" w:hint="eastAsia"/>
        </w:rPr>
        <w:t>【謝金</w:t>
      </w:r>
      <w:r w:rsidR="00265097">
        <w:rPr>
          <w:rFonts w:ascii="ＭＳ ゴシック" w:eastAsia="ＭＳ ゴシック" w:hAnsi="ＭＳ ゴシック" w:hint="eastAsia"/>
        </w:rPr>
        <w:t>および交通</w:t>
      </w:r>
      <w:r w:rsidR="00524918">
        <w:rPr>
          <w:rFonts w:ascii="ＭＳ ゴシック" w:eastAsia="ＭＳ ゴシック" w:hAnsi="ＭＳ ゴシック" w:hint="eastAsia"/>
        </w:rPr>
        <w:t>費</w:t>
      </w:r>
      <w:r w:rsidR="00265097">
        <w:rPr>
          <w:rFonts w:ascii="ＭＳ ゴシック" w:eastAsia="ＭＳ ゴシック" w:hAnsi="ＭＳ ゴシック" w:hint="eastAsia"/>
        </w:rPr>
        <w:t>実費</w:t>
      </w:r>
      <w:r w:rsidRPr="00B45E55">
        <w:rPr>
          <w:rFonts w:ascii="ＭＳ ゴシック" w:eastAsia="ＭＳ ゴシック" w:hAnsi="ＭＳ ゴシック" w:hint="eastAsia"/>
        </w:rPr>
        <w:t>の支払いに関する注意事項】</w:t>
      </w:r>
    </w:p>
    <w:p w14:paraId="29CA6352" w14:textId="698A2633" w:rsidR="00265097" w:rsidRPr="00445C29" w:rsidRDefault="00265097" w:rsidP="00445C29">
      <w:pPr>
        <w:pStyle w:val="af2"/>
        <w:numPr>
          <w:ilvl w:val="1"/>
          <w:numId w:val="50"/>
        </w:numPr>
        <w:ind w:leftChars="0" w:left="1021" w:hanging="227"/>
        <w:rPr>
          <w:rFonts w:ascii="ＭＳ ゴシック" w:eastAsia="ＭＳ ゴシック" w:hAnsi="ＭＳ ゴシック"/>
        </w:rPr>
      </w:pPr>
      <w:r w:rsidRPr="00445C29">
        <w:rPr>
          <w:rFonts w:ascii="ＭＳ ゴシック" w:eastAsia="ＭＳ ゴシック" w:hAnsi="ＭＳ ゴシック" w:hint="eastAsia"/>
        </w:rPr>
        <w:t>謝金相当額は本業務の請負金額に含めるが、謝金の支払実績を</w:t>
      </w:r>
      <w:r w:rsidR="00E92860" w:rsidRPr="00445C29">
        <w:rPr>
          <w:rFonts w:ascii="ＭＳ ゴシック" w:eastAsia="ＭＳ ゴシック" w:hAnsi="ＭＳ ゴシック" w:hint="eastAsia"/>
        </w:rPr>
        <w:t>発生都度、</w:t>
      </w:r>
      <w:r w:rsidR="00E92860" w:rsidRPr="00445C29">
        <w:rPr>
          <w:rFonts w:ascii="ＭＳ ゴシック" w:eastAsia="ＭＳ ゴシック" w:hAnsi="ＭＳ ゴシック"/>
        </w:rPr>
        <w:t>IPA</w:t>
      </w:r>
      <w:r w:rsidR="00E92860" w:rsidRPr="00445C29">
        <w:rPr>
          <w:rFonts w:ascii="ＭＳ ゴシック" w:eastAsia="ＭＳ ゴシック" w:hAnsi="ＭＳ ゴシック" w:hint="eastAsia"/>
        </w:rPr>
        <w:t>へ報告すること。また、謝金辞退があった場合は、</w:t>
      </w:r>
      <w:r w:rsidR="00E92860" w:rsidRPr="00445C29">
        <w:rPr>
          <w:rFonts w:ascii="ＭＳ ゴシック" w:eastAsia="ＭＳ ゴシック" w:hAnsi="ＭＳ ゴシック"/>
        </w:rPr>
        <w:t>IPA</w:t>
      </w:r>
      <w:r w:rsidR="00E92860" w:rsidRPr="00445C29">
        <w:rPr>
          <w:rFonts w:ascii="ＭＳ ゴシック" w:eastAsia="ＭＳ ゴシック" w:hAnsi="ＭＳ ゴシック" w:hint="eastAsia"/>
        </w:rPr>
        <w:t>へ報告の上、対応指示に従うこと。</w:t>
      </w:r>
    </w:p>
    <w:p w14:paraId="71A61E03" w14:textId="77777777" w:rsidR="00162D0F" w:rsidRPr="00B45E55" w:rsidRDefault="00162D0F" w:rsidP="00162D0F">
      <w:pPr>
        <w:pStyle w:val="af2"/>
        <w:numPr>
          <w:ilvl w:val="1"/>
          <w:numId w:val="48"/>
        </w:numPr>
        <w:ind w:leftChars="0" w:left="1021" w:hanging="227"/>
        <w:rPr>
          <w:rFonts w:ascii="ＭＳ ゴシック" w:eastAsia="ＭＳ ゴシック" w:hAnsi="ＭＳ ゴシック"/>
        </w:rPr>
      </w:pPr>
      <w:r w:rsidRPr="00B45E55">
        <w:rPr>
          <w:rFonts w:ascii="ＭＳ ゴシック" w:eastAsia="ＭＳ ゴシック" w:hAnsi="ＭＳ ゴシック" w:hint="eastAsia"/>
        </w:rPr>
        <w:lastRenderedPageBreak/>
        <w:t>謝金支払いの際は、請負者が源泉徴収義務者となり源泉徴収すること。</w:t>
      </w:r>
    </w:p>
    <w:p w14:paraId="0CDA4B5C" w14:textId="379A513E" w:rsidR="00162D0F" w:rsidRDefault="00162D0F" w:rsidP="00162D0F">
      <w:pPr>
        <w:pStyle w:val="af2"/>
        <w:numPr>
          <w:ilvl w:val="1"/>
          <w:numId w:val="48"/>
        </w:numPr>
        <w:ind w:leftChars="0" w:left="1021" w:hanging="227"/>
        <w:rPr>
          <w:rFonts w:ascii="ＭＳ ゴシック" w:eastAsia="ＭＳ ゴシック" w:hAnsi="ＭＳ ゴシック"/>
        </w:rPr>
      </w:pPr>
      <w:r w:rsidRPr="00B45E55">
        <w:rPr>
          <w:rFonts w:ascii="ＭＳ ゴシック" w:eastAsia="ＭＳ ゴシック" w:hAnsi="ＭＳ ゴシック" w:hint="eastAsia"/>
        </w:rPr>
        <w:t>謝金等の支払いに伴って発生する、個人番号の収集・保管、源泉徴収票の作成等の個人番号関係事務は、関係法令、ガイドライン等に準拠して適正に行うこと。</w:t>
      </w:r>
    </w:p>
    <w:p w14:paraId="362B8A2C" w14:textId="78BB8A27" w:rsidR="006F6FF4" w:rsidRDefault="006F6FF4" w:rsidP="00162D0F">
      <w:pPr>
        <w:pStyle w:val="af2"/>
        <w:numPr>
          <w:ilvl w:val="1"/>
          <w:numId w:val="48"/>
        </w:numPr>
        <w:ind w:leftChars="0" w:left="1021" w:hanging="227"/>
        <w:rPr>
          <w:rFonts w:ascii="ＭＳ ゴシック" w:eastAsia="ＭＳ ゴシック" w:hAnsi="ＭＳ ゴシック"/>
        </w:rPr>
      </w:pPr>
      <w:r w:rsidRPr="006F6FF4">
        <w:rPr>
          <w:rFonts w:ascii="ＭＳ ゴシック" w:eastAsia="ＭＳ ゴシック" w:hAnsi="ＭＳ ゴシック" w:hint="eastAsia"/>
        </w:rPr>
        <w:t>交通費は、対象者の勤務先又は居所のいずれか用務先への交通費が低廉な場所を起点として、合理的かつ低廉な金額を算定し支払うものとする。原則として公共交通機関を利用するものとし、事前に対象者に説明の上、了承を得ておくこと。</w:t>
      </w:r>
    </w:p>
    <w:p w14:paraId="4DAFE517" w14:textId="48E352A4" w:rsidR="00226E04" w:rsidRDefault="00226E04" w:rsidP="00162D0F">
      <w:pPr>
        <w:pStyle w:val="af2"/>
        <w:numPr>
          <w:ilvl w:val="1"/>
          <w:numId w:val="48"/>
        </w:numPr>
        <w:ind w:leftChars="0" w:left="1021" w:hanging="227"/>
        <w:rPr>
          <w:rFonts w:ascii="ＭＳ ゴシック" w:eastAsia="ＭＳ ゴシック" w:hAnsi="ＭＳ ゴシック"/>
        </w:rPr>
      </w:pPr>
      <w:r w:rsidRPr="00226E04">
        <w:rPr>
          <w:rFonts w:ascii="ＭＳ ゴシック" w:eastAsia="ＭＳ ゴシック" w:hAnsi="ＭＳ ゴシック" w:hint="eastAsia"/>
        </w:rPr>
        <w:t>交通費の実費は、請負者が対象者に立替払い後、IPA から請負者に対して本業務の検収後実費にて精算する。IPAに請求する際には、証憑書類の原本または写しを提出すること。</w:t>
      </w:r>
    </w:p>
    <w:p w14:paraId="59270BD4" w14:textId="2BBA1DB7" w:rsidR="006F6FF4" w:rsidRPr="00B45E55" w:rsidRDefault="00226E04" w:rsidP="00226E04">
      <w:pPr>
        <w:pStyle w:val="af2"/>
        <w:numPr>
          <w:ilvl w:val="1"/>
          <w:numId w:val="48"/>
        </w:numPr>
        <w:ind w:leftChars="0" w:left="1021" w:hanging="227"/>
        <w:rPr>
          <w:rFonts w:ascii="ＭＳ ゴシック" w:eastAsia="ＭＳ ゴシック" w:hAnsi="ＭＳ ゴシック"/>
        </w:rPr>
      </w:pPr>
      <w:r>
        <w:rPr>
          <w:rFonts w:ascii="ＭＳ ゴシック" w:eastAsia="ＭＳ ゴシック" w:hAnsi="ＭＳ ゴシック" w:hint="eastAsia"/>
        </w:rPr>
        <w:t>対象者への</w:t>
      </w:r>
      <w:r w:rsidR="00E92860" w:rsidRPr="00E92860">
        <w:rPr>
          <w:rFonts w:ascii="ＭＳ ゴシック" w:eastAsia="ＭＳ ゴシック" w:hAnsi="ＭＳ ゴシック" w:hint="eastAsia"/>
        </w:rPr>
        <w:t>謝金および交通費実費の支払いは、都度あるいはまとめてのいずれでも構わないが、最低限月１回は支払うこと。</w:t>
      </w:r>
      <w:r>
        <w:rPr>
          <w:rFonts w:ascii="ＭＳ ゴシック" w:eastAsia="ＭＳ ゴシック" w:hAnsi="ＭＳ ゴシック" w:hint="eastAsia"/>
        </w:rPr>
        <w:t>なお、</w:t>
      </w:r>
      <w:r w:rsidR="006F6FF4" w:rsidRPr="006F6FF4">
        <w:rPr>
          <w:rFonts w:ascii="ＭＳ ゴシック" w:eastAsia="ＭＳ ゴシック" w:hAnsi="ＭＳ ゴシック" w:hint="eastAsia"/>
        </w:rPr>
        <w:t>支払いは、9.1に定める納入期限までに完了すること。</w:t>
      </w:r>
    </w:p>
    <w:p w14:paraId="2D89BC0D" w14:textId="77777777" w:rsidR="00162D0F" w:rsidRDefault="00162D0F" w:rsidP="00162D0F">
      <w:pPr>
        <w:pStyle w:val="af2"/>
        <w:numPr>
          <w:ilvl w:val="0"/>
          <w:numId w:val="36"/>
        </w:numPr>
        <w:ind w:leftChars="0" w:left="709" w:hanging="425"/>
        <w:rPr>
          <w:rFonts w:ascii="ＭＳ ゴシック" w:eastAsia="ＭＳ ゴシック" w:hAnsi="ＭＳ ゴシック"/>
        </w:rPr>
      </w:pPr>
      <w:r w:rsidRPr="00B45E55">
        <w:rPr>
          <w:rFonts w:ascii="ＭＳ ゴシック" w:eastAsia="ＭＳ ゴシック" w:hAnsi="ＭＳ ゴシック" w:hint="eastAsia"/>
        </w:rPr>
        <w:t>サイバーセキュリティ懇談会</w:t>
      </w:r>
      <w:r>
        <w:rPr>
          <w:rFonts w:ascii="ＭＳ ゴシック" w:eastAsia="ＭＳ ゴシック" w:hAnsi="ＭＳ ゴシック" w:hint="eastAsia"/>
        </w:rPr>
        <w:t>の開催にあたって、請負者は以下の準備・作業等を行うこと。なお、記載の無い準備・作業等についても必要に応じて</w:t>
      </w:r>
      <w:r w:rsidRPr="0091178B">
        <w:rPr>
          <w:rFonts w:ascii="ＭＳ ゴシック" w:eastAsia="ＭＳ ゴシック" w:hAnsi="ＭＳ ゴシック" w:hint="eastAsia"/>
        </w:rPr>
        <w:t>臨機応変に対応すること</w:t>
      </w:r>
      <w:r>
        <w:rPr>
          <w:rFonts w:ascii="ＭＳ ゴシック" w:eastAsia="ＭＳ ゴシック" w:hAnsi="ＭＳ ゴシック" w:hint="eastAsia"/>
        </w:rPr>
        <w:t>。</w:t>
      </w:r>
    </w:p>
    <w:p w14:paraId="17FFF7F8" w14:textId="58864007" w:rsidR="00162D0F" w:rsidRDefault="00162D0F" w:rsidP="00162D0F">
      <w:pPr>
        <w:pStyle w:val="af2"/>
        <w:numPr>
          <w:ilvl w:val="2"/>
          <w:numId w:val="36"/>
        </w:numPr>
        <w:ind w:leftChars="0" w:left="1151" w:hanging="357"/>
        <w:rPr>
          <w:rFonts w:ascii="ＭＳ ゴシック" w:eastAsia="ＭＳ ゴシック" w:hAnsi="ＭＳ ゴシック"/>
        </w:rPr>
      </w:pPr>
      <w:r w:rsidRPr="00B45E55">
        <w:rPr>
          <w:rFonts w:ascii="ＭＳ ゴシック" w:eastAsia="ＭＳ ゴシック" w:hAnsi="ＭＳ ゴシック" w:hint="eastAsia"/>
        </w:rPr>
        <w:t>開催会場は、参加者の利便性や設備、費用等を考慮し、請負者が候補を選定し、IPAと協議の上、決定する。請負者が開催会場の手配予約を行い、施設使用料金</w:t>
      </w:r>
      <w:r>
        <w:rPr>
          <w:rFonts w:ascii="ＭＳ ゴシック" w:eastAsia="ＭＳ ゴシック" w:hAnsi="ＭＳ ゴシック" w:hint="eastAsia"/>
        </w:rPr>
        <w:t>の</w:t>
      </w:r>
      <w:r w:rsidR="00BE4F9A">
        <w:rPr>
          <w:rFonts w:ascii="ＭＳ ゴシック" w:eastAsia="ＭＳ ゴシック" w:hAnsi="ＭＳ ゴシック" w:hint="eastAsia"/>
        </w:rPr>
        <w:t>立替え</w:t>
      </w:r>
      <w:r>
        <w:rPr>
          <w:rFonts w:ascii="ＭＳ ゴシック" w:eastAsia="ＭＳ ゴシック" w:hAnsi="ＭＳ ゴシック" w:hint="eastAsia"/>
        </w:rPr>
        <w:t>払いを行うこと。</w:t>
      </w:r>
      <w:r w:rsidR="00BE4F9A" w:rsidRPr="00BE4F9A">
        <w:rPr>
          <w:rFonts w:ascii="ＭＳ ゴシック" w:eastAsia="ＭＳ ゴシック" w:hAnsi="ＭＳ ゴシック" w:hint="eastAsia"/>
        </w:rPr>
        <w:t>立替払い費用の支払いに関しては、以下の注意事項を遵守すること。</w:t>
      </w:r>
      <w:r>
        <w:rPr>
          <w:rFonts w:ascii="ＭＳ ゴシック" w:eastAsia="ＭＳ ゴシック" w:hAnsi="ＭＳ ゴシック" w:hint="eastAsia"/>
        </w:rPr>
        <w:t>なお、</w:t>
      </w:r>
      <w:r w:rsidRPr="00B45E55">
        <w:rPr>
          <w:rFonts w:ascii="ＭＳ ゴシック" w:eastAsia="ＭＳ ゴシック" w:hAnsi="ＭＳ ゴシック" w:hint="eastAsia"/>
        </w:rPr>
        <w:t>連携先の商工会議所、商工会等</w:t>
      </w:r>
      <w:r>
        <w:rPr>
          <w:rFonts w:ascii="ＭＳ ゴシック" w:eastAsia="ＭＳ ゴシック" w:hAnsi="ＭＳ ゴシック" w:hint="eastAsia"/>
        </w:rPr>
        <w:t>の施設を使用する場合は、この限りではない。</w:t>
      </w:r>
    </w:p>
    <w:p w14:paraId="73D7FC6D" w14:textId="77777777" w:rsidR="00BE4F9A" w:rsidRDefault="00BE4F9A" w:rsidP="00BE4F9A">
      <w:pPr>
        <w:ind w:firstLineChars="421" w:firstLine="849"/>
        <w:rPr>
          <w:rFonts w:ascii="ＭＳ ゴシック" w:eastAsia="ＭＳ ゴシック" w:hAnsi="ＭＳ ゴシック"/>
        </w:rPr>
      </w:pPr>
      <w:r>
        <w:rPr>
          <w:rFonts w:ascii="ＭＳ ゴシック" w:eastAsia="ＭＳ ゴシック" w:hAnsi="ＭＳ ゴシック" w:hint="eastAsia"/>
        </w:rPr>
        <w:t xml:space="preserve">   </w:t>
      </w:r>
      <w:r w:rsidRPr="00BE4F9A">
        <w:rPr>
          <w:rFonts w:ascii="ＭＳ ゴシック" w:eastAsia="ＭＳ ゴシック" w:hAnsi="ＭＳ ゴシック" w:hint="eastAsia"/>
        </w:rPr>
        <w:t>【立替払い費用の支払いに関する注意事項】</w:t>
      </w:r>
    </w:p>
    <w:p w14:paraId="1AB7374B" w14:textId="1D9BF48B" w:rsidR="00BE4F9A" w:rsidRPr="00445C29" w:rsidRDefault="00BE4F9A" w:rsidP="00445C29">
      <w:pPr>
        <w:ind w:leftChars="632" w:left="1413" w:hangingChars="69" w:hanging="139"/>
        <w:rPr>
          <w:rFonts w:ascii="ＭＳ ゴシック" w:eastAsia="ＭＳ ゴシック" w:hAnsi="ＭＳ ゴシック"/>
        </w:rPr>
      </w:pPr>
      <w:r w:rsidRPr="00BE4F9A">
        <w:rPr>
          <w:rFonts w:ascii="ＭＳ ゴシック" w:eastAsia="ＭＳ ゴシック" w:hAnsi="ＭＳ ゴシック" w:hint="eastAsia"/>
        </w:rPr>
        <w:t>請負者が立替払いした費用は、IPAから請負者に対して</w:t>
      </w:r>
      <w:r w:rsidRPr="00226E04">
        <w:rPr>
          <w:rFonts w:ascii="ＭＳ ゴシック" w:eastAsia="ＭＳ ゴシック" w:hAnsi="ＭＳ ゴシック" w:hint="eastAsia"/>
        </w:rPr>
        <w:t>本業務の検収後</w:t>
      </w:r>
      <w:r w:rsidRPr="00BE4F9A">
        <w:rPr>
          <w:rFonts w:ascii="ＭＳ ゴシック" w:eastAsia="ＭＳ ゴシック" w:hAnsi="ＭＳ ゴシック" w:hint="eastAsia"/>
        </w:rPr>
        <w:t>実費にて精算する。IPA に請求する際には、証憑書類の原本または写しを提出すること。</w:t>
      </w:r>
    </w:p>
    <w:p w14:paraId="51D8B63E" w14:textId="77777777" w:rsidR="00162D0F" w:rsidRDefault="00162D0F" w:rsidP="00162D0F">
      <w:pPr>
        <w:pStyle w:val="af2"/>
        <w:numPr>
          <w:ilvl w:val="2"/>
          <w:numId w:val="36"/>
        </w:numPr>
        <w:ind w:leftChars="0" w:left="1151" w:hanging="357"/>
        <w:rPr>
          <w:rFonts w:ascii="ＭＳ ゴシック" w:eastAsia="ＭＳ ゴシック" w:hAnsi="ＭＳ ゴシック"/>
        </w:rPr>
      </w:pPr>
      <w:r>
        <w:rPr>
          <w:rFonts w:ascii="ＭＳ ゴシック" w:eastAsia="ＭＳ ゴシック" w:hAnsi="ＭＳ ゴシック" w:hint="eastAsia"/>
        </w:rPr>
        <w:t>懇談会開催に必要な以下の</w:t>
      </w:r>
      <w:r w:rsidRPr="00B45E55">
        <w:rPr>
          <w:rFonts w:ascii="ＭＳ ゴシック" w:eastAsia="ＭＳ ゴシック" w:hAnsi="ＭＳ ゴシック" w:hint="eastAsia"/>
        </w:rPr>
        <w:t>機材</w:t>
      </w:r>
      <w:r>
        <w:rPr>
          <w:rFonts w:ascii="ＭＳ ゴシック" w:eastAsia="ＭＳ ゴシック" w:hAnsi="ＭＳ ゴシック" w:hint="eastAsia"/>
        </w:rPr>
        <w:t>等</w:t>
      </w:r>
      <w:r w:rsidRPr="00B45E55">
        <w:rPr>
          <w:rFonts w:ascii="ＭＳ ゴシック" w:eastAsia="ＭＳ ゴシック" w:hAnsi="ＭＳ ゴシック" w:hint="eastAsia"/>
        </w:rPr>
        <w:t>の手配</w:t>
      </w:r>
      <w:r>
        <w:rPr>
          <w:rFonts w:ascii="ＭＳ ゴシック" w:eastAsia="ＭＳ ゴシック" w:hAnsi="ＭＳ ゴシック" w:hint="eastAsia"/>
        </w:rPr>
        <w:t>を行うこと。</w:t>
      </w:r>
    </w:p>
    <w:p w14:paraId="01D43781" w14:textId="77777777" w:rsidR="00162D0F" w:rsidRDefault="00162D0F" w:rsidP="00162D0F">
      <w:pPr>
        <w:pStyle w:val="af2"/>
        <w:ind w:leftChars="456" w:left="919" w:firstLineChars="100" w:firstLine="202"/>
        <w:rPr>
          <w:rFonts w:ascii="ＭＳ ゴシック" w:eastAsia="ＭＳ ゴシック" w:hAnsi="ＭＳ ゴシック"/>
        </w:rPr>
      </w:pPr>
      <w:r>
        <w:rPr>
          <w:rFonts w:ascii="ＭＳ ゴシック" w:eastAsia="ＭＳ ゴシック" w:hAnsi="ＭＳ ゴシック" w:hint="eastAsia"/>
        </w:rPr>
        <w:t>・事務局</w:t>
      </w:r>
      <w:r w:rsidRPr="0091178B">
        <w:rPr>
          <w:rFonts w:ascii="ＭＳ ゴシック" w:eastAsia="ＭＳ ゴシック" w:hAnsi="ＭＳ ゴシック" w:hint="eastAsia"/>
        </w:rPr>
        <w:t>用PC(DVD が再生できるもの)</w:t>
      </w:r>
      <w:r>
        <w:rPr>
          <w:rFonts w:ascii="ＭＳ ゴシック" w:eastAsia="ＭＳ ゴシック" w:hAnsi="ＭＳ ゴシック" w:hint="eastAsia"/>
        </w:rPr>
        <w:t xml:space="preserve"> ・</w:t>
      </w:r>
      <w:r w:rsidRPr="0091178B">
        <w:rPr>
          <w:rFonts w:ascii="ＭＳ ゴシック" w:eastAsia="ＭＳ ゴシック" w:hAnsi="ＭＳ ゴシック" w:hint="eastAsia"/>
        </w:rPr>
        <w:t>マウス</w:t>
      </w:r>
      <w:r>
        <w:rPr>
          <w:rFonts w:ascii="ＭＳ ゴシック" w:eastAsia="ＭＳ ゴシック" w:hAnsi="ＭＳ ゴシック" w:hint="eastAsia"/>
        </w:rPr>
        <w:t xml:space="preserve"> ・</w:t>
      </w:r>
      <w:r w:rsidRPr="0091178B">
        <w:rPr>
          <w:rFonts w:ascii="ＭＳ ゴシック" w:eastAsia="ＭＳ ゴシック" w:hAnsi="ＭＳ ゴシック" w:hint="eastAsia"/>
        </w:rPr>
        <w:t>延長コード等</w:t>
      </w:r>
      <w:r>
        <w:rPr>
          <w:rFonts w:ascii="ＭＳ ゴシック" w:eastAsia="ＭＳ ゴシック" w:hAnsi="ＭＳ ゴシック" w:hint="eastAsia"/>
        </w:rPr>
        <w:t xml:space="preserve"> ・参加者立て札</w:t>
      </w:r>
    </w:p>
    <w:p w14:paraId="4561EE36" w14:textId="77777777" w:rsidR="00162D0F" w:rsidRDefault="00162D0F" w:rsidP="00162D0F">
      <w:pPr>
        <w:pStyle w:val="af2"/>
        <w:ind w:leftChars="456" w:left="919" w:firstLineChars="100" w:firstLine="202"/>
        <w:rPr>
          <w:rFonts w:ascii="ＭＳ ゴシック" w:eastAsia="ＭＳ ゴシック" w:hAnsi="ＭＳ ゴシック"/>
        </w:rPr>
      </w:pPr>
      <w:r>
        <w:rPr>
          <w:rFonts w:ascii="ＭＳ ゴシック" w:eastAsia="ＭＳ ゴシック" w:hAnsi="ＭＳ ゴシック" w:hint="eastAsia"/>
        </w:rPr>
        <w:t>・</w:t>
      </w:r>
      <w:r w:rsidRPr="0091178B">
        <w:rPr>
          <w:rFonts w:ascii="ＭＳ ゴシック" w:eastAsia="ＭＳ ゴシック" w:hAnsi="ＭＳ ゴシック" w:hint="eastAsia"/>
        </w:rPr>
        <w:t xml:space="preserve">入口掲示・案内 </w:t>
      </w:r>
      <w:r>
        <w:rPr>
          <w:rFonts w:ascii="ＭＳ ゴシック" w:eastAsia="ＭＳ ゴシック" w:hAnsi="ＭＳ ゴシック" w:hint="eastAsia"/>
        </w:rPr>
        <w:t>・</w:t>
      </w:r>
      <w:r w:rsidRPr="0091178B">
        <w:rPr>
          <w:rFonts w:ascii="ＭＳ ゴシック" w:eastAsia="ＭＳ ゴシック" w:hAnsi="ＭＳ ゴシック" w:hint="eastAsia"/>
        </w:rPr>
        <w:t>ホワイトボード</w:t>
      </w:r>
      <w:r>
        <w:rPr>
          <w:rFonts w:ascii="ＭＳ ゴシック" w:eastAsia="ＭＳ ゴシック" w:hAnsi="ＭＳ ゴシック" w:hint="eastAsia"/>
        </w:rPr>
        <w:t xml:space="preserve"> </w:t>
      </w:r>
      <w:r w:rsidRPr="0091178B">
        <w:rPr>
          <w:rFonts w:ascii="ＭＳ ゴシック" w:eastAsia="ＭＳ ゴシック" w:hAnsi="ＭＳ ゴシック" w:hint="eastAsia"/>
        </w:rPr>
        <w:t>・投影用スクリーン等</w:t>
      </w:r>
    </w:p>
    <w:p w14:paraId="58FC56C0" w14:textId="77777777" w:rsidR="00162D0F" w:rsidRDefault="00162D0F" w:rsidP="00162D0F">
      <w:pPr>
        <w:pStyle w:val="af2"/>
        <w:numPr>
          <w:ilvl w:val="2"/>
          <w:numId w:val="36"/>
        </w:numPr>
        <w:ind w:leftChars="0" w:left="1151" w:hanging="357"/>
        <w:rPr>
          <w:rFonts w:ascii="ＭＳ ゴシック" w:eastAsia="ＭＳ ゴシック" w:hAnsi="ＭＳ ゴシック"/>
        </w:rPr>
      </w:pPr>
      <w:r>
        <w:rPr>
          <w:rFonts w:ascii="ＭＳ ゴシック" w:eastAsia="ＭＳ ゴシック" w:hAnsi="ＭＳ ゴシック" w:hint="eastAsia"/>
        </w:rPr>
        <w:t>懇談会に必要な資料等は</w:t>
      </w:r>
      <w:r w:rsidRPr="007B6AF4">
        <w:rPr>
          <w:rFonts w:ascii="ＭＳ ゴシック" w:eastAsia="ＭＳ ゴシック" w:hAnsi="ＭＳ ゴシック" w:hint="eastAsia"/>
        </w:rPr>
        <w:t>IPA が用意し、電子データで請負者に提供する。請負者は参加者人数を鑑みて必要部数を印刷し、開催当日に配布</w:t>
      </w:r>
      <w:r>
        <w:rPr>
          <w:rFonts w:ascii="ＭＳ ゴシック" w:eastAsia="ＭＳ ゴシック" w:hAnsi="ＭＳ ゴシック" w:hint="eastAsia"/>
        </w:rPr>
        <w:t>すること</w:t>
      </w:r>
      <w:r w:rsidRPr="007B6AF4">
        <w:rPr>
          <w:rFonts w:ascii="ＭＳ ゴシック" w:eastAsia="ＭＳ ゴシック" w:hAnsi="ＭＳ ゴシック" w:hint="eastAsia"/>
        </w:rPr>
        <w:t>。一部、</w:t>
      </w:r>
      <w:r>
        <w:rPr>
          <w:rFonts w:ascii="ＭＳ ゴシック" w:eastAsia="ＭＳ ゴシック" w:hAnsi="ＭＳ ゴシック" w:hint="eastAsia"/>
        </w:rPr>
        <w:t>冊子等の</w:t>
      </w:r>
      <w:r w:rsidRPr="007B6AF4">
        <w:rPr>
          <w:rFonts w:ascii="ＭＳ ゴシック" w:eastAsia="ＭＳ ゴシック" w:hAnsi="ＭＳ ゴシック" w:hint="eastAsia"/>
        </w:rPr>
        <w:t>紙媒体のみの</w:t>
      </w:r>
      <w:r>
        <w:rPr>
          <w:rFonts w:ascii="ＭＳ ゴシック" w:eastAsia="ＭＳ ゴシック" w:hAnsi="ＭＳ ゴシック" w:hint="eastAsia"/>
        </w:rPr>
        <w:t>資料</w:t>
      </w:r>
      <w:r w:rsidRPr="007B6AF4">
        <w:rPr>
          <w:rFonts w:ascii="ＭＳ ゴシック" w:eastAsia="ＭＳ ゴシック" w:hAnsi="ＭＳ ゴシック" w:hint="eastAsia"/>
        </w:rPr>
        <w:t>は、IPA から必要部数を提供する。</w:t>
      </w:r>
    </w:p>
    <w:p w14:paraId="6398D904" w14:textId="77777777" w:rsidR="00162D0F" w:rsidRDefault="00162D0F" w:rsidP="00162D0F">
      <w:pPr>
        <w:pStyle w:val="af2"/>
        <w:numPr>
          <w:ilvl w:val="2"/>
          <w:numId w:val="36"/>
        </w:numPr>
        <w:ind w:leftChars="0" w:left="1151" w:hanging="357"/>
        <w:rPr>
          <w:rFonts w:ascii="ＭＳ ゴシック" w:eastAsia="ＭＳ ゴシック" w:hAnsi="ＭＳ ゴシック"/>
        </w:rPr>
      </w:pPr>
      <w:r>
        <w:rPr>
          <w:rFonts w:ascii="ＭＳ ゴシック" w:eastAsia="ＭＳ ゴシック" w:hAnsi="ＭＳ ゴシック" w:hint="eastAsia"/>
        </w:rPr>
        <w:t>懇談会</w:t>
      </w:r>
      <w:r w:rsidRPr="00CE5F3F">
        <w:rPr>
          <w:rFonts w:ascii="ＭＳ ゴシック" w:eastAsia="ＭＳ ゴシック" w:hAnsi="ＭＳ ゴシック" w:hint="eastAsia"/>
        </w:rPr>
        <w:t>開催当日、以下の作業を実施すること。</w:t>
      </w:r>
    </w:p>
    <w:p w14:paraId="79CA636A" w14:textId="77777777" w:rsidR="00162D0F" w:rsidRPr="004F6472" w:rsidRDefault="00162D0F" w:rsidP="00162D0F">
      <w:pPr>
        <w:ind w:left="851" w:firstLineChars="100" w:firstLine="202"/>
        <w:rPr>
          <w:rFonts w:ascii="ＭＳ ゴシック" w:eastAsia="ＭＳ ゴシック" w:hAnsi="ＭＳ ゴシック"/>
        </w:rPr>
      </w:pPr>
      <w:r w:rsidRPr="004F6472">
        <w:rPr>
          <w:rFonts w:ascii="ＭＳ ゴシック" w:eastAsia="ＭＳ ゴシック" w:hAnsi="ＭＳ ゴシック" w:hint="eastAsia"/>
        </w:rPr>
        <w:t>・設備の配置（机・椅子、PC</w:t>
      </w:r>
      <w:r>
        <w:rPr>
          <w:rFonts w:ascii="ＭＳ ゴシック" w:eastAsia="ＭＳ ゴシック" w:hAnsi="ＭＳ ゴシック" w:hint="eastAsia"/>
        </w:rPr>
        <w:t>、資料</w:t>
      </w:r>
      <w:r w:rsidRPr="004F6472">
        <w:rPr>
          <w:rFonts w:ascii="ＭＳ ゴシック" w:eastAsia="ＭＳ ゴシック" w:hAnsi="ＭＳ ゴシック" w:hint="eastAsia"/>
        </w:rPr>
        <w:t>等）・受付設置および参加者の受付・終了後撤収等</w:t>
      </w:r>
    </w:p>
    <w:p w14:paraId="6454C81A" w14:textId="77777777" w:rsidR="00162D0F" w:rsidRPr="008024EB" w:rsidRDefault="00162D0F" w:rsidP="00162D0F">
      <w:pPr>
        <w:pStyle w:val="af2"/>
        <w:numPr>
          <w:ilvl w:val="2"/>
          <w:numId w:val="36"/>
        </w:numPr>
        <w:ind w:leftChars="0" w:left="1151" w:hanging="357"/>
        <w:rPr>
          <w:rFonts w:ascii="ＭＳ ゴシック" w:eastAsia="ＭＳ ゴシック" w:hAnsi="ＭＳ ゴシック"/>
        </w:rPr>
      </w:pPr>
      <w:r w:rsidRPr="00B45E55">
        <w:rPr>
          <w:rFonts w:ascii="ＭＳ ゴシック" w:eastAsia="ＭＳ ゴシック" w:hAnsi="ＭＳ ゴシック" w:hint="eastAsia"/>
        </w:rPr>
        <w:t>懇談会</w:t>
      </w:r>
      <w:r>
        <w:rPr>
          <w:rFonts w:ascii="ＭＳ ゴシック" w:eastAsia="ＭＳ ゴシック" w:hAnsi="ＭＳ ゴシック" w:hint="eastAsia"/>
        </w:rPr>
        <w:t>の</w:t>
      </w:r>
      <w:r w:rsidRPr="00B45E55">
        <w:rPr>
          <w:rFonts w:ascii="ＭＳ ゴシック" w:eastAsia="ＭＳ ゴシック" w:hAnsi="ＭＳ ゴシック" w:hint="eastAsia"/>
        </w:rPr>
        <w:t>進行表を作成し</w:t>
      </w:r>
      <w:r>
        <w:rPr>
          <w:rFonts w:ascii="ＭＳ ゴシック" w:eastAsia="ＭＳ ゴシック" w:hAnsi="ＭＳ ゴシック" w:hint="eastAsia"/>
        </w:rPr>
        <w:t>、</w:t>
      </w:r>
      <w:r w:rsidRPr="00B45E55">
        <w:rPr>
          <w:rFonts w:ascii="ＭＳ ゴシック" w:eastAsia="ＭＳ ゴシック" w:hAnsi="ＭＳ ゴシック" w:hint="eastAsia"/>
        </w:rPr>
        <w:t>司会進行を務めること。IPA 職員が司会進行を務める際は、その補助を行うこと。</w:t>
      </w:r>
    </w:p>
    <w:p w14:paraId="238D6B2F" w14:textId="77777777" w:rsidR="00162D0F" w:rsidRPr="00B45E55" w:rsidRDefault="00162D0F" w:rsidP="00162D0F">
      <w:pPr>
        <w:pStyle w:val="af2"/>
        <w:numPr>
          <w:ilvl w:val="2"/>
          <w:numId w:val="36"/>
        </w:numPr>
        <w:ind w:leftChars="0" w:left="1151" w:hanging="357"/>
        <w:rPr>
          <w:rFonts w:ascii="ＭＳ ゴシック" w:eastAsia="ＭＳ ゴシック" w:hAnsi="ＭＳ ゴシック"/>
        </w:rPr>
      </w:pPr>
      <w:r>
        <w:rPr>
          <w:rFonts w:ascii="ＭＳ ゴシック" w:eastAsia="ＭＳ ゴシック" w:hAnsi="ＭＳ ゴシック" w:hint="eastAsia"/>
        </w:rPr>
        <w:t>請負者は、懇談会の内容を議事録として記録すること。議事録は参加者の対話形式とし、適宜要約して差し支えないが分かり易く作成すること。なお、議事録の書式は</w:t>
      </w:r>
      <w:r w:rsidRPr="0091725B">
        <w:rPr>
          <w:rFonts w:ascii="ＭＳ ゴシック" w:eastAsia="ＭＳ ゴシック" w:hAnsi="ＭＳ ゴシック" w:hint="eastAsia"/>
        </w:rPr>
        <w:t>Microsoft Word2016 以上の形式と</w:t>
      </w:r>
      <w:r>
        <w:rPr>
          <w:rFonts w:ascii="ＭＳ ゴシック" w:eastAsia="ＭＳ ゴシック" w:hAnsi="ＭＳ ゴシック" w:hint="eastAsia"/>
        </w:rPr>
        <w:t>すること。</w:t>
      </w:r>
    </w:p>
    <w:p w14:paraId="0355A678" w14:textId="77777777" w:rsidR="00162D0F" w:rsidRPr="00E970BB" w:rsidRDefault="00162D0F" w:rsidP="00162D0F">
      <w:pPr>
        <w:pStyle w:val="af2"/>
        <w:numPr>
          <w:ilvl w:val="0"/>
          <w:numId w:val="36"/>
        </w:numPr>
        <w:ind w:leftChars="0" w:left="709" w:hanging="425"/>
        <w:rPr>
          <w:rFonts w:ascii="ＭＳ ゴシック" w:eastAsia="ＭＳ ゴシック" w:hAnsi="ＭＳ ゴシック"/>
        </w:rPr>
      </w:pPr>
      <w:r w:rsidRPr="00B45E55">
        <w:rPr>
          <w:rFonts w:ascii="ＭＳ ゴシック" w:eastAsia="ＭＳ ゴシック" w:hAnsi="ＭＳ ゴシック" w:hint="eastAsia"/>
        </w:rPr>
        <w:t>サイバーセキュリティ懇談会</w:t>
      </w:r>
      <w:r>
        <w:rPr>
          <w:rFonts w:ascii="ＭＳ ゴシック" w:eastAsia="ＭＳ ゴシック" w:hAnsi="ＭＳ ゴシック" w:hint="eastAsia"/>
        </w:rPr>
        <w:t>により、</w:t>
      </w:r>
      <w:r w:rsidRPr="00095585">
        <w:rPr>
          <w:rFonts w:ascii="ＭＳ ゴシック" w:eastAsia="ＭＳ ゴシック" w:hAnsi="ＭＳ ゴシック" w:hint="eastAsia"/>
        </w:rPr>
        <w:t>中小企業のサイバー攻撃被害事例を</w:t>
      </w:r>
      <w:r>
        <w:rPr>
          <w:rFonts w:ascii="ＭＳ ゴシック" w:eastAsia="ＭＳ ゴシック" w:hAnsi="ＭＳ ゴシック" w:hint="eastAsia"/>
        </w:rPr>
        <w:t>開催</w:t>
      </w:r>
      <w:r w:rsidRPr="00095585">
        <w:rPr>
          <w:rFonts w:ascii="ＭＳ ゴシック" w:eastAsia="ＭＳ ゴシック" w:hAnsi="ＭＳ ゴシック" w:hint="eastAsia"/>
        </w:rPr>
        <w:t>回</w:t>
      </w:r>
      <w:r>
        <w:rPr>
          <w:rFonts w:ascii="ＭＳ ゴシック" w:eastAsia="ＭＳ ゴシック" w:hAnsi="ＭＳ ゴシック" w:hint="eastAsia"/>
        </w:rPr>
        <w:t>毎</w:t>
      </w:r>
      <w:r w:rsidRPr="00095585">
        <w:rPr>
          <w:rFonts w:ascii="ＭＳ ゴシック" w:eastAsia="ＭＳ ゴシック" w:hAnsi="ＭＳ ゴシック" w:hint="eastAsia"/>
        </w:rPr>
        <w:t>2事例</w:t>
      </w:r>
      <w:r>
        <w:rPr>
          <w:rFonts w:ascii="ＭＳ ゴシック" w:eastAsia="ＭＳ ゴシック" w:hAnsi="ＭＳ ゴシック" w:hint="eastAsia"/>
        </w:rPr>
        <w:t>を目途に収集し、計</w:t>
      </w:r>
      <w:r w:rsidRPr="00095585">
        <w:rPr>
          <w:rFonts w:ascii="ＭＳ ゴシック" w:eastAsia="ＭＳ ゴシック" w:hAnsi="ＭＳ ゴシック" w:hint="eastAsia"/>
        </w:rPr>
        <w:t>16事例</w:t>
      </w:r>
      <w:r>
        <w:rPr>
          <w:rFonts w:ascii="ＭＳ ゴシック" w:eastAsia="ＭＳ ゴシック" w:hAnsi="ＭＳ ゴシック" w:hint="eastAsia"/>
        </w:rPr>
        <w:t>以上を収集する。請負者は収集した</w:t>
      </w:r>
      <w:r w:rsidRPr="00095585">
        <w:rPr>
          <w:rFonts w:ascii="ＭＳ ゴシック" w:eastAsia="ＭＳ ゴシック" w:hAnsi="ＭＳ ゴシック" w:hint="eastAsia"/>
        </w:rPr>
        <w:t>被害事例</w:t>
      </w:r>
      <w:r>
        <w:rPr>
          <w:rFonts w:ascii="ＭＳ ゴシック" w:eastAsia="ＭＳ ゴシック" w:hAnsi="ＭＳ ゴシック" w:hint="eastAsia"/>
        </w:rPr>
        <w:t>について、発生時期、発生事象、被害状況、対処方法、再発防止に向けた取組等を書面にまとめること。</w:t>
      </w:r>
      <w:r w:rsidRPr="00095585">
        <w:rPr>
          <w:rFonts w:ascii="ＭＳ ゴシック" w:eastAsia="ＭＳ ゴシック" w:hAnsi="ＭＳ ゴシック" w:hint="eastAsia"/>
        </w:rPr>
        <w:t>被害事例</w:t>
      </w:r>
      <w:r>
        <w:rPr>
          <w:rFonts w:ascii="ＭＳ ゴシック" w:eastAsia="ＭＳ ゴシック" w:hAnsi="ＭＳ ゴシック" w:hint="eastAsia"/>
        </w:rPr>
        <w:t>の取りまとめの方法は、IPAと協議の上決定する。なお、収集する被害事例は、懇談会参加企業の事例の他、関係先企業、または</w:t>
      </w:r>
      <w:r w:rsidRPr="00BE657E">
        <w:rPr>
          <w:rFonts w:ascii="ＭＳ ゴシック" w:eastAsia="ＭＳ ゴシック" w:hAnsi="ＭＳ ゴシック" w:hint="eastAsia"/>
          <w:szCs w:val="21"/>
        </w:rPr>
        <w:t>連携先の商工会議所、商工会等</w:t>
      </w:r>
      <w:r>
        <w:rPr>
          <w:rFonts w:ascii="ＭＳ ゴシック" w:eastAsia="ＭＳ ゴシック" w:hAnsi="ＭＳ ゴシック" w:hint="eastAsia"/>
          <w:szCs w:val="21"/>
        </w:rPr>
        <w:t>を介した事例でも構わない。</w:t>
      </w:r>
    </w:p>
    <w:p w14:paraId="07E00C82" w14:textId="77777777" w:rsidR="00162D0F" w:rsidRPr="00B45E55" w:rsidRDefault="00162D0F" w:rsidP="00162D0F">
      <w:pPr>
        <w:pStyle w:val="af2"/>
        <w:ind w:leftChars="196" w:left="395"/>
        <w:rPr>
          <w:rFonts w:ascii="ＭＳ ゴシック" w:eastAsia="ＭＳ ゴシック" w:hAnsi="ＭＳ ゴシック"/>
        </w:rPr>
      </w:pPr>
    </w:p>
    <w:p w14:paraId="394C9292" w14:textId="77777777" w:rsidR="00162D0F" w:rsidRPr="00B45E55" w:rsidRDefault="00162D0F" w:rsidP="00162D0F">
      <w:pPr>
        <w:pStyle w:val="2"/>
        <w:numPr>
          <w:ilvl w:val="1"/>
          <w:numId w:val="33"/>
        </w:numPr>
        <w:spacing w:beforeLines="50" w:before="155"/>
        <w:ind w:left="425" w:hanging="425"/>
        <w:rPr>
          <w:rFonts w:ascii="ＭＳ ゴシック" w:eastAsia="ＭＳ ゴシック" w:hAnsi="ＭＳ ゴシック"/>
        </w:rPr>
      </w:pPr>
      <w:r w:rsidRPr="00B45E55">
        <w:rPr>
          <w:rFonts w:ascii="ＭＳ ゴシック" w:eastAsia="ＭＳ ゴシック" w:hAnsi="ＭＳ ゴシック" w:hint="eastAsia"/>
          <w:szCs w:val="21"/>
        </w:rPr>
        <w:t>サイバー攻撃被害事例のコンテンツ化</w:t>
      </w:r>
    </w:p>
    <w:p w14:paraId="499FBF7C" w14:textId="77777777" w:rsidR="00162D0F" w:rsidRPr="003D53E7" w:rsidRDefault="00162D0F" w:rsidP="00162D0F">
      <w:pPr>
        <w:ind w:firstLineChars="100" w:firstLine="202"/>
        <w:rPr>
          <w:rFonts w:ascii="ＭＳ ゴシック" w:eastAsia="ＭＳ ゴシック" w:hAnsi="ＭＳ ゴシック"/>
        </w:rPr>
      </w:pPr>
      <w:r w:rsidRPr="003D53E7">
        <w:rPr>
          <w:rFonts w:ascii="ＭＳ ゴシック" w:eastAsia="ＭＳ ゴシック" w:hAnsi="ＭＳ ゴシック" w:hint="eastAsia"/>
        </w:rPr>
        <w:t>請負者は、4</w:t>
      </w:r>
      <w:r w:rsidRPr="003D53E7">
        <w:rPr>
          <w:rFonts w:ascii="ＭＳ ゴシック" w:eastAsia="ＭＳ ゴシック" w:hAnsi="ＭＳ ゴシック"/>
        </w:rPr>
        <w:t>.1</w:t>
      </w:r>
      <w:r w:rsidRPr="003D53E7">
        <w:rPr>
          <w:rFonts w:ascii="ＭＳ ゴシック" w:eastAsia="ＭＳ ゴシック" w:hAnsi="ＭＳ ゴシック" w:hint="eastAsia"/>
        </w:rPr>
        <w:t>.で収集した中小企業のサイバー攻撃被害事例</w:t>
      </w:r>
      <w:r>
        <w:rPr>
          <w:rFonts w:ascii="ＭＳ ゴシック" w:eastAsia="ＭＳ ゴシック" w:hAnsi="ＭＳ ゴシック" w:hint="eastAsia"/>
        </w:rPr>
        <w:t>の中から、サイバー攻撃を受けた際の状況や背景、および経営視点から判断した対応ポイント等を明らかにするため、中小企業のセキュリティ対策の啓発に資する事例を選択し、インタビュー形式による</w:t>
      </w:r>
      <w:r w:rsidRPr="003D53E7">
        <w:rPr>
          <w:rFonts w:ascii="ＭＳ ゴシック" w:eastAsia="ＭＳ ゴシック" w:hAnsi="ＭＳ ゴシック" w:hint="eastAsia"/>
        </w:rPr>
        <w:t>個別取材</w:t>
      </w:r>
      <w:r>
        <w:rPr>
          <w:rFonts w:ascii="ＭＳ ゴシック" w:eastAsia="ＭＳ ゴシック" w:hAnsi="ＭＳ ゴシック" w:hint="eastAsia"/>
        </w:rPr>
        <w:t>を行った上で、以下のと</w:t>
      </w:r>
      <w:r>
        <w:rPr>
          <w:rFonts w:ascii="ＭＳ ゴシック" w:eastAsia="ＭＳ ゴシック" w:hAnsi="ＭＳ ゴシック" w:hint="eastAsia"/>
        </w:rPr>
        <w:lastRenderedPageBreak/>
        <w:t>おり、</w:t>
      </w:r>
      <w:r w:rsidRPr="003D53E7">
        <w:rPr>
          <w:rFonts w:ascii="ＭＳ ゴシック" w:eastAsia="ＭＳ ゴシック" w:hAnsi="ＭＳ ゴシック" w:hint="eastAsia"/>
        </w:rPr>
        <w:t>被害事例のコンテンツ化を</w:t>
      </w:r>
      <w:r>
        <w:rPr>
          <w:rFonts w:ascii="ＭＳ ゴシック" w:eastAsia="ＭＳ ゴシック" w:hAnsi="ＭＳ ゴシック" w:hint="eastAsia"/>
        </w:rPr>
        <w:t>3事例以上</w:t>
      </w:r>
      <w:r w:rsidRPr="003D53E7">
        <w:rPr>
          <w:rFonts w:ascii="ＭＳ ゴシック" w:eastAsia="ＭＳ ゴシック" w:hAnsi="ＭＳ ゴシック" w:hint="eastAsia"/>
        </w:rPr>
        <w:t>行う</w:t>
      </w:r>
      <w:r>
        <w:rPr>
          <w:rFonts w:ascii="ＭＳ ゴシック" w:eastAsia="ＭＳ ゴシック" w:hAnsi="ＭＳ ゴシック" w:hint="eastAsia"/>
        </w:rPr>
        <w:t>こと</w:t>
      </w:r>
      <w:r w:rsidRPr="003D53E7">
        <w:rPr>
          <w:rFonts w:ascii="ＭＳ ゴシック" w:eastAsia="ＭＳ ゴシック" w:hAnsi="ＭＳ ゴシック" w:hint="eastAsia"/>
        </w:rPr>
        <w:t>。</w:t>
      </w:r>
    </w:p>
    <w:p w14:paraId="1081C6BA" w14:textId="77777777" w:rsidR="00162D0F" w:rsidRPr="00C51EE8" w:rsidRDefault="00162D0F" w:rsidP="00162D0F">
      <w:pPr>
        <w:pStyle w:val="af2"/>
        <w:numPr>
          <w:ilvl w:val="0"/>
          <w:numId w:val="38"/>
        </w:numPr>
        <w:ind w:leftChars="0"/>
        <w:rPr>
          <w:rFonts w:ascii="ＭＳ ゴシック" w:eastAsia="ＭＳ ゴシック" w:hAnsi="ＭＳ ゴシック"/>
        </w:rPr>
      </w:pPr>
      <w:r w:rsidRPr="00C51EE8">
        <w:rPr>
          <w:rFonts w:ascii="ＭＳ ゴシック" w:eastAsia="ＭＳ ゴシック" w:hAnsi="ＭＳ ゴシック" w:hint="eastAsia"/>
        </w:rPr>
        <w:t>個別取材（インタビュー）の実施にあたり、請負者は以下の準備・作業等を行うこと。なお、記載の無い準備・作業等についても必要に応じて臨機応変に対応すること。</w:t>
      </w:r>
    </w:p>
    <w:p w14:paraId="5DB17668" w14:textId="77777777" w:rsidR="00162D0F" w:rsidRDefault="00162D0F" w:rsidP="00162D0F">
      <w:pPr>
        <w:pStyle w:val="af2"/>
        <w:numPr>
          <w:ilvl w:val="2"/>
          <w:numId w:val="36"/>
        </w:numPr>
        <w:ind w:leftChars="0" w:left="1151" w:hanging="357"/>
        <w:rPr>
          <w:rFonts w:ascii="ＭＳ ゴシック" w:eastAsia="ＭＳ ゴシック" w:hAnsi="ＭＳ ゴシック"/>
        </w:rPr>
      </w:pPr>
      <w:r w:rsidRPr="00C51EE8">
        <w:rPr>
          <w:rFonts w:ascii="ＭＳ ゴシック" w:eastAsia="ＭＳ ゴシック" w:hAnsi="ＭＳ ゴシック" w:hint="eastAsia"/>
        </w:rPr>
        <w:t>個別取材を行う被害事例企業を3社以上選択し、IPAと協議の上決定すること。</w:t>
      </w:r>
    </w:p>
    <w:p w14:paraId="7C184D64" w14:textId="77777777" w:rsidR="00162D0F" w:rsidRDefault="00162D0F" w:rsidP="00162D0F">
      <w:pPr>
        <w:pStyle w:val="af2"/>
        <w:numPr>
          <w:ilvl w:val="2"/>
          <w:numId w:val="36"/>
        </w:numPr>
        <w:ind w:leftChars="0" w:left="1151" w:hanging="357"/>
        <w:rPr>
          <w:rFonts w:ascii="ＭＳ ゴシック" w:eastAsia="ＭＳ ゴシック" w:hAnsi="ＭＳ ゴシック"/>
        </w:rPr>
      </w:pPr>
      <w:r w:rsidRPr="00C51EE8">
        <w:rPr>
          <w:rFonts w:ascii="ＭＳ ゴシック" w:eastAsia="ＭＳ ゴシック" w:hAnsi="ＭＳ ゴシック" w:hint="eastAsia"/>
        </w:rPr>
        <w:t>個別取材の実施方法、インタビュー項目等を含む「個別取材先向け主旨説明」資料を作成し、個別取材先への事前説明を行うこと。</w:t>
      </w:r>
    </w:p>
    <w:p w14:paraId="4B5DFED2" w14:textId="77777777" w:rsidR="00162D0F" w:rsidRDefault="00162D0F" w:rsidP="00162D0F">
      <w:pPr>
        <w:pStyle w:val="af2"/>
        <w:numPr>
          <w:ilvl w:val="2"/>
          <w:numId w:val="36"/>
        </w:numPr>
        <w:ind w:leftChars="0" w:left="1151" w:hanging="357"/>
        <w:rPr>
          <w:rFonts w:ascii="ＭＳ ゴシック" w:eastAsia="ＭＳ ゴシック" w:hAnsi="ＭＳ ゴシック"/>
        </w:rPr>
      </w:pPr>
      <w:r w:rsidRPr="00C51EE8">
        <w:rPr>
          <w:rFonts w:ascii="ＭＳ ゴシック" w:eastAsia="ＭＳ ゴシック" w:hAnsi="ＭＳ ゴシック" w:hint="eastAsia"/>
        </w:rPr>
        <w:t>個別取材は、インタビュアーがインタビュー対象者に質問をして回答を得る対話形式とし、実施場所は</w:t>
      </w:r>
      <w:r>
        <w:rPr>
          <w:rFonts w:ascii="ＭＳ ゴシック" w:eastAsia="ＭＳ ゴシック" w:hAnsi="ＭＳ ゴシック" w:hint="eastAsia"/>
        </w:rPr>
        <w:t>対象となる</w:t>
      </w:r>
      <w:r w:rsidRPr="00C51EE8">
        <w:rPr>
          <w:rFonts w:ascii="ＭＳ ゴシック" w:eastAsia="ＭＳ ゴシック" w:hAnsi="ＭＳ ゴシック" w:hint="eastAsia"/>
        </w:rPr>
        <w:t>被害事例企業が指定する場所</w:t>
      </w:r>
      <w:r>
        <w:rPr>
          <w:rFonts w:ascii="ＭＳ ゴシック" w:eastAsia="ＭＳ ゴシック" w:hAnsi="ＭＳ ゴシック" w:hint="eastAsia"/>
        </w:rPr>
        <w:t>、</w:t>
      </w:r>
      <w:r w:rsidRPr="00C51EE8">
        <w:rPr>
          <w:rFonts w:ascii="ＭＳ ゴシック" w:eastAsia="ＭＳ ゴシック" w:hAnsi="ＭＳ ゴシック" w:hint="eastAsia"/>
        </w:rPr>
        <w:t>またはIPA会議室とする。</w:t>
      </w:r>
    </w:p>
    <w:p w14:paraId="7005A41D" w14:textId="302FF10A" w:rsidR="00162D0F" w:rsidRDefault="00162D0F" w:rsidP="00162D0F">
      <w:pPr>
        <w:pStyle w:val="af2"/>
        <w:numPr>
          <w:ilvl w:val="2"/>
          <w:numId w:val="36"/>
        </w:numPr>
        <w:ind w:leftChars="0" w:left="1151" w:hanging="357"/>
        <w:rPr>
          <w:rFonts w:ascii="ＭＳ ゴシック" w:eastAsia="ＭＳ ゴシック" w:hAnsi="ＭＳ ゴシック"/>
        </w:rPr>
      </w:pPr>
      <w:r w:rsidRPr="00C51EE8">
        <w:rPr>
          <w:rFonts w:ascii="ＭＳ ゴシック" w:eastAsia="ＭＳ ゴシック" w:hAnsi="ＭＳ ゴシック" w:hint="eastAsia"/>
        </w:rPr>
        <w:t>インタビュアーは、原則として4</w:t>
      </w:r>
      <w:r w:rsidRPr="00C51EE8">
        <w:rPr>
          <w:rFonts w:ascii="ＭＳ ゴシック" w:eastAsia="ＭＳ ゴシック" w:hAnsi="ＭＳ ゴシック"/>
        </w:rPr>
        <w:t>.1</w:t>
      </w:r>
      <w:r w:rsidRPr="00C51EE8">
        <w:rPr>
          <w:rFonts w:ascii="ＭＳ ゴシック" w:eastAsia="ＭＳ ゴシック" w:hAnsi="ＭＳ ゴシック" w:hint="eastAsia"/>
        </w:rPr>
        <w:t>.のサイバーセキュリティ懇談会のファシリテーターを務めた地域のセキュリティ専門家を起用すること。また、インタビュアーには4.1.(3)と同様に、個別取材1回あたり1人15,000円（税込）の謝金と交通費の実費を支払うものとする。</w:t>
      </w:r>
      <w:r w:rsidR="00834362">
        <w:rPr>
          <w:rFonts w:ascii="ＭＳ ゴシック" w:eastAsia="ＭＳ ゴシック" w:hAnsi="ＭＳ ゴシック" w:hint="eastAsia"/>
        </w:rPr>
        <w:t>（</w:t>
      </w:r>
      <w:r w:rsidR="00834362" w:rsidRPr="00834362">
        <w:rPr>
          <w:rFonts w:ascii="ＭＳ ゴシック" w:eastAsia="ＭＳ ゴシック" w:hAnsi="ＭＳ ゴシック" w:hint="eastAsia"/>
        </w:rPr>
        <w:t>【謝金および交通補実費の支払いに関する注意事項】</w:t>
      </w:r>
      <w:r w:rsidR="00834362">
        <w:rPr>
          <w:rFonts w:ascii="ＭＳ ゴシック" w:eastAsia="ＭＳ ゴシック" w:hAnsi="ＭＳ ゴシック" w:hint="eastAsia"/>
        </w:rPr>
        <w:t>を遵守すること）</w:t>
      </w:r>
    </w:p>
    <w:p w14:paraId="2375E6F8" w14:textId="77777777" w:rsidR="00162D0F" w:rsidRDefault="00162D0F" w:rsidP="00162D0F">
      <w:pPr>
        <w:pStyle w:val="af2"/>
        <w:numPr>
          <w:ilvl w:val="2"/>
          <w:numId w:val="36"/>
        </w:numPr>
        <w:ind w:leftChars="0" w:left="1151" w:hanging="357"/>
        <w:rPr>
          <w:rFonts w:ascii="ＭＳ ゴシック" w:eastAsia="ＭＳ ゴシック" w:hAnsi="ＭＳ ゴシック"/>
        </w:rPr>
      </w:pPr>
      <w:r>
        <w:rPr>
          <w:rFonts w:ascii="ＭＳ ゴシック" w:eastAsia="ＭＳ ゴシック" w:hAnsi="ＭＳ ゴシック" w:hint="eastAsia"/>
        </w:rPr>
        <w:t>インタビュー項目については、インタビュアーと打合せの上作成し、IPAと協議の上決定すること。</w:t>
      </w:r>
    </w:p>
    <w:p w14:paraId="7D2A8A70" w14:textId="77777777" w:rsidR="00162D0F" w:rsidRPr="008517C5" w:rsidRDefault="00162D0F" w:rsidP="00162D0F">
      <w:pPr>
        <w:pStyle w:val="af2"/>
        <w:numPr>
          <w:ilvl w:val="2"/>
          <w:numId w:val="36"/>
        </w:numPr>
        <w:ind w:leftChars="0" w:left="1151" w:hanging="357"/>
        <w:rPr>
          <w:rFonts w:ascii="ＭＳ ゴシック" w:eastAsia="ＭＳ ゴシック" w:hAnsi="ＭＳ ゴシック"/>
        </w:rPr>
      </w:pPr>
      <w:r w:rsidRPr="008517C5">
        <w:rPr>
          <w:rFonts w:ascii="ＭＳ ゴシック" w:eastAsia="ＭＳ ゴシック" w:hAnsi="ＭＳ ゴシック" w:hint="eastAsia"/>
          <w:szCs w:val="21"/>
        </w:rPr>
        <w:t>インタビュー結果を文字起こし原稿として作成すること。</w:t>
      </w:r>
    </w:p>
    <w:p w14:paraId="640DDC6D" w14:textId="77777777" w:rsidR="00162D0F" w:rsidRPr="00C51EE8" w:rsidRDefault="00162D0F" w:rsidP="00162D0F">
      <w:pPr>
        <w:pStyle w:val="af2"/>
        <w:numPr>
          <w:ilvl w:val="2"/>
          <w:numId w:val="36"/>
        </w:numPr>
        <w:ind w:leftChars="0" w:left="1151" w:hanging="357"/>
        <w:rPr>
          <w:rFonts w:ascii="ＭＳ ゴシック" w:eastAsia="ＭＳ ゴシック" w:hAnsi="ＭＳ ゴシック"/>
        </w:rPr>
      </w:pPr>
      <w:r>
        <w:rPr>
          <w:rFonts w:ascii="ＭＳ Ｐゴシック" w:eastAsia="ＭＳ Ｐゴシック" w:hint="eastAsia"/>
          <w:szCs w:val="21"/>
        </w:rPr>
        <w:t>予めインタビュー対象者の許可を得て、インタビュー対象者の近景、ならびインタビュー風景の写真を撮影すること。</w:t>
      </w:r>
    </w:p>
    <w:p w14:paraId="02CE379D" w14:textId="77777777" w:rsidR="00162D0F" w:rsidRPr="00AB1227" w:rsidRDefault="00162D0F" w:rsidP="00162D0F">
      <w:pPr>
        <w:pStyle w:val="af2"/>
        <w:numPr>
          <w:ilvl w:val="0"/>
          <w:numId w:val="38"/>
        </w:numPr>
        <w:ind w:leftChars="0"/>
        <w:rPr>
          <w:rFonts w:ascii="ＭＳ ゴシック" w:eastAsia="ＭＳ ゴシック" w:hAnsi="ＭＳ ゴシック"/>
        </w:rPr>
      </w:pPr>
      <w:r>
        <w:rPr>
          <w:rFonts w:ascii="ＭＳ ゴシック" w:eastAsia="ＭＳ ゴシック" w:hAnsi="ＭＳ ゴシック" w:hint="eastAsia"/>
        </w:rPr>
        <w:t>請負者は、</w:t>
      </w:r>
      <w:r w:rsidRPr="00C51EE8">
        <w:rPr>
          <w:rFonts w:ascii="ＭＳ ゴシック" w:eastAsia="ＭＳ ゴシック" w:hAnsi="ＭＳ ゴシック" w:hint="eastAsia"/>
        </w:rPr>
        <w:t>個別取材（インタビュー）の</w:t>
      </w:r>
      <w:r>
        <w:rPr>
          <w:rFonts w:ascii="ＭＳ ゴシック" w:eastAsia="ＭＳ ゴシック" w:hAnsi="ＭＳ ゴシック" w:hint="eastAsia"/>
        </w:rPr>
        <w:t>結果を以下のとおり</w:t>
      </w:r>
      <w:r w:rsidRPr="00B45E55">
        <w:rPr>
          <w:rFonts w:ascii="ＭＳ ゴシック" w:eastAsia="ＭＳ ゴシック" w:hAnsi="ＭＳ ゴシック" w:hint="eastAsia"/>
          <w:szCs w:val="21"/>
        </w:rPr>
        <w:t>サイバー攻撃被害事例コンテンツ</w:t>
      </w:r>
      <w:r>
        <w:rPr>
          <w:rFonts w:ascii="ＭＳ ゴシック" w:eastAsia="ＭＳ ゴシック" w:hAnsi="ＭＳ ゴシック" w:hint="eastAsia"/>
          <w:szCs w:val="21"/>
        </w:rPr>
        <w:t>として取りまとめる。コンテンツは</w:t>
      </w:r>
      <w:r w:rsidRPr="008517C5">
        <w:rPr>
          <w:rFonts w:ascii="ＭＳ ゴシック" w:eastAsia="ＭＳ ゴシック" w:hAnsi="ＭＳ ゴシック" w:hint="eastAsia"/>
          <w:szCs w:val="21"/>
        </w:rPr>
        <w:t>インタビュアーとインタビュー対象者との対話形式とし、1事例5,000文字</w:t>
      </w:r>
      <w:r>
        <w:rPr>
          <w:rFonts w:ascii="ＭＳ ゴシック" w:eastAsia="ＭＳ ゴシック" w:hAnsi="ＭＳ ゴシック" w:hint="eastAsia"/>
          <w:szCs w:val="21"/>
        </w:rPr>
        <w:t>以上</w:t>
      </w:r>
      <w:r w:rsidRPr="008517C5">
        <w:rPr>
          <w:rFonts w:ascii="ＭＳ ゴシック" w:eastAsia="ＭＳ ゴシック" w:hAnsi="ＭＳ ゴシック" w:hint="eastAsia"/>
          <w:szCs w:val="21"/>
        </w:rPr>
        <w:t>で、インタビュー写真および関連する図表やイメージ図等を挿入して、IPAと協議の上、分かり易く作成すること。また、取りまとめた</w:t>
      </w:r>
      <w:r>
        <w:rPr>
          <w:rFonts w:ascii="ＭＳ ゴシック" w:eastAsia="ＭＳ ゴシック" w:hAnsi="ＭＳ ゴシック" w:hint="eastAsia"/>
          <w:szCs w:val="21"/>
        </w:rPr>
        <w:t>コンテンツ</w:t>
      </w:r>
      <w:r w:rsidRPr="008517C5">
        <w:rPr>
          <w:rFonts w:ascii="ＭＳ ゴシック" w:eastAsia="ＭＳ ゴシック" w:hAnsi="ＭＳ ゴシック" w:hint="eastAsia"/>
          <w:szCs w:val="21"/>
        </w:rPr>
        <w:t>は、インタビュー対象者に内容確認を行うこと。なお、</w:t>
      </w:r>
      <w:r>
        <w:rPr>
          <w:rFonts w:ascii="ＭＳ ゴシック" w:eastAsia="ＭＳ ゴシック" w:hAnsi="ＭＳ ゴシック" w:hint="eastAsia"/>
          <w:szCs w:val="21"/>
        </w:rPr>
        <w:t>コンテンツは</w:t>
      </w:r>
      <w:r w:rsidRPr="008517C5">
        <w:rPr>
          <w:rFonts w:ascii="ＭＳ ゴシック" w:eastAsia="ＭＳ ゴシック" w:hAnsi="ＭＳ ゴシック" w:hint="eastAsia"/>
          <w:szCs w:val="21"/>
        </w:rPr>
        <w:t>冊子用のMicrosoft Word2016以上の形式と、ホームページ用のHTML形式の2種類を作成する。</w:t>
      </w:r>
    </w:p>
    <w:p w14:paraId="3C3838BC" w14:textId="77777777" w:rsidR="00162D0F" w:rsidRPr="00B45E55" w:rsidRDefault="00162D0F" w:rsidP="00162D0F">
      <w:pPr>
        <w:pStyle w:val="af2"/>
        <w:numPr>
          <w:ilvl w:val="0"/>
          <w:numId w:val="38"/>
        </w:numPr>
        <w:ind w:leftChars="0"/>
        <w:rPr>
          <w:rFonts w:ascii="ＭＳ ゴシック" w:eastAsia="ＭＳ ゴシック" w:hAnsi="ＭＳ ゴシック"/>
        </w:rPr>
      </w:pPr>
      <w:r w:rsidRPr="00B45E55">
        <w:rPr>
          <w:rFonts w:ascii="ＭＳ ゴシック" w:eastAsia="ＭＳ ゴシック" w:hAnsi="ＭＳ ゴシック" w:hint="eastAsia"/>
          <w:szCs w:val="21"/>
        </w:rPr>
        <w:t>サイバー攻撃被害事例のコンテンツ化</w:t>
      </w:r>
      <w:r w:rsidRPr="00B45E55">
        <w:rPr>
          <w:rFonts w:ascii="ＭＳ ゴシック" w:eastAsia="ＭＳ ゴシック" w:hAnsi="ＭＳ ゴシック" w:hint="eastAsia"/>
        </w:rPr>
        <w:t>にあたっては、SC3中小企業対策強化WGによるレビュー</w:t>
      </w:r>
      <w:r>
        <w:rPr>
          <w:rFonts w:ascii="ＭＳ ゴシック" w:eastAsia="ＭＳ ゴシック" w:hAnsi="ＭＳ ゴシック" w:hint="eastAsia"/>
        </w:rPr>
        <w:t>を</w:t>
      </w:r>
      <w:r w:rsidRPr="00B45E55">
        <w:rPr>
          <w:rFonts w:ascii="ＭＳ ゴシック" w:eastAsia="ＭＳ ゴシック" w:hAnsi="ＭＳ ゴシック" w:hint="eastAsia"/>
        </w:rPr>
        <w:t>受けることから、IPAが別途指示するWG説明資料（Microsoft PowerPoint形式）を作成すること。</w:t>
      </w:r>
    </w:p>
    <w:p w14:paraId="53E54EB4" w14:textId="77777777" w:rsidR="00162D0F" w:rsidRPr="00B45E55" w:rsidRDefault="00162D0F" w:rsidP="00162D0F">
      <w:pPr>
        <w:rPr>
          <w:rFonts w:ascii="ＭＳ ゴシック" w:eastAsia="ＭＳ ゴシック" w:hAnsi="ＭＳ ゴシック"/>
        </w:rPr>
      </w:pPr>
      <w:bookmarkStart w:id="18" w:name="_Hlk39758622"/>
    </w:p>
    <w:p w14:paraId="1F092808" w14:textId="77777777" w:rsidR="00162D0F" w:rsidRPr="00B45E55" w:rsidRDefault="00162D0F" w:rsidP="00162D0F">
      <w:pPr>
        <w:pStyle w:val="2"/>
        <w:rPr>
          <w:rFonts w:ascii="ＭＳ ゴシック" w:eastAsia="ＭＳ ゴシック" w:hAnsi="ＭＳ ゴシック"/>
          <w:color w:val="000000" w:themeColor="text1"/>
        </w:rPr>
      </w:pPr>
      <w:r w:rsidRPr="00B45E55">
        <w:rPr>
          <w:rFonts w:ascii="ＭＳ ゴシック" w:eastAsia="ＭＳ ゴシック" w:hAnsi="ＭＳ ゴシック"/>
        </w:rPr>
        <w:t>4.</w:t>
      </w:r>
      <w:r>
        <w:rPr>
          <w:rFonts w:ascii="ＭＳ ゴシック" w:eastAsia="ＭＳ ゴシック" w:hAnsi="ＭＳ ゴシック" w:hint="eastAsia"/>
        </w:rPr>
        <w:t>3</w:t>
      </w:r>
      <w:r w:rsidRPr="00B45E55">
        <w:rPr>
          <w:rFonts w:ascii="ＭＳ ゴシック" w:eastAsia="ＭＳ ゴシック" w:hAnsi="ＭＳ ゴシック"/>
        </w:rPr>
        <w:t xml:space="preserve">. </w:t>
      </w:r>
      <w:r w:rsidRPr="00B45E55">
        <w:rPr>
          <w:rFonts w:ascii="ＭＳ ゴシック" w:eastAsia="ＭＳ ゴシック" w:hAnsi="ＭＳ ゴシック" w:hint="eastAsia"/>
          <w:color w:val="000000" w:themeColor="text1"/>
        </w:rPr>
        <w:t>実施報告書の作成</w:t>
      </w:r>
    </w:p>
    <w:p w14:paraId="3D51902D" w14:textId="77777777" w:rsidR="00162D0F" w:rsidRPr="00B45E55" w:rsidRDefault="00162D0F" w:rsidP="00162D0F">
      <w:pPr>
        <w:pStyle w:val="af2"/>
        <w:numPr>
          <w:ilvl w:val="0"/>
          <w:numId w:val="46"/>
        </w:numPr>
        <w:ind w:leftChars="0" w:left="567" w:hanging="425"/>
        <w:rPr>
          <w:rFonts w:ascii="ＭＳ ゴシック" w:eastAsia="ＭＳ ゴシック" w:hAnsi="ＭＳ ゴシック"/>
        </w:rPr>
      </w:pPr>
      <w:r w:rsidRPr="00B45E55">
        <w:rPr>
          <w:rFonts w:ascii="ＭＳ ゴシック" w:eastAsia="ＭＳ ゴシック" w:hAnsi="ＭＳ ゴシック" w:hint="eastAsia"/>
        </w:rPr>
        <w:t>請負者は、4.1.から4.4.で実施</w:t>
      </w:r>
      <w:r>
        <w:rPr>
          <w:rFonts w:ascii="ＭＳ ゴシック" w:eastAsia="ＭＳ ゴシック" w:hAnsi="ＭＳ ゴシック" w:hint="eastAsia"/>
        </w:rPr>
        <w:t>した</w:t>
      </w:r>
      <w:r w:rsidRPr="00B45E55">
        <w:rPr>
          <w:rFonts w:ascii="ＭＳ ゴシック" w:eastAsia="ＭＳ ゴシック" w:hAnsi="ＭＳ ゴシック" w:hint="eastAsia"/>
        </w:rPr>
        <w:t>内容を、</w:t>
      </w:r>
      <w:r w:rsidRPr="00B45E55">
        <w:rPr>
          <w:rFonts w:ascii="ＭＳ ゴシック" w:eastAsia="ＭＳ ゴシック" w:hAnsi="ＭＳ ゴシック" w:hint="eastAsia"/>
          <w:color w:val="000000" w:themeColor="text1"/>
        </w:rPr>
        <w:t>各業務の実施結果を踏まえた考察を含む</w:t>
      </w:r>
      <w:r>
        <w:rPr>
          <w:rFonts w:ascii="ＭＳ ゴシック" w:eastAsia="ＭＳ ゴシック" w:hAnsi="ＭＳ ゴシック" w:hint="eastAsia"/>
          <w:color w:val="000000" w:themeColor="text1"/>
        </w:rPr>
        <w:t>「</w:t>
      </w:r>
      <w:r w:rsidRPr="00B45E55">
        <w:rPr>
          <w:rFonts w:ascii="ＭＳ ゴシック" w:eastAsia="ＭＳ ゴシック" w:hAnsi="ＭＳ ゴシック" w:hint="eastAsia"/>
        </w:rPr>
        <w:t>実施報告書</w:t>
      </w:r>
      <w:r>
        <w:rPr>
          <w:rFonts w:ascii="ＭＳ ゴシック" w:eastAsia="ＭＳ ゴシック" w:hAnsi="ＭＳ ゴシック" w:hint="eastAsia"/>
        </w:rPr>
        <w:t>」</w:t>
      </w:r>
      <w:r w:rsidRPr="00B45E55">
        <w:rPr>
          <w:rFonts w:ascii="ＭＳ ゴシック" w:eastAsia="ＭＳ ゴシック" w:hAnsi="ＭＳ ゴシック" w:hint="eastAsia"/>
        </w:rPr>
        <w:t>（30ページ</w:t>
      </w:r>
      <w:r>
        <w:rPr>
          <w:rFonts w:ascii="ＭＳ ゴシック" w:eastAsia="ＭＳ ゴシック" w:hAnsi="ＭＳ ゴシック" w:hint="eastAsia"/>
        </w:rPr>
        <w:t>以上</w:t>
      </w:r>
      <w:r w:rsidRPr="00B45E55">
        <w:rPr>
          <w:rFonts w:ascii="ＭＳ ゴシック" w:eastAsia="ＭＳ ゴシック" w:hAnsi="ＭＳ ゴシック" w:hint="eastAsia"/>
        </w:rPr>
        <w:t>）としてまとめること。実施報告書の</w:t>
      </w:r>
      <w:r w:rsidRPr="00B45E55">
        <w:rPr>
          <w:rFonts w:ascii="ＭＳ ゴシック" w:eastAsia="ＭＳ ゴシック" w:hAnsi="ＭＳ ゴシック" w:hint="eastAsia"/>
          <w:color w:val="000000" w:themeColor="text1"/>
        </w:rPr>
        <w:t>考察の観点や項目については、少なくとも1回以上I</w:t>
      </w:r>
      <w:r w:rsidRPr="00B45E55">
        <w:rPr>
          <w:rFonts w:ascii="ＭＳ ゴシック" w:eastAsia="ＭＳ ゴシック" w:hAnsi="ＭＳ ゴシック"/>
          <w:color w:val="000000" w:themeColor="text1"/>
        </w:rPr>
        <w:t>PA</w:t>
      </w:r>
      <w:r w:rsidRPr="00B45E55">
        <w:rPr>
          <w:rFonts w:ascii="ＭＳ ゴシック" w:eastAsia="ＭＳ ゴシック" w:hAnsi="ＭＳ ゴシック" w:hint="eastAsia"/>
          <w:color w:val="000000" w:themeColor="text1"/>
        </w:rPr>
        <w:t>と打合せを実施し、I</w:t>
      </w:r>
      <w:r w:rsidRPr="00B45E55">
        <w:rPr>
          <w:rFonts w:ascii="ＭＳ ゴシック" w:eastAsia="ＭＳ ゴシック" w:hAnsi="ＭＳ ゴシック"/>
          <w:color w:val="000000" w:themeColor="text1"/>
        </w:rPr>
        <w:t>PA</w:t>
      </w:r>
      <w:r w:rsidRPr="00B45E55">
        <w:rPr>
          <w:rFonts w:ascii="ＭＳ ゴシック" w:eastAsia="ＭＳ ゴシック" w:hAnsi="ＭＳ ゴシック" w:hint="eastAsia"/>
          <w:color w:val="000000" w:themeColor="text1"/>
        </w:rPr>
        <w:t>によるフィードバック等を受けて修正を図ることとし、本報告書の作成にあたっては十分な時間的な余裕をもって行うこと。</w:t>
      </w:r>
    </w:p>
    <w:p w14:paraId="7D14DCF2" w14:textId="77777777" w:rsidR="00162D0F" w:rsidRPr="00B45E55" w:rsidRDefault="00162D0F" w:rsidP="00162D0F">
      <w:pPr>
        <w:pStyle w:val="af2"/>
        <w:numPr>
          <w:ilvl w:val="0"/>
          <w:numId w:val="46"/>
        </w:numPr>
        <w:ind w:leftChars="0" w:left="567" w:hanging="425"/>
        <w:rPr>
          <w:rFonts w:ascii="ＭＳ ゴシック" w:eastAsia="ＭＳ ゴシック" w:hAnsi="ＭＳ ゴシック"/>
        </w:rPr>
      </w:pPr>
      <w:r w:rsidRPr="00B45E55">
        <w:rPr>
          <w:rFonts w:ascii="ＭＳ ゴシック" w:eastAsia="ＭＳ ゴシック" w:hAnsi="ＭＳ ゴシック" w:hint="eastAsia"/>
        </w:rPr>
        <w:t>当該実施報告書をもとに、「実施報告書（概要版）」（実施結果を説明するためのプレゼンテーション用資料）を作成する。本資料は、業務実施結果の要点（内容・方法・結果・考察）を10ページ</w:t>
      </w:r>
      <w:r>
        <w:rPr>
          <w:rFonts w:ascii="ＭＳ ゴシック" w:eastAsia="ＭＳ ゴシック" w:hAnsi="ＭＳ ゴシック" w:hint="eastAsia"/>
        </w:rPr>
        <w:t>以上</w:t>
      </w:r>
      <w:r w:rsidRPr="00B45E55">
        <w:rPr>
          <w:rFonts w:ascii="ＭＳ ゴシック" w:eastAsia="ＭＳ ゴシック" w:hAnsi="ＭＳ ゴシック" w:hint="eastAsia"/>
        </w:rPr>
        <w:t>にまとめ、Microsoft PowerPoint形式で作成すること。</w:t>
      </w:r>
    </w:p>
    <w:p w14:paraId="246D1E83" w14:textId="77777777" w:rsidR="00162D0F" w:rsidRPr="00B45E55" w:rsidRDefault="00162D0F" w:rsidP="00162D0F">
      <w:pPr>
        <w:pStyle w:val="af2"/>
        <w:numPr>
          <w:ilvl w:val="0"/>
          <w:numId w:val="46"/>
        </w:numPr>
        <w:ind w:leftChars="0" w:left="567" w:hanging="425"/>
        <w:rPr>
          <w:rFonts w:ascii="ＭＳ ゴシック" w:eastAsia="ＭＳ ゴシック" w:hAnsi="ＭＳ ゴシック"/>
        </w:rPr>
      </w:pPr>
      <w:r w:rsidRPr="00B45E55">
        <w:rPr>
          <w:rFonts w:ascii="ＭＳ ゴシック" w:eastAsia="ＭＳ ゴシック" w:hAnsi="ＭＳ ゴシック" w:hint="eastAsia"/>
        </w:rPr>
        <w:t>その他、以下の条件を満たすこと。</w:t>
      </w:r>
    </w:p>
    <w:p w14:paraId="09383EF7" w14:textId="77777777" w:rsidR="00162D0F" w:rsidRPr="00B45E55" w:rsidRDefault="00162D0F" w:rsidP="00162D0F">
      <w:pPr>
        <w:pStyle w:val="af2"/>
        <w:numPr>
          <w:ilvl w:val="0"/>
          <w:numId w:val="47"/>
        </w:numPr>
        <w:ind w:leftChars="280" w:left="989" w:hangingChars="211" w:hanging="425"/>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実施報告書の章立て等の詳細については、IPAとの協議の上で決定すること。</w:t>
      </w:r>
    </w:p>
    <w:p w14:paraId="4DD4461F" w14:textId="77777777" w:rsidR="00162D0F" w:rsidRPr="00B45E55" w:rsidRDefault="00162D0F" w:rsidP="00162D0F">
      <w:pPr>
        <w:pStyle w:val="af2"/>
        <w:numPr>
          <w:ilvl w:val="0"/>
          <w:numId w:val="47"/>
        </w:numPr>
        <w:ind w:leftChars="280" w:left="989" w:hangingChars="211" w:hanging="425"/>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実施報告書の形式はMicrosoft Office 2016 以上の互換形式、及びPDF形式とする。</w:t>
      </w:r>
    </w:p>
    <w:p w14:paraId="6392FC89" w14:textId="77777777" w:rsidR="00162D0F" w:rsidRPr="00B45E55" w:rsidRDefault="00162D0F" w:rsidP="00162D0F">
      <w:pPr>
        <w:pStyle w:val="af2"/>
        <w:numPr>
          <w:ilvl w:val="0"/>
          <w:numId w:val="47"/>
        </w:numPr>
        <w:ind w:leftChars="280" w:left="989" w:hangingChars="211" w:hanging="425"/>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使用言語は日本語とすること。ただし、固有名詞や文献参照等に外国語表記を用いることは可とする。</w:t>
      </w:r>
      <w:r w:rsidRPr="00B45E55">
        <w:rPr>
          <w:rFonts w:ascii="ＭＳ ゴシック" w:eastAsia="ＭＳ ゴシック" w:hAnsi="ＭＳ ゴシック" w:cs="ＭＳ Ｐゴシック" w:hint="eastAsia"/>
          <w:kern w:val="0"/>
          <w:szCs w:val="21"/>
        </w:rPr>
        <w:t>その場合は日本語での解説も併記すること</w:t>
      </w:r>
    </w:p>
    <w:p w14:paraId="18EEF57B" w14:textId="77777777" w:rsidR="00162D0F" w:rsidRPr="00B45E55" w:rsidRDefault="00162D0F" w:rsidP="00162D0F">
      <w:pPr>
        <w:pStyle w:val="af2"/>
        <w:numPr>
          <w:ilvl w:val="0"/>
          <w:numId w:val="47"/>
        </w:numPr>
        <w:ind w:leftChars="280" w:left="989" w:hangingChars="211" w:hanging="425"/>
        <w:rPr>
          <w:rFonts w:ascii="ＭＳ ゴシック" w:eastAsia="ＭＳ ゴシック" w:hAnsi="ＭＳ ゴシック"/>
          <w:color w:val="000000" w:themeColor="text1"/>
        </w:rPr>
      </w:pPr>
      <w:r w:rsidRPr="00B45E55">
        <w:rPr>
          <w:rFonts w:ascii="ＭＳ ゴシック" w:eastAsia="ＭＳ ゴシック" w:hAnsi="ＭＳ ゴシック" w:hint="eastAsia"/>
          <w:color w:val="000000" w:themeColor="text1"/>
        </w:rPr>
        <w:t>アルファベット等の略語については初出箇所のページ下部に脚注を入れ説明すること。</w:t>
      </w:r>
    </w:p>
    <w:p w14:paraId="224C1DC4" w14:textId="77777777" w:rsidR="00162D0F" w:rsidRPr="00B45E55" w:rsidRDefault="00162D0F" w:rsidP="00162D0F">
      <w:pPr>
        <w:pStyle w:val="af2"/>
        <w:numPr>
          <w:ilvl w:val="0"/>
          <w:numId w:val="47"/>
        </w:numPr>
        <w:autoSpaceDE w:val="0"/>
        <w:autoSpaceDN w:val="0"/>
        <w:spacing w:beforeLines="50" w:before="155" w:afterLines="50" w:after="155"/>
        <w:ind w:leftChars="280" w:left="989" w:hangingChars="211" w:hanging="425"/>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図表を用い、理解し易いよう配慮の上、体系的に整理された記述にすること。</w:t>
      </w:r>
    </w:p>
    <w:p w14:paraId="5D1EB6E0" w14:textId="77777777" w:rsidR="00162D0F" w:rsidRPr="00B45E55" w:rsidRDefault="00162D0F" w:rsidP="00162D0F">
      <w:pPr>
        <w:pStyle w:val="af2"/>
        <w:numPr>
          <w:ilvl w:val="0"/>
          <w:numId w:val="47"/>
        </w:numPr>
        <w:autoSpaceDE w:val="0"/>
        <w:autoSpaceDN w:val="0"/>
        <w:spacing w:beforeLines="50" w:before="155" w:afterLines="50" w:after="155"/>
        <w:ind w:leftChars="280" w:left="989" w:hangingChars="211" w:hanging="425"/>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文章や図、写真等を引用する際には、引用部分それぞれにおいて出典元を明記すること。</w:t>
      </w:r>
    </w:p>
    <w:p w14:paraId="7E5AA4EF" w14:textId="77777777" w:rsidR="00162D0F" w:rsidRPr="00B45E55" w:rsidRDefault="00162D0F" w:rsidP="00162D0F">
      <w:pPr>
        <w:pStyle w:val="af2"/>
        <w:numPr>
          <w:ilvl w:val="0"/>
          <w:numId w:val="47"/>
        </w:numPr>
        <w:autoSpaceDE w:val="0"/>
        <w:autoSpaceDN w:val="0"/>
        <w:spacing w:beforeLines="50" w:before="155" w:afterLines="50" w:after="155"/>
        <w:ind w:leftChars="280" w:left="989" w:hangingChars="211" w:hanging="425"/>
        <w:contextualSpacing/>
        <w:rPr>
          <w:rFonts w:ascii="ＭＳ ゴシック" w:eastAsia="ＭＳ ゴシック" w:hAnsi="ＭＳ ゴシック" w:cs="ＭＳ 明朝"/>
        </w:rPr>
      </w:pPr>
      <w:r w:rsidRPr="00B45E55">
        <w:rPr>
          <w:rFonts w:ascii="ＭＳ ゴシック" w:eastAsia="ＭＳ ゴシック" w:hAnsi="ＭＳ ゴシック" w:cs="ＭＳ 明朝" w:hint="eastAsia"/>
        </w:rPr>
        <w:t>予め記述項目、記載内容及び記載水準に対して</w:t>
      </w:r>
      <w:r w:rsidRPr="00B45E55">
        <w:rPr>
          <w:rFonts w:ascii="ＭＳ ゴシック" w:eastAsia="ＭＳ ゴシック" w:hAnsi="ＭＳ ゴシック" w:cs="ＭＳ 明朝"/>
        </w:rPr>
        <w:t>IPAの了解を得ること。</w:t>
      </w:r>
    </w:p>
    <w:p w14:paraId="767664CC" w14:textId="77777777" w:rsidR="00162D0F" w:rsidRPr="0027663F" w:rsidRDefault="00162D0F" w:rsidP="00162D0F">
      <w:pPr>
        <w:rPr>
          <w:rFonts w:ascii="ＭＳ ゴシック" w:eastAsia="ＭＳ ゴシック" w:hAnsi="ＭＳ ゴシック"/>
        </w:rPr>
      </w:pPr>
    </w:p>
    <w:bookmarkEnd w:id="18"/>
    <w:p w14:paraId="3705EF9B" w14:textId="77777777" w:rsidR="00162D0F" w:rsidRPr="00D112B8" w:rsidRDefault="00162D0F" w:rsidP="00162D0F">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留意事項</w:t>
      </w:r>
    </w:p>
    <w:p w14:paraId="79C5CCC5" w14:textId="77777777" w:rsidR="00162D0F" w:rsidRPr="00D112B8" w:rsidRDefault="00162D0F" w:rsidP="00162D0F">
      <w:pPr>
        <w:pStyle w:val="af2"/>
        <w:numPr>
          <w:ilvl w:val="0"/>
          <w:numId w:val="32"/>
        </w:numPr>
        <w:ind w:leftChars="100" w:left="605" w:hangingChars="200" w:hanging="403"/>
        <w:rPr>
          <w:rFonts w:ascii="ＭＳ ゴシック" w:eastAsia="ＭＳ ゴシック" w:hAnsi="ＭＳ ゴシック"/>
          <w:szCs w:val="21"/>
        </w:rPr>
      </w:pPr>
      <w:bookmarkStart w:id="19" w:name="_Hlk77215207"/>
      <w:r>
        <w:rPr>
          <w:rFonts w:ascii="ＭＳ ゴシック" w:eastAsia="ＭＳ ゴシック" w:hAnsi="ＭＳ ゴシック" w:hint="eastAsia"/>
          <w:szCs w:val="21"/>
        </w:rPr>
        <w:t>スケジュール</w:t>
      </w:r>
      <w:r w:rsidRPr="0032763C">
        <w:rPr>
          <w:rFonts w:ascii="ＭＳ ゴシック" w:eastAsia="ＭＳ ゴシック" w:hAnsi="ＭＳ ゴシック" w:hint="eastAsia"/>
          <w:szCs w:val="21"/>
        </w:rPr>
        <w:t>の詳細については、契約締結後にIPA担当者と協議の上決定することとする。</w:t>
      </w:r>
    </w:p>
    <w:bookmarkEnd w:id="19"/>
    <w:p w14:paraId="344D9C00" w14:textId="77777777" w:rsidR="00162D0F" w:rsidRPr="00D112B8" w:rsidRDefault="00162D0F" w:rsidP="00162D0F">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上記</w:t>
      </w:r>
      <w:r>
        <w:rPr>
          <w:rFonts w:ascii="ＭＳ ゴシック" w:eastAsia="ＭＳ ゴシック" w:hAnsi="ＭＳ ゴシック" w:hint="eastAsia"/>
          <w:szCs w:val="21"/>
        </w:rPr>
        <w:t>スケジュールに沿って進捗管理を着実に行い、</w:t>
      </w:r>
      <w:r w:rsidRPr="00D112B8">
        <w:rPr>
          <w:rFonts w:ascii="ＭＳ ゴシック" w:eastAsia="ＭＳ ゴシック" w:hAnsi="ＭＳ ゴシック" w:hint="eastAsia"/>
          <w:szCs w:val="21"/>
        </w:rPr>
        <w:t>作業の遅延等が生じた場合にはその対策案をI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担当者に報告するとともに、リカバリーに努めること。</w:t>
      </w:r>
    </w:p>
    <w:p w14:paraId="20667E59" w14:textId="77777777" w:rsidR="00162D0F" w:rsidRPr="00D112B8" w:rsidRDefault="00162D0F" w:rsidP="00162D0F">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作業はI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の指示に基づき行うものとし、必要に応じて適宜ミーティング等を実施することにより作業内容の調整を行うこと。</w:t>
      </w:r>
    </w:p>
    <w:p w14:paraId="1709E7B6" w14:textId="77777777" w:rsidR="00162D0F" w:rsidRPr="00ED68F1" w:rsidRDefault="00162D0F" w:rsidP="00162D0F">
      <w:pPr>
        <w:pStyle w:val="af2"/>
        <w:numPr>
          <w:ilvl w:val="0"/>
          <w:numId w:val="32"/>
        </w:numPr>
        <w:ind w:leftChars="100" w:left="605" w:hangingChars="200" w:hanging="403"/>
        <w:rPr>
          <w:rFonts w:ascii="ＭＳ ゴシック" w:eastAsia="ＭＳ ゴシック" w:hAnsi="ＭＳ ゴシック"/>
          <w:szCs w:val="21"/>
        </w:rPr>
      </w:pPr>
      <w:r w:rsidRPr="00ED68F1">
        <w:rPr>
          <w:rFonts w:ascii="ＭＳ ゴシック" w:eastAsia="ＭＳ ゴシック" w:hAnsi="ＭＳ ゴシック" w:hint="eastAsia"/>
          <w:szCs w:val="21"/>
        </w:rPr>
        <w:t>各ミーティングの形式は</w:t>
      </w:r>
      <w:r>
        <w:rPr>
          <w:rFonts w:ascii="ＭＳ ゴシック" w:eastAsia="ＭＳ ゴシック" w:hAnsi="ＭＳ ゴシック" w:hint="eastAsia"/>
          <w:szCs w:val="21"/>
        </w:rPr>
        <w:t>Web会議等によるオンライン開催を</w:t>
      </w:r>
      <w:r w:rsidRPr="00ED68F1">
        <w:rPr>
          <w:rFonts w:ascii="ＭＳ ゴシック" w:eastAsia="ＭＳ ゴシック" w:hAnsi="ＭＳ ゴシック" w:hint="eastAsia"/>
          <w:szCs w:val="21"/>
        </w:rPr>
        <w:t>主とするが、必要に応じて集合形式にて行うものとする。</w:t>
      </w:r>
    </w:p>
    <w:p w14:paraId="720B009D" w14:textId="77777777" w:rsidR="00162D0F" w:rsidRPr="00D112B8" w:rsidRDefault="00162D0F" w:rsidP="00162D0F">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からの</w:t>
      </w:r>
      <w:r>
        <w:rPr>
          <w:rFonts w:ascii="ＭＳ ゴシック" w:eastAsia="ＭＳ ゴシック" w:hAnsi="ＭＳ ゴシック" w:hint="eastAsia"/>
          <w:szCs w:val="21"/>
        </w:rPr>
        <w:t>進捗等</w:t>
      </w:r>
      <w:r w:rsidRPr="00D112B8">
        <w:rPr>
          <w:rFonts w:ascii="ＭＳ ゴシック" w:eastAsia="ＭＳ ゴシック" w:hAnsi="ＭＳ ゴシック" w:hint="eastAsia"/>
          <w:szCs w:val="21"/>
        </w:rPr>
        <w:t>に関する報告要求があった場合には、速やかに対応すること。</w:t>
      </w:r>
    </w:p>
    <w:p w14:paraId="2B237C86" w14:textId="77777777" w:rsidR="00162D0F" w:rsidRPr="00D112B8" w:rsidRDefault="00162D0F" w:rsidP="00162D0F">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とのミーティング等で必要となるすべての会話は日本語を用いること。</w:t>
      </w:r>
    </w:p>
    <w:p w14:paraId="0B6CF354" w14:textId="77777777" w:rsidR="00162D0F" w:rsidRPr="00D112B8" w:rsidRDefault="00162D0F" w:rsidP="00162D0F">
      <w:pPr>
        <w:pStyle w:val="af2"/>
        <w:numPr>
          <w:ilvl w:val="0"/>
          <w:numId w:val="32"/>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仕様書に定めのない事項等については、I</w:t>
      </w:r>
      <w:r w:rsidRPr="00D112B8">
        <w:rPr>
          <w:rFonts w:ascii="ＭＳ ゴシック" w:eastAsia="ＭＳ ゴシック" w:hAnsi="ＭＳ ゴシック"/>
          <w:szCs w:val="21"/>
        </w:rPr>
        <w:t>PA</w:t>
      </w:r>
      <w:r w:rsidRPr="00D112B8">
        <w:rPr>
          <w:rFonts w:ascii="ＭＳ ゴシック" w:eastAsia="ＭＳ ゴシック" w:hAnsi="ＭＳ ゴシック" w:hint="eastAsia"/>
          <w:szCs w:val="21"/>
        </w:rPr>
        <w:t>と請負者が協議の上、決定すること。</w:t>
      </w:r>
    </w:p>
    <w:p w14:paraId="6DBF9E67" w14:textId="77777777" w:rsidR="00162D0F" w:rsidRPr="00D112B8" w:rsidRDefault="00162D0F" w:rsidP="00162D0F">
      <w:pPr>
        <w:pStyle w:val="af2"/>
        <w:ind w:leftChars="0" w:left="894"/>
        <w:rPr>
          <w:rFonts w:ascii="ＭＳ ゴシック" w:eastAsia="ＭＳ ゴシック" w:hAnsi="ＭＳ ゴシック"/>
          <w:szCs w:val="21"/>
        </w:rPr>
      </w:pPr>
    </w:p>
    <w:p w14:paraId="6B2CBACB" w14:textId="77777777" w:rsidR="00162D0F" w:rsidRPr="00D112B8" w:rsidRDefault="00162D0F" w:rsidP="00162D0F">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事業の実施体制</w:t>
      </w:r>
    </w:p>
    <w:p w14:paraId="2E06F4CF" w14:textId="77777777" w:rsidR="00162D0F" w:rsidRPr="00D112B8" w:rsidRDefault="00162D0F" w:rsidP="00162D0F">
      <w:pPr>
        <w:numPr>
          <w:ilvl w:val="0"/>
          <w:numId w:val="19"/>
        </w:numPr>
        <w:ind w:leftChars="100" w:left="605" w:hangingChars="200" w:hanging="403"/>
        <w:rPr>
          <w:rFonts w:ascii="ＭＳ ゴシック" w:eastAsia="ＭＳ ゴシック" w:hAnsi="ＭＳ ゴシック"/>
          <w:szCs w:val="21"/>
        </w:rPr>
      </w:pPr>
      <w:r w:rsidRPr="004C56EE">
        <w:rPr>
          <w:rFonts w:ascii="ＭＳ ゴシック" w:eastAsia="ＭＳ ゴシック" w:hAnsi="ＭＳ ゴシック" w:hint="eastAsia"/>
          <w:szCs w:val="21"/>
        </w:rPr>
        <w:t>業務の実施体制及び役割を業務内容と整合させること。</w:t>
      </w:r>
    </w:p>
    <w:p w14:paraId="5BEA74CD" w14:textId="77777777" w:rsidR="00162D0F" w:rsidRDefault="00162D0F" w:rsidP="00162D0F">
      <w:pPr>
        <w:numPr>
          <w:ilvl w:val="0"/>
          <w:numId w:val="19"/>
        </w:numPr>
        <w:ind w:leftChars="100" w:left="605" w:hangingChars="200" w:hanging="403"/>
        <w:rPr>
          <w:rFonts w:ascii="ＭＳ ゴシック" w:eastAsia="ＭＳ ゴシック" w:hAnsi="ＭＳ ゴシック"/>
          <w:szCs w:val="21"/>
        </w:rPr>
      </w:pPr>
      <w:r>
        <w:rPr>
          <w:rFonts w:asciiTheme="majorEastAsia" w:eastAsiaTheme="majorEastAsia" w:hAnsiTheme="majorEastAsia" w:hint="eastAsia"/>
        </w:rPr>
        <w:t>要員数、体制、役割分担を明確にすること。</w:t>
      </w:r>
    </w:p>
    <w:p w14:paraId="4C8FC0E0" w14:textId="77777777" w:rsidR="00162D0F" w:rsidRPr="00D112B8" w:rsidRDefault="00162D0F" w:rsidP="00162D0F">
      <w:pPr>
        <w:numPr>
          <w:ilvl w:val="0"/>
          <w:numId w:val="19"/>
        </w:numPr>
        <w:ind w:leftChars="100" w:left="605" w:hangingChars="200" w:hanging="403"/>
        <w:rPr>
          <w:rFonts w:ascii="ＭＳ ゴシック" w:eastAsia="ＭＳ ゴシック" w:hAnsi="ＭＳ ゴシック"/>
          <w:szCs w:val="21"/>
        </w:rPr>
      </w:pPr>
      <w:r w:rsidRPr="004C56EE">
        <w:rPr>
          <w:rFonts w:ascii="ＭＳ ゴシック" w:eastAsia="ＭＳ ゴシック" w:hAnsi="ＭＳ ゴシック" w:hint="eastAsia"/>
          <w:szCs w:val="21"/>
        </w:rPr>
        <w:t>事業を遂行可能な人数を確保し、組織として適切な管理・バックアップ体制を整えること。</w:t>
      </w:r>
    </w:p>
    <w:p w14:paraId="41E73A80" w14:textId="77777777" w:rsidR="00162D0F" w:rsidRDefault="00162D0F" w:rsidP="00162D0F">
      <w:pPr>
        <w:numPr>
          <w:ilvl w:val="0"/>
          <w:numId w:val="19"/>
        </w:numPr>
        <w:ind w:leftChars="100" w:left="605" w:hangingChars="200" w:hanging="403"/>
        <w:rPr>
          <w:rFonts w:ascii="ＭＳ ゴシック" w:eastAsia="ＭＳ ゴシック" w:hAnsi="ＭＳ ゴシック"/>
          <w:szCs w:val="21"/>
        </w:rPr>
      </w:pPr>
      <w:r w:rsidRPr="003F250C">
        <w:rPr>
          <w:rFonts w:ascii="ＭＳ ゴシック" w:eastAsia="ＭＳ ゴシック" w:hAnsi="ＭＳ ゴシック" w:hint="eastAsia"/>
          <w:szCs w:val="21"/>
        </w:rPr>
        <w:t>実施要員に情報セキュリティに関する調査・分析の実施経験を有する者を必ず含めること。</w:t>
      </w:r>
    </w:p>
    <w:p w14:paraId="5EBC1445" w14:textId="77777777" w:rsidR="00162D0F" w:rsidRPr="006A5DA7" w:rsidRDefault="00162D0F" w:rsidP="00162D0F">
      <w:pPr>
        <w:numPr>
          <w:ilvl w:val="0"/>
          <w:numId w:val="19"/>
        </w:numPr>
        <w:ind w:leftChars="100" w:left="605" w:hangingChars="200" w:hanging="403"/>
        <w:rPr>
          <w:rFonts w:ascii="ＭＳ ゴシック" w:eastAsia="ＭＳ ゴシック" w:hAnsi="ＭＳ ゴシック"/>
          <w:szCs w:val="21"/>
        </w:rPr>
      </w:pPr>
      <w:r w:rsidRPr="00F73486">
        <w:rPr>
          <w:rFonts w:ascii="ＭＳ ゴシック" w:eastAsia="ＭＳ ゴシック" w:hAnsi="ＭＳ ゴシック"/>
          <w:szCs w:val="21"/>
        </w:rPr>
        <w:t>組織として</w:t>
      </w:r>
      <w:r w:rsidRPr="00F73486">
        <w:rPr>
          <w:rFonts w:ascii="ＭＳ ゴシック" w:eastAsia="ＭＳ ゴシック" w:hAnsi="ＭＳ ゴシック" w:hint="eastAsia"/>
          <w:szCs w:val="21"/>
        </w:rPr>
        <w:t>過去に</w:t>
      </w:r>
      <w:r>
        <w:rPr>
          <w:rFonts w:ascii="ＭＳ ゴシック" w:eastAsia="ＭＳ ゴシック" w:hAnsi="ＭＳ ゴシック" w:hint="eastAsia"/>
          <w:szCs w:val="21"/>
        </w:rPr>
        <w:t>、</w:t>
      </w:r>
      <w:r w:rsidRPr="00F73486">
        <w:rPr>
          <w:rFonts w:ascii="ＭＳ ゴシック" w:eastAsia="ＭＳ ゴシック" w:hAnsi="ＭＳ ゴシック" w:hint="eastAsia"/>
          <w:szCs w:val="21"/>
        </w:rPr>
        <w:t>情報セキュリティに関する</w:t>
      </w:r>
      <w:r>
        <w:rPr>
          <w:rFonts w:ascii="ＭＳ Ｐゴシック" w:eastAsia="ＭＳ Ｐゴシック" w:hAnsi="ＭＳ Ｐゴシック" w:hint="eastAsia"/>
        </w:rPr>
        <w:t>ヒアリング</w:t>
      </w:r>
      <w:r w:rsidRPr="004D47C2">
        <w:rPr>
          <w:rFonts w:ascii="ＭＳ Ｐゴシック" w:eastAsia="ＭＳ Ｐゴシック" w:hAnsi="ＭＳ Ｐゴシック" w:hint="eastAsia"/>
        </w:rPr>
        <w:t>業務を少なくとも3回</w:t>
      </w:r>
      <w:r>
        <w:rPr>
          <w:rFonts w:ascii="ＭＳ Ｐゴシック" w:eastAsia="ＭＳ Ｐゴシック" w:hAnsi="ＭＳ Ｐゴシック" w:hint="eastAsia"/>
        </w:rPr>
        <w:t>以上</w:t>
      </w:r>
      <w:r w:rsidRPr="004D47C2">
        <w:rPr>
          <w:rFonts w:ascii="ＭＳ Ｐゴシック" w:eastAsia="ＭＳ Ｐゴシック" w:hAnsi="ＭＳ Ｐゴシック" w:hint="eastAsia"/>
        </w:rPr>
        <w:t>行った実績があ</w:t>
      </w:r>
      <w:r>
        <w:rPr>
          <w:rFonts w:ascii="ＭＳ Ｐゴシック" w:eastAsia="ＭＳ Ｐゴシック" w:hAnsi="ＭＳ Ｐゴシック" w:hint="eastAsia"/>
        </w:rPr>
        <w:t>り、その概要を示せること</w:t>
      </w:r>
      <w:r w:rsidRPr="004D47C2">
        <w:rPr>
          <w:rFonts w:ascii="ＭＳ Ｐゴシック" w:eastAsia="ＭＳ Ｐゴシック" w:hAnsi="ＭＳ Ｐゴシック" w:hint="eastAsia"/>
        </w:rPr>
        <w:t>。</w:t>
      </w:r>
    </w:p>
    <w:p w14:paraId="706277C0" w14:textId="77777777" w:rsidR="00162D0F" w:rsidRPr="00D112B8" w:rsidRDefault="00162D0F" w:rsidP="00162D0F">
      <w:pPr>
        <w:numPr>
          <w:ilvl w:val="0"/>
          <w:numId w:val="19"/>
        </w:numPr>
        <w:ind w:leftChars="100" w:left="605" w:hangingChars="200" w:hanging="403"/>
        <w:rPr>
          <w:rFonts w:ascii="ＭＳ ゴシック" w:eastAsia="ＭＳ ゴシック" w:hAnsi="ＭＳ ゴシック"/>
          <w:szCs w:val="21"/>
        </w:rPr>
      </w:pPr>
      <w:r w:rsidRPr="007716AA">
        <w:rPr>
          <w:rFonts w:ascii="ＭＳ ゴシック" w:eastAsia="ＭＳ ゴシック" w:hAnsi="ＭＳ ゴシック" w:hint="eastAsia"/>
          <w:szCs w:val="21"/>
        </w:rPr>
        <w:t>実施責任者及び実施要員の経歴（氏名、所属、職歴、業務経験、保有資格、その他の経歴、専門的知識その他の知見等）を提出すること。</w:t>
      </w:r>
    </w:p>
    <w:p w14:paraId="0C98F50B" w14:textId="77777777" w:rsidR="00162D0F" w:rsidRPr="00D112B8" w:rsidRDefault="00162D0F" w:rsidP="00162D0F">
      <w:pPr>
        <w:numPr>
          <w:ilvl w:val="0"/>
          <w:numId w:val="19"/>
        </w:numPr>
        <w:ind w:leftChars="100" w:left="605" w:hangingChars="200" w:hanging="403"/>
        <w:rPr>
          <w:rFonts w:ascii="ＭＳ ゴシック" w:eastAsia="ＭＳ ゴシック" w:hAnsi="ＭＳ ゴシック"/>
          <w:szCs w:val="21"/>
        </w:rPr>
      </w:pPr>
      <w:r w:rsidRPr="00D112B8">
        <w:rPr>
          <w:rFonts w:ascii="ＭＳ ゴシック" w:eastAsia="ＭＳ ゴシック" w:hAnsi="ＭＳ ゴシック" w:hint="eastAsia"/>
          <w:szCs w:val="21"/>
        </w:rPr>
        <w:t>納入物件やその他報告資料等が正確かつ明解に記述されるよう、請負者内での事前レビュー体制を万全のものとすること。この体制により、用語・用法の不統一、誤字脱字、論理的矛盾など、成果物の本質に直接関わりのない修正については、請負者の責任においてIPAへの納入前に修正すること。</w:t>
      </w:r>
    </w:p>
    <w:p w14:paraId="62FD56E0" w14:textId="77777777" w:rsidR="00162D0F" w:rsidRPr="00D112B8" w:rsidRDefault="00162D0F" w:rsidP="00162D0F">
      <w:pPr>
        <w:rPr>
          <w:rFonts w:ascii="ＭＳ ゴシック" w:eastAsia="ＭＳ ゴシック" w:hAnsi="ＭＳ ゴシック"/>
          <w:szCs w:val="21"/>
        </w:rPr>
      </w:pPr>
    </w:p>
    <w:p w14:paraId="2BFAABD7" w14:textId="77777777" w:rsidR="00162D0F" w:rsidRPr="00D112B8" w:rsidRDefault="00162D0F" w:rsidP="00162D0F">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情報セキュリティに関する事項</w:t>
      </w:r>
    </w:p>
    <w:p w14:paraId="4A9F1020" w14:textId="77777777" w:rsidR="00162D0F" w:rsidRPr="007716AA"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は、本業務で知り得た情報を適切に管理するため、次の履行体制を確保し、IPAに対し「情報セキュリティを確保するための体制を定めた書面（情報管理体制図）」（様式A）及び「情報取扱者名簿（氏名、個人住所、生年月日、所属部署、役職等が記載されたもの）」（様式B）を契約前に提出し、同意を得ること。（個人住所、生年月日については、必ずしも契約前に提出することを要しないが、その場合であっても担当部門から求められた場合は速やかに提出すること。）なお、情報取扱者名簿は、本業務の遂行のため最低限必要な範囲で情報取扱者を掲載すること。また、情報セキュリティを確保するための体制を定めた書面又は情報取扱者名簿に変更がある場合は、予めIPAへ届出を行い、同意を得ること。</w:t>
      </w:r>
    </w:p>
    <w:p w14:paraId="533A7E3B" w14:textId="77777777" w:rsidR="00162D0F" w:rsidRPr="007716AA" w:rsidRDefault="00162D0F" w:rsidP="00162D0F">
      <w:p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（確保すべき履行体制）</w:t>
      </w:r>
    </w:p>
    <w:p w14:paraId="060978C6" w14:textId="77777777" w:rsidR="00162D0F" w:rsidRPr="007716AA" w:rsidRDefault="00162D0F" w:rsidP="00162D0F">
      <w:pPr>
        <w:autoSpaceDE w:val="0"/>
        <w:autoSpaceDN w:val="0"/>
        <w:ind w:leftChars="349" w:left="705" w:hangingChars="1" w:hanging="2"/>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契約を履行する一環として請負者が収集、整理、作成等した一切の情報について、IPAが保護を要さないと確認するまでは、情報取扱者名簿に記載のある者以外に伝達又は漏えいされないことを保証する履行体制を有していること。</w:t>
      </w:r>
    </w:p>
    <w:p w14:paraId="346B0784" w14:textId="61B46414" w:rsidR="00162D0F" w:rsidRPr="007716AA"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330A33">
        <w:rPr>
          <w:rFonts w:ascii="ＭＳ ゴシック" w:eastAsia="ＭＳ ゴシック" w:hAnsi="ＭＳ ゴシック" w:cs="ＭＳ 明朝" w:hint="eastAsia"/>
          <w:szCs w:val="21"/>
        </w:rPr>
        <w:t>請負者の資本関係・役員等の情報、</w:t>
      </w:r>
      <w:r w:rsidR="00A17BFC">
        <w:rPr>
          <w:rFonts w:ascii="ＭＳ ゴシック" w:eastAsia="ＭＳ ゴシック" w:hAnsi="ＭＳ ゴシック" w:cs="ＭＳ 明朝" w:hint="eastAsia"/>
          <w:szCs w:val="21"/>
        </w:rPr>
        <w:t>本業務</w:t>
      </w:r>
      <w:r w:rsidRPr="00330A33">
        <w:rPr>
          <w:rFonts w:ascii="ＭＳ ゴシック" w:eastAsia="ＭＳ ゴシック" w:hAnsi="ＭＳ ゴシック" w:cs="ＭＳ 明朝" w:hint="eastAsia"/>
          <w:szCs w:val="21"/>
        </w:rPr>
        <w:t>の実施場所、</w:t>
      </w:r>
      <w:r w:rsidR="00A17BFC">
        <w:rPr>
          <w:rFonts w:ascii="ＭＳ ゴシック" w:eastAsia="ＭＳ ゴシック" w:hAnsi="ＭＳ ゴシック" w:cs="ＭＳ 明朝" w:hint="eastAsia"/>
          <w:szCs w:val="21"/>
        </w:rPr>
        <w:t>本業務</w:t>
      </w:r>
      <w:r w:rsidRPr="00330A33">
        <w:rPr>
          <w:rFonts w:ascii="ＭＳ ゴシック" w:eastAsia="ＭＳ ゴシック" w:hAnsi="ＭＳ ゴシック" w:cs="ＭＳ 明朝" w:hint="eastAsia"/>
          <w:szCs w:val="21"/>
        </w:rPr>
        <w:t>従事者の所属・専門性（情報セキュリティに係る資格・研修実績等）・実績及び国籍に関する情報提供を行うこと。</w:t>
      </w:r>
    </w:p>
    <w:p w14:paraId="090C26A7" w14:textId="77777777" w:rsidR="00162D0F" w:rsidRPr="007716AA"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本業務の過程で収集・作成する一切の情報は、本業務の目的の他にIPAに許可なく情報取扱者</w:t>
      </w:r>
      <w:r w:rsidRPr="007716AA">
        <w:rPr>
          <w:rFonts w:ascii="ＭＳ ゴシック" w:eastAsia="ＭＳ ゴシック" w:hAnsi="ＭＳ ゴシック" w:cs="ＭＳ 明朝" w:hint="eastAsia"/>
          <w:szCs w:val="21"/>
        </w:rPr>
        <w:lastRenderedPageBreak/>
        <w:t>以外の者に開示又は漏えいしないものとし、他に利用しないこと。但し、本業務の実施以前に公開情報となっていたものについては除く。</w:t>
      </w:r>
    </w:p>
    <w:p w14:paraId="32338406" w14:textId="77777777" w:rsidR="00162D0F" w:rsidRPr="007716AA"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再委託先の情報セキュリティ対策の実施状況を確認するために必要な情報をIPAに提供し、IPAの承認を受けること。</w:t>
      </w:r>
    </w:p>
    <w:p w14:paraId="7D5CAC39" w14:textId="77777777" w:rsidR="00162D0F"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情報セキュリティインシデントが発生した場合、ただちにIPAに報告しIPAの指示に基づき適切に対応すること。</w:t>
      </w:r>
    </w:p>
    <w:p w14:paraId="674802F0" w14:textId="77777777" w:rsidR="00162D0F"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50A59152" w14:textId="77777777" w:rsidR="00162D0F" w:rsidRPr="007716AA"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本業務の実施においてクラウドサービスを利用する場合、以下の項目に留意し、必要があればIPAに報告すること。</w:t>
      </w:r>
    </w:p>
    <w:p w14:paraId="7AC4D259" w14:textId="77777777" w:rsidR="00162D0F" w:rsidRPr="007716AA" w:rsidRDefault="00162D0F" w:rsidP="00162D0F">
      <w:pPr>
        <w:autoSpaceDE w:val="0"/>
        <w:autoSpaceDN w:val="0"/>
        <w:ind w:leftChars="299" w:left="603" w:firstLineChars="51" w:firstLine="1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a) クラウドサービスに係るアクセスログ等の証跡の保存及び提供が可能なこと。</w:t>
      </w:r>
    </w:p>
    <w:p w14:paraId="6BC69F2F" w14:textId="77777777" w:rsidR="00162D0F" w:rsidRPr="007716AA" w:rsidRDefault="00162D0F" w:rsidP="00162D0F">
      <w:pPr>
        <w:autoSpaceDE w:val="0"/>
        <w:autoSpaceDN w:val="0"/>
        <w:ind w:leftChars="299" w:left="603" w:firstLineChars="51" w:firstLine="1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b) クラウドサービス上の脆弱性対策の実施内容が確認できること。</w:t>
      </w:r>
    </w:p>
    <w:p w14:paraId="3DD5BBD8" w14:textId="77777777" w:rsidR="00162D0F"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請負者の情報セキュリティ対策の履行状況を確認する必要が生じた場合、対応すること。</w:t>
      </w:r>
    </w:p>
    <w:p w14:paraId="4B942B5B" w14:textId="77777777" w:rsidR="00162D0F" w:rsidRDefault="00162D0F" w:rsidP="00162D0F">
      <w:pPr>
        <w:pStyle w:val="af2"/>
        <w:numPr>
          <w:ilvl w:val="0"/>
          <w:numId w:val="37"/>
        </w:numPr>
        <w:autoSpaceDE w:val="0"/>
        <w:autoSpaceDN w:val="0"/>
        <w:ind w:leftChars="100" w:left="605" w:hangingChars="200" w:hanging="403"/>
        <w:rPr>
          <w:rFonts w:ascii="ＭＳ ゴシック" w:eastAsia="ＭＳ ゴシック" w:hAnsi="ＭＳ ゴシック" w:cs="ＭＳ 明朝"/>
          <w:szCs w:val="21"/>
        </w:rPr>
      </w:pPr>
      <w:r w:rsidRPr="007716AA">
        <w:rPr>
          <w:rFonts w:ascii="ＭＳ ゴシック" w:eastAsia="ＭＳ ゴシック" w:hAnsi="ＭＳ ゴシック" w:cs="ＭＳ 明朝" w:hint="eastAsia"/>
          <w:szCs w:val="21"/>
        </w:rPr>
        <w:t>情報セキュリティ対策が不十分であることが判明した場合、IPAと調整し、適切に対処すること。</w:t>
      </w:r>
    </w:p>
    <w:p w14:paraId="0E500C64" w14:textId="77777777" w:rsidR="00162D0F" w:rsidRPr="007716AA" w:rsidRDefault="00162D0F" w:rsidP="00162D0F">
      <w:pPr>
        <w:pStyle w:val="af2"/>
        <w:autoSpaceDE w:val="0"/>
        <w:autoSpaceDN w:val="0"/>
        <w:spacing w:beforeLines="50" w:before="155" w:afterLines="50" w:after="155"/>
        <w:ind w:leftChars="0" w:left="525"/>
        <w:contextualSpacing/>
        <w:rPr>
          <w:rFonts w:ascii="ＭＳ ゴシック" w:eastAsia="ＭＳ ゴシック" w:hAnsi="ＭＳ ゴシック" w:cs="ＭＳ 明朝"/>
          <w:szCs w:val="21"/>
        </w:rPr>
      </w:pPr>
    </w:p>
    <w:p w14:paraId="2FF81300" w14:textId="77777777" w:rsidR="00162D0F" w:rsidRPr="00D112B8" w:rsidRDefault="00162D0F" w:rsidP="00162D0F">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事業期間</w:t>
      </w:r>
    </w:p>
    <w:p w14:paraId="5AFDA317" w14:textId="77777777" w:rsidR="00162D0F" w:rsidRPr="00D112B8" w:rsidRDefault="00162D0F" w:rsidP="00162D0F">
      <w:pPr>
        <w:ind w:firstLineChars="100" w:firstLine="202"/>
        <w:rPr>
          <w:rFonts w:ascii="ＭＳ ゴシック" w:eastAsia="ＭＳ ゴシック" w:hAnsi="ＭＳ ゴシック" w:cs="ＭＳ 明朝"/>
          <w:szCs w:val="21"/>
        </w:rPr>
      </w:pPr>
      <w:r w:rsidRPr="00D112B8">
        <w:rPr>
          <w:rFonts w:ascii="ＭＳ ゴシック" w:eastAsia="ＭＳ ゴシック" w:hAnsi="ＭＳ ゴシック" w:cs="ＭＳ 明朝" w:hint="eastAsia"/>
          <w:szCs w:val="21"/>
        </w:rPr>
        <w:t>契約締結日から</w:t>
      </w:r>
      <w:r w:rsidRPr="00757D3D">
        <w:rPr>
          <w:rFonts w:ascii="ＭＳ ゴシック" w:eastAsia="ＭＳ ゴシック" w:hAnsi="ＭＳ ゴシック" w:cs="ＭＳ 明朝"/>
          <w:szCs w:val="21"/>
        </w:rPr>
        <w:t>202</w:t>
      </w:r>
      <w:r>
        <w:rPr>
          <w:rFonts w:ascii="ＭＳ ゴシック" w:eastAsia="ＭＳ ゴシック" w:hAnsi="ＭＳ ゴシック" w:cs="ＭＳ 明朝" w:hint="eastAsia"/>
          <w:szCs w:val="21"/>
        </w:rPr>
        <w:t>4</w:t>
      </w:r>
      <w:r w:rsidRPr="00757D3D">
        <w:rPr>
          <w:rFonts w:ascii="ＭＳ ゴシック" w:eastAsia="ＭＳ ゴシック" w:hAnsi="ＭＳ ゴシック" w:cs="ＭＳ 明朝" w:hint="eastAsia"/>
          <w:szCs w:val="21"/>
        </w:rPr>
        <w:t>年</w:t>
      </w:r>
      <w:r>
        <w:rPr>
          <w:rFonts w:ascii="ＭＳ ゴシック" w:eastAsia="ＭＳ ゴシック" w:hAnsi="ＭＳ ゴシック" w:cs="ＭＳ 明朝" w:hint="eastAsia"/>
          <w:szCs w:val="21"/>
        </w:rPr>
        <w:t>2</w:t>
      </w:r>
      <w:r w:rsidRPr="00757D3D">
        <w:rPr>
          <w:rFonts w:ascii="ＭＳ ゴシック" w:eastAsia="ＭＳ ゴシック" w:hAnsi="ＭＳ ゴシック" w:cs="ＭＳ 明朝" w:hint="eastAsia"/>
          <w:szCs w:val="21"/>
        </w:rPr>
        <w:t>月</w:t>
      </w:r>
      <w:r>
        <w:rPr>
          <w:rFonts w:ascii="ＭＳ ゴシック" w:eastAsia="ＭＳ ゴシック" w:hAnsi="ＭＳ ゴシック" w:cs="ＭＳ 明朝" w:hint="eastAsia"/>
          <w:szCs w:val="21"/>
        </w:rPr>
        <w:t>14</w:t>
      </w:r>
      <w:r w:rsidRPr="00757D3D">
        <w:rPr>
          <w:rFonts w:ascii="ＭＳ ゴシック" w:eastAsia="ＭＳ ゴシック" w:hAnsi="ＭＳ ゴシック" w:cs="ＭＳ 明朝"/>
          <w:szCs w:val="21"/>
        </w:rPr>
        <w:t>日（</w:t>
      </w:r>
      <w:r>
        <w:rPr>
          <w:rFonts w:ascii="ＭＳ ゴシック" w:eastAsia="ＭＳ ゴシック" w:hAnsi="ＭＳ ゴシック" w:cs="ＭＳ 明朝" w:hint="eastAsia"/>
          <w:szCs w:val="21"/>
        </w:rPr>
        <w:t>水</w:t>
      </w:r>
      <w:r w:rsidRPr="00757D3D">
        <w:rPr>
          <w:rFonts w:ascii="ＭＳ ゴシック" w:eastAsia="ＭＳ ゴシック" w:hAnsi="ＭＳ ゴシック" w:cs="ＭＳ 明朝"/>
          <w:szCs w:val="21"/>
        </w:rPr>
        <w:t>）</w:t>
      </w:r>
      <w:r w:rsidRPr="00D112B8">
        <w:rPr>
          <w:rFonts w:ascii="ＭＳ ゴシック" w:eastAsia="ＭＳ ゴシック" w:hAnsi="ＭＳ ゴシック" w:cs="ＭＳ 明朝" w:hint="eastAsia"/>
          <w:szCs w:val="21"/>
        </w:rPr>
        <w:t>まで</w:t>
      </w:r>
    </w:p>
    <w:p w14:paraId="4F669D1E" w14:textId="77777777" w:rsidR="00162D0F" w:rsidRPr="00D112B8" w:rsidRDefault="00162D0F" w:rsidP="00162D0F">
      <w:pPr>
        <w:rPr>
          <w:rFonts w:ascii="ＭＳ ゴシック" w:eastAsia="ＭＳ ゴシック" w:hAnsi="ＭＳ ゴシック" w:cs="ＭＳ 明朝"/>
          <w:szCs w:val="21"/>
        </w:rPr>
      </w:pPr>
    </w:p>
    <w:p w14:paraId="2EA67A17" w14:textId="77777777" w:rsidR="00162D0F" w:rsidRPr="00D112B8" w:rsidRDefault="00162D0F" w:rsidP="00162D0F">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納入関連</w:t>
      </w:r>
    </w:p>
    <w:p w14:paraId="43A6974D" w14:textId="77777777" w:rsidR="00162D0F" w:rsidRPr="00D112B8" w:rsidRDefault="00162D0F" w:rsidP="00162D0F">
      <w:pPr>
        <w:pStyle w:val="2"/>
        <w:numPr>
          <w:ilvl w:val="1"/>
          <w:numId w:val="33"/>
        </w:numPr>
        <w:rPr>
          <w:rFonts w:ascii="ＭＳ ゴシック" w:eastAsia="ＭＳ ゴシック" w:hAnsi="ＭＳ ゴシック"/>
          <w:szCs w:val="21"/>
        </w:rPr>
      </w:pPr>
      <w:r w:rsidRPr="00D112B8">
        <w:rPr>
          <w:rFonts w:ascii="ＭＳ ゴシック" w:eastAsia="ＭＳ ゴシック" w:hAnsi="ＭＳ ゴシック" w:hint="eastAsia"/>
          <w:szCs w:val="21"/>
        </w:rPr>
        <w:t>納入期限</w:t>
      </w:r>
    </w:p>
    <w:p w14:paraId="690741BB" w14:textId="77777777" w:rsidR="00162D0F" w:rsidRPr="00D112B8" w:rsidRDefault="00162D0F" w:rsidP="00162D0F">
      <w:pPr>
        <w:ind w:firstLineChars="100" w:firstLine="202"/>
        <w:rPr>
          <w:rFonts w:ascii="ＭＳ ゴシック" w:eastAsia="ＭＳ ゴシック" w:hAnsi="ＭＳ ゴシック"/>
          <w:szCs w:val="21"/>
        </w:rPr>
      </w:pPr>
      <w:r w:rsidRPr="00757D3D">
        <w:rPr>
          <w:rFonts w:ascii="ＭＳ ゴシック" w:eastAsia="ＭＳ ゴシック" w:hAnsi="ＭＳ ゴシック" w:cs="ＭＳ 明朝"/>
          <w:szCs w:val="21"/>
        </w:rPr>
        <w:t>202</w:t>
      </w:r>
      <w:r>
        <w:rPr>
          <w:rFonts w:ascii="ＭＳ ゴシック" w:eastAsia="ＭＳ ゴシック" w:hAnsi="ＭＳ ゴシック" w:cs="ＭＳ 明朝" w:hint="eastAsia"/>
          <w:szCs w:val="21"/>
        </w:rPr>
        <w:t>4</w:t>
      </w:r>
      <w:r w:rsidRPr="00757D3D">
        <w:rPr>
          <w:rFonts w:ascii="ＭＳ ゴシック" w:eastAsia="ＭＳ ゴシック" w:hAnsi="ＭＳ ゴシック" w:cs="ＭＳ 明朝" w:hint="eastAsia"/>
          <w:szCs w:val="21"/>
        </w:rPr>
        <w:t>年</w:t>
      </w:r>
      <w:r>
        <w:rPr>
          <w:rFonts w:ascii="ＭＳ ゴシック" w:eastAsia="ＭＳ ゴシック" w:hAnsi="ＭＳ ゴシック" w:cs="ＭＳ 明朝" w:hint="eastAsia"/>
          <w:szCs w:val="21"/>
        </w:rPr>
        <w:t>2</w:t>
      </w:r>
      <w:r w:rsidRPr="00757D3D">
        <w:rPr>
          <w:rFonts w:ascii="ＭＳ ゴシック" w:eastAsia="ＭＳ ゴシック" w:hAnsi="ＭＳ ゴシック" w:cs="ＭＳ 明朝" w:hint="eastAsia"/>
          <w:szCs w:val="21"/>
        </w:rPr>
        <w:t>月</w:t>
      </w:r>
      <w:r>
        <w:rPr>
          <w:rFonts w:ascii="ＭＳ ゴシック" w:eastAsia="ＭＳ ゴシック" w:hAnsi="ＭＳ ゴシック" w:cs="ＭＳ 明朝" w:hint="eastAsia"/>
          <w:szCs w:val="21"/>
        </w:rPr>
        <w:t>14</w:t>
      </w:r>
      <w:r w:rsidRPr="00757D3D">
        <w:rPr>
          <w:rFonts w:ascii="ＭＳ ゴシック" w:eastAsia="ＭＳ ゴシック" w:hAnsi="ＭＳ ゴシック" w:cs="ＭＳ 明朝"/>
          <w:szCs w:val="21"/>
        </w:rPr>
        <w:t>日（</w:t>
      </w:r>
      <w:r>
        <w:rPr>
          <w:rFonts w:ascii="ＭＳ ゴシック" w:eastAsia="ＭＳ ゴシック" w:hAnsi="ＭＳ ゴシック" w:cs="ＭＳ 明朝" w:hint="eastAsia"/>
          <w:szCs w:val="21"/>
        </w:rPr>
        <w:t>水</w:t>
      </w:r>
      <w:r w:rsidRPr="00757D3D">
        <w:rPr>
          <w:rFonts w:ascii="ＭＳ ゴシック" w:eastAsia="ＭＳ ゴシック" w:hAnsi="ＭＳ ゴシック" w:cs="ＭＳ 明朝"/>
          <w:szCs w:val="21"/>
        </w:rPr>
        <w:t>）</w:t>
      </w:r>
      <w:r w:rsidRPr="00757D3D">
        <w:rPr>
          <w:rFonts w:ascii="ＭＳ ゴシック" w:eastAsia="ＭＳ ゴシック" w:hAnsi="ＭＳ ゴシック"/>
          <w:szCs w:val="21"/>
        </w:rPr>
        <w:t>17:00</w:t>
      </w:r>
      <w:r w:rsidRPr="00D112B8">
        <w:rPr>
          <w:rFonts w:ascii="ＭＳ ゴシック" w:eastAsia="ＭＳ ゴシック" w:hAnsi="ＭＳ ゴシック" w:hint="eastAsia"/>
          <w:szCs w:val="21"/>
        </w:rPr>
        <w:t>まで</w:t>
      </w:r>
    </w:p>
    <w:p w14:paraId="56719E31" w14:textId="77777777" w:rsidR="00162D0F" w:rsidRPr="00D112B8" w:rsidRDefault="00162D0F" w:rsidP="00162D0F">
      <w:pPr>
        <w:ind w:firstLineChars="100" w:firstLine="202"/>
        <w:rPr>
          <w:rFonts w:ascii="ＭＳ ゴシック" w:eastAsia="ＭＳ ゴシック" w:hAnsi="ＭＳ ゴシック"/>
          <w:szCs w:val="21"/>
        </w:rPr>
      </w:pPr>
    </w:p>
    <w:p w14:paraId="5FCE8FEC" w14:textId="77777777" w:rsidR="00162D0F" w:rsidRPr="00D112B8" w:rsidRDefault="00162D0F" w:rsidP="00162D0F">
      <w:pPr>
        <w:pStyle w:val="2"/>
        <w:numPr>
          <w:ilvl w:val="1"/>
          <w:numId w:val="33"/>
        </w:numPr>
        <w:rPr>
          <w:rFonts w:ascii="ＭＳ ゴシック" w:eastAsia="ＭＳ ゴシック" w:hAnsi="ＭＳ ゴシック"/>
          <w:szCs w:val="21"/>
        </w:rPr>
      </w:pPr>
      <w:r w:rsidRPr="00D112B8">
        <w:rPr>
          <w:rFonts w:ascii="ＭＳ ゴシック" w:eastAsia="ＭＳ ゴシック" w:hAnsi="ＭＳ ゴシック" w:hint="eastAsia"/>
          <w:szCs w:val="21"/>
        </w:rPr>
        <w:t>納入場所</w:t>
      </w:r>
    </w:p>
    <w:p w14:paraId="12742D93" w14:textId="77777777" w:rsidR="00162D0F" w:rsidRPr="00D112B8" w:rsidRDefault="00162D0F" w:rsidP="00162D0F">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szCs w:val="21"/>
        </w:rPr>
        <w:t>〒113-6591</w:t>
      </w:r>
    </w:p>
    <w:p w14:paraId="0E0515E8" w14:textId="77777777" w:rsidR="00162D0F" w:rsidRPr="00D112B8" w:rsidRDefault="00162D0F" w:rsidP="00162D0F">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hint="eastAsia"/>
          <w:szCs w:val="21"/>
        </w:rPr>
        <w:t>東京都文京区本駒込2丁目</w:t>
      </w:r>
      <w:r w:rsidRPr="00D112B8">
        <w:rPr>
          <w:rFonts w:ascii="ＭＳ ゴシック" w:eastAsia="ＭＳ ゴシック" w:hAnsi="ＭＳ ゴシック"/>
          <w:szCs w:val="21"/>
        </w:rPr>
        <w:t>28番8号　文京グリーンコートセンターオフィス18階</w:t>
      </w:r>
    </w:p>
    <w:p w14:paraId="74260CEA" w14:textId="77777777" w:rsidR="00162D0F" w:rsidRDefault="00162D0F" w:rsidP="00162D0F">
      <w:pPr>
        <w:snapToGrid w:val="0"/>
        <w:ind w:leftChars="100" w:left="202"/>
        <w:rPr>
          <w:rFonts w:ascii="ＭＳ ゴシック" w:eastAsia="ＭＳ ゴシック" w:hAnsi="ＭＳ ゴシック"/>
          <w:szCs w:val="21"/>
        </w:rPr>
      </w:pPr>
      <w:r w:rsidRPr="00D112B8">
        <w:rPr>
          <w:rFonts w:ascii="ＭＳ ゴシック" w:eastAsia="ＭＳ ゴシック" w:hAnsi="ＭＳ ゴシック" w:hint="eastAsia"/>
          <w:szCs w:val="21"/>
        </w:rPr>
        <w:t>独立行政法人情報処理推進機構　セキュリティセンター</w:t>
      </w:r>
      <w:r>
        <w:rPr>
          <w:rFonts w:ascii="ＭＳ ゴシック" w:eastAsia="ＭＳ ゴシック" w:hAnsi="ＭＳ ゴシック" w:hint="eastAsia"/>
          <w:szCs w:val="21"/>
        </w:rPr>
        <w:t xml:space="preserve"> </w:t>
      </w:r>
      <w:r w:rsidRPr="00BE2D6E">
        <w:rPr>
          <w:rFonts w:ascii="ＭＳ ゴシック" w:eastAsia="ＭＳ ゴシック" w:hAnsi="ＭＳ ゴシック" w:hint="eastAsia"/>
          <w:szCs w:val="21"/>
        </w:rPr>
        <w:t>セキュリティ普及啓発・振興部</w:t>
      </w:r>
    </w:p>
    <w:p w14:paraId="72CA7094" w14:textId="77777777" w:rsidR="00162D0F" w:rsidRPr="00D112B8" w:rsidRDefault="00162D0F" w:rsidP="00162D0F">
      <w:pPr>
        <w:snapToGrid w:val="0"/>
        <w:ind w:leftChars="100" w:left="202"/>
        <w:rPr>
          <w:rFonts w:ascii="ＭＳ ゴシック" w:eastAsia="ＭＳ ゴシック" w:hAnsi="ＭＳ ゴシック"/>
          <w:szCs w:val="21"/>
        </w:rPr>
      </w:pPr>
      <w:r w:rsidRPr="00BE2D6E">
        <w:rPr>
          <w:rFonts w:ascii="ＭＳ ゴシック" w:eastAsia="ＭＳ ゴシック" w:hAnsi="ＭＳ ゴシック" w:hint="eastAsia"/>
          <w:szCs w:val="21"/>
        </w:rPr>
        <w:t>普及啓発グループ</w:t>
      </w:r>
    </w:p>
    <w:p w14:paraId="5B4DDC78" w14:textId="77777777" w:rsidR="00162D0F" w:rsidRPr="00D112B8" w:rsidRDefault="00162D0F" w:rsidP="00162D0F">
      <w:pPr>
        <w:snapToGrid w:val="0"/>
        <w:ind w:left="105"/>
        <w:rPr>
          <w:rFonts w:ascii="ＭＳ ゴシック" w:eastAsia="ＭＳ ゴシック" w:hAnsi="ＭＳ ゴシック"/>
          <w:szCs w:val="21"/>
        </w:rPr>
      </w:pPr>
    </w:p>
    <w:p w14:paraId="550FC76D" w14:textId="77777777" w:rsidR="00162D0F" w:rsidRPr="00D112B8" w:rsidRDefault="00162D0F" w:rsidP="00162D0F">
      <w:pPr>
        <w:pStyle w:val="2"/>
        <w:numPr>
          <w:ilvl w:val="1"/>
          <w:numId w:val="33"/>
        </w:numPr>
        <w:spacing w:beforeLines="50" w:before="155"/>
        <w:ind w:left="425" w:hanging="425"/>
        <w:rPr>
          <w:rFonts w:ascii="ＭＳ ゴシック" w:eastAsia="ＭＳ ゴシック" w:hAnsi="ＭＳ ゴシック"/>
          <w:szCs w:val="21"/>
        </w:rPr>
      </w:pPr>
      <w:r w:rsidRPr="00D112B8">
        <w:rPr>
          <w:rFonts w:ascii="ＭＳ ゴシック" w:eastAsia="ＭＳ ゴシック" w:hAnsi="ＭＳ ゴシック"/>
          <w:szCs w:val="21"/>
        </w:rPr>
        <w:t>納入物件</w:t>
      </w:r>
    </w:p>
    <w:p w14:paraId="596286A6" w14:textId="77777777" w:rsidR="00162D0F" w:rsidRPr="00D112B8" w:rsidRDefault="00162D0F" w:rsidP="00162D0F">
      <w:pPr>
        <w:ind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以下の資料の電子データを格納した記録媒体(CD-R又はDVD-R)　一式</w:t>
      </w:r>
    </w:p>
    <w:p w14:paraId="33D47748" w14:textId="77777777" w:rsidR="00162D0F" w:rsidRPr="005606B0" w:rsidRDefault="00162D0F" w:rsidP="00162D0F">
      <w:pPr>
        <w:pStyle w:val="af2"/>
        <w:numPr>
          <w:ilvl w:val="0"/>
          <w:numId w:val="31"/>
        </w:numPr>
        <w:ind w:leftChars="210" w:left="600" w:hangingChars="88" w:hanging="177"/>
        <w:rPr>
          <w:rFonts w:ascii="ＭＳ ゴシック" w:eastAsia="ＭＳ ゴシック" w:hAnsi="ＭＳ ゴシック"/>
          <w:szCs w:val="21"/>
        </w:rPr>
      </w:pPr>
      <w:r>
        <w:rPr>
          <w:rFonts w:ascii="ＭＳ ゴシック" w:eastAsia="ＭＳ ゴシック" w:hAnsi="ＭＳ ゴシック" w:hint="eastAsia"/>
        </w:rPr>
        <w:t>4</w:t>
      </w:r>
      <w:r>
        <w:rPr>
          <w:rFonts w:ascii="ＭＳ ゴシック" w:eastAsia="ＭＳ ゴシック" w:hAnsi="ＭＳ ゴシック"/>
        </w:rPr>
        <w:t>.</w:t>
      </w:r>
      <w:r>
        <w:rPr>
          <w:rFonts w:ascii="ＭＳ ゴシック" w:eastAsia="ＭＳ ゴシック" w:hAnsi="ＭＳ ゴシック" w:hint="eastAsia"/>
        </w:rPr>
        <w:t>1に定める「</w:t>
      </w:r>
      <w:r w:rsidRPr="00776DB6">
        <w:rPr>
          <w:rFonts w:ascii="ＭＳ ゴシック" w:eastAsia="ＭＳ ゴシック" w:hAnsi="ＭＳ ゴシック" w:hint="eastAsia"/>
        </w:rPr>
        <w:t>サイバーセキュリティ懇談会の実施計画（開催回毎8回分）</w:t>
      </w:r>
      <w:r>
        <w:rPr>
          <w:rFonts w:ascii="ＭＳ ゴシック" w:eastAsia="ＭＳ ゴシック" w:hAnsi="ＭＳ ゴシック" w:hint="eastAsia"/>
        </w:rPr>
        <w:t>」</w:t>
      </w:r>
    </w:p>
    <w:p w14:paraId="78F0CAFC" w14:textId="77777777" w:rsidR="00162D0F" w:rsidRDefault="00162D0F" w:rsidP="00162D0F">
      <w:pPr>
        <w:pStyle w:val="af2"/>
        <w:numPr>
          <w:ilvl w:val="0"/>
          <w:numId w:val="31"/>
        </w:numPr>
        <w:ind w:leftChars="210" w:left="600" w:hangingChars="88" w:hanging="177"/>
        <w:rPr>
          <w:rFonts w:ascii="ＭＳ ゴシック" w:eastAsia="ＭＳ ゴシック" w:hAnsi="ＭＳ ゴシック"/>
          <w:szCs w:val="21"/>
        </w:rPr>
      </w:pPr>
      <w:r w:rsidRPr="00DC7C2B">
        <w:rPr>
          <w:rFonts w:ascii="ＭＳ ゴシック" w:eastAsia="ＭＳ ゴシック" w:hAnsi="ＭＳ ゴシック"/>
          <w:szCs w:val="21"/>
        </w:rPr>
        <w:t>4.</w:t>
      </w:r>
      <w:r>
        <w:rPr>
          <w:rFonts w:ascii="ＭＳ ゴシック" w:eastAsia="ＭＳ ゴシック" w:hAnsi="ＭＳ ゴシック" w:hint="eastAsia"/>
          <w:szCs w:val="21"/>
        </w:rPr>
        <w:t>1</w:t>
      </w:r>
      <w:r w:rsidRPr="00DC7C2B">
        <w:rPr>
          <w:rFonts w:ascii="ＭＳ ゴシック" w:eastAsia="ＭＳ ゴシック" w:hAnsi="ＭＳ ゴシック" w:hint="eastAsia"/>
          <w:szCs w:val="21"/>
        </w:rPr>
        <w:t>に定める</w:t>
      </w:r>
      <w:r>
        <w:rPr>
          <w:rFonts w:ascii="ＭＳ ゴシック" w:eastAsia="ＭＳ ゴシック" w:hAnsi="ＭＳ ゴシック" w:hint="eastAsia"/>
          <w:szCs w:val="21"/>
        </w:rPr>
        <w:t>「</w:t>
      </w:r>
      <w:r w:rsidRPr="00776DB6">
        <w:rPr>
          <w:rFonts w:ascii="ＭＳ ゴシック" w:eastAsia="ＭＳ ゴシック" w:hAnsi="ＭＳ ゴシック" w:hint="eastAsia"/>
          <w:szCs w:val="21"/>
        </w:rPr>
        <w:t>中小企業のサイバー攻撃被害事例を記した書面（16事例以上）</w:t>
      </w:r>
      <w:r>
        <w:rPr>
          <w:rFonts w:ascii="ＭＳ ゴシック" w:eastAsia="ＭＳ ゴシック" w:hAnsi="ＭＳ ゴシック" w:hint="eastAsia"/>
          <w:szCs w:val="21"/>
        </w:rPr>
        <w:t>」</w:t>
      </w:r>
    </w:p>
    <w:p w14:paraId="48A830D7" w14:textId="77777777" w:rsidR="00162D0F" w:rsidRDefault="00162D0F" w:rsidP="00162D0F">
      <w:pPr>
        <w:pStyle w:val="af2"/>
        <w:numPr>
          <w:ilvl w:val="0"/>
          <w:numId w:val="31"/>
        </w:numPr>
        <w:ind w:leftChars="210" w:left="600" w:hangingChars="88" w:hanging="177"/>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w:t>
      </w:r>
      <w:r>
        <w:rPr>
          <w:rFonts w:ascii="ＭＳ ゴシック" w:eastAsia="ＭＳ ゴシック" w:hAnsi="ＭＳ ゴシック" w:hint="eastAsia"/>
          <w:szCs w:val="21"/>
        </w:rPr>
        <w:t>2に定める</w:t>
      </w:r>
      <w:r w:rsidRPr="00BF6A04">
        <w:rPr>
          <w:rFonts w:ascii="ＭＳ ゴシック" w:eastAsia="ＭＳ ゴシック" w:hAnsi="ＭＳ ゴシック" w:hint="eastAsia"/>
          <w:szCs w:val="21"/>
        </w:rPr>
        <w:t>「</w:t>
      </w:r>
      <w:r w:rsidRPr="00776DB6">
        <w:rPr>
          <w:rFonts w:ascii="ＭＳ ゴシック" w:eastAsia="ＭＳ ゴシック" w:hAnsi="ＭＳ ゴシック" w:hint="eastAsia"/>
          <w:szCs w:val="21"/>
        </w:rPr>
        <w:t>サイバー攻撃被害事例コンテンツ（MS-Word版、HTML版）</w:t>
      </w:r>
      <w:r w:rsidRPr="00BF6A04">
        <w:rPr>
          <w:rFonts w:ascii="ＭＳ ゴシック" w:eastAsia="ＭＳ ゴシック" w:hAnsi="ＭＳ ゴシック" w:hint="eastAsia"/>
          <w:szCs w:val="21"/>
        </w:rPr>
        <w:t>」</w:t>
      </w:r>
    </w:p>
    <w:p w14:paraId="7766755A" w14:textId="77777777" w:rsidR="00162D0F" w:rsidRPr="00DC7C2B" w:rsidRDefault="00162D0F" w:rsidP="00162D0F">
      <w:pPr>
        <w:pStyle w:val="af2"/>
        <w:numPr>
          <w:ilvl w:val="0"/>
          <w:numId w:val="31"/>
        </w:numPr>
        <w:ind w:leftChars="210" w:left="600" w:hangingChars="88" w:hanging="177"/>
        <w:rPr>
          <w:rFonts w:ascii="ＭＳ ゴシック" w:eastAsia="ＭＳ ゴシック" w:hAnsi="ＭＳ ゴシック"/>
          <w:szCs w:val="21"/>
        </w:rPr>
      </w:pPr>
      <w:r>
        <w:rPr>
          <w:rFonts w:ascii="ＭＳ ゴシック" w:eastAsia="ＭＳ ゴシック" w:hAnsi="ＭＳ ゴシック" w:hint="eastAsia"/>
          <w:szCs w:val="21"/>
        </w:rPr>
        <w:t>4.3に定める「</w:t>
      </w:r>
      <w:r w:rsidRPr="00BF6A04">
        <w:rPr>
          <w:rFonts w:ascii="ＭＳ ゴシック" w:eastAsia="ＭＳ ゴシック" w:hAnsi="ＭＳ ゴシック" w:hint="eastAsia"/>
          <w:szCs w:val="21"/>
        </w:rPr>
        <w:t>実施報告書</w:t>
      </w:r>
      <w:r>
        <w:rPr>
          <w:rFonts w:ascii="ＭＳ ゴシック" w:eastAsia="ＭＳ ゴシック" w:hAnsi="ＭＳ ゴシック" w:hint="eastAsia"/>
          <w:szCs w:val="21"/>
        </w:rPr>
        <w:t>」</w:t>
      </w:r>
      <w:bookmarkStart w:id="20" w:name="_Hlk138437609"/>
      <w:r>
        <w:rPr>
          <w:rFonts w:ascii="ＭＳ ゴシック" w:eastAsia="ＭＳ ゴシック" w:hAnsi="ＭＳ ゴシック" w:hint="eastAsia"/>
          <w:szCs w:val="21"/>
        </w:rPr>
        <w:t>および「</w:t>
      </w:r>
      <w:r w:rsidRPr="00776DB6">
        <w:rPr>
          <w:rFonts w:ascii="ＭＳ ゴシック" w:eastAsia="ＭＳ ゴシック" w:hAnsi="ＭＳ ゴシック" w:hint="eastAsia"/>
          <w:szCs w:val="21"/>
        </w:rPr>
        <w:t>実施報告書（概要版）</w:t>
      </w:r>
      <w:r>
        <w:rPr>
          <w:rFonts w:ascii="ＭＳ ゴシック" w:eastAsia="ＭＳ ゴシック" w:hAnsi="ＭＳ ゴシック" w:hint="eastAsia"/>
          <w:szCs w:val="21"/>
        </w:rPr>
        <w:t>」</w:t>
      </w:r>
      <w:bookmarkEnd w:id="20"/>
    </w:p>
    <w:p w14:paraId="30B10850" w14:textId="77777777" w:rsidR="00162D0F" w:rsidRPr="00DC7C2B" w:rsidRDefault="00162D0F" w:rsidP="00162D0F">
      <w:pPr>
        <w:pStyle w:val="af2"/>
        <w:ind w:leftChars="100" w:left="202"/>
        <w:rPr>
          <w:rFonts w:ascii="ＭＳ ゴシック" w:eastAsia="ＭＳ ゴシック" w:hAnsi="ＭＳ ゴシック"/>
          <w:szCs w:val="21"/>
        </w:rPr>
      </w:pPr>
      <w:r>
        <w:rPr>
          <w:rFonts w:ascii="ＭＳ ゴシック" w:eastAsia="ＭＳ ゴシック" w:hAnsi="ＭＳ ゴシック" w:hint="eastAsia"/>
          <w:szCs w:val="21"/>
        </w:rPr>
        <w:t>なお、検収確認用としてそれぞれ紙媒体1部を添付すること。</w:t>
      </w:r>
    </w:p>
    <w:p w14:paraId="1298C067" w14:textId="77777777" w:rsidR="00162D0F" w:rsidRPr="00D112B8" w:rsidRDefault="00162D0F" w:rsidP="00162D0F">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※データ形式</w:t>
      </w:r>
    </w:p>
    <w:p w14:paraId="0919F302" w14:textId="77777777" w:rsidR="00162D0F" w:rsidRPr="00D112B8" w:rsidRDefault="00162D0F" w:rsidP="00162D0F">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・各納入物件とも図表等を挿入したもの</w:t>
      </w:r>
    </w:p>
    <w:p w14:paraId="438C410F" w14:textId="77777777" w:rsidR="00162D0F" w:rsidRPr="00D112B8" w:rsidRDefault="00162D0F" w:rsidP="00162D0F">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・Microsoft Word2016以上、Power</w:t>
      </w:r>
      <w:r w:rsidRPr="00D112B8">
        <w:rPr>
          <w:rFonts w:ascii="ＭＳ ゴシック" w:eastAsia="ＭＳ ゴシック" w:hAnsi="ＭＳ ゴシック"/>
          <w:szCs w:val="21"/>
        </w:rPr>
        <w:t xml:space="preserve"> P</w:t>
      </w:r>
      <w:r w:rsidRPr="00D112B8">
        <w:rPr>
          <w:rFonts w:ascii="ＭＳ ゴシック" w:eastAsia="ＭＳ ゴシック" w:hAnsi="ＭＳ ゴシック" w:hint="eastAsia"/>
          <w:szCs w:val="21"/>
        </w:rPr>
        <w:t>oint2016以上、及びPDF形式</w:t>
      </w:r>
    </w:p>
    <w:p w14:paraId="76A8B22A" w14:textId="77777777" w:rsidR="00162D0F" w:rsidRPr="00D112B8" w:rsidRDefault="00162D0F" w:rsidP="00162D0F">
      <w:pPr>
        <w:ind w:leftChars="50" w:left="101" w:firstLineChars="250" w:firstLine="504"/>
        <w:rPr>
          <w:rFonts w:ascii="ＭＳ ゴシック" w:eastAsia="ＭＳ ゴシック" w:hAnsi="ＭＳ ゴシック"/>
          <w:szCs w:val="21"/>
        </w:rPr>
      </w:pPr>
      <w:r w:rsidRPr="00D112B8">
        <w:rPr>
          <w:rFonts w:ascii="ＭＳ ゴシック" w:eastAsia="ＭＳ ゴシック" w:hAnsi="ＭＳ ゴシック" w:hint="eastAsia"/>
          <w:szCs w:val="21"/>
        </w:rPr>
        <w:t>ただし、納入物件の用途によってはMicrosoft Excel2016以上を含む。</w:t>
      </w:r>
    </w:p>
    <w:p w14:paraId="40C7EDAB" w14:textId="77777777" w:rsidR="00162D0F" w:rsidRPr="00D112B8" w:rsidRDefault="00162D0F" w:rsidP="00162D0F">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lastRenderedPageBreak/>
        <w:t>＜注＞</w:t>
      </w:r>
    </w:p>
    <w:p w14:paraId="50F58F10" w14:textId="77777777" w:rsidR="00162D0F" w:rsidRDefault="00162D0F" w:rsidP="00162D0F">
      <w:pPr>
        <w:ind w:leftChars="50" w:left="101" w:firstLineChars="150" w:firstLine="302"/>
        <w:rPr>
          <w:rFonts w:ascii="ＭＳ ゴシック" w:eastAsia="ＭＳ ゴシック" w:hAnsi="ＭＳ ゴシック"/>
          <w:szCs w:val="21"/>
        </w:rPr>
      </w:pPr>
      <w:r w:rsidRPr="00D112B8">
        <w:rPr>
          <w:rFonts w:ascii="ＭＳ ゴシック" w:eastAsia="ＭＳ ゴシック" w:hAnsi="ＭＳ ゴシック" w:hint="eastAsia"/>
          <w:szCs w:val="21"/>
        </w:rPr>
        <w:t>・</w:t>
      </w:r>
      <w:r>
        <w:rPr>
          <w:rFonts w:ascii="ＭＳ ゴシック" w:eastAsia="ＭＳ ゴシック" w:hAnsi="ＭＳ ゴシック" w:hint="eastAsia"/>
          <w:szCs w:val="21"/>
        </w:rPr>
        <w:t>その他、本業務で入手したデータ、文献、資料等も併せて提出すること。</w:t>
      </w:r>
    </w:p>
    <w:p w14:paraId="777E3FC3" w14:textId="77777777" w:rsidR="00162D0F" w:rsidRPr="00D112B8" w:rsidRDefault="00162D0F" w:rsidP="00162D0F">
      <w:pPr>
        <w:ind w:leftChars="50" w:left="101" w:firstLineChars="150" w:firstLine="302"/>
        <w:rPr>
          <w:rFonts w:ascii="ＭＳ ゴシック" w:eastAsia="ＭＳ ゴシック" w:hAnsi="ＭＳ ゴシック"/>
          <w:szCs w:val="21"/>
        </w:rPr>
      </w:pPr>
      <w:r>
        <w:rPr>
          <w:rFonts w:ascii="ＭＳ ゴシック" w:eastAsia="ＭＳ ゴシック" w:hAnsi="ＭＳ ゴシック" w:hint="eastAsia"/>
          <w:szCs w:val="21"/>
        </w:rPr>
        <w:t>・</w:t>
      </w:r>
      <w:r w:rsidRPr="00D112B8">
        <w:rPr>
          <w:rFonts w:ascii="ＭＳ ゴシック" w:eastAsia="ＭＳ ゴシック" w:hAnsi="ＭＳ ゴシック" w:hint="eastAsia"/>
          <w:szCs w:val="21"/>
        </w:rPr>
        <w:t>本文に画像形式ファイルを挿入した場合は、個々の画像形式ファイルも納入データに含む。</w:t>
      </w:r>
    </w:p>
    <w:p w14:paraId="41610BB5" w14:textId="77777777" w:rsidR="00162D0F" w:rsidRPr="00D112B8" w:rsidRDefault="00162D0F" w:rsidP="00162D0F">
      <w:pPr>
        <w:ind w:left="105" w:firstLineChars="200" w:firstLine="403"/>
        <w:rPr>
          <w:rFonts w:ascii="ＭＳ ゴシック" w:eastAsia="ＭＳ ゴシック" w:hAnsi="ＭＳ ゴシック"/>
          <w:szCs w:val="21"/>
        </w:rPr>
      </w:pPr>
    </w:p>
    <w:p w14:paraId="430AFFF0" w14:textId="77777777" w:rsidR="00162D0F" w:rsidRPr="00D112B8" w:rsidRDefault="00162D0F" w:rsidP="00162D0F">
      <w:pPr>
        <w:pStyle w:val="1"/>
        <w:numPr>
          <w:ilvl w:val="0"/>
          <w:numId w:val="33"/>
        </w:numPr>
        <w:spacing w:beforeLines="50" w:before="155"/>
        <w:rPr>
          <w:rFonts w:ascii="ＭＳ ゴシック" w:hAnsi="ＭＳ ゴシック"/>
          <w:sz w:val="21"/>
          <w:szCs w:val="21"/>
        </w:rPr>
      </w:pPr>
      <w:r w:rsidRPr="00D112B8">
        <w:rPr>
          <w:rFonts w:ascii="ＭＳ ゴシック" w:hAnsi="ＭＳ ゴシック" w:hint="eastAsia"/>
          <w:sz w:val="21"/>
          <w:szCs w:val="21"/>
        </w:rPr>
        <w:t>検収関連</w:t>
      </w:r>
    </w:p>
    <w:p w14:paraId="18096438" w14:textId="77777777" w:rsidR="00162D0F" w:rsidRPr="00D112B8" w:rsidRDefault="00162D0F" w:rsidP="00162D0F">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・品質については、「2.背景・目的」で示された内容を十分に満たしていること。</w:t>
      </w:r>
    </w:p>
    <w:p w14:paraId="3B567D81" w14:textId="77777777" w:rsidR="00162D0F" w:rsidRPr="00D112B8" w:rsidRDefault="00162D0F" w:rsidP="00162D0F">
      <w:pPr>
        <w:snapToGrid w:val="0"/>
        <w:ind w:leftChars="50" w:left="101" w:firstLineChars="100" w:firstLine="202"/>
        <w:rPr>
          <w:rFonts w:ascii="ＭＳ ゴシック" w:eastAsia="ＭＳ ゴシック" w:hAnsi="ＭＳ ゴシック"/>
          <w:szCs w:val="21"/>
        </w:rPr>
      </w:pPr>
      <w:r w:rsidRPr="00D112B8">
        <w:rPr>
          <w:rFonts w:ascii="ＭＳ ゴシック" w:eastAsia="ＭＳ ゴシック" w:hAnsi="ＭＳ ゴシック" w:hint="eastAsia"/>
          <w:szCs w:val="21"/>
        </w:rPr>
        <w:t>・納入物件の内容については、「</w:t>
      </w:r>
      <w:r w:rsidRPr="00D112B8">
        <w:rPr>
          <w:rFonts w:ascii="ＭＳ ゴシック" w:eastAsia="ＭＳ ゴシック" w:hAnsi="ＭＳ ゴシック"/>
          <w:szCs w:val="21"/>
        </w:rPr>
        <w:t>4</w:t>
      </w:r>
      <w:r w:rsidRPr="00D112B8">
        <w:rPr>
          <w:rFonts w:ascii="ＭＳ ゴシック" w:eastAsia="ＭＳ ゴシック" w:hAnsi="ＭＳ ゴシック" w:hint="eastAsia"/>
          <w:szCs w:val="21"/>
        </w:rPr>
        <w:t>.業務内容」に示した仕様を全て満たしていること。</w:t>
      </w:r>
    </w:p>
    <w:p w14:paraId="00198A72" w14:textId="77777777" w:rsidR="00162D0F" w:rsidRDefault="00162D0F" w:rsidP="00162D0F">
      <w:pPr>
        <w:rPr>
          <w:rFonts w:ascii="ＭＳ 明朝" w:hAnsi="ＭＳ 明朝"/>
        </w:rPr>
      </w:pPr>
    </w:p>
    <w:p w14:paraId="5C0DF506" w14:textId="41E2AA6E" w:rsidR="00845294" w:rsidRPr="00162D0F" w:rsidRDefault="00845294" w:rsidP="00845294">
      <w:pPr>
        <w:rPr>
          <w:rFonts w:ascii="ＭＳ ゴシック" w:eastAsia="ＭＳ ゴシック" w:hAnsi="ＭＳ ゴシック"/>
          <w:szCs w:val="21"/>
        </w:rPr>
      </w:pPr>
    </w:p>
    <w:p w14:paraId="608A3A41" w14:textId="77E13B0B" w:rsidR="00664EC7" w:rsidRDefault="00664EC7" w:rsidP="005004B0">
      <w:pPr>
        <w:rPr>
          <w:rFonts w:ascii="ＭＳ 明朝" w:hAnsi="ＭＳ 明朝"/>
        </w:rPr>
      </w:pPr>
      <w:bookmarkStart w:id="21" w:name="_Toc312686013"/>
      <w:bookmarkEnd w:id="13"/>
      <w:bookmarkEnd w:id="14"/>
      <w:bookmarkEnd w:id="15"/>
      <w:r>
        <w:rPr>
          <w:rFonts w:ascii="ＭＳ 明朝" w:hAnsi="ＭＳ 明朝"/>
        </w:rPr>
        <w:br w:type="page"/>
      </w:r>
    </w:p>
    <w:p w14:paraId="1701AAE1" w14:textId="77777777" w:rsidR="00664EC7" w:rsidRPr="00664EC7" w:rsidRDefault="00664EC7" w:rsidP="00664EC7">
      <w:pPr>
        <w:jc w:val="right"/>
        <w:rPr>
          <w:rFonts w:asciiTheme="minorEastAsia" w:eastAsiaTheme="minorEastAsia" w:hAnsiTheme="minorEastAsia"/>
          <w:szCs w:val="21"/>
        </w:rPr>
      </w:pPr>
      <w:r w:rsidRPr="00664EC7">
        <w:rPr>
          <w:rFonts w:asciiTheme="minorEastAsia" w:eastAsiaTheme="minorEastAsia" w:hAnsiTheme="minorEastAsia" w:hint="eastAsia"/>
          <w:szCs w:val="21"/>
        </w:rPr>
        <w:lastRenderedPageBreak/>
        <w:t>【様式A】</w:t>
      </w:r>
    </w:p>
    <w:p w14:paraId="36052B91" w14:textId="77777777" w:rsidR="00664EC7" w:rsidRPr="00AF0BBF" w:rsidRDefault="00664EC7" w:rsidP="00664EC7">
      <w:pPr>
        <w:ind w:right="202"/>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情報管理体制図（例）</w:t>
      </w:r>
    </w:p>
    <w:p w14:paraId="7F652B7E" w14:textId="77777777" w:rsidR="00664EC7" w:rsidRPr="00095A98" w:rsidRDefault="00664EC7" w:rsidP="00664EC7">
      <w:pPr>
        <w:ind w:right="202"/>
        <w:jc w:val="center"/>
        <w:rPr>
          <w:rFonts w:asciiTheme="minorEastAsia" w:eastAsiaTheme="minorEastAsia" w:hAnsiTheme="minorEastAsia"/>
          <w:b/>
          <w:color w:val="00B0F0"/>
          <w:szCs w:val="21"/>
        </w:rPr>
      </w:pPr>
    </w:p>
    <w:p w14:paraId="67428E76" w14:textId="77777777" w:rsidR="00664EC7" w:rsidRPr="00095A98" w:rsidRDefault="00664EC7" w:rsidP="00664EC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6672" behindDoc="0" locked="0" layoutInCell="1" allowOverlap="1" wp14:anchorId="4B7BEA6D" wp14:editId="6BDD3ACD">
                <wp:simplePos x="0" y="0"/>
                <wp:positionH relativeFrom="margin">
                  <wp:align>center</wp:align>
                </wp:positionH>
                <wp:positionV relativeFrom="paragraph">
                  <wp:posOffset>75565</wp:posOffset>
                </wp:positionV>
                <wp:extent cx="1092731" cy="332715"/>
                <wp:effectExtent l="0" t="0" r="12700" b="10795"/>
                <wp:wrapNone/>
                <wp:docPr id="7"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8B26FF5" w14:textId="77777777" w:rsidR="0039748D" w:rsidRDefault="0039748D" w:rsidP="00664EC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BEA6D" id="正方形/長方形 29" o:spid="_x0000_s1030" style="position:absolute;left:0;text-align:left;margin-left:0;margin-top:5.95pt;width:86.05pt;height:26.2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4T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p1HDzCy8YUhzUyND13nRWrmuI/EhhrQCIrdUoLSNrK4G/OWiIztfprBygJsx+a2HKX&#10;jceB/VEYT25GJOClZnOp0bvmwRDuNFvKFq/B3qvjtUTTvNHeLUJWUoEWlLsHdRAefL9ktLlCLhbR&#10;jBhvwT/qFytC8IBEQOq1ewO0A0k80evJHIkP0w9c6W2DpzaLnTdlHYl0xomGEQTaljiWYbPDOl7K&#10;0er8/zP/Aw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iwl4TYAIAAMcEAAAOAAAAAAAAAAAAAAAAAC4CAABkcnMvZTJvRG9j&#10;LnhtbFBLAQItABQABgAIAAAAIQCv6I5k3AAAAAYBAAAPAAAAAAAAAAAAAAAAALoEAABkcnMvZG93&#10;bnJldi54bWxQSwUGAAAAAAQABADzAAAAwwUAAAAA&#10;" fillcolor="window" strokecolor="#385d8a" strokeweight="2pt">
                <v:textbox>
                  <w:txbxContent>
                    <w:p w14:paraId="68B26FF5" w14:textId="77777777" w:rsidR="0039748D" w:rsidRDefault="0039748D" w:rsidP="00664EC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F603149" w14:textId="77777777" w:rsidR="00664EC7" w:rsidRPr="00095A98" w:rsidRDefault="00664EC7" w:rsidP="00664EC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75648" behindDoc="0" locked="0" layoutInCell="1" allowOverlap="1" wp14:anchorId="2125B732" wp14:editId="3EF1C238">
                <wp:simplePos x="0" y="0"/>
                <wp:positionH relativeFrom="column">
                  <wp:posOffset>166370</wp:posOffset>
                </wp:positionH>
                <wp:positionV relativeFrom="paragraph">
                  <wp:posOffset>21590</wp:posOffset>
                </wp:positionV>
                <wp:extent cx="5276850" cy="3714750"/>
                <wp:effectExtent l="0" t="0" r="19050" b="19050"/>
                <wp:wrapNone/>
                <wp:docPr id="12"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DB3AC6E" w14:textId="77777777" w:rsidR="0039748D" w:rsidRPr="00095A98" w:rsidRDefault="0039748D" w:rsidP="00664EC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5B732" id="正方形/長方形 27" o:spid="_x0000_s1031" style="position:absolute;left:0;text-align:left;margin-left:13.1pt;margin-top:1.7pt;width:415.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71pPuTwIAAI0EAAAOAAAAAAAAAAAAAAAAAC4CAABkcnMvZTJvRG9jLnhtbFBLAQItABQABgAI&#10;AAAAIQAR6I5D3gAAAAgBAAAPAAAAAAAAAAAAAAAAAKkEAABkcnMvZG93bnJldi54bWxQSwUGAAAA&#10;AAQABADzAAAAtAUAAAAA&#10;" filled="f" strokecolor="#385d8a" strokeweight="2pt">
                <v:textbox>
                  <w:txbxContent>
                    <w:p w14:paraId="1DB3AC6E" w14:textId="77777777" w:rsidR="0039748D" w:rsidRPr="00095A98" w:rsidRDefault="0039748D" w:rsidP="00664EC7">
                      <w:pPr>
                        <w:rPr>
                          <w:color w:val="00B0F0"/>
                          <w:kern w:val="0"/>
                          <w:sz w:val="24"/>
                        </w:rPr>
                      </w:pPr>
                      <w:r>
                        <w:rPr>
                          <w:rFonts w:ascii="ＭＳ 明朝" w:hAnsi="ＭＳ 明朝" w:hint="eastAsia"/>
                          <w:color w:val="FFFFFF"/>
                          <w:sz w:val="22"/>
                          <w:szCs w:val="22"/>
                        </w:rPr>
                        <w:t> </w:t>
                      </w:r>
                    </w:p>
                  </w:txbxContent>
                </v:textbox>
              </v:rect>
            </w:pict>
          </mc:Fallback>
        </mc:AlternateContent>
      </w:r>
    </w:p>
    <w:p w14:paraId="284FB75B" w14:textId="77777777" w:rsidR="00664EC7" w:rsidRPr="00095A98" w:rsidRDefault="00664EC7" w:rsidP="00664EC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5BB4BC01" wp14:editId="3F9D4E27">
            <wp:extent cx="5095875" cy="3438525"/>
            <wp:effectExtent l="0" t="0" r="9525" b="0"/>
            <wp:docPr id="13" name="図表 13">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539DF06" w14:textId="77777777" w:rsidR="00664EC7" w:rsidRPr="00095A98" w:rsidRDefault="00664EC7" w:rsidP="00664EC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682DAF29"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【情報管理体制図に記載すべき事項】</w:t>
      </w:r>
    </w:p>
    <w:p w14:paraId="3BA5AAC3"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本委託業務の遂行にあたって保護すべき情報を取り扱う全ての者。（再委託先も含む。）</w:t>
      </w:r>
    </w:p>
    <w:p w14:paraId="5D94BFC6" w14:textId="77777777" w:rsidR="00664EC7" w:rsidRPr="00AF0BBF" w:rsidRDefault="00664EC7" w:rsidP="00664EC7">
      <w:pPr>
        <w:tabs>
          <w:tab w:val="left" w:pos="3030"/>
        </w:tabs>
        <w:rPr>
          <w:rFonts w:asciiTheme="minorEastAsia" w:eastAsiaTheme="minorEastAsia" w:hAnsiTheme="minorEastAsia"/>
          <w:szCs w:val="21"/>
        </w:rPr>
      </w:pPr>
      <w:r w:rsidRPr="00AF0BBF">
        <w:rPr>
          <w:rFonts w:asciiTheme="minorEastAsia" w:eastAsiaTheme="minorEastAsia" w:hAnsiTheme="minorEastAsia" w:hint="eastAsia"/>
          <w:szCs w:val="21"/>
        </w:rPr>
        <w:t>・　委託業務の遂行のため最低限必要な範囲で情報取扱者を設定し記載すること。</w:t>
      </w:r>
    </w:p>
    <w:p w14:paraId="2E8DECF7" w14:textId="77777777" w:rsidR="00664EC7" w:rsidRPr="00AF0BBF" w:rsidRDefault="00664EC7" w:rsidP="00664EC7">
      <w:pPr>
        <w:ind w:left="423" w:hangingChars="210" w:hanging="423"/>
        <w:rPr>
          <w:rFonts w:asciiTheme="minorEastAsia" w:eastAsiaTheme="minorEastAsia" w:hAnsiTheme="minorEastAsia"/>
          <w:szCs w:val="21"/>
        </w:rPr>
      </w:pPr>
      <w:r w:rsidRPr="00AF0BB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15C89800" w14:textId="77777777" w:rsidR="00664EC7" w:rsidRPr="00095A98" w:rsidRDefault="00664EC7" w:rsidP="00664EC7">
      <w:pPr>
        <w:tabs>
          <w:tab w:val="left" w:pos="3030"/>
        </w:tabs>
        <w:rPr>
          <w:rFonts w:asciiTheme="minorEastAsia" w:eastAsiaTheme="minorEastAsia" w:hAnsiTheme="minorEastAsia"/>
          <w:color w:val="00B0F0"/>
          <w:szCs w:val="21"/>
        </w:rPr>
      </w:pPr>
    </w:p>
    <w:p w14:paraId="16A2FA01" w14:textId="2FDD4BF7" w:rsidR="00664EC7" w:rsidRDefault="00664EC7" w:rsidP="005004B0">
      <w:pPr>
        <w:rPr>
          <w:rFonts w:ascii="ＭＳ 明朝" w:hAnsi="ＭＳ 明朝"/>
        </w:rPr>
      </w:pPr>
      <w:r>
        <w:rPr>
          <w:rFonts w:ascii="ＭＳ 明朝" w:hAnsi="ＭＳ 明朝"/>
        </w:rPr>
        <w:br w:type="page"/>
      </w:r>
    </w:p>
    <w:p w14:paraId="2E5F79E7" w14:textId="77777777" w:rsidR="00664EC7" w:rsidRPr="00AF0BBF" w:rsidRDefault="00664EC7" w:rsidP="00664EC7">
      <w:pPr>
        <w:widowControl/>
        <w:jc w:val="right"/>
        <w:rPr>
          <w:rFonts w:asciiTheme="minorEastAsia" w:eastAsiaTheme="minorEastAsia" w:hAnsiTheme="minorEastAsia"/>
          <w:szCs w:val="21"/>
        </w:rPr>
      </w:pPr>
      <w:r w:rsidRPr="00F40ABC">
        <w:rPr>
          <w:rFonts w:ascii="ＭＳ ゴシック" w:eastAsia="ＭＳ ゴシック" w:hAnsi="ＭＳ ゴシック" w:hint="eastAsia"/>
          <w:szCs w:val="21"/>
        </w:rPr>
        <w:lastRenderedPageBreak/>
        <w:t>【様式B</w:t>
      </w:r>
      <w:r w:rsidRPr="00F40ABC">
        <w:rPr>
          <w:rFonts w:ascii="ＭＳ ゴシック" w:eastAsia="ＭＳ ゴシック" w:hAnsi="ＭＳ ゴシック"/>
          <w:szCs w:val="21"/>
        </w:rPr>
        <w:t>】</w:t>
      </w:r>
    </w:p>
    <w:p w14:paraId="1FD459E1" w14:textId="77777777" w:rsidR="00664EC7" w:rsidRPr="00AF0BBF" w:rsidRDefault="00664EC7" w:rsidP="00664EC7">
      <w:pPr>
        <w:jc w:val="center"/>
        <w:rPr>
          <w:rFonts w:asciiTheme="minorEastAsia" w:eastAsiaTheme="minorEastAsia" w:hAnsiTheme="minorEastAsia"/>
          <w:b/>
          <w:szCs w:val="21"/>
        </w:rPr>
      </w:pPr>
      <w:r w:rsidRPr="00AF0BBF">
        <w:rPr>
          <w:rFonts w:asciiTheme="minorEastAsia" w:eastAsiaTheme="minorEastAsia" w:hAnsiTheme="minorEastAsia" w:hint="eastAsia"/>
          <w:b/>
          <w:szCs w:val="21"/>
        </w:rPr>
        <w:t>情報取扱者名簿</w:t>
      </w:r>
    </w:p>
    <w:p w14:paraId="3088C0BD" w14:textId="77777777" w:rsidR="00664EC7" w:rsidRPr="00AF0BBF" w:rsidRDefault="00664EC7" w:rsidP="00664EC7">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664EC7" w:rsidRPr="00AF0BBF" w14:paraId="173DD3E7" w14:textId="77777777" w:rsidTr="00A32329">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56EEC0"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1F84A"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16"/>
                <w:szCs w:val="16"/>
              </w:rPr>
              <w:t>(しめい)</w:t>
            </w:r>
          </w:p>
          <w:p w14:paraId="376F2618"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AD9C14" w14:textId="77777777" w:rsidR="00664EC7" w:rsidRDefault="00664EC7" w:rsidP="00A32329">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w:t>
            </w:r>
            <w:r w:rsidRPr="00AF0BBF">
              <w:rPr>
                <w:rFonts w:ascii="ＭＳ Ｐゴシック" w:eastAsia="ＭＳ Ｐゴシック" w:hAnsi="ＭＳ Ｐゴシック" w:hint="eastAsia"/>
                <w:sz w:val="20"/>
                <w:szCs w:val="20"/>
              </w:rPr>
              <w:t>住所</w:t>
            </w:r>
          </w:p>
          <w:p w14:paraId="3E15402F" w14:textId="2E2F23C2" w:rsidR="00775CE0" w:rsidRPr="00AF0BBF" w:rsidRDefault="00775CE0" w:rsidP="00A32329">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30799A" w14:textId="77777777" w:rsidR="00664EC7" w:rsidRDefault="00664EC7" w:rsidP="00A32329">
            <w:pPr>
              <w:widowControl/>
              <w:jc w:val="center"/>
              <w:rPr>
                <w:rFonts w:ascii="ＭＳ Ｐゴシック" w:eastAsia="ＭＳ Ｐゴシック" w:hAnsi="ＭＳ Ｐゴシック"/>
                <w:sz w:val="20"/>
                <w:szCs w:val="20"/>
              </w:rPr>
            </w:pPr>
            <w:r w:rsidRPr="00AF0BBF">
              <w:rPr>
                <w:rFonts w:ascii="ＭＳ Ｐゴシック" w:eastAsia="ＭＳ Ｐゴシック" w:hAnsi="ＭＳ Ｐゴシック" w:hint="eastAsia"/>
                <w:sz w:val="20"/>
                <w:szCs w:val="20"/>
              </w:rPr>
              <w:t>生年月日</w:t>
            </w:r>
          </w:p>
          <w:p w14:paraId="504C2044" w14:textId="13665A15" w:rsidR="00775CE0" w:rsidRPr="00AF0BBF" w:rsidRDefault="00775CE0" w:rsidP="00A32329">
            <w:pPr>
              <w:widowControl/>
              <w:jc w:val="center"/>
              <w:rPr>
                <w:rFonts w:ascii="Arial" w:eastAsia="ＭＳ Ｐゴシック" w:hAnsi="Arial" w:cs="Arial"/>
                <w:kern w:val="0"/>
                <w:sz w:val="36"/>
                <w:szCs w:val="36"/>
              </w:rPr>
            </w:pPr>
            <w:r>
              <w:rPr>
                <w:rFonts w:ascii="ＭＳ Ｐゴシック" w:eastAsia="ＭＳ Ｐゴシック" w:hAnsi="ＭＳ Ｐゴシック" w:hint="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EBEB3"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66A562"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E35798" w14:textId="77777777" w:rsidR="00664EC7" w:rsidRPr="00AF0BBF" w:rsidRDefault="00664EC7" w:rsidP="00A32329">
            <w:pPr>
              <w:widowControl/>
              <w:jc w:val="center"/>
              <w:rPr>
                <w:rFonts w:ascii="ＭＳ Ｐゴシック" w:eastAsia="ＭＳ Ｐゴシック" w:hAnsi="ＭＳ Ｐゴシック"/>
                <w:sz w:val="20"/>
                <w:szCs w:val="20"/>
              </w:rPr>
            </w:pPr>
            <w:r w:rsidRPr="00AF0BBF">
              <w:rPr>
                <w:rFonts w:ascii="ＭＳ Ｐゴシック" w:eastAsia="ＭＳ Ｐゴシック" w:hAnsi="ＭＳ Ｐゴシック" w:hint="eastAsia"/>
                <w:sz w:val="20"/>
                <w:szCs w:val="20"/>
              </w:rPr>
              <w:t>パスポート番号</w:t>
            </w:r>
            <w:r>
              <w:rPr>
                <w:rFonts w:ascii="ＭＳ Ｐゴシック" w:eastAsia="ＭＳ Ｐゴシック" w:hAnsi="ＭＳ Ｐゴシック" w:hint="eastAsia"/>
                <w:sz w:val="20"/>
                <w:szCs w:val="20"/>
              </w:rPr>
              <w:t>及び国籍</w:t>
            </w:r>
          </w:p>
          <w:p w14:paraId="38A46EDD" w14:textId="77777777" w:rsidR="00664EC7" w:rsidRPr="00AF0BBF" w:rsidRDefault="00664EC7" w:rsidP="00A32329">
            <w:pPr>
              <w:widowControl/>
              <w:jc w:val="center"/>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（※４）</w:t>
            </w:r>
          </w:p>
        </w:tc>
      </w:tr>
      <w:tr w:rsidR="00664EC7" w:rsidRPr="00AF0BBF" w14:paraId="403DE347" w14:textId="77777777" w:rsidTr="00A32329">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F70090"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D5E4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63B41"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CC23A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16F7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D732F"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5894D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52A98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10838429" w14:textId="77777777" w:rsidTr="00A3232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44E8B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A0B11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6757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4C2A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6D310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EACA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31D3F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E648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3E4B7814" w14:textId="77777777" w:rsidTr="00A32329">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071C8B3" w14:textId="77777777" w:rsidR="00664EC7" w:rsidRPr="00AF0BBF" w:rsidRDefault="00664EC7" w:rsidP="00A3232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D508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76E1D3"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2178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0D282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B1E8A"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F65F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D728F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4B7C294C" w14:textId="77777777" w:rsidTr="00A32329">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4A63C4"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E2417F"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F7A98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FC51C"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9A2E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DC638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3B89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D64A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638C9D51" w14:textId="77777777" w:rsidTr="00A32329">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92A63" w14:textId="77777777" w:rsidR="00664EC7" w:rsidRPr="00AF0BBF" w:rsidRDefault="00664EC7" w:rsidP="00A32329">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EC19BE"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45895"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E6F556"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5EE0B2"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DF018D"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B65DA"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8F17B0"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r w:rsidR="00664EC7" w:rsidRPr="00AF0BBF" w14:paraId="02C7300B" w14:textId="77777777" w:rsidTr="00A32329">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C193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E06FA8"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8529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F5BE3B"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FA092"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FD149"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DCCBF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99287" w14:textId="77777777" w:rsidR="00664EC7" w:rsidRPr="00AF0BBF" w:rsidRDefault="00664EC7" w:rsidP="00A32329">
            <w:pPr>
              <w:widowControl/>
              <w:jc w:val="left"/>
              <w:rPr>
                <w:rFonts w:ascii="Arial" w:eastAsia="ＭＳ Ｐゴシック" w:hAnsi="Arial" w:cs="Arial"/>
                <w:kern w:val="0"/>
                <w:sz w:val="36"/>
                <w:szCs w:val="36"/>
              </w:rPr>
            </w:pPr>
            <w:r w:rsidRPr="00AF0BBF">
              <w:rPr>
                <w:rFonts w:ascii="ＭＳ Ｐゴシック" w:eastAsia="ＭＳ Ｐゴシック" w:hAnsi="ＭＳ Ｐゴシック" w:hint="eastAsia"/>
                <w:sz w:val="20"/>
                <w:szCs w:val="20"/>
              </w:rPr>
              <w:t> </w:t>
            </w:r>
          </w:p>
        </w:tc>
      </w:tr>
    </w:tbl>
    <w:p w14:paraId="2E8AD829" w14:textId="77777777" w:rsidR="00664EC7" w:rsidRPr="00AF0BBF" w:rsidRDefault="00664EC7" w:rsidP="00664EC7">
      <w:pPr>
        <w:ind w:right="202"/>
        <w:jc w:val="right"/>
        <w:rPr>
          <w:rFonts w:asciiTheme="minorEastAsia" w:eastAsiaTheme="minorEastAsia" w:hAnsiTheme="minorEastAsia"/>
          <w:szCs w:val="21"/>
        </w:rPr>
      </w:pPr>
    </w:p>
    <w:p w14:paraId="1F935F49" w14:textId="77777777" w:rsidR="00664EC7" w:rsidRPr="00AF0BBF" w:rsidRDefault="00664EC7" w:rsidP="00664EC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（※１）受託事業者としての情報取扱の全ての責任を有する者。必ず明記すること。</w:t>
      </w:r>
    </w:p>
    <w:p w14:paraId="73BB3B73" w14:textId="77777777" w:rsidR="00664EC7" w:rsidRPr="00AF0BBF" w:rsidRDefault="00664EC7" w:rsidP="00664EC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70E49300" w14:textId="77777777" w:rsidR="00664EC7" w:rsidRPr="00AF0BBF" w:rsidRDefault="00664EC7" w:rsidP="00664EC7">
      <w:pPr>
        <w:ind w:right="202"/>
        <w:jc w:val="left"/>
        <w:rPr>
          <w:rFonts w:asciiTheme="minorEastAsia" w:eastAsiaTheme="minorEastAsia" w:hAnsiTheme="minorEastAsia"/>
          <w:szCs w:val="21"/>
        </w:rPr>
      </w:pPr>
      <w:r w:rsidRPr="00AF0BBF">
        <w:rPr>
          <w:rFonts w:asciiTheme="minorEastAsia" w:eastAsiaTheme="minorEastAsia" w:hAnsiTheme="minorEastAsia" w:hint="eastAsia"/>
          <w:szCs w:val="21"/>
        </w:rPr>
        <w:t>（※３）本委託業務の遂行にあたって保護すべき情報を取り扱う可能性のある者。</w:t>
      </w:r>
    </w:p>
    <w:p w14:paraId="0BE85A51" w14:textId="77777777" w:rsidR="00664EC7" w:rsidRDefault="00664EC7" w:rsidP="00664EC7">
      <w:pPr>
        <w:ind w:left="605" w:hangingChars="300" w:hanging="605"/>
        <w:rPr>
          <w:rFonts w:asciiTheme="minorEastAsia" w:eastAsiaTheme="minorEastAsia" w:hAnsiTheme="minorEastAsia"/>
          <w:szCs w:val="21"/>
        </w:rPr>
      </w:pPr>
      <w:r w:rsidRPr="00AF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（※４）日本国籍を有する者及び法務大臣から永住の許可を受けた者（入管特例法の「特別永住者」を除く。)以外の者は、パスポート番号等を記載。</w:t>
      </w:r>
    </w:p>
    <w:p w14:paraId="6BDD9DE1" w14:textId="77777777" w:rsidR="00664EC7" w:rsidRPr="00AF0BBF" w:rsidRDefault="00664EC7" w:rsidP="00664EC7">
      <w:pPr>
        <w:ind w:left="605" w:hangingChars="300" w:hanging="605"/>
        <w:rPr>
          <w:rFonts w:asciiTheme="minorEastAsia" w:eastAsiaTheme="minorEastAsia" w:hAnsiTheme="minorEastAsia"/>
          <w:szCs w:val="21"/>
        </w:rPr>
      </w:pPr>
      <w:r w:rsidRPr="0027261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57B8130D" w14:textId="77777777" w:rsidR="00664EC7" w:rsidRPr="00664EC7" w:rsidRDefault="00664EC7" w:rsidP="005004B0">
      <w:pPr>
        <w:rPr>
          <w:rFonts w:ascii="ＭＳ 明朝" w:hAnsi="ＭＳ 明朝"/>
        </w:rPr>
      </w:pPr>
    </w:p>
    <w:p w14:paraId="6A23BB9C"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3"/>
      </w:pPr>
      <w:bookmarkStart w:id="22" w:name="_Toc329788654"/>
      <w:bookmarkStart w:id="23" w:name="_Toc525647148"/>
      <w:r>
        <w:rPr>
          <w:rFonts w:hint="eastAsia"/>
        </w:rPr>
        <w:lastRenderedPageBreak/>
        <w:t>Ⅳ</w:t>
      </w:r>
      <w:r w:rsidR="00CD07B5" w:rsidRPr="007C3BFB">
        <w:rPr>
          <w:rFonts w:hint="eastAsia"/>
        </w:rPr>
        <w:t>．その他関連</w:t>
      </w:r>
      <w:r w:rsidR="005004B0" w:rsidRPr="007C3BFB">
        <w:rPr>
          <w:rFonts w:hint="eastAsia"/>
        </w:rPr>
        <w:t>資料</w:t>
      </w:r>
      <w:bookmarkEnd w:id="21"/>
      <w:bookmarkEnd w:id="22"/>
      <w:bookmarkEnd w:id="23"/>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7F0EEB">
        <w:rPr>
          <w:rFonts w:ascii="ＭＳ 明朝" w:hAnsi="ＭＳ 明朝" w:hint="eastAsia"/>
          <w:b/>
          <w:spacing w:val="22"/>
          <w:kern w:val="0"/>
          <w:szCs w:val="22"/>
          <w:u w:val="single"/>
          <w:fitText w:val="4540" w:id="119824896"/>
        </w:rPr>
        <w:t>独立行政法人情報処理推進機構入札心</w:t>
      </w:r>
      <w:r w:rsidRPr="007F0EEB">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38938DB" w:rsidR="00FD69D3" w:rsidRPr="00F103CD" w:rsidRDefault="00FD69D3" w:rsidP="00FD69D3">
      <w:pPr>
        <w:rPr>
          <w:rFonts w:ascii="ＭＳ 明朝" w:hAnsi="ＭＳ 明朝"/>
        </w:rPr>
      </w:pPr>
      <w:r w:rsidRPr="00D35D6C">
        <w:rPr>
          <w:rFonts w:ascii="ＭＳ 明朝" w:hAnsi="ＭＳ 明朝" w:hint="eastAsia"/>
        </w:rPr>
        <w:t>（担当部署：</w:t>
      </w:r>
      <w:r w:rsidR="00162D0F" w:rsidRPr="00162D0F">
        <w:rPr>
          <w:rFonts w:ascii="ＭＳ 明朝" w:hAnsi="ＭＳ 明朝" w:hint="eastAsia"/>
        </w:rPr>
        <w:t>セキュリティセンター セキュリティ普及啓発・振興部 普及啓発グループ</w:t>
      </w:r>
      <w:r w:rsidR="00F103CD" w:rsidRPr="00F103CD">
        <w:rPr>
          <w:rFonts w:ascii="ＭＳ 明朝" w:hAnsi="ＭＳ 明朝" w:hint="eastAsia"/>
        </w:rPr>
        <w:t xml:space="preserve"> 担当者</w:t>
      </w:r>
      <w:r w:rsidRPr="00F103CD">
        <w:rPr>
          <w:rFonts w:ascii="ＭＳ 明朝" w:hAnsi="ＭＳ 明朝" w:hint="eastAsia"/>
        </w:rPr>
        <w:t>）</w:t>
      </w:r>
    </w:p>
    <w:p w14:paraId="530F3CD4" w14:textId="77777777" w:rsidR="00FD69D3" w:rsidRPr="00162D0F"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7E72DD85" w:rsidR="00FD69D3" w:rsidRPr="00F103CD" w:rsidRDefault="00FD69D3" w:rsidP="00FD69D3">
      <w:pPr>
        <w:ind w:firstLineChars="100" w:firstLine="202"/>
        <w:rPr>
          <w:rFonts w:ascii="ＭＳ 明朝" w:hAnsi="ＭＳ 明朝"/>
        </w:rPr>
      </w:pPr>
      <w:bookmarkStart w:id="24" w:name="_Hlk106224338"/>
      <w:r w:rsidRPr="00F103CD">
        <w:rPr>
          <w:rFonts w:ascii="ＭＳ 明朝" w:hAnsi="ＭＳ 明朝" w:hint="eastAsia"/>
        </w:rPr>
        <w:t>「</w:t>
      </w:r>
      <w:r w:rsidR="00147684">
        <w:rPr>
          <w:rFonts w:ascii="ＭＳ 明朝" w:hAnsi="ＭＳ 明朝" w:hint="eastAsia"/>
        </w:rPr>
        <w:t>中小企業サイバー攻撃被害事例</w:t>
      </w:r>
      <w:r w:rsidR="00732829">
        <w:rPr>
          <w:rFonts w:ascii="ＭＳ 明朝" w:hAnsi="ＭＳ 明朝" w:hint="eastAsia"/>
        </w:rPr>
        <w:t>収集等業務</w:t>
      </w:r>
      <w:r w:rsidRPr="00F103CD">
        <w:rPr>
          <w:rFonts w:ascii="ＭＳ 明朝" w:hAnsi="ＭＳ 明朝" w:hint="eastAsia"/>
        </w:rPr>
        <w:t>」（</w:t>
      </w:r>
      <w:r w:rsidR="00F103CD" w:rsidRPr="00757D3D">
        <w:rPr>
          <w:rFonts w:ascii="ＭＳ 明朝" w:hAnsi="ＭＳ 明朝" w:hint="eastAsia"/>
        </w:rPr>
        <w:t>202</w:t>
      </w:r>
      <w:r w:rsidR="000C4CE0">
        <w:rPr>
          <w:rFonts w:ascii="ＭＳ 明朝" w:hAnsi="ＭＳ 明朝"/>
        </w:rPr>
        <w:t>3</w:t>
      </w:r>
      <w:r w:rsidRPr="00757D3D">
        <w:rPr>
          <w:rFonts w:ascii="ＭＳ 明朝" w:hAnsi="ＭＳ 明朝" w:hint="eastAsia"/>
        </w:rPr>
        <w:t>年</w:t>
      </w:r>
      <w:r w:rsidR="000C4CE0">
        <w:rPr>
          <w:rFonts w:ascii="ＭＳ 明朝" w:hAnsi="ＭＳ 明朝"/>
        </w:rPr>
        <w:t>7</w:t>
      </w:r>
      <w:r w:rsidRPr="00757D3D">
        <w:rPr>
          <w:rFonts w:ascii="ＭＳ 明朝" w:hAnsi="ＭＳ 明朝" w:hint="eastAsia"/>
        </w:rPr>
        <w:t>月</w:t>
      </w:r>
      <w:r w:rsidR="000C4CE0">
        <w:rPr>
          <w:rFonts w:ascii="ＭＳ 明朝" w:hAnsi="ＭＳ 明朝"/>
        </w:rPr>
        <w:t>18</w:t>
      </w:r>
      <w:r w:rsidRPr="00757D3D">
        <w:rPr>
          <w:rFonts w:ascii="ＭＳ 明朝" w:hAnsi="ＭＳ 明朝" w:hint="eastAsia"/>
        </w:rPr>
        <w:t>日付公告</w:t>
      </w:r>
      <w:r w:rsidRPr="00F103CD">
        <w:rPr>
          <w:rFonts w:ascii="ＭＳ 明朝" w:hAnsi="ＭＳ 明朝" w:hint="eastAsia"/>
        </w:rPr>
        <w:t>）</w:t>
      </w:r>
      <w:bookmarkEnd w:id="24"/>
      <w:r w:rsidRPr="00F103CD">
        <w:rPr>
          <w:rFonts w:ascii="ＭＳ 明朝" w:hAnsi="ＭＳ 明朝" w:hint="eastAsia"/>
        </w:rPr>
        <w:t>に関する質問書を提出します。</w:t>
      </w:r>
    </w:p>
    <w:p w14:paraId="30D3A4E8" w14:textId="77777777" w:rsidR="00FD69D3" w:rsidRPr="000C4CE0"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13FC8083"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w:t>
      </w:r>
      <w:r w:rsidR="00BB3699">
        <w:rPr>
          <w:rFonts w:ascii="ＭＳ 明朝" w:hAnsi="ＭＳ 明朝" w:hint="eastAsia"/>
          <w:spacing w:val="24"/>
        </w:rPr>
        <w:t>役職及び</w:t>
      </w:r>
      <w:r>
        <w:rPr>
          <w:rFonts w:ascii="ＭＳ 明朝" w:hAnsi="ＭＳ 明朝" w:hint="eastAsia"/>
          <w:spacing w:val="24"/>
        </w:rPr>
        <w:t>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488847B0" w:rsidR="00FD69D3" w:rsidRDefault="00FD69D3" w:rsidP="003D1C62">
      <w:pPr>
        <w:ind w:rightChars="69" w:right="139" w:firstLineChars="68" w:firstLine="137"/>
        <w:rPr>
          <w:rFonts w:ascii="ＭＳ 明朝" w:hAnsi="ＭＳ 明朝"/>
        </w:rPr>
      </w:pPr>
      <w:r>
        <w:rPr>
          <w:rFonts w:ascii="ＭＳ 明朝" w:hAnsi="ＭＳ 明朝" w:hint="eastAsia"/>
        </w:rPr>
        <w:t>私は、下記の者を代理人と定め、</w:t>
      </w:r>
      <w:r w:rsidR="00850CD6" w:rsidRPr="00850CD6">
        <w:rPr>
          <w:rFonts w:ascii="ＭＳ 明朝" w:hAnsi="ＭＳ 明朝" w:hint="eastAsia"/>
        </w:rPr>
        <w:t>「</w:t>
      </w:r>
      <w:r w:rsidR="00147684">
        <w:rPr>
          <w:rFonts w:ascii="ＭＳ 明朝" w:hAnsi="ＭＳ 明朝" w:hint="eastAsia"/>
        </w:rPr>
        <w:t>中小企業サイバー攻撃被害事例</w:t>
      </w:r>
      <w:r w:rsidR="00732829">
        <w:rPr>
          <w:rFonts w:ascii="ＭＳ 明朝" w:hAnsi="ＭＳ 明朝" w:hint="eastAsia"/>
        </w:rPr>
        <w:t>収集等業務</w:t>
      </w:r>
      <w:r w:rsidR="00850CD6" w:rsidRPr="00850CD6">
        <w:rPr>
          <w:rFonts w:ascii="ＭＳ 明朝" w:hAnsi="ＭＳ 明朝" w:hint="eastAsia"/>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0C4CE0"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5D01CC4C" w:rsidR="00FD69D3" w:rsidRDefault="00FD69D3" w:rsidP="00FD69D3">
      <w:pPr>
        <w:ind w:firstLineChars="1900" w:firstLine="3830"/>
        <w:rPr>
          <w:rFonts w:ascii="ＭＳ 明朝" w:hAnsi="ＭＳ 明朝"/>
        </w:rPr>
      </w:pPr>
      <w:r>
        <w:rPr>
          <w:rFonts w:ascii="ＭＳ 明朝" w:hAnsi="ＭＳ 明朝" w:hint="eastAsia"/>
        </w:rPr>
        <w:t>代表者</w:t>
      </w:r>
      <w:r w:rsidR="00BB3699">
        <w:rPr>
          <w:rFonts w:ascii="ＭＳ 明朝" w:hAnsi="ＭＳ 明朝" w:hint="eastAsia"/>
        </w:rPr>
        <w:t>役職及び</w:t>
      </w:r>
      <w:r>
        <w:rPr>
          <w:rFonts w:ascii="ＭＳ 明朝" w:hAnsi="ＭＳ 明朝" w:hint="eastAsia"/>
        </w:rPr>
        <w:t>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13080A1" w14:textId="77777777" w:rsidR="009D665B" w:rsidRDefault="009E13FD" w:rsidP="009D665B">
      <w:pPr>
        <w:jc w:val="center"/>
        <w:rPr>
          <w:rFonts w:ascii="ＭＳ 明朝" w:hAnsi="ＭＳ 明朝"/>
        </w:rPr>
      </w:pPr>
      <w:r w:rsidRPr="00FF43F1">
        <w:rPr>
          <w:rFonts w:ascii="ＭＳ 明朝" w:hAnsi="ＭＳ 明朝" w:hint="eastAsia"/>
        </w:rPr>
        <w:t>（※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r w:rsidR="009D665B">
        <w:rPr>
          <w:rFonts w:ascii="ＭＳ 明朝" w:hAnsi="ＭＳ 明朝" w:hint="eastAsia"/>
        </w:rPr>
        <w:t>。</w:t>
      </w:r>
    </w:p>
    <w:p w14:paraId="62608BF1" w14:textId="10FA663A" w:rsidR="00FD69D3" w:rsidRPr="00B27014" w:rsidRDefault="009D665B" w:rsidP="009D665B">
      <w:pPr>
        <w:jc w:val="center"/>
        <w:rPr>
          <w:rFonts w:ascii="ＭＳ 明朝" w:hAnsi="ＭＳ 明朝"/>
        </w:rPr>
      </w:pPr>
      <w:r w:rsidRPr="009D665B">
        <w:rPr>
          <w:rFonts w:ascii="ＭＳ 明朝" w:hAnsi="ＭＳ 明朝" w:hint="eastAsia"/>
        </w:rPr>
        <w:t>ただし、仕様書に定める交通費及び施設使用料金の実費精算分は含めない</w:t>
      </w:r>
      <w:r w:rsidR="009E13FD" w:rsidRPr="00FF43F1">
        <w:rPr>
          <w:rFonts w:ascii="ＭＳ 明朝" w:hAnsi="ＭＳ 明朝" w:hint="eastAsia"/>
        </w:rPr>
        <w:t>）</w:t>
      </w:r>
    </w:p>
    <w:p w14:paraId="2CE57BC9" w14:textId="77777777" w:rsidR="00FD69D3" w:rsidRDefault="00FD69D3" w:rsidP="00FD69D3">
      <w:pPr>
        <w:jc w:val="center"/>
        <w:rPr>
          <w:rFonts w:ascii="ＭＳ 明朝" w:hAnsi="ＭＳ 明朝"/>
        </w:rPr>
      </w:pPr>
    </w:p>
    <w:p w14:paraId="7ACAA2AF" w14:textId="2F330108" w:rsidR="00FD69D3" w:rsidRDefault="00FD69D3" w:rsidP="00850CD6">
      <w:pPr>
        <w:ind w:firstLineChars="701" w:firstLine="1413"/>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sidR="000C4CE0">
        <w:rPr>
          <w:rFonts w:ascii="ＭＳ 明朝" w:hAnsi="ＭＳ 明朝" w:hint="eastAsia"/>
        </w:rPr>
        <w:t xml:space="preserve"> </w:t>
      </w:r>
      <w:r w:rsidR="000C4CE0">
        <w:rPr>
          <w:rFonts w:ascii="ＭＳ 明朝" w:hAnsi="ＭＳ 明朝"/>
        </w:rPr>
        <w:t xml:space="preserve">  </w:t>
      </w:r>
      <w:r w:rsidR="00850CD6">
        <w:rPr>
          <w:rFonts w:ascii="ＭＳ 明朝" w:hAnsi="ＭＳ 明朝" w:hint="eastAsia"/>
        </w:rPr>
        <w:t>「</w:t>
      </w:r>
      <w:r w:rsidR="00147684">
        <w:rPr>
          <w:rFonts w:ascii="ＭＳ 明朝" w:hAnsi="ＭＳ 明朝" w:hint="eastAsia"/>
        </w:rPr>
        <w:t>中小企業サイバー攻撃被害事例</w:t>
      </w:r>
      <w:r w:rsidR="00732829">
        <w:rPr>
          <w:rFonts w:ascii="ＭＳ 明朝" w:hAnsi="ＭＳ 明朝" w:hint="eastAsia"/>
        </w:rPr>
        <w:t>収集等業務</w:t>
      </w:r>
      <w:r w:rsidR="00850CD6" w:rsidRPr="006542E0">
        <w:rPr>
          <w:rFonts w:ascii="ＭＳ 明朝" w:hAnsi="ＭＳ 明朝" w:cs="ＭＳ Ｐゴシック" w:hint="eastAsia"/>
        </w:rPr>
        <w:t>」</w:t>
      </w:r>
    </w:p>
    <w:p w14:paraId="4AD01D84" w14:textId="77777777" w:rsidR="00FD69D3" w:rsidRPr="000C4CE0"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Pr="00850CD6"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431ED658" w:rsidR="00FD69D3" w:rsidRPr="00BE021B" w:rsidRDefault="00FD69D3" w:rsidP="00FD69D3">
      <w:pPr>
        <w:rPr>
          <w:rFonts w:ascii="ＭＳ 明朝" w:hAnsi="ＭＳ 明朝"/>
        </w:rPr>
      </w:pPr>
      <w:r w:rsidRPr="00BE021B">
        <w:rPr>
          <w:rFonts w:ascii="ＭＳ 明朝" w:hAnsi="ＭＳ 明朝" w:hint="eastAsia"/>
        </w:rPr>
        <w:t xml:space="preserve">　　理事長　</w:t>
      </w:r>
      <w:r w:rsidR="003B7421" w:rsidRPr="003B7421">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3B7421"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1AEB17D9"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w:t>
      </w:r>
      <w:r w:rsidR="00DC7E65">
        <w:rPr>
          <w:rFonts w:ascii="ＭＳ 明朝" w:hAnsi="ＭＳ 明朝" w:hint="eastAsia"/>
        </w:rPr>
        <w:t>役職及び</w:t>
      </w:r>
      <w:r w:rsidRPr="00BE021B">
        <w:rPr>
          <w:rFonts w:ascii="ＭＳ 明朝" w:hAnsi="ＭＳ 明朝" w:hint="eastAsia"/>
        </w:rPr>
        <w:t>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52BB5E6E" w:rsidR="00FD69D3" w:rsidRPr="00DE1AE8" w:rsidRDefault="00850CD6" w:rsidP="00FD69D3">
      <w:pPr>
        <w:ind w:firstLineChars="100" w:firstLine="202"/>
        <w:rPr>
          <w:color w:val="000000" w:themeColor="text1"/>
        </w:rPr>
      </w:pPr>
      <w:bookmarkStart w:id="25" w:name="_Hlk106224570"/>
      <w:r w:rsidRPr="00850CD6">
        <w:rPr>
          <w:rFonts w:ascii="ＭＳ 明朝" w:hAnsi="ＭＳ 明朝" w:hint="eastAsia"/>
        </w:rPr>
        <w:t>「</w:t>
      </w:r>
      <w:r w:rsidR="00147684">
        <w:rPr>
          <w:rFonts w:ascii="ＭＳ 明朝" w:hAnsi="ＭＳ 明朝" w:hint="eastAsia"/>
        </w:rPr>
        <w:t>中小企業サイバー攻撃被害事例</w:t>
      </w:r>
      <w:r w:rsidR="00732829">
        <w:rPr>
          <w:rFonts w:ascii="ＭＳ 明朝" w:hAnsi="ＭＳ 明朝" w:hint="eastAsia"/>
        </w:rPr>
        <w:t>収集等業務</w:t>
      </w:r>
      <w:r w:rsidRPr="00850CD6">
        <w:rPr>
          <w:rFonts w:ascii="ＭＳ 明朝" w:hAnsi="ＭＳ 明朝" w:hint="eastAsia"/>
        </w:rPr>
        <w:t>」</w:t>
      </w:r>
      <w:bookmarkEnd w:id="25"/>
      <w:r w:rsidRPr="00850CD6">
        <w:rPr>
          <w:rFonts w:ascii="ＭＳ 明朝" w:hAnsi="ＭＳ 明朝" w:hint="eastAsia"/>
        </w:rPr>
        <w:t>（</w:t>
      </w:r>
      <w:r w:rsidRPr="00757D3D">
        <w:rPr>
          <w:rFonts w:ascii="ＭＳ 明朝" w:hAnsi="ＭＳ 明朝" w:hint="eastAsia"/>
        </w:rPr>
        <w:t>202</w:t>
      </w:r>
      <w:r w:rsidR="000C4CE0">
        <w:rPr>
          <w:rFonts w:ascii="ＭＳ 明朝" w:hAnsi="ＭＳ 明朝"/>
        </w:rPr>
        <w:t>3</w:t>
      </w:r>
      <w:r w:rsidRPr="00757D3D">
        <w:rPr>
          <w:rFonts w:ascii="ＭＳ 明朝" w:hAnsi="ＭＳ 明朝" w:hint="eastAsia"/>
        </w:rPr>
        <w:t>年</w:t>
      </w:r>
      <w:r w:rsidR="000C4CE0">
        <w:rPr>
          <w:rFonts w:ascii="ＭＳ 明朝" w:hAnsi="ＭＳ 明朝" w:hint="eastAsia"/>
        </w:rPr>
        <w:t>7</w:t>
      </w:r>
      <w:r w:rsidRPr="00757D3D">
        <w:rPr>
          <w:rFonts w:ascii="ＭＳ 明朝" w:hAnsi="ＭＳ 明朝" w:hint="eastAsia"/>
        </w:rPr>
        <w:t>月</w:t>
      </w:r>
      <w:r w:rsidR="000C4CE0">
        <w:rPr>
          <w:rFonts w:ascii="ＭＳ 明朝" w:hAnsi="ＭＳ 明朝" w:hint="eastAsia"/>
        </w:rPr>
        <w:t>1</w:t>
      </w:r>
      <w:r w:rsidR="000C4CE0">
        <w:rPr>
          <w:rFonts w:ascii="ＭＳ 明朝" w:hAnsi="ＭＳ 明朝"/>
        </w:rPr>
        <w:t>8</w:t>
      </w:r>
      <w:r w:rsidRPr="00757D3D">
        <w:rPr>
          <w:rFonts w:ascii="ＭＳ 明朝" w:hAnsi="ＭＳ 明朝" w:hint="eastAsia"/>
        </w:rPr>
        <w:t>日付</w:t>
      </w:r>
      <w:r w:rsidRPr="00850CD6">
        <w:rPr>
          <w:rFonts w:ascii="ＭＳ 明朝" w:hAnsi="ＭＳ 明朝" w:hint="eastAsia"/>
        </w:rPr>
        <w:t>公告）</w:t>
      </w:r>
      <w:r w:rsidR="00FD69D3" w:rsidRPr="00BE021B">
        <w:rPr>
          <w:rFonts w:hint="eastAsia"/>
        </w:rPr>
        <w:t>の入札に際し、</w:t>
      </w:r>
      <w:r w:rsidR="00FD69D3"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B0704F" w:rsidRPr="000A1513" w14:paraId="24AD2868" w14:textId="77777777" w:rsidTr="00757D3D">
        <w:trPr>
          <w:trHeight w:val="1112"/>
          <w:jc w:val="center"/>
        </w:trPr>
        <w:tc>
          <w:tcPr>
            <w:tcW w:w="462" w:type="dxa"/>
            <w:tcBorders>
              <w:bottom w:val="single" w:sz="4" w:space="0" w:color="auto"/>
            </w:tcBorders>
          </w:tcPr>
          <w:p w14:paraId="5CD354BC" w14:textId="528F9938" w:rsidR="00B0704F" w:rsidRDefault="00A32329" w:rsidP="003D1C62">
            <w:pPr>
              <w:jc w:val="center"/>
              <w:rPr>
                <w:rFonts w:ascii="ＭＳ 明朝" w:hAnsi="ＭＳ 明朝"/>
              </w:rPr>
            </w:pPr>
            <w:r>
              <w:rPr>
                <w:rFonts w:ascii="ＭＳ 明朝" w:hAnsi="ＭＳ 明朝" w:hint="eastAsia"/>
              </w:rPr>
              <w:t>1</w:t>
            </w:r>
          </w:p>
        </w:tc>
        <w:tc>
          <w:tcPr>
            <w:tcW w:w="4008" w:type="dxa"/>
            <w:tcBorders>
              <w:bottom w:val="single" w:sz="4" w:space="0" w:color="auto"/>
            </w:tcBorders>
          </w:tcPr>
          <w:p w14:paraId="3266A87C" w14:textId="5935A8FC" w:rsidR="00B0704F" w:rsidRPr="00C62521" w:rsidRDefault="00097CD4" w:rsidP="00B0704F">
            <w:pPr>
              <w:rPr>
                <w:rFonts w:ascii="ＭＳ 明朝" w:hAnsi="ＭＳ 明朝"/>
              </w:rPr>
            </w:pPr>
            <w:r w:rsidRPr="002E6DBB">
              <w:rPr>
                <w:rFonts w:ascii="ＭＳ 明朝" w:hAnsi="ＭＳ 明朝" w:hint="eastAsia"/>
                <w:szCs w:val="21"/>
              </w:rPr>
              <w:t>実施要員に情報セキュリティに関する調査・分析の実施経験を有する者を必ず含めること。</w:t>
            </w:r>
          </w:p>
        </w:tc>
        <w:tc>
          <w:tcPr>
            <w:tcW w:w="3860" w:type="dxa"/>
            <w:tcBorders>
              <w:bottom w:val="single" w:sz="4" w:space="0" w:color="auto"/>
            </w:tcBorders>
          </w:tcPr>
          <w:p w14:paraId="275A5E03" w14:textId="77777777" w:rsidR="00B0704F" w:rsidRPr="000A1513" w:rsidRDefault="00B0704F" w:rsidP="00B0704F">
            <w:pPr>
              <w:rPr>
                <w:rFonts w:ascii="ＭＳ 明朝" w:hAnsi="ＭＳ 明朝"/>
              </w:rPr>
            </w:pPr>
          </w:p>
        </w:tc>
        <w:tc>
          <w:tcPr>
            <w:tcW w:w="730" w:type="dxa"/>
            <w:tcBorders>
              <w:bottom w:val="single" w:sz="4" w:space="0" w:color="auto"/>
            </w:tcBorders>
          </w:tcPr>
          <w:p w14:paraId="50D55F12" w14:textId="77777777" w:rsidR="00B0704F" w:rsidRPr="000A1513" w:rsidRDefault="00B0704F" w:rsidP="00B0704F">
            <w:pPr>
              <w:rPr>
                <w:rFonts w:ascii="ＭＳ 明朝" w:hAnsi="ＭＳ 明朝"/>
              </w:rPr>
            </w:pPr>
          </w:p>
        </w:tc>
      </w:tr>
      <w:tr w:rsidR="00B0704F" w:rsidRPr="000A1513" w14:paraId="7337B88E" w14:textId="77777777" w:rsidTr="004021B6">
        <w:trPr>
          <w:trHeight w:val="1051"/>
          <w:jc w:val="center"/>
        </w:trPr>
        <w:tc>
          <w:tcPr>
            <w:tcW w:w="462" w:type="dxa"/>
          </w:tcPr>
          <w:p w14:paraId="21F3E2B8" w14:textId="17B3583D" w:rsidR="00B0704F" w:rsidRPr="000A1513" w:rsidRDefault="00A32329" w:rsidP="003D1C62">
            <w:pPr>
              <w:jc w:val="center"/>
              <w:rPr>
                <w:rFonts w:ascii="ＭＳ 明朝" w:hAnsi="ＭＳ 明朝"/>
              </w:rPr>
            </w:pPr>
            <w:r>
              <w:rPr>
                <w:rFonts w:ascii="ＭＳ 明朝" w:hAnsi="ＭＳ 明朝" w:hint="eastAsia"/>
              </w:rPr>
              <w:t>2</w:t>
            </w:r>
          </w:p>
        </w:tc>
        <w:tc>
          <w:tcPr>
            <w:tcW w:w="4008" w:type="dxa"/>
          </w:tcPr>
          <w:p w14:paraId="244D6484" w14:textId="20BFE3FC" w:rsidR="00B0704F" w:rsidRPr="00021380" w:rsidRDefault="006A5DA7" w:rsidP="00B0704F">
            <w:pPr>
              <w:rPr>
                <w:rFonts w:ascii="ＭＳ 明朝" w:hAnsi="ＭＳ 明朝"/>
              </w:rPr>
            </w:pPr>
            <w:r w:rsidRPr="006A5DA7">
              <w:rPr>
                <w:rFonts w:ascii="ＭＳ 明朝" w:hAnsi="ＭＳ 明朝" w:hint="eastAsia"/>
              </w:rPr>
              <w:t>組織として</w:t>
            </w:r>
            <w:r w:rsidR="005A11AE" w:rsidRPr="002E6DBB">
              <w:rPr>
                <w:rFonts w:asciiTheme="minorEastAsia" w:eastAsiaTheme="minorEastAsia" w:hAnsiTheme="minorEastAsia" w:hint="eastAsia"/>
                <w:szCs w:val="21"/>
              </w:rPr>
              <w:t>過去に、情報セキュリティに関する</w:t>
            </w:r>
            <w:r w:rsidR="005A11AE" w:rsidRPr="002E6DBB">
              <w:rPr>
                <w:rFonts w:asciiTheme="minorEastAsia" w:eastAsiaTheme="minorEastAsia" w:hAnsiTheme="minorEastAsia" w:hint="eastAsia"/>
              </w:rPr>
              <w:t>ヒアリング業務を少なくとも3回以上行った実績があり、その概要を示せること。</w:t>
            </w:r>
          </w:p>
        </w:tc>
        <w:tc>
          <w:tcPr>
            <w:tcW w:w="3860" w:type="dxa"/>
          </w:tcPr>
          <w:p w14:paraId="4815F438" w14:textId="77777777" w:rsidR="00B0704F" w:rsidRPr="004021B6" w:rsidRDefault="00B0704F" w:rsidP="00B0704F">
            <w:pPr>
              <w:rPr>
                <w:rFonts w:ascii="ＭＳ 明朝" w:hAnsi="ＭＳ 明朝"/>
              </w:rPr>
            </w:pPr>
          </w:p>
        </w:tc>
        <w:tc>
          <w:tcPr>
            <w:tcW w:w="730" w:type="dxa"/>
          </w:tcPr>
          <w:p w14:paraId="0D46E123" w14:textId="77777777" w:rsidR="00B0704F" w:rsidRPr="000A1513" w:rsidRDefault="00B0704F" w:rsidP="00B0704F">
            <w:pPr>
              <w:rPr>
                <w:rFonts w:ascii="ＭＳ 明朝" w:hAnsi="ＭＳ 明朝"/>
              </w:rPr>
            </w:pPr>
          </w:p>
        </w:tc>
      </w:tr>
      <w:tr w:rsidR="00747576" w:rsidRPr="000A1513" w14:paraId="5201FC98" w14:textId="77777777" w:rsidTr="00CC79B0">
        <w:trPr>
          <w:trHeight w:val="1189"/>
          <w:jc w:val="center"/>
        </w:trPr>
        <w:tc>
          <w:tcPr>
            <w:tcW w:w="462" w:type="dxa"/>
          </w:tcPr>
          <w:p w14:paraId="1742E782" w14:textId="5E3BF590" w:rsidR="00747576" w:rsidRDefault="00A32329" w:rsidP="003D1C62">
            <w:pPr>
              <w:jc w:val="center"/>
              <w:rPr>
                <w:rFonts w:ascii="ＭＳ 明朝" w:hAnsi="ＭＳ 明朝"/>
              </w:rPr>
            </w:pPr>
            <w:r>
              <w:rPr>
                <w:rFonts w:ascii="ＭＳ 明朝" w:hAnsi="ＭＳ 明朝" w:hint="eastAsia"/>
              </w:rPr>
              <w:t>3</w:t>
            </w:r>
          </w:p>
        </w:tc>
        <w:tc>
          <w:tcPr>
            <w:tcW w:w="4008" w:type="dxa"/>
          </w:tcPr>
          <w:p w14:paraId="7CB83187" w14:textId="37E59774" w:rsidR="00747576" w:rsidRPr="000A1513" w:rsidRDefault="00747576" w:rsidP="00747576">
            <w:pPr>
              <w:rPr>
                <w:rFonts w:ascii="ＭＳ 明朝" w:hAnsi="ＭＳ 明朝"/>
              </w:rPr>
            </w:pPr>
            <w:r w:rsidRPr="00B0704F">
              <w:rPr>
                <w:rFonts w:ascii="ＭＳ 明朝" w:hAnsi="ＭＳ 明朝" w:hint="eastAsia"/>
              </w:rPr>
              <w:t>納入物件やその他報告資料等が正確かつ明解に記述されるよう、請負者内での事前レビュー体制を万全のものとすること。</w:t>
            </w:r>
          </w:p>
        </w:tc>
        <w:tc>
          <w:tcPr>
            <w:tcW w:w="3860" w:type="dxa"/>
          </w:tcPr>
          <w:p w14:paraId="4150F6F0" w14:textId="77777777" w:rsidR="00747576" w:rsidRPr="000A1513" w:rsidRDefault="00747576" w:rsidP="00747576">
            <w:pPr>
              <w:rPr>
                <w:rFonts w:ascii="ＭＳ 明朝" w:hAnsi="ＭＳ 明朝"/>
              </w:rPr>
            </w:pPr>
          </w:p>
        </w:tc>
        <w:tc>
          <w:tcPr>
            <w:tcW w:w="730" w:type="dxa"/>
          </w:tcPr>
          <w:p w14:paraId="5A1E286E" w14:textId="77777777" w:rsidR="00747576" w:rsidRPr="000A1513" w:rsidRDefault="00747576" w:rsidP="00747576">
            <w:pPr>
              <w:rPr>
                <w:rFonts w:ascii="ＭＳ 明朝" w:hAnsi="ＭＳ 明朝"/>
              </w:rPr>
            </w:pPr>
          </w:p>
        </w:tc>
      </w:tr>
      <w:tr w:rsidR="00747576" w:rsidRPr="000A1513" w14:paraId="69D87132" w14:textId="77777777" w:rsidTr="00BE0207">
        <w:trPr>
          <w:trHeight w:val="1704"/>
          <w:jc w:val="center"/>
        </w:trPr>
        <w:tc>
          <w:tcPr>
            <w:tcW w:w="462" w:type="dxa"/>
          </w:tcPr>
          <w:p w14:paraId="3502169B" w14:textId="21863E31" w:rsidR="00747576" w:rsidRDefault="00A32329" w:rsidP="003D1C62">
            <w:pPr>
              <w:jc w:val="center"/>
              <w:rPr>
                <w:rFonts w:ascii="ＭＳ 明朝" w:hAnsi="ＭＳ 明朝"/>
              </w:rPr>
            </w:pPr>
            <w:r>
              <w:rPr>
                <w:rFonts w:ascii="ＭＳ 明朝" w:hAnsi="ＭＳ 明朝" w:hint="eastAsia"/>
              </w:rPr>
              <w:t>4</w:t>
            </w:r>
          </w:p>
        </w:tc>
        <w:tc>
          <w:tcPr>
            <w:tcW w:w="4008" w:type="dxa"/>
          </w:tcPr>
          <w:p w14:paraId="2C29F899" w14:textId="4CBE54C7" w:rsidR="00747576" w:rsidRDefault="00A32329" w:rsidP="00747576">
            <w:pPr>
              <w:rPr>
                <w:rFonts w:ascii="ＭＳ ゴシック" w:eastAsia="ＭＳ ゴシック" w:hAnsi="ＭＳ ゴシック"/>
                <w:color w:val="FF0000"/>
              </w:rPr>
            </w:pPr>
            <w:r w:rsidRPr="00A32329">
              <w:rPr>
                <w:rFonts w:ascii="ＭＳ 明朝" w:hAnsi="ＭＳ 明朝" w:hint="eastAsia"/>
              </w:rPr>
              <w:t>本業務に従事する全ての者において、業務を遂行する能力があることを証明できること。具体的には、実施責任者及び実施要員のの経歴（氏名、所属、職歴、業務経験、保有資格、その他の経歴、専門的知識その他の知見等）を提出し、業務遂行能力を証明すること。</w:t>
            </w:r>
          </w:p>
        </w:tc>
        <w:tc>
          <w:tcPr>
            <w:tcW w:w="3860" w:type="dxa"/>
          </w:tcPr>
          <w:p w14:paraId="6132D993" w14:textId="77777777" w:rsidR="00747576" w:rsidRPr="000A1513" w:rsidRDefault="00747576" w:rsidP="00747576">
            <w:pPr>
              <w:rPr>
                <w:rFonts w:ascii="ＭＳ 明朝" w:hAnsi="ＭＳ 明朝"/>
              </w:rPr>
            </w:pPr>
          </w:p>
        </w:tc>
        <w:tc>
          <w:tcPr>
            <w:tcW w:w="730" w:type="dxa"/>
          </w:tcPr>
          <w:p w14:paraId="76D1CDFE" w14:textId="77777777" w:rsidR="00747576" w:rsidRPr="000A1513" w:rsidRDefault="00747576" w:rsidP="00747576">
            <w:pPr>
              <w:rPr>
                <w:rFonts w:ascii="ＭＳ 明朝" w:hAnsi="ＭＳ 明朝"/>
              </w:rPr>
            </w:pPr>
          </w:p>
        </w:tc>
      </w:tr>
      <w:tr w:rsidR="00C93D20" w:rsidRPr="000A1513" w14:paraId="424D0480" w14:textId="77777777" w:rsidTr="00CC79B0">
        <w:trPr>
          <w:trHeight w:val="1257"/>
          <w:jc w:val="center"/>
        </w:trPr>
        <w:tc>
          <w:tcPr>
            <w:tcW w:w="462" w:type="dxa"/>
          </w:tcPr>
          <w:p w14:paraId="5AD29EB5" w14:textId="1E391F6B" w:rsidR="00C93D20" w:rsidRDefault="00A32329" w:rsidP="003D1C62">
            <w:pPr>
              <w:jc w:val="center"/>
              <w:rPr>
                <w:rFonts w:ascii="ＭＳ 明朝" w:hAnsi="ＭＳ 明朝"/>
              </w:rPr>
            </w:pPr>
            <w:r>
              <w:rPr>
                <w:rFonts w:ascii="ＭＳ 明朝" w:hAnsi="ＭＳ 明朝" w:hint="eastAsia"/>
              </w:rPr>
              <w:t>5</w:t>
            </w:r>
          </w:p>
        </w:tc>
        <w:tc>
          <w:tcPr>
            <w:tcW w:w="4008" w:type="dxa"/>
          </w:tcPr>
          <w:p w14:paraId="5D1F5DB8" w14:textId="27477BC0" w:rsidR="00C93D20" w:rsidRPr="000A1513" w:rsidRDefault="00A17BFC" w:rsidP="00C93D20">
            <w:pPr>
              <w:rPr>
                <w:rFonts w:ascii="ＭＳ 明朝" w:hAnsi="ＭＳ 明朝"/>
              </w:rPr>
            </w:pPr>
            <w:r>
              <w:rPr>
                <w:rFonts w:ascii="ＭＳ 明朝" w:hAnsi="ＭＳ 明朝" w:hint="eastAsia"/>
              </w:rPr>
              <w:t>本業務</w:t>
            </w:r>
            <w:r w:rsidR="00C93D20" w:rsidRPr="00747576">
              <w:rPr>
                <w:rFonts w:ascii="ＭＳ 明朝" w:hAnsi="ＭＳ 明朝" w:hint="eastAsia"/>
              </w:rPr>
              <w:t>の実施体制並びに情報保全に係る履行体制に関する資料（様式</w:t>
            </w:r>
            <w:r w:rsidR="0024132D">
              <w:rPr>
                <w:rFonts w:ascii="ＭＳ 明朝" w:hAnsi="ＭＳ 明朝" w:hint="eastAsia"/>
              </w:rPr>
              <w:t>A</w:t>
            </w:r>
            <w:r w:rsidR="00C93D20" w:rsidRPr="00747576">
              <w:rPr>
                <w:rFonts w:ascii="ＭＳ 明朝" w:hAnsi="ＭＳ 明朝" w:hint="eastAsia"/>
              </w:rPr>
              <w:t>情報取扱者名簿及び様式</w:t>
            </w:r>
            <w:r w:rsidR="0024132D">
              <w:rPr>
                <w:rFonts w:ascii="ＭＳ 明朝" w:hAnsi="ＭＳ 明朝"/>
              </w:rPr>
              <w:t>B</w:t>
            </w:r>
            <w:r w:rsidR="00C93D20" w:rsidRPr="00747576">
              <w:rPr>
                <w:rFonts w:ascii="ＭＳ 明朝" w:hAnsi="ＭＳ 明朝" w:hint="eastAsia"/>
              </w:rPr>
              <w:t>情報管理体制図）を</w:t>
            </w:r>
            <w:r w:rsidR="0024132D">
              <w:rPr>
                <w:rFonts w:ascii="ＭＳ 明朝" w:hAnsi="ＭＳ 明朝" w:hint="eastAsia"/>
              </w:rPr>
              <w:t>契約時に</w:t>
            </w:r>
            <w:r w:rsidR="00C93D20" w:rsidRPr="00747576">
              <w:rPr>
                <w:rFonts w:ascii="ＭＳ 明朝" w:hAnsi="ＭＳ 明朝" w:hint="eastAsia"/>
              </w:rPr>
              <w:t>提出</w:t>
            </w:r>
            <w:r w:rsidR="0024132D">
              <w:rPr>
                <w:rFonts w:ascii="ＭＳ 明朝" w:hAnsi="ＭＳ 明朝" w:hint="eastAsia"/>
              </w:rPr>
              <w:t>できることを確約する</w:t>
            </w:r>
            <w:r w:rsidR="00C93D20" w:rsidRPr="00747576">
              <w:rPr>
                <w:rFonts w:ascii="ＭＳ 明朝" w:hAnsi="ＭＳ 明朝" w:hint="eastAsia"/>
              </w:rPr>
              <w:t>こと</w:t>
            </w:r>
            <w:r w:rsidR="00747576">
              <w:rPr>
                <w:rFonts w:ascii="ＭＳ 明朝" w:hAnsi="ＭＳ 明朝" w:hint="eastAsia"/>
              </w:rPr>
              <w:t>。</w:t>
            </w:r>
          </w:p>
        </w:tc>
        <w:tc>
          <w:tcPr>
            <w:tcW w:w="3860" w:type="dxa"/>
          </w:tcPr>
          <w:p w14:paraId="175B3F20" w14:textId="77777777" w:rsidR="00C93D20" w:rsidRPr="000A1513" w:rsidRDefault="00C93D20" w:rsidP="00C93D20">
            <w:pPr>
              <w:rPr>
                <w:rFonts w:ascii="ＭＳ 明朝" w:hAnsi="ＭＳ 明朝"/>
              </w:rPr>
            </w:pPr>
          </w:p>
        </w:tc>
        <w:tc>
          <w:tcPr>
            <w:tcW w:w="730" w:type="dxa"/>
          </w:tcPr>
          <w:p w14:paraId="22917BF4" w14:textId="77777777" w:rsidR="00C93D20" w:rsidRPr="000A1513" w:rsidRDefault="00C93D20" w:rsidP="00C93D20">
            <w:pPr>
              <w:rPr>
                <w:rFonts w:ascii="ＭＳ 明朝" w:hAnsi="ＭＳ 明朝"/>
              </w:rPr>
            </w:pPr>
          </w:p>
        </w:tc>
      </w:tr>
      <w:tr w:rsidR="00CC79B0" w:rsidRPr="000A1513" w14:paraId="1D9DF2D4" w14:textId="77777777" w:rsidTr="00CC79B0">
        <w:trPr>
          <w:trHeight w:val="836"/>
          <w:jc w:val="center"/>
        </w:trPr>
        <w:tc>
          <w:tcPr>
            <w:tcW w:w="462" w:type="dxa"/>
          </w:tcPr>
          <w:p w14:paraId="5C14E84B" w14:textId="453970F0" w:rsidR="00CC79B0" w:rsidRDefault="00A32329" w:rsidP="003D1C62">
            <w:pPr>
              <w:jc w:val="center"/>
              <w:rPr>
                <w:rFonts w:ascii="ＭＳ 明朝" w:hAnsi="ＭＳ 明朝"/>
              </w:rPr>
            </w:pPr>
            <w:r>
              <w:rPr>
                <w:rFonts w:ascii="ＭＳ 明朝" w:hAnsi="ＭＳ 明朝" w:hint="eastAsia"/>
              </w:rPr>
              <w:t>6</w:t>
            </w:r>
          </w:p>
        </w:tc>
        <w:tc>
          <w:tcPr>
            <w:tcW w:w="4008" w:type="dxa"/>
          </w:tcPr>
          <w:p w14:paraId="515D890C" w14:textId="77777777" w:rsidR="00CC79B0" w:rsidRPr="00CC79B0" w:rsidRDefault="00CC79B0" w:rsidP="00CC79B0">
            <w:pPr>
              <w:rPr>
                <w:rFonts w:ascii="ＭＳ 明朝" w:hAnsi="ＭＳ 明朝"/>
              </w:rPr>
            </w:pPr>
            <w:r w:rsidRPr="00CC79B0">
              <w:rPr>
                <w:rFonts w:ascii="ＭＳ 明朝" w:hAnsi="ＭＳ 明朝" w:hint="eastAsia"/>
              </w:rPr>
              <w:t>以下の資料が提出されているか</w:t>
            </w:r>
          </w:p>
          <w:p w14:paraId="29206F45" w14:textId="1B99A80D" w:rsidR="00CC79B0" w:rsidRPr="00747576" w:rsidRDefault="00CC79B0" w:rsidP="00CC79B0">
            <w:pPr>
              <w:rPr>
                <w:rFonts w:ascii="ＭＳ 明朝" w:hAnsi="ＭＳ 明朝"/>
              </w:rPr>
            </w:pPr>
            <w:r w:rsidRPr="00CC79B0">
              <w:rPr>
                <w:rFonts w:ascii="ＭＳ 明朝" w:hAnsi="ＭＳ 明朝" w:hint="eastAsia"/>
              </w:rPr>
              <w:t>・情報管理に対する社内規則等（社内規則がない場合は代わりになるもの）</w:t>
            </w:r>
          </w:p>
        </w:tc>
        <w:tc>
          <w:tcPr>
            <w:tcW w:w="3860" w:type="dxa"/>
          </w:tcPr>
          <w:p w14:paraId="5C5984BA" w14:textId="77777777" w:rsidR="00CC79B0" w:rsidRPr="000A1513" w:rsidRDefault="00CC79B0" w:rsidP="00C93D20">
            <w:pPr>
              <w:rPr>
                <w:rFonts w:ascii="ＭＳ 明朝" w:hAnsi="ＭＳ 明朝"/>
              </w:rPr>
            </w:pPr>
          </w:p>
        </w:tc>
        <w:tc>
          <w:tcPr>
            <w:tcW w:w="730" w:type="dxa"/>
          </w:tcPr>
          <w:p w14:paraId="7145CB87" w14:textId="77777777" w:rsidR="00CC79B0" w:rsidRPr="000A1513" w:rsidRDefault="00CC79B0" w:rsidP="00C93D20">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615F99C1" w:rsidR="00E1287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2B9A6B23" w14:textId="77777777" w:rsidR="00E1287E" w:rsidRDefault="00E1287E">
      <w:pPr>
        <w:widowControl/>
        <w:jc w:val="left"/>
        <w:rPr>
          <w:rFonts w:ascii="ＭＳ 明朝" w:hAnsi="ＭＳ 明朝"/>
          <w:sz w:val="20"/>
          <w:szCs w:val="20"/>
        </w:rPr>
      </w:pPr>
      <w:r>
        <w:rPr>
          <w:rFonts w:ascii="ＭＳ 明朝" w:hAnsi="ＭＳ 明朝"/>
          <w:sz w:val="20"/>
          <w:szCs w:val="20"/>
        </w:rPr>
        <w:br w:type="page"/>
      </w: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7C633CAE" w:rsidR="00093905" w:rsidRDefault="00093905" w:rsidP="00093905">
      <w:pPr>
        <w:rPr>
          <w:rFonts w:ascii="ＭＳ 明朝" w:hAnsi="ＭＳ 明朝"/>
        </w:rPr>
      </w:pPr>
      <w:r>
        <w:rPr>
          <w:rFonts w:ascii="ＭＳ 明朝" w:hAnsi="ＭＳ 明朝" w:hint="eastAsia"/>
        </w:rPr>
        <w:t>件名：</w:t>
      </w:r>
      <w:r w:rsidR="008C3B76" w:rsidRPr="00850CD6">
        <w:rPr>
          <w:rFonts w:ascii="ＭＳ 明朝" w:hAnsi="ＭＳ 明朝" w:hint="eastAsia"/>
        </w:rPr>
        <w:t>「</w:t>
      </w:r>
      <w:r w:rsidR="00147684">
        <w:rPr>
          <w:rFonts w:ascii="ＭＳ 明朝" w:hAnsi="ＭＳ 明朝" w:hint="eastAsia"/>
        </w:rPr>
        <w:t>中小企業サイバー攻撃被害事例</w:t>
      </w:r>
      <w:r w:rsidR="00732829">
        <w:rPr>
          <w:rFonts w:ascii="ＭＳ 明朝" w:hAnsi="ＭＳ 明朝" w:hint="eastAsia"/>
        </w:rPr>
        <w:t>収集等業務</w:t>
      </w:r>
      <w:r w:rsidR="008C3B76" w:rsidRPr="00850CD6">
        <w:rPr>
          <w:rFonts w:ascii="ＭＳ 明朝" w:hAnsi="ＭＳ 明朝" w:hint="eastAsia"/>
        </w:rPr>
        <w:t>」</w:t>
      </w:r>
      <w:r>
        <w:rPr>
          <w:rFonts w:ascii="ＭＳ 明朝" w:hAnsi="ＭＳ 明朝" w:hint="eastAsia"/>
        </w:rPr>
        <w:t>に関する提出資料</w:t>
      </w:r>
    </w:p>
    <w:p w14:paraId="670A9F4B" w14:textId="77777777" w:rsidR="00093905" w:rsidRPr="003B7421"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588"/>
        <w:gridCol w:w="709"/>
        <w:gridCol w:w="103"/>
        <w:gridCol w:w="730"/>
        <w:gridCol w:w="519"/>
        <w:gridCol w:w="111"/>
        <w:gridCol w:w="2170"/>
        <w:gridCol w:w="761"/>
        <w:gridCol w:w="853"/>
      </w:tblGrid>
      <w:tr w:rsidR="00093905" w14:paraId="4195A8A5" w14:textId="77777777" w:rsidTr="00334EF7">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gridSpan w:val="2"/>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gridSpan w:val="2"/>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334EF7">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gridSpan w:val="2"/>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334EF7">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C2F6AA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gridSpan w:val="2"/>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gridSpan w:val="2"/>
            <w:tcBorders>
              <w:bottom w:val="single" w:sz="4" w:space="0" w:color="auto"/>
            </w:tcBorders>
            <w:vAlign w:val="center"/>
          </w:tcPr>
          <w:p w14:paraId="6C52B985" w14:textId="611A9AF8" w:rsidR="00093905" w:rsidRPr="009E13FD" w:rsidRDefault="003B7421" w:rsidP="003B7421">
            <w:pPr>
              <w:snapToGrid w:val="0"/>
              <w:spacing w:line="240" w:lineRule="atLeast"/>
              <w:rPr>
                <w:rFonts w:ascii="ＭＳ 明朝" w:hAnsi="ＭＳ 明朝"/>
              </w:rPr>
            </w:pPr>
            <w:r w:rsidRPr="003B7421">
              <w:rPr>
                <w:rFonts w:ascii="ＭＳ 明朝" w:hAnsi="ＭＳ 明朝" w:hint="eastAsia"/>
              </w:rPr>
              <w:t>プライバシーマーク登録証又はISMS認証登録証の写し</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3B7421" w:rsidRPr="009E13FD" w14:paraId="314EC412" w14:textId="77777777" w:rsidTr="00334EF7">
        <w:tc>
          <w:tcPr>
            <w:tcW w:w="526" w:type="dxa"/>
            <w:vAlign w:val="center"/>
          </w:tcPr>
          <w:p w14:paraId="2114AED5" w14:textId="707287C0" w:rsidR="003B7421" w:rsidRPr="009E13FD" w:rsidRDefault="003B7421" w:rsidP="003B7421">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4FF307C5" w:rsidR="003B7421" w:rsidRPr="009E13FD" w:rsidRDefault="003B7421" w:rsidP="003B7421">
            <w:pPr>
              <w:rPr>
                <w:rFonts w:ascii="ＭＳ 明朝" w:hAnsi="ＭＳ 明朝"/>
              </w:rPr>
            </w:pPr>
            <w:r w:rsidRPr="009E13FD">
              <w:rPr>
                <w:rFonts w:ascii="ＭＳ 明朝" w:hAnsi="ＭＳ 明朝" w:hint="eastAsia"/>
              </w:rPr>
              <w:t>適合証明書</w:t>
            </w:r>
          </w:p>
        </w:tc>
        <w:tc>
          <w:tcPr>
            <w:tcW w:w="709" w:type="dxa"/>
            <w:vAlign w:val="center"/>
          </w:tcPr>
          <w:p w14:paraId="2C5B26C5" w14:textId="1E594C9B" w:rsidR="003B7421" w:rsidRPr="009E13FD" w:rsidRDefault="003B7421" w:rsidP="003B7421">
            <w:pPr>
              <w:jc w:val="right"/>
              <w:rPr>
                <w:rFonts w:ascii="ＭＳ 明朝" w:hAnsi="ＭＳ 明朝"/>
              </w:rPr>
            </w:pPr>
            <w:r w:rsidRPr="009E13FD">
              <w:rPr>
                <w:rFonts w:ascii="ＭＳ 明朝" w:hAnsi="ＭＳ 明朝" w:hint="eastAsia"/>
              </w:rPr>
              <w:t>1通</w:t>
            </w:r>
          </w:p>
        </w:tc>
        <w:tc>
          <w:tcPr>
            <w:tcW w:w="833" w:type="dxa"/>
            <w:gridSpan w:val="2"/>
          </w:tcPr>
          <w:p w14:paraId="3FEB2E61" w14:textId="6A2D274A" w:rsidR="003B7421" w:rsidRPr="009E13FD" w:rsidRDefault="003B7421" w:rsidP="003B7421">
            <w:pPr>
              <w:rPr>
                <w:rFonts w:ascii="ＭＳ 明朝" w:hAnsi="ＭＳ 明朝"/>
              </w:rPr>
            </w:pPr>
            <w:r w:rsidRPr="009E13FD">
              <w:rPr>
                <w:rFonts w:ascii="ＭＳ 明朝" w:hAnsi="ＭＳ 明朝" w:hint="eastAsia"/>
              </w:rPr>
              <w:t>－</w:t>
            </w:r>
          </w:p>
        </w:tc>
        <w:tc>
          <w:tcPr>
            <w:tcW w:w="519" w:type="dxa"/>
            <w:shd w:val="clear" w:color="auto" w:fill="auto"/>
            <w:vAlign w:val="center"/>
          </w:tcPr>
          <w:p w14:paraId="3C5F1EC6" w14:textId="1FA1A257" w:rsidR="003B7421" w:rsidRPr="009E13FD" w:rsidRDefault="003B7421" w:rsidP="003B7421">
            <w:pPr>
              <w:jc w:val="center"/>
              <w:rPr>
                <w:rFonts w:ascii="ＭＳ 明朝" w:hAnsi="ＭＳ 明朝"/>
              </w:rPr>
            </w:pPr>
            <w:r>
              <w:rPr>
                <w:rFonts w:ascii="ＭＳ 明朝" w:hAnsi="ＭＳ 明朝" w:hint="eastAsia"/>
              </w:rPr>
              <w:t>⑥</w:t>
            </w:r>
          </w:p>
        </w:tc>
        <w:tc>
          <w:tcPr>
            <w:tcW w:w="2281" w:type="dxa"/>
            <w:gridSpan w:val="2"/>
            <w:shd w:val="clear" w:color="auto" w:fill="auto"/>
            <w:vAlign w:val="center"/>
          </w:tcPr>
          <w:p w14:paraId="282C5C1C" w14:textId="6C8207A7" w:rsidR="003B7421" w:rsidRPr="009E13FD" w:rsidRDefault="003B7421" w:rsidP="003B7421">
            <w:pPr>
              <w:rPr>
                <w:rFonts w:ascii="ＭＳ 明朝" w:hAnsi="ＭＳ 明朝"/>
              </w:rPr>
            </w:pPr>
            <w:r w:rsidRPr="009E13FD">
              <w:rPr>
                <w:rFonts w:ascii="ＭＳ 明朝" w:hAnsi="ＭＳ 明朝" w:hint="eastAsia"/>
              </w:rPr>
              <w:t>入札書等受理票</w:t>
            </w:r>
          </w:p>
        </w:tc>
        <w:tc>
          <w:tcPr>
            <w:tcW w:w="761" w:type="dxa"/>
            <w:shd w:val="clear" w:color="auto" w:fill="auto"/>
            <w:vAlign w:val="center"/>
          </w:tcPr>
          <w:p w14:paraId="48D67144" w14:textId="536C8DD3" w:rsidR="003B7421" w:rsidRPr="009E13FD" w:rsidRDefault="003B7421" w:rsidP="003B7421">
            <w:pPr>
              <w:jc w:val="right"/>
              <w:rPr>
                <w:rFonts w:ascii="ＭＳ 明朝" w:hAnsi="ＭＳ 明朝"/>
              </w:rPr>
            </w:pPr>
            <w:r w:rsidRPr="009E13FD">
              <w:rPr>
                <w:rFonts w:ascii="ＭＳ 明朝" w:hAnsi="ＭＳ 明朝" w:hint="eastAsia"/>
              </w:rPr>
              <w:t>本通</w:t>
            </w:r>
          </w:p>
        </w:tc>
        <w:tc>
          <w:tcPr>
            <w:tcW w:w="849" w:type="dxa"/>
            <w:shd w:val="clear" w:color="auto" w:fill="auto"/>
          </w:tcPr>
          <w:p w14:paraId="65C42866" w14:textId="0689B0BF" w:rsidR="003B7421" w:rsidRPr="009E13FD" w:rsidRDefault="003B7421" w:rsidP="003B7421">
            <w:pPr>
              <w:jc w:val="center"/>
              <w:rPr>
                <w:rFonts w:ascii="ＭＳ 明朝" w:hAnsi="ＭＳ 明朝"/>
              </w:rPr>
            </w:pPr>
            <w:r w:rsidRPr="009E13FD">
              <w:rPr>
                <w:rFonts w:ascii="ＭＳ 明朝" w:hAnsi="ＭＳ 明朝" w:hint="eastAsia"/>
              </w:rPr>
              <w:t>－</w:t>
            </w:r>
          </w:p>
        </w:tc>
      </w:tr>
      <w:tr w:rsidR="00093905" w14:paraId="5033EA5B" w14:textId="77777777" w:rsidTr="00334EF7">
        <w:tc>
          <w:tcPr>
            <w:tcW w:w="3926" w:type="dxa"/>
            <w:gridSpan w:val="4"/>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60" w:type="dxa"/>
            <w:gridSpan w:val="3"/>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784" w:type="dxa"/>
            <w:gridSpan w:val="3"/>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334EF7">
        <w:tc>
          <w:tcPr>
            <w:tcW w:w="3926" w:type="dxa"/>
            <w:gridSpan w:val="4"/>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60" w:type="dxa"/>
            <w:gridSpan w:val="3"/>
            <w:vMerge/>
            <w:tcBorders>
              <w:left w:val="nil"/>
              <w:bottom w:val="nil"/>
              <w:right w:val="nil"/>
            </w:tcBorders>
          </w:tcPr>
          <w:p w14:paraId="46841AAA" w14:textId="77777777" w:rsidR="00093905" w:rsidRDefault="00093905" w:rsidP="00ED4677">
            <w:pPr>
              <w:rPr>
                <w:rFonts w:ascii="ＭＳ 明朝" w:hAnsi="ＭＳ 明朝"/>
              </w:rPr>
            </w:pPr>
          </w:p>
        </w:tc>
        <w:tc>
          <w:tcPr>
            <w:tcW w:w="3784" w:type="dxa"/>
            <w:gridSpan w:val="3"/>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61BC771"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8C3B76" w:rsidRPr="00E1287E">
        <w:rPr>
          <w:rFonts w:ascii="ＭＳ 明朝" w:hAnsi="ＭＳ 明朝" w:hint="eastAsia"/>
          <w:u w:val="single"/>
        </w:rPr>
        <w:t>「</w:t>
      </w:r>
      <w:r w:rsidR="00147684">
        <w:rPr>
          <w:rFonts w:ascii="ＭＳ 明朝" w:hAnsi="ＭＳ 明朝" w:hint="eastAsia"/>
          <w:u w:val="single"/>
        </w:rPr>
        <w:t>中小企業サイバー攻撃被害事例</w:t>
      </w:r>
      <w:r w:rsidR="00732829">
        <w:rPr>
          <w:rFonts w:ascii="ＭＳ 明朝" w:hAnsi="ＭＳ 明朝" w:hint="eastAsia"/>
          <w:u w:val="single"/>
        </w:rPr>
        <w:t>収集等業務</w:t>
      </w:r>
      <w:r w:rsidR="008C3B76" w:rsidRPr="00E1287E">
        <w:rPr>
          <w:rFonts w:ascii="ＭＳ 明朝" w:hAnsi="ＭＳ 明朝" w:hint="eastAsia"/>
          <w:u w:val="single"/>
        </w:rPr>
        <w:t>」</w:t>
      </w:r>
      <w:r w:rsidR="00AF6CAC" w:rsidRPr="008C3B76">
        <w:rPr>
          <w:rFonts w:ascii="ＭＳ 明朝" w:hAnsi="ＭＳ 明朝" w:hint="eastAsia"/>
          <w:u w:val="single"/>
        </w:rPr>
        <w:t>に関す</w:t>
      </w:r>
      <w:r w:rsidR="00AF6CAC" w:rsidRPr="00437360">
        <w:rPr>
          <w:rFonts w:ascii="ＭＳ 明朝" w:hAnsi="ＭＳ 明朝" w:hint="eastAsia"/>
          <w:u w:val="single"/>
        </w:rPr>
        <w:t>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2CBEA549" w:rsidR="00093905" w:rsidRDefault="00093905" w:rsidP="00437360">
      <w:pPr>
        <w:wordWrap w:val="0"/>
        <w:jc w:val="right"/>
        <w:rPr>
          <w:rFonts w:ascii="ＭＳ 明朝" w:hAnsi="ＭＳ 明朝"/>
          <w:szCs w:val="21"/>
        </w:rPr>
      </w:pPr>
      <w:r>
        <w:rPr>
          <w:rFonts w:ascii="ＭＳ 明朝" w:hAnsi="ＭＳ 明朝" w:hint="eastAsia"/>
        </w:rPr>
        <w:t>独立行政法人情報処理推進機構</w:t>
      </w:r>
      <w:r w:rsidR="00DA0C2D">
        <w:rPr>
          <w:rFonts w:ascii="ＭＳ 明朝" w:hAnsi="ＭＳ 明朝" w:hint="eastAsia"/>
        </w:rPr>
        <w:t xml:space="preserve"> </w:t>
      </w:r>
      <w:r w:rsidR="00DA0C2D" w:rsidRPr="005E6163">
        <w:rPr>
          <w:rFonts w:ascii="ＭＳ 明朝" w:hAnsi="ＭＳ 明朝" w:hint="eastAsia"/>
          <w:szCs w:val="21"/>
        </w:rPr>
        <w:t>セ</w:t>
      </w:r>
      <w:r w:rsidR="00DA0C2D" w:rsidRPr="00F103CD">
        <w:rPr>
          <w:rFonts w:ascii="ＭＳ 明朝" w:hAnsi="ＭＳ 明朝" w:hint="eastAsia"/>
          <w:szCs w:val="21"/>
        </w:rPr>
        <w:t>キュリティセンター</w:t>
      </w:r>
    </w:p>
    <w:p w14:paraId="28D7A27C" w14:textId="44B4ACD3" w:rsidR="00334EF7" w:rsidRDefault="00334EF7" w:rsidP="00334EF7">
      <w:pPr>
        <w:jc w:val="right"/>
        <w:rPr>
          <w:rFonts w:ascii="ＭＳ 明朝" w:hAnsi="ＭＳ 明朝"/>
        </w:rPr>
      </w:pPr>
      <w:r w:rsidRPr="00EA3F07">
        <w:rPr>
          <w:rFonts w:ascii="ＭＳ 明朝" w:hAnsi="ＭＳ 明朝" w:hint="eastAsia"/>
        </w:rPr>
        <w:t>セキュリティ普及啓発・振興部 普及啓発グループ</w:t>
      </w:r>
    </w:p>
    <w:p w14:paraId="6256E415" w14:textId="77777777" w:rsidR="00334EF7" w:rsidRDefault="00334EF7" w:rsidP="00334EF7">
      <w:pPr>
        <w:jc w:val="right"/>
        <w:rPr>
          <w:rFonts w:ascii="ＭＳ 明朝" w:hAnsi="ＭＳ 明朝"/>
        </w:rPr>
      </w:pPr>
    </w:p>
    <w:p w14:paraId="0243752D" w14:textId="3AD41A3A" w:rsidR="00664EC7" w:rsidRDefault="00093905" w:rsidP="007C553A">
      <w:pPr>
        <w:jc w:val="right"/>
        <w:rPr>
          <w:rFonts w:ascii="ＭＳ 明朝" w:hAnsi="ＭＳ 明朝"/>
        </w:rPr>
      </w:pPr>
      <w:r>
        <w:rPr>
          <w:rFonts w:ascii="ＭＳ 明朝" w:hAnsi="ＭＳ 明朝" w:hint="eastAsia"/>
        </w:rPr>
        <w:t xml:space="preserve">　　　担当者名：　　　　　　　　　　　　㊞</w:t>
      </w:r>
    </w:p>
    <w:p w14:paraId="77D8DE34" w14:textId="75FEE60E" w:rsidR="00093905" w:rsidRPr="00BE0207" w:rsidRDefault="00093905" w:rsidP="00757D3D">
      <w:pPr>
        <w:widowControl/>
        <w:jc w:val="left"/>
        <w:rPr>
          <w:rFonts w:ascii="ＭＳ 明朝" w:hAnsi="ＭＳ 明朝"/>
        </w:rPr>
      </w:pPr>
    </w:p>
    <w:sectPr w:rsidR="00093905" w:rsidRPr="00BE0207" w:rsidSect="00757D3D">
      <w:pgSz w:w="11906" w:h="16838" w:code="9"/>
      <w:pgMar w:top="1418" w:right="1418" w:bottom="1276"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BB8A" w14:textId="77777777" w:rsidR="0039748D" w:rsidRDefault="0039748D">
      <w:r>
        <w:separator/>
      </w:r>
    </w:p>
  </w:endnote>
  <w:endnote w:type="continuationSeparator" w:id="0">
    <w:p w14:paraId="785F52E5" w14:textId="77777777" w:rsidR="0039748D" w:rsidRDefault="0039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altName w:val="Yu Gothic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39748D" w:rsidRPr="00197171" w:rsidRDefault="0039748D"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39748D" w:rsidRDefault="0039748D"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39748D" w:rsidRDefault="0039748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39748D" w:rsidRPr="00A104E7" w:rsidRDefault="0039748D"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6980" w14:textId="77777777" w:rsidR="0039748D" w:rsidRDefault="0039748D">
      <w:r>
        <w:separator/>
      </w:r>
    </w:p>
  </w:footnote>
  <w:footnote w:type="continuationSeparator" w:id="0">
    <w:p w14:paraId="33A2C559" w14:textId="77777777" w:rsidR="0039748D" w:rsidRDefault="0039748D">
      <w:r>
        <w:continuationSeparator/>
      </w:r>
    </w:p>
  </w:footnote>
  <w:footnote w:id="1">
    <w:p w14:paraId="7860E3B5" w14:textId="77777777" w:rsidR="00162D0F" w:rsidRDefault="00162D0F" w:rsidP="00162D0F">
      <w:pPr>
        <w:pStyle w:val="af6"/>
      </w:pPr>
      <w:r>
        <w:rPr>
          <w:rStyle w:val="af8"/>
        </w:rPr>
        <w:footnoteRef/>
      </w:r>
      <w:r>
        <w:t xml:space="preserve"> </w:t>
      </w:r>
      <w:r w:rsidRPr="004C56EE">
        <w:t>https://www.ipa.go.jp/security/sc3/</w:t>
      </w:r>
    </w:p>
  </w:footnote>
  <w:footnote w:id="2">
    <w:p w14:paraId="380C8952" w14:textId="77777777" w:rsidR="00162D0F" w:rsidRDefault="00162D0F" w:rsidP="00162D0F">
      <w:pPr>
        <w:pStyle w:val="af6"/>
      </w:pPr>
      <w:r>
        <w:rPr>
          <w:rStyle w:val="af8"/>
        </w:rPr>
        <w:footnoteRef/>
      </w:r>
      <w:r>
        <w:t xml:space="preserve"> </w:t>
      </w:r>
      <w:r w:rsidRPr="00FD7ACD">
        <w:t>https://www.ipa.go.jp/security/sc3/activities/kougekiWG/membersonly/06/</w:t>
      </w:r>
      <w:r>
        <w:rPr>
          <w:rFonts w:hint="eastAsia"/>
        </w:rPr>
        <w:t xml:space="preserve">  </w:t>
      </w:r>
      <w:r w:rsidRPr="00824EFE">
        <w:rPr>
          <w:rFonts w:ascii="ＭＳ ゴシック" w:eastAsia="ＭＳ ゴシック" w:hAnsi="ＭＳ ゴシック" w:hint="eastAsia"/>
          <w:sz w:val="18"/>
          <w:szCs w:val="21"/>
        </w:rPr>
        <w:t>※SC3会員限定公開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05793B1A" w:rsidR="0039748D" w:rsidRPr="009371F7" w:rsidRDefault="0039748D" w:rsidP="009371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A92"/>
    <w:multiLevelType w:val="hybridMultilevel"/>
    <w:tmpl w:val="2C9A8C6A"/>
    <w:lvl w:ilvl="0" w:tplc="D1FA1FF8">
      <w:numFmt w:val="bullet"/>
      <w:lvlText w:val="・"/>
      <w:lvlJc w:val="left"/>
      <w:pPr>
        <w:ind w:left="1439" w:hanging="420"/>
      </w:pPr>
      <w:rPr>
        <w:rFonts w:ascii="游ゴシック Medium" w:eastAsia="游ゴシック Medium" w:hAnsi="游ゴシック Medium" w:cs="Times New Roman" w:hint="eastAsia"/>
      </w:rPr>
    </w:lvl>
    <w:lvl w:ilvl="1" w:tplc="0409000B" w:tentative="1">
      <w:start w:val="1"/>
      <w:numFmt w:val="bullet"/>
      <w:lvlText w:val=""/>
      <w:lvlJc w:val="left"/>
      <w:pPr>
        <w:ind w:left="1859" w:hanging="420"/>
      </w:pPr>
      <w:rPr>
        <w:rFonts w:ascii="Wingdings" w:hAnsi="Wingdings" w:hint="default"/>
      </w:rPr>
    </w:lvl>
    <w:lvl w:ilvl="2" w:tplc="0409000D" w:tentative="1">
      <w:start w:val="1"/>
      <w:numFmt w:val="bullet"/>
      <w:lvlText w:val=""/>
      <w:lvlJc w:val="left"/>
      <w:pPr>
        <w:ind w:left="2279" w:hanging="420"/>
      </w:pPr>
      <w:rPr>
        <w:rFonts w:ascii="Wingdings" w:hAnsi="Wingdings" w:hint="default"/>
      </w:rPr>
    </w:lvl>
    <w:lvl w:ilvl="3" w:tplc="04090001" w:tentative="1">
      <w:start w:val="1"/>
      <w:numFmt w:val="bullet"/>
      <w:lvlText w:val=""/>
      <w:lvlJc w:val="left"/>
      <w:pPr>
        <w:ind w:left="2699" w:hanging="420"/>
      </w:pPr>
      <w:rPr>
        <w:rFonts w:ascii="Wingdings" w:hAnsi="Wingdings" w:hint="default"/>
      </w:rPr>
    </w:lvl>
    <w:lvl w:ilvl="4" w:tplc="0409000B" w:tentative="1">
      <w:start w:val="1"/>
      <w:numFmt w:val="bullet"/>
      <w:lvlText w:val=""/>
      <w:lvlJc w:val="left"/>
      <w:pPr>
        <w:ind w:left="3119" w:hanging="420"/>
      </w:pPr>
      <w:rPr>
        <w:rFonts w:ascii="Wingdings" w:hAnsi="Wingdings" w:hint="default"/>
      </w:rPr>
    </w:lvl>
    <w:lvl w:ilvl="5" w:tplc="0409000D" w:tentative="1">
      <w:start w:val="1"/>
      <w:numFmt w:val="bullet"/>
      <w:lvlText w:val=""/>
      <w:lvlJc w:val="left"/>
      <w:pPr>
        <w:ind w:left="3539" w:hanging="420"/>
      </w:pPr>
      <w:rPr>
        <w:rFonts w:ascii="Wingdings" w:hAnsi="Wingdings" w:hint="default"/>
      </w:rPr>
    </w:lvl>
    <w:lvl w:ilvl="6" w:tplc="04090001" w:tentative="1">
      <w:start w:val="1"/>
      <w:numFmt w:val="bullet"/>
      <w:lvlText w:val=""/>
      <w:lvlJc w:val="left"/>
      <w:pPr>
        <w:ind w:left="3959" w:hanging="420"/>
      </w:pPr>
      <w:rPr>
        <w:rFonts w:ascii="Wingdings" w:hAnsi="Wingdings" w:hint="default"/>
      </w:rPr>
    </w:lvl>
    <w:lvl w:ilvl="7" w:tplc="0409000B" w:tentative="1">
      <w:start w:val="1"/>
      <w:numFmt w:val="bullet"/>
      <w:lvlText w:val=""/>
      <w:lvlJc w:val="left"/>
      <w:pPr>
        <w:ind w:left="4379" w:hanging="420"/>
      </w:pPr>
      <w:rPr>
        <w:rFonts w:ascii="Wingdings" w:hAnsi="Wingdings" w:hint="default"/>
      </w:rPr>
    </w:lvl>
    <w:lvl w:ilvl="8" w:tplc="0409000D" w:tentative="1">
      <w:start w:val="1"/>
      <w:numFmt w:val="bullet"/>
      <w:lvlText w:val=""/>
      <w:lvlJc w:val="left"/>
      <w:pPr>
        <w:ind w:left="4799" w:hanging="420"/>
      </w:pPr>
      <w:rPr>
        <w:rFonts w:ascii="Wingdings" w:hAnsi="Wingdings" w:hint="default"/>
      </w:r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0B9370C"/>
    <w:multiLevelType w:val="hybridMultilevel"/>
    <w:tmpl w:val="E3DE5850"/>
    <w:lvl w:ilvl="0" w:tplc="55F2972C">
      <w:start w:val="1"/>
      <w:numFmt w:val="decimal"/>
      <w:lvlText w:val="(%1)"/>
      <w:lvlJc w:val="left"/>
      <w:pPr>
        <w:ind w:left="894" w:hanging="420"/>
      </w:pPr>
      <w:rPr>
        <w:rFonts w:ascii="ＭＳ ゴシック" w:eastAsia="ＭＳ ゴシック" w:hAnsi="ＭＳ ゴシック"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F45F4A"/>
    <w:multiLevelType w:val="hybridMultilevel"/>
    <w:tmpl w:val="56905D54"/>
    <w:lvl w:ilvl="0" w:tplc="EE3625AA">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C7E5572"/>
    <w:multiLevelType w:val="hybridMultilevel"/>
    <w:tmpl w:val="63985358"/>
    <w:lvl w:ilvl="0" w:tplc="0ED2F4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EF109E"/>
    <w:multiLevelType w:val="hybridMultilevel"/>
    <w:tmpl w:val="8CB0AE26"/>
    <w:lvl w:ilvl="0" w:tplc="98928692">
      <w:start w:val="1"/>
      <w:numFmt w:val="decimal"/>
      <w:lvlText w:val="(%1) "/>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03831FF"/>
    <w:multiLevelType w:val="hybridMultilevel"/>
    <w:tmpl w:val="DD78022C"/>
    <w:lvl w:ilvl="0" w:tplc="FFFFFFFF">
      <w:start w:val="1"/>
      <w:numFmt w:val="bullet"/>
      <w:lvlText w:val=""/>
      <w:lvlJc w:val="left"/>
      <w:pPr>
        <w:ind w:left="420" w:hanging="420"/>
      </w:pPr>
      <w:rPr>
        <w:rFonts w:ascii="Wingdings" w:hAnsi="Wingdings" w:hint="default"/>
      </w:rPr>
    </w:lvl>
    <w:lvl w:ilvl="1" w:tplc="7FD45D72">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9"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2623823"/>
    <w:multiLevelType w:val="hybridMultilevel"/>
    <w:tmpl w:val="8E9C9CB8"/>
    <w:lvl w:ilvl="0" w:tplc="DE0C121A">
      <w:start w:val="1"/>
      <w:numFmt w:val="decimal"/>
      <w:lvlText w:val="(%1)"/>
      <w:lvlJc w:val="left"/>
      <w:pPr>
        <w:ind w:left="820" w:hanging="420"/>
      </w:pPr>
      <w:rPr>
        <w:rFonts w:ascii="ＭＳ ゴシック" w:eastAsia="ＭＳ ゴシック" w:hAnsi="ＭＳ ゴシック" w:hint="default"/>
      </w:rPr>
    </w:lvl>
    <w:lvl w:ilvl="1" w:tplc="D06EB682">
      <w:numFmt w:val="bullet"/>
      <w:lvlText w:val="・"/>
      <w:lvlJc w:val="left"/>
      <w:pPr>
        <w:ind w:left="1180" w:hanging="360"/>
      </w:pPr>
      <w:rPr>
        <w:rFonts w:ascii="ＭＳ ゴシック" w:eastAsia="ＭＳ ゴシック" w:hAnsi="ＭＳ ゴシック" w:cs="Times New Roman" w:hint="eastAsia"/>
      </w:rPr>
    </w:lvl>
    <w:lvl w:ilvl="2" w:tplc="0409001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26636EBC"/>
    <w:multiLevelType w:val="hybridMultilevel"/>
    <w:tmpl w:val="AC8C05B8"/>
    <w:lvl w:ilvl="0" w:tplc="B824E838">
      <w:start w:val="1"/>
      <w:numFmt w:val="decimal"/>
      <w:lvlText w:val="(%1)"/>
      <w:lvlJc w:val="left"/>
      <w:pPr>
        <w:ind w:left="630" w:hanging="420"/>
      </w:pPr>
      <w:rPr>
        <w:rFonts w:ascii="ＭＳ Ｐゴシック" w:eastAsia="ＭＳ Ｐゴシック" w:hAnsi="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D9785D"/>
    <w:multiLevelType w:val="hybridMultilevel"/>
    <w:tmpl w:val="8FA89D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2BFE5CBF"/>
    <w:multiLevelType w:val="hybridMultilevel"/>
    <w:tmpl w:val="23664EB8"/>
    <w:lvl w:ilvl="0" w:tplc="FFFFFFFF">
      <w:start w:val="1"/>
      <w:numFmt w:val="bullet"/>
      <w:lvlText w:val=""/>
      <w:lvlJc w:val="left"/>
      <w:pPr>
        <w:ind w:left="420" w:hanging="420"/>
      </w:pPr>
      <w:rPr>
        <w:rFonts w:ascii="Wingdings" w:hAnsi="Wingdings" w:hint="default"/>
      </w:rPr>
    </w:lvl>
    <w:lvl w:ilvl="1" w:tplc="D06EB682">
      <w:numFmt w:val="bullet"/>
      <w:lvlText w:val="・"/>
      <w:lvlJc w:val="left"/>
      <w:pPr>
        <w:ind w:left="840" w:hanging="420"/>
      </w:pPr>
      <w:rPr>
        <w:rFonts w:ascii="ＭＳ ゴシック" w:eastAsia="ＭＳ ゴシック" w:hAnsi="ＭＳ ゴシック"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0FF5EB1"/>
    <w:multiLevelType w:val="hybridMultilevel"/>
    <w:tmpl w:val="CA9685B4"/>
    <w:lvl w:ilvl="0" w:tplc="0ED2F44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311831AE"/>
    <w:multiLevelType w:val="hybridMultilevel"/>
    <w:tmpl w:val="253861C0"/>
    <w:lvl w:ilvl="0" w:tplc="98928692">
      <w:start w:val="1"/>
      <w:numFmt w:val="decimal"/>
      <w:lvlText w:val="(%1) "/>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5524E01"/>
    <w:multiLevelType w:val="hybridMultilevel"/>
    <w:tmpl w:val="6DE8E1D2"/>
    <w:lvl w:ilvl="0" w:tplc="F8A43390">
      <w:start w:val="1"/>
      <w:numFmt w:val="decimal"/>
      <w:lvlText w:val="(%1)"/>
      <w:lvlJc w:val="left"/>
      <w:pPr>
        <w:ind w:left="1138" w:hanging="420"/>
      </w:pPr>
      <w:rPr>
        <w:rFonts w:ascii="ＭＳ Ｐゴシック" w:eastAsia="ＭＳ Ｐゴシック" w:hAnsi="ＭＳ Ｐゴシック" w:hint="default"/>
        <w:lang w:val="en-US"/>
      </w:rPr>
    </w:lvl>
    <w:lvl w:ilvl="1" w:tplc="FFFFFFFF" w:tentative="1">
      <w:start w:val="1"/>
      <w:numFmt w:val="bullet"/>
      <w:lvlText w:val=""/>
      <w:lvlJc w:val="left"/>
      <w:pPr>
        <w:ind w:left="1558" w:hanging="420"/>
      </w:pPr>
      <w:rPr>
        <w:rFonts w:ascii="Wingdings" w:hAnsi="Wingdings" w:hint="default"/>
      </w:rPr>
    </w:lvl>
    <w:lvl w:ilvl="2" w:tplc="FFFFFFFF" w:tentative="1">
      <w:start w:val="1"/>
      <w:numFmt w:val="bullet"/>
      <w:lvlText w:val=""/>
      <w:lvlJc w:val="left"/>
      <w:pPr>
        <w:ind w:left="1978" w:hanging="420"/>
      </w:pPr>
      <w:rPr>
        <w:rFonts w:ascii="Wingdings" w:hAnsi="Wingdings" w:hint="default"/>
      </w:rPr>
    </w:lvl>
    <w:lvl w:ilvl="3" w:tplc="FFFFFFFF" w:tentative="1">
      <w:start w:val="1"/>
      <w:numFmt w:val="bullet"/>
      <w:lvlText w:val=""/>
      <w:lvlJc w:val="left"/>
      <w:pPr>
        <w:ind w:left="2398" w:hanging="420"/>
      </w:pPr>
      <w:rPr>
        <w:rFonts w:ascii="Wingdings" w:hAnsi="Wingdings" w:hint="default"/>
      </w:rPr>
    </w:lvl>
    <w:lvl w:ilvl="4" w:tplc="FFFFFFFF" w:tentative="1">
      <w:start w:val="1"/>
      <w:numFmt w:val="bullet"/>
      <w:lvlText w:val=""/>
      <w:lvlJc w:val="left"/>
      <w:pPr>
        <w:ind w:left="2818" w:hanging="420"/>
      </w:pPr>
      <w:rPr>
        <w:rFonts w:ascii="Wingdings" w:hAnsi="Wingdings" w:hint="default"/>
      </w:rPr>
    </w:lvl>
    <w:lvl w:ilvl="5" w:tplc="FFFFFFFF" w:tentative="1">
      <w:start w:val="1"/>
      <w:numFmt w:val="bullet"/>
      <w:lvlText w:val=""/>
      <w:lvlJc w:val="left"/>
      <w:pPr>
        <w:ind w:left="3238" w:hanging="420"/>
      </w:pPr>
      <w:rPr>
        <w:rFonts w:ascii="Wingdings" w:hAnsi="Wingdings" w:hint="default"/>
      </w:rPr>
    </w:lvl>
    <w:lvl w:ilvl="6" w:tplc="FFFFFFFF" w:tentative="1">
      <w:start w:val="1"/>
      <w:numFmt w:val="bullet"/>
      <w:lvlText w:val=""/>
      <w:lvlJc w:val="left"/>
      <w:pPr>
        <w:ind w:left="3658" w:hanging="420"/>
      </w:pPr>
      <w:rPr>
        <w:rFonts w:ascii="Wingdings" w:hAnsi="Wingdings" w:hint="default"/>
      </w:rPr>
    </w:lvl>
    <w:lvl w:ilvl="7" w:tplc="FFFFFFFF" w:tentative="1">
      <w:start w:val="1"/>
      <w:numFmt w:val="bullet"/>
      <w:lvlText w:val=""/>
      <w:lvlJc w:val="left"/>
      <w:pPr>
        <w:ind w:left="4078" w:hanging="420"/>
      </w:pPr>
      <w:rPr>
        <w:rFonts w:ascii="Wingdings" w:hAnsi="Wingdings" w:hint="default"/>
      </w:rPr>
    </w:lvl>
    <w:lvl w:ilvl="8" w:tplc="FFFFFFFF" w:tentative="1">
      <w:start w:val="1"/>
      <w:numFmt w:val="bullet"/>
      <w:lvlText w:val=""/>
      <w:lvlJc w:val="left"/>
      <w:pPr>
        <w:ind w:left="4498" w:hanging="420"/>
      </w:pPr>
      <w:rPr>
        <w:rFonts w:ascii="Wingdings" w:hAnsi="Wingdings" w:hint="default"/>
      </w:rPr>
    </w:lvl>
  </w:abstractNum>
  <w:abstractNum w:abstractNumId="20" w15:restartNumberingAfterBreak="0">
    <w:nsid w:val="35BE7E2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8C1F95"/>
    <w:multiLevelType w:val="hybridMultilevel"/>
    <w:tmpl w:val="5DCCC01A"/>
    <w:lvl w:ilvl="0" w:tplc="04090011">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3C9B3FA5"/>
    <w:multiLevelType w:val="hybridMultilevel"/>
    <w:tmpl w:val="D6E0F160"/>
    <w:lvl w:ilvl="0" w:tplc="FFFFFFFF">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FC640B"/>
    <w:multiLevelType w:val="multilevel"/>
    <w:tmpl w:val="426EE344"/>
    <w:lvl w:ilvl="0">
      <w:start w:val="1"/>
      <w:numFmt w:val="decimal"/>
      <w:lvlText w:val="%1."/>
      <w:lvlJc w:val="left"/>
      <w:pPr>
        <w:ind w:left="1413"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23E7554"/>
    <w:multiLevelType w:val="hybridMultilevel"/>
    <w:tmpl w:val="EA02E900"/>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27" w15:restartNumberingAfterBreak="0">
    <w:nsid w:val="46A67F1F"/>
    <w:multiLevelType w:val="multilevel"/>
    <w:tmpl w:val="3D9E5104"/>
    <w:lvl w:ilvl="0">
      <w:start w:val="3"/>
      <w:numFmt w:val="decimal"/>
      <w:lvlText w:val="%1."/>
      <w:lvlJc w:val="left"/>
      <w:pPr>
        <w:ind w:left="420" w:hanging="420"/>
      </w:pPr>
      <w:rPr>
        <w:rFonts w:hint="eastAsia"/>
        <w:b w:val="0"/>
      </w:rPr>
    </w:lvl>
    <w:lvl w:ilvl="1">
      <w:start w:val="2"/>
      <w:numFmt w:val="decimal"/>
      <w:lvlText w:val="（%2）"/>
      <w:lvlJc w:val="left"/>
      <w:pPr>
        <w:ind w:left="585" w:hanging="375"/>
      </w:pPr>
      <w:rPr>
        <w:rFonts w:hint="eastAsia"/>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8" w15:restartNumberingAfterBreak="0">
    <w:nsid w:val="50145A42"/>
    <w:multiLevelType w:val="multilevel"/>
    <w:tmpl w:val="D360AD26"/>
    <w:lvl w:ilvl="0">
      <w:start w:val="3"/>
      <w:numFmt w:val="decimal"/>
      <w:lvlText w:val="%1."/>
      <w:lvlJc w:val="left"/>
      <w:pPr>
        <w:ind w:left="420" w:hanging="420"/>
      </w:pPr>
      <w:rPr>
        <w:rFonts w:hint="eastAsia"/>
        <w:b w:val="0"/>
      </w:rPr>
    </w:lvl>
    <w:lvl w:ilvl="1">
      <w:start w:val="1"/>
      <w:numFmt w:val="decimal"/>
      <w:lvlText w:val="（%2）"/>
      <w:lvlJc w:val="left"/>
      <w:pPr>
        <w:ind w:left="1226" w:hanging="375"/>
      </w:pPr>
      <w:rPr>
        <w:rFonts w:hint="eastAsia"/>
      </w:rPr>
    </w:lvl>
    <w:lvl w:ilvl="2">
      <w:start w:val="1"/>
      <w:numFmt w:val="decimal"/>
      <w:isLgl/>
      <w:lvlText w:val="%1.%2.%3"/>
      <w:lvlJc w:val="left"/>
      <w:pPr>
        <w:ind w:left="114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480" w:hanging="1800"/>
      </w:pPr>
      <w:rPr>
        <w:rFonts w:hint="default"/>
      </w:rPr>
    </w:lvl>
  </w:abstractNum>
  <w:abstractNum w:abstractNumId="29" w15:restartNumberingAfterBreak="0">
    <w:nsid w:val="51016858"/>
    <w:multiLevelType w:val="hybridMultilevel"/>
    <w:tmpl w:val="CA7EC93A"/>
    <w:lvl w:ilvl="0" w:tplc="6D501AAA">
      <w:start w:val="1"/>
      <w:numFmt w:val="decimal"/>
      <w:lvlText w:val="(%1) "/>
      <w:lvlJc w:val="left"/>
      <w:pPr>
        <w:ind w:left="562" w:hanging="42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11B2D77"/>
    <w:multiLevelType w:val="hybridMultilevel"/>
    <w:tmpl w:val="C6949496"/>
    <w:lvl w:ilvl="0" w:tplc="3F667758">
      <w:start w:val="1"/>
      <w:numFmt w:val="decimal"/>
      <w:lvlText w:val="(%1)"/>
      <w:lvlJc w:val="left"/>
      <w:pPr>
        <w:ind w:left="1884" w:hanging="360"/>
      </w:pPr>
      <w:rPr>
        <w:rFonts w:hint="default"/>
      </w:rPr>
    </w:lvl>
    <w:lvl w:ilvl="1" w:tplc="04090017" w:tentative="1">
      <w:start w:val="1"/>
      <w:numFmt w:val="aiueoFullWidth"/>
      <w:lvlText w:val="(%2)"/>
      <w:lvlJc w:val="left"/>
      <w:pPr>
        <w:ind w:left="2364" w:hanging="420"/>
      </w:pPr>
    </w:lvl>
    <w:lvl w:ilvl="2" w:tplc="04090011" w:tentative="1">
      <w:start w:val="1"/>
      <w:numFmt w:val="decimalEnclosedCircle"/>
      <w:lvlText w:val="%3"/>
      <w:lvlJc w:val="left"/>
      <w:pPr>
        <w:ind w:left="2784" w:hanging="420"/>
      </w:pPr>
    </w:lvl>
    <w:lvl w:ilvl="3" w:tplc="0409000F" w:tentative="1">
      <w:start w:val="1"/>
      <w:numFmt w:val="decimal"/>
      <w:lvlText w:val="%4."/>
      <w:lvlJc w:val="left"/>
      <w:pPr>
        <w:ind w:left="3204" w:hanging="420"/>
      </w:pPr>
    </w:lvl>
    <w:lvl w:ilvl="4" w:tplc="04090017" w:tentative="1">
      <w:start w:val="1"/>
      <w:numFmt w:val="aiueoFullWidth"/>
      <w:lvlText w:val="(%5)"/>
      <w:lvlJc w:val="left"/>
      <w:pPr>
        <w:ind w:left="3624" w:hanging="420"/>
      </w:pPr>
    </w:lvl>
    <w:lvl w:ilvl="5" w:tplc="04090011" w:tentative="1">
      <w:start w:val="1"/>
      <w:numFmt w:val="decimalEnclosedCircle"/>
      <w:lvlText w:val="%6"/>
      <w:lvlJc w:val="left"/>
      <w:pPr>
        <w:ind w:left="4044" w:hanging="420"/>
      </w:pPr>
    </w:lvl>
    <w:lvl w:ilvl="6" w:tplc="0409000F" w:tentative="1">
      <w:start w:val="1"/>
      <w:numFmt w:val="decimal"/>
      <w:lvlText w:val="%7."/>
      <w:lvlJc w:val="left"/>
      <w:pPr>
        <w:ind w:left="4464" w:hanging="420"/>
      </w:pPr>
    </w:lvl>
    <w:lvl w:ilvl="7" w:tplc="04090017" w:tentative="1">
      <w:start w:val="1"/>
      <w:numFmt w:val="aiueoFullWidth"/>
      <w:lvlText w:val="(%8)"/>
      <w:lvlJc w:val="left"/>
      <w:pPr>
        <w:ind w:left="4884" w:hanging="420"/>
      </w:pPr>
    </w:lvl>
    <w:lvl w:ilvl="8" w:tplc="04090011" w:tentative="1">
      <w:start w:val="1"/>
      <w:numFmt w:val="decimalEnclosedCircle"/>
      <w:lvlText w:val="%9"/>
      <w:lvlJc w:val="left"/>
      <w:pPr>
        <w:ind w:left="5304" w:hanging="420"/>
      </w:pPr>
    </w:lvl>
  </w:abstractNum>
  <w:abstractNum w:abstractNumId="31" w15:restartNumberingAfterBreak="0">
    <w:nsid w:val="51DC3D62"/>
    <w:multiLevelType w:val="hybridMultilevel"/>
    <w:tmpl w:val="10362CB2"/>
    <w:lvl w:ilvl="0" w:tplc="0ED2F446">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32" w15:restartNumberingAfterBreak="0">
    <w:nsid w:val="535524CB"/>
    <w:multiLevelType w:val="hybridMultilevel"/>
    <w:tmpl w:val="8494A59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5AE54D3E"/>
    <w:multiLevelType w:val="hybridMultilevel"/>
    <w:tmpl w:val="F6E8A614"/>
    <w:lvl w:ilvl="0" w:tplc="98928692">
      <w:start w:val="1"/>
      <w:numFmt w:val="decimal"/>
      <w:lvlText w:val="(%1) "/>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0F42905"/>
    <w:multiLevelType w:val="hybridMultilevel"/>
    <w:tmpl w:val="B6149E1C"/>
    <w:lvl w:ilvl="0" w:tplc="C180E39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2" w15:restartNumberingAfterBreak="0">
    <w:nsid w:val="6EBE2E05"/>
    <w:multiLevelType w:val="hybridMultilevel"/>
    <w:tmpl w:val="15442388"/>
    <w:lvl w:ilvl="0" w:tplc="5A5A88B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311A91"/>
    <w:multiLevelType w:val="hybridMultilevel"/>
    <w:tmpl w:val="47EEE0F6"/>
    <w:lvl w:ilvl="0" w:tplc="ECF40EE6">
      <w:start w:val="1"/>
      <w:numFmt w:val="decimal"/>
      <w:lvlText w:val="(%1)"/>
      <w:lvlJc w:val="left"/>
      <w:pPr>
        <w:ind w:left="525" w:hanging="420"/>
      </w:pPr>
      <w:rPr>
        <w:rFonts w:ascii="ＭＳ ゴシック" w:eastAsia="ＭＳ ゴシック" w:hAnsi="ＭＳ ゴシック"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63175C9"/>
    <w:multiLevelType w:val="hybridMultilevel"/>
    <w:tmpl w:val="196E17B8"/>
    <w:lvl w:ilvl="0" w:tplc="318AFE6E">
      <w:start w:val="1"/>
      <w:numFmt w:val="decimal"/>
      <w:lvlText w:val="(%1)"/>
      <w:lvlJc w:val="left"/>
      <w:pPr>
        <w:ind w:left="735" w:hanging="420"/>
      </w:pPr>
      <w:rPr>
        <w:rFonts w:ascii="ＭＳ Ｐゴシック" w:eastAsia="ＭＳ Ｐゴシック" w:hAnsi="ＭＳ Ｐ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5" w15:restartNumberingAfterBreak="0">
    <w:nsid w:val="7A850B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7ABE1F31"/>
    <w:multiLevelType w:val="hybridMultilevel"/>
    <w:tmpl w:val="8C96FBF0"/>
    <w:lvl w:ilvl="0" w:tplc="BC3A9862">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BC33E44"/>
    <w:multiLevelType w:val="hybridMultilevel"/>
    <w:tmpl w:val="E132D890"/>
    <w:lvl w:ilvl="0" w:tplc="D1FA1FF8">
      <w:numFmt w:val="bullet"/>
      <w:lvlText w:val="・"/>
      <w:lvlJc w:val="left"/>
      <w:pPr>
        <w:ind w:left="1260" w:hanging="420"/>
      </w:pPr>
      <w:rPr>
        <w:rFonts w:ascii="游ゴシック Medium" w:eastAsia="游ゴシック Medium" w:hAnsi="游ゴシック Medium"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8" w15:restartNumberingAfterBreak="0">
    <w:nsid w:val="7E6D5FF2"/>
    <w:multiLevelType w:val="hybridMultilevel"/>
    <w:tmpl w:val="08609F98"/>
    <w:lvl w:ilvl="0" w:tplc="5A5A8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50621965">
    <w:abstractNumId w:val="37"/>
  </w:num>
  <w:num w:numId="2" w16cid:durableId="10383037">
    <w:abstractNumId w:val="9"/>
  </w:num>
  <w:num w:numId="3" w16cid:durableId="654408719">
    <w:abstractNumId w:val="25"/>
  </w:num>
  <w:num w:numId="4" w16cid:durableId="700470472">
    <w:abstractNumId w:val="15"/>
  </w:num>
  <w:num w:numId="5" w16cid:durableId="1397169099">
    <w:abstractNumId w:val="10"/>
  </w:num>
  <w:num w:numId="6" w16cid:durableId="1683817702">
    <w:abstractNumId w:val="40"/>
  </w:num>
  <w:num w:numId="7" w16cid:durableId="708796826">
    <w:abstractNumId w:val="21"/>
  </w:num>
  <w:num w:numId="8" w16cid:durableId="909727756">
    <w:abstractNumId w:val="1"/>
  </w:num>
  <w:num w:numId="9" w16cid:durableId="87508816">
    <w:abstractNumId w:val="5"/>
  </w:num>
  <w:num w:numId="10" w16cid:durableId="1834027640">
    <w:abstractNumId w:val="33"/>
  </w:num>
  <w:num w:numId="11" w16cid:durableId="1475367215">
    <w:abstractNumId w:val="36"/>
  </w:num>
  <w:num w:numId="12" w16cid:durableId="1372001671">
    <w:abstractNumId w:val="3"/>
  </w:num>
  <w:num w:numId="13" w16cid:durableId="2002657112">
    <w:abstractNumId w:val="34"/>
  </w:num>
  <w:num w:numId="14" w16cid:durableId="1042095668">
    <w:abstractNumId w:val="18"/>
  </w:num>
  <w:num w:numId="15" w16cid:durableId="1043099040">
    <w:abstractNumId w:val="49"/>
  </w:num>
  <w:num w:numId="16" w16cid:durableId="1129857269">
    <w:abstractNumId w:val="39"/>
  </w:num>
  <w:num w:numId="17" w16cid:durableId="1101414735">
    <w:abstractNumId w:val="35"/>
  </w:num>
  <w:num w:numId="18" w16cid:durableId="427654244">
    <w:abstractNumId w:val="13"/>
  </w:num>
  <w:num w:numId="19" w16cid:durableId="205021979">
    <w:abstractNumId w:val="46"/>
  </w:num>
  <w:num w:numId="20" w16cid:durableId="1768502770">
    <w:abstractNumId w:val="24"/>
  </w:num>
  <w:num w:numId="21" w16cid:durableId="722369125">
    <w:abstractNumId w:val="44"/>
  </w:num>
  <w:num w:numId="22" w16cid:durableId="2034066182">
    <w:abstractNumId w:val="19"/>
  </w:num>
  <w:num w:numId="23" w16cid:durableId="1541088403">
    <w:abstractNumId w:val="31"/>
  </w:num>
  <w:num w:numId="24" w16cid:durableId="1176723296">
    <w:abstractNumId w:val="16"/>
  </w:num>
  <w:num w:numId="25" w16cid:durableId="662128617">
    <w:abstractNumId w:val="6"/>
  </w:num>
  <w:num w:numId="26" w16cid:durableId="517232502">
    <w:abstractNumId w:val="12"/>
  </w:num>
  <w:num w:numId="27" w16cid:durableId="1026759063">
    <w:abstractNumId w:val="26"/>
  </w:num>
  <w:num w:numId="28" w16cid:durableId="1955282525">
    <w:abstractNumId w:val="41"/>
  </w:num>
  <w:num w:numId="29" w16cid:durableId="1210340956">
    <w:abstractNumId w:val="48"/>
  </w:num>
  <w:num w:numId="30" w16cid:durableId="1813474601">
    <w:abstractNumId w:val="45"/>
  </w:num>
  <w:num w:numId="31" w16cid:durableId="1244802979">
    <w:abstractNumId w:val="30"/>
  </w:num>
  <w:num w:numId="32" w16cid:durableId="699432418">
    <w:abstractNumId w:val="2"/>
  </w:num>
  <w:num w:numId="33" w16cid:durableId="195511948">
    <w:abstractNumId w:val="20"/>
  </w:num>
  <w:num w:numId="34" w16cid:durableId="178935619">
    <w:abstractNumId w:val="28"/>
  </w:num>
  <w:num w:numId="35" w16cid:durableId="58595538">
    <w:abstractNumId w:val="27"/>
  </w:num>
  <w:num w:numId="36" w16cid:durableId="823358630">
    <w:abstractNumId w:val="11"/>
  </w:num>
  <w:num w:numId="37" w16cid:durableId="1369989267">
    <w:abstractNumId w:val="43"/>
  </w:num>
  <w:num w:numId="38" w16cid:durableId="1043750959">
    <w:abstractNumId w:val="38"/>
  </w:num>
  <w:num w:numId="39" w16cid:durableId="1177771987">
    <w:abstractNumId w:val="17"/>
  </w:num>
  <w:num w:numId="40" w16cid:durableId="1600023234">
    <w:abstractNumId w:val="7"/>
  </w:num>
  <w:num w:numId="41" w16cid:durableId="1707026191">
    <w:abstractNumId w:val="0"/>
  </w:num>
  <w:num w:numId="42" w16cid:durableId="193471792">
    <w:abstractNumId w:val="47"/>
  </w:num>
  <w:num w:numId="43" w16cid:durableId="537400975">
    <w:abstractNumId w:val="42"/>
  </w:num>
  <w:num w:numId="44" w16cid:durableId="202057657">
    <w:abstractNumId w:val="32"/>
  </w:num>
  <w:num w:numId="45" w16cid:durableId="2138377048">
    <w:abstractNumId w:val="29"/>
  </w:num>
  <w:num w:numId="46" w16cid:durableId="1564021767">
    <w:abstractNumId w:val="4"/>
  </w:num>
  <w:num w:numId="47" w16cid:durableId="2090226064">
    <w:abstractNumId w:val="22"/>
  </w:num>
  <w:num w:numId="48" w16cid:durableId="1021322988">
    <w:abstractNumId w:val="8"/>
  </w:num>
  <w:num w:numId="49" w16cid:durableId="200557540">
    <w:abstractNumId w:val="23"/>
  </w:num>
  <w:num w:numId="50" w16cid:durableId="15794427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1380"/>
    <w:rsid w:val="00023DE1"/>
    <w:rsid w:val="0002488D"/>
    <w:rsid w:val="0003132D"/>
    <w:rsid w:val="00044BAC"/>
    <w:rsid w:val="00044CD3"/>
    <w:rsid w:val="00054DB0"/>
    <w:rsid w:val="00055171"/>
    <w:rsid w:val="0005686C"/>
    <w:rsid w:val="000632F1"/>
    <w:rsid w:val="00065E8F"/>
    <w:rsid w:val="00070D44"/>
    <w:rsid w:val="00084853"/>
    <w:rsid w:val="000851F8"/>
    <w:rsid w:val="00093905"/>
    <w:rsid w:val="00095E8D"/>
    <w:rsid w:val="00097CD4"/>
    <w:rsid w:val="000B0309"/>
    <w:rsid w:val="000B4304"/>
    <w:rsid w:val="000C2005"/>
    <w:rsid w:val="000C2335"/>
    <w:rsid w:val="000C4CE0"/>
    <w:rsid w:val="000D348C"/>
    <w:rsid w:val="000D4AC1"/>
    <w:rsid w:val="000D6F5A"/>
    <w:rsid w:val="000E0DA1"/>
    <w:rsid w:val="000E1896"/>
    <w:rsid w:val="000F11CF"/>
    <w:rsid w:val="000F3C94"/>
    <w:rsid w:val="000F3CB2"/>
    <w:rsid w:val="000F713F"/>
    <w:rsid w:val="00101D2D"/>
    <w:rsid w:val="001058D8"/>
    <w:rsid w:val="001167BC"/>
    <w:rsid w:val="00121E8E"/>
    <w:rsid w:val="0012203E"/>
    <w:rsid w:val="00125688"/>
    <w:rsid w:val="00125DE9"/>
    <w:rsid w:val="001317E1"/>
    <w:rsid w:val="0013314B"/>
    <w:rsid w:val="00135203"/>
    <w:rsid w:val="001373F4"/>
    <w:rsid w:val="00147684"/>
    <w:rsid w:val="00152967"/>
    <w:rsid w:val="001532B2"/>
    <w:rsid w:val="0015555F"/>
    <w:rsid w:val="001579B8"/>
    <w:rsid w:val="001615EA"/>
    <w:rsid w:val="00162CFE"/>
    <w:rsid w:val="00162D0F"/>
    <w:rsid w:val="0016391C"/>
    <w:rsid w:val="0016487A"/>
    <w:rsid w:val="00174B5C"/>
    <w:rsid w:val="001768F8"/>
    <w:rsid w:val="001774FC"/>
    <w:rsid w:val="00184F80"/>
    <w:rsid w:val="001851D9"/>
    <w:rsid w:val="0019675D"/>
    <w:rsid w:val="00196A5D"/>
    <w:rsid w:val="00197171"/>
    <w:rsid w:val="001A107F"/>
    <w:rsid w:val="001A1554"/>
    <w:rsid w:val="001A5ACD"/>
    <w:rsid w:val="001B6BC3"/>
    <w:rsid w:val="001B7385"/>
    <w:rsid w:val="001C185A"/>
    <w:rsid w:val="001C2091"/>
    <w:rsid w:val="001C4AC3"/>
    <w:rsid w:val="001C61F1"/>
    <w:rsid w:val="001C74FB"/>
    <w:rsid w:val="001D429B"/>
    <w:rsid w:val="001D578F"/>
    <w:rsid w:val="001D7319"/>
    <w:rsid w:val="001E06CF"/>
    <w:rsid w:val="001E26E1"/>
    <w:rsid w:val="001E4DEE"/>
    <w:rsid w:val="001E78E8"/>
    <w:rsid w:val="001E7F93"/>
    <w:rsid w:val="001F5B2F"/>
    <w:rsid w:val="001F709A"/>
    <w:rsid w:val="002002C6"/>
    <w:rsid w:val="0020382D"/>
    <w:rsid w:val="00203EB2"/>
    <w:rsid w:val="00207280"/>
    <w:rsid w:val="002072A1"/>
    <w:rsid w:val="00211CF5"/>
    <w:rsid w:val="00215560"/>
    <w:rsid w:val="00226E04"/>
    <w:rsid w:val="00232E63"/>
    <w:rsid w:val="002371F5"/>
    <w:rsid w:val="0024132D"/>
    <w:rsid w:val="002433B5"/>
    <w:rsid w:val="002525DB"/>
    <w:rsid w:val="00253772"/>
    <w:rsid w:val="00255252"/>
    <w:rsid w:val="0026193D"/>
    <w:rsid w:val="00264AFA"/>
    <w:rsid w:val="00265097"/>
    <w:rsid w:val="002663C1"/>
    <w:rsid w:val="00272612"/>
    <w:rsid w:val="0027770F"/>
    <w:rsid w:val="00292D13"/>
    <w:rsid w:val="00295524"/>
    <w:rsid w:val="00295942"/>
    <w:rsid w:val="002971BC"/>
    <w:rsid w:val="002A220B"/>
    <w:rsid w:val="002C07DD"/>
    <w:rsid w:val="002C109F"/>
    <w:rsid w:val="002C49DD"/>
    <w:rsid w:val="002C5CEF"/>
    <w:rsid w:val="002D275A"/>
    <w:rsid w:val="002D27DE"/>
    <w:rsid w:val="002E3130"/>
    <w:rsid w:val="002E6DBB"/>
    <w:rsid w:val="002F1B38"/>
    <w:rsid w:val="002F5C75"/>
    <w:rsid w:val="002F6CE4"/>
    <w:rsid w:val="002F7607"/>
    <w:rsid w:val="002F7ED5"/>
    <w:rsid w:val="00300457"/>
    <w:rsid w:val="00301137"/>
    <w:rsid w:val="00301A28"/>
    <w:rsid w:val="003043D7"/>
    <w:rsid w:val="00313BFF"/>
    <w:rsid w:val="003150FC"/>
    <w:rsid w:val="00321A22"/>
    <w:rsid w:val="0032721E"/>
    <w:rsid w:val="00330A33"/>
    <w:rsid w:val="00334EF7"/>
    <w:rsid w:val="0033527E"/>
    <w:rsid w:val="003377A1"/>
    <w:rsid w:val="00341988"/>
    <w:rsid w:val="003428E2"/>
    <w:rsid w:val="003431FF"/>
    <w:rsid w:val="00346922"/>
    <w:rsid w:val="00347360"/>
    <w:rsid w:val="0035067F"/>
    <w:rsid w:val="003540EC"/>
    <w:rsid w:val="0035512C"/>
    <w:rsid w:val="00356025"/>
    <w:rsid w:val="003570FD"/>
    <w:rsid w:val="003630D6"/>
    <w:rsid w:val="00364433"/>
    <w:rsid w:val="0038198C"/>
    <w:rsid w:val="00381C45"/>
    <w:rsid w:val="00381D58"/>
    <w:rsid w:val="00383AAE"/>
    <w:rsid w:val="0038591B"/>
    <w:rsid w:val="00394733"/>
    <w:rsid w:val="00395344"/>
    <w:rsid w:val="0039748D"/>
    <w:rsid w:val="003A3D8F"/>
    <w:rsid w:val="003A5D04"/>
    <w:rsid w:val="003B36FB"/>
    <w:rsid w:val="003B7421"/>
    <w:rsid w:val="003C0304"/>
    <w:rsid w:val="003C2D75"/>
    <w:rsid w:val="003C4747"/>
    <w:rsid w:val="003C4F2F"/>
    <w:rsid w:val="003D1C62"/>
    <w:rsid w:val="003D7802"/>
    <w:rsid w:val="003F60CD"/>
    <w:rsid w:val="004021B6"/>
    <w:rsid w:val="00407A11"/>
    <w:rsid w:val="004172DE"/>
    <w:rsid w:val="00424565"/>
    <w:rsid w:val="0042545E"/>
    <w:rsid w:val="00426695"/>
    <w:rsid w:val="00433522"/>
    <w:rsid w:val="00437360"/>
    <w:rsid w:val="00445618"/>
    <w:rsid w:val="004458C9"/>
    <w:rsid w:val="00445C29"/>
    <w:rsid w:val="0045236A"/>
    <w:rsid w:val="00461630"/>
    <w:rsid w:val="00461ED2"/>
    <w:rsid w:val="00462292"/>
    <w:rsid w:val="00471C43"/>
    <w:rsid w:val="00471E07"/>
    <w:rsid w:val="004741A0"/>
    <w:rsid w:val="004778B7"/>
    <w:rsid w:val="00483511"/>
    <w:rsid w:val="00485800"/>
    <w:rsid w:val="00494200"/>
    <w:rsid w:val="004A27E6"/>
    <w:rsid w:val="004A312B"/>
    <w:rsid w:val="004B53F5"/>
    <w:rsid w:val="004B6A63"/>
    <w:rsid w:val="004B791C"/>
    <w:rsid w:val="004C5071"/>
    <w:rsid w:val="004D076D"/>
    <w:rsid w:val="004D2FE1"/>
    <w:rsid w:val="004D4F5E"/>
    <w:rsid w:val="004E262F"/>
    <w:rsid w:val="004E3D78"/>
    <w:rsid w:val="004E3E3B"/>
    <w:rsid w:val="004F2DD3"/>
    <w:rsid w:val="00500446"/>
    <w:rsid w:val="005004B0"/>
    <w:rsid w:val="00502CC9"/>
    <w:rsid w:val="00524918"/>
    <w:rsid w:val="00533FB2"/>
    <w:rsid w:val="00536E17"/>
    <w:rsid w:val="00545D34"/>
    <w:rsid w:val="005529D9"/>
    <w:rsid w:val="0055616A"/>
    <w:rsid w:val="005606B0"/>
    <w:rsid w:val="005638AA"/>
    <w:rsid w:val="005654AA"/>
    <w:rsid w:val="00566716"/>
    <w:rsid w:val="005672C2"/>
    <w:rsid w:val="0056736A"/>
    <w:rsid w:val="00575268"/>
    <w:rsid w:val="00575B1D"/>
    <w:rsid w:val="00577253"/>
    <w:rsid w:val="00581E84"/>
    <w:rsid w:val="00587282"/>
    <w:rsid w:val="00590611"/>
    <w:rsid w:val="005A11AE"/>
    <w:rsid w:val="005A6ABC"/>
    <w:rsid w:val="005C7D64"/>
    <w:rsid w:val="005D01B7"/>
    <w:rsid w:val="005D01BE"/>
    <w:rsid w:val="005E2580"/>
    <w:rsid w:val="005E45C4"/>
    <w:rsid w:val="005F394D"/>
    <w:rsid w:val="005F3B81"/>
    <w:rsid w:val="00601B28"/>
    <w:rsid w:val="0060275D"/>
    <w:rsid w:val="00605020"/>
    <w:rsid w:val="00614390"/>
    <w:rsid w:val="00614DA0"/>
    <w:rsid w:val="0061617F"/>
    <w:rsid w:val="0062128F"/>
    <w:rsid w:val="00625DF4"/>
    <w:rsid w:val="00626872"/>
    <w:rsid w:val="00626D28"/>
    <w:rsid w:val="00630266"/>
    <w:rsid w:val="00630EF8"/>
    <w:rsid w:val="0063124A"/>
    <w:rsid w:val="0063397A"/>
    <w:rsid w:val="006346E9"/>
    <w:rsid w:val="0064725B"/>
    <w:rsid w:val="0065079E"/>
    <w:rsid w:val="00651960"/>
    <w:rsid w:val="00654E8C"/>
    <w:rsid w:val="006560D1"/>
    <w:rsid w:val="00657E22"/>
    <w:rsid w:val="00661285"/>
    <w:rsid w:val="0066486A"/>
    <w:rsid w:val="00664EC7"/>
    <w:rsid w:val="0066758B"/>
    <w:rsid w:val="006803FC"/>
    <w:rsid w:val="006819F7"/>
    <w:rsid w:val="00684466"/>
    <w:rsid w:val="00685065"/>
    <w:rsid w:val="0068554F"/>
    <w:rsid w:val="0068686E"/>
    <w:rsid w:val="00695C7D"/>
    <w:rsid w:val="006A5DA7"/>
    <w:rsid w:val="006B00B7"/>
    <w:rsid w:val="006B4483"/>
    <w:rsid w:val="006B4EC8"/>
    <w:rsid w:val="006C42BE"/>
    <w:rsid w:val="006D22B9"/>
    <w:rsid w:val="006D371E"/>
    <w:rsid w:val="006E3648"/>
    <w:rsid w:val="006E713B"/>
    <w:rsid w:val="006F09B9"/>
    <w:rsid w:val="006F0BB9"/>
    <w:rsid w:val="006F6FF4"/>
    <w:rsid w:val="006F7A1A"/>
    <w:rsid w:val="007132BB"/>
    <w:rsid w:val="007210B6"/>
    <w:rsid w:val="00721B1E"/>
    <w:rsid w:val="00731DFD"/>
    <w:rsid w:val="007321FC"/>
    <w:rsid w:val="00732829"/>
    <w:rsid w:val="007338EC"/>
    <w:rsid w:val="00733ED1"/>
    <w:rsid w:val="00745B19"/>
    <w:rsid w:val="00747576"/>
    <w:rsid w:val="00757D3D"/>
    <w:rsid w:val="00760785"/>
    <w:rsid w:val="0076171E"/>
    <w:rsid w:val="00763BB3"/>
    <w:rsid w:val="0076424A"/>
    <w:rsid w:val="00772F22"/>
    <w:rsid w:val="00775CE0"/>
    <w:rsid w:val="00776848"/>
    <w:rsid w:val="00777497"/>
    <w:rsid w:val="00777D01"/>
    <w:rsid w:val="00781DA1"/>
    <w:rsid w:val="00783F69"/>
    <w:rsid w:val="007903E6"/>
    <w:rsid w:val="007A33A5"/>
    <w:rsid w:val="007B14B1"/>
    <w:rsid w:val="007B7535"/>
    <w:rsid w:val="007C1E03"/>
    <w:rsid w:val="007C2372"/>
    <w:rsid w:val="007C3BFB"/>
    <w:rsid w:val="007C553A"/>
    <w:rsid w:val="007D1C98"/>
    <w:rsid w:val="007D5A93"/>
    <w:rsid w:val="007E3036"/>
    <w:rsid w:val="007E52DA"/>
    <w:rsid w:val="007E6CED"/>
    <w:rsid w:val="007F0C41"/>
    <w:rsid w:val="007F0EEB"/>
    <w:rsid w:val="007F31E5"/>
    <w:rsid w:val="007F7672"/>
    <w:rsid w:val="00800B2C"/>
    <w:rsid w:val="00812881"/>
    <w:rsid w:val="00816FDB"/>
    <w:rsid w:val="00817DA6"/>
    <w:rsid w:val="00834362"/>
    <w:rsid w:val="008361AD"/>
    <w:rsid w:val="00836477"/>
    <w:rsid w:val="008403DA"/>
    <w:rsid w:val="00843EE8"/>
    <w:rsid w:val="00845294"/>
    <w:rsid w:val="00850BD3"/>
    <w:rsid w:val="00850CD6"/>
    <w:rsid w:val="00852870"/>
    <w:rsid w:val="00857EFE"/>
    <w:rsid w:val="00870BDB"/>
    <w:rsid w:val="008714B2"/>
    <w:rsid w:val="008723CF"/>
    <w:rsid w:val="008739C3"/>
    <w:rsid w:val="00877682"/>
    <w:rsid w:val="00882009"/>
    <w:rsid w:val="0088620A"/>
    <w:rsid w:val="00896BE1"/>
    <w:rsid w:val="008A0A3F"/>
    <w:rsid w:val="008B1D11"/>
    <w:rsid w:val="008B610B"/>
    <w:rsid w:val="008B74C1"/>
    <w:rsid w:val="008C3B76"/>
    <w:rsid w:val="008C7006"/>
    <w:rsid w:val="008D7E9D"/>
    <w:rsid w:val="008E0C8D"/>
    <w:rsid w:val="008E1687"/>
    <w:rsid w:val="008E1E3E"/>
    <w:rsid w:val="008E204C"/>
    <w:rsid w:val="008E4422"/>
    <w:rsid w:val="008F149B"/>
    <w:rsid w:val="008F2049"/>
    <w:rsid w:val="008F233D"/>
    <w:rsid w:val="00910B77"/>
    <w:rsid w:val="0092699C"/>
    <w:rsid w:val="00927B1E"/>
    <w:rsid w:val="0093096E"/>
    <w:rsid w:val="0093430B"/>
    <w:rsid w:val="009371F7"/>
    <w:rsid w:val="00941C46"/>
    <w:rsid w:val="0095255E"/>
    <w:rsid w:val="00964EC4"/>
    <w:rsid w:val="009733F8"/>
    <w:rsid w:val="009805E1"/>
    <w:rsid w:val="00983BA0"/>
    <w:rsid w:val="00985AA1"/>
    <w:rsid w:val="00990318"/>
    <w:rsid w:val="00992165"/>
    <w:rsid w:val="00993272"/>
    <w:rsid w:val="009957B0"/>
    <w:rsid w:val="009A0AB9"/>
    <w:rsid w:val="009A50D2"/>
    <w:rsid w:val="009B1126"/>
    <w:rsid w:val="009B2E53"/>
    <w:rsid w:val="009B6A93"/>
    <w:rsid w:val="009C1FB8"/>
    <w:rsid w:val="009C3B16"/>
    <w:rsid w:val="009C51B4"/>
    <w:rsid w:val="009C70F3"/>
    <w:rsid w:val="009D24D3"/>
    <w:rsid w:val="009D49D7"/>
    <w:rsid w:val="009D665B"/>
    <w:rsid w:val="009D7B29"/>
    <w:rsid w:val="009E13FD"/>
    <w:rsid w:val="009E1469"/>
    <w:rsid w:val="00A017A1"/>
    <w:rsid w:val="00A02323"/>
    <w:rsid w:val="00A065A2"/>
    <w:rsid w:val="00A17A15"/>
    <w:rsid w:val="00A17BFC"/>
    <w:rsid w:val="00A24096"/>
    <w:rsid w:val="00A25633"/>
    <w:rsid w:val="00A30B86"/>
    <w:rsid w:val="00A32329"/>
    <w:rsid w:val="00A33E9C"/>
    <w:rsid w:val="00A34A7B"/>
    <w:rsid w:val="00A36415"/>
    <w:rsid w:val="00A37C01"/>
    <w:rsid w:val="00A40800"/>
    <w:rsid w:val="00A4206A"/>
    <w:rsid w:val="00A4588C"/>
    <w:rsid w:val="00A54C54"/>
    <w:rsid w:val="00A61E50"/>
    <w:rsid w:val="00A63B51"/>
    <w:rsid w:val="00A64252"/>
    <w:rsid w:val="00A64584"/>
    <w:rsid w:val="00A65357"/>
    <w:rsid w:val="00A66F43"/>
    <w:rsid w:val="00A75E82"/>
    <w:rsid w:val="00A76336"/>
    <w:rsid w:val="00A83FAA"/>
    <w:rsid w:val="00A913E4"/>
    <w:rsid w:val="00A952AB"/>
    <w:rsid w:val="00AA19D9"/>
    <w:rsid w:val="00AA268C"/>
    <w:rsid w:val="00AA2C09"/>
    <w:rsid w:val="00AC3E68"/>
    <w:rsid w:val="00AD1082"/>
    <w:rsid w:val="00AD340D"/>
    <w:rsid w:val="00AD7F4B"/>
    <w:rsid w:val="00AE4313"/>
    <w:rsid w:val="00AF0BBF"/>
    <w:rsid w:val="00AF6CAC"/>
    <w:rsid w:val="00B04964"/>
    <w:rsid w:val="00B0704F"/>
    <w:rsid w:val="00B07AA2"/>
    <w:rsid w:val="00B07BDD"/>
    <w:rsid w:val="00B1699B"/>
    <w:rsid w:val="00B21447"/>
    <w:rsid w:val="00B217F6"/>
    <w:rsid w:val="00B2506C"/>
    <w:rsid w:val="00B27014"/>
    <w:rsid w:val="00B275D2"/>
    <w:rsid w:val="00B30315"/>
    <w:rsid w:val="00B30323"/>
    <w:rsid w:val="00B46070"/>
    <w:rsid w:val="00B512FF"/>
    <w:rsid w:val="00B65CFA"/>
    <w:rsid w:val="00B70403"/>
    <w:rsid w:val="00B72A42"/>
    <w:rsid w:val="00B94532"/>
    <w:rsid w:val="00B94F07"/>
    <w:rsid w:val="00B95729"/>
    <w:rsid w:val="00BA13B0"/>
    <w:rsid w:val="00BA235C"/>
    <w:rsid w:val="00BB3699"/>
    <w:rsid w:val="00BC45A8"/>
    <w:rsid w:val="00BC4AB9"/>
    <w:rsid w:val="00BC511E"/>
    <w:rsid w:val="00BD5808"/>
    <w:rsid w:val="00BE0207"/>
    <w:rsid w:val="00BE1790"/>
    <w:rsid w:val="00BE1FCF"/>
    <w:rsid w:val="00BE4F9A"/>
    <w:rsid w:val="00BE6160"/>
    <w:rsid w:val="00BF0E29"/>
    <w:rsid w:val="00BF15E8"/>
    <w:rsid w:val="00BF6B2D"/>
    <w:rsid w:val="00C00E5D"/>
    <w:rsid w:val="00C11F8A"/>
    <w:rsid w:val="00C24AA4"/>
    <w:rsid w:val="00C2749E"/>
    <w:rsid w:val="00C3383B"/>
    <w:rsid w:val="00C36719"/>
    <w:rsid w:val="00C41D0D"/>
    <w:rsid w:val="00C62521"/>
    <w:rsid w:val="00C6316D"/>
    <w:rsid w:val="00C70D10"/>
    <w:rsid w:val="00C73A49"/>
    <w:rsid w:val="00C839FC"/>
    <w:rsid w:val="00C87140"/>
    <w:rsid w:val="00C92A2E"/>
    <w:rsid w:val="00C93D20"/>
    <w:rsid w:val="00C93F8B"/>
    <w:rsid w:val="00C94CB5"/>
    <w:rsid w:val="00CA578E"/>
    <w:rsid w:val="00CB02C2"/>
    <w:rsid w:val="00CB47F5"/>
    <w:rsid w:val="00CB636D"/>
    <w:rsid w:val="00CB63A1"/>
    <w:rsid w:val="00CB7124"/>
    <w:rsid w:val="00CC4217"/>
    <w:rsid w:val="00CC6550"/>
    <w:rsid w:val="00CC73D5"/>
    <w:rsid w:val="00CC79B0"/>
    <w:rsid w:val="00CD07B5"/>
    <w:rsid w:val="00CD50B9"/>
    <w:rsid w:val="00CD782F"/>
    <w:rsid w:val="00CE365D"/>
    <w:rsid w:val="00CE5439"/>
    <w:rsid w:val="00CE7AE4"/>
    <w:rsid w:val="00CF253B"/>
    <w:rsid w:val="00CF3B67"/>
    <w:rsid w:val="00CF51A6"/>
    <w:rsid w:val="00CF7C31"/>
    <w:rsid w:val="00D005F1"/>
    <w:rsid w:val="00D12A56"/>
    <w:rsid w:val="00D172E7"/>
    <w:rsid w:val="00D2233C"/>
    <w:rsid w:val="00D226F8"/>
    <w:rsid w:val="00D23562"/>
    <w:rsid w:val="00D247FA"/>
    <w:rsid w:val="00D2626A"/>
    <w:rsid w:val="00D35681"/>
    <w:rsid w:val="00D37387"/>
    <w:rsid w:val="00D53A4A"/>
    <w:rsid w:val="00D60919"/>
    <w:rsid w:val="00D635B9"/>
    <w:rsid w:val="00D6428D"/>
    <w:rsid w:val="00D64E04"/>
    <w:rsid w:val="00D71670"/>
    <w:rsid w:val="00D73100"/>
    <w:rsid w:val="00D75076"/>
    <w:rsid w:val="00D775FB"/>
    <w:rsid w:val="00D81982"/>
    <w:rsid w:val="00D85A6B"/>
    <w:rsid w:val="00D85BA7"/>
    <w:rsid w:val="00D9123C"/>
    <w:rsid w:val="00D9300A"/>
    <w:rsid w:val="00DA0C2D"/>
    <w:rsid w:val="00DA5994"/>
    <w:rsid w:val="00DC7E65"/>
    <w:rsid w:val="00DD4C69"/>
    <w:rsid w:val="00DD4E33"/>
    <w:rsid w:val="00DD4E81"/>
    <w:rsid w:val="00DE1AE8"/>
    <w:rsid w:val="00DE3773"/>
    <w:rsid w:val="00DE5608"/>
    <w:rsid w:val="00DE7B0A"/>
    <w:rsid w:val="00DF55EC"/>
    <w:rsid w:val="00DF5ACC"/>
    <w:rsid w:val="00DF5FA4"/>
    <w:rsid w:val="00E013FF"/>
    <w:rsid w:val="00E02371"/>
    <w:rsid w:val="00E07200"/>
    <w:rsid w:val="00E11586"/>
    <w:rsid w:val="00E1287E"/>
    <w:rsid w:val="00E15F4B"/>
    <w:rsid w:val="00E17507"/>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917DE"/>
    <w:rsid w:val="00E92860"/>
    <w:rsid w:val="00EA06BE"/>
    <w:rsid w:val="00EA2DA4"/>
    <w:rsid w:val="00EA3705"/>
    <w:rsid w:val="00EA57C3"/>
    <w:rsid w:val="00EB2D9C"/>
    <w:rsid w:val="00EC1FCB"/>
    <w:rsid w:val="00EC3C15"/>
    <w:rsid w:val="00ED4677"/>
    <w:rsid w:val="00EE4AA6"/>
    <w:rsid w:val="00EF1A8E"/>
    <w:rsid w:val="00EF29F9"/>
    <w:rsid w:val="00EF5D8C"/>
    <w:rsid w:val="00F07F51"/>
    <w:rsid w:val="00F103CD"/>
    <w:rsid w:val="00F1357C"/>
    <w:rsid w:val="00F17AED"/>
    <w:rsid w:val="00F23386"/>
    <w:rsid w:val="00F262DB"/>
    <w:rsid w:val="00F366D4"/>
    <w:rsid w:val="00F55E6D"/>
    <w:rsid w:val="00F56D48"/>
    <w:rsid w:val="00F56FC1"/>
    <w:rsid w:val="00F579AF"/>
    <w:rsid w:val="00F57D33"/>
    <w:rsid w:val="00F60867"/>
    <w:rsid w:val="00F673AE"/>
    <w:rsid w:val="00F67A69"/>
    <w:rsid w:val="00F7341F"/>
    <w:rsid w:val="00F84D15"/>
    <w:rsid w:val="00F86A19"/>
    <w:rsid w:val="00F876ED"/>
    <w:rsid w:val="00F91C2E"/>
    <w:rsid w:val="00F935CF"/>
    <w:rsid w:val="00F9769C"/>
    <w:rsid w:val="00FA0BDF"/>
    <w:rsid w:val="00FA570A"/>
    <w:rsid w:val="00FA6629"/>
    <w:rsid w:val="00FC1F90"/>
    <w:rsid w:val="00FD69D3"/>
    <w:rsid w:val="00FD7C88"/>
    <w:rsid w:val="00FE32B3"/>
    <w:rsid w:val="00FE484E"/>
    <w:rsid w:val="00FF076F"/>
    <w:rsid w:val="00FF117F"/>
    <w:rsid w:val="00FF3524"/>
    <w:rsid w:val="00FF35A5"/>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aliases w:val="リストチェック"/>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630EF8"/>
    <w:pPr>
      <w:tabs>
        <w:tab w:val="right" w:leader="dot" w:pos="9650"/>
      </w:tabs>
      <w:spacing w:line="360" w:lineRule="auto"/>
      <w:ind w:left="223" w:hangingChars="100" w:hanging="223"/>
    </w:pPr>
    <w:rPr>
      <w:b/>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Date"/>
    <w:basedOn w:val="a"/>
    <w:next w:val="a"/>
    <w:link w:val="af5"/>
    <w:rsid w:val="00394733"/>
  </w:style>
  <w:style w:type="character" w:customStyle="1" w:styleId="af5">
    <w:name w:val="日付 (文字)"/>
    <w:basedOn w:val="a0"/>
    <w:link w:val="af4"/>
    <w:rsid w:val="00394733"/>
    <w:rPr>
      <w:kern w:val="2"/>
      <w:sz w:val="21"/>
      <w:szCs w:val="24"/>
    </w:rPr>
  </w:style>
  <w:style w:type="table" w:customStyle="1" w:styleId="13">
    <w:name w:val="表 (格子)1"/>
    <w:basedOn w:val="a1"/>
    <w:next w:val="a6"/>
    <w:rsid w:val="00BC45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semiHidden/>
    <w:rsid w:val="00BC45A8"/>
    <w:pPr>
      <w:snapToGrid w:val="0"/>
      <w:jc w:val="left"/>
    </w:pPr>
  </w:style>
  <w:style w:type="character" w:customStyle="1" w:styleId="af7">
    <w:name w:val="脚注文字列 (文字)"/>
    <w:basedOn w:val="a0"/>
    <w:link w:val="af6"/>
    <w:semiHidden/>
    <w:rsid w:val="00BC45A8"/>
    <w:rPr>
      <w:kern w:val="2"/>
      <w:sz w:val="21"/>
      <w:szCs w:val="24"/>
    </w:rPr>
  </w:style>
  <w:style w:type="character" w:styleId="af8">
    <w:name w:val="footnote reference"/>
    <w:semiHidden/>
    <w:rsid w:val="00BC45A8"/>
    <w:rPr>
      <w:vertAlign w:val="superscript"/>
    </w:rPr>
  </w:style>
  <w:style w:type="character" w:customStyle="1" w:styleId="ac">
    <w:name w:val="コメント文字列 (文字)"/>
    <w:link w:val="ab"/>
    <w:rsid w:val="00DE5608"/>
    <w:rPr>
      <w:kern w:val="2"/>
      <w:sz w:val="21"/>
      <w:szCs w:val="24"/>
    </w:rPr>
  </w:style>
  <w:style w:type="paragraph" w:styleId="af9">
    <w:name w:val="Title"/>
    <w:basedOn w:val="a"/>
    <w:next w:val="a"/>
    <w:link w:val="afa"/>
    <w:qFormat/>
    <w:rsid w:val="00E1287E"/>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0"/>
    <w:link w:val="af9"/>
    <w:rsid w:val="00E1287E"/>
    <w:rPr>
      <w:rFonts w:asciiTheme="majorHAnsi" w:eastAsiaTheme="majorEastAsia" w:hAnsiTheme="majorHAnsi" w:cstheme="majorBidi"/>
      <w:kern w:val="2"/>
      <w:sz w:val="32"/>
      <w:szCs w:val="32"/>
    </w:rPr>
  </w:style>
  <w:style w:type="paragraph" w:styleId="afb">
    <w:name w:val="Revision"/>
    <w:hidden/>
    <w:uiPriority w:val="99"/>
    <w:semiHidden/>
    <w:rsid w:val="00DD4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35BC6D-47E0-4B27-AE96-20D85DD3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31174</Words>
  <Characters>2865</Characters>
  <Application>Microsoft Office Word</Application>
  <DocSecurity>0</DocSecurity>
  <Lines>23</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33972</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2023-07-11T06:14:00Z</dcterms:created>
  <dcterms:modified xsi:type="dcterms:W3CDTF">2023-07-12T09:44:00Z</dcterms:modified>
</cp:coreProperties>
</file>