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504052DC"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6C3EDA">
        <w:rPr>
          <w:rFonts w:ascii="ＭＳ ゴシック" w:eastAsia="ＭＳ ゴシック" w:hAnsi="ＭＳ ゴシック" w:cs="ＭＳ Ｐゴシック" w:hint="eastAsia"/>
          <w:b/>
          <w:bCs/>
          <w:sz w:val="36"/>
          <w:szCs w:val="36"/>
        </w:rPr>
        <w:t>「</w:t>
      </w:r>
      <w:r w:rsidR="00130A79" w:rsidRPr="006C3EDA">
        <w:rPr>
          <w:rFonts w:ascii="ＭＳ ゴシック" w:eastAsia="ＭＳ ゴシック" w:hAnsi="ＭＳ ゴシック" w:hint="eastAsia"/>
          <w:b/>
          <w:sz w:val="36"/>
          <w:szCs w:val="36"/>
        </w:rPr>
        <w:t>タイムサーバの調達</w:t>
      </w:r>
      <w:r w:rsidR="00DB0BA2" w:rsidRPr="006C3EDA">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0D7D1F" w:rsidRPr="003B3788">
        <w:rPr>
          <w:rFonts w:ascii="ＭＳ ゴシック" w:eastAsia="ＭＳ ゴシック" w:hAnsi="ＭＳ ゴシック" w:cs="ＭＳ Ｐゴシック" w:hint="eastAsia"/>
          <w:b/>
          <w:bCs/>
          <w:color w:val="000000"/>
          <w:sz w:val="36"/>
          <w:szCs w:val="36"/>
          <w:u w:val="single"/>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341E1C3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9CD86E3" w:rsidR="000C2A52" w:rsidRDefault="000C2A52" w:rsidP="001E5DCC">
      <w:pPr>
        <w:rPr>
          <w:rFonts w:ascii="ＭＳ ゴシック" w:eastAsia="ＭＳ ゴシック" w:hAnsi="ＭＳ ゴシック"/>
          <w:szCs w:val="21"/>
        </w:rPr>
      </w:pPr>
    </w:p>
    <w:p w14:paraId="5CBC9AB0" w14:textId="274579F2" w:rsidR="003E4EC3" w:rsidRDefault="003E4EC3" w:rsidP="001E5DCC">
      <w:pPr>
        <w:rPr>
          <w:rFonts w:ascii="ＭＳ ゴシック" w:eastAsia="ＭＳ ゴシック" w:hAnsi="ＭＳ ゴシック"/>
          <w:szCs w:val="21"/>
        </w:rPr>
      </w:pPr>
    </w:p>
    <w:p w14:paraId="2F64136E" w14:textId="2D4A269F" w:rsidR="003E4EC3" w:rsidRDefault="003E4EC3" w:rsidP="001E5DCC">
      <w:pPr>
        <w:rPr>
          <w:rFonts w:ascii="ＭＳ ゴシック" w:eastAsia="ＭＳ ゴシック" w:hAnsi="ＭＳ ゴシック"/>
          <w:szCs w:val="21"/>
        </w:rPr>
      </w:pPr>
    </w:p>
    <w:p w14:paraId="10B87C6E" w14:textId="108A3333" w:rsidR="003E4EC3" w:rsidRDefault="003E4EC3" w:rsidP="001E5DCC">
      <w:pPr>
        <w:rPr>
          <w:rFonts w:ascii="ＭＳ ゴシック" w:eastAsia="ＭＳ ゴシック" w:hAnsi="ＭＳ ゴシック"/>
          <w:szCs w:val="21"/>
        </w:rPr>
      </w:pPr>
    </w:p>
    <w:p w14:paraId="20DAD796" w14:textId="068D67D8" w:rsidR="003E4EC3" w:rsidRDefault="003E4EC3" w:rsidP="001E5DCC">
      <w:pPr>
        <w:rPr>
          <w:rFonts w:ascii="ＭＳ ゴシック" w:eastAsia="ＭＳ ゴシック" w:hAnsi="ＭＳ ゴシック"/>
          <w:szCs w:val="21"/>
        </w:rPr>
      </w:pPr>
    </w:p>
    <w:p w14:paraId="79D56E7B" w14:textId="08E1F693" w:rsidR="003E4EC3" w:rsidRDefault="003E4EC3" w:rsidP="001E5DCC">
      <w:pPr>
        <w:rPr>
          <w:rFonts w:ascii="ＭＳ ゴシック" w:eastAsia="ＭＳ ゴシック" w:hAnsi="ＭＳ ゴシック"/>
          <w:szCs w:val="21"/>
        </w:rPr>
      </w:pPr>
    </w:p>
    <w:p w14:paraId="5FBD1461" w14:textId="73C3C92B" w:rsidR="003E4EC3" w:rsidRDefault="003E4EC3" w:rsidP="001E5DCC">
      <w:pPr>
        <w:rPr>
          <w:rFonts w:ascii="ＭＳ ゴシック" w:eastAsia="ＭＳ ゴシック" w:hAnsi="ＭＳ ゴシック"/>
          <w:szCs w:val="21"/>
        </w:rPr>
      </w:pPr>
    </w:p>
    <w:p w14:paraId="39096118" w14:textId="77777777" w:rsidR="003E4EC3" w:rsidRDefault="003E4EC3" w:rsidP="001E5DCC">
      <w:pPr>
        <w:rPr>
          <w:rFonts w:ascii="ＭＳ ゴシック" w:eastAsia="ＭＳ ゴシック" w:hAnsi="ＭＳ ゴシック"/>
          <w:szCs w:val="21"/>
        </w:rPr>
      </w:pPr>
    </w:p>
    <w:p w14:paraId="6B2A7C0E" w14:textId="57E62510" w:rsidR="003E4EC3" w:rsidRDefault="003E4EC3" w:rsidP="001E5DCC">
      <w:pPr>
        <w:rPr>
          <w:rFonts w:ascii="ＭＳ ゴシック" w:eastAsia="ＭＳ ゴシック" w:hAnsi="ＭＳ ゴシック"/>
          <w:szCs w:val="21"/>
        </w:rPr>
      </w:pPr>
    </w:p>
    <w:p w14:paraId="3328B9F2" w14:textId="3C72384E" w:rsidR="003E4EC3" w:rsidRDefault="003E4EC3" w:rsidP="001E5DCC">
      <w:pPr>
        <w:rPr>
          <w:rFonts w:ascii="ＭＳ ゴシック" w:eastAsia="ＭＳ ゴシック" w:hAnsi="ＭＳ ゴシック"/>
          <w:szCs w:val="21"/>
        </w:rPr>
      </w:pPr>
    </w:p>
    <w:p w14:paraId="04E6D571" w14:textId="26970002" w:rsidR="003E4EC3" w:rsidRDefault="003E4EC3" w:rsidP="001E5DCC">
      <w:pPr>
        <w:rPr>
          <w:rFonts w:ascii="ＭＳ ゴシック" w:eastAsia="ＭＳ ゴシック" w:hAnsi="ＭＳ ゴシック"/>
          <w:szCs w:val="21"/>
        </w:rPr>
      </w:pPr>
    </w:p>
    <w:p w14:paraId="09E809CC" w14:textId="25CC8C03" w:rsidR="003E4EC3" w:rsidRDefault="003E4EC3" w:rsidP="001E5DCC">
      <w:pPr>
        <w:rPr>
          <w:rFonts w:ascii="ＭＳ ゴシック" w:eastAsia="ＭＳ ゴシック" w:hAnsi="ＭＳ ゴシック"/>
          <w:szCs w:val="21"/>
        </w:rPr>
      </w:pPr>
    </w:p>
    <w:p w14:paraId="33240BB5" w14:textId="77777777" w:rsidR="003E4EC3" w:rsidRDefault="003E4EC3"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1868CA49" w:rsidR="005776F1" w:rsidRPr="00695C7D" w:rsidRDefault="005776F1" w:rsidP="005776F1">
      <w:pPr>
        <w:pStyle w:val="afc"/>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A20381">
        <w:rPr>
          <w:rFonts w:ascii="ＭＳ Ｐゴシック" w:eastAsia="ＭＳ Ｐゴシック" w:hAnsi="ＭＳ Ｐゴシック" w:hint="eastAsia"/>
          <w:sz w:val="28"/>
          <w:szCs w:val="28"/>
        </w:rPr>
        <w:t>2</w:t>
      </w:r>
      <w:r w:rsidR="00A20381">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160DB3">
        <w:rPr>
          <w:rFonts w:ascii="ＭＳ Ｐゴシック" w:eastAsia="ＭＳ Ｐゴシック" w:hAnsi="ＭＳ Ｐゴシック"/>
          <w:sz w:val="28"/>
          <w:szCs w:val="28"/>
        </w:rPr>
        <w:t>6</w:t>
      </w:r>
      <w:r w:rsidRPr="00695C7D">
        <w:rPr>
          <w:rFonts w:ascii="ＭＳ Ｐゴシック" w:eastAsia="ＭＳ Ｐゴシック" w:hAnsi="ＭＳ Ｐゴシック" w:hint="eastAsia"/>
          <w:sz w:val="28"/>
          <w:szCs w:val="28"/>
        </w:rPr>
        <w:t>月</w:t>
      </w:r>
      <w:r w:rsidR="00160DB3">
        <w:rPr>
          <w:rFonts w:ascii="ＭＳ Ｐゴシック" w:eastAsia="ＭＳ Ｐゴシック" w:hAnsi="ＭＳ Ｐゴシック"/>
          <w:sz w:val="28"/>
          <w:szCs w:val="28"/>
        </w:rPr>
        <w:t>9</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591D8F1C" w14:textId="77777777" w:rsidR="006732A5" w:rsidRDefault="00C82E52" w:rsidP="00FC7AB8">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6732A5" w:rsidRPr="003A5F74">
        <w:rPr>
          <w:rFonts w:ascii="ＭＳ 明朝" w:hAnsi="ＭＳ 明朝" w:hint="eastAsia"/>
        </w:rPr>
        <w:t>Ⅰ．</w:t>
      </w:r>
      <w:r w:rsidR="006732A5" w:rsidRPr="003A5F74">
        <w:rPr>
          <w:rFonts w:ascii="ＭＳ 明朝" w:hAnsi="ＭＳ 明朝" w:hint="eastAsia"/>
          <w:spacing w:val="2"/>
        </w:rPr>
        <w:t>入札説明書</w:t>
      </w:r>
      <w:r w:rsidR="006732A5">
        <w:tab/>
        <w:t>1</w:t>
      </w:r>
    </w:p>
    <w:p w14:paraId="5E080A19" w14:textId="77777777" w:rsidR="006732A5" w:rsidRDefault="006732A5" w:rsidP="00FC7AB8">
      <w:pPr>
        <w:pStyle w:val="11"/>
      </w:pPr>
      <w:r>
        <w:rPr>
          <w:rFonts w:hint="eastAsia"/>
        </w:rPr>
        <w:t>Ⅱ</w:t>
      </w:r>
      <w:r w:rsidRPr="003A5F74">
        <w:rPr>
          <w:rFonts w:hint="eastAsia"/>
        </w:rPr>
        <w:t>．売買契約書（案）</w:t>
      </w:r>
      <w:r>
        <w:tab/>
        <w:t>5</w:t>
      </w:r>
    </w:p>
    <w:p w14:paraId="7578549E" w14:textId="77777777" w:rsidR="006732A5" w:rsidRDefault="006732A5" w:rsidP="00FC7AB8">
      <w:pPr>
        <w:pStyle w:val="11"/>
      </w:pPr>
      <w:r>
        <w:rPr>
          <w:rFonts w:hint="eastAsia"/>
        </w:rPr>
        <w:t>Ⅲ</w:t>
      </w:r>
      <w:r w:rsidRPr="003A5F74">
        <w:rPr>
          <w:rFonts w:ascii="ＭＳ 明朝" w:hAnsi="ＭＳ 明朝" w:hint="eastAsia"/>
        </w:rPr>
        <w:t>．仕様書</w:t>
      </w:r>
      <w:r>
        <w:tab/>
        <w:t>14</w:t>
      </w:r>
    </w:p>
    <w:p w14:paraId="2453350D" w14:textId="77777777" w:rsidR="006732A5" w:rsidRDefault="006732A5" w:rsidP="00FC7AB8">
      <w:pPr>
        <w:pStyle w:val="11"/>
      </w:pPr>
      <w:r w:rsidRPr="003A5F74">
        <w:rPr>
          <w:rFonts w:cs="ＭＳ 明朝" w:hint="eastAsia"/>
        </w:rPr>
        <w:t>Ⅳ</w:t>
      </w:r>
      <w:r w:rsidRPr="003A5F74">
        <w:rPr>
          <w:rFonts w:hint="eastAsia"/>
        </w:rPr>
        <w:t>．その他関連書類</w:t>
      </w:r>
      <w:r>
        <w:tab/>
        <w:t>18</w:t>
      </w:r>
    </w:p>
    <w:p w14:paraId="5EE68C05" w14:textId="2726ECBF"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3F5979AB"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1E7D50">
        <w:rPr>
          <w:rFonts w:ascii="ＭＳ 明朝" w:hAnsi="ＭＳ 明朝" w:hint="eastAsia"/>
        </w:rPr>
        <w:t>（</w:t>
      </w:r>
      <w:r w:rsidR="00432B12" w:rsidRPr="001E7D50">
        <w:rPr>
          <w:rFonts w:ascii="ＭＳ 明朝" w:hAnsi="ＭＳ 明朝" w:hint="eastAsia"/>
        </w:rPr>
        <w:t>2</w:t>
      </w:r>
      <w:r w:rsidR="00432B12" w:rsidRPr="001E7D50">
        <w:rPr>
          <w:rFonts w:ascii="ＭＳ 明朝" w:hAnsi="ＭＳ 明朝"/>
        </w:rPr>
        <w:t>023</w:t>
      </w:r>
      <w:r w:rsidRPr="001E7D50">
        <w:rPr>
          <w:rFonts w:ascii="ＭＳ 明朝" w:hAnsi="ＭＳ 明朝" w:hint="eastAsia"/>
        </w:rPr>
        <w:t>年</w:t>
      </w:r>
      <w:r w:rsidR="001B02F5">
        <w:rPr>
          <w:rFonts w:ascii="ＭＳ 明朝" w:hAnsi="ＭＳ 明朝"/>
        </w:rPr>
        <w:t>6</w:t>
      </w:r>
      <w:r w:rsidRPr="001E7D50">
        <w:rPr>
          <w:rFonts w:ascii="ＭＳ 明朝" w:hAnsi="ＭＳ 明朝" w:hint="eastAsia"/>
        </w:rPr>
        <w:t>月</w:t>
      </w:r>
      <w:r w:rsidR="001B02F5">
        <w:rPr>
          <w:rFonts w:ascii="ＭＳ 明朝" w:hAnsi="ＭＳ 明朝" w:hint="eastAsia"/>
        </w:rPr>
        <w:t>9</w:t>
      </w:r>
      <w:r w:rsidR="007A4326" w:rsidRPr="001E7D50">
        <w:rPr>
          <w:rFonts w:ascii="ＭＳ 明朝" w:hAnsi="ＭＳ 明朝" w:hint="eastAsia"/>
        </w:rPr>
        <w:t>日付</w:t>
      </w:r>
      <w:r w:rsidRPr="001E7D50">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432B1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67842182" w:rsidR="00A65E57" w:rsidRPr="001E7D50" w:rsidRDefault="00432B12" w:rsidP="007A4326">
      <w:pPr>
        <w:ind w:firstLineChars="300" w:firstLine="578"/>
        <w:rPr>
          <w:rFonts w:ascii="ＭＳ 明朝" w:hAnsi="ＭＳ 明朝"/>
        </w:rPr>
      </w:pPr>
      <w:r w:rsidRPr="001E7D50">
        <w:rPr>
          <w:rFonts w:ascii="ＭＳ 明朝" w:hAnsi="ＭＳ 明朝" w:hint="eastAsia"/>
        </w:rPr>
        <w:t>タイムサーバの調達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1650F7C7"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3665EA43" w:rsidR="00A451D4" w:rsidRPr="000B0C11" w:rsidRDefault="00A451D4" w:rsidP="00962146">
      <w:pPr>
        <w:pStyle w:val="afc"/>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1E7D50">
        <w:rPr>
          <w:rFonts w:ascii="ＭＳ 明朝" w:hAnsi="ＭＳ 明朝" w:hint="eastAsia"/>
        </w:rPr>
        <w:t>「Ａ」、</w:t>
      </w:r>
      <w:r w:rsidRPr="001E7D50">
        <w:rPr>
          <w:rFonts w:ascii="ＭＳ 明朝" w:hAnsi="ＭＳ 明朝" w:hint="eastAsia"/>
        </w:rPr>
        <w:t>「Ｂ」</w:t>
      </w:r>
      <w:r w:rsidR="000F5628" w:rsidRPr="001E7D50">
        <w:rPr>
          <w:rFonts w:ascii="ＭＳ 明朝" w:hAnsi="ＭＳ 明朝" w:hint="eastAsia"/>
        </w:rPr>
        <w:t>、</w:t>
      </w:r>
      <w:r w:rsidRPr="001E7D50">
        <w:rPr>
          <w:rFonts w:ascii="ＭＳ 明朝" w:hAnsi="ＭＳ 明朝" w:hint="eastAsia"/>
        </w:rPr>
        <w:t>「Ｃ」</w:t>
      </w:r>
      <w:r w:rsidR="000F5628" w:rsidRPr="001E7D50">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7CEFE3F1"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c"/>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B" w14:textId="50045E64" w:rsidR="00896854" w:rsidRDefault="00591FB6" w:rsidP="00252634">
      <w:pPr>
        <w:ind w:firstLineChars="100" w:firstLine="193"/>
        <w:rPr>
          <w:rFonts w:ascii="ＭＳ 明朝" w:hAnsi="ＭＳ 明朝"/>
          <w:szCs w:val="24"/>
        </w:rPr>
      </w:pPr>
      <w:r>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c"/>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5F614A7A" w:rsidR="00A14FF7" w:rsidRPr="001E7D50" w:rsidRDefault="00591FB6" w:rsidP="00252634">
      <w:pPr>
        <w:ind w:firstLineChars="300" w:firstLine="578"/>
        <w:rPr>
          <w:rFonts w:ascii="ＭＳ 明朝" w:hAnsi="ＭＳ 明朝"/>
          <w:szCs w:val="24"/>
        </w:rPr>
      </w:pPr>
      <w:r w:rsidRPr="001E7D50">
        <w:rPr>
          <w:rFonts w:ascii="ＭＳ 明朝" w:hAnsi="ＭＳ 明朝" w:hint="eastAsia"/>
          <w:szCs w:val="24"/>
        </w:rPr>
        <w:t>2</w:t>
      </w:r>
      <w:r w:rsidRPr="001E7D50">
        <w:rPr>
          <w:rFonts w:ascii="ＭＳ 明朝" w:hAnsi="ＭＳ 明朝"/>
          <w:szCs w:val="24"/>
        </w:rPr>
        <w:t>023</w:t>
      </w:r>
      <w:r w:rsidR="00252634" w:rsidRPr="001E7D50">
        <w:rPr>
          <w:rFonts w:ascii="ＭＳ 明朝" w:hAnsi="ＭＳ 明朝" w:hint="eastAsia"/>
          <w:szCs w:val="24"/>
        </w:rPr>
        <w:t>年</w:t>
      </w:r>
      <w:r w:rsidR="00815AC2">
        <w:rPr>
          <w:rFonts w:ascii="ＭＳ 明朝" w:hAnsi="ＭＳ 明朝" w:hint="eastAsia"/>
          <w:szCs w:val="24"/>
        </w:rPr>
        <w:t>6</w:t>
      </w:r>
      <w:r w:rsidR="00252634" w:rsidRPr="001E7D50">
        <w:rPr>
          <w:rFonts w:ascii="ＭＳ 明朝" w:hAnsi="ＭＳ 明朝" w:hint="eastAsia"/>
          <w:szCs w:val="24"/>
        </w:rPr>
        <w:t>月</w:t>
      </w:r>
      <w:r w:rsidR="00815AC2">
        <w:rPr>
          <w:rFonts w:ascii="ＭＳ 明朝" w:hAnsi="ＭＳ 明朝"/>
          <w:szCs w:val="24"/>
        </w:rPr>
        <w:t>9</w:t>
      </w:r>
      <w:r w:rsidR="00252634" w:rsidRPr="001E7D50">
        <w:rPr>
          <w:rFonts w:ascii="ＭＳ 明朝" w:hAnsi="ＭＳ 明朝" w:hint="eastAsia"/>
          <w:szCs w:val="24"/>
        </w:rPr>
        <w:t>日（</w:t>
      </w:r>
      <w:r w:rsidR="00815AC2">
        <w:rPr>
          <w:rFonts w:ascii="ＭＳ 明朝" w:hAnsi="ＭＳ 明朝" w:hint="eastAsia"/>
          <w:szCs w:val="24"/>
        </w:rPr>
        <w:t>金</w:t>
      </w:r>
      <w:r w:rsidR="00252634" w:rsidRPr="001E7D50">
        <w:rPr>
          <w:rFonts w:ascii="ＭＳ 明朝" w:hAnsi="ＭＳ 明朝" w:hint="eastAsia"/>
          <w:szCs w:val="24"/>
        </w:rPr>
        <w:t>）から</w:t>
      </w:r>
      <w:r w:rsidR="00606E31" w:rsidRPr="001E7D50">
        <w:rPr>
          <w:rFonts w:ascii="ＭＳ 明朝" w:hAnsi="ＭＳ 明朝" w:hint="eastAsia"/>
          <w:szCs w:val="24"/>
        </w:rPr>
        <w:t>2</w:t>
      </w:r>
      <w:r w:rsidR="00606E31" w:rsidRPr="001E7D50">
        <w:rPr>
          <w:rFonts w:ascii="ＭＳ 明朝" w:hAnsi="ＭＳ 明朝"/>
          <w:szCs w:val="24"/>
        </w:rPr>
        <w:t>023</w:t>
      </w:r>
      <w:r w:rsidR="00252634" w:rsidRPr="001E7D50">
        <w:rPr>
          <w:rFonts w:ascii="ＭＳ 明朝" w:hAnsi="ＭＳ 明朝" w:hint="eastAsia"/>
          <w:szCs w:val="24"/>
        </w:rPr>
        <w:t>年</w:t>
      </w:r>
      <w:r w:rsidR="00815AC2">
        <w:rPr>
          <w:rFonts w:ascii="ＭＳ 明朝" w:hAnsi="ＭＳ 明朝" w:hint="eastAsia"/>
          <w:szCs w:val="24"/>
        </w:rPr>
        <w:t>6</w:t>
      </w:r>
      <w:r w:rsidR="00252634" w:rsidRPr="001E7D50">
        <w:rPr>
          <w:rFonts w:ascii="ＭＳ 明朝" w:hAnsi="ＭＳ 明朝" w:hint="eastAsia"/>
          <w:szCs w:val="24"/>
        </w:rPr>
        <w:t>月</w:t>
      </w:r>
      <w:r w:rsidR="00815AC2">
        <w:rPr>
          <w:rFonts w:ascii="ＭＳ 明朝" w:hAnsi="ＭＳ 明朝"/>
          <w:szCs w:val="24"/>
        </w:rPr>
        <w:t>1</w:t>
      </w:r>
      <w:r w:rsidR="00380408">
        <w:rPr>
          <w:rFonts w:ascii="ＭＳ 明朝" w:hAnsi="ＭＳ 明朝" w:hint="eastAsia"/>
          <w:szCs w:val="24"/>
        </w:rPr>
        <w:t>3</w:t>
      </w:r>
      <w:r w:rsidR="00252634" w:rsidRPr="001E7D50">
        <w:rPr>
          <w:rFonts w:ascii="ＭＳ 明朝" w:hAnsi="ＭＳ 明朝" w:hint="eastAsia"/>
          <w:szCs w:val="24"/>
        </w:rPr>
        <w:t>日（</w:t>
      </w:r>
      <w:r w:rsidR="00380408">
        <w:rPr>
          <w:rFonts w:ascii="ＭＳ 明朝" w:hAnsi="ＭＳ 明朝" w:hint="eastAsia"/>
          <w:szCs w:val="24"/>
        </w:rPr>
        <w:t>火</w:t>
      </w:r>
      <w:r w:rsidR="00252634" w:rsidRPr="001E7D50">
        <w:rPr>
          <w:rFonts w:ascii="ＭＳ 明朝" w:hAnsi="ＭＳ 明朝" w:hint="eastAsia"/>
          <w:szCs w:val="24"/>
        </w:rPr>
        <w:t>）　17時00分まで</w:t>
      </w:r>
    </w:p>
    <w:p w14:paraId="65A89278" w14:textId="77777777" w:rsidR="00252634" w:rsidRPr="001E7D50" w:rsidRDefault="00252634" w:rsidP="00252634">
      <w:pPr>
        <w:pStyle w:val="afc"/>
        <w:ind w:firstLineChars="100" w:firstLine="193"/>
        <w:rPr>
          <w:rFonts w:ascii="ＭＳ 明朝" w:hAnsi="ＭＳ 明朝"/>
          <w:spacing w:val="0"/>
        </w:rPr>
      </w:pPr>
      <w:r w:rsidRPr="001E7D50">
        <w:rPr>
          <w:rFonts w:ascii="ＭＳ 明朝" w:hAnsi="ＭＳ 明朝" w:hint="eastAsia"/>
          <w:spacing w:val="0"/>
        </w:rPr>
        <w:t>(3) 担当部署</w:t>
      </w:r>
    </w:p>
    <w:p w14:paraId="0F07ECA0" w14:textId="664D45C8" w:rsidR="00252634" w:rsidRPr="001E7D50" w:rsidRDefault="00252634" w:rsidP="00252634">
      <w:pPr>
        <w:pStyle w:val="afc"/>
        <w:ind w:leftChars="200" w:left="386" w:firstLineChars="100" w:firstLine="193"/>
        <w:rPr>
          <w:rFonts w:ascii="ＭＳ 明朝" w:hAnsi="ＭＳ 明朝"/>
          <w:spacing w:val="0"/>
        </w:rPr>
      </w:pPr>
      <w:r w:rsidRPr="001E7D50">
        <w:rPr>
          <w:rFonts w:ascii="ＭＳ 明朝" w:hAnsi="ＭＳ 明朝" w:hint="eastAsia"/>
          <w:spacing w:val="0"/>
        </w:rPr>
        <w:t>16.</w:t>
      </w:r>
      <w:r w:rsidR="00683351" w:rsidRPr="001E7D50">
        <w:rPr>
          <w:rFonts w:ascii="ＭＳ 明朝" w:hAnsi="ＭＳ 明朝" w:hint="eastAsia"/>
          <w:spacing w:val="0"/>
        </w:rPr>
        <w:t>(</w:t>
      </w:r>
      <w:r w:rsidR="00B87838" w:rsidRPr="001E7D50">
        <w:rPr>
          <w:rFonts w:ascii="ＭＳ 明朝" w:hAnsi="ＭＳ 明朝" w:hint="eastAsia"/>
          <w:spacing w:val="0"/>
        </w:rPr>
        <w:t>4</w:t>
      </w:r>
      <w:r w:rsidR="00683351" w:rsidRPr="001E7D50">
        <w:rPr>
          <w:rFonts w:ascii="ＭＳ 明朝" w:hAnsi="ＭＳ 明朝" w:hint="eastAsia"/>
          <w:spacing w:val="0"/>
        </w:rPr>
        <w:t>)</w:t>
      </w:r>
      <w:r w:rsidRPr="001E7D50">
        <w:rPr>
          <w:rFonts w:ascii="ＭＳ 明朝" w:hAnsi="ＭＳ 明朝" w:hint="eastAsia"/>
          <w:spacing w:val="0"/>
        </w:rPr>
        <w:t>のとおり</w:t>
      </w:r>
    </w:p>
    <w:p w14:paraId="1A93EB7C" w14:textId="77777777" w:rsidR="00252634" w:rsidRPr="001E7D50" w:rsidRDefault="00252634" w:rsidP="00252634">
      <w:pPr>
        <w:ind w:firstLineChars="300" w:firstLine="578"/>
        <w:rPr>
          <w:rFonts w:ascii="ＭＳ 明朝" w:hAnsi="ＭＳ 明朝"/>
          <w:szCs w:val="24"/>
        </w:rPr>
      </w:pPr>
    </w:p>
    <w:p w14:paraId="5EE68C5E" w14:textId="5AD7A01E" w:rsidR="001901A7" w:rsidRPr="001E7D50" w:rsidRDefault="001D7104" w:rsidP="001901A7">
      <w:pPr>
        <w:rPr>
          <w:rFonts w:ascii="ＭＳ 明朝" w:hAnsi="ＭＳ 明朝"/>
          <w:szCs w:val="24"/>
        </w:rPr>
      </w:pPr>
      <w:r w:rsidRPr="001E7D50">
        <w:rPr>
          <w:rFonts w:ascii="ＭＳ 明朝" w:hAnsi="ＭＳ 明朝" w:hint="eastAsia"/>
          <w:szCs w:val="24"/>
        </w:rPr>
        <w:t>６</w:t>
      </w:r>
      <w:r w:rsidR="001901A7" w:rsidRPr="001E7D50">
        <w:rPr>
          <w:rFonts w:ascii="ＭＳ 明朝" w:hAnsi="ＭＳ 明朝" w:hint="eastAsia"/>
          <w:szCs w:val="24"/>
        </w:rPr>
        <w:t>．入札</w:t>
      </w:r>
      <w:r w:rsidRPr="001E7D50">
        <w:rPr>
          <w:rFonts w:ascii="ＭＳ 明朝" w:hAnsi="ＭＳ 明朝" w:hint="eastAsia"/>
          <w:szCs w:val="24"/>
        </w:rPr>
        <w:t>書等の提出方法及び</w:t>
      </w:r>
      <w:r w:rsidR="001901A7" w:rsidRPr="001E7D50">
        <w:rPr>
          <w:rFonts w:ascii="ＭＳ 明朝" w:hAnsi="ＭＳ 明朝" w:hint="eastAsia"/>
          <w:szCs w:val="24"/>
        </w:rPr>
        <w:t>提出</w:t>
      </w:r>
      <w:r w:rsidRPr="001E7D50">
        <w:rPr>
          <w:rFonts w:ascii="ＭＳ 明朝" w:hAnsi="ＭＳ 明朝" w:hint="eastAsia"/>
          <w:szCs w:val="24"/>
        </w:rPr>
        <w:t>期限等</w:t>
      </w:r>
    </w:p>
    <w:p w14:paraId="6C5F45C6" w14:textId="0E8E50BB" w:rsidR="00E247CF" w:rsidRPr="001E7D50" w:rsidRDefault="001901A7" w:rsidP="007A4326">
      <w:pPr>
        <w:ind w:firstLineChars="100" w:firstLine="193"/>
        <w:rPr>
          <w:rFonts w:ascii="ＭＳ 明朝" w:hAnsi="ＭＳ 明朝"/>
          <w:szCs w:val="24"/>
        </w:rPr>
      </w:pPr>
      <w:r w:rsidRPr="001E7D50">
        <w:rPr>
          <w:rFonts w:ascii="ＭＳ 明朝" w:hAnsi="ＭＳ 明朝" w:hint="eastAsia"/>
          <w:szCs w:val="24"/>
        </w:rPr>
        <w:t>(1)</w:t>
      </w:r>
      <w:r w:rsidR="00D66340" w:rsidRPr="001E7D50">
        <w:rPr>
          <w:rFonts w:ascii="ＭＳ 明朝" w:hAnsi="ＭＳ 明朝"/>
          <w:szCs w:val="24"/>
        </w:rPr>
        <w:t xml:space="preserve"> </w:t>
      </w:r>
      <w:r w:rsidR="00E247CF" w:rsidRPr="001E7D50">
        <w:rPr>
          <w:rFonts w:ascii="ＭＳ 明朝" w:hAnsi="ＭＳ 明朝" w:hint="eastAsia"/>
          <w:szCs w:val="24"/>
        </w:rPr>
        <w:t>受付期間</w:t>
      </w:r>
    </w:p>
    <w:p w14:paraId="66B216B3" w14:textId="19CA9F85" w:rsidR="00E247CF" w:rsidRPr="001E7D50" w:rsidRDefault="00606E31" w:rsidP="002C5B24">
      <w:pPr>
        <w:ind w:firstLineChars="300" w:firstLine="578"/>
        <w:rPr>
          <w:rFonts w:ascii="ＭＳ 明朝" w:hAnsi="ＭＳ 明朝"/>
          <w:szCs w:val="24"/>
        </w:rPr>
      </w:pPr>
      <w:r w:rsidRPr="001E7D50">
        <w:rPr>
          <w:rFonts w:ascii="ＭＳ 明朝" w:hAnsi="ＭＳ 明朝" w:hint="eastAsia"/>
          <w:szCs w:val="24"/>
        </w:rPr>
        <w:t>2</w:t>
      </w:r>
      <w:r w:rsidRPr="001E7D50">
        <w:rPr>
          <w:rFonts w:ascii="ＭＳ 明朝" w:hAnsi="ＭＳ 明朝"/>
          <w:szCs w:val="24"/>
        </w:rPr>
        <w:t>023</w:t>
      </w:r>
      <w:r w:rsidR="00E247CF" w:rsidRPr="001E7D50">
        <w:rPr>
          <w:rFonts w:ascii="ＭＳ 明朝" w:hAnsi="ＭＳ 明朝" w:hint="eastAsia"/>
          <w:szCs w:val="24"/>
        </w:rPr>
        <w:t>年</w:t>
      </w:r>
      <w:r w:rsidR="00815AC2">
        <w:rPr>
          <w:rFonts w:ascii="ＭＳ 明朝" w:hAnsi="ＭＳ 明朝"/>
          <w:szCs w:val="24"/>
        </w:rPr>
        <w:t>6</w:t>
      </w:r>
      <w:r w:rsidR="00E247CF" w:rsidRPr="001E7D50">
        <w:rPr>
          <w:rFonts w:ascii="ＭＳ 明朝" w:hAnsi="ＭＳ 明朝" w:hint="eastAsia"/>
          <w:szCs w:val="24"/>
        </w:rPr>
        <w:t>月</w:t>
      </w:r>
      <w:r w:rsidR="00815AC2">
        <w:rPr>
          <w:rFonts w:ascii="ＭＳ 明朝" w:hAnsi="ＭＳ 明朝"/>
          <w:szCs w:val="24"/>
        </w:rPr>
        <w:t>15</w:t>
      </w:r>
      <w:r w:rsidR="00E247CF" w:rsidRPr="001E7D50">
        <w:rPr>
          <w:rFonts w:ascii="ＭＳ 明朝" w:hAnsi="ＭＳ 明朝" w:hint="eastAsia"/>
          <w:szCs w:val="24"/>
        </w:rPr>
        <w:t>日（</w:t>
      </w:r>
      <w:r w:rsidR="00815AC2">
        <w:rPr>
          <w:rFonts w:ascii="ＭＳ 明朝" w:hAnsi="ＭＳ 明朝" w:hint="eastAsia"/>
          <w:szCs w:val="24"/>
        </w:rPr>
        <w:t>木</w:t>
      </w:r>
      <w:r w:rsidR="00E247CF" w:rsidRPr="001E7D50">
        <w:rPr>
          <w:rFonts w:ascii="ＭＳ 明朝" w:hAnsi="ＭＳ 明朝" w:hint="eastAsia"/>
          <w:szCs w:val="24"/>
        </w:rPr>
        <w:t>）から</w:t>
      </w:r>
      <w:r w:rsidR="00393227" w:rsidRPr="001E7D50">
        <w:rPr>
          <w:rFonts w:ascii="ＭＳ 明朝" w:hAnsi="ＭＳ 明朝" w:hint="eastAsia"/>
          <w:szCs w:val="24"/>
        </w:rPr>
        <w:t>2</w:t>
      </w:r>
      <w:r w:rsidR="00393227" w:rsidRPr="001E7D50">
        <w:rPr>
          <w:rFonts w:ascii="ＭＳ 明朝" w:hAnsi="ＭＳ 明朝"/>
          <w:szCs w:val="24"/>
        </w:rPr>
        <w:t>023</w:t>
      </w:r>
      <w:r w:rsidR="00E247CF" w:rsidRPr="001E7D50">
        <w:rPr>
          <w:rFonts w:ascii="ＭＳ 明朝" w:hAnsi="ＭＳ 明朝" w:hint="eastAsia"/>
          <w:szCs w:val="24"/>
        </w:rPr>
        <w:t>年</w:t>
      </w:r>
      <w:r w:rsidR="00393227" w:rsidRPr="001E7D50">
        <w:rPr>
          <w:rFonts w:ascii="ＭＳ 明朝" w:hAnsi="ＭＳ 明朝" w:hint="eastAsia"/>
          <w:szCs w:val="24"/>
        </w:rPr>
        <w:t>6</w:t>
      </w:r>
      <w:r w:rsidR="00E247CF" w:rsidRPr="001E7D50">
        <w:rPr>
          <w:rFonts w:ascii="ＭＳ 明朝" w:hAnsi="ＭＳ 明朝" w:hint="eastAsia"/>
          <w:szCs w:val="24"/>
        </w:rPr>
        <w:t>月</w:t>
      </w:r>
      <w:r w:rsidR="00815AC2">
        <w:rPr>
          <w:rFonts w:ascii="ＭＳ 明朝" w:hAnsi="ＭＳ 明朝" w:hint="eastAsia"/>
          <w:szCs w:val="24"/>
        </w:rPr>
        <w:t>1</w:t>
      </w:r>
      <w:r w:rsidR="00815AC2">
        <w:rPr>
          <w:rFonts w:ascii="ＭＳ 明朝" w:hAnsi="ＭＳ 明朝"/>
          <w:szCs w:val="24"/>
        </w:rPr>
        <w:t>9</w:t>
      </w:r>
      <w:r w:rsidR="00E247CF" w:rsidRPr="001E7D50">
        <w:rPr>
          <w:rFonts w:ascii="ＭＳ 明朝" w:hAnsi="ＭＳ 明朝" w:hint="eastAsia"/>
          <w:szCs w:val="24"/>
        </w:rPr>
        <w:t>日（</w:t>
      </w:r>
      <w:r w:rsidR="00815AC2">
        <w:rPr>
          <w:rFonts w:ascii="ＭＳ 明朝" w:hAnsi="ＭＳ 明朝" w:hint="eastAsia"/>
          <w:szCs w:val="24"/>
        </w:rPr>
        <w:t>月</w:t>
      </w:r>
      <w:r w:rsidR="00E247CF" w:rsidRPr="001E7D50">
        <w:rPr>
          <w:rFonts w:ascii="ＭＳ 明朝" w:hAnsi="ＭＳ 明朝" w:hint="eastAsia"/>
          <w:szCs w:val="24"/>
        </w:rPr>
        <w:t>）</w:t>
      </w:r>
    </w:p>
    <w:p w14:paraId="60404283" w14:textId="75D4F48B" w:rsidR="00E247CF" w:rsidRPr="001E7D50" w:rsidRDefault="00E247CF" w:rsidP="002C5B24">
      <w:pPr>
        <w:ind w:leftChars="100" w:left="579" w:hangingChars="200" w:hanging="386"/>
        <w:rPr>
          <w:rFonts w:ascii="ＭＳ 明朝" w:hAnsi="ＭＳ 明朝"/>
          <w:szCs w:val="24"/>
        </w:rPr>
      </w:pPr>
      <w:r w:rsidRPr="001E7D5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D50">
        <w:rPr>
          <w:rFonts w:ascii="ＭＳ 明朝" w:hAnsi="ＭＳ 明朝" w:hint="eastAsia"/>
          <w:szCs w:val="24"/>
        </w:rPr>
        <w:t>し、郵送の場合は必着とする</w:t>
      </w:r>
      <w:r w:rsidRPr="001E7D50">
        <w:rPr>
          <w:rFonts w:ascii="ＭＳ 明朝" w:hAnsi="ＭＳ 明朝" w:hint="eastAsia"/>
          <w:szCs w:val="24"/>
        </w:rPr>
        <w:t>。</w:t>
      </w:r>
    </w:p>
    <w:p w14:paraId="5EE68C5F" w14:textId="23EB7BAE" w:rsidR="001901A7" w:rsidRPr="001E7D50" w:rsidRDefault="00D66340" w:rsidP="00D66340">
      <w:pPr>
        <w:ind w:leftChars="100" w:left="193"/>
        <w:rPr>
          <w:rFonts w:ascii="ＭＳ 明朝" w:hAnsi="ＭＳ 明朝"/>
          <w:szCs w:val="24"/>
        </w:rPr>
      </w:pPr>
      <w:r w:rsidRPr="001E7D50">
        <w:rPr>
          <w:rFonts w:ascii="ＭＳ 明朝" w:hAnsi="ＭＳ 明朝" w:hint="eastAsia"/>
          <w:szCs w:val="24"/>
        </w:rPr>
        <w:t>(</w:t>
      </w:r>
      <w:r w:rsidR="00E247CF" w:rsidRPr="001E7D50">
        <w:rPr>
          <w:rFonts w:ascii="ＭＳ 明朝" w:hAnsi="ＭＳ 明朝" w:hint="eastAsia"/>
          <w:szCs w:val="24"/>
        </w:rPr>
        <w:t>2</w:t>
      </w:r>
      <w:r w:rsidRPr="001E7D50">
        <w:rPr>
          <w:rFonts w:ascii="ＭＳ 明朝" w:hAnsi="ＭＳ 明朝"/>
          <w:szCs w:val="24"/>
        </w:rPr>
        <w:t>)</w:t>
      </w:r>
      <w:r w:rsidRPr="001E7D50">
        <w:rPr>
          <w:rFonts w:ascii="ＭＳ 明朝" w:hAnsi="ＭＳ 明朝" w:hint="eastAsia"/>
          <w:szCs w:val="24"/>
        </w:rPr>
        <w:t xml:space="preserve"> </w:t>
      </w:r>
      <w:r w:rsidR="001901A7" w:rsidRPr="001E7D50">
        <w:rPr>
          <w:rFonts w:ascii="ＭＳ 明朝" w:hAnsi="ＭＳ 明朝" w:hint="eastAsia"/>
          <w:szCs w:val="24"/>
        </w:rPr>
        <w:t>提出期限</w:t>
      </w:r>
    </w:p>
    <w:p w14:paraId="5EE68C60" w14:textId="05F72F2C" w:rsidR="001901A7" w:rsidRPr="001E7D50" w:rsidRDefault="00365AD9" w:rsidP="00030B83">
      <w:pPr>
        <w:ind w:leftChars="100" w:left="193" w:firstLineChars="197" w:firstLine="380"/>
        <w:rPr>
          <w:rFonts w:ascii="ＭＳ 明朝" w:hAnsi="ＭＳ 明朝"/>
          <w:szCs w:val="24"/>
        </w:rPr>
      </w:pPr>
      <w:r w:rsidRPr="001E7D50">
        <w:rPr>
          <w:rFonts w:ascii="ＭＳ 明朝" w:hAnsi="ＭＳ 明朝" w:hint="eastAsia"/>
          <w:szCs w:val="24"/>
        </w:rPr>
        <w:t>2023</w:t>
      </w:r>
      <w:r w:rsidR="001901A7" w:rsidRPr="001E7D50">
        <w:rPr>
          <w:rFonts w:ascii="ＭＳ 明朝" w:hAnsi="ＭＳ 明朝" w:hint="eastAsia"/>
          <w:szCs w:val="24"/>
        </w:rPr>
        <w:t>年</w:t>
      </w:r>
      <w:r w:rsidRPr="001E7D50">
        <w:rPr>
          <w:rFonts w:ascii="ＭＳ 明朝" w:hAnsi="ＭＳ 明朝" w:hint="eastAsia"/>
          <w:szCs w:val="24"/>
        </w:rPr>
        <w:t>6</w:t>
      </w:r>
      <w:r w:rsidR="001901A7" w:rsidRPr="001E7D50">
        <w:rPr>
          <w:rFonts w:ascii="ＭＳ 明朝" w:hAnsi="ＭＳ 明朝" w:hint="eastAsia"/>
          <w:szCs w:val="24"/>
        </w:rPr>
        <w:t>月</w:t>
      </w:r>
      <w:r w:rsidR="00815AC2">
        <w:rPr>
          <w:rFonts w:ascii="ＭＳ 明朝" w:hAnsi="ＭＳ 明朝" w:hint="eastAsia"/>
          <w:szCs w:val="24"/>
        </w:rPr>
        <w:t>1</w:t>
      </w:r>
      <w:r w:rsidR="00815AC2">
        <w:rPr>
          <w:rFonts w:ascii="ＭＳ 明朝" w:hAnsi="ＭＳ 明朝"/>
          <w:szCs w:val="24"/>
        </w:rPr>
        <w:t>9</w:t>
      </w:r>
      <w:r w:rsidR="001901A7" w:rsidRPr="001E7D50">
        <w:rPr>
          <w:rFonts w:ascii="ＭＳ 明朝" w:hAnsi="ＭＳ 明朝" w:hint="eastAsia"/>
          <w:szCs w:val="24"/>
        </w:rPr>
        <w:t>日(</w:t>
      </w:r>
      <w:r w:rsidR="00815AC2">
        <w:rPr>
          <w:rFonts w:ascii="ＭＳ 明朝" w:hAnsi="ＭＳ 明朝" w:hint="eastAsia"/>
          <w:szCs w:val="24"/>
        </w:rPr>
        <w:t>月</w:t>
      </w:r>
      <w:r w:rsidR="001901A7" w:rsidRPr="001E7D50">
        <w:rPr>
          <w:rFonts w:ascii="ＭＳ 明朝" w:hAnsi="ＭＳ 明朝" w:hint="eastAsia"/>
          <w:szCs w:val="24"/>
        </w:rPr>
        <w:t>)</w:t>
      </w:r>
      <w:r w:rsidR="001901A7" w:rsidRPr="001E7D50">
        <w:rPr>
          <w:rFonts w:hint="eastAsia"/>
          <w:szCs w:val="24"/>
        </w:rPr>
        <w:t xml:space="preserve"> </w:t>
      </w:r>
      <w:r w:rsidR="001901A7" w:rsidRPr="001E7D50">
        <w:rPr>
          <w:rFonts w:ascii="ＭＳ 明朝" w:hAnsi="ＭＳ 明朝" w:hint="eastAsia"/>
          <w:szCs w:val="24"/>
        </w:rPr>
        <w:t>17時</w:t>
      </w:r>
      <w:r w:rsidR="001D7104" w:rsidRPr="001E7D50">
        <w:rPr>
          <w:rFonts w:ascii="ＭＳ 明朝" w:hAnsi="ＭＳ 明朝" w:hint="eastAsia"/>
          <w:szCs w:val="24"/>
        </w:rPr>
        <w:t>00</w:t>
      </w:r>
      <w:r w:rsidR="001901A7" w:rsidRPr="001E7D50">
        <w:rPr>
          <w:rFonts w:ascii="ＭＳ 明朝" w:hAnsi="ＭＳ 明朝" w:hint="eastAsia"/>
          <w:szCs w:val="24"/>
        </w:rPr>
        <w:t>分</w:t>
      </w:r>
      <w:r w:rsidR="001D7104" w:rsidRPr="001E7D50">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48E139B6" w:rsidR="00497645" w:rsidRPr="00714005" w:rsidRDefault="00497645" w:rsidP="00714005">
            <w:pPr>
              <w:pStyle w:val="afd"/>
              <w:numPr>
                <w:ilvl w:val="0"/>
                <w:numId w:val="34"/>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E6D8623" w:rsidR="00497645" w:rsidRPr="00762A90" w:rsidRDefault="00497645" w:rsidP="00762A90">
            <w:pPr>
              <w:pStyle w:val="afd"/>
              <w:numPr>
                <w:ilvl w:val="0"/>
                <w:numId w:val="34"/>
              </w:numPr>
              <w:ind w:leftChars="0"/>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551B0E">
        <w:trPr>
          <w:trHeight w:val="835"/>
          <w:jc w:val="center"/>
        </w:trPr>
        <w:tc>
          <w:tcPr>
            <w:tcW w:w="542" w:type="dxa"/>
            <w:vAlign w:val="center"/>
          </w:tcPr>
          <w:p w14:paraId="17C8D195" w14:textId="5BEC9F3D" w:rsidR="00497645" w:rsidRPr="00762A90" w:rsidRDefault="00497645" w:rsidP="00762A90">
            <w:pPr>
              <w:pStyle w:val="afd"/>
              <w:numPr>
                <w:ilvl w:val="0"/>
                <w:numId w:val="34"/>
              </w:numPr>
              <w:ind w:leftChars="0"/>
              <w:rPr>
                <w:rFonts w:ascii="ＭＳ 明朝" w:hAnsi="ＭＳ 明朝"/>
                <w:szCs w:val="21"/>
              </w:rPr>
            </w:pPr>
          </w:p>
        </w:tc>
        <w:tc>
          <w:tcPr>
            <w:tcW w:w="4934" w:type="dxa"/>
            <w:vAlign w:val="center"/>
          </w:tcPr>
          <w:p w14:paraId="0E1CF6C8" w14:textId="3CE7BF41" w:rsidR="008A7239" w:rsidRPr="00110996" w:rsidRDefault="000205D9" w:rsidP="00714005">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7453033C" w:rsidR="00497645" w:rsidRPr="00762A90" w:rsidRDefault="00497645" w:rsidP="00762A90">
            <w:pPr>
              <w:pStyle w:val="afd"/>
              <w:numPr>
                <w:ilvl w:val="0"/>
                <w:numId w:val="34"/>
              </w:numPr>
              <w:ind w:leftChars="0"/>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1A7DBE65" w:rsidR="00683351" w:rsidRPr="005E4F82" w:rsidRDefault="00683351" w:rsidP="005E4F82">
            <w:pPr>
              <w:pStyle w:val="afd"/>
              <w:numPr>
                <w:ilvl w:val="0"/>
                <w:numId w:val="34"/>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2891EC02" w:rsidR="00C10B45" w:rsidRPr="000B0C11" w:rsidRDefault="00C10B45" w:rsidP="00551B0E">
      <w:pPr>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701B4DF0" w:rsidR="001D7104" w:rsidRPr="001E7D5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w:t>
      </w:r>
      <w:r w:rsidRPr="001E7D50">
        <w:rPr>
          <w:rFonts w:ascii="ＭＳ 明朝" w:hAnsi="ＭＳ 明朝" w:hint="eastAsia"/>
          <w:szCs w:val="24"/>
        </w:rPr>
        <w:t>に「</w:t>
      </w:r>
      <w:r w:rsidR="003501D9" w:rsidRPr="001E7D50">
        <w:rPr>
          <w:rFonts w:ascii="ＭＳ 明朝" w:hAnsi="ＭＳ 明朝" w:hint="eastAsia"/>
          <w:szCs w:val="24"/>
        </w:rPr>
        <w:t>タイムサーバの調達</w:t>
      </w:r>
      <w:r w:rsidRPr="001E7D50">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1E7D50">
        <w:rPr>
          <w:rFonts w:ascii="ＭＳ 明朝" w:hAnsi="ＭＳ 明朝" w:hint="eastAsia"/>
          <w:szCs w:val="24"/>
        </w:rPr>
        <w:t>16</w:t>
      </w:r>
      <w:r w:rsidRPr="001E7D50">
        <w:rPr>
          <w:rFonts w:ascii="ＭＳ 明朝" w:hAnsi="ＭＳ 明朝" w:hint="eastAsia"/>
          <w:szCs w:val="24"/>
        </w:rPr>
        <w:t>．（</w:t>
      </w:r>
      <w:r w:rsidR="00B87838" w:rsidRPr="001E7D50">
        <w:rPr>
          <w:rFonts w:ascii="ＭＳ 明朝" w:hAnsi="ＭＳ 明朝" w:hint="eastAsia"/>
          <w:szCs w:val="24"/>
        </w:rPr>
        <w:t>4</w:t>
      </w:r>
      <w:r w:rsidRPr="001E7D50">
        <w:rPr>
          <w:rFonts w:ascii="ＭＳ 明朝" w:hAnsi="ＭＳ 明朝" w:hint="eastAsia"/>
          <w:szCs w:val="24"/>
        </w:rPr>
        <w:t>）の担当者名</w:t>
      </w:r>
      <w:r w:rsidR="00870D30" w:rsidRPr="001E7D50">
        <w:rPr>
          <w:rFonts w:ascii="ＭＳ 明朝" w:hAnsi="ＭＳ 明朝" w:hint="eastAsia"/>
          <w:szCs w:val="24"/>
        </w:rPr>
        <w:t>）</w:t>
      </w:r>
      <w:r w:rsidRPr="001E7D50">
        <w:rPr>
          <w:rFonts w:ascii="ＭＳ 明朝" w:hAnsi="ＭＳ 明朝" w:hint="eastAsia"/>
          <w:szCs w:val="24"/>
        </w:rPr>
        <w:t>を記載し、かつ、「</w:t>
      </w:r>
      <w:r w:rsidR="003501D9" w:rsidRPr="001E7D50">
        <w:rPr>
          <w:rFonts w:ascii="ＭＳ 明朝" w:hAnsi="ＭＳ 明朝" w:hint="eastAsia"/>
          <w:szCs w:val="24"/>
        </w:rPr>
        <w:t>タイムサーバの調達</w:t>
      </w:r>
      <w:r w:rsidRPr="001E7D50">
        <w:rPr>
          <w:rFonts w:ascii="ＭＳ 明朝" w:hAnsi="ＭＳ 明朝" w:hint="eastAsia"/>
          <w:szCs w:val="24"/>
        </w:rPr>
        <w:t xml:space="preserve">　一般競争入札に係る提出書類在中」と朱書きすること。</w:t>
      </w:r>
    </w:p>
    <w:p w14:paraId="56B2A97F" w14:textId="7D06E895" w:rsidR="006C4EF7" w:rsidRPr="001E7D50" w:rsidRDefault="006C4EF7" w:rsidP="002C5B24">
      <w:pPr>
        <w:ind w:firstLineChars="250" w:firstLine="482"/>
        <w:rPr>
          <w:rFonts w:ascii="ＭＳ 明朝" w:hAnsi="ＭＳ 明朝"/>
          <w:szCs w:val="24"/>
        </w:rPr>
      </w:pPr>
      <w:r w:rsidRPr="001E7D50">
        <w:rPr>
          <w:rFonts w:ascii="ＭＳ 明朝" w:hAnsi="ＭＳ 明朝" w:hint="eastAsia"/>
          <w:szCs w:val="24"/>
        </w:rPr>
        <w:t>②入札書等を郵便等（書留）により提出する</w:t>
      </w:r>
      <w:r w:rsidR="00A7390D" w:rsidRPr="001E7D50">
        <w:rPr>
          <w:rFonts w:ascii="ＭＳ 明朝" w:hAnsi="ＭＳ 明朝" w:hint="eastAsia"/>
          <w:szCs w:val="24"/>
        </w:rPr>
        <w:t>場合</w:t>
      </w:r>
    </w:p>
    <w:p w14:paraId="38D53556" w14:textId="5FBE4ABF" w:rsidR="006C4EF7" w:rsidRPr="001E7D50" w:rsidRDefault="006C4EF7" w:rsidP="002C5B24">
      <w:pPr>
        <w:ind w:leftChars="250" w:left="482"/>
        <w:rPr>
          <w:rFonts w:ascii="ＭＳ 明朝" w:hAnsi="ＭＳ 明朝"/>
          <w:szCs w:val="24"/>
        </w:rPr>
      </w:pPr>
      <w:r w:rsidRPr="001E7D50">
        <w:rPr>
          <w:rFonts w:ascii="ＭＳ 明朝" w:hAnsi="ＭＳ 明朝" w:hint="eastAsia"/>
          <w:szCs w:val="24"/>
        </w:rPr>
        <w:t xml:space="preserve">　二重封筒とし、表封筒に「</w:t>
      </w:r>
      <w:r w:rsidR="003501D9" w:rsidRPr="001E7D50">
        <w:rPr>
          <w:rFonts w:ascii="ＭＳ 明朝" w:hAnsi="ＭＳ 明朝" w:hint="eastAsia"/>
          <w:szCs w:val="24"/>
        </w:rPr>
        <w:t>タイムサーバの調達</w:t>
      </w:r>
      <w:r w:rsidRPr="001E7D50">
        <w:rPr>
          <w:rFonts w:ascii="ＭＳ 明朝" w:hAnsi="ＭＳ 明朝" w:hint="eastAsia"/>
          <w:szCs w:val="24"/>
        </w:rPr>
        <w:t xml:space="preserve">　一般競争入札に係る提出書類在中」と朱書きし、中封筒の封皮には直接提出する場合と同様とすること</w:t>
      </w:r>
      <w:r w:rsidR="00186D3C" w:rsidRPr="001E7D5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c"/>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0546CB0B" w:rsidR="00E73536" w:rsidRPr="001E7D50" w:rsidRDefault="00E273B7" w:rsidP="007A4326">
      <w:pPr>
        <w:ind w:firstLineChars="300" w:firstLine="578"/>
        <w:rPr>
          <w:rFonts w:ascii="ＭＳ 明朝" w:hAnsi="ＭＳ 明朝"/>
          <w:szCs w:val="24"/>
        </w:rPr>
      </w:pPr>
      <w:r w:rsidRPr="001E7D50">
        <w:rPr>
          <w:rFonts w:ascii="ＭＳ 明朝" w:hAnsi="ＭＳ 明朝" w:hint="eastAsia"/>
          <w:szCs w:val="24"/>
        </w:rPr>
        <w:t>2023</w:t>
      </w:r>
      <w:r w:rsidR="00E73536" w:rsidRPr="001E7D50">
        <w:rPr>
          <w:rFonts w:ascii="ＭＳ 明朝" w:hAnsi="ＭＳ 明朝" w:hint="eastAsia"/>
          <w:szCs w:val="24"/>
        </w:rPr>
        <w:t>年</w:t>
      </w:r>
      <w:r w:rsidRPr="001E7D50">
        <w:rPr>
          <w:rFonts w:ascii="ＭＳ 明朝" w:hAnsi="ＭＳ 明朝" w:hint="eastAsia"/>
          <w:szCs w:val="24"/>
        </w:rPr>
        <w:t>6</w:t>
      </w:r>
      <w:r w:rsidR="00E73536" w:rsidRPr="001E7D50">
        <w:rPr>
          <w:rFonts w:ascii="ＭＳ 明朝" w:hAnsi="ＭＳ 明朝" w:hint="eastAsia"/>
          <w:szCs w:val="24"/>
        </w:rPr>
        <w:t>月</w:t>
      </w:r>
      <w:r w:rsidR="004E692F">
        <w:rPr>
          <w:rFonts w:ascii="ＭＳ 明朝" w:hAnsi="ＭＳ 明朝"/>
          <w:szCs w:val="24"/>
        </w:rPr>
        <w:t>20</w:t>
      </w:r>
      <w:r w:rsidR="00E73536" w:rsidRPr="001E7D50">
        <w:rPr>
          <w:rFonts w:ascii="ＭＳ 明朝" w:hAnsi="ＭＳ 明朝" w:hint="eastAsia"/>
          <w:szCs w:val="24"/>
        </w:rPr>
        <w:t>日(</w:t>
      </w:r>
      <w:r w:rsidR="004E692F">
        <w:rPr>
          <w:rFonts w:ascii="ＭＳ 明朝" w:hAnsi="ＭＳ 明朝" w:hint="eastAsia"/>
          <w:szCs w:val="24"/>
        </w:rPr>
        <w:t>火)</w:t>
      </w:r>
      <w:r w:rsidR="00E73536" w:rsidRPr="001E7D50">
        <w:rPr>
          <w:rFonts w:ascii="ＭＳ 明朝" w:hAnsi="ＭＳ 明朝" w:hint="eastAsia"/>
          <w:szCs w:val="24"/>
        </w:rPr>
        <w:t xml:space="preserve"> </w:t>
      </w:r>
      <w:r w:rsidR="00FC7E29" w:rsidRPr="001E7D50">
        <w:rPr>
          <w:rFonts w:ascii="ＭＳ 明朝" w:hAnsi="ＭＳ 明朝" w:hint="eastAsia"/>
          <w:szCs w:val="24"/>
        </w:rPr>
        <w:t>1</w:t>
      </w:r>
      <w:r w:rsidR="004E692F">
        <w:rPr>
          <w:rFonts w:ascii="ＭＳ 明朝" w:hAnsi="ＭＳ 明朝"/>
          <w:szCs w:val="24"/>
        </w:rPr>
        <w:t>4</w:t>
      </w:r>
      <w:r w:rsidR="00E73536" w:rsidRPr="001E7D50">
        <w:rPr>
          <w:rFonts w:ascii="ＭＳ 明朝" w:hAnsi="ＭＳ 明朝" w:hint="eastAsia"/>
          <w:szCs w:val="24"/>
        </w:rPr>
        <w:t>時</w:t>
      </w:r>
      <w:r w:rsidR="00FC7E29" w:rsidRPr="001E7D50">
        <w:rPr>
          <w:rFonts w:ascii="ＭＳ 明朝" w:hAnsi="ＭＳ 明朝" w:hint="eastAsia"/>
          <w:szCs w:val="24"/>
        </w:rPr>
        <w:t>0</w:t>
      </w:r>
      <w:r w:rsidR="00FC7E29" w:rsidRPr="001E7D50">
        <w:rPr>
          <w:rFonts w:ascii="ＭＳ 明朝" w:hAnsi="ＭＳ 明朝"/>
          <w:szCs w:val="24"/>
        </w:rPr>
        <w:t>0</w:t>
      </w:r>
      <w:r w:rsidR="00E73536" w:rsidRPr="001E7D50">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5CE2CCCD" w:rsidR="00186D3C" w:rsidRPr="002302AE"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w:t>
      </w:r>
      <w:r w:rsidRPr="002302AE">
        <w:rPr>
          <w:rFonts w:ascii="ＭＳ 明朝" w:hAnsi="ＭＳ 明朝" w:hint="eastAsia"/>
          <w:szCs w:val="24"/>
        </w:rPr>
        <w:t>ーンコートセンターオフィス</w:t>
      </w:r>
      <w:r w:rsidR="00BA5780" w:rsidRPr="002302AE">
        <w:rPr>
          <w:rFonts w:ascii="ＭＳ 明朝" w:hAnsi="ＭＳ 明朝" w:hint="eastAsia"/>
          <w:szCs w:val="24"/>
        </w:rPr>
        <w:t>1</w:t>
      </w:r>
      <w:r w:rsidR="00BA5780" w:rsidRPr="002302AE">
        <w:rPr>
          <w:rFonts w:ascii="ＭＳ 明朝" w:hAnsi="ＭＳ 明朝"/>
          <w:szCs w:val="24"/>
        </w:rPr>
        <w:t>3</w:t>
      </w:r>
      <w:r w:rsidRPr="002302AE">
        <w:rPr>
          <w:rFonts w:ascii="ＭＳ 明朝" w:hAnsi="ＭＳ 明朝" w:hint="eastAsia"/>
          <w:szCs w:val="24"/>
        </w:rPr>
        <w:t>階</w:t>
      </w:r>
    </w:p>
    <w:p w14:paraId="42C01F5F" w14:textId="2E8E98A4" w:rsidR="00186D3C" w:rsidRPr="002302AE" w:rsidRDefault="00186D3C" w:rsidP="00030B83">
      <w:pPr>
        <w:ind w:firstLineChars="299" w:firstLine="576"/>
        <w:rPr>
          <w:rFonts w:ascii="ＭＳ 明朝" w:hAnsi="ＭＳ 明朝"/>
          <w:szCs w:val="24"/>
        </w:rPr>
      </w:pPr>
      <w:r w:rsidRPr="002302AE">
        <w:rPr>
          <w:rFonts w:ascii="ＭＳ 明朝" w:hAnsi="ＭＳ 明朝" w:hint="eastAsia"/>
          <w:szCs w:val="24"/>
        </w:rPr>
        <w:t>独立行政法人情報処理推進機構　会議室</w:t>
      </w:r>
      <w:r w:rsidR="00BA5780" w:rsidRPr="002302AE">
        <w:rPr>
          <w:rFonts w:ascii="ＭＳ 明朝" w:hAnsi="ＭＳ 明朝" w:hint="eastAsia"/>
          <w:szCs w:val="24"/>
        </w:rPr>
        <w:t>A</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6B0E383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A3B00" w:rsidRPr="00FA3B00">
        <w:rPr>
          <w:rFonts w:asciiTheme="minorEastAsia" w:eastAsiaTheme="minorEastAsia" w:hAnsiTheme="minorEastAsia" w:hint="eastAsia"/>
          <w:color w:val="333333"/>
          <w:spacing w:val="8"/>
          <w:szCs w:val="21"/>
        </w:rPr>
        <w:t>齊藤</w:t>
      </w:r>
      <w:r w:rsidR="0003669F">
        <w:rPr>
          <w:rFonts w:asciiTheme="minorEastAsia" w:eastAsiaTheme="minorEastAsia" w:hAnsiTheme="minorEastAsia" w:hint="eastAsia"/>
          <w:color w:val="333333"/>
          <w:spacing w:val="8"/>
          <w:szCs w:val="21"/>
        </w:rPr>
        <w:t xml:space="preserve">　</w:t>
      </w:r>
      <w:r w:rsidR="00FA3B00" w:rsidRPr="00FA3B00">
        <w:rPr>
          <w:rFonts w:asciiTheme="minorEastAsia" w:eastAsiaTheme="minorEastAsia" w:hAnsiTheme="minorEastAsia" w:hint="eastAsia"/>
          <w:color w:val="333333"/>
          <w:spacing w:val="8"/>
          <w:szCs w:val="21"/>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0"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0"/>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626B96BD"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A65E57" w:rsidRPr="009C0DF0">
        <w:rPr>
          <w:rFonts w:ascii="ＭＳ 明朝" w:hAnsi="ＭＳ 明朝" w:cs="ＭＳ Ｐゴシック" w:hint="eastAsia"/>
          <w:szCs w:val="21"/>
        </w:rPr>
        <w:t>：</w:t>
      </w:r>
      <w:r w:rsidR="001163A1" w:rsidRPr="009C0DF0">
        <w:rPr>
          <w:rFonts w:ascii="ＭＳ 明朝" w:hAnsi="ＭＳ 明朝" w:cs="ＭＳ Ｐゴシック" w:hint="eastAsia"/>
          <w:szCs w:val="21"/>
        </w:rPr>
        <w:t>岡野</w:t>
      </w:r>
      <w:r w:rsidR="004E4063">
        <w:rPr>
          <w:rFonts w:ascii="ＭＳ 明朝" w:hAnsi="ＭＳ 明朝" w:cs="ＭＳ Ｐゴシック" w:hint="eastAsia"/>
          <w:szCs w:val="21"/>
        </w:rPr>
        <w:t>、小松</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3253DA1"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c"/>
        <w:ind w:firstLineChars="300" w:firstLine="584"/>
        <w:rPr>
          <w:rFonts w:ascii="ＭＳ 明朝" w:hAnsi="ＭＳ 明朝"/>
        </w:rPr>
      </w:pPr>
      <w:r>
        <w:rPr>
          <w:rFonts w:ascii="ＭＳ 明朝" w:hAnsi="ＭＳ 明朝" w:hint="eastAsia"/>
        </w:rPr>
        <w:t>〒113-6591</w:t>
      </w:r>
    </w:p>
    <w:p w14:paraId="0A6BAC96" w14:textId="73B0487A" w:rsidR="00F66F55" w:rsidRPr="000D52F9" w:rsidRDefault="00F66F55" w:rsidP="002C5B24">
      <w:pPr>
        <w:pStyle w:val="afc"/>
        <w:ind w:firstLineChars="300" w:firstLine="584"/>
        <w:rPr>
          <w:rFonts w:ascii="ＭＳ 明朝" w:hAnsi="ＭＳ 明朝"/>
        </w:rPr>
      </w:pPr>
      <w:r w:rsidRPr="000D52F9">
        <w:rPr>
          <w:rFonts w:ascii="ＭＳ 明朝" w:hAnsi="ＭＳ 明朝" w:hint="eastAsia"/>
        </w:rPr>
        <w:t>東京都文京区本駒込2-28-8　　文京グリーンコートセンターオフィス</w:t>
      </w:r>
      <w:r w:rsidR="00BA5780" w:rsidRPr="000D52F9">
        <w:rPr>
          <w:rFonts w:ascii="ＭＳ 明朝" w:hAnsi="ＭＳ 明朝" w:hint="eastAsia"/>
        </w:rPr>
        <w:t>17</w:t>
      </w:r>
      <w:r w:rsidRPr="000D52F9">
        <w:rPr>
          <w:rFonts w:ascii="ＭＳ 明朝" w:hAnsi="ＭＳ 明朝" w:hint="eastAsia"/>
        </w:rPr>
        <w:t>階</w:t>
      </w:r>
    </w:p>
    <w:p w14:paraId="4F2482A9" w14:textId="77777777" w:rsidR="00BA5780" w:rsidRPr="000D52F9" w:rsidRDefault="00F66F55" w:rsidP="00F66F55">
      <w:pPr>
        <w:ind w:firstLineChars="300" w:firstLine="578"/>
        <w:rPr>
          <w:rFonts w:ascii="ＭＳ 明朝" w:hAnsi="ＭＳ 明朝"/>
          <w:szCs w:val="21"/>
        </w:rPr>
      </w:pPr>
      <w:r w:rsidRPr="000D52F9">
        <w:rPr>
          <w:rFonts w:ascii="ＭＳ 明朝" w:hAnsi="ＭＳ 明朝" w:hint="eastAsia"/>
        </w:rPr>
        <w:t>独立行政法人情報処理推進機構</w:t>
      </w:r>
      <w:r w:rsidR="00B9320E" w:rsidRPr="000D52F9">
        <w:rPr>
          <w:rFonts w:ascii="ＭＳ 明朝" w:hAnsi="ＭＳ 明朝" w:hint="eastAsia"/>
        </w:rPr>
        <w:t xml:space="preserve">　</w:t>
      </w:r>
      <w:r w:rsidR="00BA5780" w:rsidRPr="000D52F9">
        <w:rPr>
          <w:rFonts w:ascii="ＭＳ 明朝" w:hAnsi="ＭＳ 明朝" w:hint="eastAsia"/>
          <w:szCs w:val="21"/>
        </w:rPr>
        <w:t>産業サイバーセキュリティセンター企画部管理グループ</w:t>
      </w:r>
      <w:r w:rsidRPr="000D52F9">
        <w:rPr>
          <w:rFonts w:ascii="ＭＳ 明朝" w:hAnsi="ＭＳ 明朝" w:hint="eastAsia"/>
          <w:szCs w:val="21"/>
        </w:rPr>
        <w:t xml:space="preserve">　</w:t>
      </w:r>
    </w:p>
    <w:p w14:paraId="5FC8B009" w14:textId="4881EC9D" w:rsidR="00F66F55" w:rsidRPr="000D52F9" w:rsidRDefault="00F66F55" w:rsidP="00F66F55">
      <w:pPr>
        <w:ind w:firstLineChars="300" w:firstLine="578"/>
        <w:rPr>
          <w:rFonts w:ascii="ＭＳ 明朝" w:hAnsi="ＭＳ 明朝"/>
          <w:szCs w:val="21"/>
        </w:rPr>
      </w:pPr>
      <w:r w:rsidRPr="000D52F9">
        <w:rPr>
          <w:rFonts w:ascii="ＭＳ 明朝" w:hAnsi="ＭＳ 明朝" w:hint="eastAsia"/>
          <w:szCs w:val="21"/>
        </w:rPr>
        <w:t>担当：</w:t>
      </w:r>
      <w:r w:rsidR="00BA5780" w:rsidRPr="000D52F9">
        <w:rPr>
          <w:rFonts w:ascii="ＭＳ 明朝" w:hAnsi="ＭＳ 明朝" w:hint="eastAsia"/>
          <w:szCs w:val="21"/>
        </w:rPr>
        <w:t>川口、吉田</w:t>
      </w:r>
    </w:p>
    <w:p w14:paraId="3116364B" w14:textId="56A16B49" w:rsidR="00F66F55" w:rsidRPr="000D52F9" w:rsidRDefault="00F66F55" w:rsidP="00F66F55">
      <w:pPr>
        <w:ind w:firstLineChars="300" w:firstLine="578"/>
        <w:rPr>
          <w:rFonts w:ascii="ＭＳ 明朝" w:hAnsi="ＭＳ 明朝"/>
          <w:szCs w:val="21"/>
        </w:rPr>
      </w:pPr>
      <w:r w:rsidRPr="000D52F9">
        <w:rPr>
          <w:rFonts w:ascii="ＭＳ 明朝" w:hAnsi="ＭＳ 明朝" w:hint="eastAsia"/>
          <w:szCs w:val="21"/>
        </w:rPr>
        <w:t>電話番号：03</w:t>
      </w:r>
      <w:r w:rsidR="008A5F8B" w:rsidRPr="000D52F9">
        <w:rPr>
          <w:rFonts w:ascii="ＭＳ 明朝" w:hAnsi="ＭＳ 明朝" w:hint="eastAsia"/>
          <w:szCs w:val="21"/>
        </w:rPr>
        <w:t>-</w:t>
      </w:r>
      <w:r w:rsidRPr="000D52F9">
        <w:rPr>
          <w:rFonts w:ascii="ＭＳ 明朝" w:hAnsi="ＭＳ 明朝" w:hint="eastAsia"/>
          <w:szCs w:val="21"/>
        </w:rPr>
        <w:t>5978</w:t>
      </w:r>
      <w:r w:rsidR="008A5F8B" w:rsidRPr="000D52F9">
        <w:rPr>
          <w:rFonts w:ascii="ＭＳ 明朝" w:hAnsi="ＭＳ 明朝" w:hint="eastAsia"/>
          <w:szCs w:val="21"/>
        </w:rPr>
        <w:t>-</w:t>
      </w:r>
      <w:r w:rsidR="008A5F8B" w:rsidRPr="000D52F9">
        <w:rPr>
          <w:rFonts w:ascii="ＭＳ 明朝" w:hAnsi="ＭＳ 明朝"/>
          <w:szCs w:val="21"/>
        </w:rPr>
        <w:t>7554</w:t>
      </w:r>
    </w:p>
    <w:p w14:paraId="3C2D99BD" w14:textId="1D983936" w:rsidR="00F66F55" w:rsidRPr="000D52F9" w:rsidRDefault="00F66F55" w:rsidP="00F66F55">
      <w:pPr>
        <w:ind w:firstLineChars="300" w:firstLine="578"/>
        <w:rPr>
          <w:rFonts w:ascii="ＭＳ 明朝" w:hAnsi="ＭＳ 明朝"/>
          <w:szCs w:val="21"/>
        </w:rPr>
      </w:pPr>
      <w:r w:rsidRPr="000D52F9">
        <w:rPr>
          <w:rFonts w:ascii="ＭＳ 明朝" w:hAnsi="ＭＳ 明朝" w:cs="ＭＳ Ｐゴシック" w:hint="eastAsia"/>
          <w:szCs w:val="21"/>
        </w:rPr>
        <w:t>電子メール</w:t>
      </w:r>
      <w:r w:rsidRPr="000D52F9">
        <w:rPr>
          <w:rFonts w:ascii="ＭＳ 明朝" w:hAnsi="ＭＳ 明朝" w:hint="eastAsia"/>
          <w:szCs w:val="21"/>
        </w:rPr>
        <w:t>：</w:t>
      </w:r>
      <w:r w:rsidR="008A5F8B" w:rsidRPr="000D52F9">
        <w:rPr>
          <w:rFonts w:ascii="ＭＳ 明朝" w:hAnsi="ＭＳ 明朝" w:hint="eastAsia"/>
          <w:szCs w:val="21"/>
        </w:rPr>
        <w:t>c</w:t>
      </w:r>
      <w:r w:rsidR="008A5F8B" w:rsidRPr="000D52F9">
        <w:rPr>
          <w:rFonts w:ascii="ＭＳ 明朝" w:hAnsi="ＭＳ 明朝"/>
          <w:szCs w:val="21"/>
        </w:rPr>
        <w:t>oe-kobo-k</w:t>
      </w:r>
      <w:r w:rsidRPr="000D52F9">
        <w:rPr>
          <w:rFonts w:ascii="ＭＳ 明朝" w:hAnsi="ＭＳ 明朝" w:hint="eastAsia"/>
          <w:szCs w:val="21"/>
        </w:rPr>
        <w:t>@ipa.go.jp</w:t>
      </w:r>
    </w:p>
    <w:p w14:paraId="5EE68CA2" w14:textId="28CCF109" w:rsidR="009F7DFD" w:rsidRPr="000D52F9" w:rsidRDefault="00F66F55" w:rsidP="001901A7">
      <w:pPr>
        <w:pStyle w:val="af5"/>
      </w:pPr>
      <w:r w:rsidRPr="000D52F9" w:rsidDel="00030B83">
        <w:rPr>
          <w:rFonts w:ascii="ＭＳ 明朝" w:hAnsi="ＭＳ 明朝" w:cs="ＭＳ Ｐゴシック" w:hint="eastAsia"/>
          <w:szCs w:val="21"/>
        </w:rPr>
        <w:t xml:space="preserve"> </w:t>
      </w:r>
      <w:r w:rsidR="00A65E57" w:rsidRPr="000D52F9">
        <w:rPr>
          <w:rFonts w:hint="eastAsia"/>
        </w:rPr>
        <w:t>以上</w:t>
      </w:r>
    </w:p>
    <w:p w14:paraId="5EE68CA3" w14:textId="77777777" w:rsidR="001901A7" w:rsidRPr="000D52F9" w:rsidRDefault="001901A7" w:rsidP="001901A7">
      <w:pPr>
        <w:ind w:firstLine="1"/>
        <w:jc w:val="left"/>
        <w:rPr>
          <w:rFonts w:ascii="ＭＳ 明朝" w:hAnsi="ＭＳ 明朝" w:cs="ＭＳ Ｐゴシック"/>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414C5E85"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00FA1">
        <w:rPr>
          <w:rFonts w:asciiTheme="minorEastAsia" w:eastAsiaTheme="minorEastAsia" w:hAnsiTheme="minorEastAsia" w:hint="eastAsia"/>
          <w:color w:val="000000" w:themeColor="text1"/>
          <w:szCs w:val="21"/>
        </w:rPr>
        <w:t>タイムサーバの調達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1" w:name="_Hlk35451554"/>
      <w:r>
        <w:rPr>
          <w:rFonts w:asciiTheme="minorEastAsia" w:eastAsiaTheme="minorEastAsia" w:hAnsiTheme="minorEastAsia" w:hint="eastAsia"/>
          <w:color w:val="000000" w:themeColor="text1"/>
          <w:szCs w:val="21"/>
        </w:rPr>
        <w:t>○○，○○○，○○○円（うち消費税及び地方消費税○，○○○，○○○円）</w:t>
      </w:r>
      <w:bookmarkEnd w:id="1"/>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336B1F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C7AB8" w:rsidRPr="00FC7AB8">
        <w:rPr>
          <w:rFonts w:asciiTheme="minorEastAsia" w:eastAsiaTheme="minorEastAsia" w:hAnsiTheme="minorEastAsia" w:hint="eastAsia"/>
          <w:color w:val="000000" w:themeColor="text1"/>
          <w:szCs w:val="21"/>
        </w:rPr>
        <w:t>齊藤　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2648A10C" w14:textId="77777777" w:rsidR="009F63C0" w:rsidRPr="004E3C95" w:rsidRDefault="009F63C0" w:rsidP="009F63C0">
      <w:pPr>
        <w:jc w:val="center"/>
        <w:rPr>
          <w:rFonts w:ascii="ＭＳ ゴシック" w:eastAsia="ＭＳ ゴシック" w:hAnsi="ＭＳ ゴシック"/>
          <w:sz w:val="24"/>
          <w:szCs w:val="24"/>
        </w:rPr>
      </w:pPr>
      <w:r w:rsidRPr="004E3C95">
        <w:rPr>
          <w:rFonts w:ascii="ＭＳ ゴシック" w:eastAsia="ＭＳ ゴシック" w:hAnsi="ＭＳ ゴシック" w:hint="eastAsia"/>
          <w:b/>
          <w:sz w:val="24"/>
          <w:szCs w:val="24"/>
        </w:rPr>
        <w:lastRenderedPageBreak/>
        <w:t>Ⅲ．仕様書</w:t>
      </w:r>
      <w:r w:rsidRPr="004E3C95">
        <w:rPr>
          <w:rFonts w:ascii="ＭＳ 明朝" w:hAnsi="ＭＳ 明朝"/>
          <w:spacing w:val="2"/>
          <w:sz w:val="24"/>
          <w:szCs w:val="24"/>
        </w:rPr>
        <w:fldChar w:fldCharType="begin"/>
      </w:r>
      <w:r w:rsidRPr="004E3C95">
        <w:rPr>
          <w:sz w:val="24"/>
          <w:szCs w:val="24"/>
        </w:rPr>
        <w:instrText xml:space="preserve"> XE "</w:instrText>
      </w:r>
      <w:r w:rsidRPr="004E3C95">
        <w:rPr>
          <w:rFonts w:hint="eastAsia"/>
          <w:sz w:val="24"/>
          <w:szCs w:val="24"/>
        </w:rPr>
        <w:instrText>Ⅲ</w:instrText>
      </w:r>
      <w:r w:rsidRPr="004E3C95">
        <w:rPr>
          <w:rFonts w:ascii="ＭＳ 明朝" w:hAnsi="ＭＳ 明朝" w:hint="eastAsia"/>
          <w:sz w:val="24"/>
          <w:szCs w:val="24"/>
        </w:rPr>
        <w:instrText>．仕様書</w:instrText>
      </w:r>
      <w:r w:rsidRPr="004E3C95">
        <w:rPr>
          <w:sz w:val="24"/>
          <w:szCs w:val="24"/>
        </w:rPr>
        <w:instrText>" \y "</w:instrText>
      </w:r>
      <w:r w:rsidRPr="004E3C95">
        <w:rPr>
          <w:rFonts w:hint="eastAsia"/>
          <w:sz w:val="24"/>
          <w:szCs w:val="24"/>
        </w:rPr>
        <w:instrText>３</w:instrText>
      </w:r>
      <w:r w:rsidRPr="004E3C95">
        <w:rPr>
          <w:sz w:val="24"/>
          <w:szCs w:val="24"/>
        </w:rPr>
        <w:instrText>．</w:instrText>
      </w:r>
      <w:r w:rsidRPr="004E3C95">
        <w:rPr>
          <w:rFonts w:hint="eastAsia"/>
          <w:sz w:val="24"/>
          <w:szCs w:val="24"/>
        </w:rPr>
        <w:instrText>しよう</w:instrText>
      </w:r>
      <w:r w:rsidRPr="004E3C95">
        <w:rPr>
          <w:sz w:val="24"/>
          <w:szCs w:val="24"/>
        </w:rPr>
        <w:instrText>しょ</w:instrText>
      </w:r>
      <w:r w:rsidRPr="004E3C95">
        <w:rPr>
          <w:sz w:val="24"/>
          <w:szCs w:val="24"/>
        </w:rPr>
        <w:instrText xml:space="preserve">" </w:instrText>
      </w:r>
      <w:r w:rsidRPr="004E3C95">
        <w:rPr>
          <w:rFonts w:ascii="ＭＳ 明朝" w:hAnsi="ＭＳ 明朝"/>
          <w:spacing w:val="2"/>
          <w:sz w:val="24"/>
          <w:szCs w:val="24"/>
        </w:rPr>
        <w:fldChar w:fldCharType="end"/>
      </w:r>
    </w:p>
    <w:p w14:paraId="4B571A5B" w14:textId="77777777" w:rsidR="009F63C0" w:rsidRPr="004E3C95" w:rsidRDefault="009F63C0" w:rsidP="009F63C0">
      <w:pPr>
        <w:rPr>
          <w:rFonts w:ascii="ＭＳ 明朝" w:hAnsi="ＭＳ 明朝"/>
          <w:szCs w:val="24"/>
        </w:rPr>
      </w:pPr>
    </w:p>
    <w:p w14:paraId="679AFC75" w14:textId="77777777" w:rsidR="009F63C0" w:rsidRPr="004E3C95" w:rsidRDefault="009F63C0" w:rsidP="009F63C0">
      <w:pPr>
        <w:numPr>
          <w:ilvl w:val="0"/>
          <w:numId w:val="35"/>
        </w:numPr>
        <w:rPr>
          <w:rFonts w:ascii="ＭＳ ゴシック" w:eastAsia="ＭＳ ゴシック" w:hAnsi="ＭＳ ゴシック"/>
        </w:rPr>
      </w:pPr>
      <w:r w:rsidRPr="004E3C95">
        <w:rPr>
          <w:rFonts w:ascii="ＭＳ ゴシック" w:eastAsia="ＭＳ ゴシック" w:hAnsi="ＭＳ ゴシック" w:hint="eastAsia"/>
        </w:rPr>
        <w:t>件名</w:t>
      </w:r>
    </w:p>
    <w:p w14:paraId="3FD407D2" w14:textId="77777777" w:rsidR="009F63C0" w:rsidRPr="004E3C95" w:rsidRDefault="009F63C0" w:rsidP="009F63C0">
      <w:pPr>
        <w:ind w:left="405"/>
        <w:rPr>
          <w:rFonts w:ascii="ＭＳ ゴシック" w:eastAsia="ＭＳ ゴシック" w:hAnsi="ＭＳ ゴシック"/>
        </w:rPr>
      </w:pPr>
      <w:r>
        <w:rPr>
          <w:rFonts w:ascii="ＭＳ ゴシック" w:eastAsia="ＭＳ ゴシック" w:hAnsi="ＭＳ ゴシック" w:hint="eastAsia"/>
        </w:rPr>
        <w:t>タイムサーバー</w:t>
      </w:r>
      <w:r w:rsidRPr="004E3C95">
        <w:rPr>
          <w:rFonts w:ascii="ＭＳ ゴシック" w:eastAsia="ＭＳ ゴシック" w:hAnsi="ＭＳ ゴシック" w:hint="eastAsia"/>
        </w:rPr>
        <w:t>の調達</w:t>
      </w:r>
    </w:p>
    <w:p w14:paraId="443CCBAB" w14:textId="77777777" w:rsidR="009F63C0" w:rsidRPr="004E3C95" w:rsidRDefault="009F63C0" w:rsidP="009F63C0">
      <w:pPr>
        <w:ind w:left="405"/>
        <w:rPr>
          <w:rFonts w:ascii="ＭＳ ゴシック" w:eastAsia="ＭＳ ゴシック" w:hAnsi="ＭＳ ゴシック"/>
        </w:rPr>
      </w:pPr>
    </w:p>
    <w:p w14:paraId="6B5E4ACA" w14:textId="77777777" w:rsidR="009F63C0" w:rsidRPr="004E3C95" w:rsidRDefault="009F63C0" w:rsidP="009F63C0">
      <w:pPr>
        <w:numPr>
          <w:ilvl w:val="0"/>
          <w:numId w:val="35"/>
        </w:numPr>
        <w:rPr>
          <w:rFonts w:ascii="ＭＳ ゴシック" w:eastAsia="ＭＳ ゴシック" w:hAnsi="ＭＳ ゴシック"/>
        </w:rPr>
      </w:pPr>
      <w:r w:rsidRPr="004E3C95">
        <w:rPr>
          <w:rFonts w:ascii="ＭＳ ゴシック" w:eastAsia="ＭＳ ゴシック" w:hAnsi="ＭＳ ゴシック" w:hint="eastAsia"/>
        </w:rPr>
        <w:t>調達の内容</w:t>
      </w:r>
    </w:p>
    <w:p w14:paraId="1B682843" w14:textId="77777777" w:rsidR="009F63C0" w:rsidRPr="004E3C95" w:rsidRDefault="009F63C0" w:rsidP="009F63C0">
      <w:pPr>
        <w:ind w:left="405"/>
        <w:rPr>
          <w:rFonts w:ascii="ＭＳ ゴシック" w:eastAsia="ＭＳ ゴシック" w:hAnsi="ＭＳ ゴシック"/>
        </w:rPr>
      </w:pPr>
      <w:r w:rsidRPr="004E3C95">
        <w:rPr>
          <w:rFonts w:ascii="ＭＳ ゴシック" w:eastAsia="ＭＳ ゴシック" w:hAnsi="ＭＳ ゴシック" w:hint="eastAsia"/>
          <w:szCs w:val="24"/>
        </w:rPr>
        <w:t>別添「調達一覧」のとおり。</w:t>
      </w:r>
    </w:p>
    <w:p w14:paraId="05DD5601" w14:textId="77777777" w:rsidR="009F63C0" w:rsidRPr="00476B50" w:rsidRDefault="009F63C0" w:rsidP="009F63C0">
      <w:pPr>
        <w:ind w:left="425"/>
        <w:rPr>
          <w:rFonts w:ascii="ＭＳ ゴシック" w:eastAsia="ＭＳ ゴシック" w:hAnsi="ＭＳ ゴシック"/>
        </w:rPr>
      </w:pPr>
    </w:p>
    <w:p w14:paraId="173918AB" w14:textId="77777777" w:rsidR="009F63C0" w:rsidRPr="004E3C95" w:rsidRDefault="009F63C0" w:rsidP="009F63C0">
      <w:pPr>
        <w:numPr>
          <w:ilvl w:val="0"/>
          <w:numId w:val="35"/>
        </w:numPr>
        <w:rPr>
          <w:rFonts w:ascii="ＭＳ ゴシック" w:eastAsia="ＭＳ ゴシック" w:hAnsi="ＭＳ ゴシック"/>
        </w:rPr>
      </w:pPr>
      <w:r w:rsidRPr="004E3C95">
        <w:rPr>
          <w:rFonts w:ascii="ＭＳ ゴシック" w:eastAsia="ＭＳ ゴシック" w:hAnsi="ＭＳ ゴシック" w:hint="eastAsia"/>
        </w:rPr>
        <w:t>納入関連</w:t>
      </w:r>
    </w:p>
    <w:p w14:paraId="0474035C" w14:textId="77777777" w:rsidR="009F63C0" w:rsidRPr="004E3C95" w:rsidRDefault="009F63C0" w:rsidP="009F63C0">
      <w:pPr>
        <w:numPr>
          <w:ilvl w:val="1"/>
          <w:numId w:val="35"/>
        </w:numPr>
        <w:rPr>
          <w:rFonts w:ascii="ＭＳ ゴシック" w:eastAsia="ＭＳ ゴシック" w:hAnsi="ＭＳ ゴシック"/>
        </w:rPr>
      </w:pPr>
      <w:r w:rsidRPr="004E3C95">
        <w:rPr>
          <w:rFonts w:ascii="ＭＳ ゴシック" w:eastAsia="ＭＳ ゴシック" w:hAnsi="ＭＳ ゴシック" w:hint="eastAsia"/>
        </w:rPr>
        <w:t>納入期限</w:t>
      </w:r>
    </w:p>
    <w:p w14:paraId="71B18C7A" w14:textId="77777777" w:rsidR="009F63C0" w:rsidRPr="004E3C95" w:rsidRDefault="009F63C0" w:rsidP="009F63C0">
      <w:pPr>
        <w:ind w:left="567"/>
        <w:rPr>
          <w:rFonts w:ascii="ＭＳ ゴシック" w:eastAsia="ＭＳ ゴシック" w:hAnsi="ＭＳ ゴシック"/>
        </w:rPr>
      </w:pPr>
      <w:r w:rsidRPr="004E3C95">
        <w:rPr>
          <w:rFonts w:ascii="ＭＳ ゴシック" w:eastAsia="ＭＳ ゴシック" w:hAnsi="ＭＳ ゴシック" w:hint="eastAsia"/>
        </w:rPr>
        <w:t>202</w:t>
      </w:r>
      <w:r w:rsidRPr="004E3C95">
        <w:rPr>
          <w:rFonts w:ascii="ＭＳ ゴシック" w:eastAsia="ＭＳ ゴシック" w:hAnsi="ＭＳ ゴシック"/>
        </w:rPr>
        <w:t>3</w:t>
      </w:r>
      <w:r w:rsidRPr="004E3C95">
        <w:rPr>
          <w:rFonts w:ascii="ＭＳ ゴシック" w:eastAsia="ＭＳ ゴシック" w:hAnsi="ＭＳ ゴシック" w:hint="eastAsia"/>
        </w:rPr>
        <w:t>年</w:t>
      </w:r>
      <w:r>
        <w:rPr>
          <w:rFonts w:ascii="ＭＳ ゴシック" w:eastAsia="ＭＳ ゴシック" w:hAnsi="ＭＳ ゴシック" w:hint="eastAsia"/>
        </w:rPr>
        <w:t>12</w:t>
      </w:r>
      <w:r w:rsidRPr="004E3C95">
        <w:rPr>
          <w:rFonts w:ascii="ＭＳ ゴシック" w:eastAsia="ＭＳ ゴシック" w:hAnsi="ＭＳ ゴシック" w:hint="eastAsia"/>
        </w:rPr>
        <w:t>月</w:t>
      </w:r>
      <w:r>
        <w:rPr>
          <w:rFonts w:ascii="ＭＳ ゴシック" w:eastAsia="ＭＳ ゴシック" w:hAnsi="ＭＳ ゴシック" w:hint="eastAsia"/>
        </w:rPr>
        <w:t>22</w:t>
      </w:r>
      <w:r w:rsidRPr="004E3C95">
        <w:rPr>
          <w:rFonts w:ascii="ＭＳ ゴシック" w:eastAsia="ＭＳ ゴシック" w:hAnsi="ＭＳ ゴシック" w:hint="eastAsia"/>
        </w:rPr>
        <w:t>日（</w:t>
      </w:r>
      <w:r>
        <w:rPr>
          <w:rFonts w:ascii="ＭＳ ゴシック" w:eastAsia="ＭＳ ゴシック" w:hAnsi="ＭＳ ゴシック" w:hint="eastAsia"/>
        </w:rPr>
        <w:t>金</w:t>
      </w:r>
      <w:r w:rsidRPr="004E3C95">
        <w:rPr>
          <w:rFonts w:ascii="ＭＳ ゴシック" w:eastAsia="ＭＳ ゴシック" w:hAnsi="ＭＳ ゴシック" w:hint="eastAsia"/>
        </w:rPr>
        <w:t>）</w:t>
      </w:r>
    </w:p>
    <w:p w14:paraId="43671D08" w14:textId="77777777" w:rsidR="009F63C0" w:rsidRPr="004E3C95" w:rsidRDefault="009F63C0" w:rsidP="009F63C0">
      <w:pPr>
        <w:ind w:left="567"/>
        <w:rPr>
          <w:rFonts w:ascii="ＭＳ ゴシック" w:eastAsia="ＭＳ ゴシック" w:hAnsi="ＭＳ ゴシック"/>
        </w:rPr>
      </w:pPr>
    </w:p>
    <w:p w14:paraId="65D1875B" w14:textId="77777777" w:rsidR="009F63C0" w:rsidRPr="004E3C95" w:rsidRDefault="009F63C0" w:rsidP="009F63C0">
      <w:pPr>
        <w:numPr>
          <w:ilvl w:val="1"/>
          <w:numId w:val="35"/>
        </w:numPr>
        <w:rPr>
          <w:rFonts w:ascii="ＭＳ ゴシック" w:eastAsia="ＭＳ ゴシック" w:hAnsi="ＭＳ ゴシック"/>
        </w:rPr>
      </w:pPr>
      <w:r w:rsidRPr="004E3C95">
        <w:rPr>
          <w:rFonts w:ascii="ＭＳ ゴシック" w:eastAsia="ＭＳ ゴシック" w:hAnsi="ＭＳ ゴシック" w:hint="eastAsia"/>
        </w:rPr>
        <w:t>納入場所</w:t>
      </w:r>
    </w:p>
    <w:p w14:paraId="3242AAE4" w14:textId="77777777" w:rsidR="009F63C0" w:rsidRPr="004E3C95" w:rsidRDefault="009F63C0" w:rsidP="009F63C0">
      <w:pPr>
        <w:ind w:leftChars="300" w:left="605"/>
        <w:rPr>
          <w:rFonts w:ascii="ＭＳ ゴシック" w:eastAsia="ＭＳ ゴシック" w:hAnsi="ＭＳ ゴシック"/>
          <w:szCs w:val="24"/>
        </w:rPr>
      </w:pPr>
      <w:r w:rsidRPr="004E3C95">
        <w:rPr>
          <w:rFonts w:ascii="ＭＳ ゴシック" w:eastAsia="ＭＳ ゴシック" w:hAnsi="ＭＳ ゴシック" w:hint="eastAsia"/>
          <w:szCs w:val="24"/>
        </w:rPr>
        <w:t>独立行政法人情報処理推進機構　産業サイバーセキュリティセンター</w:t>
      </w:r>
    </w:p>
    <w:p w14:paraId="42A2B7D5" w14:textId="77777777" w:rsidR="009F63C0" w:rsidRPr="004E3C95" w:rsidRDefault="009F63C0" w:rsidP="009F63C0">
      <w:pPr>
        <w:ind w:leftChars="300" w:left="605"/>
        <w:rPr>
          <w:rFonts w:ascii="ＭＳ ゴシック" w:eastAsia="ＭＳ ゴシック" w:hAnsi="ＭＳ ゴシック"/>
          <w:szCs w:val="24"/>
        </w:rPr>
      </w:pPr>
      <w:r w:rsidRPr="004E3C95">
        <w:rPr>
          <w:rFonts w:ascii="ＭＳ ゴシック" w:eastAsia="ＭＳ ゴシック" w:hAnsi="ＭＳ ゴシック" w:hint="eastAsia"/>
          <w:szCs w:val="24"/>
        </w:rPr>
        <w:t>〒101-0021　東京都千代田区外神田4-14-1　秋葉原UDXビルN20階</w:t>
      </w:r>
    </w:p>
    <w:p w14:paraId="77733965" w14:textId="77777777" w:rsidR="009F63C0" w:rsidRPr="004E3C95" w:rsidRDefault="009F63C0" w:rsidP="009F63C0">
      <w:pPr>
        <w:rPr>
          <w:rFonts w:ascii="ＭＳ ゴシック" w:eastAsia="ＭＳ ゴシック" w:hAnsi="ＭＳ ゴシック"/>
          <w:szCs w:val="24"/>
        </w:rPr>
      </w:pPr>
    </w:p>
    <w:p w14:paraId="1A6DE1C9" w14:textId="77777777" w:rsidR="009F63C0" w:rsidRPr="004E3C95" w:rsidRDefault="009F63C0" w:rsidP="009F63C0">
      <w:pPr>
        <w:numPr>
          <w:ilvl w:val="0"/>
          <w:numId w:val="35"/>
        </w:numPr>
        <w:rPr>
          <w:rFonts w:ascii="ＭＳ ゴシック" w:eastAsia="ＭＳ ゴシック" w:hAnsi="ＭＳ ゴシック"/>
        </w:rPr>
      </w:pPr>
      <w:r w:rsidRPr="004E3C95">
        <w:rPr>
          <w:rFonts w:ascii="ＭＳ ゴシック" w:eastAsia="ＭＳ ゴシック" w:hAnsi="ＭＳ ゴシック" w:hint="eastAsia"/>
        </w:rPr>
        <w:t>検収関連</w:t>
      </w:r>
    </w:p>
    <w:p w14:paraId="047BACDF" w14:textId="77777777" w:rsidR="009F63C0" w:rsidRPr="003A65E9" w:rsidRDefault="009F63C0" w:rsidP="006D2BEA">
      <w:pPr>
        <w:ind w:leftChars="200" w:left="403" w:firstLineChars="100" w:firstLine="202"/>
        <w:rPr>
          <w:rFonts w:ascii="ＭＳ ゴシック" w:eastAsia="ＭＳ ゴシック" w:hAnsi="ＭＳ ゴシック"/>
          <w:color w:val="FF0000"/>
          <w:szCs w:val="24"/>
        </w:rPr>
      </w:pPr>
      <w:r w:rsidRPr="00700D24">
        <w:rPr>
          <w:rFonts w:ascii="ＭＳ ゴシック" w:eastAsia="ＭＳ ゴシック" w:hAnsi="ＭＳ ゴシック" w:hint="eastAsia"/>
          <w:szCs w:val="24"/>
        </w:rPr>
        <w:t>当機構が指定する場所に対して納入後、当機構により「2.調達の内容」に記載の物件がすべて揃っていること、および、通電確認による正常動作が確認された場合に検査を合格とする</w:t>
      </w:r>
      <w:r w:rsidRPr="003A65E9">
        <w:rPr>
          <w:rFonts w:ascii="ＭＳ ゴシック" w:eastAsia="ＭＳ ゴシック" w:hAnsi="ＭＳ ゴシック" w:hint="eastAsia"/>
          <w:color w:val="FF0000"/>
          <w:szCs w:val="24"/>
        </w:rPr>
        <w:t>。</w:t>
      </w:r>
    </w:p>
    <w:p w14:paraId="17A39A1E" w14:textId="77777777" w:rsidR="009F63C0" w:rsidRPr="004E3C95" w:rsidRDefault="009F63C0" w:rsidP="006D2BEA">
      <w:pPr>
        <w:ind w:leftChars="200" w:left="403" w:firstLineChars="100" w:firstLine="202"/>
        <w:rPr>
          <w:rFonts w:ascii="ＭＳ ゴシック" w:eastAsia="ＭＳ ゴシック" w:hAnsi="ＭＳ ゴシック"/>
          <w:szCs w:val="24"/>
        </w:rPr>
      </w:pPr>
      <w:r w:rsidRPr="00E000BE">
        <w:rPr>
          <w:rFonts w:ascii="ＭＳ ゴシック" w:eastAsia="ＭＳ ゴシック" w:hAnsi="ＭＳ ゴシック" w:hint="eastAsia"/>
          <w:szCs w:val="24"/>
        </w:rPr>
        <w:t>なお、検査の結果、全部又は一部に不合格が生じた場合には、受注者の責任において速やかに対応した上で、当機構担当者の再検査を受けること。</w:t>
      </w:r>
    </w:p>
    <w:p w14:paraId="7A5C1FBA" w14:textId="77777777" w:rsidR="009F63C0" w:rsidRPr="004E3C95" w:rsidRDefault="009F63C0" w:rsidP="009F63C0">
      <w:pPr>
        <w:rPr>
          <w:rFonts w:ascii="ＭＳ ゴシック" w:eastAsia="ＭＳ ゴシック" w:hAnsi="ＭＳ ゴシック"/>
          <w:szCs w:val="24"/>
        </w:rPr>
      </w:pPr>
    </w:p>
    <w:p w14:paraId="3B3A1091" w14:textId="77777777" w:rsidR="009F63C0" w:rsidRPr="004E3C95" w:rsidRDefault="009F63C0" w:rsidP="009F63C0">
      <w:pPr>
        <w:numPr>
          <w:ilvl w:val="0"/>
          <w:numId w:val="35"/>
        </w:numPr>
        <w:rPr>
          <w:rFonts w:ascii="ＭＳ ゴシック" w:eastAsia="ＭＳ ゴシック" w:hAnsi="ＭＳ ゴシック"/>
        </w:rPr>
      </w:pPr>
      <w:r w:rsidRPr="004E3C95">
        <w:rPr>
          <w:rFonts w:ascii="ＭＳ ゴシック" w:eastAsia="ＭＳ ゴシック" w:hAnsi="ＭＳ ゴシック" w:hint="eastAsia"/>
        </w:rPr>
        <w:t>その他</w:t>
      </w:r>
    </w:p>
    <w:p w14:paraId="3D9A5707" w14:textId="77777777" w:rsidR="009F63C0" w:rsidRPr="004E3C95" w:rsidRDefault="009F63C0" w:rsidP="009F63C0">
      <w:pPr>
        <w:rPr>
          <w:rFonts w:ascii="ＭＳ ゴシック" w:eastAsia="ＭＳ ゴシック" w:hAnsi="ＭＳ ゴシック"/>
          <w:szCs w:val="24"/>
        </w:rPr>
      </w:pPr>
      <w:r w:rsidRPr="004E3C95">
        <w:rPr>
          <w:rFonts w:ascii="ＭＳ ゴシック" w:eastAsia="ＭＳ ゴシック" w:hAnsi="ＭＳ ゴシック"/>
          <w:szCs w:val="24"/>
        </w:rPr>
        <w:t>5.1</w:t>
      </w:r>
      <w:r w:rsidRPr="004E3C95">
        <w:rPr>
          <w:rFonts w:ascii="ＭＳ ゴシック" w:eastAsia="ＭＳ ゴシック" w:hAnsi="ＭＳ ゴシック" w:hint="eastAsia"/>
          <w:szCs w:val="24"/>
        </w:rPr>
        <w:t>その他留意事項</w:t>
      </w:r>
    </w:p>
    <w:p w14:paraId="650984E7" w14:textId="77777777" w:rsidR="009F63C0" w:rsidRPr="004E3C95" w:rsidRDefault="009F63C0" w:rsidP="009F63C0">
      <w:pPr>
        <w:ind w:leftChars="100" w:left="202"/>
        <w:rPr>
          <w:rFonts w:ascii="ＭＳ ゴシック" w:eastAsia="ＭＳ ゴシック" w:hAnsi="ＭＳ ゴシック"/>
          <w:szCs w:val="24"/>
        </w:rPr>
      </w:pPr>
      <w:r w:rsidRPr="004E3C95">
        <w:rPr>
          <w:rFonts w:ascii="ＭＳ ゴシック" w:eastAsia="ＭＳ ゴシック" w:hAnsi="ＭＳ ゴシック" w:hint="eastAsia"/>
          <w:szCs w:val="24"/>
        </w:rPr>
        <w:t>(1)「2.調達の内容」に記載されたすべての製品は、中古品であってはならない。</w:t>
      </w:r>
    </w:p>
    <w:p w14:paraId="393C7832" w14:textId="77777777" w:rsidR="009F63C0" w:rsidRPr="004E3C95" w:rsidRDefault="009F63C0" w:rsidP="009F63C0">
      <w:pPr>
        <w:ind w:leftChars="100" w:left="202"/>
        <w:rPr>
          <w:rFonts w:ascii="ＭＳ ゴシック" w:eastAsia="ＭＳ ゴシック" w:hAnsi="ＭＳ ゴシック"/>
          <w:szCs w:val="24"/>
        </w:rPr>
      </w:pPr>
      <w:r w:rsidRPr="004E3C95">
        <w:rPr>
          <w:rFonts w:ascii="ＭＳ ゴシック" w:eastAsia="ＭＳ ゴシック" w:hAnsi="ＭＳ ゴシック" w:hint="eastAsia"/>
          <w:szCs w:val="24"/>
        </w:rPr>
        <w:t>(2)</w:t>
      </w:r>
      <w:r w:rsidRPr="004E3C95">
        <w:rPr>
          <w:rFonts w:hint="eastAsia"/>
          <w:szCs w:val="24"/>
        </w:rPr>
        <w:t xml:space="preserve"> </w:t>
      </w:r>
      <w:r w:rsidRPr="004E3C95">
        <w:rPr>
          <w:rFonts w:ascii="ＭＳ ゴシック" w:eastAsia="ＭＳ ゴシック" w:hAnsi="ＭＳ ゴシック" w:hint="eastAsia"/>
          <w:szCs w:val="24"/>
        </w:rPr>
        <w:t>搬入要件</w:t>
      </w:r>
    </w:p>
    <w:p w14:paraId="5FDBEDAE" w14:textId="77777777" w:rsidR="009F63C0" w:rsidRPr="004E3C95" w:rsidRDefault="009F63C0" w:rsidP="009F63C0">
      <w:pPr>
        <w:ind w:leftChars="280" w:left="564" w:firstLineChars="1" w:firstLine="2"/>
        <w:rPr>
          <w:rFonts w:ascii="ＭＳ ゴシック" w:eastAsia="ＭＳ ゴシック" w:hAnsi="ＭＳ ゴシック"/>
          <w:szCs w:val="24"/>
        </w:rPr>
      </w:pPr>
      <w:r>
        <w:rPr>
          <w:rFonts w:ascii="ＭＳ ゴシック" w:eastAsia="ＭＳ ゴシック" w:hAnsi="ＭＳ ゴシック" w:hint="eastAsia"/>
        </w:rPr>
        <w:t>タイムサーバー</w:t>
      </w:r>
      <w:r w:rsidRPr="004E3C95">
        <w:rPr>
          <w:rFonts w:ascii="ＭＳ ゴシック" w:eastAsia="ＭＳ ゴシック" w:hAnsi="ＭＳ ゴシック" w:hint="eastAsia"/>
          <w:szCs w:val="24"/>
        </w:rPr>
        <w:t>等を搬入するにあたり、以下の条件を満たすこと。また、その他の要件については、設置する施設の制約を踏まえた調整を当機構と実施すること。</w:t>
      </w:r>
    </w:p>
    <w:p w14:paraId="133A0C0C" w14:textId="77777777" w:rsidR="009F63C0" w:rsidRPr="004E3C95" w:rsidRDefault="009F63C0" w:rsidP="009F63C0">
      <w:pPr>
        <w:ind w:leftChars="280" w:left="848" w:hangingChars="141" w:hanging="284"/>
        <w:rPr>
          <w:rFonts w:ascii="ＭＳ ゴシック" w:eastAsia="ＭＳ ゴシック" w:hAnsi="ＭＳ ゴシック"/>
          <w:szCs w:val="24"/>
        </w:rPr>
      </w:pPr>
      <w:r w:rsidRPr="004E3C95">
        <w:rPr>
          <w:rFonts w:ascii="ＭＳ ゴシック" w:eastAsia="ＭＳ ゴシック" w:hAnsi="ＭＳ ゴシック" w:hint="eastAsia"/>
          <w:szCs w:val="24"/>
        </w:rPr>
        <w:t>・</w:t>
      </w:r>
      <w:r>
        <w:rPr>
          <w:rFonts w:ascii="ＭＳ ゴシック" w:eastAsia="ＭＳ ゴシック" w:hAnsi="ＭＳ ゴシック"/>
          <w:szCs w:val="24"/>
        </w:rPr>
        <w:tab/>
      </w:r>
      <w:r w:rsidRPr="004E3C95">
        <w:rPr>
          <w:rFonts w:ascii="ＭＳ ゴシック" w:eastAsia="ＭＳ ゴシック" w:hAnsi="ＭＳ ゴシック" w:hint="eastAsia"/>
          <w:szCs w:val="24"/>
        </w:rPr>
        <w:t>納入物は、搬入用エレベータに積載可能な寸法（エレベータかご内寸法　出入口幅1,400mm、かご内寸法W1,800mm × D2,000mm × H3,000mm）であり、かつ重量が2,500kg以下であること。</w:t>
      </w:r>
    </w:p>
    <w:p w14:paraId="34ECE80D" w14:textId="77777777" w:rsidR="009F63C0" w:rsidRPr="004E3C95" w:rsidRDefault="009F63C0" w:rsidP="009F63C0">
      <w:pPr>
        <w:ind w:leftChars="280" w:left="848" w:hangingChars="141" w:hanging="284"/>
        <w:rPr>
          <w:rFonts w:ascii="ＭＳ ゴシック" w:eastAsia="ＭＳ ゴシック" w:hAnsi="ＭＳ ゴシック"/>
          <w:szCs w:val="24"/>
        </w:rPr>
      </w:pPr>
      <w:r w:rsidRPr="004E3C95">
        <w:rPr>
          <w:rFonts w:ascii="ＭＳ ゴシック" w:eastAsia="ＭＳ ゴシック" w:hAnsi="ＭＳ ゴシック" w:hint="eastAsia"/>
          <w:szCs w:val="24"/>
        </w:rPr>
        <w:t>・</w:t>
      </w:r>
      <w:r>
        <w:rPr>
          <w:rFonts w:ascii="ＭＳ ゴシック" w:eastAsia="ＭＳ ゴシック" w:hAnsi="ＭＳ ゴシック"/>
          <w:szCs w:val="24"/>
        </w:rPr>
        <w:tab/>
      </w:r>
      <w:r w:rsidRPr="004E3C95">
        <w:rPr>
          <w:rFonts w:ascii="ＭＳ ゴシック" w:eastAsia="ＭＳ ゴシック" w:hAnsi="ＭＳ ゴシック" w:hint="eastAsia"/>
          <w:szCs w:val="24"/>
        </w:rPr>
        <w:t>設置場所の耐荷重として、500kg/㎡以下であること。（一部耐荷重エリア700kg/㎡有り、500kg/㎡を超える重量品がある場合は、工事業者と協議が必要なため、事前に当機構へ報告のこと。）</w:t>
      </w:r>
    </w:p>
    <w:p w14:paraId="7F8EFD55" w14:textId="77777777" w:rsidR="009F63C0" w:rsidRPr="004E3C95" w:rsidRDefault="009F63C0" w:rsidP="009F63C0">
      <w:pPr>
        <w:ind w:leftChars="280" w:left="848" w:hangingChars="141" w:hanging="284"/>
        <w:rPr>
          <w:rFonts w:ascii="ＭＳ ゴシック" w:eastAsia="ＭＳ ゴシック" w:hAnsi="ＭＳ ゴシック"/>
          <w:szCs w:val="24"/>
        </w:rPr>
      </w:pPr>
      <w:r w:rsidRPr="004E3C95">
        <w:rPr>
          <w:rFonts w:ascii="ＭＳ ゴシック" w:eastAsia="ＭＳ ゴシック" w:hAnsi="ＭＳ ゴシック" w:hint="eastAsia"/>
          <w:szCs w:val="24"/>
        </w:rPr>
        <w:t>・</w:t>
      </w:r>
      <w:r>
        <w:rPr>
          <w:rFonts w:ascii="ＭＳ ゴシック" w:eastAsia="ＭＳ ゴシック" w:hAnsi="ＭＳ ゴシック"/>
          <w:szCs w:val="24"/>
        </w:rPr>
        <w:tab/>
      </w:r>
      <w:r w:rsidRPr="004E3C95">
        <w:rPr>
          <w:rFonts w:ascii="ＭＳ ゴシック" w:eastAsia="ＭＳ ゴシック" w:hAnsi="ＭＳ ゴシック" w:hint="eastAsia"/>
          <w:szCs w:val="24"/>
        </w:rPr>
        <w:t>フロア内の天井高さが2,800mmのため、搬入品はそれ以下の寸法であること。</w:t>
      </w:r>
    </w:p>
    <w:p w14:paraId="2B999214" w14:textId="77777777" w:rsidR="009F63C0" w:rsidRPr="004E3C95" w:rsidRDefault="009F63C0" w:rsidP="009F63C0">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(3)本仕様書に明記されていない事項であっても，契約履行上確認が必要な事項，又は疑義が生じた事項については、当機構担当者に確認し、その指示を受けるものとする。</w:t>
      </w:r>
    </w:p>
    <w:p w14:paraId="3D85C7D5" w14:textId="77777777" w:rsidR="009F63C0" w:rsidRDefault="009F63C0" w:rsidP="009F63C0">
      <w:pPr>
        <w:rPr>
          <w:rFonts w:ascii="ＭＳ ゴシック" w:eastAsia="ＭＳ ゴシック" w:hAnsi="ＭＳ ゴシック"/>
          <w:szCs w:val="24"/>
        </w:rPr>
      </w:pPr>
    </w:p>
    <w:p w14:paraId="5050038E" w14:textId="77777777" w:rsidR="009F63C0" w:rsidRPr="003A65E9" w:rsidRDefault="009F63C0" w:rsidP="009F63C0">
      <w:pPr>
        <w:rPr>
          <w:rFonts w:ascii="ＭＳ ゴシック" w:eastAsia="ＭＳ ゴシック" w:hAnsi="ＭＳ ゴシック"/>
          <w:szCs w:val="24"/>
        </w:rPr>
      </w:pPr>
    </w:p>
    <w:p w14:paraId="28A53BE0" w14:textId="77777777" w:rsidR="009F63C0" w:rsidRPr="004E3C95" w:rsidRDefault="009F63C0" w:rsidP="009F63C0">
      <w:pPr>
        <w:jc w:val="right"/>
        <w:rPr>
          <w:rFonts w:ascii="ＭＳ 明朝" w:hAnsi="ＭＳ 明朝"/>
          <w:szCs w:val="24"/>
        </w:rPr>
      </w:pPr>
      <w:r w:rsidRPr="004E3C95">
        <w:rPr>
          <w:rFonts w:ascii="ＭＳ 明朝" w:hAnsi="ＭＳ 明朝" w:hint="eastAsia"/>
          <w:szCs w:val="24"/>
        </w:rPr>
        <w:t>以上</w:t>
      </w:r>
    </w:p>
    <w:p w14:paraId="65F6B952" w14:textId="77777777" w:rsidR="009F63C0" w:rsidRPr="004E3C95" w:rsidRDefault="009F63C0" w:rsidP="009F63C0">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kern w:val="0"/>
          <w:szCs w:val="21"/>
        </w:rPr>
        <w:sectPr w:rsidR="009F63C0" w:rsidRPr="004E3C95" w:rsidSect="00550904">
          <w:headerReference w:type="default" r:id="rId16"/>
          <w:footerReference w:type="default" r:id="rId17"/>
          <w:pgSz w:w="11907" w:h="16840" w:code="9"/>
          <w:pgMar w:top="1440" w:right="1080" w:bottom="1440" w:left="1080" w:header="851" w:footer="851" w:gutter="0"/>
          <w:cols w:space="425"/>
          <w:docGrid w:type="linesAndChars" w:linePitch="311" w:charSpace="-1725"/>
        </w:sectPr>
      </w:pPr>
    </w:p>
    <w:p w14:paraId="45305A6D" w14:textId="77777777" w:rsidR="009F63C0" w:rsidRPr="004E3C95" w:rsidRDefault="009F63C0" w:rsidP="009F63C0">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kern w:val="0"/>
          <w:szCs w:val="21"/>
        </w:rPr>
      </w:pPr>
      <w:r w:rsidRPr="004E3C95">
        <w:rPr>
          <w:rFonts w:ascii="ＭＳ ゴシック" w:eastAsia="ＭＳ ゴシック" w:hAnsi="ＭＳ ゴシック" w:cs="ＭＳ 明朝" w:hint="eastAsia"/>
          <w:spacing w:val="1"/>
          <w:kern w:val="0"/>
          <w:szCs w:val="21"/>
        </w:rPr>
        <w:lastRenderedPageBreak/>
        <w:t>(別添)</w:t>
      </w:r>
    </w:p>
    <w:p w14:paraId="6B09E70E" w14:textId="77777777" w:rsidR="009F63C0" w:rsidRPr="004E3C95" w:rsidRDefault="009F63C0" w:rsidP="009F63C0">
      <w:pPr>
        <w:wordWrap w:val="0"/>
        <w:autoSpaceDE w:val="0"/>
        <w:autoSpaceDN w:val="0"/>
        <w:adjustRightInd w:val="0"/>
        <w:spacing w:line="268" w:lineRule="exact"/>
        <w:ind w:left="232" w:hanging="232"/>
        <w:jc w:val="center"/>
        <w:rPr>
          <w:rFonts w:ascii="ＭＳ ゴシック" w:eastAsia="ＭＳ ゴシック" w:hAnsi="ＭＳ ゴシック" w:cs="ＭＳ 明朝"/>
          <w:spacing w:val="1"/>
          <w:kern w:val="0"/>
          <w:szCs w:val="21"/>
        </w:rPr>
      </w:pPr>
      <w:r w:rsidRPr="004E3C95">
        <w:rPr>
          <w:rFonts w:ascii="ＭＳ ゴシック" w:eastAsia="ＭＳ ゴシック" w:hAnsi="ＭＳ ゴシック" w:cs="ＭＳ 明朝" w:hint="eastAsia"/>
          <w:spacing w:val="1"/>
          <w:kern w:val="0"/>
          <w:sz w:val="20"/>
          <w:szCs w:val="21"/>
          <w:u w:val="single"/>
        </w:rPr>
        <w:t>調　　達　　一　　覧</w:t>
      </w:r>
    </w:p>
    <w:p w14:paraId="75F1EDA8" w14:textId="77777777" w:rsidR="009F63C0" w:rsidRPr="004E3C95" w:rsidRDefault="009F63C0" w:rsidP="009F63C0">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kern w:val="0"/>
          <w:szCs w:val="21"/>
        </w:rPr>
      </w:pPr>
    </w:p>
    <w:tbl>
      <w:tblPr>
        <w:tblStyle w:val="15"/>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727"/>
        <w:gridCol w:w="4536"/>
        <w:gridCol w:w="709"/>
        <w:gridCol w:w="3260"/>
      </w:tblGrid>
      <w:tr w:rsidR="009F63C0" w:rsidRPr="004E3C95" w14:paraId="22EFFF1B" w14:textId="77777777" w:rsidTr="008966DF">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3743AF" w14:textId="77777777" w:rsidR="009F63C0" w:rsidRPr="004E3C95" w:rsidRDefault="009F63C0" w:rsidP="008966DF">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No</w:t>
            </w:r>
          </w:p>
        </w:tc>
        <w:tc>
          <w:tcPr>
            <w:tcW w:w="7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2C81F1" w14:textId="77777777" w:rsidR="009F63C0" w:rsidRPr="004E3C95" w:rsidRDefault="009F63C0" w:rsidP="008966DF">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品目</w:t>
            </w:r>
          </w:p>
        </w:tc>
        <w:tc>
          <w:tcPr>
            <w:tcW w:w="453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281CD92" w14:textId="77777777" w:rsidR="009F63C0" w:rsidRPr="004E3C95" w:rsidRDefault="009F63C0" w:rsidP="008966DF">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要件</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B83DC6" w14:textId="77777777" w:rsidR="009F63C0" w:rsidRPr="004E3C95" w:rsidRDefault="009F63C0" w:rsidP="008966DF">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数量</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267F57" w14:textId="77777777" w:rsidR="009F63C0" w:rsidRPr="004E3C95" w:rsidRDefault="009F63C0" w:rsidP="008966DF">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参考製品（１台当たりの構成）</w:t>
            </w:r>
          </w:p>
        </w:tc>
      </w:tr>
      <w:tr w:rsidR="009F63C0" w:rsidRPr="004E3C95" w14:paraId="322C1E92" w14:textId="77777777" w:rsidTr="008966DF">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hideMark/>
          </w:tcPr>
          <w:p w14:paraId="6C1A61C2" w14:textId="77777777" w:rsidR="009F63C0" w:rsidRPr="004E3C95" w:rsidRDefault="009F63C0" w:rsidP="008966DF">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1</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hideMark/>
          </w:tcPr>
          <w:p w14:paraId="4B253D19" w14:textId="77777777" w:rsidR="009F63C0" w:rsidRPr="004E3C95" w:rsidRDefault="009F63C0" w:rsidP="008966DF">
            <w:pPr>
              <w:widowControl/>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タイムサーバー①</w:t>
            </w:r>
          </w:p>
        </w:tc>
        <w:tc>
          <w:tcPr>
            <w:tcW w:w="4536" w:type="dxa"/>
            <w:tcBorders>
              <w:top w:val="single" w:sz="4" w:space="0" w:color="000000"/>
              <w:left w:val="single" w:sz="4" w:space="0" w:color="000000"/>
              <w:bottom w:val="single" w:sz="4" w:space="0" w:color="000000"/>
              <w:right w:val="single" w:sz="4" w:space="0" w:color="000000"/>
            </w:tcBorders>
            <w:hideMark/>
          </w:tcPr>
          <w:p w14:paraId="6EA5B807"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・LANインタフェースとして 1000BASE-Tポート * 2個、SFPポート * 2個を備えること</w:t>
            </w:r>
          </w:p>
          <w:p w14:paraId="6691DD7A"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・時刻ソースとしてGNSS（GPS/QZSS/GLONASS/Galileo）に対応すること</w:t>
            </w:r>
          </w:p>
          <w:p w14:paraId="04EA71C2"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・ホールドオーバ用の時刻源クロック源（オシレータ）を搭載し、その精度が 400ナノ秒/5h、1.5マイクロ秒/24h以上の高精度であること</w:t>
            </w:r>
          </w:p>
          <w:p w14:paraId="311ACA30"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・PTP Profileとして</w:t>
            </w:r>
            <w:r w:rsidRPr="00815E40">
              <w:rPr>
                <w:rFonts w:ascii="ＭＳ ゴシック" w:eastAsia="ＭＳ ゴシック" w:hAnsi="ＭＳ ゴシック"/>
                <w:snapToGrid w:val="0"/>
                <w:spacing w:val="-10"/>
                <w:kern w:val="20"/>
                <w:sz w:val="20"/>
              </w:rPr>
              <w:t>SMPTE ST 2059-2</w:t>
            </w:r>
            <w:r>
              <w:rPr>
                <w:rFonts w:ascii="ＭＳ ゴシック" w:eastAsia="ＭＳ ゴシック" w:hAnsi="ＭＳ ゴシック" w:hint="eastAsia"/>
                <w:snapToGrid w:val="0"/>
                <w:spacing w:val="-10"/>
                <w:kern w:val="20"/>
                <w:sz w:val="20"/>
              </w:rPr>
              <w:t>および IEEE1588v2に対応すること</w:t>
            </w:r>
          </w:p>
          <w:p w14:paraId="6BCB5B71"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・PTP出力インタフェースとしてSFPポートが利用できること</w:t>
            </w:r>
          </w:p>
          <w:p w14:paraId="737FED3E"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・PTP出力プロトコルとして IPv4</w:t>
            </w:r>
            <w:r>
              <w:rPr>
                <w:rFonts w:ascii="ＭＳ ゴシック" w:eastAsia="ＭＳ ゴシック" w:hAnsi="ＭＳ ゴシック"/>
                <w:snapToGrid w:val="0"/>
                <w:spacing w:val="-10"/>
                <w:kern w:val="20"/>
                <w:sz w:val="20"/>
              </w:rPr>
              <w:t xml:space="preserve"> UDP / IPv6 UDP / Ethernet </w:t>
            </w:r>
            <w:r>
              <w:rPr>
                <w:rFonts w:ascii="ＭＳ ゴシック" w:eastAsia="ＭＳ ゴシック" w:hAnsi="ＭＳ ゴシック" w:hint="eastAsia"/>
                <w:snapToGrid w:val="0"/>
                <w:spacing w:val="-10"/>
                <w:kern w:val="20"/>
                <w:sz w:val="20"/>
              </w:rPr>
              <w:t>に対応すること</w:t>
            </w:r>
          </w:p>
          <w:p w14:paraId="0DBD52A5"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・PTP修正精度についてGNSSをソースとした際に UTC w</w:t>
            </w:r>
            <w:r>
              <w:rPr>
                <w:rFonts w:ascii="ＭＳ ゴシック" w:eastAsia="ＭＳ ゴシック" w:hAnsi="ＭＳ ゴシック"/>
                <w:snapToGrid w:val="0"/>
                <w:spacing w:val="-10"/>
                <w:kern w:val="20"/>
                <w:sz w:val="20"/>
              </w:rPr>
              <w:t>i</w:t>
            </w:r>
            <w:r>
              <w:rPr>
                <w:rFonts w:ascii="ＭＳ ゴシック" w:eastAsia="ＭＳ ゴシック" w:hAnsi="ＭＳ ゴシック" w:hint="eastAsia"/>
                <w:snapToGrid w:val="0"/>
                <w:spacing w:val="-10"/>
                <w:kern w:val="20"/>
                <w:sz w:val="20"/>
              </w:rPr>
              <w:t>thin &lt; 100ナノ秒であること</w:t>
            </w:r>
          </w:p>
          <w:p w14:paraId="331845CE"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・映像同期信号出力ユニットを搭載すること</w:t>
            </w:r>
          </w:p>
          <w:p w14:paraId="453ABCB6"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w:t>
            </w:r>
            <w:r>
              <w:rPr>
                <w:rFonts w:ascii="ＭＳ ゴシック" w:eastAsia="ＭＳ ゴシック" w:hAnsi="ＭＳ ゴシック"/>
                <w:snapToGrid w:val="0"/>
                <w:spacing w:val="-10"/>
                <w:kern w:val="20"/>
                <w:sz w:val="20"/>
              </w:rPr>
              <w:t>Black Burst</w:t>
            </w:r>
            <w:r>
              <w:rPr>
                <w:rFonts w:ascii="ＭＳ ゴシック" w:eastAsia="ＭＳ ゴシック" w:hAnsi="ＭＳ ゴシック" w:hint="eastAsia"/>
                <w:snapToGrid w:val="0"/>
                <w:spacing w:val="-10"/>
                <w:kern w:val="20"/>
                <w:sz w:val="20"/>
              </w:rPr>
              <w:t>および</w:t>
            </w:r>
            <w:r w:rsidRPr="00340E9E">
              <w:rPr>
                <w:rFonts w:ascii="ＭＳ ゴシック" w:eastAsia="ＭＳ ゴシック" w:hAnsi="ＭＳ ゴシック"/>
                <w:snapToGrid w:val="0"/>
                <w:spacing w:val="-10"/>
                <w:kern w:val="20"/>
                <w:sz w:val="20"/>
              </w:rPr>
              <w:t>Tri-level Sync</w:t>
            </w:r>
            <w:r>
              <w:rPr>
                <w:rFonts w:ascii="ＭＳ ゴシック" w:eastAsia="ＭＳ ゴシック" w:hAnsi="ＭＳ ゴシック" w:hint="eastAsia"/>
                <w:snapToGrid w:val="0"/>
                <w:spacing w:val="-10"/>
                <w:kern w:val="20"/>
                <w:sz w:val="20"/>
              </w:rPr>
              <w:t>に対応すること</w:t>
            </w:r>
          </w:p>
          <w:p w14:paraId="796679E4"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・装置電源としてAC100Vに対応すること</w:t>
            </w:r>
          </w:p>
          <w:p w14:paraId="6B5F0F9E" w14:textId="77777777" w:rsidR="009F63C0" w:rsidRDefault="009F63C0" w:rsidP="008966DF">
            <w:pPr>
              <w:widowControl/>
              <w:spacing w:line="280" w:lineRule="exact"/>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・電源構成を冗長とすること</w:t>
            </w:r>
          </w:p>
          <w:p w14:paraId="38E720E7" w14:textId="77777777" w:rsidR="009F63C0" w:rsidRPr="00815E40" w:rsidRDefault="009F63C0" w:rsidP="008966DF">
            <w:pPr>
              <w:widowControl/>
              <w:spacing w:line="280" w:lineRule="exact"/>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・装置は標準的な19インチサーバラックにラックマウントに対応すること</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5E6052D" w14:textId="77777777" w:rsidR="009F63C0" w:rsidRPr="004E3C95" w:rsidRDefault="009F63C0" w:rsidP="008966DF">
            <w:pPr>
              <w:widowControl/>
              <w:jc w:val="center"/>
              <w:rPr>
                <w:rFonts w:ascii="ＭＳ ゴシック" w:eastAsia="ＭＳ ゴシック" w:hAnsi="ＭＳ ゴシック"/>
                <w:sz w:val="20"/>
              </w:rPr>
            </w:pPr>
            <w:r>
              <w:rPr>
                <w:rFonts w:ascii="ＭＳ ゴシック" w:eastAsia="ＭＳ ゴシック" w:hAnsi="ＭＳ ゴシック" w:hint="eastAsia"/>
                <w:sz w:val="20"/>
              </w:rPr>
              <w:t>1</w:t>
            </w:r>
            <w:r w:rsidRPr="004E3C95">
              <w:rPr>
                <w:rFonts w:ascii="ＭＳ ゴシック" w:eastAsia="ＭＳ ゴシック" w:hAnsi="ＭＳ ゴシック" w:hint="eastAsia"/>
                <w:sz w:val="20"/>
              </w:rPr>
              <w:t>台</w:t>
            </w:r>
          </w:p>
        </w:tc>
        <w:tc>
          <w:tcPr>
            <w:tcW w:w="3260" w:type="dxa"/>
            <w:tcBorders>
              <w:top w:val="single" w:sz="4" w:space="0" w:color="000000"/>
              <w:left w:val="single" w:sz="4" w:space="0" w:color="000000"/>
              <w:bottom w:val="single" w:sz="4" w:space="0" w:color="000000"/>
              <w:right w:val="single" w:sz="4" w:space="0" w:color="000000"/>
            </w:tcBorders>
          </w:tcPr>
          <w:p w14:paraId="34615F39" w14:textId="77777777" w:rsidR="009F63C0" w:rsidRDefault="009F63C0" w:rsidP="008966DF">
            <w:pPr>
              <w:widowControl/>
              <w:jc w:val="left"/>
              <w:rPr>
                <w:rFonts w:ascii="ＭＳ ゴシック" w:eastAsia="ＭＳ ゴシック" w:hAnsi="ＭＳ ゴシック"/>
                <w:sz w:val="20"/>
              </w:rPr>
            </w:pPr>
            <w:r>
              <w:rPr>
                <w:rFonts w:ascii="ＭＳ ゴシック" w:eastAsia="ＭＳ ゴシック" w:hAnsi="ＭＳ ゴシック" w:hint="eastAsia"/>
                <w:sz w:val="20"/>
              </w:rPr>
              <w:t>・T</w:t>
            </w:r>
            <w:r>
              <w:rPr>
                <w:rFonts w:ascii="ＭＳ ゴシック" w:eastAsia="ＭＳ ゴシック" w:hAnsi="ＭＳ ゴシック"/>
                <w:sz w:val="20"/>
              </w:rPr>
              <w:t>S-2952-21(</w:t>
            </w:r>
            <w:r>
              <w:rPr>
                <w:rFonts w:ascii="ＭＳ ゴシック" w:eastAsia="ＭＳ ゴシック" w:hAnsi="ＭＳ ゴシック" w:hint="eastAsia"/>
                <w:sz w:val="20"/>
              </w:rPr>
              <w:t>本体</w:t>
            </w:r>
            <w:r>
              <w:rPr>
                <w:rFonts w:ascii="ＭＳ ゴシック" w:eastAsia="ＭＳ ゴシック" w:hAnsi="ＭＳ ゴシック"/>
                <w:sz w:val="20"/>
              </w:rPr>
              <w:t>) x 1</w:t>
            </w:r>
          </w:p>
          <w:p w14:paraId="168ED950" w14:textId="77777777" w:rsidR="009F63C0" w:rsidRPr="004E3C95" w:rsidRDefault="009F63C0" w:rsidP="008966DF">
            <w:pPr>
              <w:widowControl/>
              <w:jc w:val="left"/>
              <w:rPr>
                <w:rFonts w:ascii="ＭＳ ゴシック" w:eastAsia="ＭＳ ゴシック" w:hAnsi="ＭＳ ゴシック"/>
                <w:sz w:val="20"/>
              </w:rPr>
            </w:pPr>
            <w:r>
              <w:rPr>
                <w:rFonts w:ascii="ＭＳ ゴシック" w:eastAsia="ＭＳ ゴシック" w:hAnsi="ＭＳ ゴシック" w:hint="eastAsia"/>
                <w:sz w:val="20"/>
              </w:rPr>
              <w:t>・N</w:t>
            </w:r>
            <w:r>
              <w:rPr>
                <w:rFonts w:ascii="ＭＳ ゴシック" w:eastAsia="ＭＳ ゴシック" w:hAnsi="ＭＳ ゴシック"/>
                <w:sz w:val="20"/>
              </w:rPr>
              <w:t>S-774(</w:t>
            </w:r>
            <w:r>
              <w:rPr>
                <w:rFonts w:ascii="ＭＳ ゴシック" w:eastAsia="ＭＳ ゴシック" w:hAnsi="ＭＳ ゴシック" w:hint="eastAsia"/>
                <w:sz w:val="20"/>
              </w:rPr>
              <w:t>SFPﾓｼﾞｭｰﾙ</w:t>
            </w:r>
            <w:r>
              <w:rPr>
                <w:rFonts w:ascii="ＭＳ ゴシック" w:eastAsia="ＭＳ ゴシック" w:hAnsi="ＭＳ ゴシック"/>
                <w:sz w:val="20"/>
              </w:rPr>
              <w:t>) x 1</w:t>
            </w:r>
          </w:p>
          <w:p w14:paraId="0133901B" w14:textId="77777777" w:rsidR="009F63C0" w:rsidRPr="004E3C95" w:rsidRDefault="009F63C0" w:rsidP="008966DF">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r>
              <w:rPr>
                <w:rFonts w:ascii="ＭＳ ゴシック" w:eastAsia="ＭＳ ゴシック" w:hAnsi="ＭＳ ゴシック" w:hint="eastAsia"/>
                <w:sz w:val="20"/>
              </w:rPr>
              <w:t>ｾｲｺｰｿﾘｭｰｼｮﾝｽﾞ</w:t>
            </w:r>
            <w:r w:rsidRPr="004E3C95">
              <w:rPr>
                <w:rFonts w:ascii="ＭＳ ゴシック" w:eastAsia="ＭＳ ゴシック" w:hAnsi="ＭＳ ゴシック"/>
                <w:sz w:val="20"/>
              </w:rPr>
              <w:t>)</w:t>
            </w:r>
          </w:p>
        </w:tc>
      </w:tr>
      <w:tr w:rsidR="009F63C0" w:rsidRPr="004E3C95" w14:paraId="35C1EF52" w14:textId="77777777" w:rsidTr="008966DF">
        <w:trPr>
          <w:cantSplit/>
          <w:trHeight w:val="1418"/>
        </w:trPr>
        <w:tc>
          <w:tcPr>
            <w:tcW w:w="549" w:type="dxa"/>
            <w:tcBorders>
              <w:top w:val="single" w:sz="4" w:space="0" w:color="000000"/>
              <w:left w:val="single" w:sz="4" w:space="0" w:color="000000"/>
              <w:bottom w:val="single" w:sz="4" w:space="0" w:color="000000"/>
              <w:right w:val="single" w:sz="4" w:space="0" w:color="000000"/>
            </w:tcBorders>
            <w:vAlign w:val="center"/>
          </w:tcPr>
          <w:p w14:paraId="619D9ACF" w14:textId="77777777" w:rsidR="009F63C0" w:rsidRPr="004E3C95" w:rsidRDefault="009F63C0" w:rsidP="008966DF">
            <w:pPr>
              <w:widowControl/>
              <w:jc w:val="center"/>
              <w:rPr>
                <w:rFonts w:ascii="ＭＳ ゴシック" w:eastAsia="ＭＳ ゴシック" w:hAnsi="ＭＳ ゴシック"/>
                <w:sz w:val="20"/>
              </w:rPr>
            </w:pPr>
            <w:r w:rsidRPr="004E3C95">
              <w:rPr>
                <w:rFonts w:ascii="ＭＳ ゴシック" w:eastAsia="ＭＳ ゴシック" w:hAnsi="ＭＳ ゴシック"/>
                <w:sz w:val="20"/>
              </w:rPr>
              <w:lastRenderedPageBreak/>
              <w:t>2</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tcPr>
          <w:p w14:paraId="7648DF62" w14:textId="77777777" w:rsidR="009F63C0" w:rsidRPr="004E3C95" w:rsidRDefault="009F63C0" w:rsidP="008966DF">
            <w:pPr>
              <w:widowControl/>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タイムサーバー②</w:t>
            </w:r>
          </w:p>
        </w:tc>
        <w:tc>
          <w:tcPr>
            <w:tcW w:w="4536" w:type="dxa"/>
            <w:tcBorders>
              <w:top w:val="single" w:sz="4" w:space="0" w:color="000000"/>
              <w:left w:val="single" w:sz="4" w:space="0" w:color="000000"/>
              <w:bottom w:val="single" w:sz="4" w:space="0" w:color="000000"/>
              <w:right w:val="single" w:sz="4" w:space="0" w:color="000000"/>
            </w:tcBorders>
          </w:tcPr>
          <w:p w14:paraId="64AEB593"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 xml:space="preserve">・LANインタフェースとして 1000BASE-Tポート * </w:t>
            </w:r>
            <w:r>
              <w:rPr>
                <w:rFonts w:ascii="ＭＳ ゴシック" w:eastAsia="ＭＳ ゴシック" w:hAnsi="ＭＳ ゴシック"/>
                <w:snapToGrid w:val="0"/>
                <w:spacing w:val="-10"/>
                <w:kern w:val="20"/>
                <w:sz w:val="20"/>
              </w:rPr>
              <w:t>1</w:t>
            </w:r>
            <w:r>
              <w:rPr>
                <w:rFonts w:ascii="ＭＳ ゴシック" w:eastAsia="ＭＳ ゴシック" w:hAnsi="ＭＳ ゴシック" w:hint="eastAsia"/>
                <w:snapToGrid w:val="0"/>
                <w:spacing w:val="-10"/>
                <w:kern w:val="20"/>
                <w:sz w:val="20"/>
              </w:rPr>
              <w:t>個、SFP+ポート(</w:t>
            </w:r>
            <w:r>
              <w:rPr>
                <w:rFonts w:ascii="ＭＳ ゴシック" w:eastAsia="ＭＳ ゴシック" w:hAnsi="ＭＳ ゴシック"/>
                <w:snapToGrid w:val="0"/>
                <w:spacing w:val="-10"/>
                <w:kern w:val="20"/>
                <w:sz w:val="20"/>
              </w:rPr>
              <w:t>1G0</w:t>
            </w:r>
            <w:r>
              <w:rPr>
                <w:rFonts w:ascii="ＭＳ ゴシック" w:eastAsia="ＭＳ ゴシック" w:hAnsi="ＭＳ ゴシック" w:hint="eastAsia"/>
                <w:snapToGrid w:val="0"/>
                <w:spacing w:val="-10"/>
                <w:kern w:val="20"/>
                <w:sz w:val="20"/>
              </w:rPr>
              <w:t>) * 2個、SFP28ポート(</w:t>
            </w:r>
            <w:r>
              <w:rPr>
                <w:rFonts w:ascii="ＭＳ ゴシック" w:eastAsia="ＭＳ ゴシック" w:hAnsi="ＭＳ ゴシック"/>
                <w:snapToGrid w:val="0"/>
                <w:spacing w:val="-10"/>
                <w:kern w:val="20"/>
                <w:sz w:val="20"/>
              </w:rPr>
              <w:t>10G/25G</w:t>
            </w:r>
            <w:r>
              <w:rPr>
                <w:rFonts w:ascii="ＭＳ ゴシック" w:eastAsia="ＭＳ ゴシック" w:hAnsi="ＭＳ ゴシック" w:hint="eastAsia"/>
                <w:snapToGrid w:val="0"/>
                <w:spacing w:val="-10"/>
                <w:kern w:val="20"/>
                <w:sz w:val="20"/>
              </w:rPr>
              <w:t>) * 2個を備えること</w:t>
            </w:r>
          </w:p>
          <w:p w14:paraId="1D78B5BA"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・時刻ソースとしてGNSS（GPS/QZSS/GLONASS/Galileo</w:t>
            </w:r>
            <w:r>
              <w:rPr>
                <w:rFonts w:ascii="ＭＳ ゴシック" w:eastAsia="ＭＳ ゴシック" w:hAnsi="ＭＳ ゴシック"/>
                <w:snapToGrid w:val="0"/>
                <w:spacing w:val="-10"/>
                <w:kern w:val="20"/>
                <w:sz w:val="20"/>
              </w:rPr>
              <w:t>/</w:t>
            </w:r>
            <w:proofErr w:type="spellStart"/>
            <w:r>
              <w:rPr>
                <w:rFonts w:ascii="ＭＳ ゴシック" w:eastAsia="ＭＳ ゴシック" w:hAnsi="ＭＳ ゴシック"/>
                <w:snapToGrid w:val="0"/>
                <w:spacing w:val="-10"/>
                <w:kern w:val="20"/>
                <w:sz w:val="20"/>
              </w:rPr>
              <w:t>BeiDou</w:t>
            </w:r>
            <w:proofErr w:type="spellEnd"/>
            <w:r>
              <w:rPr>
                <w:rFonts w:ascii="ＭＳ ゴシック" w:eastAsia="ＭＳ ゴシック" w:hAnsi="ＭＳ ゴシック" w:hint="eastAsia"/>
                <w:snapToGrid w:val="0"/>
                <w:spacing w:val="-10"/>
                <w:kern w:val="20"/>
                <w:sz w:val="20"/>
              </w:rPr>
              <w:t>）に対応すること</w:t>
            </w:r>
          </w:p>
          <w:p w14:paraId="3AE05492" w14:textId="77777777" w:rsidR="009F63C0" w:rsidRPr="00FE7CD6"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・PTP出力インタフェースとしてSFP</w:t>
            </w:r>
            <w:r>
              <w:rPr>
                <w:rFonts w:ascii="ＭＳ ゴシック" w:eastAsia="ＭＳ ゴシック" w:hAnsi="ＭＳ ゴシック"/>
                <w:snapToGrid w:val="0"/>
                <w:spacing w:val="-10"/>
                <w:kern w:val="20"/>
                <w:sz w:val="20"/>
              </w:rPr>
              <w:t>+</w:t>
            </w:r>
            <w:r>
              <w:rPr>
                <w:rFonts w:ascii="ＭＳ ゴシック" w:eastAsia="ＭＳ ゴシック" w:hAnsi="ＭＳ ゴシック" w:hint="eastAsia"/>
                <w:snapToGrid w:val="0"/>
                <w:spacing w:val="-10"/>
                <w:kern w:val="20"/>
                <w:sz w:val="20"/>
              </w:rPr>
              <w:t>ポートが利用できること</w:t>
            </w:r>
          </w:p>
          <w:p w14:paraId="4B194120" w14:textId="77777777" w:rsidR="009F63C0" w:rsidRPr="001B7FCB"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・PTP Profileとして</w:t>
            </w:r>
            <w:r w:rsidRPr="00815E40">
              <w:rPr>
                <w:rFonts w:ascii="ＭＳ ゴシック" w:eastAsia="ＭＳ ゴシック" w:hAnsi="ＭＳ ゴシック"/>
                <w:snapToGrid w:val="0"/>
                <w:spacing w:val="-10"/>
                <w:kern w:val="20"/>
                <w:sz w:val="20"/>
              </w:rPr>
              <w:t>SMPTE ST 2059-2</w:t>
            </w:r>
            <w:r>
              <w:rPr>
                <w:rFonts w:ascii="ＭＳ ゴシック" w:eastAsia="ＭＳ ゴシック" w:hAnsi="ＭＳ ゴシック" w:hint="eastAsia"/>
                <w:snapToGrid w:val="0"/>
                <w:spacing w:val="-10"/>
                <w:kern w:val="20"/>
                <w:sz w:val="20"/>
              </w:rPr>
              <w:t>および</w:t>
            </w:r>
            <w:r w:rsidRPr="001B7FCB">
              <w:rPr>
                <w:rFonts w:ascii="ＭＳ ゴシック" w:eastAsia="ＭＳ ゴシック" w:hAnsi="ＭＳ ゴシック"/>
                <w:snapToGrid w:val="0"/>
                <w:spacing w:val="-10"/>
                <w:kern w:val="20"/>
                <w:sz w:val="20"/>
              </w:rPr>
              <w:t>AES67 Media Profile</w:t>
            </w:r>
            <w:r>
              <w:rPr>
                <w:rFonts w:ascii="ＭＳ ゴシック" w:eastAsia="ＭＳ ゴシック" w:hAnsi="ＭＳ ゴシック" w:hint="eastAsia"/>
                <w:snapToGrid w:val="0"/>
                <w:spacing w:val="-10"/>
                <w:kern w:val="20"/>
                <w:sz w:val="20"/>
              </w:rPr>
              <w:t>およびIEEE1588-2019 Default Communication Model Multicast</w:t>
            </w:r>
            <w:r>
              <w:rPr>
                <w:rFonts w:ascii="ＭＳ ゴシック" w:eastAsia="ＭＳ ゴシック" w:hAnsi="ＭＳ ゴシック"/>
                <w:snapToGrid w:val="0"/>
                <w:spacing w:val="-10"/>
                <w:kern w:val="20"/>
                <w:sz w:val="20"/>
              </w:rPr>
              <w:t xml:space="preserve"> </w:t>
            </w:r>
            <w:r>
              <w:rPr>
                <w:rFonts w:ascii="ＭＳ ゴシック" w:eastAsia="ＭＳ ゴシック" w:hAnsi="ＭＳ ゴシック" w:hint="eastAsia"/>
                <w:snapToGrid w:val="0"/>
                <w:spacing w:val="-10"/>
                <w:kern w:val="20"/>
                <w:sz w:val="20"/>
              </w:rPr>
              <w:t>/</w:t>
            </w:r>
            <w:r>
              <w:rPr>
                <w:rFonts w:ascii="ＭＳ ゴシック" w:eastAsia="ＭＳ ゴシック" w:hAnsi="ＭＳ ゴシック"/>
                <w:snapToGrid w:val="0"/>
                <w:spacing w:val="-10"/>
                <w:kern w:val="20"/>
                <w:sz w:val="20"/>
              </w:rPr>
              <w:t xml:space="preserve"> </w:t>
            </w:r>
            <w:r>
              <w:rPr>
                <w:rFonts w:ascii="ＭＳ ゴシック" w:eastAsia="ＭＳ ゴシック" w:hAnsi="ＭＳ ゴシック" w:hint="eastAsia"/>
                <w:snapToGrid w:val="0"/>
                <w:spacing w:val="-10"/>
                <w:kern w:val="20"/>
                <w:sz w:val="20"/>
              </w:rPr>
              <w:t>Mixed</w:t>
            </w:r>
            <w:r>
              <w:rPr>
                <w:rFonts w:ascii="ＭＳ ゴシック" w:eastAsia="ＭＳ ゴシック" w:hAnsi="ＭＳ ゴシック"/>
                <w:snapToGrid w:val="0"/>
                <w:spacing w:val="-10"/>
                <w:kern w:val="20"/>
                <w:sz w:val="20"/>
              </w:rPr>
              <w:t xml:space="preserve"> </w:t>
            </w:r>
            <w:r>
              <w:rPr>
                <w:rFonts w:ascii="ＭＳ ゴシック" w:eastAsia="ＭＳ ゴシック" w:hAnsi="ＭＳ ゴシック" w:hint="eastAsia"/>
                <w:snapToGrid w:val="0"/>
                <w:spacing w:val="-10"/>
                <w:kern w:val="20"/>
                <w:sz w:val="20"/>
              </w:rPr>
              <w:t>Multicast</w:t>
            </w:r>
            <w:r>
              <w:rPr>
                <w:rFonts w:ascii="ＭＳ ゴシック" w:eastAsia="ＭＳ ゴシック" w:hAnsi="ＭＳ ゴシック"/>
                <w:snapToGrid w:val="0"/>
                <w:spacing w:val="-10"/>
                <w:kern w:val="20"/>
                <w:sz w:val="20"/>
              </w:rPr>
              <w:t xml:space="preserve"> </w:t>
            </w:r>
            <w:r>
              <w:rPr>
                <w:rFonts w:ascii="ＭＳ ゴシック" w:eastAsia="ＭＳ ゴシック" w:hAnsi="ＭＳ ゴシック" w:hint="eastAsia"/>
                <w:snapToGrid w:val="0"/>
                <w:spacing w:val="-10"/>
                <w:kern w:val="20"/>
                <w:sz w:val="20"/>
              </w:rPr>
              <w:t>/</w:t>
            </w:r>
            <w:r>
              <w:rPr>
                <w:rFonts w:ascii="ＭＳ ゴシック" w:eastAsia="ＭＳ ゴシック" w:hAnsi="ＭＳ ゴシック"/>
                <w:snapToGrid w:val="0"/>
                <w:spacing w:val="-10"/>
                <w:kern w:val="20"/>
                <w:sz w:val="20"/>
              </w:rPr>
              <w:t xml:space="preserve"> </w:t>
            </w:r>
            <w:r>
              <w:rPr>
                <w:rFonts w:ascii="ＭＳ ゴシック" w:eastAsia="ＭＳ ゴシック" w:hAnsi="ＭＳ ゴシック" w:hint="eastAsia"/>
                <w:snapToGrid w:val="0"/>
                <w:spacing w:val="-10"/>
                <w:kern w:val="20"/>
                <w:sz w:val="20"/>
              </w:rPr>
              <w:t>Unicastに対応すること</w:t>
            </w:r>
          </w:p>
          <w:p w14:paraId="22E44B88"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・映像信号出力端子として 12G SDI *4個を備えること</w:t>
            </w:r>
          </w:p>
          <w:p w14:paraId="2B327141"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・映像用Blackout端子としてBNC * 6個を備えること</w:t>
            </w:r>
          </w:p>
          <w:p w14:paraId="492FA414"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w:t>
            </w:r>
            <w:r>
              <w:rPr>
                <w:rFonts w:ascii="ＭＳ ゴシック" w:eastAsia="ＭＳ ゴシック" w:hAnsi="ＭＳ ゴシック"/>
                <w:snapToGrid w:val="0"/>
                <w:spacing w:val="-10"/>
                <w:kern w:val="20"/>
                <w:sz w:val="20"/>
              </w:rPr>
              <w:t>Black Burst</w:t>
            </w:r>
            <w:r>
              <w:rPr>
                <w:rFonts w:ascii="ＭＳ ゴシック" w:eastAsia="ＭＳ ゴシック" w:hAnsi="ＭＳ ゴシック" w:hint="eastAsia"/>
                <w:snapToGrid w:val="0"/>
                <w:spacing w:val="-10"/>
                <w:kern w:val="20"/>
                <w:sz w:val="20"/>
              </w:rPr>
              <w:t>および</w:t>
            </w:r>
            <w:r w:rsidRPr="00340E9E">
              <w:rPr>
                <w:rFonts w:ascii="ＭＳ ゴシック" w:eastAsia="ＭＳ ゴシック" w:hAnsi="ＭＳ ゴシック"/>
                <w:snapToGrid w:val="0"/>
                <w:spacing w:val="-10"/>
                <w:kern w:val="20"/>
                <w:sz w:val="20"/>
              </w:rPr>
              <w:t>Tri-level Sync</w:t>
            </w:r>
            <w:r>
              <w:rPr>
                <w:rFonts w:ascii="ＭＳ ゴシック" w:eastAsia="ＭＳ ゴシック" w:hAnsi="ＭＳ ゴシック" w:hint="eastAsia"/>
                <w:snapToGrid w:val="0"/>
                <w:spacing w:val="-10"/>
                <w:kern w:val="20"/>
                <w:sz w:val="20"/>
              </w:rPr>
              <w:t>に対応すること</w:t>
            </w:r>
          </w:p>
          <w:p w14:paraId="43B66876" w14:textId="77777777" w:rsidR="009F63C0" w:rsidRPr="001B7FCB"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・XLRオスコネクタ *</w:t>
            </w:r>
            <w:r>
              <w:rPr>
                <w:rFonts w:ascii="ＭＳ ゴシック" w:eastAsia="ＭＳ ゴシック" w:hAnsi="ＭＳ ゴシック"/>
                <w:snapToGrid w:val="0"/>
                <w:spacing w:val="-10"/>
                <w:kern w:val="20"/>
                <w:sz w:val="20"/>
              </w:rPr>
              <w:t xml:space="preserve"> </w:t>
            </w:r>
            <w:r>
              <w:rPr>
                <w:rFonts w:ascii="ＭＳ ゴシック" w:eastAsia="ＭＳ ゴシック" w:hAnsi="ＭＳ ゴシック" w:hint="eastAsia"/>
                <w:snapToGrid w:val="0"/>
                <w:spacing w:val="-10"/>
                <w:kern w:val="20"/>
                <w:sz w:val="20"/>
              </w:rPr>
              <w:t>4個を備えること（本体に端子実装がない場合はBreakoutケーブル等を利用しても良い）</w:t>
            </w:r>
          </w:p>
          <w:p w14:paraId="47D23E80" w14:textId="77777777" w:rsidR="009F63C0" w:rsidRDefault="009F63C0" w:rsidP="008966DF">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・装置電源としてAC100Vに対応すること</w:t>
            </w:r>
          </w:p>
          <w:p w14:paraId="67B480DA" w14:textId="77777777" w:rsidR="009F63C0" w:rsidRDefault="009F63C0" w:rsidP="008966DF">
            <w:pPr>
              <w:widowControl/>
              <w:spacing w:line="280" w:lineRule="exact"/>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・電源構成を冗長とすること</w:t>
            </w:r>
          </w:p>
          <w:p w14:paraId="12C0088F" w14:textId="77777777" w:rsidR="009F63C0" w:rsidRPr="001B7FCB" w:rsidRDefault="009F63C0" w:rsidP="008966DF">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rPr>
              <w:t>・装置は標準的な19インチサーバラックにラックマウントに対応すること</w:t>
            </w:r>
          </w:p>
        </w:tc>
        <w:tc>
          <w:tcPr>
            <w:tcW w:w="709" w:type="dxa"/>
            <w:tcBorders>
              <w:top w:val="single" w:sz="4" w:space="0" w:color="000000"/>
              <w:left w:val="single" w:sz="4" w:space="0" w:color="000000"/>
              <w:bottom w:val="single" w:sz="4" w:space="0" w:color="000000"/>
              <w:right w:val="single" w:sz="4" w:space="0" w:color="000000"/>
            </w:tcBorders>
            <w:vAlign w:val="center"/>
          </w:tcPr>
          <w:p w14:paraId="6C1515DC" w14:textId="77777777" w:rsidR="009F63C0" w:rsidRPr="004E3C95" w:rsidRDefault="009F63C0" w:rsidP="008966DF">
            <w:pPr>
              <w:widowControl/>
              <w:jc w:val="center"/>
              <w:rPr>
                <w:rFonts w:ascii="ＭＳ ゴシック" w:eastAsia="ＭＳ ゴシック" w:hAnsi="ＭＳ ゴシック"/>
                <w:sz w:val="20"/>
              </w:rPr>
            </w:pPr>
            <w:r>
              <w:rPr>
                <w:rFonts w:ascii="ＭＳ ゴシック" w:eastAsia="ＭＳ ゴシック" w:hAnsi="ＭＳ ゴシック"/>
                <w:sz w:val="20"/>
              </w:rPr>
              <w:t>1</w:t>
            </w:r>
            <w:r>
              <w:rPr>
                <w:rFonts w:ascii="ＭＳ ゴシック" w:eastAsia="ＭＳ ゴシック" w:hAnsi="ＭＳ ゴシック" w:hint="eastAsia"/>
                <w:sz w:val="20"/>
              </w:rPr>
              <w:t>台</w:t>
            </w:r>
          </w:p>
        </w:tc>
        <w:tc>
          <w:tcPr>
            <w:tcW w:w="3260" w:type="dxa"/>
            <w:tcBorders>
              <w:top w:val="single" w:sz="4" w:space="0" w:color="000000"/>
              <w:left w:val="single" w:sz="4" w:space="0" w:color="000000"/>
              <w:bottom w:val="single" w:sz="4" w:space="0" w:color="000000"/>
              <w:right w:val="single" w:sz="4" w:space="0" w:color="000000"/>
            </w:tcBorders>
          </w:tcPr>
          <w:p w14:paraId="7FF496CC" w14:textId="77777777" w:rsidR="009F63C0" w:rsidRDefault="009F63C0" w:rsidP="008966DF">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r>
              <w:rPr>
                <w:rFonts w:ascii="ＭＳ ゴシック" w:eastAsia="ＭＳ ゴシック" w:hAnsi="ＭＳ ゴシック" w:hint="eastAsia"/>
                <w:sz w:val="20"/>
              </w:rPr>
              <w:t>SPG9000</w:t>
            </w:r>
            <w:r>
              <w:rPr>
                <w:rFonts w:ascii="ＭＳ ゴシック" w:eastAsia="ＭＳ ゴシック" w:hAnsi="ＭＳ ゴシック"/>
                <w:sz w:val="20"/>
              </w:rPr>
              <w:t>(</w:t>
            </w:r>
            <w:r>
              <w:rPr>
                <w:rFonts w:ascii="ＭＳ ゴシック" w:eastAsia="ＭＳ ゴシック" w:hAnsi="ＭＳ ゴシック" w:hint="eastAsia"/>
                <w:sz w:val="20"/>
              </w:rPr>
              <w:t>本体</w:t>
            </w:r>
            <w:r>
              <w:rPr>
                <w:rFonts w:ascii="ＭＳ ゴシック" w:eastAsia="ＭＳ ゴシック" w:hAnsi="ＭＳ ゴシック"/>
                <w:sz w:val="20"/>
              </w:rPr>
              <w:t>) x 1</w:t>
            </w:r>
          </w:p>
          <w:p w14:paraId="654A164E" w14:textId="77777777" w:rsidR="009F63C0" w:rsidRDefault="009F63C0" w:rsidP="008966DF">
            <w:pPr>
              <w:widowControl/>
              <w:jc w:val="left"/>
              <w:rPr>
                <w:rFonts w:ascii="ＭＳ ゴシック" w:eastAsia="ＭＳ ゴシック" w:hAnsi="ＭＳ ゴシック"/>
                <w:sz w:val="20"/>
              </w:rPr>
            </w:pPr>
            <w:r>
              <w:rPr>
                <w:rFonts w:ascii="ＭＳ ゴシック" w:eastAsia="ＭＳ ゴシック" w:hAnsi="ＭＳ ゴシック" w:hint="eastAsia"/>
                <w:sz w:val="20"/>
              </w:rPr>
              <w:t>・S</w:t>
            </w:r>
            <w:r>
              <w:rPr>
                <w:rFonts w:ascii="ＭＳ ゴシック" w:eastAsia="ＭＳ ゴシック" w:hAnsi="ＭＳ ゴシック"/>
                <w:sz w:val="20"/>
              </w:rPr>
              <w:t>PG9000-GNSS(</w:t>
            </w:r>
            <w:r>
              <w:rPr>
                <w:rFonts w:ascii="ＭＳ ゴシック" w:eastAsia="ＭＳ ゴシック" w:hAnsi="ＭＳ ゴシック" w:hint="eastAsia"/>
                <w:sz w:val="20"/>
              </w:rPr>
              <w:t>ﾗｲｾﾝｽ</w:t>
            </w:r>
            <w:r>
              <w:rPr>
                <w:rFonts w:ascii="ＭＳ ゴシック" w:eastAsia="ＭＳ ゴシック" w:hAnsi="ＭＳ ゴシック"/>
                <w:sz w:val="20"/>
              </w:rPr>
              <w:t>) x 1</w:t>
            </w:r>
          </w:p>
          <w:p w14:paraId="66469476" w14:textId="77777777" w:rsidR="009F63C0" w:rsidRDefault="009F63C0" w:rsidP="008966DF">
            <w:pPr>
              <w:widowControl/>
              <w:jc w:val="left"/>
              <w:rPr>
                <w:rFonts w:ascii="ＭＳ ゴシック" w:eastAsia="ＭＳ ゴシック" w:hAnsi="ＭＳ ゴシック"/>
                <w:sz w:val="20"/>
              </w:rPr>
            </w:pPr>
            <w:r>
              <w:rPr>
                <w:rFonts w:ascii="ＭＳ ゴシック" w:eastAsia="ＭＳ ゴシック" w:hAnsi="ＭＳ ゴシック" w:hint="eastAsia"/>
                <w:sz w:val="20"/>
              </w:rPr>
              <w:t>・S</w:t>
            </w:r>
            <w:r>
              <w:rPr>
                <w:rFonts w:ascii="ＭＳ ゴシック" w:eastAsia="ＭＳ ゴシック" w:hAnsi="ＭＳ ゴシック"/>
                <w:sz w:val="20"/>
              </w:rPr>
              <w:t>PG9000-</w:t>
            </w:r>
            <w:r>
              <w:rPr>
                <w:rFonts w:ascii="ＭＳ ゴシック" w:eastAsia="ＭＳ ゴシック" w:hAnsi="ＭＳ ゴシック" w:hint="eastAsia"/>
                <w:sz w:val="20"/>
              </w:rPr>
              <w:t>PTP</w:t>
            </w:r>
            <w:r>
              <w:rPr>
                <w:rFonts w:ascii="ＭＳ ゴシック" w:eastAsia="ＭＳ ゴシック" w:hAnsi="ＭＳ ゴシック"/>
                <w:sz w:val="20"/>
              </w:rPr>
              <w:t>(</w:t>
            </w:r>
            <w:r>
              <w:rPr>
                <w:rFonts w:ascii="ＭＳ ゴシック" w:eastAsia="ＭＳ ゴシック" w:hAnsi="ＭＳ ゴシック" w:hint="eastAsia"/>
                <w:sz w:val="20"/>
              </w:rPr>
              <w:t>ﾗｲｾﾝｽ</w:t>
            </w:r>
            <w:r>
              <w:rPr>
                <w:rFonts w:ascii="ＭＳ ゴシック" w:eastAsia="ＭＳ ゴシック" w:hAnsi="ＭＳ ゴシック"/>
                <w:sz w:val="20"/>
              </w:rPr>
              <w:t>) x 1</w:t>
            </w:r>
          </w:p>
          <w:p w14:paraId="3CBA62D0" w14:textId="77777777" w:rsidR="009F63C0" w:rsidRDefault="009F63C0" w:rsidP="008966DF">
            <w:pPr>
              <w:widowControl/>
              <w:jc w:val="left"/>
              <w:rPr>
                <w:rFonts w:ascii="ＭＳ ゴシック" w:eastAsia="ＭＳ ゴシック" w:hAnsi="ＭＳ ゴシック"/>
                <w:sz w:val="20"/>
              </w:rPr>
            </w:pPr>
            <w:r>
              <w:rPr>
                <w:rFonts w:ascii="ＭＳ ゴシック" w:eastAsia="ＭＳ ゴシック" w:hAnsi="ＭＳ ゴシック" w:hint="eastAsia"/>
                <w:sz w:val="20"/>
              </w:rPr>
              <w:t>・S</w:t>
            </w:r>
            <w:r>
              <w:rPr>
                <w:rFonts w:ascii="ＭＳ ゴシック" w:eastAsia="ＭＳ ゴシック" w:hAnsi="ＭＳ ゴシック"/>
                <w:sz w:val="20"/>
              </w:rPr>
              <w:t>PG9000-RACK(</w:t>
            </w:r>
            <w:r>
              <w:rPr>
                <w:rFonts w:ascii="ＭＳ ゴシック" w:eastAsia="ＭＳ ゴシック" w:hAnsi="ＭＳ ゴシック" w:hint="eastAsia"/>
                <w:sz w:val="20"/>
              </w:rPr>
              <w:t>ﾗｯｸﾏｳﾝﾄﾚｰﾙ</w:t>
            </w:r>
            <w:r>
              <w:rPr>
                <w:rFonts w:ascii="ＭＳ ゴシック" w:eastAsia="ＭＳ ゴシック" w:hAnsi="ＭＳ ゴシック"/>
                <w:sz w:val="20"/>
              </w:rPr>
              <w:t>) x 1</w:t>
            </w:r>
          </w:p>
          <w:p w14:paraId="556D8746" w14:textId="77777777" w:rsidR="009F63C0" w:rsidRDefault="009F63C0" w:rsidP="008966DF">
            <w:pPr>
              <w:widowControl/>
              <w:jc w:val="left"/>
              <w:rPr>
                <w:rFonts w:ascii="ＭＳ ゴシック" w:eastAsia="ＭＳ ゴシック" w:hAnsi="ＭＳ ゴシック"/>
                <w:sz w:val="20"/>
              </w:rPr>
            </w:pPr>
            <w:r>
              <w:rPr>
                <w:rFonts w:ascii="ＭＳ ゴシック" w:eastAsia="ＭＳ ゴシック" w:hAnsi="ＭＳ ゴシック" w:hint="eastAsia"/>
                <w:sz w:val="20"/>
              </w:rPr>
              <w:t>・S</w:t>
            </w:r>
            <w:r>
              <w:rPr>
                <w:rFonts w:ascii="ＭＳ ゴシック" w:eastAsia="ＭＳ ゴシック" w:hAnsi="ＭＳ ゴシック"/>
                <w:sz w:val="20"/>
              </w:rPr>
              <w:t>PG9000-XLR(15PinD-Sub-</w:t>
            </w:r>
            <w:r>
              <w:rPr>
                <w:rFonts w:ascii="ＭＳ ゴシック" w:eastAsia="ＭＳ ゴシック" w:hAnsi="ＭＳ ゴシック" w:hint="eastAsia"/>
                <w:sz w:val="20"/>
              </w:rPr>
              <w:t>XLR/BNC変換ｹｰﾌﾞﾙ</w:t>
            </w:r>
            <w:r>
              <w:rPr>
                <w:rFonts w:ascii="ＭＳ ゴシック" w:eastAsia="ＭＳ ゴシック" w:hAnsi="ＭＳ ゴシック"/>
                <w:sz w:val="20"/>
              </w:rPr>
              <w:t>) x 1</w:t>
            </w:r>
          </w:p>
          <w:p w14:paraId="65EB6DBB" w14:textId="77777777" w:rsidR="009F63C0" w:rsidRPr="004E3C95" w:rsidRDefault="009F63C0" w:rsidP="008966DF">
            <w:pPr>
              <w:widowControl/>
              <w:jc w:val="left"/>
              <w:rPr>
                <w:rFonts w:ascii="ＭＳ ゴシック" w:eastAsia="ＭＳ ゴシック" w:hAnsi="ＭＳ ゴシック"/>
                <w:sz w:val="20"/>
              </w:rPr>
            </w:pPr>
            <w:r>
              <w:rPr>
                <w:rFonts w:ascii="ＭＳ ゴシック" w:eastAsia="ＭＳ ゴシック" w:hAnsi="ＭＳ ゴシック" w:hint="eastAsia"/>
                <w:sz w:val="20"/>
              </w:rPr>
              <w:t>・S</w:t>
            </w:r>
            <w:r>
              <w:rPr>
                <w:rFonts w:ascii="ＭＳ ゴシック" w:eastAsia="ＭＳ ゴシック" w:hAnsi="ＭＳ ゴシック"/>
                <w:sz w:val="20"/>
              </w:rPr>
              <w:t>PG9000-DPW(</w:t>
            </w:r>
            <w:r>
              <w:rPr>
                <w:rFonts w:ascii="ＭＳ ゴシック" w:eastAsia="ＭＳ ゴシック" w:hAnsi="ＭＳ ゴシック" w:hint="eastAsia"/>
                <w:sz w:val="20"/>
              </w:rPr>
              <w:t>冗長化電源ﾕﾆｯﾄ</w:t>
            </w:r>
            <w:r>
              <w:rPr>
                <w:rFonts w:ascii="ＭＳ ゴシック" w:eastAsia="ＭＳ ゴシック" w:hAnsi="ＭＳ ゴシック"/>
                <w:sz w:val="20"/>
              </w:rPr>
              <w:t>) x 1</w:t>
            </w:r>
          </w:p>
          <w:p w14:paraId="13DD8EF4" w14:textId="77777777" w:rsidR="009F63C0" w:rsidRPr="004E3C95" w:rsidRDefault="009F63C0" w:rsidP="008966DF">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proofErr w:type="spellStart"/>
            <w:r>
              <w:rPr>
                <w:rFonts w:ascii="ＭＳ ゴシック" w:eastAsia="ＭＳ ゴシック" w:hAnsi="ＭＳ ゴシック" w:hint="eastAsia"/>
                <w:sz w:val="20"/>
              </w:rPr>
              <w:t>Telestream</w:t>
            </w:r>
            <w:proofErr w:type="spellEnd"/>
            <w:r w:rsidRPr="004E3C95">
              <w:rPr>
                <w:rFonts w:ascii="ＭＳ ゴシック" w:eastAsia="ＭＳ ゴシック" w:hAnsi="ＭＳ ゴシック"/>
                <w:sz w:val="20"/>
              </w:rPr>
              <w:t>)</w:t>
            </w:r>
          </w:p>
        </w:tc>
      </w:tr>
      <w:tr w:rsidR="009F63C0" w:rsidRPr="004E3C95" w14:paraId="728F92FA" w14:textId="77777777" w:rsidTr="008966DF">
        <w:trPr>
          <w:cantSplit/>
          <w:trHeight w:val="1418"/>
        </w:trPr>
        <w:tc>
          <w:tcPr>
            <w:tcW w:w="549" w:type="dxa"/>
            <w:tcBorders>
              <w:top w:val="single" w:sz="4" w:space="0" w:color="000000"/>
              <w:left w:val="single" w:sz="4" w:space="0" w:color="000000"/>
              <w:bottom w:val="single" w:sz="4" w:space="0" w:color="000000"/>
              <w:right w:val="single" w:sz="4" w:space="0" w:color="000000"/>
            </w:tcBorders>
            <w:vAlign w:val="center"/>
          </w:tcPr>
          <w:p w14:paraId="6C06FDF8" w14:textId="77777777" w:rsidR="009F63C0" w:rsidRPr="004E3C95" w:rsidRDefault="009F63C0" w:rsidP="008966DF">
            <w:pPr>
              <w:widowControl/>
              <w:jc w:val="center"/>
              <w:rPr>
                <w:rFonts w:ascii="ＭＳ ゴシック" w:eastAsia="ＭＳ ゴシック" w:hAnsi="ＭＳ ゴシック"/>
                <w:sz w:val="20"/>
              </w:rPr>
            </w:pPr>
            <w:r>
              <w:rPr>
                <w:rFonts w:ascii="ＭＳ ゴシック" w:eastAsia="ＭＳ ゴシック" w:hAnsi="ＭＳ ゴシック" w:hint="eastAsia"/>
                <w:sz w:val="20"/>
              </w:rPr>
              <w:t>3</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tcPr>
          <w:p w14:paraId="634A037C" w14:textId="77777777" w:rsidR="009F63C0" w:rsidRDefault="009F63C0" w:rsidP="008966DF">
            <w:pPr>
              <w:widowControl/>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GNSSアンテナ①</w:t>
            </w:r>
          </w:p>
        </w:tc>
        <w:tc>
          <w:tcPr>
            <w:tcW w:w="4536" w:type="dxa"/>
            <w:tcBorders>
              <w:top w:val="single" w:sz="4" w:space="0" w:color="000000"/>
              <w:left w:val="single" w:sz="4" w:space="0" w:color="000000"/>
              <w:bottom w:val="single" w:sz="4" w:space="0" w:color="000000"/>
              <w:right w:val="single" w:sz="4" w:space="0" w:color="000000"/>
            </w:tcBorders>
          </w:tcPr>
          <w:p w14:paraId="29749792" w14:textId="77777777" w:rsidR="009F63C0" w:rsidRDefault="009F63C0" w:rsidP="008966DF">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・衛星周波数として 1164Mhz～1283Mhz/1559Mhz～1610Mhzに対応すること</w:t>
            </w:r>
          </w:p>
          <w:p w14:paraId="78E7889D" w14:textId="77777777" w:rsidR="009F63C0" w:rsidRDefault="009F63C0" w:rsidP="008966DF">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・GNSSの受信に際して、各衛星の以下の信号に対応すること</w:t>
            </w:r>
          </w:p>
          <w:p w14:paraId="6570E14D" w14:textId="77777777" w:rsidR="009F63C0" w:rsidRDefault="009F63C0" w:rsidP="008966DF">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GPS L1C</w:t>
            </w:r>
            <w:r>
              <w:rPr>
                <w:rFonts w:ascii="ＭＳ ゴシック" w:eastAsia="ＭＳ ゴシック" w:hAnsi="ＭＳ ゴシック"/>
                <w:snapToGrid w:val="0"/>
                <w:spacing w:val="-10"/>
                <w:kern w:val="20"/>
                <w:sz w:val="20"/>
                <w:szCs w:val="24"/>
              </w:rPr>
              <w:t>/A</w:t>
            </w:r>
          </w:p>
          <w:p w14:paraId="368020F6" w14:textId="77777777" w:rsidR="009F63C0" w:rsidRDefault="009F63C0" w:rsidP="008966DF">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GPS L2C/L5</w:t>
            </w:r>
          </w:p>
          <w:p w14:paraId="6C7D5CF9" w14:textId="77777777" w:rsidR="009F63C0" w:rsidRDefault="009F63C0" w:rsidP="008966DF">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BDS B1</w:t>
            </w:r>
            <w:r>
              <w:rPr>
                <w:rFonts w:ascii="ＭＳ ゴシック" w:eastAsia="ＭＳ ゴシック" w:hAnsi="ＭＳ ゴシック"/>
                <w:snapToGrid w:val="0"/>
                <w:spacing w:val="-10"/>
                <w:kern w:val="20"/>
                <w:sz w:val="20"/>
                <w:szCs w:val="24"/>
              </w:rPr>
              <w:t>(</w:t>
            </w:r>
            <w:proofErr w:type="spellStart"/>
            <w:r>
              <w:rPr>
                <w:rFonts w:ascii="ＭＳ ゴシック" w:eastAsia="ＭＳ ゴシック" w:hAnsi="ＭＳ ゴシック"/>
                <w:snapToGrid w:val="0"/>
                <w:spacing w:val="-10"/>
                <w:kern w:val="20"/>
                <w:sz w:val="20"/>
                <w:szCs w:val="24"/>
              </w:rPr>
              <w:t>BeiDou</w:t>
            </w:r>
            <w:proofErr w:type="spellEnd"/>
            <w:r>
              <w:rPr>
                <w:rFonts w:ascii="ＭＳ ゴシック" w:eastAsia="ＭＳ ゴシック" w:hAnsi="ＭＳ ゴシック"/>
                <w:snapToGrid w:val="0"/>
                <w:spacing w:val="-10"/>
                <w:kern w:val="20"/>
                <w:sz w:val="20"/>
                <w:szCs w:val="24"/>
              </w:rPr>
              <w:t>)</w:t>
            </w:r>
          </w:p>
          <w:p w14:paraId="2064B3F8" w14:textId="77777777" w:rsidR="009F63C0" w:rsidRDefault="009F63C0" w:rsidP="008966DF">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BDS B2/B3(</w:t>
            </w:r>
            <w:proofErr w:type="spellStart"/>
            <w:r>
              <w:rPr>
                <w:rFonts w:ascii="ＭＳ ゴシック" w:eastAsia="ＭＳ ゴシック" w:hAnsi="ＭＳ ゴシック"/>
                <w:snapToGrid w:val="0"/>
                <w:spacing w:val="-10"/>
                <w:kern w:val="20"/>
                <w:sz w:val="20"/>
                <w:szCs w:val="24"/>
              </w:rPr>
              <w:t>BeiDou</w:t>
            </w:r>
            <w:proofErr w:type="spellEnd"/>
            <w:r>
              <w:rPr>
                <w:rFonts w:ascii="ＭＳ ゴシック" w:eastAsia="ＭＳ ゴシック" w:hAnsi="ＭＳ ゴシック"/>
                <w:snapToGrid w:val="0"/>
                <w:spacing w:val="-10"/>
                <w:kern w:val="20"/>
                <w:sz w:val="20"/>
                <w:szCs w:val="24"/>
              </w:rPr>
              <w:t>)</w:t>
            </w:r>
          </w:p>
          <w:p w14:paraId="52590024" w14:textId="77777777" w:rsidR="009F63C0" w:rsidRDefault="009F63C0" w:rsidP="008966DF">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GLONASS G1C</w:t>
            </w:r>
          </w:p>
          <w:p w14:paraId="3B67571F" w14:textId="77777777" w:rsidR="009F63C0" w:rsidRDefault="009F63C0" w:rsidP="008966DF">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GLONASS G2</w:t>
            </w:r>
          </w:p>
          <w:p w14:paraId="06860546" w14:textId="77777777" w:rsidR="009F63C0" w:rsidRDefault="009F63C0" w:rsidP="008966DF">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Galileo E1</w:t>
            </w:r>
          </w:p>
          <w:p w14:paraId="5E850D11" w14:textId="77777777" w:rsidR="009F63C0" w:rsidRDefault="009F63C0" w:rsidP="008966DF">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QZSS L1C/A</w:t>
            </w:r>
          </w:p>
          <w:p w14:paraId="31533FAF" w14:textId="77777777" w:rsidR="009F63C0" w:rsidRDefault="009F63C0" w:rsidP="008966DF">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QZSS L6</w:t>
            </w:r>
          </w:p>
          <w:p w14:paraId="61BEF5BD" w14:textId="77777777" w:rsidR="009F63C0" w:rsidRDefault="009F63C0" w:rsidP="008966DF">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・接続端子はTNCメスであること</w:t>
            </w:r>
          </w:p>
          <w:p w14:paraId="75E63357" w14:textId="77777777" w:rsidR="009F63C0" w:rsidRPr="008357E0" w:rsidRDefault="009F63C0" w:rsidP="008966DF">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・接続端子出力インピーダンスは50Ωであること</w:t>
            </w:r>
          </w:p>
        </w:tc>
        <w:tc>
          <w:tcPr>
            <w:tcW w:w="709" w:type="dxa"/>
            <w:tcBorders>
              <w:top w:val="single" w:sz="4" w:space="0" w:color="000000"/>
              <w:left w:val="single" w:sz="4" w:space="0" w:color="000000"/>
              <w:bottom w:val="single" w:sz="4" w:space="0" w:color="000000"/>
              <w:right w:val="single" w:sz="4" w:space="0" w:color="000000"/>
            </w:tcBorders>
            <w:vAlign w:val="center"/>
          </w:tcPr>
          <w:p w14:paraId="1B4C8F16" w14:textId="77777777" w:rsidR="009F63C0" w:rsidRDefault="009F63C0" w:rsidP="008966DF">
            <w:pPr>
              <w:widowControl/>
              <w:jc w:val="center"/>
              <w:rPr>
                <w:rFonts w:ascii="ＭＳ ゴシック" w:eastAsia="ＭＳ ゴシック" w:hAnsi="ＭＳ ゴシック"/>
                <w:sz w:val="20"/>
              </w:rPr>
            </w:pPr>
            <w:r>
              <w:rPr>
                <w:rFonts w:ascii="ＭＳ ゴシック" w:eastAsia="ＭＳ ゴシック" w:hAnsi="ＭＳ ゴシック" w:hint="eastAsia"/>
                <w:sz w:val="20"/>
              </w:rPr>
              <w:t>1台</w:t>
            </w:r>
          </w:p>
        </w:tc>
        <w:tc>
          <w:tcPr>
            <w:tcW w:w="3260" w:type="dxa"/>
            <w:tcBorders>
              <w:top w:val="single" w:sz="4" w:space="0" w:color="000000"/>
              <w:left w:val="single" w:sz="4" w:space="0" w:color="000000"/>
              <w:bottom w:val="single" w:sz="4" w:space="0" w:color="000000"/>
              <w:right w:val="single" w:sz="4" w:space="0" w:color="000000"/>
            </w:tcBorders>
          </w:tcPr>
          <w:p w14:paraId="631A09D8" w14:textId="77777777" w:rsidR="009F63C0" w:rsidRDefault="009F63C0" w:rsidP="008966DF">
            <w:pPr>
              <w:widowControl/>
              <w:jc w:val="left"/>
              <w:rPr>
                <w:rFonts w:ascii="ＭＳ ゴシック" w:eastAsia="ＭＳ ゴシック" w:hAnsi="ＭＳ ゴシック"/>
                <w:sz w:val="20"/>
              </w:rPr>
            </w:pPr>
            <w:r>
              <w:rPr>
                <w:rFonts w:ascii="ＭＳ ゴシック" w:eastAsia="ＭＳ ゴシック" w:hAnsi="ＭＳ ゴシック" w:hint="eastAsia"/>
                <w:sz w:val="20"/>
              </w:rPr>
              <w:t>・AR270</w:t>
            </w:r>
            <w:r>
              <w:rPr>
                <w:rFonts w:ascii="ＭＳ ゴシック" w:eastAsia="ＭＳ ゴシック" w:hAnsi="ＭＳ ゴシック"/>
                <w:sz w:val="20"/>
              </w:rPr>
              <w:t xml:space="preserve"> x 1</w:t>
            </w:r>
          </w:p>
          <w:p w14:paraId="78F88EEA" w14:textId="77777777" w:rsidR="009F63C0" w:rsidRPr="004E3C95" w:rsidRDefault="009F63C0" w:rsidP="008966DF">
            <w:pPr>
              <w:widowControl/>
              <w:jc w:val="left"/>
              <w:rPr>
                <w:rFonts w:ascii="ＭＳ ゴシック" w:eastAsia="ＭＳ ゴシック" w:hAnsi="ＭＳ ゴシック"/>
                <w:sz w:val="20"/>
              </w:rPr>
            </w:pPr>
            <w:r>
              <w:rPr>
                <w:rFonts w:ascii="ＭＳ ゴシック" w:eastAsia="ＭＳ ゴシック" w:hAnsi="ＭＳ ゴシック"/>
                <w:sz w:val="20"/>
              </w:rPr>
              <w:t>(</w:t>
            </w:r>
            <w:r>
              <w:rPr>
                <w:rFonts w:ascii="ＭＳ ゴシック" w:eastAsia="ＭＳ ゴシック" w:hAnsi="ＭＳ ゴシック" w:hint="eastAsia"/>
                <w:sz w:val="20"/>
              </w:rPr>
              <w:t>ｱｶｻﾃｯｸ</w:t>
            </w:r>
            <w:r>
              <w:rPr>
                <w:rFonts w:ascii="ＭＳ ゴシック" w:eastAsia="ＭＳ ゴシック" w:hAnsi="ＭＳ ゴシック"/>
                <w:sz w:val="20"/>
              </w:rPr>
              <w:t>)</w:t>
            </w:r>
          </w:p>
        </w:tc>
      </w:tr>
      <w:tr w:rsidR="009F63C0" w:rsidRPr="004E3C95" w14:paraId="15F166C4" w14:textId="77777777" w:rsidTr="008966DF">
        <w:trPr>
          <w:cantSplit/>
          <w:trHeight w:val="1418"/>
        </w:trPr>
        <w:tc>
          <w:tcPr>
            <w:tcW w:w="549" w:type="dxa"/>
            <w:tcBorders>
              <w:top w:val="single" w:sz="4" w:space="0" w:color="000000"/>
              <w:left w:val="single" w:sz="4" w:space="0" w:color="000000"/>
              <w:bottom w:val="single" w:sz="4" w:space="0" w:color="000000"/>
              <w:right w:val="single" w:sz="4" w:space="0" w:color="000000"/>
            </w:tcBorders>
            <w:vAlign w:val="center"/>
          </w:tcPr>
          <w:p w14:paraId="09067749" w14:textId="77777777" w:rsidR="009F63C0" w:rsidRDefault="009F63C0" w:rsidP="008966DF">
            <w:pPr>
              <w:widowControl/>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4</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tcPr>
          <w:p w14:paraId="581AE5BD" w14:textId="77777777" w:rsidR="009F63C0" w:rsidRDefault="009F63C0" w:rsidP="008966DF">
            <w:pPr>
              <w:widowControl/>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GNSSアンテナ②</w:t>
            </w:r>
          </w:p>
        </w:tc>
        <w:tc>
          <w:tcPr>
            <w:tcW w:w="4536" w:type="dxa"/>
            <w:tcBorders>
              <w:top w:val="single" w:sz="4" w:space="0" w:color="000000"/>
              <w:left w:val="single" w:sz="4" w:space="0" w:color="000000"/>
              <w:bottom w:val="single" w:sz="4" w:space="0" w:color="000000"/>
              <w:right w:val="single" w:sz="4" w:space="0" w:color="000000"/>
            </w:tcBorders>
          </w:tcPr>
          <w:p w14:paraId="1AEC62AC" w14:textId="77777777" w:rsidR="009F63C0" w:rsidRDefault="009F63C0" w:rsidP="008966DF">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・衛星周波数として 1165Mhz～1285Mhz/1560Mhz～1620Mhzに対応すること</w:t>
            </w:r>
          </w:p>
          <w:p w14:paraId="7992203F" w14:textId="77777777" w:rsidR="009F63C0" w:rsidRDefault="009F63C0" w:rsidP="008966DF">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・GNSSの受信に際して、各衛星の以下の信号に対応すること</w:t>
            </w:r>
          </w:p>
          <w:p w14:paraId="75EC00D4"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GPS L1</w:t>
            </w:r>
          </w:p>
          <w:p w14:paraId="79E8AD3D"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GPS L2</w:t>
            </w:r>
          </w:p>
          <w:p w14:paraId="6E4AF079"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 xml:space="preserve">GPS </w:t>
            </w:r>
            <w:r>
              <w:rPr>
                <w:rFonts w:ascii="ＭＳ ゴシック" w:eastAsia="ＭＳ ゴシック" w:hAnsi="ＭＳ ゴシック" w:hint="eastAsia"/>
                <w:snapToGrid w:val="0"/>
                <w:spacing w:val="-10"/>
                <w:kern w:val="20"/>
                <w:sz w:val="20"/>
                <w:szCs w:val="24"/>
              </w:rPr>
              <w:t>L5</w:t>
            </w:r>
          </w:p>
          <w:p w14:paraId="4BF840C7"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BDS B1</w:t>
            </w:r>
            <w:r>
              <w:rPr>
                <w:rFonts w:ascii="ＭＳ ゴシック" w:eastAsia="ＭＳ ゴシック" w:hAnsi="ＭＳ ゴシック"/>
                <w:snapToGrid w:val="0"/>
                <w:spacing w:val="-10"/>
                <w:kern w:val="20"/>
                <w:sz w:val="20"/>
                <w:szCs w:val="24"/>
              </w:rPr>
              <w:t>(</w:t>
            </w:r>
            <w:proofErr w:type="spellStart"/>
            <w:r>
              <w:rPr>
                <w:rFonts w:ascii="ＭＳ ゴシック" w:eastAsia="ＭＳ ゴシック" w:hAnsi="ＭＳ ゴシック"/>
                <w:snapToGrid w:val="0"/>
                <w:spacing w:val="-10"/>
                <w:kern w:val="20"/>
                <w:sz w:val="20"/>
                <w:szCs w:val="24"/>
              </w:rPr>
              <w:t>BeiDou</w:t>
            </w:r>
            <w:proofErr w:type="spellEnd"/>
            <w:r>
              <w:rPr>
                <w:rFonts w:ascii="ＭＳ ゴシック" w:eastAsia="ＭＳ ゴシック" w:hAnsi="ＭＳ ゴシック"/>
                <w:snapToGrid w:val="0"/>
                <w:spacing w:val="-10"/>
                <w:kern w:val="20"/>
                <w:sz w:val="20"/>
                <w:szCs w:val="24"/>
              </w:rPr>
              <w:t>)</w:t>
            </w:r>
          </w:p>
          <w:p w14:paraId="0DD9DEA6"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BDS B2(</w:t>
            </w:r>
            <w:proofErr w:type="spellStart"/>
            <w:r>
              <w:rPr>
                <w:rFonts w:ascii="ＭＳ ゴシック" w:eastAsia="ＭＳ ゴシック" w:hAnsi="ＭＳ ゴシック"/>
                <w:snapToGrid w:val="0"/>
                <w:spacing w:val="-10"/>
                <w:kern w:val="20"/>
                <w:sz w:val="20"/>
                <w:szCs w:val="24"/>
              </w:rPr>
              <w:t>BeiDou</w:t>
            </w:r>
            <w:proofErr w:type="spellEnd"/>
            <w:r>
              <w:rPr>
                <w:rFonts w:ascii="ＭＳ ゴシック" w:eastAsia="ＭＳ ゴシック" w:hAnsi="ＭＳ ゴシック"/>
                <w:snapToGrid w:val="0"/>
                <w:spacing w:val="-10"/>
                <w:kern w:val="20"/>
                <w:sz w:val="20"/>
                <w:szCs w:val="24"/>
              </w:rPr>
              <w:t>)</w:t>
            </w:r>
          </w:p>
          <w:p w14:paraId="7A3F3D4D"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BDS B3(</w:t>
            </w:r>
            <w:proofErr w:type="spellStart"/>
            <w:r>
              <w:rPr>
                <w:rFonts w:ascii="ＭＳ ゴシック" w:eastAsia="ＭＳ ゴシック" w:hAnsi="ＭＳ ゴシック"/>
                <w:snapToGrid w:val="0"/>
                <w:spacing w:val="-10"/>
                <w:kern w:val="20"/>
                <w:sz w:val="20"/>
                <w:szCs w:val="24"/>
              </w:rPr>
              <w:t>BeiDou</w:t>
            </w:r>
            <w:proofErr w:type="spellEnd"/>
            <w:r>
              <w:rPr>
                <w:rFonts w:ascii="ＭＳ ゴシック" w:eastAsia="ＭＳ ゴシック" w:hAnsi="ＭＳ ゴシック"/>
                <w:snapToGrid w:val="0"/>
                <w:spacing w:val="-10"/>
                <w:kern w:val="20"/>
                <w:sz w:val="20"/>
                <w:szCs w:val="24"/>
              </w:rPr>
              <w:t>)</w:t>
            </w:r>
          </w:p>
          <w:p w14:paraId="671F993F"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GLONASS L1</w:t>
            </w:r>
          </w:p>
          <w:p w14:paraId="424703D7"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GLONASS L2</w:t>
            </w:r>
          </w:p>
          <w:p w14:paraId="396B35E8"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GLONASS L3</w:t>
            </w:r>
          </w:p>
          <w:p w14:paraId="60FFE736"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 xml:space="preserve">Galileo E1 </w:t>
            </w:r>
          </w:p>
          <w:p w14:paraId="5455EBF7"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Galileo E</w:t>
            </w:r>
            <w:r>
              <w:rPr>
                <w:rFonts w:ascii="ＭＳ ゴシック" w:eastAsia="ＭＳ ゴシック" w:hAnsi="ＭＳ ゴシック" w:hint="eastAsia"/>
                <w:snapToGrid w:val="0"/>
                <w:spacing w:val="-10"/>
                <w:kern w:val="20"/>
                <w:sz w:val="20"/>
                <w:szCs w:val="24"/>
              </w:rPr>
              <w:t>5a</w:t>
            </w:r>
          </w:p>
          <w:p w14:paraId="7F4A4B67"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Galileo E5b</w:t>
            </w:r>
          </w:p>
          <w:p w14:paraId="603BA51A"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Galileo E6</w:t>
            </w:r>
          </w:p>
          <w:p w14:paraId="6B39CBDB"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QZSS L</w:t>
            </w:r>
            <w:r>
              <w:rPr>
                <w:rFonts w:ascii="ＭＳ ゴシック" w:eastAsia="ＭＳ ゴシック" w:hAnsi="ＭＳ ゴシック"/>
                <w:snapToGrid w:val="0"/>
                <w:spacing w:val="-10"/>
                <w:kern w:val="20"/>
                <w:sz w:val="20"/>
                <w:szCs w:val="24"/>
              </w:rPr>
              <w:t>1</w:t>
            </w:r>
          </w:p>
          <w:p w14:paraId="234E829A"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QZSS L2</w:t>
            </w:r>
          </w:p>
          <w:p w14:paraId="15F5131B" w14:textId="77777777" w:rsidR="009F63C0" w:rsidRPr="00700D24"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color w:val="auto"/>
                <w:spacing w:val="-10"/>
                <w:kern w:val="20"/>
                <w:sz w:val="20"/>
                <w:szCs w:val="24"/>
              </w:rPr>
            </w:pPr>
            <w:r w:rsidRPr="00700D24">
              <w:rPr>
                <w:rFonts w:ascii="ＭＳ ゴシック" w:eastAsia="ＭＳ ゴシック" w:hAnsi="ＭＳ ゴシック"/>
                <w:snapToGrid w:val="0"/>
                <w:color w:val="auto"/>
                <w:spacing w:val="-10"/>
                <w:kern w:val="20"/>
                <w:sz w:val="20"/>
                <w:szCs w:val="24"/>
              </w:rPr>
              <w:t>QZSS L</w:t>
            </w:r>
            <w:r w:rsidRPr="00700D24">
              <w:rPr>
                <w:rFonts w:ascii="ＭＳ ゴシック" w:eastAsia="ＭＳ ゴシック" w:hAnsi="ＭＳ ゴシック" w:hint="eastAsia"/>
                <w:snapToGrid w:val="0"/>
                <w:color w:val="auto"/>
                <w:spacing w:val="-10"/>
                <w:kern w:val="20"/>
                <w:sz w:val="20"/>
                <w:szCs w:val="24"/>
              </w:rPr>
              <w:t>5</w:t>
            </w:r>
          </w:p>
          <w:p w14:paraId="75EABF62" w14:textId="77777777" w:rsidR="009F63C0" w:rsidRDefault="009F63C0" w:rsidP="008966DF">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QZSS L</w:t>
            </w:r>
            <w:r>
              <w:rPr>
                <w:rFonts w:ascii="ＭＳ ゴシック" w:eastAsia="ＭＳ ゴシック" w:hAnsi="ＭＳ ゴシック" w:hint="eastAsia"/>
                <w:snapToGrid w:val="0"/>
                <w:spacing w:val="-10"/>
                <w:kern w:val="20"/>
                <w:sz w:val="20"/>
                <w:szCs w:val="24"/>
              </w:rPr>
              <w:t>6</w:t>
            </w:r>
          </w:p>
          <w:p w14:paraId="49BD04DE" w14:textId="77777777" w:rsidR="009F63C0" w:rsidRDefault="009F63C0" w:rsidP="008966DF">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・接続端子はTNC端子であること（本体に端子実装がない場合は変換ケーブル等を利用しても良い）</w:t>
            </w:r>
          </w:p>
          <w:p w14:paraId="737092A2" w14:textId="77777777" w:rsidR="009F63C0" w:rsidRDefault="009F63C0" w:rsidP="008966DF">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・接続端子出力インピーダンスは50Ωであること</w:t>
            </w:r>
          </w:p>
          <w:p w14:paraId="40B656D3" w14:textId="77777777" w:rsidR="009F63C0" w:rsidRDefault="009F63C0" w:rsidP="008966DF">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・Q</w:t>
            </w:r>
            <w:r>
              <w:rPr>
                <w:rFonts w:ascii="ＭＳ ゴシック" w:eastAsia="ＭＳ ゴシック" w:hAnsi="ＭＳ ゴシック"/>
                <w:snapToGrid w:val="0"/>
                <w:spacing w:val="-10"/>
                <w:kern w:val="20"/>
                <w:sz w:val="20"/>
                <w:szCs w:val="24"/>
              </w:rPr>
              <w:t xml:space="preserve">TNC-TNC </w:t>
            </w:r>
            <w:r>
              <w:rPr>
                <w:rFonts w:ascii="ＭＳ ゴシック" w:eastAsia="ＭＳ ゴシック" w:hAnsi="ＭＳ ゴシック" w:hint="eastAsia"/>
                <w:snapToGrid w:val="0"/>
                <w:spacing w:val="-10"/>
                <w:kern w:val="20"/>
                <w:sz w:val="20"/>
                <w:szCs w:val="24"/>
              </w:rPr>
              <w:t>変換ケーブルは特性インピーダンス5</w:t>
            </w:r>
            <w:r>
              <w:rPr>
                <w:rFonts w:ascii="ＭＳ ゴシック" w:eastAsia="ＭＳ ゴシック" w:hAnsi="ＭＳ ゴシック"/>
                <w:snapToGrid w:val="0"/>
                <w:spacing w:val="-10"/>
                <w:kern w:val="20"/>
                <w:sz w:val="20"/>
                <w:szCs w:val="24"/>
              </w:rPr>
              <w:t>0</w:t>
            </w:r>
            <w:r>
              <w:rPr>
                <w:rFonts w:ascii="ＭＳ ゴシック" w:eastAsia="ＭＳ ゴシック" w:hAnsi="ＭＳ ゴシック" w:hint="eastAsia"/>
                <w:snapToGrid w:val="0"/>
                <w:spacing w:val="-10"/>
                <w:kern w:val="20"/>
                <w:sz w:val="20"/>
                <w:szCs w:val="24"/>
              </w:rPr>
              <w:t>Ωであり、長さが2メートル以上であること</w:t>
            </w:r>
          </w:p>
        </w:tc>
        <w:tc>
          <w:tcPr>
            <w:tcW w:w="709" w:type="dxa"/>
            <w:tcBorders>
              <w:top w:val="single" w:sz="4" w:space="0" w:color="000000"/>
              <w:left w:val="single" w:sz="4" w:space="0" w:color="000000"/>
              <w:bottom w:val="single" w:sz="4" w:space="0" w:color="000000"/>
              <w:right w:val="single" w:sz="4" w:space="0" w:color="000000"/>
            </w:tcBorders>
            <w:vAlign w:val="center"/>
          </w:tcPr>
          <w:p w14:paraId="2E2DADCD" w14:textId="77777777" w:rsidR="009F63C0" w:rsidRDefault="009F63C0" w:rsidP="008966DF">
            <w:pPr>
              <w:widowControl/>
              <w:jc w:val="center"/>
              <w:rPr>
                <w:rFonts w:ascii="ＭＳ ゴシック" w:eastAsia="ＭＳ ゴシック" w:hAnsi="ＭＳ ゴシック"/>
                <w:sz w:val="20"/>
              </w:rPr>
            </w:pPr>
            <w:r>
              <w:rPr>
                <w:rFonts w:ascii="ＭＳ ゴシック" w:eastAsia="ＭＳ ゴシック" w:hAnsi="ＭＳ ゴシック" w:hint="eastAsia"/>
                <w:sz w:val="20"/>
              </w:rPr>
              <w:t>1台</w:t>
            </w:r>
          </w:p>
        </w:tc>
        <w:tc>
          <w:tcPr>
            <w:tcW w:w="3260" w:type="dxa"/>
            <w:tcBorders>
              <w:top w:val="single" w:sz="4" w:space="0" w:color="000000"/>
              <w:left w:val="single" w:sz="4" w:space="0" w:color="000000"/>
              <w:bottom w:val="single" w:sz="4" w:space="0" w:color="000000"/>
              <w:right w:val="single" w:sz="4" w:space="0" w:color="000000"/>
            </w:tcBorders>
          </w:tcPr>
          <w:p w14:paraId="29716073" w14:textId="77777777" w:rsidR="009F63C0" w:rsidRDefault="009F63C0" w:rsidP="008966DF">
            <w:pPr>
              <w:widowControl/>
              <w:jc w:val="left"/>
              <w:rPr>
                <w:rFonts w:ascii="ＭＳ ゴシック" w:eastAsia="ＭＳ ゴシック" w:hAnsi="ＭＳ ゴシック"/>
                <w:sz w:val="20"/>
              </w:rPr>
            </w:pPr>
            <w:r>
              <w:rPr>
                <w:rFonts w:ascii="ＭＳ ゴシック" w:eastAsia="ＭＳ ゴシック" w:hAnsi="ＭＳ ゴシック" w:hint="eastAsia"/>
                <w:sz w:val="20"/>
              </w:rPr>
              <w:t>・</w:t>
            </w:r>
            <w:r w:rsidRPr="008357E0">
              <w:rPr>
                <w:rFonts w:ascii="ＭＳ ゴシック" w:eastAsia="ＭＳ ゴシック" w:hAnsi="ＭＳ ゴシック"/>
                <w:sz w:val="20"/>
              </w:rPr>
              <w:t>QZG1256fQ</w:t>
            </w:r>
            <w:r>
              <w:rPr>
                <w:rFonts w:ascii="ＭＳ ゴシック" w:eastAsia="ＭＳ ゴシック" w:hAnsi="ＭＳ ゴシック"/>
                <w:sz w:val="20"/>
              </w:rPr>
              <w:t xml:space="preserve"> x 1</w:t>
            </w:r>
          </w:p>
          <w:p w14:paraId="7D8DE07C" w14:textId="77777777" w:rsidR="009F63C0" w:rsidRDefault="009F63C0" w:rsidP="008966DF">
            <w:pPr>
              <w:widowControl/>
              <w:jc w:val="left"/>
              <w:rPr>
                <w:rFonts w:ascii="ＭＳ ゴシック" w:eastAsia="ＭＳ ゴシック" w:hAnsi="ＭＳ ゴシック"/>
                <w:sz w:val="20"/>
              </w:rPr>
            </w:pPr>
            <w:r>
              <w:rPr>
                <w:rFonts w:ascii="ＭＳ ゴシック" w:eastAsia="ＭＳ ゴシック" w:hAnsi="ＭＳ ゴシック" w:hint="eastAsia"/>
                <w:sz w:val="20"/>
              </w:rPr>
              <w:t>・</w:t>
            </w:r>
            <w:r w:rsidRPr="008357E0">
              <w:rPr>
                <w:rFonts w:ascii="ＭＳ ゴシック" w:eastAsia="ＭＳ ゴシック" w:hAnsi="ＭＳ ゴシック"/>
                <w:sz w:val="20"/>
              </w:rPr>
              <w:t>QTNCWP-TNCWP-</w:t>
            </w:r>
            <w:r>
              <w:rPr>
                <w:rFonts w:ascii="ＭＳ ゴシック" w:eastAsia="ＭＳ ゴシック" w:hAnsi="ＭＳ ゴシック"/>
                <w:sz w:val="20"/>
              </w:rPr>
              <w:t>3</w:t>
            </w:r>
            <w:r w:rsidRPr="008357E0">
              <w:rPr>
                <w:rFonts w:ascii="ＭＳ ゴシック" w:eastAsia="ＭＳ ゴシック" w:hAnsi="ＭＳ ゴシック"/>
                <w:sz w:val="20"/>
              </w:rPr>
              <w:t>D-L</w:t>
            </w:r>
            <w:r>
              <w:rPr>
                <w:rFonts w:ascii="ＭＳ ゴシック" w:eastAsia="ＭＳ ゴシック" w:hAnsi="ＭＳ ゴシック"/>
                <w:sz w:val="20"/>
              </w:rPr>
              <w:t>2</w:t>
            </w:r>
            <w:r w:rsidRPr="008357E0">
              <w:rPr>
                <w:rFonts w:ascii="ＭＳ ゴシック" w:eastAsia="ＭＳ ゴシック" w:hAnsi="ＭＳ ゴシック"/>
                <w:sz w:val="20"/>
              </w:rPr>
              <w:t>(</w:t>
            </w:r>
            <w:r>
              <w:rPr>
                <w:rFonts w:ascii="ＭＳ ゴシック" w:eastAsia="ＭＳ ゴシック" w:hAnsi="ＭＳ ゴシック"/>
                <w:sz w:val="20"/>
              </w:rPr>
              <w:t>QTNC-TNC</w:t>
            </w:r>
            <w:r>
              <w:rPr>
                <w:rFonts w:ascii="ＭＳ ゴシック" w:eastAsia="ＭＳ ゴシック" w:hAnsi="ＭＳ ゴシック" w:hint="eastAsia"/>
                <w:sz w:val="20"/>
              </w:rPr>
              <w:t>変換ｹｰﾌﾞﾙ</w:t>
            </w:r>
            <w:r w:rsidRPr="008357E0">
              <w:rPr>
                <w:rFonts w:ascii="ＭＳ ゴシック" w:eastAsia="ＭＳ ゴシック" w:hAnsi="ＭＳ ゴシック"/>
                <w:sz w:val="20"/>
              </w:rPr>
              <w:t>)</w:t>
            </w:r>
            <w:r>
              <w:rPr>
                <w:rFonts w:ascii="ＭＳ ゴシック" w:eastAsia="ＭＳ ゴシック" w:hAnsi="ＭＳ ゴシック"/>
                <w:sz w:val="20"/>
              </w:rPr>
              <w:t xml:space="preserve"> x 1</w:t>
            </w:r>
          </w:p>
          <w:p w14:paraId="46E9E48A" w14:textId="77777777" w:rsidR="009F63C0" w:rsidRDefault="009F63C0" w:rsidP="008966DF">
            <w:pPr>
              <w:widowControl/>
              <w:jc w:val="left"/>
              <w:rPr>
                <w:rFonts w:ascii="ＭＳ ゴシック" w:eastAsia="ＭＳ ゴシック" w:hAnsi="ＭＳ ゴシック"/>
                <w:sz w:val="20"/>
              </w:rPr>
            </w:pPr>
            <w:r>
              <w:rPr>
                <w:rFonts w:ascii="ＭＳ ゴシック" w:eastAsia="ＭＳ ゴシック" w:hAnsi="ＭＳ ゴシック"/>
                <w:sz w:val="20"/>
              </w:rPr>
              <w:t>(</w:t>
            </w:r>
            <w:r w:rsidRPr="008357E0">
              <w:rPr>
                <w:rFonts w:ascii="ＭＳ ゴシック" w:eastAsia="ＭＳ ゴシック" w:hAnsi="ＭＳ ゴシック" w:hint="eastAsia"/>
                <w:sz w:val="20"/>
              </w:rPr>
              <w:t>小峰無線電機</w:t>
            </w:r>
            <w:r>
              <w:rPr>
                <w:rFonts w:ascii="ＭＳ ゴシック" w:eastAsia="ＭＳ ゴシック" w:hAnsi="ＭＳ ゴシック"/>
                <w:sz w:val="20"/>
              </w:rPr>
              <w:t>)</w:t>
            </w:r>
          </w:p>
        </w:tc>
      </w:tr>
    </w:tbl>
    <w:p w14:paraId="69001E81" w14:textId="77777777" w:rsidR="009F63C0" w:rsidRPr="004E3C95" w:rsidRDefault="009F63C0" w:rsidP="009F63C0">
      <w:pPr>
        <w:jc w:val="left"/>
        <w:rPr>
          <w:rFonts w:ascii="ＭＳ ゴシック" w:eastAsia="ＭＳ ゴシック" w:hAnsi="ＭＳ ゴシック" w:cstheme="minorBidi"/>
          <w:sz w:val="20"/>
          <w:szCs w:val="22"/>
        </w:rPr>
      </w:pPr>
      <w:r w:rsidRPr="004E3C95">
        <w:rPr>
          <w:rFonts w:ascii="ＭＳ ゴシック" w:eastAsia="ＭＳ ゴシック" w:hAnsi="ＭＳ ゴシック" w:hint="eastAsia"/>
          <w:sz w:val="20"/>
          <w:szCs w:val="24"/>
        </w:rPr>
        <w:t>(補足事項)</w:t>
      </w:r>
    </w:p>
    <w:p w14:paraId="449F28A2" w14:textId="77777777" w:rsidR="009F63C0" w:rsidRDefault="009F63C0" w:rsidP="009F63C0">
      <w:pPr>
        <w:ind w:left="140" w:hangingChars="73" w:hanging="140"/>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・機器については、</w:t>
      </w:r>
      <w:r w:rsidRPr="00700D24">
        <w:rPr>
          <w:rFonts w:ascii="ＭＳ ゴシック" w:eastAsia="ＭＳ ゴシック" w:hAnsi="ＭＳ ゴシック" w:hint="eastAsia"/>
          <w:sz w:val="20"/>
          <w:szCs w:val="24"/>
        </w:rPr>
        <w:t>製品ベンダーによる保守サービスが存在する場合は、</w:t>
      </w:r>
      <w:r w:rsidRPr="004E3C95">
        <w:rPr>
          <w:rFonts w:ascii="ＭＳ ゴシック" w:eastAsia="ＭＳ ゴシック" w:hAnsi="ＭＳ ゴシック" w:hint="eastAsia"/>
          <w:sz w:val="20"/>
          <w:szCs w:val="24"/>
        </w:rPr>
        <w:t>1年間以上のハードウ</w:t>
      </w:r>
      <w:r w:rsidRPr="004E3C95">
        <w:rPr>
          <w:rFonts w:ascii="ＭＳ ゴシック" w:eastAsia="ＭＳ ゴシック" w:hAnsi="ＭＳ ゴシック" w:hint="eastAsia"/>
          <w:szCs w:val="24"/>
        </w:rPr>
        <w:t>ェ</w:t>
      </w:r>
      <w:r w:rsidRPr="004E3C95">
        <w:rPr>
          <w:rFonts w:ascii="ＭＳ ゴシック" w:eastAsia="ＭＳ ゴシック" w:hAnsi="ＭＳ ゴシック" w:hint="eastAsia"/>
          <w:sz w:val="20"/>
          <w:szCs w:val="24"/>
        </w:rPr>
        <w:t>ア保守を付けること。（平日9時-17時を標準とする。）</w:t>
      </w:r>
    </w:p>
    <w:p w14:paraId="28E6ACAA" w14:textId="77777777" w:rsidR="009F63C0" w:rsidRDefault="009F63C0" w:rsidP="009F63C0">
      <w:pPr>
        <w:jc w:val="left"/>
        <w:rPr>
          <w:rFonts w:ascii="ＭＳ ゴシック" w:eastAsia="ＭＳ ゴシック" w:hAnsi="ＭＳ ゴシック"/>
          <w:sz w:val="20"/>
          <w:szCs w:val="24"/>
        </w:rPr>
      </w:pPr>
    </w:p>
    <w:p w14:paraId="347AB91F" w14:textId="77777777" w:rsidR="009F63C0" w:rsidRPr="004E3C95" w:rsidRDefault="009F63C0" w:rsidP="009F63C0">
      <w:pPr>
        <w:jc w:val="left"/>
        <w:rPr>
          <w:rFonts w:ascii="ＭＳ ゴシック" w:eastAsia="ＭＳ ゴシック" w:hAnsi="ＭＳ ゴシック"/>
          <w:sz w:val="20"/>
          <w:szCs w:val="24"/>
        </w:rPr>
      </w:pPr>
    </w:p>
    <w:p w14:paraId="631C990D" w14:textId="77777777" w:rsidR="009F63C0" w:rsidRDefault="009F63C0" w:rsidP="009F63C0">
      <w:pPr>
        <w:widowControl/>
        <w:jc w:val="left"/>
        <w:rPr>
          <w:rFonts w:ascii="ＭＳ ゴシック" w:eastAsia="ＭＳ ゴシック" w:hAnsi="ＭＳ ゴシック"/>
          <w:b/>
          <w:sz w:val="24"/>
          <w:szCs w:val="28"/>
        </w:rPr>
      </w:pPr>
      <w:r>
        <w:rPr>
          <w:rFonts w:ascii="ＭＳ ゴシック" w:eastAsia="ＭＳ ゴシック" w:hAnsi="ＭＳ ゴシック"/>
          <w:b/>
          <w:sz w:val="24"/>
          <w:szCs w:val="28"/>
        </w:rPr>
        <w:br w:type="page"/>
      </w:r>
    </w:p>
    <w:p w14:paraId="5EE68E65" w14:textId="19B48044"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D4581D">
        <w:rPr>
          <w:rFonts w:ascii="ＭＳ 明朝" w:hAnsi="ＭＳ 明朝" w:hint="eastAsia"/>
          <w:b/>
          <w:spacing w:val="22"/>
          <w:kern w:val="0"/>
          <w:szCs w:val="22"/>
          <w:u w:val="single"/>
          <w:fitText w:val="4540" w:id="120846848"/>
        </w:rPr>
        <w:t>独立行政法人情報処理推進機構入札心</w:t>
      </w:r>
      <w:r w:rsidRPr="00D4581D">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D00FA1">
        <w:rPr>
          <w:rFonts w:ascii="ＭＳ 明朝" w:hAnsi="ＭＳ 明朝" w:hint="eastAsia"/>
          <w:b/>
          <w:spacing w:val="28"/>
          <w:kern w:val="0"/>
          <w:szCs w:val="24"/>
          <w:u w:val="single"/>
          <w:fitText w:val="3420" w:id="120846849"/>
        </w:rPr>
        <w:t>予算決算及び会計令【抜粋</w:t>
      </w:r>
      <w:r w:rsidRPr="00D00FA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64E5B493" w:rsidR="00D35D6C" w:rsidRPr="00336DF7" w:rsidRDefault="00D35D6C" w:rsidP="00D35D6C">
      <w:pPr>
        <w:rPr>
          <w:rFonts w:ascii="ＭＳ 明朝" w:hAnsi="ＭＳ 明朝"/>
          <w:szCs w:val="24"/>
        </w:rPr>
      </w:pPr>
      <w:r w:rsidRPr="00336DF7">
        <w:rPr>
          <w:rFonts w:ascii="ＭＳ 明朝" w:hAnsi="ＭＳ 明朝" w:hint="eastAsia"/>
          <w:szCs w:val="24"/>
        </w:rPr>
        <w:t>（担当部署：</w:t>
      </w:r>
      <w:r w:rsidR="00F637CB" w:rsidRPr="00336DF7">
        <w:rPr>
          <w:rFonts w:ascii="ＭＳ 明朝" w:hAnsi="ＭＳ 明朝" w:hint="eastAsia"/>
          <w:szCs w:val="24"/>
        </w:rPr>
        <w:t>産業サイバーセキュリティ</w:t>
      </w:r>
      <w:r w:rsidRPr="00336DF7">
        <w:rPr>
          <w:rFonts w:ascii="ＭＳ 明朝" w:hAnsi="ＭＳ 明朝" w:hint="eastAsia"/>
          <w:szCs w:val="24"/>
        </w:rPr>
        <w:t>センター</w:t>
      </w:r>
      <w:r w:rsidR="00F637CB" w:rsidRPr="00336DF7">
        <w:rPr>
          <w:rFonts w:ascii="ＭＳ 明朝" w:hAnsi="ＭＳ 明朝" w:hint="eastAsia"/>
          <w:szCs w:val="24"/>
        </w:rPr>
        <w:t>企画部管理</w:t>
      </w:r>
      <w:r w:rsidRPr="00336DF7">
        <w:rPr>
          <w:rFonts w:ascii="ＭＳ 明朝" w:hAnsi="ＭＳ 明朝" w:hint="eastAsia"/>
          <w:szCs w:val="24"/>
        </w:rPr>
        <w:t>グループ）</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56553E7C" w:rsidR="00D35D6C" w:rsidRPr="00D35D6C" w:rsidRDefault="00D35D6C" w:rsidP="00D35D6C">
      <w:pPr>
        <w:ind w:firstLineChars="100" w:firstLine="202"/>
        <w:rPr>
          <w:rFonts w:ascii="ＭＳ 明朝" w:hAnsi="ＭＳ 明朝"/>
          <w:szCs w:val="24"/>
        </w:rPr>
      </w:pPr>
      <w:r w:rsidRPr="00336DF7">
        <w:rPr>
          <w:rFonts w:ascii="ＭＳ 明朝" w:hAnsi="ＭＳ 明朝" w:hint="eastAsia"/>
          <w:szCs w:val="24"/>
        </w:rPr>
        <w:t>「</w:t>
      </w:r>
      <w:r w:rsidR="00F637CB" w:rsidRPr="00336DF7">
        <w:rPr>
          <w:rFonts w:ascii="ＭＳ 明朝" w:hAnsi="ＭＳ 明朝" w:hint="eastAsia"/>
          <w:szCs w:val="21"/>
        </w:rPr>
        <w:t>タイムサーバの調達</w:t>
      </w:r>
      <w:r w:rsidRPr="00336DF7">
        <w:rPr>
          <w:rFonts w:ascii="ＭＳ 明朝" w:hAnsi="ＭＳ 明朝" w:hint="eastAsia"/>
          <w:szCs w:val="24"/>
        </w:rPr>
        <w:t>」（</w:t>
      </w:r>
      <w:r w:rsidR="001C7000" w:rsidRPr="00336DF7">
        <w:rPr>
          <w:rFonts w:ascii="ＭＳ 明朝" w:hAnsi="ＭＳ 明朝" w:hint="eastAsia"/>
          <w:szCs w:val="24"/>
        </w:rPr>
        <w:t>2</w:t>
      </w:r>
      <w:r w:rsidR="001C7000" w:rsidRPr="00336DF7">
        <w:rPr>
          <w:rFonts w:ascii="ＭＳ 明朝" w:hAnsi="ＭＳ 明朝"/>
          <w:szCs w:val="24"/>
        </w:rPr>
        <w:t>023</w:t>
      </w:r>
      <w:r w:rsidRPr="00336DF7">
        <w:rPr>
          <w:rFonts w:ascii="ＭＳ 明朝" w:hAnsi="ＭＳ 明朝" w:hint="eastAsia"/>
          <w:szCs w:val="24"/>
        </w:rPr>
        <w:t>年</w:t>
      </w:r>
      <w:r w:rsidR="00F64206">
        <w:rPr>
          <w:rFonts w:ascii="ＭＳ 明朝" w:hAnsi="ＭＳ 明朝"/>
          <w:szCs w:val="24"/>
        </w:rPr>
        <w:t>6</w:t>
      </w:r>
      <w:r w:rsidRPr="00336DF7">
        <w:rPr>
          <w:rFonts w:ascii="ＭＳ 明朝" w:hAnsi="ＭＳ 明朝" w:hint="eastAsia"/>
          <w:szCs w:val="24"/>
        </w:rPr>
        <w:t>月</w:t>
      </w:r>
      <w:r w:rsidR="00F64206">
        <w:rPr>
          <w:rFonts w:ascii="ＭＳ 明朝" w:hAnsi="ＭＳ 明朝"/>
          <w:szCs w:val="24"/>
        </w:rPr>
        <w:t>9</w:t>
      </w:r>
      <w:r w:rsidRPr="00336DF7">
        <w:rPr>
          <w:rFonts w:ascii="ＭＳ 明朝" w:hAnsi="ＭＳ 明朝" w:hint="eastAsia"/>
          <w:szCs w:val="24"/>
        </w:rPr>
        <w:t>日付公告）</w:t>
      </w:r>
      <w:r w:rsidRPr="00D35D6C">
        <w:rPr>
          <w:rFonts w:ascii="ＭＳ 明朝" w:hAnsi="ＭＳ 明朝" w:hint="eastAsia"/>
          <w:szCs w:val="24"/>
        </w:rPr>
        <w:t>に関する質問書を提出します。</w:t>
      </w:r>
    </w:p>
    <w:p w14:paraId="5EE68F15" w14:textId="77777777" w:rsidR="00D35D6C" w:rsidRPr="002C5C0B"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70ED82C5"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336DF7">
        <w:rPr>
          <w:rFonts w:ascii="ＭＳ 明朝" w:hAnsi="ＭＳ 明朝" w:hint="eastAsia"/>
        </w:rPr>
        <w:t>「</w:t>
      </w:r>
      <w:r w:rsidR="002C5C0B" w:rsidRPr="00336DF7">
        <w:rPr>
          <w:rFonts w:ascii="ＭＳ 明朝" w:hAnsi="ＭＳ 明朝" w:hint="eastAsia"/>
          <w:szCs w:val="21"/>
        </w:rPr>
        <w:t>タイムサーバの調達</w:t>
      </w:r>
      <w:r w:rsidRPr="00336DF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250957">
        <w:rPr>
          <w:rFonts w:ascii="ＭＳ 明朝" w:hAnsi="ＭＳ 明朝" w:hint="eastAsia"/>
          <w:spacing w:val="70"/>
          <w:kern w:val="0"/>
          <w:fitText w:val="1260" w:id="591127296"/>
        </w:rPr>
        <w:t>使用印</w:t>
      </w:r>
      <w:r w:rsidRPr="00250957">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6D3B3DDC" w:rsidR="004326BC"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336DF7">
        <w:rPr>
          <w:rFonts w:ascii="ＭＳ 明朝" w:hAnsi="ＭＳ 明朝" w:hint="eastAsia"/>
        </w:rPr>
        <w:t>「</w:t>
      </w:r>
      <w:r w:rsidR="00B74403" w:rsidRPr="00336DF7">
        <w:rPr>
          <w:rFonts w:ascii="ＭＳ 明朝" w:hAnsi="ＭＳ 明朝" w:hint="eastAsia"/>
          <w:szCs w:val="21"/>
        </w:rPr>
        <w:t>タイムサーバの調達</w:t>
      </w:r>
      <w:r w:rsidRPr="00336DF7">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1FC40745" w:rsidR="007F093C" w:rsidRPr="007D032C" w:rsidRDefault="007F093C" w:rsidP="007F093C">
      <w:pPr>
        <w:rPr>
          <w:rFonts w:asciiTheme="minorEastAsia" w:eastAsiaTheme="minorEastAsia" w:hAnsiTheme="minorEastAsia"/>
          <w:szCs w:val="24"/>
        </w:rPr>
      </w:pPr>
      <w:r w:rsidRPr="00BE021B">
        <w:rPr>
          <w:rFonts w:ascii="ＭＳ 明朝" w:hAnsi="ＭＳ 明朝" w:hint="eastAsia"/>
          <w:szCs w:val="24"/>
        </w:rPr>
        <w:t xml:space="preserve">　　</w:t>
      </w:r>
      <w:r w:rsidRPr="007D032C">
        <w:rPr>
          <w:rFonts w:asciiTheme="minorEastAsia" w:eastAsiaTheme="minorEastAsia" w:hAnsiTheme="minorEastAsia" w:hint="eastAsia"/>
          <w:szCs w:val="24"/>
        </w:rPr>
        <w:t xml:space="preserve">理事長　</w:t>
      </w:r>
      <w:r w:rsidR="00D4581D" w:rsidRPr="007D032C">
        <w:rPr>
          <w:rFonts w:asciiTheme="minorEastAsia" w:eastAsiaTheme="minorEastAsia" w:hAnsiTheme="minorEastAsia" w:hint="eastAsia"/>
          <w:color w:val="333333"/>
          <w:spacing w:val="8"/>
          <w:szCs w:val="21"/>
        </w:rPr>
        <w:t>齊藤</w:t>
      </w:r>
      <w:r w:rsidR="007E4E18">
        <w:rPr>
          <w:rFonts w:asciiTheme="minorEastAsia" w:eastAsiaTheme="minorEastAsia" w:hAnsiTheme="minorEastAsia" w:hint="eastAsia"/>
          <w:color w:val="333333"/>
          <w:spacing w:val="8"/>
          <w:szCs w:val="21"/>
        </w:rPr>
        <w:t xml:space="preserve">　</w:t>
      </w:r>
      <w:r w:rsidR="00D4581D" w:rsidRPr="007D032C">
        <w:rPr>
          <w:rFonts w:asciiTheme="minorEastAsia" w:eastAsiaTheme="minorEastAsia" w:hAnsiTheme="minorEastAsia" w:hint="eastAsia"/>
          <w:color w:val="333333"/>
          <w:spacing w:val="8"/>
          <w:szCs w:val="21"/>
        </w:rPr>
        <w:t>裕</w:t>
      </w:r>
      <w:r w:rsidRPr="007D032C">
        <w:rPr>
          <w:rFonts w:asciiTheme="minorEastAsia" w:eastAsiaTheme="minorEastAsia" w:hAnsiTheme="minorEastAsia"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781ACF13" w:rsidR="007F093C" w:rsidRPr="00491F3D" w:rsidRDefault="007F093C" w:rsidP="007F093C">
      <w:pPr>
        <w:ind w:firstLineChars="100" w:firstLine="202"/>
        <w:rPr>
          <w:color w:val="000000" w:themeColor="text1"/>
          <w:szCs w:val="24"/>
        </w:rPr>
      </w:pPr>
      <w:r w:rsidRPr="003222FB">
        <w:rPr>
          <w:rFonts w:ascii="ＭＳ 明朝" w:hAnsi="ＭＳ 明朝" w:hint="eastAsia"/>
          <w:szCs w:val="24"/>
        </w:rPr>
        <w:t>「</w:t>
      </w:r>
      <w:r w:rsidR="006017A5" w:rsidRPr="003222FB">
        <w:rPr>
          <w:rFonts w:ascii="ＭＳ 明朝" w:hAnsi="ＭＳ 明朝" w:hint="eastAsia"/>
          <w:szCs w:val="21"/>
        </w:rPr>
        <w:t>タイムサーバの調達</w:t>
      </w:r>
      <w:r w:rsidRPr="003222FB">
        <w:rPr>
          <w:rFonts w:ascii="ＭＳ 明朝" w:hAnsi="ＭＳ 明朝" w:hint="eastAsia"/>
          <w:szCs w:val="24"/>
        </w:rPr>
        <w:t>」（</w:t>
      </w:r>
      <w:r w:rsidR="006017A5" w:rsidRPr="003222FB">
        <w:rPr>
          <w:rFonts w:ascii="ＭＳ 明朝" w:hAnsi="ＭＳ 明朝" w:hint="eastAsia"/>
          <w:szCs w:val="24"/>
        </w:rPr>
        <w:t>2</w:t>
      </w:r>
      <w:r w:rsidR="006017A5" w:rsidRPr="003222FB">
        <w:rPr>
          <w:rFonts w:ascii="ＭＳ 明朝" w:hAnsi="ＭＳ 明朝"/>
          <w:szCs w:val="24"/>
        </w:rPr>
        <w:t>023</w:t>
      </w:r>
      <w:r w:rsidRPr="003222FB">
        <w:rPr>
          <w:rFonts w:ascii="ＭＳ 明朝" w:hAnsi="ＭＳ 明朝" w:hint="eastAsia"/>
          <w:szCs w:val="24"/>
        </w:rPr>
        <w:t>年</w:t>
      </w:r>
      <w:r w:rsidR="00F64206">
        <w:rPr>
          <w:rFonts w:ascii="ＭＳ 明朝" w:hAnsi="ＭＳ 明朝"/>
          <w:szCs w:val="24"/>
        </w:rPr>
        <w:t>6</w:t>
      </w:r>
      <w:r w:rsidRPr="003222FB">
        <w:rPr>
          <w:rFonts w:ascii="ＭＳ 明朝" w:hAnsi="ＭＳ 明朝" w:hint="eastAsia"/>
          <w:szCs w:val="24"/>
        </w:rPr>
        <w:t>月</w:t>
      </w:r>
      <w:r w:rsidR="00F64206">
        <w:rPr>
          <w:rFonts w:ascii="ＭＳ 明朝" w:hAnsi="ＭＳ 明朝" w:hint="eastAsia"/>
          <w:szCs w:val="24"/>
        </w:rPr>
        <w:t>9</w:t>
      </w:r>
      <w:r w:rsidRPr="003222FB">
        <w:rPr>
          <w:rFonts w:ascii="ＭＳ 明朝" w:hAnsi="ＭＳ 明朝" w:hint="eastAsia"/>
          <w:szCs w:val="24"/>
        </w:rPr>
        <w:t>日付公告）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185B97A8" w:rsidR="007F093C" w:rsidRPr="00030E9A" w:rsidRDefault="007E4E18" w:rsidP="007F093C">
            <w:pPr>
              <w:jc w:val="center"/>
              <w:rPr>
                <w:rFonts w:ascii="ＭＳ 明朝" w:hAnsi="ＭＳ 明朝"/>
              </w:rPr>
            </w:pPr>
            <w:r>
              <w:rPr>
                <w:rFonts w:ascii="ＭＳ 明朝" w:hAnsi="ＭＳ 明朝" w:hint="eastAsia"/>
              </w:rPr>
              <w:t>適合</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bl>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6304122A" w14:textId="77777777" w:rsidR="00F66F55" w:rsidRDefault="00F66F55" w:rsidP="007F093C">
      <w:pPr>
        <w:rPr>
          <w:rFonts w:ascii="ＭＳ 明朝" w:hAnsi="ＭＳ 明朝"/>
          <w:sz w:val="20"/>
        </w:rPr>
      </w:pPr>
    </w:p>
    <w:p w14:paraId="00B74607" w14:textId="77777777" w:rsidR="006017A5" w:rsidRDefault="006017A5">
      <w:pPr>
        <w:widowControl/>
        <w:jc w:val="left"/>
        <w:rPr>
          <w:rFonts w:ascii="ＭＳ 明朝" w:hAnsi="ＭＳ 明朝"/>
        </w:rPr>
      </w:pPr>
      <w:r>
        <w:rPr>
          <w:rFonts w:ascii="ＭＳ 明朝" w:hAnsi="ＭＳ 明朝"/>
        </w:rPr>
        <w:br w:type="page"/>
      </w:r>
    </w:p>
    <w:p w14:paraId="762761F1" w14:textId="5F55FC2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69EE0898" w:rsidR="00F66F55" w:rsidRDefault="00F66F55" w:rsidP="00F66F55">
      <w:pPr>
        <w:rPr>
          <w:rFonts w:ascii="ＭＳ 明朝" w:hAnsi="ＭＳ 明朝"/>
        </w:rPr>
      </w:pPr>
      <w:r>
        <w:rPr>
          <w:rFonts w:ascii="ＭＳ 明朝" w:hAnsi="ＭＳ 明朝" w:hint="eastAsia"/>
        </w:rPr>
        <w:t>件名</w:t>
      </w:r>
      <w:r w:rsidRPr="003222FB">
        <w:rPr>
          <w:rFonts w:ascii="ＭＳ 明朝" w:hAnsi="ＭＳ 明朝" w:hint="eastAsia"/>
        </w:rPr>
        <w:t>：「</w:t>
      </w:r>
      <w:r w:rsidR="006017A5" w:rsidRPr="003222FB">
        <w:rPr>
          <w:rFonts w:ascii="ＭＳ 明朝" w:hAnsi="ＭＳ 明朝" w:hint="eastAsia"/>
          <w:szCs w:val="21"/>
        </w:rPr>
        <w:t>タイムサーバの調達</w:t>
      </w:r>
      <w:r w:rsidRPr="003222FB">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5F7B1819"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E1305CA"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0CBC3A3E"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3222FB">
        <w:rPr>
          <w:rFonts w:ascii="ＭＳ 明朝" w:hAnsi="ＭＳ 明朝" w:hint="eastAsia"/>
          <w:u w:val="single"/>
        </w:rPr>
        <w:t>「</w:t>
      </w:r>
      <w:r w:rsidR="006017A5" w:rsidRPr="003222FB">
        <w:rPr>
          <w:rFonts w:ascii="ＭＳ 明朝" w:hAnsi="ＭＳ 明朝" w:hint="eastAsia"/>
          <w:szCs w:val="21"/>
          <w:u w:val="single"/>
        </w:rPr>
        <w:t>タイムサーバの</w:t>
      </w:r>
      <w:r w:rsidR="00EF793F" w:rsidRPr="003222FB">
        <w:rPr>
          <w:rFonts w:ascii="ＭＳ 明朝" w:hAnsi="ＭＳ 明朝" w:hint="eastAsia"/>
          <w:szCs w:val="21"/>
          <w:u w:val="single"/>
        </w:rPr>
        <w:t>調達</w:t>
      </w:r>
      <w:r w:rsidRPr="003222FB">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0E4E3027" w14:textId="77777777" w:rsidR="006017A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p>
    <w:p w14:paraId="75C7D81D" w14:textId="627D9848" w:rsidR="006017A5" w:rsidRPr="006017A5" w:rsidRDefault="006017A5" w:rsidP="006017A5">
      <w:pPr>
        <w:wordWrap w:val="0"/>
        <w:jc w:val="right"/>
        <w:rPr>
          <w:rFonts w:ascii="ＭＳ 明朝" w:hAnsi="ＭＳ 明朝"/>
          <w:color w:val="00B050"/>
        </w:rPr>
      </w:pPr>
      <w:r w:rsidRPr="003222FB">
        <w:rPr>
          <w:rFonts w:ascii="ＭＳ 明朝" w:hAnsi="ＭＳ 明朝" w:hint="eastAsia"/>
        </w:rPr>
        <w:t>産業サイバーセキュリティセンター企画部管理グループ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d"/>
        <w:rFonts w:ascii="ＭＳ 明朝" w:hAnsi="ＭＳ 明朝"/>
        <w:sz w:val="21"/>
        <w:szCs w:val="21"/>
      </w:rPr>
    </w:pPr>
    <w:r w:rsidRPr="00DB0BA2">
      <w:rPr>
        <w:rStyle w:val="ad"/>
        <w:rFonts w:ascii="ＭＳ 明朝" w:hAnsi="ＭＳ 明朝"/>
        <w:sz w:val="21"/>
        <w:szCs w:val="21"/>
      </w:rPr>
      <w:fldChar w:fldCharType="begin"/>
    </w:r>
    <w:r w:rsidRPr="00DB0BA2">
      <w:rPr>
        <w:rStyle w:val="ad"/>
        <w:rFonts w:ascii="ＭＳ 明朝" w:hAnsi="ＭＳ 明朝"/>
        <w:sz w:val="21"/>
        <w:szCs w:val="21"/>
      </w:rPr>
      <w:instrText xml:space="preserve">PAGE  </w:instrText>
    </w:r>
    <w:r w:rsidRPr="00DB0BA2">
      <w:rPr>
        <w:rStyle w:val="ad"/>
        <w:rFonts w:ascii="ＭＳ 明朝" w:hAnsi="ＭＳ 明朝"/>
        <w:sz w:val="21"/>
        <w:szCs w:val="21"/>
      </w:rPr>
      <w:fldChar w:fldCharType="separate"/>
    </w:r>
    <w:r>
      <w:rPr>
        <w:rStyle w:val="ad"/>
        <w:rFonts w:ascii="ＭＳ 明朝" w:hAnsi="ＭＳ 明朝"/>
        <w:noProof/>
        <w:sz w:val="21"/>
        <w:szCs w:val="21"/>
      </w:rPr>
      <w:t>5</w:t>
    </w:r>
    <w:r w:rsidRPr="00DB0BA2">
      <w:rPr>
        <w:rStyle w:val="ad"/>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d"/>
        <w:rFonts w:ascii="ＭＳ 明朝" w:hAnsi="ＭＳ 明朝"/>
        <w:sz w:val="21"/>
        <w:szCs w:val="21"/>
      </w:rPr>
    </w:pPr>
    <w:r w:rsidRPr="009F7DFD">
      <w:rPr>
        <w:rStyle w:val="ad"/>
        <w:rFonts w:ascii="ＭＳ 明朝" w:hAnsi="ＭＳ 明朝"/>
        <w:sz w:val="21"/>
        <w:szCs w:val="21"/>
      </w:rPr>
      <w:fldChar w:fldCharType="begin"/>
    </w:r>
    <w:r w:rsidRPr="009F7DFD">
      <w:rPr>
        <w:rStyle w:val="ad"/>
        <w:rFonts w:ascii="ＭＳ 明朝" w:hAnsi="ＭＳ 明朝"/>
        <w:sz w:val="21"/>
        <w:szCs w:val="21"/>
      </w:rPr>
      <w:instrText xml:space="preserve">PAGE  </w:instrText>
    </w:r>
    <w:r w:rsidRPr="009F7DFD">
      <w:rPr>
        <w:rStyle w:val="ad"/>
        <w:rFonts w:ascii="ＭＳ 明朝" w:hAnsi="ＭＳ 明朝"/>
        <w:sz w:val="21"/>
        <w:szCs w:val="21"/>
      </w:rPr>
      <w:fldChar w:fldCharType="separate"/>
    </w:r>
    <w:r>
      <w:rPr>
        <w:rStyle w:val="ad"/>
        <w:rFonts w:ascii="ＭＳ 明朝" w:hAnsi="ＭＳ 明朝"/>
        <w:noProof/>
        <w:sz w:val="21"/>
        <w:szCs w:val="21"/>
      </w:rPr>
      <w:t>14</w:t>
    </w:r>
    <w:r w:rsidRPr="009F7DFD">
      <w:rPr>
        <w:rStyle w:val="ad"/>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F6E9" w14:textId="77777777" w:rsidR="009F63C0" w:rsidRPr="00A104E7" w:rsidRDefault="009F63C0" w:rsidP="00550904">
    <w:pPr>
      <w:pStyle w:val="a5"/>
      <w:jc w:val="center"/>
      <w:rPr>
        <w:rFonts w:ascii="ＭＳ 明朝" w:hAnsi="ＭＳ 明朝"/>
        <w:szCs w:val="21"/>
      </w:rPr>
    </w:pPr>
    <w:r w:rsidRPr="00A104E7">
      <w:rPr>
        <w:rStyle w:val="ad"/>
        <w:rFonts w:ascii="ＭＳ 明朝" w:hAnsi="ＭＳ 明朝"/>
        <w:szCs w:val="21"/>
      </w:rPr>
      <w:fldChar w:fldCharType="begin"/>
    </w:r>
    <w:r w:rsidRPr="00A104E7">
      <w:rPr>
        <w:rStyle w:val="ad"/>
        <w:rFonts w:ascii="ＭＳ 明朝" w:hAnsi="ＭＳ 明朝"/>
        <w:szCs w:val="21"/>
      </w:rPr>
      <w:instrText xml:space="preserve"> PAGE </w:instrText>
    </w:r>
    <w:r w:rsidRPr="00A104E7">
      <w:rPr>
        <w:rStyle w:val="ad"/>
        <w:rFonts w:ascii="ＭＳ 明朝" w:hAnsi="ＭＳ 明朝"/>
        <w:szCs w:val="21"/>
      </w:rPr>
      <w:fldChar w:fldCharType="separate"/>
    </w:r>
    <w:r>
      <w:rPr>
        <w:rStyle w:val="ad"/>
        <w:rFonts w:ascii="ＭＳ 明朝" w:hAnsi="ＭＳ 明朝"/>
        <w:noProof/>
        <w:szCs w:val="21"/>
      </w:rPr>
      <w:t>1</w:t>
    </w:r>
    <w:r w:rsidRPr="00A104E7">
      <w:rPr>
        <w:rStyle w:val="ad"/>
        <w:rFonts w:ascii="ＭＳ 明朝" w:hAnsi="ＭＳ 明朝"/>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19</w:t>
    </w:r>
    <w:r w:rsidRPr="00A104E7">
      <w:rPr>
        <w:rStyle w:val="ad"/>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26</w:t>
    </w:r>
    <w:r w:rsidRPr="00A104E7">
      <w:rPr>
        <w:rStyle w:val="ad"/>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02BAAB0B"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5F094C22"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69CD" w14:textId="77777777" w:rsidR="009F63C0" w:rsidRDefault="009F63C0">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4E406DAE"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b"/>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487506"/>
    <w:multiLevelType w:val="hybridMultilevel"/>
    <w:tmpl w:val="024EC720"/>
    <w:lvl w:ilvl="0" w:tplc="92C05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45334AD"/>
    <w:multiLevelType w:val="hybridMultilevel"/>
    <w:tmpl w:val="22B289F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16F1348"/>
    <w:multiLevelType w:val="hybridMultilevel"/>
    <w:tmpl w:val="22B289F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2"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4"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6"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8"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56551102">
    <w:abstractNumId w:val="4"/>
  </w:num>
  <w:num w:numId="2" w16cid:durableId="1433697706">
    <w:abstractNumId w:val="24"/>
  </w:num>
  <w:num w:numId="3" w16cid:durableId="269169319">
    <w:abstractNumId w:val="11"/>
  </w:num>
  <w:num w:numId="4" w16cid:durableId="149908815">
    <w:abstractNumId w:val="34"/>
  </w:num>
  <w:num w:numId="5" w16cid:durableId="1309478580">
    <w:abstractNumId w:val="29"/>
  </w:num>
  <w:num w:numId="6" w16cid:durableId="1309021368">
    <w:abstractNumId w:val="16"/>
  </w:num>
  <w:num w:numId="7" w16cid:durableId="65156449">
    <w:abstractNumId w:val="23"/>
  </w:num>
  <w:num w:numId="8" w16cid:durableId="1785999337">
    <w:abstractNumId w:val="30"/>
  </w:num>
  <w:num w:numId="9" w16cid:durableId="1692492373">
    <w:abstractNumId w:val="14"/>
  </w:num>
  <w:num w:numId="10" w16cid:durableId="739134722">
    <w:abstractNumId w:val="36"/>
  </w:num>
  <w:num w:numId="11" w16cid:durableId="1387488800">
    <w:abstractNumId w:val="33"/>
  </w:num>
  <w:num w:numId="12" w16cid:durableId="1779451392">
    <w:abstractNumId w:val="32"/>
  </w:num>
  <w:num w:numId="13" w16cid:durableId="1136793921">
    <w:abstractNumId w:val="17"/>
  </w:num>
  <w:num w:numId="14" w16cid:durableId="1106273286">
    <w:abstractNumId w:val="26"/>
  </w:num>
  <w:num w:numId="15" w16cid:durableId="1035540868">
    <w:abstractNumId w:val="31"/>
  </w:num>
  <w:num w:numId="16" w16cid:durableId="1791509920">
    <w:abstractNumId w:val="6"/>
  </w:num>
  <w:num w:numId="17" w16cid:durableId="1028289398">
    <w:abstractNumId w:val="19"/>
  </w:num>
  <w:num w:numId="18" w16cid:durableId="713391018">
    <w:abstractNumId w:val="28"/>
  </w:num>
  <w:num w:numId="19" w16cid:durableId="1938827001">
    <w:abstractNumId w:val="10"/>
  </w:num>
  <w:num w:numId="20" w16cid:durableId="1377586849">
    <w:abstractNumId w:val="7"/>
  </w:num>
  <w:num w:numId="21" w16cid:durableId="698703971">
    <w:abstractNumId w:val="22"/>
  </w:num>
  <w:num w:numId="22" w16cid:durableId="1295789091">
    <w:abstractNumId w:val="12"/>
  </w:num>
  <w:num w:numId="23" w16cid:durableId="207182565">
    <w:abstractNumId w:val="27"/>
  </w:num>
  <w:num w:numId="24" w16cid:durableId="958537094">
    <w:abstractNumId w:val="8"/>
  </w:num>
  <w:num w:numId="25" w16cid:durableId="1785462874">
    <w:abstractNumId w:val="13"/>
  </w:num>
  <w:num w:numId="26" w16cid:durableId="1591502541">
    <w:abstractNumId w:val="21"/>
  </w:num>
  <w:num w:numId="27" w16cid:durableId="550844254">
    <w:abstractNumId w:val="25"/>
  </w:num>
  <w:num w:numId="28" w16cid:durableId="1831746381">
    <w:abstractNumId w:val="35"/>
  </w:num>
  <w:num w:numId="29" w16cid:durableId="448476368">
    <w:abstractNumId w:val="5"/>
  </w:num>
  <w:num w:numId="30" w16cid:durableId="768350198">
    <w:abstractNumId w:val="3"/>
  </w:num>
  <w:num w:numId="31" w16cid:durableId="1595938511">
    <w:abstractNumId w:val="2"/>
  </w:num>
  <w:num w:numId="32" w16cid:durableId="450708127">
    <w:abstractNumId w:val="1"/>
  </w:num>
  <w:num w:numId="33" w16cid:durableId="393311085">
    <w:abstractNumId w:val="0"/>
  </w:num>
  <w:num w:numId="34" w16cid:durableId="50884697">
    <w:abstractNumId w:val="9"/>
  </w:num>
  <w:num w:numId="35" w16cid:durableId="849442468">
    <w:abstractNumId w:val="18"/>
  </w:num>
  <w:num w:numId="36" w16cid:durableId="1187138082">
    <w:abstractNumId w:val="15"/>
  </w:num>
  <w:num w:numId="37" w16cid:durableId="82886357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doNotCompress"/>
  <w:strictFirstAndLastChars/>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69F"/>
    <w:rsid w:val="0003691A"/>
    <w:rsid w:val="00037BC0"/>
    <w:rsid w:val="000417A6"/>
    <w:rsid w:val="000417AC"/>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52F9"/>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4DC2"/>
    <w:rsid w:val="0011618E"/>
    <w:rsid w:val="001163A1"/>
    <w:rsid w:val="0011681F"/>
    <w:rsid w:val="00116AB7"/>
    <w:rsid w:val="00120AFC"/>
    <w:rsid w:val="00122132"/>
    <w:rsid w:val="00122BA1"/>
    <w:rsid w:val="0012551B"/>
    <w:rsid w:val="001259B2"/>
    <w:rsid w:val="00127C59"/>
    <w:rsid w:val="00127F25"/>
    <w:rsid w:val="00130A79"/>
    <w:rsid w:val="00135DC5"/>
    <w:rsid w:val="00136234"/>
    <w:rsid w:val="00145EF4"/>
    <w:rsid w:val="00145F1E"/>
    <w:rsid w:val="00147558"/>
    <w:rsid w:val="00153E1B"/>
    <w:rsid w:val="00155C18"/>
    <w:rsid w:val="00156413"/>
    <w:rsid w:val="0015669E"/>
    <w:rsid w:val="00157235"/>
    <w:rsid w:val="00157E66"/>
    <w:rsid w:val="00160DB3"/>
    <w:rsid w:val="00160DF4"/>
    <w:rsid w:val="00162D0F"/>
    <w:rsid w:val="001715F8"/>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02F5"/>
    <w:rsid w:val="001B1263"/>
    <w:rsid w:val="001B1A94"/>
    <w:rsid w:val="001B3649"/>
    <w:rsid w:val="001C1622"/>
    <w:rsid w:val="001C2503"/>
    <w:rsid w:val="001C2C3D"/>
    <w:rsid w:val="001C4B28"/>
    <w:rsid w:val="001C7000"/>
    <w:rsid w:val="001D0439"/>
    <w:rsid w:val="001D3C05"/>
    <w:rsid w:val="001D6656"/>
    <w:rsid w:val="001D6BAB"/>
    <w:rsid w:val="001D7104"/>
    <w:rsid w:val="001E2222"/>
    <w:rsid w:val="001E4C7F"/>
    <w:rsid w:val="001E5DCC"/>
    <w:rsid w:val="001E71B7"/>
    <w:rsid w:val="001E73B0"/>
    <w:rsid w:val="001E7D5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2AE"/>
    <w:rsid w:val="00230836"/>
    <w:rsid w:val="00230DB4"/>
    <w:rsid w:val="002311B8"/>
    <w:rsid w:val="00232E62"/>
    <w:rsid w:val="00235682"/>
    <w:rsid w:val="002375A4"/>
    <w:rsid w:val="002377F4"/>
    <w:rsid w:val="00241256"/>
    <w:rsid w:val="00241E1C"/>
    <w:rsid w:val="00245B02"/>
    <w:rsid w:val="00250295"/>
    <w:rsid w:val="00250957"/>
    <w:rsid w:val="0025154A"/>
    <w:rsid w:val="00251DD2"/>
    <w:rsid w:val="00252634"/>
    <w:rsid w:val="00254172"/>
    <w:rsid w:val="002551E9"/>
    <w:rsid w:val="0025628C"/>
    <w:rsid w:val="00256F32"/>
    <w:rsid w:val="002572AC"/>
    <w:rsid w:val="002631A7"/>
    <w:rsid w:val="002631BB"/>
    <w:rsid w:val="00267251"/>
    <w:rsid w:val="00270E9D"/>
    <w:rsid w:val="00281DA5"/>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5C0B"/>
    <w:rsid w:val="002C6109"/>
    <w:rsid w:val="002C6693"/>
    <w:rsid w:val="002C6729"/>
    <w:rsid w:val="002C6873"/>
    <w:rsid w:val="002C749B"/>
    <w:rsid w:val="002C7D96"/>
    <w:rsid w:val="002D0FBF"/>
    <w:rsid w:val="002D24CE"/>
    <w:rsid w:val="002D70EB"/>
    <w:rsid w:val="002E0370"/>
    <w:rsid w:val="002E0B2E"/>
    <w:rsid w:val="002E0CB1"/>
    <w:rsid w:val="002E1C69"/>
    <w:rsid w:val="002E431B"/>
    <w:rsid w:val="002E4BD6"/>
    <w:rsid w:val="002E4D6B"/>
    <w:rsid w:val="002E6E0B"/>
    <w:rsid w:val="002F002A"/>
    <w:rsid w:val="002F2068"/>
    <w:rsid w:val="002F3868"/>
    <w:rsid w:val="0030083B"/>
    <w:rsid w:val="003034DF"/>
    <w:rsid w:val="00304789"/>
    <w:rsid w:val="00304F52"/>
    <w:rsid w:val="0030562B"/>
    <w:rsid w:val="00305C5E"/>
    <w:rsid w:val="00305E22"/>
    <w:rsid w:val="00306666"/>
    <w:rsid w:val="003070EF"/>
    <w:rsid w:val="00310176"/>
    <w:rsid w:val="00310E05"/>
    <w:rsid w:val="0032120D"/>
    <w:rsid w:val="00321B6B"/>
    <w:rsid w:val="003222FB"/>
    <w:rsid w:val="003235DD"/>
    <w:rsid w:val="003242BF"/>
    <w:rsid w:val="003246F3"/>
    <w:rsid w:val="003247C9"/>
    <w:rsid w:val="00326AC1"/>
    <w:rsid w:val="00326AF5"/>
    <w:rsid w:val="00327E11"/>
    <w:rsid w:val="00336DF7"/>
    <w:rsid w:val="0033744C"/>
    <w:rsid w:val="0034025B"/>
    <w:rsid w:val="00340C90"/>
    <w:rsid w:val="0034371B"/>
    <w:rsid w:val="003501D9"/>
    <w:rsid w:val="0035124F"/>
    <w:rsid w:val="00355487"/>
    <w:rsid w:val="00360489"/>
    <w:rsid w:val="00361A74"/>
    <w:rsid w:val="00361C7D"/>
    <w:rsid w:val="00365AD9"/>
    <w:rsid w:val="0036623E"/>
    <w:rsid w:val="00367673"/>
    <w:rsid w:val="003706E4"/>
    <w:rsid w:val="00371EF1"/>
    <w:rsid w:val="003737B4"/>
    <w:rsid w:val="00375195"/>
    <w:rsid w:val="00375CD0"/>
    <w:rsid w:val="00376574"/>
    <w:rsid w:val="00380408"/>
    <w:rsid w:val="00381D43"/>
    <w:rsid w:val="00382A4F"/>
    <w:rsid w:val="00383F69"/>
    <w:rsid w:val="00384006"/>
    <w:rsid w:val="00385662"/>
    <w:rsid w:val="00385836"/>
    <w:rsid w:val="00385C2F"/>
    <w:rsid w:val="00387E18"/>
    <w:rsid w:val="00391675"/>
    <w:rsid w:val="00393227"/>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4EC3"/>
    <w:rsid w:val="003E5577"/>
    <w:rsid w:val="003E55EE"/>
    <w:rsid w:val="003E5C14"/>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26BCE"/>
    <w:rsid w:val="0043053D"/>
    <w:rsid w:val="00431330"/>
    <w:rsid w:val="004326BC"/>
    <w:rsid w:val="00432B12"/>
    <w:rsid w:val="00435682"/>
    <w:rsid w:val="004365BE"/>
    <w:rsid w:val="004404A0"/>
    <w:rsid w:val="0044130B"/>
    <w:rsid w:val="00443122"/>
    <w:rsid w:val="004462EA"/>
    <w:rsid w:val="00446C98"/>
    <w:rsid w:val="00446F49"/>
    <w:rsid w:val="00451C1D"/>
    <w:rsid w:val="004573A6"/>
    <w:rsid w:val="004620A4"/>
    <w:rsid w:val="004620EE"/>
    <w:rsid w:val="004626A8"/>
    <w:rsid w:val="0046432F"/>
    <w:rsid w:val="00464A0C"/>
    <w:rsid w:val="00464CFF"/>
    <w:rsid w:val="0046707D"/>
    <w:rsid w:val="004673BC"/>
    <w:rsid w:val="00473219"/>
    <w:rsid w:val="004829E3"/>
    <w:rsid w:val="00485036"/>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063"/>
    <w:rsid w:val="004E499F"/>
    <w:rsid w:val="004E689D"/>
    <w:rsid w:val="004E692F"/>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B0E"/>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1FB6"/>
    <w:rsid w:val="00592AEA"/>
    <w:rsid w:val="0059399B"/>
    <w:rsid w:val="0059517E"/>
    <w:rsid w:val="005A678D"/>
    <w:rsid w:val="005B190A"/>
    <w:rsid w:val="005B6DB8"/>
    <w:rsid w:val="005C00D5"/>
    <w:rsid w:val="005C1172"/>
    <w:rsid w:val="005C15FB"/>
    <w:rsid w:val="005C4924"/>
    <w:rsid w:val="005C70A5"/>
    <w:rsid w:val="005D6D16"/>
    <w:rsid w:val="005D75A0"/>
    <w:rsid w:val="005E135D"/>
    <w:rsid w:val="005E1EE7"/>
    <w:rsid w:val="005E4011"/>
    <w:rsid w:val="005E4F54"/>
    <w:rsid w:val="005E4F82"/>
    <w:rsid w:val="005E6A4C"/>
    <w:rsid w:val="005F058D"/>
    <w:rsid w:val="005F3A6F"/>
    <w:rsid w:val="006006FA"/>
    <w:rsid w:val="006017A5"/>
    <w:rsid w:val="00603FA3"/>
    <w:rsid w:val="00606E31"/>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648"/>
    <w:rsid w:val="006677E9"/>
    <w:rsid w:val="006728A9"/>
    <w:rsid w:val="006732A5"/>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3EDA"/>
    <w:rsid w:val="006C4BAB"/>
    <w:rsid w:val="006C4CA4"/>
    <w:rsid w:val="006C4EF7"/>
    <w:rsid w:val="006C67AF"/>
    <w:rsid w:val="006C795F"/>
    <w:rsid w:val="006D0DDF"/>
    <w:rsid w:val="006D2BEA"/>
    <w:rsid w:val="006D3F0A"/>
    <w:rsid w:val="006D4AD7"/>
    <w:rsid w:val="006D73E6"/>
    <w:rsid w:val="006E03C6"/>
    <w:rsid w:val="006E5604"/>
    <w:rsid w:val="006E7A60"/>
    <w:rsid w:val="006F034B"/>
    <w:rsid w:val="006F1655"/>
    <w:rsid w:val="006F55CA"/>
    <w:rsid w:val="006F58C8"/>
    <w:rsid w:val="00700D24"/>
    <w:rsid w:val="00705E8B"/>
    <w:rsid w:val="007060F7"/>
    <w:rsid w:val="00713DE4"/>
    <w:rsid w:val="00714005"/>
    <w:rsid w:val="007148B3"/>
    <w:rsid w:val="007154A9"/>
    <w:rsid w:val="00717AF8"/>
    <w:rsid w:val="00720C1A"/>
    <w:rsid w:val="0072168E"/>
    <w:rsid w:val="00721A86"/>
    <w:rsid w:val="007242ED"/>
    <w:rsid w:val="00724630"/>
    <w:rsid w:val="00726C99"/>
    <w:rsid w:val="007326D6"/>
    <w:rsid w:val="007336AD"/>
    <w:rsid w:val="007352B3"/>
    <w:rsid w:val="0073541D"/>
    <w:rsid w:val="00736386"/>
    <w:rsid w:val="00736482"/>
    <w:rsid w:val="007370D0"/>
    <w:rsid w:val="00740AA2"/>
    <w:rsid w:val="00743A7D"/>
    <w:rsid w:val="00743C16"/>
    <w:rsid w:val="00746123"/>
    <w:rsid w:val="00746679"/>
    <w:rsid w:val="00746CED"/>
    <w:rsid w:val="00750DCE"/>
    <w:rsid w:val="007529DE"/>
    <w:rsid w:val="00753FCD"/>
    <w:rsid w:val="0075406E"/>
    <w:rsid w:val="0075793C"/>
    <w:rsid w:val="00762A90"/>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032C"/>
    <w:rsid w:val="007D22CF"/>
    <w:rsid w:val="007D42C0"/>
    <w:rsid w:val="007E4E18"/>
    <w:rsid w:val="007E5463"/>
    <w:rsid w:val="007F093C"/>
    <w:rsid w:val="007F2F66"/>
    <w:rsid w:val="007F3CA6"/>
    <w:rsid w:val="007F747F"/>
    <w:rsid w:val="007F782A"/>
    <w:rsid w:val="00801941"/>
    <w:rsid w:val="008034B0"/>
    <w:rsid w:val="00803684"/>
    <w:rsid w:val="00806038"/>
    <w:rsid w:val="008124B9"/>
    <w:rsid w:val="0081298C"/>
    <w:rsid w:val="00815AC2"/>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5F8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6F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0DF0"/>
    <w:rsid w:val="009C1059"/>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3C0"/>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381"/>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2A3F"/>
    <w:rsid w:val="00B53D76"/>
    <w:rsid w:val="00B57D35"/>
    <w:rsid w:val="00B650A4"/>
    <w:rsid w:val="00B6586C"/>
    <w:rsid w:val="00B65BD6"/>
    <w:rsid w:val="00B74403"/>
    <w:rsid w:val="00B75288"/>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5780"/>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0A79"/>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0FA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581D"/>
    <w:rsid w:val="00D474A8"/>
    <w:rsid w:val="00D47E3A"/>
    <w:rsid w:val="00D50681"/>
    <w:rsid w:val="00D51D1A"/>
    <w:rsid w:val="00D54F4A"/>
    <w:rsid w:val="00D55025"/>
    <w:rsid w:val="00D552B1"/>
    <w:rsid w:val="00D62A17"/>
    <w:rsid w:val="00D66340"/>
    <w:rsid w:val="00D66967"/>
    <w:rsid w:val="00D70378"/>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321"/>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E7984"/>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0C12"/>
    <w:rsid w:val="00E21F8F"/>
    <w:rsid w:val="00E22C7E"/>
    <w:rsid w:val="00E23D88"/>
    <w:rsid w:val="00E24321"/>
    <w:rsid w:val="00E247CF"/>
    <w:rsid w:val="00E26505"/>
    <w:rsid w:val="00E273B7"/>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EF793F"/>
    <w:rsid w:val="00F002C6"/>
    <w:rsid w:val="00F00E70"/>
    <w:rsid w:val="00F03E11"/>
    <w:rsid w:val="00F1148D"/>
    <w:rsid w:val="00F11746"/>
    <w:rsid w:val="00F125EF"/>
    <w:rsid w:val="00F13254"/>
    <w:rsid w:val="00F13FB9"/>
    <w:rsid w:val="00F1579C"/>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7CB"/>
    <w:rsid w:val="00F638CD"/>
    <w:rsid w:val="00F63A16"/>
    <w:rsid w:val="00F64206"/>
    <w:rsid w:val="00F6589A"/>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3B00"/>
    <w:rsid w:val="00FA6487"/>
    <w:rsid w:val="00FA6E79"/>
    <w:rsid w:val="00FA76BD"/>
    <w:rsid w:val="00FB24D2"/>
    <w:rsid w:val="00FB2EFB"/>
    <w:rsid w:val="00FB40CE"/>
    <w:rsid w:val="00FB451F"/>
    <w:rsid w:val="00FB509D"/>
    <w:rsid w:val="00FB6759"/>
    <w:rsid w:val="00FC01D2"/>
    <w:rsid w:val="00FC074D"/>
    <w:rsid w:val="00FC2853"/>
    <w:rsid w:val="00FC6B06"/>
    <w:rsid w:val="00FC7AB8"/>
    <w:rsid w:val="00FC7E29"/>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link w:val="ac"/>
    <w:uiPriority w:val="99"/>
    <w:pPr>
      <w:tabs>
        <w:tab w:val="center" w:pos="4252"/>
        <w:tab w:val="right" w:pos="8504"/>
      </w:tabs>
      <w:snapToGrid w:val="0"/>
    </w:pPr>
    <w:rPr>
      <w:sz w:val="20"/>
    </w:rPr>
  </w:style>
  <w:style w:type="character" w:styleId="ad">
    <w:name w:val="page number"/>
    <w:basedOn w:val="a1"/>
  </w:style>
  <w:style w:type="paragraph" w:styleId="ae">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f">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0">
    <w:name w:val="Balloon Text"/>
    <w:basedOn w:val="a0"/>
    <w:semiHidden/>
    <w:rsid w:val="00E66A83"/>
    <w:rPr>
      <w:rFonts w:ascii="Arial" w:eastAsia="ＭＳ ゴシック" w:hAnsi="Arial"/>
      <w:sz w:val="18"/>
      <w:szCs w:val="18"/>
    </w:rPr>
  </w:style>
  <w:style w:type="paragraph" w:customStyle="1" w:styleId="af1">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2">
    <w:name w:val="Body Text"/>
    <w:basedOn w:val="a0"/>
    <w:link w:val="af3"/>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4">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0"/>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e"/>
    <w:next w:val="ae"/>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FC7AB8"/>
    <w:pPr>
      <w:tabs>
        <w:tab w:val="right" w:leader="dot" w:pos="9629"/>
      </w:tabs>
      <w:spacing w:line="360" w:lineRule="auto"/>
      <w:ind w:left="223" w:hangingChars="100" w:hanging="223"/>
    </w:pPr>
    <w:rPr>
      <w:noProof/>
      <w:sz w:val="24"/>
      <w:szCs w:val="24"/>
    </w:rPr>
  </w:style>
  <w:style w:type="character" w:customStyle="1" w:styleId="af3">
    <w:name w:val="本文 (文字)"/>
    <w:basedOn w:val="a1"/>
    <w:link w:val="af2"/>
    <w:rsid w:val="00C82E52"/>
    <w:rPr>
      <w:rFonts w:ascii="Times New Roman" w:hAnsi="Times New Roman"/>
      <w:sz w:val="16"/>
      <w:szCs w:val="16"/>
    </w:rPr>
  </w:style>
  <w:style w:type="character" w:customStyle="1" w:styleId="a6">
    <w:name w:val="フッター (文字)"/>
    <w:basedOn w:val="a1"/>
    <w:link w:val="a5"/>
    <w:uiPriority w:val="99"/>
    <w:rsid w:val="009C1059"/>
    <w:rPr>
      <w:kern w:val="2"/>
    </w:rPr>
  </w:style>
  <w:style w:type="table" w:customStyle="1" w:styleId="15">
    <w:name w:val="15"/>
    <w:basedOn w:val="a2"/>
    <w:rsid w:val="009C1059"/>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 w:type="character" w:customStyle="1" w:styleId="ac">
    <w:name w:val="ヘッダー (文字)"/>
    <w:basedOn w:val="a1"/>
    <w:link w:val="ab"/>
    <w:uiPriority w:val="99"/>
    <w:rsid w:val="009C105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21550</Words>
  <Characters>3257</Characters>
  <Application>Microsoft Office Word</Application>
  <DocSecurity>0</DocSecurity>
  <Lines>27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24758</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2023-06-07T02:16:00Z</dcterms:created>
  <dcterms:modified xsi:type="dcterms:W3CDTF">2023-06-07T02:16:00Z</dcterms:modified>
</cp:coreProperties>
</file>