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2F7055DE" w14:textId="77777777" w:rsidR="00371A16" w:rsidRPr="0047113F" w:rsidRDefault="009A0AB9" w:rsidP="006E713B">
      <w:pPr>
        <w:jc w:val="center"/>
        <w:rPr>
          <w:rFonts w:ascii="ＭＳ ゴシック" w:eastAsia="ＭＳ ゴシック" w:hAnsi="ＭＳ ゴシック"/>
          <w:b/>
          <w:sz w:val="36"/>
          <w:szCs w:val="36"/>
        </w:rPr>
      </w:pPr>
      <w:r w:rsidRPr="0047113F">
        <w:rPr>
          <w:rFonts w:ascii="ＭＳ ゴシック" w:eastAsia="ＭＳ ゴシック" w:hAnsi="ＭＳ ゴシック" w:cs="ＭＳ Ｐゴシック" w:hint="eastAsia"/>
          <w:b/>
          <w:bCs/>
          <w:sz w:val="36"/>
          <w:szCs w:val="36"/>
        </w:rPr>
        <w:t>「</w:t>
      </w:r>
      <w:r w:rsidR="00371A16" w:rsidRPr="0047113F">
        <w:rPr>
          <w:rFonts w:ascii="ＭＳ ゴシック" w:eastAsia="ＭＳ ゴシック" w:hAnsi="ＭＳ ゴシック" w:hint="eastAsia"/>
          <w:b/>
          <w:sz w:val="36"/>
          <w:szCs w:val="36"/>
        </w:rPr>
        <w:t>ポータルサイト「マナビDX」の保守</w:t>
      </w:r>
      <w:r w:rsidRPr="0047113F">
        <w:rPr>
          <w:rFonts w:ascii="ＭＳ ゴシック" w:eastAsia="ＭＳ ゴシック" w:hAnsi="ＭＳ ゴシック" w:hint="eastAsia"/>
          <w:b/>
          <w:sz w:val="36"/>
          <w:szCs w:val="36"/>
        </w:rPr>
        <w:t>業務」</w:t>
      </w:r>
    </w:p>
    <w:p w14:paraId="608A3817" w14:textId="6FF5454C"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0CBD1452"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41974F4E" w:rsidR="002F7607" w:rsidRDefault="002F7607" w:rsidP="00BE0207">
      <w:pPr>
        <w:pStyle w:val="af"/>
        <w:ind w:leftChars="404" w:left="974" w:hangingChars="100" w:hanging="195"/>
        <w:rPr>
          <w:rFonts w:ascii="ＭＳ ゴシック" w:eastAsia="ＭＳ ゴシック" w:hAnsi="ＭＳ ゴシック"/>
          <w:color w:val="00B0F0"/>
        </w:rPr>
      </w:pPr>
      <w:bookmarkStart w:id="0" w:name="_Hlk3393072"/>
    </w:p>
    <w:p w14:paraId="64CA3827" w14:textId="3CD92D26" w:rsidR="00371A16" w:rsidRDefault="00371A16" w:rsidP="00BE0207">
      <w:pPr>
        <w:pStyle w:val="af"/>
        <w:ind w:leftChars="404" w:left="974" w:hangingChars="100" w:hanging="195"/>
        <w:rPr>
          <w:rFonts w:ascii="ＭＳ ゴシック" w:eastAsia="ＭＳ ゴシック" w:hAnsi="ＭＳ ゴシック"/>
          <w:color w:val="00B0F0"/>
        </w:rPr>
      </w:pPr>
    </w:p>
    <w:p w14:paraId="72A5E3BE" w14:textId="367C9822" w:rsidR="00371A16" w:rsidRDefault="00371A16" w:rsidP="00BE0207">
      <w:pPr>
        <w:pStyle w:val="af"/>
        <w:ind w:leftChars="404" w:left="974" w:hangingChars="100" w:hanging="195"/>
        <w:rPr>
          <w:rFonts w:ascii="ＭＳ ゴシック" w:eastAsia="ＭＳ ゴシック" w:hAnsi="ＭＳ ゴシック"/>
          <w:color w:val="00B0F0"/>
        </w:rPr>
      </w:pPr>
    </w:p>
    <w:p w14:paraId="64E517E8" w14:textId="4543E515" w:rsidR="00371A16" w:rsidRDefault="00371A16" w:rsidP="00BE0207">
      <w:pPr>
        <w:pStyle w:val="af"/>
        <w:ind w:leftChars="404" w:left="974" w:hangingChars="100" w:hanging="195"/>
        <w:rPr>
          <w:rFonts w:ascii="ＭＳ ゴシック" w:eastAsia="ＭＳ ゴシック" w:hAnsi="ＭＳ ゴシック"/>
          <w:color w:val="00B0F0"/>
        </w:rPr>
      </w:pPr>
    </w:p>
    <w:p w14:paraId="58B831AA" w14:textId="3F50F130" w:rsidR="00371A16" w:rsidRDefault="00371A16" w:rsidP="00BE0207">
      <w:pPr>
        <w:pStyle w:val="af"/>
        <w:ind w:leftChars="404" w:left="974" w:hangingChars="100" w:hanging="195"/>
        <w:rPr>
          <w:rFonts w:ascii="ＭＳ ゴシック" w:eastAsia="ＭＳ ゴシック" w:hAnsi="ＭＳ ゴシック"/>
          <w:color w:val="00B0F0"/>
        </w:rPr>
      </w:pPr>
    </w:p>
    <w:p w14:paraId="1F419E93" w14:textId="1CFBFE06" w:rsidR="00371A16" w:rsidRDefault="00371A16" w:rsidP="00BE0207">
      <w:pPr>
        <w:pStyle w:val="af"/>
        <w:ind w:leftChars="404" w:left="974" w:hangingChars="100" w:hanging="195"/>
        <w:rPr>
          <w:rFonts w:ascii="ＭＳ ゴシック" w:eastAsia="ＭＳ ゴシック" w:hAnsi="ＭＳ ゴシック"/>
          <w:color w:val="00B0F0"/>
        </w:rPr>
      </w:pPr>
    </w:p>
    <w:p w14:paraId="0A4CDCA9" w14:textId="4BF451C5" w:rsidR="00371A16" w:rsidRDefault="00371A16" w:rsidP="00BE0207">
      <w:pPr>
        <w:pStyle w:val="af"/>
        <w:ind w:leftChars="404" w:left="974" w:hangingChars="100" w:hanging="195"/>
        <w:rPr>
          <w:rFonts w:ascii="ＭＳ ゴシック" w:eastAsia="ＭＳ ゴシック" w:hAnsi="ＭＳ ゴシック"/>
          <w:color w:val="00B0F0"/>
        </w:rPr>
      </w:pPr>
    </w:p>
    <w:p w14:paraId="76F1D817" w14:textId="6CD61900" w:rsidR="00371A16" w:rsidRDefault="00371A16" w:rsidP="00BE0207">
      <w:pPr>
        <w:pStyle w:val="af"/>
        <w:ind w:leftChars="404" w:left="974" w:hangingChars="100" w:hanging="195"/>
        <w:rPr>
          <w:rFonts w:ascii="ＭＳ ゴシック" w:eastAsia="ＭＳ ゴシック" w:hAnsi="ＭＳ ゴシック"/>
          <w:color w:val="00B0F0"/>
        </w:rPr>
      </w:pPr>
    </w:p>
    <w:p w14:paraId="6C8A1919" w14:textId="5915D9EB" w:rsidR="00371A16" w:rsidRDefault="00371A16" w:rsidP="00BE0207">
      <w:pPr>
        <w:pStyle w:val="af"/>
        <w:ind w:leftChars="404" w:left="974" w:hangingChars="100" w:hanging="195"/>
        <w:rPr>
          <w:rFonts w:ascii="ＭＳ ゴシック" w:eastAsia="ＭＳ ゴシック" w:hAnsi="ＭＳ ゴシック"/>
          <w:color w:val="00B0F0"/>
        </w:rPr>
      </w:pPr>
    </w:p>
    <w:p w14:paraId="3656036F" w14:textId="77777777" w:rsidR="00371A16" w:rsidRPr="002F7607" w:rsidRDefault="00371A16" w:rsidP="00BE0207">
      <w:pPr>
        <w:pStyle w:val="af"/>
        <w:ind w:leftChars="404" w:left="974" w:hangingChars="100" w:hanging="195"/>
        <w:rPr>
          <w:rFonts w:ascii="ＭＳ ゴシック" w:eastAsia="ＭＳ ゴシック" w:hAnsi="ＭＳ ゴシック"/>
          <w:color w:val="00B0F0"/>
        </w:rPr>
      </w:pPr>
    </w:p>
    <w:bookmarkEnd w:id="0"/>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79E1D777"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371A16">
        <w:rPr>
          <w:rFonts w:ascii="ＭＳ Ｐゴシック" w:eastAsia="ＭＳ Ｐゴシック" w:hAnsi="ＭＳ Ｐゴシック" w:hint="eastAsia"/>
          <w:sz w:val="28"/>
          <w:szCs w:val="28"/>
        </w:rPr>
        <w:t>2</w:t>
      </w:r>
      <w:r w:rsidR="00371A16">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年</w:t>
      </w:r>
      <w:r w:rsidR="00371A16">
        <w:rPr>
          <w:rFonts w:ascii="ＭＳ Ｐゴシック" w:eastAsia="ＭＳ Ｐゴシック" w:hAnsi="ＭＳ Ｐゴシック" w:hint="eastAsia"/>
          <w:sz w:val="28"/>
          <w:szCs w:val="28"/>
        </w:rPr>
        <w:t>2</w:t>
      </w:r>
      <w:r w:rsidRPr="00695C7D">
        <w:rPr>
          <w:rFonts w:ascii="ＭＳ Ｐゴシック" w:eastAsia="ＭＳ Ｐゴシック" w:hAnsi="ＭＳ Ｐゴシック" w:hint="eastAsia"/>
          <w:sz w:val="28"/>
          <w:szCs w:val="28"/>
        </w:rPr>
        <w:t>月</w:t>
      </w:r>
      <w:r w:rsidR="00412A75">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0581BD9A" w14:textId="77777777" w:rsidR="00F51B62" w:rsidRDefault="00B46070" w:rsidP="00F51B62">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F51B62">
        <w:rPr>
          <w:rFonts w:hint="eastAsia"/>
        </w:rPr>
        <w:t>Ⅰ．</w:t>
      </w:r>
      <w:r w:rsidR="00F51B62" w:rsidRPr="000E799B">
        <w:rPr>
          <w:rFonts w:hint="eastAsia"/>
          <w:spacing w:val="2"/>
        </w:rPr>
        <w:t>入札説明書</w:t>
      </w:r>
      <w:r w:rsidR="00F51B62">
        <w:tab/>
        <w:t>1</w:t>
      </w:r>
    </w:p>
    <w:p w14:paraId="5D5375D0" w14:textId="77777777" w:rsidR="00F51B62" w:rsidRDefault="00F51B62" w:rsidP="00F51B62">
      <w:pPr>
        <w:pStyle w:val="12"/>
      </w:pPr>
      <w:r>
        <w:rPr>
          <w:rFonts w:hint="eastAsia"/>
        </w:rPr>
        <w:t>Ⅱ．契約書（案）</w:t>
      </w:r>
      <w:r>
        <w:tab/>
        <w:t>6</w:t>
      </w:r>
    </w:p>
    <w:p w14:paraId="65DBA798" w14:textId="77777777" w:rsidR="00F51B62" w:rsidRDefault="00F51B62" w:rsidP="00F51B62">
      <w:pPr>
        <w:pStyle w:val="12"/>
      </w:pPr>
      <w:r>
        <w:rPr>
          <w:rFonts w:hint="eastAsia"/>
        </w:rPr>
        <w:t>Ⅲ．仕様書</w:t>
      </w:r>
      <w:r>
        <w:tab/>
        <w:t>17</w:t>
      </w:r>
    </w:p>
    <w:p w14:paraId="36B955CD" w14:textId="77777777" w:rsidR="00F51B62" w:rsidRDefault="00F51B62" w:rsidP="00F51B62">
      <w:pPr>
        <w:pStyle w:val="12"/>
      </w:pPr>
      <w:r w:rsidRPr="000E799B">
        <w:rPr>
          <w:rFonts w:cs="ＭＳ 明朝" w:hint="eastAsia"/>
        </w:rPr>
        <w:t>Ⅳ</w:t>
      </w:r>
      <w:r>
        <w:rPr>
          <w:rFonts w:hint="eastAsia"/>
        </w:rPr>
        <w:t>．その他関連資料</w:t>
      </w:r>
      <w:r>
        <w:tab/>
        <w:t>25</w:t>
      </w:r>
    </w:p>
    <w:p w14:paraId="4BE1B5BA" w14:textId="56CC581F" w:rsidR="003150FC" w:rsidRPr="00B46070" w:rsidRDefault="00B46070" w:rsidP="00F51B62">
      <w:pPr>
        <w:pStyle w:val="12"/>
      </w:pPr>
      <w:r w:rsidRPr="00B46070">
        <w:fldChar w:fldCharType="end"/>
      </w:r>
      <w:bookmarkStart w:id="1" w:name="_Hlk525651182"/>
    </w:p>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1"/>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00142AB"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47113F">
        <w:rPr>
          <w:rFonts w:ascii="ＭＳ 明朝" w:hAnsi="ＭＳ 明朝" w:hint="eastAsia"/>
        </w:rPr>
        <w:t>（</w:t>
      </w:r>
      <w:r w:rsidR="00371A16" w:rsidRPr="0047113F">
        <w:rPr>
          <w:rFonts w:ascii="ＭＳ 明朝" w:hAnsi="ＭＳ 明朝" w:hint="eastAsia"/>
        </w:rPr>
        <w:t>2</w:t>
      </w:r>
      <w:r w:rsidR="00371A16" w:rsidRPr="0047113F">
        <w:rPr>
          <w:rFonts w:ascii="ＭＳ 明朝" w:hAnsi="ＭＳ 明朝"/>
        </w:rPr>
        <w:t>024</w:t>
      </w:r>
      <w:r w:rsidRPr="0047113F">
        <w:rPr>
          <w:rFonts w:ascii="ＭＳ 明朝" w:hAnsi="ＭＳ 明朝" w:hint="eastAsia"/>
        </w:rPr>
        <w:t>年</w:t>
      </w:r>
      <w:r w:rsidR="00371A16" w:rsidRPr="0047113F">
        <w:rPr>
          <w:rFonts w:ascii="ＭＳ 明朝" w:hAnsi="ＭＳ 明朝" w:hint="eastAsia"/>
        </w:rPr>
        <w:t>2</w:t>
      </w:r>
      <w:r w:rsidRPr="0047113F">
        <w:rPr>
          <w:rFonts w:ascii="ＭＳ 明朝" w:hAnsi="ＭＳ 明朝" w:hint="eastAsia"/>
        </w:rPr>
        <w:t>月</w:t>
      </w:r>
      <w:r w:rsidR="00403746" w:rsidRPr="0047113F">
        <w:rPr>
          <w:rFonts w:ascii="ＭＳ 明朝" w:hAnsi="ＭＳ 明朝" w:hint="eastAsia"/>
        </w:rPr>
        <w:t>5</w:t>
      </w:r>
      <w:r w:rsidRPr="0047113F">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3D3950B2" w:rsidR="009D49D7" w:rsidRPr="0047113F" w:rsidRDefault="00371A16" w:rsidP="007338EC">
      <w:pPr>
        <w:ind w:firstLineChars="300" w:firstLine="578"/>
        <w:rPr>
          <w:rFonts w:ascii="ＭＳ 明朝" w:hAnsi="ＭＳ 明朝"/>
        </w:rPr>
      </w:pPr>
      <w:r w:rsidRPr="0047113F">
        <w:rPr>
          <w:rFonts w:ascii="ＭＳ 明朝" w:hAnsi="ＭＳ 明朝" w:hint="eastAsia"/>
          <w:szCs w:val="21"/>
        </w:rPr>
        <w:t>ポータルサイト「マナビDX」の保守</w:t>
      </w:r>
      <w:r w:rsidR="009D49D7" w:rsidRPr="0047113F">
        <w:rPr>
          <w:rFonts w:ascii="ＭＳ 明朝" w:hAnsi="ＭＳ 明朝" w:hint="eastAsia"/>
        </w:rPr>
        <w:t>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097C4CF4" w:rsidR="00990318" w:rsidRPr="00346922" w:rsidRDefault="0068554F" w:rsidP="002072A1">
      <w:pPr>
        <w:pStyle w:val="af"/>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5"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5"/>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47113F">
        <w:rPr>
          <w:rFonts w:ascii="ＭＳ 明朝" w:hAnsi="ＭＳ 明朝" w:hint="eastAsia"/>
        </w:rPr>
        <w:t>「Ａ」</w:t>
      </w:r>
      <w:r w:rsidR="00383AAE" w:rsidRPr="0047113F">
        <w:rPr>
          <w:rFonts w:ascii="ＭＳ 明朝" w:hAnsi="ＭＳ 明朝" w:hint="eastAsia"/>
        </w:rPr>
        <w:t>、</w:t>
      </w:r>
      <w:r w:rsidRPr="0047113F">
        <w:rPr>
          <w:rFonts w:ascii="ＭＳ 明朝" w:hAnsi="ＭＳ 明朝" w:hint="eastAsia"/>
        </w:rPr>
        <w:t>「Ｂ」</w:t>
      </w:r>
      <w:r w:rsidR="00383AAE" w:rsidRPr="0047113F">
        <w:rPr>
          <w:rFonts w:ascii="ＭＳ 明朝" w:hAnsi="ＭＳ 明朝" w:hint="eastAsia"/>
        </w:rPr>
        <w:t>、「Ｃ」</w:t>
      </w:r>
      <w:r w:rsidR="00416CD1" w:rsidRPr="0047113F">
        <w:rPr>
          <w:rFonts w:ascii="ＭＳ 明朝" w:hAnsi="ＭＳ 明朝" w:hint="eastAsia"/>
        </w:rPr>
        <w:t>又は「Ｄ」</w:t>
      </w:r>
      <w:r w:rsidRPr="00EC3C15">
        <w:rPr>
          <w:rFonts w:ascii="ＭＳ 明朝" w:hAnsi="ＭＳ 明朝" w:hint="eastAsia"/>
        </w:rPr>
        <w:t>の等級に格付けされ、関東・甲信越地域の資格を有する者であること。</w:t>
      </w:r>
      <w:r w:rsidR="004845BE" w:rsidRPr="004845BE">
        <w:rPr>
          <w:rFonts w:ascii="ＭＳ 明朝" w:hAnsi="ＭＳ 明朝" w:hint="eastAsia"/>
        </w:rPr>
        <w:t>また、資格を有しない場合は、登記簿謄本、納税証明書、営業経歴書及び財務諸表類を提出し、参加を認められた者であること。</w:t>
      </w:r>
    </w:p>
    <w:p w14:paraId="5E724AE0" w14:textId="4292816F"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w:t>
      </w:r>
      <w:r w:rsidR="00416CD1">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0F55EDE6"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416CD1">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6E9451F7" w14:textId="22119B81" w:rsidR="00A76096" w:rsidRPr="0068554F" w:rsidRDefault="00A76096" w:rsidP="006C42BE">
      <w:pPr>
        <w:ind w:leftChars="100" w:left="386" w:hangingChars="100" w:hanging="193"/>
        <w:rPr>
          <w:rFonts w:ascii="ＭＳ 明朝" w:hAnsi="ＭＳ 明朝" w:cs="ＭＳ Ｐゴシック"/>
          <w:szCs w:val="21"/>
        </w:rPr>
      </w:pPr>
      <w:r>
        <w:rPr>
          <w:rFonts w:ascii="ＭＳ 明朝" w:hAnsi="ＭＳ 明朝" w:cs="ＭＳ Ｐゴシック" w:hint="eastAsia"/>
          <w:bCs/>
          <w:szCs w:val="21"/>
        </w:rPr>
        <w:t>(</w:t>
      </w:r>
      <w:r>
        <w:rPr>
          <w:rFonts w:ascii="ＭＳ 明朝" w:hAnsi="ＭＳ 明朝" w:cs="ＭＳ Ｐゴシック"/>
          <w:bCs/>
          <w:szCs w:val="21"/>
        </w:rPr>
        <w:t xml:space="preserve">6) </w:t>
      </w:r>
      <w:r w:rsidRPr="00A76096">
        <w:rPr>
          <w:rFonts w:ascii="ＭＳ 明朝" w:hAnsi="ＭＳ 明朝" w:cs="ＭＳ Ｐゴシック" w:hint="eastAsia"/>
          <w:bCs/>
          <w:szCs w:val="21"/>
        </w:rPr>
        <w:t>過去3年以内に情報管理の不備を理由にＩＰＡから契約を解除されている者ではないこと</w:t>
      </w:r>
      <w:r>
        <w:rPr>
          <w:rFonts w:ascii="ＭＳ 明朝" w:hAnsi="ＭＳ 明朝" w:cs="ＭＳ Ｐゴシック" w:hint="eastAsia"/>
          <w:bCs/>
          <w:szCs w:val="21"/>
        </w:rPr>
        <w:t>。</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0C9F6A47" w:rsidR="00625DF4" w:rsidRPr="00A33E9C" w:rsidRDefault="00391A2E" w:rsidP="00391A2E">
      <w:pPr>
        <w:ind w:firstLineChars="100" w:firstLine="193"/>
        <w:rPr>
          <w:rFonts w:ascii="ＭＳ 明朝" w:hAnsi="ＭＳ 明朝"/>
        </w:rPr>
      </w:pPr>
      <w:r w:rsidRPr="00391A2E">
        <w:rPr>
          <w:rFonts w:ascii="ＭＳ 明朝" w:hAnsi="ＭＳ 明朝" w:hint="eastAsia"/>
        </w:rPr>
        <w:lastRenderedPageBreak/>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42276E04" w:rsidR="006819F7" w:rsidRPr="0047113F" w:rsidRDefault="00403746" w:rsidP="006819F7">
      <w:pPr>
        <w:ind w:firstLineChars="300" w:firstLine="578"/>
        <w:rPr>
          <w:rFonts w:ascii="ＭＳ 明朝" w:hAnsi="ＭＳ 明朝"/>
        </w:rPr>
      </w:pPr>
      <w:r w:rsidRPr="0047113F">
        <w:rPr>
          <w:rFonts w:ascii="ＭＳ 明朝" w:hAnsi="ＭＳ 明朝" w:hint="eastAsia"/>
        </w:rPr>
        <w:t>2</w:t>
      </w:r>
      <w:r w:rsidRPr="0047113F">
        <w:rPr>
          <w:rFonts w:ascii="ＭＳ 明朝" w:hAnsi="ＭＳ 明朝"/>
        </w:rPr>
        <w:t>024</w:t>
      </w:r>
      <w:r w:rsidR="006819F7" w:rsidRPr="0047113F">
        <w:rPr>
          <w:rFonts w:ascii="ＭＳ 明朝" w:hAnsi="ＭＳ 明朝" w:hint="eastAsia"/>
        </w:rPr>
        <w:t>年</w:t>
      </w:r>
      <w:r w:rsidRPr="0047113F">
        <w:rPr>
          <w:rFonts w:ascii="ＭＳ 明朝" w:hAnsi="ＭＳ 明朝" w:hint="eastAsia"/>
        </w:rPr>
        <w:t>2</w:t>
      </w:r>
      <w:r w:rsidR="006819F7" w:rsidRPr="0047113F">
        <w:rPr>
          <w:rFonts w:ascii="ＭＳ 明朝" w:hAnsi="ＭＳ 明朝" w:hint="eastAsia"/>
        </w:rPr>
        <w:t>月</w:t>
      </w:r>
      <w:r w:rsidRPr="0047113F">
        <w:rPr>
          <w:rFonts w:ascii="ＭＳ 明朝" w:hAnsi="ＭＳ 明朝" w:hint="eastAsia"/>
        </w:rPr>
        <w:t>5</w:t>
      </w:r>
      <w:r w:rsidR="006819F7" w:rsidRPr="0047113F">
        <w:rPr>
          <w:rFonts w:ascii="ＭＳ 明朝" w:hAnsi="ＭＳ 明朝" w:hint="eastAsia"/>
        </w:rPr>
        <w:t>日（</w:t>
      </w:r>
      <w:r w:rsidRPr="0047113F">
        <w:rPr>
          <w:rFonts w:ascii="ＭＳ 明朝" w:hAnsi="ＭＳ 明朝" w:hint="eastAsia"/>
        </w:rPr>
        <w:t>月</w:t>
      </w:r>
      <w:r w:rsidR="006819F7" w:rsidRPr="0047113F">
        <w:rPr>
          <w:rFonts w:ascii="ＭＳ 明朝" w:hAnsi="ＭＳ 明朝" w:hint="eastAsia"/>
        </w:rPr>
        <w:t>）から</w:t>
      </w:r>
      <w:r w:rsidRPr="0047113F">
        <w:rPr>
          <w:rFonts w:ascii="ＭＳ 明朝" w:hAnsi="ＭＳ 明朝" w:hint="eastAsia"/>
        </w:rPr>
        <w:t>2</w:t>
      </w:r>
      <w:r w:rsidRPr="0047113F">
        <w:rPr>
          <w:rFonts w:ascii="ＭＳ 明朝" w:hAnsi="ＭＳ 明朝"/>
        </w:rPr>
        <w:t>024</w:t>
      </w:r>
      <w:r w:rsidR="006819F7" w:rsidRPr="0047113F">
        <w:rPr>
          <w:rFonts w:ascii="ＭＳ 明朝" w:hAnsi="ＭＳ 明朝" w:hint="eastAsia"/>
        </w:rPr>
        <w:t>年</w:t>
      </w:r>
      <w:r w:rsidRPr="0047113F">
        <w:rPr>
          <w:rFonts w:ascii="ＭＳ 明朝" w:hAnsi="ＭＳ 明朝" w:hint="eastAsia"/>
        </w:rPr>
        <w:t>2</w:t>
      </w:r>
      <w:r w:rsidR="006819F7" w:rsidRPr="0047113F">
        <w:rPr>
          <w:rFonts w:ascii="ＭＳ 明朝" w:hAnsi="ＭＳ 明朝" w:hint="eastAsia"/>
        </w:rPr>
        <w:t>月</w:t>
      </w:r>
      <w:r w:rsidRPr="0047113F">
        <w:rPr>
          <w:rFonts w:ascii="ＭＳ 明朝" w:hAnsi="ＭＳ 明朝" w:hint="eastAsia"/>
        </w:rPr>
        <w:t>1</w:t>
      </w:r>
      <w:r w:rsidRPr="0047113F">
        <w:rPr>
          <w:rFonts w:ascii="ＭＳ 明朝" w:hAnsi="ＭＳ 明朝"/>
        </w:rPr>
        <w:t>6</w:t>
      </w:r>
      <w:r w:rsidR="006819F7" w:rsidRPr="0047113F">
        <w:rPr>
          <w:rFonts w:ascii="ＭＳ 明朝" w:hAnsi="ＭＳ 明朝" w:hint="eastAsia"/>
        </w:rPr>
        <w:t>日（</w:t>
      </w:r>
      <w:r w:rsidRPr="0047113F">
        <w:rPr>
          <w:rFonts w:ascii="ＭＳ 明朝" w:hAnsi="ＭＳ 明朝" w:hint="eastAsia"/>
        </w:rPr>
        <w:t>金</w:t>
      </w:r>
      <w:r w:rsidR="006819F7" w:rsidRPr="0047113F">
        <w:rPr>
          <w:rFonts w:ascii="ＭＳ 明朝" w:hAnsi="ＭＳ 明朝" w:hint="eastAsia"/>
        </w:rPr>
        <w:t>）　17時00分まで</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6DB1875C" w:rsidR="006819F7" w:rsidRPr="00716875" w:rsidRDefault="00403746" w:rsidP="00437360">
      <w:pPr>
        <w:ind w:firstLineChars="300" w:firstLine="578"/>
        <w:rPr>
          <w:rFonts w:ascii="ＭＳ 明朝" w:hAnsi="ＭＳ 明朝"/>
        </w:rPr>
      </w:pPr>
      <w:r w:rsidRPr="00716875">
        <w:rPr>
          <w:rFonts w:ascii="ＭＳ 明朝" w:hAnsi="ＭＳ 明朝" w:hint="eastAsia"/>
        </w:rPr>
        <w:t>2</w:t>
      </w:r>
      <w:r w:rsidRPr="00716875">
        <w:rPr>
          <w:rFonts w:ascii="ＭＳ 明朝" w:hAnsi="ＭＳ 明朝"/>
        </w:rPr>
        <w:t>024</w:t>
      </w:r>
      <w:r w:rsidRPr="00716875">
        <w:rPr>
          <w:rFonts w:ascii="ＭＳ 明朝" w:hAnsi="ＭＳ 明朝" w:hint="eastAsia"/>
        </w:rPr>
        <w:t>年2月2</w:t>
      </w:r>
      <w:r w:rsidR="00A76096" w:rsidRPr="00716875">
        <w:rPr>
          <w:rFonts w:ascii="ＭＳ 明朝" w:hAnsi="ＭＳ 明朝"/>
        </w:rPr>
        <w:t>2</w:t>
      </w:r>
      <w:r w:rsidRPr="00716875">
        <w:rPr>
          <w:rFonts w:ascii="ＭＳ 明朝" w:hAnsi="ＭＳ 明朝" w:hint="eastAsia"/>
        </w:rPr>
        <w:t>日（</w:t>
      </w:r>
      <w:r w:rsidR="00A76096" w:rsidRPr="00716875">
        <w:rPr>
          <w:rFonts w:ascii="ＭＳ 明朝" w:hAnsi="ＭＳ 明朝" w:hint="eastAsia"/>
        </w:rPr>
        <w:t>木</w:t>
      </w:r>
      <w:r w:rsidRPr="00716875">
        <w:rPr>
          <w:rFonts w:ascii="ＭＳ 明朝" w:hAnsi="ＭＳ 明朝" w:hint="eastAsia"/>
        </w:rPr>
        <w:t>）</w:t>
      </w:r>
      <w:r w:rsidR="006819F7" w:rsidRPr="00716875">
        <w:rPr>
          <w:rFonts w:ascii="ＭＳ 明朝" w:hAnsi="ＭＳ 明朝" w:hint="eastAsia"/>
        </w:rPr>
        <w:t>から</w:t>
      </w:r>
      <w:r w:rsidRPr="00716875">
        <w:rPr>
          <w:rFonts w:ascii="ＭＳ 明朝" w:hAnsi="ＭＳ 明朝" w:hint="eastAsia"/>
        </w:rPr>
        <w:t>2</w:t>
      </w:r>
      <w:r w:rsidRPr="00716875">
        <w:rPr>
          <w:rFonts w:ascii="ＭＳ 明朝" w:hAnsi="ＭＳ 明朝"/>
        </w:rPr>
        <w:t>024</w:t>
      </w:r>
      <w:r w:rsidRPr="00716875">
        <w:rPr>
          <w:rFonts w:ascii="ＭＳ 明朝" w:hAnsi="ＭＳ 明朝" w:hint="eastAsia"/>
        </w:rPr>
        <w:t>年2月2</w:t>
      </w:r>
      <w:r w:rsidR="00412A75" w:rsidRPr="00716875">
        <w:rPr>
          <w:rFonts w:ascii="ＭＳ 明朝" w:hAnsi="ＭＳ 明朝"/>
        </w:rPr>
        <w:t>6</w:t>
      </w:r>
      <w:r w:rsidRPr="00716875">
        <w:rPr>
          <w:rFonts w:ascii="ＭＳ 明朝" w:hAnsi="ＭＳ 明朝" w:hint="eastAsia"/>
        </w:rPr>
        <w:t>日（</w:t>
      </w:r>
      <w:r w:rsidR="00412A75" w:rsidRPr="00716875">
        <w:rPr>
          <w:rFonts w:ascii="ＭＳ 明朝" w:hAnsi="ＭＳ 明朝" w:hint="eastAsia"/>
        </w:rPr>
        <w:t>月</w:t>
      </w:r>
      <w:r w:rsidRPr="00716875">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5779686B" w:rsidR="006819F7" w:rsidRPr="0047113F" w:rsidRDefault="00403746" w:rsidP="006819F7">
      <w:pPr>
        <w:ind w:leftChars="100" w:left="193" w:firstLineChars="197" w:firstLine="380"/>
        <w:rPr>
          <w:rFonts w:ascii="ＭＳ 明朝" w:hAnsi="ＭＳ 明朝"/>
        </w:rPr>
      </w:pPr>
      <w:r w:rsidRPr="0047113F">
        <w:rPr>
          <w:rFonts w:ascii="ＭＳ 明朝" w:hAnsi="ＭＳ 明朝" w:hint="eastAsia"/>
        </w:rPr>
        <w:t>2</w:t>
      </w:r>
      <w:r w:rsidRPr="0047113F">
        <w:rPr>
          <w:rFonts w:ascii="ＭＳ 明朝" w:hAnsi="ＭＳ 明朝"/>
        </w:rPr>
        <w:t>024</w:t>
      </w:r>
      <w:r w:rsidRPr="0047113F">
        <w:rPr>
          <w:rFonts w:ascii="ＭＳ 明朝" w:hAnsi="ＭＳ 明朝" w:hint="eastAsia"/>
        </w:rPr>
        <w:t>年2月2</w:t>
      </w:r>
      <w:r w:rsidR="00412A75" w:rsidRPr="0047113F">
        <w:rPr>
          <w:rFonts w:ascii="ＭＳ 明朝" w:hAnsi="ＭＳ 明朝"/>
        </w:rPr>
        <w:t>6</w:t>
      </w:r>
      <w:r w:rsidRPr="0047113F">
        <w:rPr>
          <w:rFonts w:ascii="ＭＳ 明朝" w:hAnsi="ＭＳ 明朝" w:hint="eastAsia"/>
        </w:rPr>
        <w:t>日（</w:t>
      </w:r>
      <w:r w:rsidR="00412A75" w:rsidRPr="0047113F">
        <w:rPr>
          <w:rFonts w:ascii="ＭＳ 明朝" w:hAnsi="ＭＳ 明朝" w:hint="eastAsia"/>
        </w:rPr>
        <w:t>月</w:t>
      </w:r>
      <w:r w:rsidRPr="0047113F">
        <w:rPr>
          <w:rFonts w:ascii="ＭＳ 明朝" w:hAnsi="ＭＳ 明朝" w:hint="eastAsia"/>
        </w:rPr>
        <w:t>）</w:t>
      </w:r>
      <w:r w:rsidR="006819F7" w:rsidRPr="0047113F">
        <w:rPr>
          <w:rFonts w:hint="eastAsia"/>
        </w:rPr>
        <w:t xml:space="preserve"> </w:t>
      </w:r>
      <w:r w:rsidR="006819F7" w:rsidRPr="0047113F">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367B9A59" w14:textId="77777777" w:rsidR="00D81982" w:rsidRDefault="00E11586" w:rsidP="00EB440E">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59985BA6" w14:textId="32B70E99" w:rsidR="004845BE" w:rsidRPr="009E13FD" w:rsidRDefault="004845BE" w:rsidP="00EB440E">
            <w:pPr>
              <w:ind w:firstLineChars="100" w:firstLine="193"/>
              <w:rPr>
                <w:rFonts w:ascii="ＭＳ 明朝" w:hAnsi="ＭＳ 明朝"/>
                <w:szCs w:val="21"/>
              </w:rPr>
            </w:pPr>
            <w:r w:rsidRPr="004845BE">
              <w:rPr>
                <w:rFonts w:ascii="ＭＳ 明朝" w:hAnsi="ＭＳ 明朝" w:hint="eastAsia"/>
                <w:szCs w:val="21"/>
              </w:rPr>
              <w:t>【上記の資格を有しない場合】 登記簿謄本（商業登記法第6条第5号から第9号までに掲げる株式会社登記簿等の謄本）、納税証明書（その3の3・「法人税」及び「消費税及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 ※登記簿謄本及び納税証明書は、発行日から3か月以内のものに限る。</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3BEAC33C" w:rsidR="006819F7" w:rsidRPr="000B0C11" w:rsidRDefault="006819F7" w:rsidP="006819F7">
      <w:pPr>
        <w:ind w:firstLineChars="700" w:firstLine="1139"/>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260CEB49" w:rsidR="006819F7" w:rsidRPr="0047113F"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47113F">
        <w:rPr>
          <w:rFonts w:ascii="ＭＳ 明朝" w:hAnsi="ＭＳ 明朝" w:hint="eastAsia"/>
        </w:rPr>
        <w:t>「</w:t>
      </w:r>
      <w:r w:rsidR="00EB440E" w:rsidRPr="0047113F">
        <w:rPr>
          <w:rFonts w:ascii="ＭＳ 明朝" w:hAnsi="ＭＳ 明朝" w:hint="eastAsia"/>
          <w:szCs w:val="21"/>
        </w:rPr>
        <w:t>ポータルサイト「マナビDX」の保守</w:t>
      </w:r>
      <w:r w:rsidR="00EB440E" w:rsidRPr="0047113F">
        <w:rPr>
          <w:rFonts w:ascii="ＭＳ 明朝" w:hAnsi="ＭＳ 明朝" w:hint="eastAsia"/>
        </w:rPr>
        <w:t>業務</w:t>
      </w:r>
      <w:r w:rsidRPr="0047113F">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47113F">
        <w:rPr>
          <w:rFonts w:ascii="ＭＳ 明朝" w:hAnsi="ＭＳ 明朝" w:hint="eastAsia"/>
        </w:rPr>
        <w:t>1</w:t>
      </w:r>
      <w:r w:rsidRPr="0047113F">
        <w:rPr>
          <w:rFonts w:ascii="ＭＳ 明朝" w:hAnsi="ＭＳ 明朝" w:hint="eastAsia"/>
        </w:rPr>
        <w:t>6．（</w:t>
      </w:r>
      <w:r w:rsidR="00196A5D" w:rsidRPr="0047113F">
        <w:rPr>
          <w:rFonts w:ascii="ＭＳ 明朝" w:hAnsi="ＭＳ 明朝" w:hint="eastAsia"/>
        </w:rPr>
        <w:t>4</w:t>
      </w:r>
      <w:r w:rsidRPr="0047113F">
        <w:rPr>
          <w:rFonts w:ascii="ＭＳ 明朝" w:hAnsi="ＭＳ 明朝" w:hint="eastAsia"/>
        </w:rPr>
        <w:t>）の担当者名</w:t>
      </w:r>
      <w:r w:rsidR="002072A1" w:rsidRPr="0047113F">
        <w:rPr>
          <w:rFonts w:ascii="ＭＳ 明朝" w:hAnsi="ＭＳ 明朝" w:hint="eastAsia"/>
        </w:rPr>
        <w:t>）</w:t>
      </w:r>
      <w:r w:rsidRPr="0047113F">
        <w:rPr>
          <w:rFonts w:ascii="ＭＳ 明朝" w:hAnsi="ＭＳ 明朝" w:hint="eastAsia"/>
        </w:rPr>
        <w:t>を記載し、かつ、「</w:t>
      </w:r>
      <w:r w:rsidR="00403746" w:rsidRPr="0047113F">
        <w:rPr>
          <w:rFonts w:ascii="ＭＳ 明朝" w:hAnsi="ＭＳ 明朝" w:hint="eastAsia"/>
          <w:szCs w:val="21"/>
        </w:rPr>
        <w:t>ポータルサイト「マナビDX」の保守</w:t>
      </w:r>
      <w:r w:rsidR="00403746" w:rsidRPr="0047113F">
        <w:rPr>
          <w:rFonts w:ascii="ＭＳ 明朝" w:hAnsi="ＭＳ 明朝" w:hint="eastAsia"/>
        </w:rPr>
        <w:t>業務</w:t>
      </w:r>
      <w:r w:rsidRPr="0047113F">
        <w:rPr>
          <w:rFonts w:ascii="ＭＳ 明朝" w:hAnsi="ＭＳ 明朝" w:hint="eastAsia"/>
        </w:rPr>
        <w:t xml:space="preserve">　一般競争入札に係る提出書類在中」と朱書きすること。</w:t>
      </w:r>
    </w:p>
    <w:p w14:paraId="0684C908" w14:textId="77777777" w:rsidR="006819F7" w:rsidRPr="0047113F" w:rsidRDefault="006819F7" w:rsidP="00437360">
      <w:pPr>
        <w:ind w:firstLineChars="250" w:firstLine="482"/>
        <w:rPr>
          <w:rFonts w:ascii="ＭＳ 明朝" w:hAnsi="ＭＳ 明朝"/>
        </w:rPr>
      </w:pPr>
      <w:r w:rsidRPr="0047113F">
        <w:rPr>
          <w:rFonts w:ascii="ＭＳ 明朝" w:hAnsi="ＭＳ 明朝" w:hint="eastAsia"/>
        </w:rPr>
        <w:t>②入札書等を郵便等（書留）により提出する場合</w:t>
      </w:r>
    </w:p>
    <w:p w14:paraId="2F20E8B0" w14:textId="69218E75" w:rsidR="006819F7" w:rsidRPr="00295524" w:rsidRDefault="006819F7" w:rsidP="00437360">
      <w:pPr>
        <w:ind w:leftChars="250" w:left="482"/>
        <w:rPr>
          <w:rFonts w:ascii="ＭＳ 明朝" w:hAnsi="ＭＳ 明朝"/>
        </w:rPr>
      </w:pPr>
      <w:r w:rsidRPr="0047113F">
        <w:rPr>
          <w:rFonts w:ascii="ＭＳ 明朝" w:hAnsi="ＭＳ 明朝" w:hint="eastAsia"/>
        </w:rPr>
        <w:t xml:space="preserve">　二重封筒とし、表封筒に「</w:t>
      </w:r>
      <w:r w:rsidR="00EB440E" w:rsidRPr="0047113F">
        <w:rPr>
          <w:rFonts w:ascii="ＭＳ 明朝" w:hAnsi="ＭＳ 明朝" w:hint="eastAsia"/>
          <w:szCs w:val="21"/>
        </w:rPr>
        <w:t>ポータルサイト「マナビDX」の保守</w:t>
      </w:r>
      <w:r w:rsidR="00EB440E" w:rsidRPr="0047113F">
        <w:rPr>
          <w:rFonts w:ascii="ＭＳ 明朝" w:hAnsi="ＭＳ 明朝" w:hint="eastAsia"/>
        </w:rPr>
        <w:t>業務</w:t>
      </w:r>
      <w:r w:rsidRPr="0047113F">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lastRenderedPageBreak/>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78E87BFE" w:rsidR="00483511" w:rsidRPr="0047113F" w:rsidRDefault="00403746" w:rsidP="00483511">
      <w:pPr>
        <w:ind w:firstLineChars="300" w:firstLine="578"/>
        <w:rPr>
          <w:rFonts w:ascii="ＭＳ 明朝" w:hAnsi="ＭＳ 明朝"/>
        </w:rPr>
      </w:pPr>
      <w:r w:rsidRPr="0047113F">
        <w:rPr>
          <w:rFonts w:ascii="ＭＳ 明朝" w:hAnsi="ＭＳ 明朝" w:hint="eastAsia"/>
        </w:rPr>
        <w:t>2</w:t>
      </w:r>
      <w:r w:rsidRPr="0047113F">
        <w:rPr>
          <w:rFonts w:ascii="ＭＳ 明朝" w:hAnsi="ＭＳ 明朝"/>
        </w:rPr>
        <w:t>024</w:t>
      </w:r>
      <w:r w:rsidR="00483511" w:rsidRPr="0047113F">
        <w:rPr>
          <w:rFonts w:ascii="ＭＳ 明朝" w:hAnsi="ＭＳ 明朝" w:hint="eastAsia"/>
        </w:rPr>
        <w:t>年</w:t>
      </w:r>
      <w:r w:rsidRPr="0047113F">
        <w:rPr>
          <w:rFonts w:ascii="ＭＳ 明朝" w:hAnsi="ＭＳ 明朝" w:hint="eastAsia"/>
        </w:rPr>
        <w:t>2</w:t>
      </w:r>
      <w:r w:rsidR="00483511" w:rsidRPr="0047113F">
        <w:rPr>
          <w:rFonts w:ascii="ＭＳ 明朝" w:hAnsi="ＭＳ 明朝" w:hint="eastAsia"/>
        </w:rPr>
        <w:t>月</w:t>
      </w:r>
      <w:r w:rsidR="00412A75" w:rsidRPr="0047113F">
        <w:rPr>
          <w:rFonts w:ascii="ＭＳ 明朝" w:hAnsi="ＭＳ 明朝" w:hint="eastAsia"/>
        </w:rPr>
        <w:t>2</w:t>
      </w:r>
      <w:r w:rsidR="00412A75" w:rsidRPr="0047113F">
        <w:rPr>
          <w:rFonts w:ascii="ＭＳ 明朝" w:hAnsi="ＭＳ 明朝"/>
        </w:rPr>
        <w:t>9</w:t>
      </w:r>
      <w:r w:rsidR="00412A75" w:rsidRPr="0047113F">
        <w:rPr>
          <w:rFonts w:ascii="ＭＳ 明朝" w:hAnsi="ＭＳ 明朝" w:hint="eastAsia"/>
        </w:rPr>
        <w:t>日</w:t>
      </w:r>
      <w:r w:rsidR="00483511" w:rsidRPr="0047113F">
        <w:rPr>
          <w:rFonts w:ascii="ＭＳ 明朝" w:hAnsi="ＭＳ 明朝" w:hint="eastAsia"/>
        </w:rPr>
        <w:t>(</w:t>
      </w:r>
      <w:r w:rsidR="00412A75" w:rsidRPr="0047113F">
        <w:rPr>
          <w:rFonts w:ascii="ＭＳ 明朝" w:hAnsi="ＭＳ 明朝" w:hint="eastAsia"/>
        </w:rPr>
        <w:t>木</w:t>
      </w:r>
      <w:r w:rsidR="00483511" w:rsidRPr="0047113F">
        <w:rPr>
          <w:rFonts w:ascii="ＭＳ 明朝" w:hAnsi="ＭＳ 明朝" w:hint="eastAsia"/>
        </w:rPr>
        <w:t xml:space="preserve">) </w:t>
      </w:r>
      <w:r w:rsidR="00412A75" w:rsidRPr="0047113F">
        <w:rPr>
          <w:rFonts w:ascii="ＭＳ 明朝" w:hAnsi="ＭＳ 明朝" w:hint="eastAsia"/>
        </w:rPr>
        <w:t>1</w:t>
      </w:r>
      <w:r w:rsidR="00412A75" w:rsidRPr="0047113F">
        <w:rPr>
          <w:rFonts w:ascii="ＭＳ 明朝" w:hAnsi="ＭＳ 明朝"/>
        </w:rPr>
        <w:t>5</w:t>
      </w:r>
      <w:r w:rsidR="00483511" w:rsidRPr="0047113F">
        <w:rPr>
          <w:rFonts w:ascii="ＭＳ 明朝" w:hAnsi="ＭＳ 明朝" w:hint="eastAsia"/>
        </w:rPr>
        <w:t>時</w:t>
      </w:r>
      <w:r w:rsidR="00412A75" w:rsidRPr="0047113F">
        <w:rPr>
          <w:rFonts w:ascii="ＭＳ 明朝" w:hAnsi="ＭＳ 明朝" w:hint="eastAsia"/>
        </w:rPr>
        <w:t>0</w:t>
      </w:r>
      <w:r w:rsidR="00412A75" w:rsidRPr="0047113F">
        <w:rPr>
          <w:rFonts w:ascii="ＭＳ 明朝" w:hAnsi="ＭＳ 明朝"/>
        </w:rPr>
        <w:t>0</w:t>
      </w:r>
      <w:r w:rsidR="00483511" w:rsidRPr="0047113F">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3137E829"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412A75" w:rsidRPr="0047113F">
        <w:rPr>
          <w:rFonts w:ascii="ＭＳ 明朝" w:hAnsi="ＭＳ 明朝" w:hint="eastAsia"/>
        </w:rPr>
        <w:t>1</w:t>
      </w:r>
      <w:r w:rsidR="00412A75" w:rsidRPr="0047113F">
        <w:rPr>
          <w:rFonts w:ascii="ＭＳ 明朝" w:hAnsi="ＭＳ 明朝"/>
        </w:rPr>
        <w:t>3</w:t>
      </w:r>
      <w:r w:rsidR="00412A75" w:rsidRPr="0047113F">
        <w:rPr>
          <w:rFonts w:ascii="ＭＳ 明朝" w:hAnsi="ＭＳ 明朝" w:hint="eastAsia"/>
        </w:rPr>
        <w:t>階</w:t>
      </w:r>
    </w:p>
    <w:p w14:paraId="408389AA" w14:textId="0D715D2A"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412A75" w:rsidRPr="0047113F">
        <w:rPr>
          <w:rFonts w:ascii="ＭＳ 明朝" w:hAnsi="ＭＳ 明朝" w:hint="eastAsia"/>
        </w:rPr>
        <w:t>B</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2CB92F50"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416CD1" w:rsidRPr="00416CD1">
        <w:rPr>
          <w:rFonts w:ascii="ＭＳ 明朝" w:hAnsi="ＭＳ 明朝" w:hint="eastAsia"/>
        </w:rPr>
        <w:t>齊藤　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1EAC4AC1"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416CD1" w:rsidRPr="0047113F">
        <w:rPr>
          <w:rFonts w:ascii="ＭＳ 明朝" w:hAnsi="ＭＳ 明朝" w:cs="ＭＳ Ｐゴシック" w:hint="eastAsia"/>
          <w:szCs w:val="21"/>
        </w:rPr>
        <w:t>田中</w:t>
      </w:r>
      <w:r w:rsidR="00471E07" w:rsidRPr="0047113F">
        <w:rPr>
          <w:rFonts w:ascii="ＭＳ 明朝" w:hAnsi="ＭＳ 明朝" w:cs="ＭＳ Ｐゴシック" w:hint="eastAsia"/>
          <w:szCs w:val="21"/>
        </w:rPr>
        <w:t>、</w:t>
      </w:r>
      <w:r w:rsidR="006921D0" w:rsidRPr="0047113F">
        <w:rPr>
          <w:rFonts w:ascii="ＭＳ 明朝" w:hAnsi="ＭＳ 明朝" w:cs="ＭＳ Ｐゴシック" w:hint="eastAsia"/>
          <w:szCs w:val="21"/>
        </w:rPr>
        <w:t>今木</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07436F06" w14:textId="741C6549" w:rsidR="002A220B" w:rsidRDefault="002A220B" w:rsidP="00437360">
      <w:pPr>
        <w:pStyle w:val="af"/>
        <w:ind w:firstLineChars="300" w:firstLine="584"/>
        <w:rPr>
          <w:rFonts w:ascii="ＭＳ 明朝" w:hAnsi="ＭＳ 明朝"/>
        </w:rPr>
      </w:pPr>
      <w:r>
        <w:rPr>
          <w:rFonts w:ascii="ＭＳ 明朝" w:hAnsi="ＭＳ 明朝" w:hint="eastAsia"/>
        </w:rPr>
        <w:t>東京都文京区本駒込2-28-8　　文京グリーンコートセンターオフィス</w:t>
      </w:r>
      <w:r w:rsidR="00412A75" w:rsidRPr="0047113F">
        <w:rPr>
          <w:rFonts w:ascii="ＭＳ 明朝" w:hAnsi="ＭＳ 明朝" w:hint="eastAsia"/>
        </w:rPr>
        <w:t>1</w:t>
      </w:r>
      <w:r w:rsidR="00412A75" w:rsidRPr="0047113F">
        <w:rPr>
          <w:rFonts w:ascii="ＭＳ 明朝" w:hAnsi="ＭＳ 明朝"/>
        </w:rPr>
        <w:t>5</w:t>
      </w:r>
      <w:r w:rsidR="00412A75" w:rsidRPr="0047113F">
        <w:rPr>
          <w:rFonts w:ascii="ＭＳ 明朝" w:hAnsi="ＭＳ 明朝" w:hint="eastAsia"/>
        </w:rPr>
        <w:t>階</w:t>
      </w:r>
    </w:p>
    <w:p w14:paraId="608A38D4" w14:textId="34D5F077" w:rsidR="009D49D7" w:rsidRPr="0047113F" w:rsidRDefault="002A220B" w:rsidP="002A220B">
      <w:pPr>
        <w:ind w:firstLineChars="300" w:firstLine="578"/>
        <w:rPr>
          <w:rFonts w:ascii="ＭＳ 明朝" w:hAnsi="ＭＳ 明朝"/>
          <w:szCs w:val="21"/>
        </w:rPr>
      </w:pPr>
      <w:r>
        <w:rPr>
          <w:rFonts w:ascii="ＭＳ 明朝" w:hAnsi="ＭＳ 明朝" w:hint="eastAsia"/>
        </w:rPr>
        <w:lastRenderedPageBreak/>
        <w:t>独立行政法人情報処理推進機構</w:t>
      </w:r>
      <w:r w:rsidR="00FA2DDB">
        <w:rPr>
          <w:rFonts w:ascii="ＭＳ 明朝" w:hAnsi="ＭＳ 明朝" w:hint="eastAsia"/>
        </w:rPr>
        <w:t xml:space="preserve">　</w:t>
      </w:r>
      <w:r w:rsidR="00FA2DDB" w:rsidRPr="0047113F">
        <w:rPr>
          <w:rFonts w:ascii="ＭＳ 明朝" w:hAnsi="ＭＳ 明朝" w:hint="eastAsia"/>
          <w:szCs w:val="21"/>
        </w:rPr>
        <w:t>デジタル人材センター</w:t>
      </w:r>
      <w:r w:rsidR="00EF5D8C" w:rsidRPr="0047113F">
        <w:rPr>
          <w:rFonts w:ascii="ＭＳ 明朝" w:hAnsi="ＭＳ 明朝" w:hint="eastAsia"/>
          <w:szCs w:val="21"/>
        </w:rPr>
        <w:t xml:space="preserve">　</w:t>
      </w:r>
      <w:r w:rsidR="00FA2DDB" w:rsidRPr="0047113F">
        <w:rPr>
          <w:rFonts w:ascii="ＭＳ 明朝" w:hAnsi="ＭＳ 明朝" w:hint="eastAsia"/>
          <w:szCs w:val="21"/>
        </w:rPr>
        <w:t xml:space="preserve">人材プラットフォーム部　</w:t>
      </w:r>
      <w:r w:rsidR="009D49D7" w:rsidRPr="0047113F">
        <w:rPr>
          <w:rFonts w:ascii="ＭＳ 明朝" w:hAnsi="ＭＳ 明朝" w:hint="eastAsia"/>
          <w:szCs w:val="21"/>
        </w:rPr>
        <w:t>担当：</w:t>
      </w:r>
      <w:r w:rsidR="00FA2DDB" w:rsidRPr="0047113F">
        <w:rPr>
          <w:rFonts w:ascii="ＭＳ 明朝" w:hAnsi="ＭＳ 明朝" w:hint="eastAsia"/>
          <w:szCs w:val="21"/>
        </w:rPr>
        <w:t>横井、山川</w:t>
      </w:r>
    </w:p>
    <w:p w14:paraId="608A38D5" w14:textId="22B065C2" w:rsidR="009D49D7" w:rsidRPr="0047113F" w:rsidRDefault="009D49D7" w:rsidP="007338EC">
      <w:pPr>
        <w:ind w:firstLineChars="300" w:firstLine="578"/>
        <w:rPr>
          <w:rFonts w:ascii="ＭＳ 明朝" w:hAnsi="ＭＳ 明朝"/>
          <w:szCs w:val="21"/>
        </w:rPr>
      </w:pPr>
      <w:r w:rsidRPr="0047113F">
        <w:rPr>
          <w:rFonts w:ascii="ＭＳ 明朝" w:hAnsi="ＭＳ 明朝" w:hint="eastAsia"/>
          <w:szCs w:val="21"/>
        </w:rPr>
        <w:t>電話番号：03</w:t>
      </w:r>
      <w:r w:rsidR="00EF5D8C" w:rsidRPr="0047113F">
        <w:rPr>
          <w:rFonts w:ascii="ＭＳ 明朝" w:hAnsi="ＭＳ 明朝" w:hint="eastAsia"/>
          <w:szCs w:val="21"/>
        </w:rPr>
        <w:t>－</w:t>
      </w:r>
      <w:r w:rsidRPr="0047113F">
        <w:rPr>
          <w:rFonts w:ascii="ＭＳ 明朝" w:hAnsi="ＭＳ 明朝" w:hint="eastAsia"/>
          <w:szCs w:val="21"/>
        </w:rPr>
        <w:t>5978</w:t>
      </w:r>
      <w:r w:rsidR="00EF5D8C" w:rsidRPr="0047113F">
        <w:rPr>
          <w:rFonts w:ascii="ＭＳ 明朝" w:hAnsi="ＭＳ 明朝" w:hint="eastAsia"/>
          <w:szCs w:val="21"/>
        </w:rPr>
        <w:t>－</w:t>
      </w:r>
      <w:r w:rsidR="00FA2DDB" w:rsidRPr="0047113F">
        <w:rPr>
          <w:rFonts w:ascii="ＭＳ 明朝" w:hAnsi="ＭＳ 明朝" w:hint="eastAsia"/>
          <w:szCs w:val="21"/>
        </w:rPr>
        <w:t>7</w:t>
      </w:r>
      <w:r w:rsidR="00FA2DDB" w:rsidRPr="0047113F">
        <w:rPr>
          <w:rFonts w:ascii="ＭＳ 明朝" w:hAnsi="ＭＳ 明朝"/>
          <w:szCs w:val="21"/>
        </w:rPr>
        <w:t>544</w:t>
      </w:r>
    </w:p>
    <w:p w14:paraId="608A38D6" w14:textId="7D34F910" w:rsidR="009D49D7" w:rsidRPr="0047113F" w:rsidRDefault="00DD4E81" w:rsidP="007338EC">
      <w:pPr>
        <w:ind w:firstLineChars="300" w:firstLine="578"/>
        <w:rPr>
          <w:rFonts w:ascii="ＭＳ 明朝" w:hAnsi="ＭＳ 明朝"/>
          <w:szCs w:val="21"/>
        </w:rPr>
      </w:pPr>
      <w:r w:rsidRPr="0047113F">
        <w:rPr>
          <w:rFonts w:ascii="ＭＳ 明朝" w:hAnsi="ＭＳ 明朝" w:cs="ＭＳ Ｐゴシック" w:hint="eastAsia"/>
          <w:szCs w:val="21"/>
        </w:rPr>
        <w:t>電子メール</w:t>
      </w:r>
      <w:r w:rsidR="009D49D7" w:rsidRPr="0047113F">
        <w:rPr>
          <w:rFonts w:ascii="ＭＳ 明朝" w:hAnsi="ＭＳ 明朝" w:hint="eastAsia"/>
          <w:szCs w:val="21"/>
        </w:rPr>
        <w:t>：</w:t>
      </w:r>
      <w:r w:rsidR="00FA2DDB" w:rsidRPr="0047113F">
        <w:rPr>
          <w:rFonts w:ascii="ＭＳ 明朝" w:hAnsi="ＭＳ 明朝"/>
          <w:szCs w:val="21"/>
        </w:rPr>
        <w:t>ikc-sx-bid@ipa.go.jp</w:t>
      </w:r>
    </w:p>
    <w:p w14:paraId="68AF86AE" w14:textId="77777777" w:rsidR="009F761B" w:rsidRPr="009F761B" w:rsidRDefault="009F761B" w:rsidP="00E64F3A">
      <w:pPr>
        <w:ind w:firstLineChars="100" w:firstLine="193"/>
        <w:rPr>
          <w:rFonts w:ascii="ＭＳ 明朝" w:hAnsi="ＭＳ 明朝"/>
          <w:szCs w:val="21"/>
        </w:rPr>
      </w:pPr>
      <w:r w:rsidRPr="009F761B">
        <w:rPr>
          <w:rFonts w:ascii="ＭＳ 明朝" w:hAnsi="ＭＳ 明朝" w:hint="eastAsia"/>
          <w:szCs w:val="21"/>
        </w:rPr>
        <w:t>(5) 予算について</w:t>
      </w:r>
    </w:p>
    <w:p w14:paraId="608A38DB" w14:textId="7C75632C" w:rsidR="00EF5D8C" w:rsidRPr="009F761B" w:rsidRDefault="009F761B" w:rsidP="00E64F3A">
      <w:pPr>
        <w:ind w:leftChars="200" w:left="386" w:firstLineChars="100" w:firstLine="193"/>
        <w:rPr>
          <w:rFonts w:ascii="ＭＳ 明朝" w:hAnsi="ＭＳ 明朝"/>
          <w:szCs w:val="21"/>
        </w:rPr>
      </w:pPr>
      <w:r w:rsidRPr="009F761B">
        <w:rPr>
          <w:rFonts w:ascii="ＭＳ 明朝" w:hAnsi="ＭＳ 明朝" w:hint="eastAsia"/>
          <w:szCs w:val="21"/>
        </w:rPr>
        <w:t>本件公告は、本件に係る政府予算案の決定（成立）がなされない場合には、取り止める可能性があることに留意すること。</w:t>
      </w: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6" w:name="_Toc312686011"/>
      <w:bookmarkStart w:id="7" w:name="_Toc329788651"/>
      <w:bookmarkStart w:id="8" w:name="_Toc525647146"/>
      <w:r w:rsidR="005654AA" w:rsidRPr="005A6ABC">
        <w:rPr>
          <w:rFonts w:hint="eastAsia"/>
        </w:rPr>
        <w:lastRenderedPageBreak/>
        <w:t>Ⅱ．契約書（案）</w:t>
      </w:r>
      <w:bookmarkEnd w:id="6"/>
      <w:bookmarkEnd w:id="7"/>
      <w:bookmarkEnd w:id="8"/>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4A3FB10E"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C15A6" w:rsidRPr="00AC15A6">
        <w:rPr>
          <w:rFonts w:asciiTheme="minorEastAsia" w:eastAsiaTheme="minorEastAsia" w:hAnsiTheme="minorEastAsia" w:hint="eastAsia"/>
          <w:color w:val="000000" w:themeColor="text1"/>
          <w:szCs w:val="21"/>
        </w:rPr>
        <w:t>ポータルサイト「マナビDX」の保守業務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31A8528C"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AC15A6" w:rsidRPr="00AC15A6">
        <w:rPr>
          <w:rFonts w:asciiTheme="minorEastAsia" w:eastAsiaTheme="minorEastAsia" w:hAnsiTheme="minorEastAsia" w:hint="eastAsia"/>
          <w:color w:val="000000" w:themeColor="text1"/>
          <w:szCs w:val="21"/>
        </w:rPr>
        <w:t>ポータルサイト「マナビDX」の保守業務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w:t>
      </w:r>
      <w:r>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szCs w:val="21"/>
        </w:rPr>
        <w:lastRenderedPageBreak/>
        <w:t xml:space="preserve">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2E46D4B" w14:textId="2AFEDBC6" w:rsidR="009F761B" w:rsidRDefault="009F761B"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9F761B">
        <w:rPr>
          <w:rFonts w:asciiTheme="minorEastAsia" w:eastAsiaTheme="minorEastAsia" w:hAnsiTheme="minorEastAsia" w:hint="eastAsia"/>
          <w:color w:val="000000" w:themeColor="text1"/>
          <w:szCs w:val="21"/>
        </w:rPr>
        <w:t>3　本案件において、202</w:t>
      </w:r>
      <w:r>
        <w:rPr>
          <w:rFonts w:asciiTheme="minorEastAsia" w:eastAsiaTheme="minorEastAsia" w:hAnsiTheme="minorEastAsia"/>
          <w:color w:val="000000" w:themeColor="text1"/>
          <w:szCs w:val="21"/>
        </w:rPr>
        <w:t>4</w:t>
      </w:r>
      <w:r w:rsidRPr="009F761B">
        <w:rPr>
          <w:rFonts w:asciiTheme="minorEastAsia" w:eastAsiaTheme="minorEastAsia" w:hAnsiTheme="minorEastAsia" w:hint="eastAsia"/>
          <w:color w:val="000000" w:themeColor="text1"/>
          <w:szCs w:val="21"/>
        </w:rPr>
        <w:t>（令和</w:t>
      </w:r>
      <w:r>
        <w:rPr>
          <w:rFonts w:asciiTheme="minorEastAsia" w:eastAsiaTheme="minorEastAsia" w:hAnsiTheme="minorEastAsia"/>
          <w:color w:val="000000" w:themeColor="text1"/>
          <w:szCs w:val="21"/>
        </w:rPr>
        <w:t>6</w:t>
      </w:r>
      <w:r w:rsidRPr="009F761B">
        <w:rPr>
          <w:rFonts w:asciiTheme="minorEastAsia" w:eastAsiaTheme="minorEastAsia" w:hAnsiTheme="minorEastAsia" w:hint="eastAsia"/>
          <w:color w:val="000000" w:themeColor="text1"/>
          <w:szCs w:val="21"/>
        </w:rPr>
        <w:t>）年度以降の予算措置等がなされない場合には、当該年度に係る本契約は取り止めることとする。なお、当該年度における業務は、予算が成立後（年度内成立の場合は4月1日）に実施するものとする。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Pr="00716875" w:rsidRDefault="00A64584" w:rsidP="00A64584">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（秘密保持及び個人情報）</w:t>
      </w:r>
    </w:p>
    <w:p w14:paraId="18AE01F7" w14:textId="77777777" w:rsidR="00A64584" w:rsidRPr="00716875" w:rsidRDefault="00A64584" w:rsidP="00A64584">
      <w:pPr>
        <w:wordWrap w:val="0"/>
        <w:ind w:left="159" w:right="-88" w:hangingChars="79" w:hanging="159"/>
        <w:jc w:val="left"/>
        <w:rPr>
          <w:rFonts w:asciiTheme="minorEastAsia" w:eastAsiaTheme="minorEastAsia" w:hAnsiTheme="minorEastAsia"/>
          <w:szCs w:val="21"/>
        </w:rPr>
      </w:pPr>
      <w:r w:rsidRPr="00716875">
        <w:rPr>
          <w:rFonts w:asciiTheme="minorEastAsia" w:eastAsiaTheme="minorEastAsia" w:hAnsiTheme="minorEastAsia" w:hint="eastAsia"/>
          <w:szCs w:val="21"/>
        </w:rPr>
        <w:t>第</w:t>
      </w:r>
      <w:r w:rsidRPr="00716875">
        <w:rPr>
          <w:rFonts w:asciiTheme="minorEastAsia" w:eastAsiaTheme="minorEastAsia" w:hAnsiTheme="minorEastAsia"/>
          <w:szCs w:val="21"/>
        </w:rPr>
        <w:t>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52AC6FC" w14:textId="77777777" w:rsidR="00A76096" w:rsidRPr="00716875" w:rsidRDefault="00A76096" w:rsidP="00A76096">
      <w:pPr>
        <w:wordWrap w:val="0"/>
        <w:ind w:left="159" w:right="-88" w:hangingChars="79" w:hanging="159"/>
        <w:jc w:val="left"/>
        <w:rPr>
          <w:rFonts w:asciiTheme="minorEastAsia" w:eastAsiaTheme="minorEastAsia" w:hAnsiTheme="minorEastAsia"/>
          <w:szCs w:val="21"/>
        </w:rPr>
      </w:pPr>
      <w:r w:rsidRPr="00716875">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52091AE" w14:textId="77777777" w:rsidR="00A76096" w:rsidRPr="00716875" w:rsidRDefault="00A76096" w:rsidP="00A76096">
      <w:pPr>
        <w:wordWrap w:val="0"/>
        <w:ind w:left="159" w:right="-88" w:hangingChars="79" w:hanging="159"/>
        <w:jc w:val="left"/>
        <w:rPr>
          <w:rFonts w:asciiTheme="minorEastAsia" w:eastAsiaTheme="minorEastAsia" w:hAnsiTheme="minorEastAsia"/>
          <w:szCs w:val="21"/>
        </w:rPr>
      </w:pPr>
      <w:r w:rsidRPr="0071687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D819BC6" w14:textId="77777777" w:rsidR="00A76096" w:rsidRPr="00716875" w:rsidRDefault="00A76096" w:rsidP="00A76096">
      <w:pPr>
        <w:wordWrap w:val="0"/>
        <w:ind w:left="159" w:right="-88" w:hangingChars="79" w:hanging="159"/>
        <w:jc w:val="left"/>
        <w:rPr>
          <w:rFonts w:asciiTheme="minorEastAsia" w:eastAsiaTheme="minorEastAsia" w:hAnsiTheme="minorEastAsia"/>
          <w:szCs w:val="21"/>
        </w:rPr>
      </w:pPr>
      <w:r w:rsidRPr="00716875">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A4552F4" w14:textId="77777777" w:rsidR="00A76096" w:rsidRPr="00716875" w:rsidRDefault="00A76096" w:rsidP="00A76096">
      <w:pPr>
        <w:wordWrap w:val="0"/>
        <w:ind w:left="159" w:right="-88" w:hangingChars="79" w:hanging="159"/>
        <w:jc w:val="left"/>
        <w:rPr>
          <w:rFonts w:asciiTheme="minorEastAsia" w:eastAsiaTheme="minorEastAsia" w:hAnsiTheme="minorEastAsia"/>
          <w:szCs w:val="21"/>
        </w:rPr>
      </w:pPr>
      <w:r w:rsidRPr="00716875">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7B85EFA" w14:textId="77777777" w:rsidR="00A76096" w:rsidRPr="00716875" w:rsidRDefault="00A76096" w:rsidP="00A76096">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37AC2CE" w14:textId="77777777" w:rsidR="00A76096" w:rsidRPr="00716875" w:rsidRDefault="00A76096" w:rsidP="00A76096">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7905058" w14:textId="77777777" w:rsidR="00A76096" w:rsidRPr="00716875" w:rsidRDefault="00A76096" w:rsidP="00A76096">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7667354E" w14:textId="77777777" w:rsidR="00A76096" w:rsidRPr="00716875" w:rsidRDefault="00A76096" w:rsidP="00A76096">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074DC8E" w14:textId="77777777" w:rsidR="00A76096" w:rsidRPr="00716875" w:rsidRDefault="00A76096" w:rsidP="00A76096">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9　乙は、本契約に従事する者を限定すること。また、乙の資本関係・役員の情報、本契約の実施場</w:t>
      </w:r>
      <w:r w:rsidRPr="00716875">
        <w:rPr>
          <w:rFonts w:asciiTheme="minorEastAsia" w:eastAsiaTheme="minorEastAsia" w:hAnsiTheme="minorEastAsia" w:hint="eastAsia"/>
          <w:szCs w:val="21"/>
        </w:rPr>
        <w:lastRenderedPageBreak/>
        <w:t>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E3E3117" w14:textId="77777777" w:rsidR="00A76096" w:rsidRPr="00716875" w:rsidRDefault="00A76096" w:rsidP="00A76096">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10　個人情報に関する取扱いについては、別添「個人情報の取扱いに関する特則」のとおりとする。</w:t>
      </w:r>
    </w:p>
    <w:p w14:paraId="4CB3C7D2" w14:textId="77777777" w:rsidR="00A76096" w:rsidRPr="00716875" w:rsidRDefault="00A76096" w:rsidP="00A76096">
      <w:pPr>
        <w:wordWrap w:val="0"/>
        <w:ind w:right="-88"/>
        <w:jc w:val="left"/>
        <w:rPr>
          <w:rFonts w:asciiTheme="minorEastAsia" w:eastAsiaTheme="minorEastAsia" w:hAnsiTheme="minorEastAsia"/>
          <w:szCs w:val="21"/>
        </w:rPr>
      </w:pPr>
      <w:r w:rsidRPr="00716875">
        <w:rPr>
          <w:rFonts w:asciiTheme="minorEastAsia" w:eastAsiaTheme="minorEastAsia" w:hAnsiTheme="minorEastAsia" w:hint="eastAsia"/>
          <w:szCs w:val="21"/>
        </w:rPr>
        <w:t>11　前各項の規定は、本契約終了後も有効に存続する。</w:t>
      </w:r>
    </w:p>
    <w:p w14:paraId="753994F2" w14:textId="1F3CEE43" w:rsidR="00A64584" w:rsidRPr="00CC415E" w:rsidRDefault="00A64584" w:rsidP="00A64584">
      <w:pPr>
        <w:wordWrap w:val="0"/>
        <w:ind w:left="159" w:right="-88" w:hangingChars="79" w:hanging="159"/>
        <w:jc w:val="left"/>
        <w:rPr>
          <w:rFonts w:asciiTheme="minorEastAsia" w:eastAsiaTheme="minorEastAsia" w:hAnsiTheme="minorEastAsia"/>
          <w:color w:val="FF0000"/>
          <w:szCs w:val="21"/>
        </w:rPr>
      </w:pP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5CFD3C16"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00BF6515"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D04319F"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416CD1" w:rsidRPr="00416CD1">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608A39D7" w14:textId="65585A64" w:rsidR="009957B0" w:rsidRPr="00E02371" w:rsidRDefault="009957B0" w:rsidP="00295524">
      <w:pPr>
        <w:pStyle w:val="af3"/>
      </w:pPr>
      <w:r w:rsidRPr="00E02371">
        <w:rPr>
          <w:rFonts w:hint="eastAsia"/>
        </w:rPr>
        <w:t>Ⅲ．仕様書</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77777777" w:rsidR="00B217F6" w:rsidRPr="00B217F6" w:rsidRDefault="00B217F6" w:rsidP="0092699C"/>
    <w:p w14:paraId="77BAB519" w14:textId="3F7BE609" w:rsidR="00925AFB" w:rsidRPr="00E93E48" w:rsidRDefault="00925AFB" w:rsidP="00925AFB">
      <w:pPr>
        <w:rPr>
          <w:rFonts w:ascii="ＭＳ ゴシック" w:eastAsia="ＭＳ ゴシック" w:hAnsi="ＭＳ ゴシック"/>
          <w:szCs w:val="21"/>
        </w:rPr>
      </w:pPr>
      <w:r w:rsidRPr="00E93E48">
        <w:rPr>
          <w:rFonts w:ascii="ＭＳ ゴシック" w:eastAsia="ＭＳ ゴシック" w:hAnsi="ＭＳ ゴシック" w:hint="eastAsia"/>
          <w:szCs w:val="21"/>
        </w:rPr>
        <w:t>独立行政法人情報処理推進機構（以下「</w:t>
      </w:r>
      <w:r w:rsidRPr="00E93E48">
        <w:rPr>
          <w:rFonts w:ascii="ＭＳ ゴシック" w:eastAsia="ＭＳ ゴシック" w:hAnsi="ＭＳ ゴシック"/>
          <w:szCs w:val="21"/>
        </w:rPr>
        <w:t>IPA」という。）で運用している「</w:t>
      </w:r>
      <w:r w:rsidRPr="00E93E48">
        <w:rPr>
          <w:rFonts w:ascii="ＭＳ ゴシック" w:eastAsia="ＭＳ ゴシック" w:hAnsi="ＭＳ ゴシック" w:hint="eastAsia"/>
          <w:szCs w:val="21"/>
        </w:rPr>
        <w:t>ポータルサイト「マナビDX」</w:t>
      </w:r>
      <w:r w:rsidRPr="00E93E48">
        <w:rPr>
          <w:rFonts w:ascii="ＭＳ ゴシック" w:eastAsia="ＭＳ ゴシック" w:hAnsi="ＭＳ ゴシック"/>
          <w:szCs w:val="21"/>
        </w:rPr>
        <w:t>」</w:t>
      </w:r>
      <w:r w:rsidRPr="00E93E48">
        <w:rPr>
          <w:rFonts w:ascii="ＭＳ ゴシック" w:eastAsia="ＭＳ ゴシック" w:hAnsi="ＭＳ ゴシック" w:hint="eastAsia"/>
          <w:szCs w:val="21"/>
        </w:rPr>
        <w:t>の</w:t>
      </w:r>
      <w:r>
        <w:rPr>
          <w:rFonts w:ascii="ＭＳ ゴシック" w:eastAsia="ＭＳ ゴシック" w:hAnsi="ＭＳ ゴシック" w:hint="eastAsia"/>
          <w:szCs w:val="21"/>
        </w:rPr>
        <w:t>保守業務の仕様</w:t>
      </w:r>
      <w:r w:rsidRPr="00E93E48">
        <w:rPr>
          <w:rFonts w:ascii="ＭＳ ゴシック" w:eastAsia="ＭＳ ゴシック" w:hAnsi="ＭＳ ゴシック" w:hint="eastAsia"/>
          <w:szCs w:val="21"/>
        </w:rPr>
        <w:t>について次に示す。</w:t>
      </w:r>
    </w:p>
    <w:p w14:paraId="50C275B8" w14:textId="77777777" w:rsidR="00925AFB" w:rsidRPr="00756349" w:rsidRDefault="00925AFB" w:rsidP="00925AFB">
      <w:pPr>
        <w:rPr>
          <w:rFonts w:ascii="ＭＳ ゴシック" w:eastAsia="ＭＳ ゴシック" w:hAnsi="ＭＳ ゴシック"/>
          <w:szCs w:val="21"/>
        </w:rPr>
      </w:pPr>
    </w:p>
    <w:p w14:paraId="4F2AF493" w14:textId="77777777" w:rsidR="00925AFB" w:rsidRPr="00E93E48" w:rsidRDefault="00925AFB" w:rsidP="00A759B2">
      <w:pPr>
        <w:pStyle w:val="af2"/>
        <w:numPr>
          <w:ilvl w:val="0"/>
          <w:numId w:val="3"/>
        </w:numPr>
        <w:ind w:leftChars="0"/>
        <w:rPr>
          <w:rFonts w:ascii="ＭＳ ゴシック" w:eastAsia="ＭＳ ゴシック" w:hAnsi="ＭＳ ゴシック"/>
          <w:szCs w:val="21"/>
        </w:rPr>
      </w:pPr>
      <w:r w:rsidRPr="00E93E48">
        <w:rPr>
          <w:rFonts w:ascii="ＭＳ ゴシック" w:eastAsia="ＭＳ ゴシック" w:hAnsi="ＭＳ ゴシック"/>
          <w:szCs w:val="21"/>
        </w:rPr>
        <w:t>保守期間</w:t>
      </w:r>
    </w:p>
    <w:p w14:paraId="11E26C38" w14:textId="7981B96E" w:rsidR="00925AFB" w:rsidRPr="00E93E48" w:rsidRDefault="00925AFB" w:rsidP="00925AFB">
      <w:pPr>
        <w:ind w:leftChars="100" w:left="202"/>
        <w:rPr>
          <w:rFonts w:ascii="ＭＳ ゴシック" w:eastAsia="ＭＳ ゴシック" w:hAnsi="ＭＳ ゴシック"/>
          <w:szCs w:val="21"/>
        </w:rPr>
      </w:pPr>
      <w:r w:rsidRPr="000A0C1F">
        <w:rPr>
          <w:rFonts w:ascii="ＭＳ ゴシック" w:eastAsia="ＭＳ ゴシック" w:hAnsi="ＭＳ ゴシック"/>
          <w:szCs w:val="21"/>
        </w:rPr>
        <w:t>2024年</w:t>
      </w:r>
      <w:r w:rsidRPr="000A0C1F">
        <w:rPr>
          <w:rFonts w:ascii="ＭＳ ゴシック" w:eastAsia="ＭＳ ゴシック" w:hAnsi="ＭＳ ゴシック" w:hint="eastAsia"/>
          <w:szCs w:val="21"/>
        </w:rPr>
        <w:t>4</w:t>
      </w:r>
      <w:r w:rsidRPr="000A0C1F">
        <w:rPr>
          <w:rFonts w:ascii="ＭＳ ゴシック" w:eastAsia="ＭＳ ゴシック" w:hAnsi="ＭＳ ゴシック"/>
          <w:szCs w:val="21"/>
        </w:rPr>
        <w:t>月1日（</w:t>
      </w:r>
      <w:r w:rsidRPr="000A0C1F">
        <w:rPr>
          <w:rFonts w:ascii="ＭＳ ゴシック" w:eastAsia="ＭＳ ゴシック" w:hAnsi="ＭＳ ゴシック" w:hint="eastAsia"/>
          <w:szCs w:val="21"/>
        </w:rPr>
        <w:t>月</w:t>
      </w:r>
      <w:r w:rsidRPr="000A0C1F">
        <w:rPr>
          <w:rFonts w:ascii="ＭＳ ゴシック" w:eastAsia="ＭＳ ゴシック" w:hAnsi="ＭＳ ゴシック"/>
          <w:szCs w:val="21"/>
        </w:rPr>
        <w:t>）よ</w:t>
      </w:r>
      <w:r w:rsidRPr="00E93E48">
        <w:rPr>
          <w:rFonts w:ascii="ＭＳ ゴシック" w:eastAsia="ＭＳ ゴシック" w:hAnsi="ＭＳ ゴシック"/>
          <w:szCs w:val="21"/>
        </w:rPr>
        <w:t>り 202</w:t>
      </w:r>
      <w:r w:rsidRPr="00E93E48">
        <w:rPr>
          <w:rFonts w:ascii="ＭＳ ゴシック" w:eastAsia="ＭＳ ゴシック" w:hAnsi="ＭＳ ゴシック" w:hint="eastAsia"/>
          <w:szCs w:val="21"/>
        </w:rPr>
        <w:t>5</w:t>
      </w:r>
      <w:r w:rsidRPr="00E93E48">
        <w:rPr>
          <w:rFonts w:ascii="ＭＳ ゴシック" w:eastAsia="ＭＳ ゴシック" w:hAnsi="ＭＳ ゴシック"/>
          <w:szCs w:val="21"/>
        </w:rPr>
        <w:t>年3月31日（</w:t>
      </w:r>
      <w:r w:rsidRPr="00E93E48">
        <w:rPr>
          <w:rFonts w:ascii="ＭＳ ゴシック" w:eastAsia="ＭＳ ゴシック" w:hAnsi="ＭＳ ゴシック" w:hint="eastAsia"/>
          <w:szCs w:val="21"/>
        </w:rPr>
        <w:t>月</w:t>
      </w:r>
      <w:r w:rsidRPr="00E93E48">
        <w:rPr>
          <w:rFonts w:ascii="ＭＳ ゴシック" w:eastAsia="ＭＳ ゴシック" w:hAnsi="ＭＳ ゴシック"/>
          <w:szCs w:val="21"/>
        </w:rPr>
        <w:t>）まで</w:t>
      </w:r>
      <w:r>
        <w:rPr>
          <w:rFonts w:ascii="ＭＳ ゴシック" w:eastAsia="ＭＳ ゴシック" w:hAnsi="ＭＳ ゴシック" w:hint="eastAsia"/>
          <w:szCs w:val="21"/>
        </w:rPr>
        <w:t>（1</w:t>
      </w:r>
      <w:r>
        <w:rPr>
          <w:rFonts w:ascii="ＭＳ ゴシック" w:eastAsia="ＭＳ ゴシック" w:hAnsi="ＭＳ ゴシック"/>
          <w:szCs w:val="21"/>
        </w:rPr>
        <w:t>2</w:t>
      </w:r>
      <w:r>
        <w:rPr>
          <w:rFonts w:ascii="ＭＳ ゴシック" w:eastAsia="ＭＳ ゴシック" w:hAnsi="ＭＳ ゴシック" w:hint="eastAsia"/>
          <w:szCs w:val="21"/>
        </w:rPr>
        <w:t>か月）</w:t>
      </w:r>
    </w:p>
    <w:p w14:paraId="365E6AAC" w14:textId="77777777" w:rsidR="00925AFB" w:rsidRPr="00E93E48" w:rsidRDefault="00925AFB" w:rsidP="00925AFB">
      <w:pPr>
        <w:pStyle w:val="af2"/>
        <w:ind w:leftChars="0" w:left="642"/>
        <w:rPr>
          <w:rFonts w:ascii="ＭＳ ゴシック" w:eastAsia="ＭＳ ゴシック" w:hAnsi="ＭＳ ゴシック"/>
          <w:szCs w:val="21"/>
        </w:rPr>
      </w:pPr>
    </w:p>
    <w:p w14:paraId="5F2F2984" w14:textId="77777777" w:rsidR="00925AFB" w:rsidRPr="00E93E48" w:rsidRDefault="00925AFB" w:rsidP="00A759B2">
      <w:pPr>
        <w:pStyle w:val="af2"/>
        <w:numPr>
          <w:ilvl w:val="0"/>
          <w:numId w:val="3"/>
        </w:numPr>
        <w:ind w:leftChars="0"/>
        <w:rPr>
          <w:rFonts w:ascii="ＭＳ ゴシック" w:eastAsia="ＭＳ ゴシック" w:hAnsi="ＭＳ ゴシック"/>
          <w:szCs w:val="21"/>
        </w:rPr>
      </w:pPr>
      <w:r w:rsidRPr="00E93E48">
        <w:rPr>
          <w:rFonts w:ascii="ＭＳ ゴシック" w:eastAsia="ＭＳ ゴシック" w:hAnsi="ＭＳ ゴシック"/>
          <w:szCs w:val="21"/>
        </w:rPr>
        <w:t>対象とするシステムの概要</w:t>
      </w:r>
    </w:p>
    <w:p w14:paraId="2F588F69" w14:textId="77777777" w:rsidR="00925AFB" w:rsidRPr="00E93E48" w:rsidRDefault="00925AFB" w:rsidP="00A759B2">
      <w:pPr>
        <w:pStyle w:val="af2"/>
        <w:numPr>
          <w:ilvl w:val="0"/>
          <w:numId w:val="4"/>
        </w:numPr>
        <w:ind w:leftChars="0"/>
        <w:rPr>
          <w:rFonts w:ascii="ＭＳ ゴシック" w:eastAsia="ＭＳ ゴシック" w:hAnsi="ＭＳ ゴシック"/>
          <w:szCs w:val="21"/>
        </w:rPr>
      </w:pPr>
      <w:r w:rsidRPr="00E93E48">
        <w:rPr>
          <w:rFonts w:ascii="ＭＳ ゴシック" w:eastAsia="ＭＳ ゴシック" w:hAnsi="ＭＳ ゴシック"/>
          <w:szCs w:val="21"/>
        </w:rPr>
        <w:t>対象とするシステムの名称</w:t>
      </w:r>
    </w:p>
    <w:p w14:paraId="73827C8B" w14:textId="77777777" w:rsidR="00925AFB" w:rsidRDefault="00925AFB" w:rsidP="00925AFB">
      <w:pPr>
        <w:ind w:leftChars="100" w:left="202" w:firstLineChars="100" w:firstLine="202"/>
        <w:rPr>
          <w:rFonts w:ascii="ＭＳ ゴシック" w:eastAsia="ＭＳ ゴシック" w:hAnsi="ＭＳ ゴシック"/>
          <w:szCs w:val="21"/>
        </w:rPr>
      </w:pPr>
      <w:r w:rsidRPr="00E93E48">
        <w:rPr>
          <w:rFonts w:ascii="ＭＳ ゴシック" w:eastAsia="ＭＳ ゴシック" w:hAnsi="ＭＳ ゴシック" w:hint="eastAsia"/>
          <w:szCs w:val="21"/>
        </w:rPr>
        <w:t>ポータルサイト「マナビ</w:t>
      </w:r>
      <w:r w:rsidRPr="00E93E48">
        <w:rPr>
          <w:rFonts w:ascii="ＭＳ ゴシック" w:eastAsia="ＭＳ ゴシック" w:hAnsi="ＭＳ ゴシック"/>
          <w:szCs w:val="21"/>
        </w:rPr>
        <w:t>DX」</w:t>
      </w:r>
    </w:p>
    <w:p w14:paraId="6FF0D2AF" w14:textId="77777777" w:rsidR="00925AFB" w:rsidRPr="00E93E48" w:rsidRDefault="00925AFB" w:rsidP="00925AFB">
      <w:pPr>
        <w:ind w:leftChars="100" w:left="202"/>
        <w:rPr>
          <w:rFonts w:ascii="ＭＳ ゴシック" w:eastAsia="ＭＳ ゴシック" w:hAnsi="ＭＳ ゴシック"/>
          <w:szCs w:val="21"/>
        </w:rPr>
      </w:pPr>
    </w:p>
    <w:p w14:paraId="04CF7CE3" w14:textId="77777777" w:rsidR="00925AFB" w:rsidRPr="00E93E48" w:rsidRDefault="00925AFB" w:rsidP="00A759B2">
      <w:pPr>
        <w:pStyle w:val="af2"/>
        <w:numPr>
          <w:ilvl w:val="0"/>
          <w:numId w:val="4"/>
        </w:numPr>
        <w:ind w:leftChars="0"/>
        <w:rPr>
          <w:rFonts w:ascii="ＭＳ ゴシック" w:eastAsia="ＭＳ ゴシック" w:hAnsi="ＭＳ ゴシック"/>
          <w:szCs w:val="21"/>
        </w:rPr>
      </w:pPr>
      <w:r w:rsidRPr="00E93E48">
        <w:rPr>
          <w:rFonts w:ascii="ＭＳ ゴシック" w:eastAsia="ＭＳ ゴシック" w:hAnsi="ＭＳ ゴシック"/>
          <w:szCs w:val="21"/>
        </w:rPr>
        <w:t>対象システムの目的</w:t>
      </w:r>
    </w:p>
    <w:p w14:paraId="26F6C6F1" w14:textId="77777777" w:rsidR="00925AFB" w:rsidRDefault="00925AFB" w:rsidP="00925AFB">
      <w:pPr>
        <w:ind w:leftChars="100" w:left="202" w:firstLineChars="100" w:firstLine="202"/>
        <w:rPr>
          <w:rFonts w:ascii="ＭＳ ゴシック" w:eastAsia="ＭＳ ゴシック" w:hAnsi="ＭＳ ゴシック"/>
          <w:szCs w:val="21"/>
        </w:rPr>
      </w:pPr>
      <w:r w:rsidRPr="00E93E48">
        <w:rPr>
          <w:rFonts w:ascii="ＭＳ ゴシック" w:eastAsia="ＭＳ ゴシック" w:hAnsi="ＭＳ ゴシック" w:hint="eastAsia"/>
          <w:szCs w:val="21"/>
        </w:rPr>
        <w:t>IPAでは、経済産業省が推進している「地域デジタル人材育成・確保推進事業（デジタル人材育成プラットフォーム構築事業）」の一環として、地域の企業・産業の</w:t>
      </w:r>
      <w:r>
        <w:rPr>
          <w:rFonts w:ascii="ＭＳ ゴシック" w:eastAsia="ＭＳ ゴシック" w:hAnsi="ＭＳ ゴシック" w:hint="eastAsia"/>
          <w:szCs w:val="21"/>
        </w:rPr>
        <w:t>D</w:t>
      </w:r>
      <w:r>
        <w:rPr>
          <w:rFonts w:ascii="ＭＳ ゴシック" w:eastAsia="ＭＳ ゴシック" w:hAnsi="ＭＳ ゴシック"/>
          <w:szCs w:val="21"/>
        </w:rPr>
        <w:t>X</w:t>
      </w:r>
      <w:r w:rsidRPr="00E93E48">
        <w:rPr>
          <w:rFonts w:ascii="ＭＳ ゴシック" w:eastAsia="ＭＳ ゴシック" w:hAnsi="ＭＳ ゴシック" w:hint="eastAsia"/>
          <w:szCs w:val="21"/>
        </w:rPr>
        <w:t>を加速させるために必要なデジタル人材を育成・確保するプラットフォームを構築するため、基礎的なデジタルスキルを学べるオンライン教育ポータルサイトの整備・運用を目的とする。</w:t>
      </w:r>
    </w:p>
    <w:p w14:paraId="643AC10C" w14:textId="77777777" w:rsidR="00925AFB" w:rsidRPr="00E93E48" w:rsidRDefault="00925AFB" w:rsidP="00925AFB">
      <w:pPr>
        <w:ind w:leftChars="100" w:left="202" w:firstLineChars="100" w:firstLine="202"/>
        <w:rPr>
          <w:rFonts w:ascii="ＭＳ ゴシック" w:eastAsia="ＭＳ ゴシック" w:hAnsi="ＭＳ ゴシック"/>
          <w:szCs w:val="21"/>
        </w:rPr>
      </w:pPr>
    </w:p>
    <w:p w14:paraId="3D0CDDB9" w14:textId="77777777" w:rsidR="00925AFB" w:rsidRPr="00E93E48" w:rsidRDefault="00925AFB" w:rsidP="00A759B2">
      <w:pPr>
        <w:pStyle w:val="af2"/>
        <w:numPr>
          <w:ilvl w:val="0"/>
          <w:numId w:val="4"/>
        </w:numPr>
        <w:ind w:leftChars="0"/>
        <w:rPr>
          <w:rFonts w:ascii="ＭＳ ゴシック" w:eastAsia="ＭＳ ゴシック" w:hAnsi="ＭＳ ゴシック"/>
          <w:szCs w:val="21"/>
        </w:rPr>
      </w:pPr>
      <w:r w:rsidRPr="00E93E48">
        <w:rPr>
          <w:rFonts w:ascii="ＭＳ ゴシック" w:eastAsia="ＭＳ ゴシック" w:hAnsi="ＭＳ ゴシック"/>
          <w:szCs w:val="21"/>
        </w:rPr>
        <w:t>対象システムの概要</w:t>
      </w:r>
    </w:p>
    <w:p w14:paraId="31A2DF6B" w14:textId="77777777" w:rsidR="00925AFB" w:rsidRPr="00E93E48" w:rsidRDefault="00925AFB" w:rsidP="00925AFB">
      <w:pPr>
        <w:ind w:leftChars="100" w:left="202" w:firstLineChars="100" w:firstLine="202"/>
        <w:rPr>
          <w:rFonts w:ascii="ＭＳ ゴシック" w:eastAsia="ＭＳ ゴシック" w:hAnsi="ＭＳ ゴシック"/>
          <w:szCs w:val="21"/>
        </w:rPr>
      </w:pPr>
      <w:r w:rsidRPr="00E93E48">
        <w:rPr>
          <w:rFonts w:ascii="ＭＳ ゴシック" w:eastAsia="ＭＳ ゴシック" w:hAnsi="ＭＳ ゴシック" w:hint="eastAsia"/>
          <w:szCs w:val="21"/>
        </w:rPr>
        <w:t>AWS上に講座提供事業者から提供された講座情報を元とした</w:t>
      </w:r>
      <w:r w:rsidRPr="00E93E48">
        <w:rPr>
          <w:rFonts w:ascii="ＭＳ ゴシック" w:eastAsia="ＭＳ ゴシック" w:hAnsi="ＭＳ ゴシック"/>
          <w:szCs w:val="21"/>
        </w:rPr>
        <w:t>Web検索システム</w:t>
      </w:r>
      <w:r w:rsidRPr="00E93E48">
        <w:rPr>
          <w:rFonts w:ascii="ＭＳ ゴシック" w:eastAsia="ＭＳ ゴシック" w:hAnsi="ＭＳ ゴシック" w:hint="eastAsia"/>
          <w:szCs w:val="21"/>
        </w:rPr>
        <w:t>。</w:t>
      </w:r>
    </w:p>
    <w:p w14:paraId="5061E436" w14:textId="77777777" w:rsidR="00925AFB" w:rsidRPr="00E93E48" w:rsidRDefault="00925AFB" w:rsidP="00925AFB">
      <w:pPr>
        <w:ind w:leftChars="100" w:left="202" w:firstLineChars="100" w:firstLine="202"/>
        <w:rPr>
          <w:rFonts w:ascii="ＭＳ ゴシック" w:eastAsia="ＭＳ ゴシック" w:hAnsi="ＭＳ ゴシック"/>
          <w:szCs w:val="21"/>
        </w:rPr>
      </w:pPr>
      <w:r w:rsidRPr="00E93E48">
        <w:rPr>
          <w:rFonts w:ascii="ＭＳ ゴシック" w:eastAsia="ＭＳ ゴシック" w:hAnsi="ＭＳ ゴシック" w:hint="eastAsia"/>
          <w:szCs w:val="21"/>
        </w:rPr>
        <w:t>なお、外部連携システムとして、デジタル庁所管の法人</w:t>
      </w:r>
      <w:r w:rsidRPr="00E93E48">
        <w:rPr>
          <w:rFonts w:ascii="ＭＳ ゴシック" w:eastAsia="ＭＳ ゴシック" w:hAnsi="ＭＳ ゴシック"/>
          <w:szCs w:val="21"/>
        </w:rPr>
        <w:t>ID基盤（GビズID）</w:t>
      </w:r>
      <w:r w:rsidRPr="00E93E48">
        <w:rPr>
          <w:rFonts w:ascii="ＭＳ ゴシック" w:eastAsia="ＭＳ ゴシック" w:hAnsi="ＭＳ ゴシック" w:hint="eastAsia"/>
          <w:szCs w:val="21"/>
        </w:rPr>
        <w:t>、検索エンジンについては</w:t>
      </w:r>
      <w:proofErr w:type="spellStart"/>
      <w:r w:rsidRPr="00E93E48">
        <w:rPr>
          <w:rFonts w:ascii="ＭＳ ゴシック" w:eastAsia="ＭＳ ゴシック" w:hAnsi="ＭＳ ゴシック"/>
          <w:szCs w:val="21"/>
        </w:rPr>
        <w:t>Naviplus</w:t>
      </w:r>
      <w:proofErr w:type="spellEnd"/>
      <w:r w:rsidRPr="00E93E48">
        <w:rPr>
          <w:rFonts w:ascii="ＭＳ ゴシック" w:eastAsia="ＭＳ ゴシック" w:hAnsi="ＭＳ ゴシック"/>
          <w:szCs w:val="21"/>
        </w:rPr>
        <w:t>サーチ</w:t>
      </w:r>
      <w:r w:rsidRPr="00E93E48">
        <w:rPr>
          <w:rFonts w:ascii="ＭＳ ゴシック" w:eastAsia="ＭＳ ゴシック" w:hAnsi="ＭＳ ゴシック" w:hint="eastAsia"/>
          <w:szCs w:val="21"/>
        </w:rPr>
        <w:t>、講座提供事業者等に向けた連絡をとる手段を設けることが活用するシステムについては</w:t>
      </w:r>
      <w:r w:rsidRPr="00E93E48">
        <w:rPr>
          <w:rFonts w:ascii="ＭＳ ゴシック" w:eastAsia="ＭＳ ゴシック" w:hAnsi="ＭＳ ゴシック"/>
          <w:szCs w:val="21"/>
        </w:rPr>
        <w:t>WEBCAS</w:t>
      </w:r>
      <w:r w:rsidRPr="00E93E48">
        <w:rPr>
          <w:rFonts w:ascii="ＭＳ ゴシック" w:eastAsia="ＭＳ ゴシック" w:hAnsi="ＭＳ ゴシック" w:hint="eastAsia"/>
          <w:szCs w:val="21"/>
        </w:rPr>
        <w:t>、サイト行動履歴情報取得システムについては</w:t>
      </w:r>
      <w:r w:rsidRPr="00E93E48">
        <w:rPr>
          <w:rFonts w:ascii="ＭＳ ゴシック" w:eastAsia="ＭＳ ゴシック" w:hAnsi="ＭＳ ゴシック"/>
          <w:szCs w:val="21"/>
        </w:rPr>
        <w:t>GA/GTM</w:t>
      </w:r>
      <w:r w:rsidRPr="00E93E48">
        <w:rPr>
          <w:rFonts w:ascii="ＭＳ ゴシック" w:eastAsia="ＭＳ ゴシック" w:hAnsi="ＭＳ ゴシック" w:hint="eastAsia"/>
          <w:szCs w:val="21"/>
        </w:rPr>
        <w:t>、</w:t>
      </w:r>
      <w:r w:rsidRPr="003133E9">
        <w:rPr>
          <w:rFonts w:ascii="ＭＳ ゴシック" w:eastAsia="ＭＳ ゴシック" w:hAnsi="ＭＳ ゴシック" w:hint="eastAsia"/>
          <w:szCs w:val="21"/>
        </w:rPr>
        <w:t>ポータルサイトのログイン基盤としてはAuth0、Webチャットシステムについては</w:t>
      </w:r>
      <w:proofErr w:type="spellStart"/>
      <w:r w:rsidRPr="003133E9">
        <w:rPr>
          <w:rFonts w:ascii="ＭＳ ゴシック" w:eastAsia="ＭＳ ゴシック" w:hAnsi="ＭＳ ゴシック" w:hint="eastAsia"/>
          <w:szCs w:val="21"/>
        </w:rPr>
        <w:t>Hubspot</w:t>
      </w:r>
      <w:proofErr w:type="spellEnd"/>
      <w:r w:rsidRPr="003133E9">
        <w:rPr>
          <w:rFonts w:ascii="ＭＳ ゴシック" w:eastAsia="ＭＳ ゴシック" w:hAnsi="ＭＳ ゴシック" w:hint="eastAsia"/>
          <w:szCs w:val="21"/>
        </w:rPr>
        <w:t>である。</w:t>
      </w:r>
    </w:p>
    <w:p w14:paraId="567CCB60" w14:textId="77777777" w:rsidR="00925AFB" w:rsidRDefault="00925AFB" w:rsidP="00925AFB">
      <w:pPr>
        <w:ind w:leftChars="296" w:left="597"/>
        <w:rPr>
          <w:rFonts w:ascii="ＭＳ ゴシック" w:eastAsia="ＭＳ ゴシック" w:hAnsi="ＭＳ ゴシック"/>
          <w:szCs w:val="21"/>
        </w:rPr>
      </w:pPr>
      <w:r w:rsidRPr="006E63AC">
        <w:rPr>
          <w:noProof/>
        </w:rPr>
        <w:drawing>
          <wp:inline distT="0" distB="0" distL="0" distR="0" wp14:anchorId="4F583FDE" wp14:editId="0796F6A0">
            <wp:extent cx="5114925" cy="271123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36475" cy="2722659"/>
                    </a:xfrm>
                    <a:prstGeom prst="rect">
                      <a:avLst/>
                    </a:prstGeom>
                  </pic:spPr>
                </pic:pic>
              </a:graphicData>
            </a:graphic>
          </wp:inline>
        </w:drawing>
      </w:r>
    </w:p>
    <w:p w14:paraId="0C9300F6" w14:textId="77777777" w:rsidR="00925AFB" w:rsidRDefault="00925AFB" w:rsidP="00925AFB">
      <w:pPr>
        <w:ind w:leftChars="196" w:left="395"/>
        <w:rPr>
          <w:rFonts w:ascii="ＭＳ ゴシック" w:eastAsia="ＭＳ ゴシック" w:hAnsi="ＭＳ ゴシック"/>
          <w:szCs w:val="21"/>
        </w:rPr>
      </w:pPr>
    </w:p>
    <w:p w14:paraId="496D2934" w14:textId="77777777" w:rsidR="00925AFB" w:rsidRDefault="00925AFB" w:rsidP="00925AFB">
      <w:pPr>
        <w:ind w:leftChars="196" w:left="395"/>
        <w:rPr>
          <w:rFonts w:ascii="ＭＳ ゴシック" w:eastAsia="ＭＳ ゴシック" w:hAnsi="ＭＳ ゴシック"/>
          <w:szCs w:val="21"/>
        </w:rPr>
      </w:pPr>
    </w:p>
    <w:p w14:paraId="2B1DA6CC" w14:textId="77777777" w:rsidR="00925AFB" w:rsidRDefault="00925AFB" w:rsidP="00925AFB">
      <w:pPr>
        <w:ind w:leftChars="196" w:left="395"/>
        <w:rPr>
          <w:rFonts w:ascii="ＭＳ ゴシック" w:eastAsia="ＭＳ ゴシック" w:hAnsi="ＭＳ ゴシック"/>
          <w:szCs w:val="21"/>
        </w:rPr>
      </w:pPr>
    </w:p>
    <w:p w14:paraId="79220407" w14:textId="77777777" w:rsidR="00FC1AA8" w:rsidRPr="006468F0" w:rsidRDefault="00FC1AA8" w:rsidP="00925AFB">
      <w:pPr>
        <w:ind w:leftChars="196" w:left="395"/>
        <w:rPr>
          <w:rFonts w:ascii="ＭＳ ゴシック" w:eastAsia="ＭＳ ゴシック" w:hAnsi="ＭＳ ゴシック"/>
          <w:szCs w:val="21"/>
        </w:rPr>
      </w:pPr>
    </w:p>
    <w:p w14:paraId="7E98A419" w14:textId="77777777" w:rsidR="00925AFB" w:rsidRPr="006468F0" w:rsidRDefault="00925AFB" w:rsidP="00925AFB">
      <w:pPr>
        <w:ind w:leftChars="196" w:left="395"/>
        <w:rPr>
          <w:rFonts w:ascii="ＭＳ ゴシック" w:eastAsia="ＭＳ ゴシック" w:hAnsi="ＭＳ ゴシック"/>
          <w:szCs w:val="21"/>
        </w:rPr>
      </w:pPr>
      <w:r w:rsidRPr="006468F0">
        <w:rPr>
          <w:rFonts w:ascii="ＭＳ ゴシック" w:eastAsia="ＭＳ ゴシック" w:hAnsi="ＭＳ ゴシック" w:hint="eastAsia"/>
          <w:szCs w:val="21"/>
        </w:rPr>
        <w:lastRenderedPageBreak/>
        <w:t>なお、システム構成図は以下のとおりである。</w:t>
      </w:r>
    </w:p>
    <w:p w14:paraId="23316FA3" w14:textId="77777777" w:rsidR="00925AFB" w:rsidRDefault="00925AFB" w:rsidP="00925AFB">
      <w:pPr>
        <w:ind w:leftChars="196" w:left="395"/>
        <w:rPr>
          <w:rFonts w:ascii="ＭＳ ゴシック" w:eastAsia="ＭＳ ゴシック" w:hAnsi="ＭＳ ゴシック"/>
          <w:szCs w:val="21"/>
        </w:rPr>
      </w:pPr>
      <w:r>
        <w:rPr>
          <w:rFonts w:ascii="ＭＳ ゴシック" w:eastAsia="ＭＳ ゴシック" w:hAnsi="ＭＳ ゴシック" w:hint="eastAsia"/>
          <w:noProof/>
          <w:szCs w:val="21"/>
        </w:rPr>
        <w:drawing>
          <wp:inline distT="0" distB="0" distL="0" distR="0" wp14:anchorId="45801CD6" wp14:editId="2F08BD5B">
            <wp:extent cx="5924550" cy="3409950"/>
            <wp:effectExtent l="19050" t="19050" r="19050" b="19050"/>
            <wp:docPr id="6" name="図 6" descr="フォ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フォト"/>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924550" cy="340995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63DB6AB" w14:textId="77777777" w:rsidR="00925AFB" w:rsidRDefault="00925AFB" w:rsidP="00925AFB">
      <w:pPr>
        <w:ind w:leftChars="196" w:left="395"/>
        <w:rPr>
          <w:rFonts w:ascii="ＭＳ ゴシック" w:eastAsia="ＭＳ ゴシック" w:hAnsi="ＭＳ ゴシック"/>
          <w:szCs w:val="21"/>
        </w:rPr>
      </w:pPr>
    </w:p>
    <w:p w14:paraId="40DC3EE7" w14:textId="7EAF4D84" w:rsidR="00925AFB" w:rsidRPr="00104B88" w:rsidRDefault="00925AFB" w:rsidP="00925AFB">
      <w:pPr>
        <w:ind w:leftChars="196" w:left="395"/>
        <w:rPr>
          <w:rFonts w:ascii="ＭＳ ゴシック" w:eastAsia="ＭＳ ゴシック" w:hAnsi="ＭＳ ゴシック"/>
          <w:color w:val="FF0000"/>
          <w:szCs w:val="21"/>
        </w:rPr>
      </w:pPr>
      <w:r w:rsidRPr="006468F0">
        <w:rPr>
          <w:rFonts w:ascii="ＭＳ ゴシック" w:eastAsia="ＭＳ ゴシック" w:hAnsi="ＭＳ ゴシック" w:hint="eastAsia"/>
          <w:szCs w:val="21"/>
        </w:rPr>
        <w:t>また、サイトマップは以下のとおりである。</w:t>
      </w:r>
    </w:p>
    <w:p w14:paraId="5C660C71" w14:textId="77777777" w:rsidR="00925AFB" w:rsidRDefault="00925AFB" w:rsidP="00925AFB">
      <w:pPr>
        <w:ind w:leftChars="196" w:left="395"/>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2D177DA4" wp14:editId="793BD43E">
            <wp:extent cx="5848350" cy="3271620"/>
            <wp:effectExtent l="19050" t="19050" r="19050" b="24130"/>
            <wp:docPr id="5" name="図 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5856353" cy="3276097"/>
                    </a:xfrm>
                    <a:prstGeom prst="rect">
                      <a:avLst/>
                    </a:prstGeom>
                    <a:ln>
                      <a:solidFill>
                        <a:schemeClr val="accent1"/>
                      </a:solidFill>
                    </a:ln>
                  </pic:spPr>
                </pic:pic>
              </a:graphicData>
            </a:graphic>
          </wp:inline>
        </w:drawing>
      </w:r>
    </w:p>
    <w:p w14:paraId="51F833CD" w14:textId="77777777" w:rsidR="00925AFB" w:rsidRDefault="00925AFB" w:rsidP="00925AFB">
      <w:pPr>
        <w:ind w:leftChars="196" w:left="395"/>
        <w:rPr>
          <w:rFonts w:ascii="ＭＳ ゴシック" w:eastAsia="ＭＳ ゴシック" w:hAnsi="ＭＳ ゴシック"/>
          <w:szCs w:val="21"/>
        </w:rPr>
      </w:pPr>
      <w:r>
        <w:rPr>
          <w:rFonts w:ascii="ＭＳ ゴシック" w:eastAsia="ＭＳ ゴシック" w:hAnsi="ＭＳ ゴシック"/>
          <w:noProof/>
          <w:szCs w:val="21"/>
        </w:rPr>
        <w:lastRenderedPageBreak/>
        <w:drawing>
          <wp:inline distT="0" distB="0" distL="0" distR="0" wp14:anchorId="074A3C4C" wp14:editId="45F7E722">
            <wp:extent cx="5867400" cy="3265419"/>
            <wp:effectExtent l="19050" t="19050" r="19050" b="11430"/>
            <wp:docPr id="7" name="図 7"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5876732" cy="3270612"/>
                    </a:xfrm>
                    <a:prstGeom prst="rect">
                      <a:avLst/>
                    </a:prstGeom>
                    <a:ln>
                      <a:solidFill>
                        <a:schemeClr val="accent1"/>
                      </a:solidFill>
                    </a:ln>
                  </pic:spPr>
                </pic:pic>
              </a:graphicData>
            </a:graphic>
          </wp:inline>
        </w:drawing>
      </w:r>
    </w:p>
    <w:p w14:paraId="39E816C4" w14:textId="77777777" w:rsidR="00925AFB" w:rsidRDefault="00925AFB" w:rsidP="00925AFB">
      <w:pPr>
        <w:ind w:leftChars="196" w:left="395"/>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26ACDAE" wp14:editId="66616D3E">
            <wp:extent cx="5895975" cy="3308546"/>
            <wp:effectExtent l="19050" t="19050" r="9525" b="25400"/>
            <wp:docPr id="9" name="図 9"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ダイアグラム&#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5913805" cy="3318552"/>
                    </a:xfrm>
                    <a:prstGeom prst="rect">
                      <a:avLst/>
                    </a:prstGeom>
                    <a:ln>
                      <a:solidFill>
                        <a:schemeClr val="accent1"/>
                      </a:solidFill>
                    </a:ln>
                  </pic:spPr>
                </pic:pic>
              </a:graphicData>
            </a:graphic>
          </wp:inline>
        </w:drawing>
      </w:r>
    </w:p>
    <w:p w14:paraId="17BE2822" w14:textId="77777777" w:rsidR="00925AFB" w:rsidRPr="00E93E48" w:rsidRDefault="00925AFB" w:rsidP="00A759B2">
      <w:pPr>
        <w:pStyle w:val="af2"/>
        <w:numPr>
          <w:ilvl w:val="0"/>
          <w:numId w:val="4"/>
        </w:numPr>
        <w:ind w:leftChars="0"/>
        <w:rPr>
          <w:rFonts w:ascii="ＭＳ ゴシック" w:eastAsia="ＭＳ ゴシック" w:hAnsi="ＭＳ ゴシック"/>
          <w:szCs w:val="21"/>
        </w:rPr>
      </w:pPr>
      <w:r w:rsidRPr="00E93E48">
        <w:rPr>
          <w:rFonts w:ascii="ＭＳ ゴシック" w:eastAsia="ＭＳ ゴシック" w:hAnsi="ＭＳ ゴシック"/>
          <w:szCs w:val="21"/>
        </w:rPr>
        <w:t>対象システムの稼働時間</w:t>
      </w:r>
    </w:p>
    <w:p w14:paraId="75166C67" w14:textId="77777777" w:rsidR="00925AFB" w:rsidRDefault="00925AFB" w:rsidP="00925AFB">
      <w:pPr>
        <w:ind w:leftChars="100" w:left="202"/>
        <w:rPr>
          <w:rFonts w:ascii="ＭＳ ゴシック" w:eastAsia="ＭＳ ゴシック" w:hAnsi="ＭＳ ゴシック"/>
          <w:szCs w:val="21"/>
        </w:rPr>
      </w:pPr>
      <w:r w:rsidRPr="00E93E48">
        <w:rPr>
          <w:rFonts w:ascii="ＭＳ ゴシック" w:eastAsia="ＭＳ ゴシック" w:hAnsi="ＭＳ ゴシック"/>
          <w:szCs w:val="21"/>
        </w:rPr>
        <w:t>24時間365日稼働</w:t>
      </w:r>
    </w:p>
    <w:p w14:paraId="78499344" w14:textId="77777777" w:rsidR="00925AFB" w:rsidRPr="00E93E48" w:rsidRDefault="00925AFB" w:rsidP="00925AFB">
      <w:pPr>
        <w:ind w:leftChars="100" w:left="202"/>
        <w:rPr>
          <w:rFonts w:ascii="ＭＳ ゴシック" w:eastAsia="ＭＳ ゴシック" w:hAnsi="ＭＳ ゴシック"/>
          <w:szCs w:val="21"/>
        </w:rPr>
      </w:pPr>
    </w:p>
    <w:p w14:paraId="39A38E9D" w14:textId="77777777" w:rsidR="00925AFB" w:rsidRPr="00E93E48" w:rsidRDefault="00925AFB" w:rsidP="00A759B2">
      <w:pPr>
        <w:pStyle w:val="af2"/>
        <w:numPr>
          <w:ilvl w:val="0"/>
          <w:numId w:val="4"/>
        </w:numPr>
        <w:ind w:leftChars="0"/>
        <w:rPr>
          <w:rFonts w:ascii="ＭＳ ゴシック" w:eastAsia="ＭＳ ゴシック" w:hAnsi="ＭＳ ゴシック"/>
          <w:szCs w:val="21"/>
        </w:rPr>
      </w:pPr>
      <w:r w:rsidRPr="00E93E48">
        <w:rPr>
          <w:rFonts w:ascii="ＭＳ ゴシック" w:eastAsia="ＭＳ ゴシック" w:hAnsi="ＭＳ ゴシック"/>
          <w:szCs w:val="21"/>
        </w:rPr>
        <w:t>対象システムのうち本</w:t>
      </w:r>
      <w:r>
        <w:rPr>
          <w:rFonts w:ascii="ＭＳ ゴシック" w:eastAsia="ＭＳ ゴシック" w:hAnsi="ＭＳ ゴシック"/>
          <w:szCs w:val="21"/>
        </w:rPr>
        <w:t>保守業務</w:t>
      </w:r>
      <w:r w:rsidRPr="00E93E48">
        <w:rPr>
          <w:rFonts w:ascii="ＭＳ ゴシック" w:eastAsia="ＭＳ ゴシック" w:hAnsi="ＭＳ ゴシック"/>
          <w:szCs w:val="21"/>
        </w:rPr>
        <w:t>の対象となる</w:t>
      </w:r>
      <w:r w:rsidRPr="00E93E48">
        <w:rPr>
          <w:rFonts w:ascii="ＭＳ ゴシック" w:eastAsia="ＭＳ ゴシック" w:hAnsi="ＭＳ ゴシック" w:hint="eastAsia"/>
          <w:szCs w:val="21"/>
        </w:rPr>
        <w:t>サービス</w:t>
      </w:r>
      <w:r w:rsidRPr="00E93E48">
        <w:rPr>
          <w:rFonts w:ascii="ＭＳ ゴシック" w:eastAsia="ＭＳ ゴシック" w:hAnsi="ＭＳ ゴシック"/>
          <w:szCs w:val="21"/>
        </w:rPr>
        <w:t>の概要</w:t>
      </w:r>
    </w:p>
    <w:p w14:paraId="52A30110" w14:textId="77777777" w:rsidR="00925AFB" w:rsidRPr="006468F0" w:rsidRDefault="00925AFB" w:rsidP="00A759B2">
      <w:pPr>
        <w:pStyle w:val="af2"/>
        <w:numPr>
          <w:ilvl w:val="0"/>
          <w:numId w:val="5"/>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AWS（※ライセンス契約はIPAで行うものとする。）</w:t>
      </w:r>
    </w:p>
    <w:p w14:paraId="526CAF75" w14:textId="77777777" w:rsidR="00925AFB" w:rsidRPr="006468F0" w:rsidRDefault="00925AFB" w:rsidP="00A759B2">
      <w:pPr>
        <w:pStyle w:val="af2"/>
        <w:numPr>
          <w:ilvl w:val="0"/>
          <w:numId w:val="5"/>
        </w:numPr>
        <w:ind w:leftChars="0"/>
        <w:rPr>
          <w:rFonts w:ascii="ＭＳ ゴシック" w:eastAsia="ＭＳ ゴシック" w:hAnsi="ＭＳ ゴシック"/>
          <w:szCs w:val="21"/>
        </w:rPr>
      </w:pPr>
      <w:r w:rsidRPr="006468F0">
        <w:rPr>
          <w:rFonts w:ascii="ＭＳ ゴシック" w:eastAsia="ＭＳ ゴシック" w:hAnsi="ＭＳ ゴシック"/>
          <w:szCs w:val="21"/>
        </w:rPr>
        <w:t>GビズID</w:t>
      </w:r>
    </w:p>
    <w:p w14:paraId="2E9403E1" w14:textId="77777777" w:rsidR="00925AFB" w:rsidRPr="006468F0" w:rsidRDefault="00925AFB" w:rsidP="00A759B2">
      <w:pPr>
        <w:pStyle w:val="af2"/>
        <w:numPr>
          <w:ilvl w:val="0"/>
          <w:numId w:val="5"/>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ナビプラスサーチ・レコメンド（※ライセンス契約はIPAで行うものとする。）</w:t>
      </w:r>
    </w:p>
    <w:p w14:paraId="7F65A98C" w14:textId="77777777" w:rsidR="00925AFB" w:rsidRPr="006468F0" w:rsidRDefault="00925AFB" w:rsidP="00A759B2">
      <w:pPr>
        <w:pStyle w:val="af2"/>
        <w:numPr>
          <w:ilvl w:val="0"/>
          <w:numId w:val="5"/>
        </w:numPr>
        <w:ind w:leftChars="0"/>
        <w:rPr>
          <w:rFonts w:ascii="ＭＳ ゴシック" w:eastAsia="ＭＳ ゴシック" w:hAnsi="ＭＳ ゴシック"/>
          <w:szCs w:val="21"/>
        </w:rPr>
      </w:pPr>
      <w:r w:rsidRPr="006468F0">
        <w:rPr>
          <w:rFonts w:ascii="ＭＳ ゴシック" w:eastAsia="ＭＳ ゴシック" w:hAnsi="ＭＳ ゴシック"/>
          <w:szCs w:val="21"/>
        </w:rPr>
        <w:t>WEBCAS</w:t>
      </w:r>
      <w:r w:rsidRPr="006468F0">
        <w:rPr>
          <w:rFonts w:ascii="ＭＳ ゴシック" w:eastAsia="ＭＳ ゴシック" w:hAnsi="ＭＳ ゴシック" w:hint="eastAsia"/>
          <w:szCs w:val="21"/>
        </w:rPr>
        <w:t>（※ライセンス契約はIPAで行うものとする。）</w:t>
      </w:r>
    </w:p>
    <w:p w14:paraId="7A2665C1" w14:textId="77777777" w:rsidR="00925AFB" w:rsidRPr="006468F0" w:rsidRDefault="00925AFB" w:rsidP="00A759B2">
      <w:pPr>
        <w:pStyle w:val="af2"/>
        <w:numPr>
          <w:ilvl w:val="0"/>
          <w:numId w:val="5"/>
        </w:numPr>
        <w:ind w:leftChars="0"/>
        <w:rPr>
          <w:rFonts w:ascii="ＭＳ ゴシック" w:eastAsia="ＭＳ ゴシック" w:hAnsi="ＭＳ ゴシック"/>
          <w:szCs w:val="21"/>
        </w:rPr>
      </w:pPr>
      <w:r w:rsidRPr="006468F0">
        <w:rPr>
          <w:rFonts w:ascii="ＭＳ ゴシック" w:eastAsia="ＭＳ ゴシック" w:hAnsi="ＭＳ ゴシック"/>
          <w:szCs w:val="21"/>
        </w:rPr>
        <w:t>GA/GTM</w:t>
      </w:r>
    </w:p>
    <w:p w14:paraId="2E1A8DBB" w14:textId="77777777" w:rsidR="00925AFB" w:rsidRPr="006468F0" w:rsidRDefault="00925AFB" w:rsidP="00A759B2">
      <w:pPr>
        <w:pStyle w:val="af2"/>
        <w:numPr>
          <w:ilvl w:val="0"/>
          <w:numId w:val="5"/>
        </w:numPr>
        <w:ind w:leftChars="0"/>
        <w:rPr>
          <w:rFonts w:ascii="ＭＳ ゴシック" w:eastAsia="ＭＳ ゴシック" w:hAnsi="ＭＳ ゴシック"/>
          <w:szCs w:val="21"/>
        </w:rPr>
      </w:pPr>
      <w:r w:rsidRPr="006468F0">
        <w:rPr>
          <w:rFonts w:ascii="ＭＳ ゴシック" w:eastAsia="ＭＳ ゴシック" w:hAnsi="ＭＳ ゴシック"/>
          <w:szCs w:val="21"/>
        </w:rPr>
        <w:t>A</w:t>
      </w:r>
      <w:r w:rsidRPr="006468F0">
        <w:rPr>
          <w:rFonts w:ascii="ＭＳ ゴシック" w:eastAsia="ＭＳ ゴシック" w:hAnsi="ＭＳ ゴシック" w:hint="eastAsia"/>
          <w:szCs w:val="21"/>
        </w:rPr>
        <w:t>uth0（※ライセンス契約は請負者で行うこと。）</w:t>
      </w:r>
    </w:p>
    <w:p w14:paraId="4BBC1912" w14:textId="77777777" w:rsidR="00925AFB" w:rsidRPr="006468F0" w:rsidRDefault="00925AFB" w:rsidP="00A759B2">
      <w:pPr>
        <w:pStyle w:val="af2"/>
        <w:numPr>
          <w:ilvl w:val="0"/>
          <w:numId w:val="5"/>
        </w:numPr>
        <w:ind w:leftChars="0"/>
        <w:rPr>
          <w:rFonts w:ascii="ＭＳ ゴシック" w:eastAsia="ＭＳ ゴシック" w:hAnsi="ＭＳ ゴシック"/>
          <w:szCs w:val="21"/>
        </w:rPr>
      </w:pPr>
      <w:proofErr w:type="spellStart"/>
      <w:r w:rsidRPr="006468F0">
        <w:rPr>
          <w:rFonts w:ascii="ＭＳ ゴシック" w:eastAsia="ＭＳ ゴシック" w:hAnsi="ＭＳ ゴシック" w:hint="eastAsia"/>
          <w:szCs w:val="21"/>
        </w:rPr>
        <w:t>H</w:t>
      </w:r>
      <w:r w:rsidRPr="006468F0">
        <w:rPr>
          <w:rFonts w:ascii="ＭＳ ゴシック" w:eastAsia="ＭＳ ゴシック" w:hAnsi="ＭＳ ゴシック"/>
          <w:szCs w:val="21"/>
        </w:rPr>
        <w:t>ubspot</w:t>
      </w:r>
      <w:proofErr w:type="spellEnd"/>
      <w:r w:rsidRPr="006468F0">
        <w:rPr>
          <w:rFonts w:ascii="ＭＳ ゴシック" w:eastAsia="ＭＳ ゴシック" w:hAnsi="ＭＳ ゴシック" w:hint="eastAsia"/>
          <w:szCs w:val="21"/>
        </w:rPr>
        <w:t>（※ライセンス契約は請負者で行うこと。）</w:t>
      </w:r>
    </w:p>
    <w:p w14:paraId="3DA1D5E6" w14:textId="77777777" w:rsidR="00925AFB" w:rsidRDefault="00925AFB" w:rsidP="00A759B2">
      <w:pPr>
        <w:pStyle w:val="af2"/>
        <w:numPr>
          <w:ilvl w:val="0"/>
          <w:numId w:val="3"/>
        </w:numPr>
        <w:ind w:leftChars="0"/>
        <w:rPr>
          <w:rFonts w:ascii="ＭＳ ゴシック" w:eastAsia="ＭＳ ゴシック" w:hAnsi="ＭＳ ゴシック"/>
          <w:szCs w:val="21"/>
        </w:rPr>
      </w:pPr>
      <w:r>
        <w:rPr>
          <w:rFonts w:ascii="ＭＳ ゴシック" w:eastAsia="ＭＳ ゴシック" w:hAnsi="ＭＳ ゴシック"/>
          <w:szCs w:val="21"/>
        </w:rPr>
        <w:lastRenderedPageBreak/>
        <w:t>保守業務</w:t>
      </w:r>
      <w:r w:rsidRPr="00E93E48">
        <w:rPr>
          <w:rFonts w:ascii="ＭＳ ゴシック" w:eastAsia="ＭＳ ゴシック" w:hAnsi="ＭＳ ゴシック"/>
          <w:szCs w:val="21"/>
        </w:rPr>
        <w:t>サービスの種類及び内容</w:t>
      </w:r>
    </w:p>
    <w:p w14:paraId="0497A848" w14:textId="77777777" w:rsidR="00925AFB" w:rsidRPr="00E93E48" w:rsidRDefault="00925AFB" w:rsidP="00A759B2">
      <w:pPr>
        <w:pStyle w:val="af2"/>
        <w:numPr>
          <w:ilvl w:val="1"/>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保守業務</w:t>
      </w:r>
    </w:p>
    <w:p w14:paraId="491F8FD2" w14:textId="77777777" w:rsidR="00925AFB" w:rsidRPr="00E93E48" w:rsidRDefault="00925AFB" w:rsidP="00A759B2">
      <w:pPr>
        <w:pStyle w:val="af2"/>
        <w:numPr>
          <w:ilvl w:val="0"/>
          <w:numId w:val="6"/>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定常時対応</w:t>
      </w:r>
    </w:p>
    <w:p w14:paraId="5ADD57EF" w14:textId="77777777" w:rsidR="00925AFB" w:rsidRPr="00E93E48" w:rsidRDefault="00925AFB" w:rsidP="00A759B2">
      <w:pPr>
        <w:pStyle w:val="af2"/>
        <w:numPr>
          <w:ilvl w:val="0"/>
          <w:numId w:val="9"/>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脆弱性情報の収集、セキュリティパッチ適用</w:t>
      </w:r>
    </w:p>
    <w:p w14:paraId="78835432" w14:textId="77777777" w:rsidR="00925AFB" w:rsidRPr="00E93E48" w:rsidRDefault="00925AFB" w:rsidP="00A759B2">
      <w:pPr>
        <w:pStyle w:val="af2"/>
        <w:numPr>
          <w:ilvl w:val="0"/>
          <w:numId w:val="9"/>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対応が必要とされた脆弱性への対応</w:t>
      </w:r>
    </w:p>
    <w:p w14:paraId="61420357" w14:textId="77777777" w:rsidR="00925AFB" w:rsidRPr="00E93E48" w:rsidRDefault="00925AFB" w:rsidP="00A759B2">
      <w:pPr>
        <w:pStyle w:val="af2"/>
        <w:numPr>
          <w:ilvl w:val="0"/>
          <w:numId w:val="10"/>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製品サポート対応</w:t>
      </w:r>
    </w:p>
    <w:p w14:paraId="3C870024" w14:textId="77777777" w:rsidR="00925AFB" w:rsidRPr="00E93E48" w:rsidRDefault="00925AFB" w:rsidP="00A759B2">
      <w:pPr>
        <w:pStyle w:val="af2"/>
        <w:numPr>
          <w:ilvl w:val="0"/>
          <w:numId w:val="11"/>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システム及びシステムの稼働に伴い継続的に必要となるソフトウェア製品のライセンス提供、管理を行うこと。</w:t>
      </w:r>
    </w:p>
    <w:p w14:paraId="221D2F42" w14:textId="77777777" w:rsidR="00925AFB" w:rsidRPr="00E93E48" w:rsidRDefault="00925AFB" w:rsidP="00A759B2">
      <w:pPr>
        <w:pStyle w:val="af2"/>
        <w:numPr>
          <w:ilvl w:val="0"/>
          <w:numId w:val="11"/>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使用する全てのソフトウェアのバージョンアップに関しては、その適用の判断に必要な調査・評価を行い、IPAと協議の上、提供及び適用作業を行うこと。</w:t>
      </w:r>
    </w:p>
    <w:p w14:paraId="54AACA12" w14:textId="77777777" w:rsidR="00925AFB" w:rsidRPr="00E93E48" w:rsidRDefault="00925AFB" w:rsidP="00A759B2">
      <w:pPr>
        <w:pStyle w:val="af2"/>
        <w:numPr>
          <w:ilvl w:val="0"/>
          <w:numId w:val="11"/>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OSのサポート期限が満了したバージョンでの運用は認めない。原則サポートがあるOSで稼働を行うものとし、作業等発生する場合は無償で対応すること。</w:t>
      </w:r>
    </w:p>
    <w:p w14:paraId="3716FF3D" w14:textId="77777777" w:rsidR="00925AFB" w:rsidRPr="00E93E48" w:rsidRDefault="00925AFB" w:rsidP="00A759B2">
      <w:pPr>
        <w:pStyle w:val="af2"/>
        <w:numPr>
          <w:ilvl w:val="0"/>
          <w:numId w:val="12"/>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サポート（問い合わせ対応、障害対応、セキュリティパッチ適用、CMSリビジョンアップなど）に関する記録をIPAが確認できるようにすること。</w:t>
      </w:r>
    </w:p>
    <w:p w14:paraId="084A93D1" w14:textId="77777777" w:rsidR="00925AFB" w:rsidRPr="006468F0" w:rsidRDefault="00925AFB" w:rsidP="00A759B2">
      <w:pPr>
        <w:pStyle w:val="af2"/>
        <w:numPr>
          <w:ilvl w:val="0"/>
          <w:numId w:val="12"/>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各監視を実施すること。</w:t>
      </w:r>
    </w:p>
    <w:p w14:paraId="3015656F" w14:textId="77777777" w:rsidR="00925AFB" w:rsidRPr="006468F0" w:rsidRDefault="00925AFB" w:rsidP="00A759B2">
      <w:pPr>
        <w:pStyle w:val="af2"/>
        <w:numPr>
          <w:ilvl w:val="0"/>
          <w:numId w:val="13"/>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死活監視</w:t>
      </w:r>
    </w:p>
    <w:p w14:paraId="3FE1291E" w14:textId="77777777" w:rsidR="00925AFB" w:rsidRPr="006468F0" w:rsidRDefault="00925AFB" w:rsidP="00A759B2">
      <w:pPr>
        <w:pStyle w:val="af2"/>
        <w:numPr>
          <w:ilvl w:val="0"/>
          <w:numId w:val="33"/>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ポータルサイト稼働の死活監視を行い、停止が確認された場合は復旧作業に努めること。</w:t>
      </w:r>
    </w:p>
    <w:p w14:paraId="3BF33CEA" w14:textId="77777777" w:rsidR="00925AFB" w:rsidRPr="006468F0" w:rsidRDefault="00925AFB" w:rsidP="00A759B2">
      <w:pPr>
        <w:pStyle w:val="af2"/>
        <w:numPr>
          <w:ilvl w:val="0"/>
          <w:numId w:val="13"/>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稼働状況監視</w:t>
      </w:r>
    </w:p>
    <w:p w14:paraId="7D74AEC0" w14:textId="77777777" w:rsidR="00925AFB" w:rsidRPr="006468F0" w:rsidRDefault="00925AFB" w:rsidP="00A759B2">
      <w:pPr>
        <w:pStyle w:val="af2"/>
        <w:numPr>
          <w:ilvl w:val="0"/>
          <w:numId w:val="15"/>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 xml:space="preserve">異常発生時には迅速に対応し、障害の局所化、システム停止の回避や停止時間の最短化に努めること。ただしシステムに与える影響が大きいと判断した場合にはシステムの緊急停止を行い、直ちにIPAに報告すること。 </w:t>
      </w:r>
    </w:p>
    <w:p w14:paraId="0061027A" w14:textId="77777777" w:rsidR="00925AFB" w:rsidRPr="006468F0" w:rsidRDefault="00925AFB" w:rsidP="00A759B2">
      <w:pPr>
        <w:pStyle w:val="af2"/>
        <w:numPr>
          <w:ilvl w:val="0"/>
          <w:numId w:val="1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性能監視</w:t>
      </w:r>
    </w:p>
    <w:p w14:paraId="24A8A637" w14:textId="77777777" w:rsidR="00925AFB" w:rsidRPr="006468F0" w:rsidRDefault="00925AFB" w:rsidP="00A759B2">
      <w:pPr>
        <w:pStyle w:val="af2"/>
        <w:numPr>
          <w:ilvl w:val="1"/>
          <w:numId w:val="1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週１回以上はサーバの</w:t>
      </w:r>
      <w:r w:rsidRPr="006468F0">
        <w:rPr>
          <w:rFonts w:ascii="ＭＳ ゴシック" w:eastAsia="ＭＳ ゴシック" w:hAnsi="ＭＳ ゴシック"/>
          <w:szCs w:val="21"/>
        </w:rPr>
        <w:t>CPU、メモリー、ディスクの状態やトラフィック量を監視すること</w:t>
      </w:r>
      <w:r w:rsidRPr="006468F0">
        <w:rPr>
          <w:rFonts w:ascii="ＭＳ ゴシック" w:eastAsia="ＭＳ ゴシック" w:hAnsi="ＭＳ ゴシック" w:hint="eastAsia"/>
          <w:szCs w:val="21"/>
        </w:rPr>
        <w:t>。</w:t>
      </w:r>
    </w:p>
    <w:p w14:paraId="74FD3FAE" w14:textId="77777777" w:rsidR="00925AFB" w:rsidRPr="006468F0" w:rsidRDefault="00925AFB" w:rsidP="00A759B2">
      <w:pPr>
        <w:pStyle w:val="af2"/>
        <w:numPr>
          <w:ilvl w:val="0"/>
          <w:numId w:val="1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外形監視</w:t>
      </w:r>
    </w:p>
    <w:p w14:paraId="3280EB2D" w14:textId="77777777" w:rsidR="00925AFB" w:rsidRPr="006468F0" w:rsidRDefault="00925AFB" w:rsidP="00A759B2">
      <w:pPr>
        <w:pStyle w:val="af2"/>
        <w:numPr>
          <w:ilvl w:val="1"/>
          <w:numId w:val="1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週１回以上はブラウザから実際にアクセスし、レスポンスや表示内容、体感速度などをチェックすること。</w:t>
      </w:r>
    </w:p>
    <w:p w14:paraId="16CAE5A8" w14:textId="77777777" w:rsidR="00925AFB" w:rsidRPr="006468F0" w:rsidRDefault="00925AFB" w:rsidP="00A759B2">
      <w:pPr>
        <w:pStyle w:val="af2"/>
        <w:numPr>
          <w:ilvl w:val="0"/>
          <w:numId w:val="1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不正アクセス監視</w:t>
      </w:r>
    </w:p>
    <w:p w14:paraId="00D91C60" w14:textId="77777777" w:rsidR="00925AFB" w:rsidRPr="006468F0" w:rsidRDefault="00925AFB" w:rsidP="00A759B2">
      <w:pPr>
        <w:pStyle w:val="af2"/>
        <w:numPr>
          <w:ilvl w:val="0"/>
          <w:numId w:val="3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不正アクセスを感知した場合には、IPAと協議の上、対策を実施すること。</w:t>
      </w:r>
    </w:p>
    <w:p w14:paraId="24224726" w14:textId="77777777" w:rsidR="00925AFB" w:rsidRPr="006468F0" w:rsidRDefault="00925AFB" w:rsidP="00A759B2">
      <w:pPr>
        <w:pStyle w:val="af2"/>
        <w:numPr>
          <w:ilvl w:val="0"/>
          <w:numId w:val="1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時刻同期監視</w:t>
      </w:r>
    </w:p>
    <w:p w14:paraId="52104017" w14:textId="77777777" w:rsidR="00925AFB" w:rsidRPr="006468F0" w:rsidRDefault="00925AFB" w:rsidP="00A759B2">
      <w:pPr>
        <w:pStyle w:val="af2"/>
        <w:numPr>
          <w:ilvl w:val="0"/>
          <w:numId w:val="34"/>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月1回以上は時刻誤差の測定や同期状態の確認すること。</w:t>
      </w:r>
    </w:p>
    <w:p w14:paraId="54779C0A" w14:textId="77777777" w:rsidR="00925AFB" w:rsidRPr="006468F0" w:rsidRDefault="00925AFB" w:rsidP="00A759B2">
      <w:pPr>
        <w:pStyle w:val="af2"/>
        <w:numPr>
          <w:ilvl w:val="0"/>
          <w:numId w:val="16"/>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ログ管理を行うこと。</w:t>
      </w:r>
    </w:p>
    <w:p w14:paraId="0BAA2086" w14:textId="77777777" w:rsidR="00925AFB" w:rsidRPr="006468F0" w:rsidRDefault="00925AFB" w:rsidP="00A759B2">
      <w:pPr>
        <w:pStyle w:val="af2"/>
        <w:numPr>
          <w:ilvl w:val="2"/>
          <w:numId w:val="16"/>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アプリケーションのログを</w:t>
      </w:r>
      <w:r w:rsidRPr="006468F0">
        <w:rPr>
          <w:rFonts w:ascii="ＭＳ ゴシック" w:eastAsia="ＭＳ ゴシック" w:hAnsi="ＭＳ ゴシック"/>
          <w:szCs w:val="21"/>
        </w:rPr>
        <w:t xml:space="preserve">3ヶ月間程度保存し、週１回以上は不正なログがないか確認すること。 </w:t>
      </w:r>
    </w:p>
    <w:p w14:paraId="18AE75F2" w14:textId="77777777" w:rsidR="00925AFB" w:rsidRPr="006468F0" w:rsidRDefault="00925AFB" w:rsidP="00A759B2">
      <w:pPr>
        <w:pStyle w:val="af2"/>
        <w:numPr>
          <w:ilvl w:val="0"/>
          <w:numId w:val="16"/>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システム維持作業を行うこと。</w:t>
      </w:r>
    </w:p>
    <w:p w14:paraId="77EF8067" w14:textId="77777777" w:rsidR="00925AFB" w:rsidRPr="006468F0" w:rsidRDefault="00925AFB" w:rsidP="00A759B2">
      <w:pPr>
        <w:pStyle w:val="af2"/>
        <w:numPr>
          <w:ilvl w:val="0"/>
          <w:numId w:val="8"/>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バックアップ管理</w:t>
      </w:r>
    </w:p>
    <w:p w14:paraId="3A1DF82A" w14:textId="77777777" w:rsidR="00925AFB" w:rsidRPr="006468F0" w:rsidRDefault="00925AFB" w:rsidP="00A759B2">
      <w:pPr>
        <w:pStyle w:val="af2"/>
        <w:numPr>
          <w:ilvl w:val="0"/>
          <w:numId w:val="8"/>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計画停止</w:t>
      </w:r>
    </w:p>
    <w:p w14:paraId="2AC629C4" w14:textId="77777777" w:rsidR="00925AFB" w:rsidRPr="006468F0" w:rsidRDefault="00925AFB" w:rsidP="00A759B2">
      <w:pPr>
        <w:pStyle w:val="af2"/>
        <w:numPr>
          <w:ilvl w:val="0"/>
          <w:numId w:val="8"/>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データ維持管理作業</w:t>
      </w:r>
    </w:p>
    <w:p w14:paraId="0F3D1B20" w14:textId="77777777" w:rsidR="00925AFB" w:rsidRPr="006468F0" w:rsidRDefault="00925AFB" w:rsidP="00A759B2">
      <w:pPr>
        <w:pStyle w:val="af2"/>
        <w:numPr>
          <w:ilvl w:val="0"/>
          <w:numId w:val="8"/>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情報資産管理</w:t>
      </w:r>
    </w:p>
    <w:p w14:paraId="364642B6" w14:textId="77777777" w:rsidR="00925AFB" w:rsidRPr="006468F0" w:rsidRDefault="00925AFB" w:rsidP="00A759B2">
      <w:pPr>
        <w:pStyle w:val="af2"/>
        <w:numPr>
          <w:ilvl w:val="0"/>
          <w:numId w:val="8"/>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システム構成管理</w:t>
      </w:r>
    </w:p>
    <w:p w14:paraId="407A20C6"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変更要求管理</w:t>
      </w:r>
    </w:p>
    <w:p w14:paraId="284831E9"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アクセス管理</w:t>
      </w:r>
    </w:p>
    <w:p w14:paraId="74AF7349"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システム設定変更</w:t>
      </w:r>
    </w:p>
    <w:p w14:paraId="09E6A7D7"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業務運用支援</w:t>
      </w:r>
    </w:p>
    <w:p w14:paraId="70C1A15E"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lastRenderedPageBreak/>
        <w:t>セキュリティ監査対応</w:t>
      </w:r>
    </w:p>
    <w:p w14:paraId="4F58912D"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大規模災害時対応</w:t>
      </w:r>
    </w:p>
    <w:p w14:paraId="13C65945"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リリース作業</w:t>
      </w:r>
    </w:p>
    <w:p w14:paraId="3B5B7173"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定期的なパフォーマンス検証</w:t>
      </w:r>
    </w:p>
    <w:p w14:paraId="3E1C2A42" w14:textId="77777777" w:rsidR="00925AFB" w:rsidRPr="00E93E48" w:rsidRDefault="00925AFB" w:rsidP="00A759B2">
      <w:pPr>
        <w:pStyle w:val="af2"/>
        <w:numPr>
          <w:ilvl w:val="0"/>
          <w:numId w:val="8"/>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脆弱性に係る情報収集と、発見した脆弱性に係る影響度の分析</w:t>
      </w:r>
    </w:p>
    <w:p w14:paraId="598E0BE1" w14:textId="77777777" w:rsidR="00925AFB" w:rsidRPr="00E93E48" w:rsidRDefault="00925AFB" w:rsidP="00A759B2">
      <w:pPr>
        <w:pStyle w:val="af2"/>
        <w:numPr>
          <w:ilvl w:val="0"/>
          <w:numId w:val="17"/>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ユーザーサポート業務を行うこと。</w:t>
      </w:r>
    </w:p>
    <w:p w14:paraId="396A91C7" w14:textId="77777777" w:rsidR="00925AFB" w:rsidRPr="00E93E48" w:rsidRDefault="00925AFB" w:rsidP="00A759B2">
      <w:pPr>
        <w:pStyle w:val="af2"/>
        <w:numPr>
          <w:ilvl w:val="1"/>
          <w:numId w:val="7"/>
        </w:numPr>
        <w:ind w:leftChars="310" w:left="1045"/>
        <w:rPr>
          <w:rFonts w:ascii="ＭＳ ゴシック" w:eastAsia="ＭＳ ゴシック" w:hAnsi="ＭＳ ゴシック"/>
          <w:szCs w:val="21"/>
        </w:rPr>
      </w:pPr>
      <w:r w:rsidRPr="00E93E48">
        <w:rPr>
          <w:rFonts w:ascii="ＭＳ ゴシック" w:eastAsia="ＭＳ ゴシック" w:hAnsi="ＭＳ ゴシック" w:hint="eastAsia"/>
          <w:szCs w:val="21"/>
        </w:rPr>
        <w:t>ヘルプデスク業務（事務局向け）</w:t>
      </w:r>
    </w:p>
    <w:p w14:paraId="48674D5E" w14:textId="77777777" w:rsidR="00925AFB" w:rsidRPr="00E93E48" w:rsidRDefault="00925AFB" w:rsidP="00A759B2">
      <w:pPr>
        <w:pStyle w:val="af2"/>
        <w:numPr>
          <w:ilvl w:val="0"/>
          <w:numId w:val="19"/>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 xml:space="preserve">電話による問い合わせサポートは急を要しない案件に関しては通常営業日の9:30～18:15内とし、日本語によるコミュニケーションを提供すること。 </w:t>
      </w:r>
    </w:p>
    <w:p w14:paraId="3E0FF354" w14:textId="77777777" w:rsidR="00925AFB" w:rsidRPr="00E93E48" w:rsidRDefault="00925AFB" w:rsidP="00A759B2">
      <w:pPr>
        <w:pStyle w:val="af2"/>
        <w:numPr>
          <w:ilvl w:val="0"/>
          <w:numId w:val="19"/>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電子メールによるサポートは24時間365日受付をし、一次回答については、平日の場合は当日中、土日祝日の場合は翌営業日までに行うこと。</w:t>
      </w:r>
    </w:p>
    <w:p w14:paraId="04F6B1BD" w14:textId="77777777" w:rsidR="00925AFB" w:rsidRPr="00E93E48" w:rsidRDefault="00925AFB" w:rsidP="00A759B2">
      <w:pPr>
        <w:pStyle w:val="af2"/>
        <w:numPr>
          <w:ilvl w:val="1"/>
          <w:numId w:val="7"/>
        </w:numPr>
        <w:ind w:leftChars="310" w:left="1045"/>
        <w:rPr>
          <w:rFonts w:ascii="ＭＳ ゴシック" w:eastAsia="ＭＳ ゴシック" w:hAnsi="ＭＳ ゴシック"/>
          <w:szCs w:val="21"/>
        </w:rPr>
      </w:pPr>
      <w:r w:rsidRPr="00E93E48">
        <w:rPr>
          <w:rFonts w:ascii="ＭＳ ゴシック" w:eastAsia="ＭＳ ゴシック" w:hAnsi="ＭＳ ゴシック" w:hint="eastAsia"/>
          <w:szCs w:val="21"/>
        </w:rPr>
        <w:t>申請処理（データ修正等の非定型作業等）</w:t>
      </w:r>
    </w:p>
    <w:p w14:paraId="070D596F" w14:textId="77777777" w:rsidR="00925AFB" w:rsidRPr="00E93E48" w:rsidRDefault="00925AFB" w:rsidP="00A759B2">
      <w:pPr>
        <w:pStyle w:val="af2"/>
        <w:numPr>
          <w:ilvl w:val="1"/>
          <w:numId w:val="7"/>
        </w:numPr>
        <w:ind w:leftChars="310" w:left="1045"/>
        <w:rPr>
          <w:rFonts w:ascii="ＭＳ ゴシック" w:eastAsia="ＭＳ ゴシック" w:hAnsi="ＭＳ ゴシック"/>
          <w:szCs w:val="21"/>
        </w:rPr>
      </w:pPr>
      <w:r w:rsidRPr="00E93E48">
        <w:rPr>
          <w:rFonts w:ascii="ＭＳ ゴシック" w:eastAsia="ＭＳ ゴシック" w:hAnsi="ＭＳ ゴシック" w:hint="eastAsia"/>
          <w:szCs w:val="21"/>
        </w:rPr>
        <w:t>教育用コンテンツ（操作マニュアル、FAQなど）の作成更新業務</w:t>
      </w:r>
    </w:p>
    <w:p w14:paraId="262CAC86" w14:textId="77777777" w:rsidR="00925AFB" w:rsidRPr="003133E9" w:rsidRDefault="00925AFB" w:rsidP="00A759B2">
      <w:pPr>
        <w:pStyle w:val="af2"/>
        <w:numPr>
          <w:ilvl w:val="0"/>
          <w:numId w:val="18"/>
        </w:numPr>
        <w:ind w:leftChars="0"/>
        <w:jc w:val="left"/>
        <w:rPr>
          <w:rFonts w:ascii="ＭＳ ゴシック" w:eastAsia="ＭＳ ゴシック" w:hAnsi="ＭＳ ゴシック"/>
          <w:szCs w:val="21"/>
        </w:rPr>
      </w:pPr>
      <w:r w:rsidRPr="003133E9">
        <w:rPr>
          <w:rFonts w:ascii="ＭＳ ゴシック" w:eastAsia="ＭＳ ゴシック" w:hAnsi="ＭＳ ゴシック" w:hint="eastAsia"/>
          <w:szCs w:val="21"/>
        </w:rPr>
        <w:t>システムの改良業務を行うこと。</w:t>
      </w:r>
    </w:p>
    <w:p w14:paraId="1AE3692C" w14:textId="77777777" w:rsidR="00925AFB" w:rsidRPr="006468F0" w:rsidRDefault="00925AFB" w:rsidP="00A759B2">
      <w:pPr>
        <w:pStyle w:val="af2"/>
        <w:numPr>
          <w:ilvl w:val="1"/>
          <w:numId w:val="18"/>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エンハンス業務</w:t>
      </w:r>
    </w:p>
    <w:p w14:paraId="21468451" w14:textId="7596F93B" w:rsidR="00925AFB" w:rsidRPr="006468F0" w:rsidRDefault="00925AFB" w:rsidP="00A759B2">
      <w:pPr>
        <w:pStyle w:val="af2"/>
        <w:numPr>
          <w:ilvl w:val="0"/>
          <w:numId w:val="19"/>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必要に応じて</w:t>
      </w:r>
      <w:r w:rsidRPr="006468F0">
        <w:rPr>
          <w:rFonts w:ascii="ＭＳ ゴシック" w:eastAsia="ＭＳ ゴシック" w:hAnsi="ＭＳ ゴシック"/>
          <w:szCs w:val="21"/>
        </w:rPr>
        <w:t>IPA担当者からの指示を受け、</w:t>
      </w:r>
      <w:r>
        <w:rPr>
          <w:rFonts w:ascii="ＭＳ ゴシック" w:eastAsia="ＭＳ ゴシック" w:hAnsi="ＭＳ ゴシック" w:hint="eastAsia"/>
          <w:szCs w:val="21"/>
        </w:rPr>
        <w:t>軽微な</w:t>
      </w:r>
      <w:r w:rsidRPr="006468F0">
        <w:rPr>
          <w:rFonts w:ascii="ＭＳ ゴシック" w:eastAsia="ＭＳ ゴシック" w:hAnsi="ＭＳ ゴシック" w:hint="eastAsia"/>
          <w:szCs w:val="21"/>
        </w:rPr>
        <w:t>システムの</w:t>
      </w:r>
      <w:r>
        <w:rPr>
          <w:rFonts w:ascii="ＭＳ ゴシック" w:eastAsia="ＭＳ ゴシック" w:hAnsi="ＭＳ ゴシック" w:hint="eastAsia"/>
          <w:szCs w:val="21"/>
        </w:rPr>
        <w:t>改良</w:t>
      </w:r>
      <w:r w:rsidRPr="006468F0">
        <w:rPr>
          <w:rFonts w:ascii="ＭＳ ゴシック" w:eastAsia="ＭＳ ゴシック" w:hAnsi="ＭＳ ゴシック" w:hint="eastAsia"/>
          <w:szCs w:val="21"/>
        </w:rPr>
        <w:t>業務を行う。</w:t>
      </w:r>
      <w:r>
        <w:rPr>
          <w:rFonts w:ascii="ＭＳ ゴシック" w:eastAsia="ＭＳ ゴシック" w:hAnsi="ＭＳ ゴシック" w:hint="eastAsia"/>
          <w:szCs w:val="21"/>
        </w:rPr>
        <w:t>なお、</w:t>
      </w:r>
      <w:r w:rsidRPr="00A211A0">
        <w:rPr>
          <w:rFonts w:ascii="ＭＳ ゴシック" w:eastAsia="ＭＳ ゴシック" w:hAnsi="ＭＳ ゴシック" w:hint="eastAsia"/>
          <w:szCs w:val="21"/>
        </w:rPr>
        <w:t>作業は</w:t>
      </w:r>
      <w:r>
        <w:rPr>
          <w:rFonts w:ascii="ＭＳ ゴシック" w:eastAsia="ＭＳ ゴシック" w:hAnsi="ＭＳ ゴシック" w:hint="eastAsia"/>
          <w:szCs w:val="21"/>
        </w:rPr>
        <w:t>1</w:t>
      </w:r>
      <w:r>
        <w:rPr>
          <w:rFonts w:ascii="ＭＳ ゴシック" w:eastAsia="ＭＳ ゴシック" w:hAnsi="ＭＳ ゴシック"/>
          <w:szCs w:val="21"/>
        </w:rPr>
        <w:t>2</w:t>
      </w:r>
      <w:r w:rsidRPr="00A211A0">
        <w:rPr>
          <w:rFonts w:ascii="ＭＳ ゴシック" w:eastAsia="ＭＳ ゴシック" w:hAnsi="ＭＳ ゴシック" w:hint="eastAsia"/>
          <w:szCs w:val="21"/>
        </w:rPr>
        <w:t>日</w:t>
      </w:r>
      <w:r w:rsidR="0065041D">
        <w:rPr>
          <w:rFonts w:ascii="ＭＳ ゴシック" w:eastAsia="ＭＳ ゴシック" w:hAnsi="ＭＳ ゴシック" w:hint="eastAsia"/>
          <w:szCs w:val="21"/>
        </w:rPr>
        <w:t>（2日×</w:t>
      </w:r>
      <w:r w:rsidR="0065041D">
        <w:rPr>
          <w:rFonts w:ascii="ＭＳ ゴシック" w:eastAsia="ＭＳ ゴシック" w:hAnsi="ＭＳ ゴシック"/>
          <w:szCs w:val="21"/>
        </w:rPr>
        <w:t>6</w:t>
      </w:r>
      <w:r w:rsidR="0065041D">
        <w:rPr>
          <w:rFonts w:ascii="ＭＳ ゴシック" w:eastAsia="ＭＳ ゴシック" w:hAnsi="ＭＳ ゴシック" w:hint="eastAsia"/>
          <w:szCs w:val="21"/>
        </w:rPr>
        <w:t>回）</w:t>
      </w:r>
      <w:r w:rsidRPr="00A211A0">
        <w:rPr>
          <w:rFonts w:ascii="ＭＳ ゴシック" w:eastAsia="ＭＳ ゴシック" w:hAnsi="ＭＳ ゴシック" w:hint="eastAsia"/>
          <w:szCs w:val="21"/>
        </w:rPr>
        <w:t>程度を想定する</w:t>
      </w:r>
      <w:r>
        <w:rPr>
          <w:rFonts w:ascii="ＭＳ ゴシック" w:eastAsia="ＭＳ ゴシック" w:hAnsi="ＭＳ ゴシック" w:hint="eastAsia"/>
          <w:szCs w:val="21"/>
        </w:rPr>
        <w:t>。</w:t>
      </w:r>
    </w:p>
    <w:p w14:paraId="294EEE45" w14:textId="77777777" w:rsidR="00925AFB" w:rsidRPr="006468F0" w:rsidRDefault="00925AFB" w:rsidP="00A759B2">
      <w:pPr>
        <w:pStyle w:val="af2"/>
        <w:numPr>
          <w:ilvl w:val="1"/>
          <w:numId w:val="18"/>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コンテンツ制作業務</w:t>
      </w:r>
    </w:p>
    <w:p w14:paraId="5417948C" w14:textId="77777777" w:rsidR="00925AFB" w:rsidRPr="006468F0" w:rsidRDefault="00925AFB" w:rsidP="00A759B2">
      <w:pPr>
        <w:pStyle w:val="af2"/>
        <w:numPr>
          <w:ilvl w:val="0"/>
          <w:numId w:val="19"/>
        </w:numPr>
        <w:ind w:leftChars="0"/>
        <w:rPr>
          <w:rFonts w:ascii="ＭＳ ゴシック" w:eastAsia="ＭＳ ゴシック" w:hAnsi="ＭＳ ゴシック"/>
          <w:szCs w:val="21"/>
        </w:rPr>
      </w:pPr>
      <w:r w:rsidRPr="006468F0">
        <w:rPr>
          <w:rFonts w:ascii="ＭＳ ゴシック" w:eastAsia="ＭＳ ゴシック" w:hAnsi="ＭＳ ゴシック" w:hint="eastAsia"/>
        </w:rPr>
        <w:t>IPA担当者からの指示を受け、</w:t>
      </w:r>
      <w:r w:rsidRPr="006468F0">
        <w:rPr>
          <w:rFonts w:ascii="ＭＳ ゴシック" w:eastAsia="ＭＳ ゴシック" w:hAnsi="ＭＳ ゴシック"/>
        </w:rPr>
        <w:t>2ヶ月に1ページ程度</w:t>
      </w:r>
      <w:r w:rsidRPr="006468F0">
        <w:rPr>
          <w:rFonts w:ascii="ＭＳ ゴシック" w:eastAsia="ＭＳ ゴシック" w:hAnsi="ＭＳ ゴシック" w:hint="eastAsia"/>
        </w:rPr>
        <w:t>の</w:t>
      </w:r>
      <w:r w:rsidRPr="006468F0">
        <w:rPr>
          <w:rFonts w:ascii="ＭＳ ゴシック" w:eastAsia="ＭＳ ゴシック" w:hAnsi="ＭＳ ゴシック"/>
        </w:rPr>
        <w:t>静的コンテンツの制作</w:t>
      </w:r>
      <w:r w:rsidRPr="006468F0">
        <w:rPr>
          <w:rFonts w:ascii="ＭＳ ゴシック" w:eastAsia="ＭＳ ゴシック" w:hAnsi="ＭＳ ゴシック" w:hint="eastAsia"/>
        </w:rPr>
        <w:t>を行う。また、作成したコンテンツをサーバにアップする。記事の執筆やその前作業（調査や取材）は含まない。</w:t>
      </w:r>
    </w:p>
    <w:p w14:paraId="27AAA3A4" w14:textId="77777777" w:rsidR="00925AFB" w:rsidRPr="006468F0" w:rsidRDefault="00925AFB" w:rsidP="00A759B2">
      <w:pPr>
        <w:pStyle w:val="af2"/>
        <w:numPr>
          <w:ilvl w:val="0"/>
          <w:numId w:val="19"/>
        </w:numPr>
        <w:ind w:leftChars="0"/>
        <w:rPr>
          <w:rFonts w:ascii="ＭＳ ゴシック" w:eastAsia="ＭＳ ゴシック" w:hAnsi="ＭＳ ゴシック"/>
          <w:szCs w:val="21"/>
        </w:rPr>
      </w:pPr>
      <w:r w:rsidRPr="006468F0">
        <w:rPr>
          <w:rFonts w:ascii="ＭＳ ゴシック" w:eastAsia="ＭＳ ゴシック" w:hAnsi="ＭＳ ゴシック" w:hint="eastAsia"/>
        </w:rPr>
        <w:t>ディレクター1名、デザイナー１名、</w:t>
      </w:r>
      <w:r w:rsidRPr="006468F0">
        <w:rPr>
          <w:rFonts w:ascii="ＭＳ ゴシック" w:eastAsia="ＭＳ ゴシック" w:hAnsi="ＭＳ ゴシック"/>
        </w:rPr>
        <w:t>HTML</w:t>
      </w:r>
      <w:r w:rsidRPr="006468F0">
        <w:rPr>
          <w:rFonts w:ascii="ＭＳ ゴシック" w:eastAsia="ＭＳ ゴシック" w:hAnsi="ＭＳ ゴシック" w:hint="eastAsia"/>
        </w:rPr>
        <w:t>コーダー１名の体勢を想定する。</w:t>
      </w:r>
    </w:p>
    <w:p w14:paraId="585489D1" w14:textId="77777777" w:rsidR="00925AFB" w:rsidRPr="006468F0" w:rsidRDefault="00925AFB" w:rsidP="00A759B2">
      <w:pPr>
        <w:pStyle w:val="af2"/>
        <w:numPr>
          <w:ilvl w:val="0"/>
          <w:numId w:val="19"/>
        </w:numPr>
        <w:ind w:leftChars="0"/>
        <w:rPr>
          <w:rFonts w:ascii="ＭＳ ゴシック" w:eastAsia="ＭＳ ゴシック" w:hAnsi="ＭＳ ゴシック"/>
          <w:szCs w:val="21"/>
        </w:rPr>
      </w:pPr>
      <w:r w:rsidRPr="006468F0">
        <w:rPr>
          <w:rFonts w:ascii="ＭＳ ゴシック" w:eastAsia="ＭＳ ゴシック" w:hAnsi="ＭＳ ゴシック" w:hint="eastAsia"/>
        </w:rPr>
        <w:t>作業はデザイン5営業日、コーディング</w:t>
      </w:r>
      <w:r w:rsidRPr="006468F0">
        <w:rPr>
          <w:rFonts w:ascii="ＭＳ ゴシック" w:eastAsia="ＭＳ ゴシック" w:hAnsi="ＭＳ ゴシック"/>
        </w:rPr>
        <w:t>3</w:t>
      </w:r>
      <w:r w:rsidRPr="006468F0">
        <w:rPr>
          <w:rFonts w:ascii="ＭＳ ゴシック" w:eastAsia="ＭＳ ゴシック" w:hAnsi="ＭＳ ゴシック" w:hint="eastAsia"/>
        </w:rPr>
        <w:t>営業日程度にて行うものとする。</w:t>
      </w:r>
    </w:p>
    <w:p w14:paraId="3E37FC74" w14:textId="77777777" w:rsidR="00925AFB" w:rsidRPr="006468F0" w:rsidRDefault="00925AFB" w:rsidP="00A759B2">
      <w:pPr>
        <w:pStyle w:val="af2"/>
        <w:numPr>
          <w:ilvl w:val="0"/>
          <w:numId w:val="19"/>
        </w:numPr>
        <w:ind w:leftChars="0"/>
        <w:rPr>
          <w:rFonts w:ascii="ＭＳ ゴシック" w:eastAsia="ＭＳ ゴシック" w:hAnsi="ＭＳ ゴシック"/>
          <w:szCs w:val="21"/>
        </w:rPr>
      </w:pPr>
      <w:r w:rsidRPr="006468F0">
        <w:rPr>
          <w:rFonts w:ascii="ＭＳ ゴシック" w:eastAsia="ＭＳ ゴシック" w:hAnsi="ＭＳ ゴシック"/>
        </w:rPr>
        <w:t>IPA</w:t>
      </w:r>
      <w:r w:rsidRPr="006468F0">
        <w:rPr>
          <w:rFonts w:ascii="ＭＳ ゴシック" w:eastAsia="ＭＳ ゴシック" w:hAnsi="ＭＳ ゴシック" w:hint="eastAsia"/>
        </w:rPr>
        <w:t>より制作物の合意を得た後、公開へ向けた作業を実施する。</w:t>
      </w:r>
    </w:p>
    <w:p w14:paraId="04DCCCB4" w14:textId="77777777" w:rsidR="00925AFB" w:rsidRPr="006468F0" w:rsidRDefault="00925AFB" w:rsidP="00A759B2">
      <w:pPr>
        <w:pStyle w:val="af2"/>
        <w:numPr>
          <w:ilvl w:val="0"/>
          <w:numId w:val="18"/>
        </w:numPr>
        <w:ind w:leftChars="0"/>
        <w:jc w:val="left"/>
        <w:rPr>
          <w:rFonts w:ascii="ＭＳ ゴシック" w:eastAsia="ＭＳ ゴシック" w:hAnsi="ＭＳ ゴシック"/>
        </w:rPr>
      </w:pPr>
      <w:r w:rsidRPr="006468F0">
        <w:rPr>
          <w:rFonts w:ascii="ＭＳ ゴシック" w:eastAsia="ＭＳ ゴシック" w:hAnsi="ＭＳ ゴシック"/>
        </w:rPr>
        <w:t>定例会議を開催すること。</w:t>
      </w:r>
    </w:p>
    <w:p w14:paraId="25A5D1B6" w14:textId="77777777" w:rsidR="00925AFB" w:rsidRPr="003133E9" w:rsidRDefault="00925AFB" w:rsidP="00A759B2">
      <w:pPr>
        <w:pStyle w:val="af2"/>
        <w:numPr>
          <w:ilvl w:val="1"/>
          <w:numId w:val="18"/>
        </w:numPr>
        <w:ind w:leftChars="0"/>
        <w:jc w:val="left"/>
        <w:rPr>
          <w:rFonts w:ascii="ＭＳ ゴシック" w:eastAsia="ＭＳ ゴシック" w:hAnsi="ＭＳ ゴシック"/>
        </w:rPr>
      </w:pPr>
      <w:r w:rsidRPr="006468F0">
        <w:rPr>
          <w:rFonts w:ascii="ＭＳ ゴシック" w:eastAsia="ＭＳ ゴシック" w:hAnsi="ＭＳ ゴシック"/>
        </w:rPr>
        <w:t>週に１回</w:t>
      </w:r>
      <w:r w:rsidRPr="006468F0">
        <w:rPr>
          <w:rFonts w:ascii="ＭＳ ゴシック" w:eastAsia="ＭＳ ゴシック" w:hAnsi="ＭＳ ゴシック" w:hint="eastAsia"/>
        </w:rPr>
        <w:t>（3</w:t>
      </w:r>
      <w:r w:rsidRPr="006468F0">
        <w:rPr>
          <w:rFonts w:ascii="ＭＳ ゴシック" w:eastAsia="ＭＳ ゴシック" w:hAnsi="ＭＳ ゴシック"/>
        </w:rPr>
        <w:t>0</w:t>
      </w:r>
      <w:r w:rsidRPr="006468F0">
        <w:rPr>
          <w:rFonts w:ascii="ＭＳ ゴシック" w:eastAsia="ＭＳ ゴシック" w:hAnsi="ＭＳ ゴシック" w:hint="eastAsia"/>
        </w:rPr>
        <w:t>分程度）</w:t>
      </w:r>
      <w:r w:rsidRPr="006468F0">
        <w:rPr>
          <w:rFonts w:ascii="ＭＳ ゴシック" w:eastAsia="ＭＳ ゴシック" w:hAnsi="ＭＳ ゴシック"/>
        </w:rPr>
        <w:t>、定例会議を設けて作業の報告</w:t>
      </w:r>
      <w:r w:rsidRPr="003133E9">
        <w:rPr>
          <w:rFonts w:ascii="ＭＳ ゴシック" w:eastAsia="ＭＳ ゴシック" w:hAnsi="ＭＳ ゴシック"/>
        </w:rPr>
        <w:t>や確認を行う</w:t>
      </w:r>
      <w:r>
        <w:rPr>
          <w:rFonts w:ascii="ＭＳ ゴシック" w:eastAsia="ＭＳ ゴシック" w:hAnsi="ＭＳ ゴシック" w:hint="eastAsia"/>
        </w:rPr>
        <w:t>こと。</w:t>
      </w:r>
    </w:p>
    <w:p w14:paraId="656AEF0F" w14:textId="77777777" w:rsidR="00925AFB" w:rsidRPr="00E93E48" w:rsidRDefault="00925AFB" w:rsidP="00925AFB">
      <w:pPr>
        <w:pStyle w:val="af2"/>
        <w:ind w:leftChars="0" w:left="440"/>
        <w:rPr>
          <w:rFonts w:ascii="ＭＳ ゴシック" w:eastAsia="ＭＳ ゴシック" w:hAnsi="ＭＳ ゴシック"/>
          <w:szCs w:val="21"/>
        </w:rPr>
      </w:pPr>
    </w:p>
    <w:p w14:paraId="5261F847" w14:textId="77777777" w:rsidR="00925AFB" w:rsidRPr="00E93E48" w:rsidRDefault="00925AFB" w:rsidP="00A759B2">
      <w:pPr>
        <w:pStyle w:val="af2"/>
        <w:numPr>
          <w:ilvl w:val="0"/>
          <w:numId w:val="6"/>
        </w:numPr>
        <w:ind w:leftChars="0"/>
        <w:rPr>
          <w:rFonts w:ascii="ＭＳ ゴシック" w:eastAsia="ＭＳ ゴシック" w:hAnsi="ＭＳ ゴシック"/>
          <w:szCs w:val="21"/>
        </w:rPr>
      </w:pPr>
      <w:r w:rsidRPr="00E93E48">
        <w:rPr>
          <w:rFonts w:ascii="ＭＳ ゴシック" w:eastAsia="ＭＳ ゴシック" w:hAnsi="ＭＳ ゴシック"/>
          <w:szCs w:val="21"/>
        </w:rPr>
        <w:t>障害時対応</w:t>
      </w:r>
    </w:p>
    <w:p w14:paraId="137E8FDE" w14:textId="77777777" w:rsidR="00925AFB" w:rsidRPr="00E93E48" w:rsidRDefault="00925AFB" w:rsidP="00A759B2">
      <w:pPr>
        <w:pStyle w:val="af2"/>
        <w:numPr>
          <w:ilvl w:val="0"/>
          <w:numId w:val="20"/>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 xml:space="preserve">各サーバのシステム障害などで緊急性が高い障害に関しては即時に復旧・代案復旧を行うものとし、原因調査や対策などは復旧後に報告することを基本フローとすること。 </w:t>
      </w:r>
    </w:p>
    <w:p w14:paraId="7961E37A" w14:textId="77777777" w:rsidR="00925AFB" w:rsidRPr="00E93E48" w:rsidRDefault="00925AFB" w:rsidP="00A759B2">
      <w:pPr>
        <w:pStyle w:val="af2"/>
        <w:numPr>
          <w:ilvl w:val="0"/>
          <w:numId w:val="20"/>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各サーバの障害発生時等に速やかに連絡ができるよう、夜間、緊急時の連絡体制を整えること。また、緊急時連絡体制表を作成し、維持管理をすること。対応者が異動など変更になった際は都度最新化すること。</w:t>
      </w:r>
    </w:p>
    <w:p w14:paraId="3B60C97D" w14:textId="77777777" w:rsidR="00925AFB" w:rsidRPr="00E93E48" w:rsidRDefault="00925AFB" w:rsidP="00A759B2">
      <w:pPr>
        <w:pStyle w:val="af2"/>
        <w:numPr>
          <w:ilvl w:val="0"/>
          <w:numId w:val="20"/>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障害発生の事後、障害発生から復旧までを時系列にまとめ障害報告書として速やかに提出すること。</w:t>
      </w:r>
    </w:p>
    <w:p w14:paraId="0B1E9828" w14:textId="77777777" w:rsidR="00925AFB" w:rsidRPr="00E93E48" w:rsidRDefault="00925AFB" w:rsidP="00A759B2">
      <w:pPr>
        <w:pStyle w:val="af2"/>
        <w:numPr>
          <w:ilvl w:val="0"/>
          <w:numId w:val="20"/>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障害対応履歴の集積・分析、障害原因の分析により再発を防止すること。</w:t>
      </w:r>
    </w:p>
    <w:p w14:paraId="2FBFDE8B" w14:textId="77777777" w:rsidR="00925AFB" w:rsidRPr="00E93E48" w:rsidRDefault="00925AFB" w:rsidP="00A759B2">
      <w:pPr>
        <w:pStyle w:val="af2"/>
        <w:numPr>
          <w:ilvl w:val="0"/>
          <w:numId w:val="20"/>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本システムの障害発生時およびIPAの要求に対し迅速な対応を行うこと。</w:t>
      </w:r>
    </w:p>
    <w:p w14:paraId="6EC9542F" w14:textId="77777777" w:rsidR="00925AFB" w:rsidRPr="00E93E48" w:rsidRDefault="00925AFB" w:rsidP="00A759B2">
      <w:pPr>
        <w:pStyle w:val="af2"/>
        <w:numPr>
          <w:ilvl w:val="0"/>
          <w:numId w:val="20"/>
        </w:numPr>
        <w:ind w:leftChars="0"/>
        <w:jc w:val="left"/>
        <w:rPr>
          <w:rFonts w:ascii="ＭＳ ゴシック" w:eastAsia="ＭＳ ゴシック" w:hAnsi="ＭＳ ゴシック"/>
          <w:szCs w:val="21"/>
        </w:rPr>
      </w:pPr>
      <w:r w:rsidRPr="00E93E48">
        <w:rPr>
          <w:rFonts w:ascii="ＭＳ ゴシック" w:eastAsia="ＭＳ ゴシック" w:hAnsi="ＭＳ ゴシック" w:hint="eastAsia"/>
          <w:szCs w:val="21"/>
        </w:rPr>
        <w:t>障害対応の結果、納入物件に修正等が発生するときは、都度再提出すること。</w:t>
      </w:r>
    </w:p>
    <w:p w14:paraId="3CAF792C" w14:textId="77777777" w:rsidR="00925AFB" w:rsidRPr="00E93E48" w:rsidRDefault="00925AFB" w:rsidP="00A759B2">
      <w:pPr>
        <w:pStyle w:val="af2"/>
        <w:numPr>
          <w:ilvl w:val="0"/>
          <w:numId w:val="20"/>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障害発生時には以下の事項を対応すること。</w:t>
      </w:r>
    </w:p>
    <w:p w14:paraId="32C86E9E" w14:textId="77777777" w:rsidR="00925AFB" w:rsidRPr="00E93E48" w:rsidRDefault="00925AFB" w:rsidP="00A759B2">
      <w:pPr>
        <w:pStyle w:val="af2"/>
        <w:numPr>
          <w:ilvl w:val="0"/>
          <w:numId w:val="21"/>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インシデント管理</w:t>
      </w:r>
    </w:p>
    <w:p w14:paraId="4E4870E0" w14:textId="77777777" w:rsidR="00925AFB" w:rsidRPr="00E93E48" w:rsidRDefault="00925AFB" w:rsidP="00A759B2">
      <w:pPr>
        <w:pStyle w:val="af2"/>
        <w:numPr>
          <w:ilvl w:val="0"/>
          <w:numId w:val="21"/>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障害復旧（インシデント対応）</w:t>
      </w:r>
    </w:p>
    <w:p w14:paraId="4C1F142C" w14:textId="77777777" w:rsidR="00925AFB" w:rsidRPr="00E93E48" w:rsidRDefault="00925AFB" w:rsidP="00A759B2">
      <w:pPr>
        <w:pStyle w:val="af2"/>
        <w:numPr>
          <w:ilvl w:val="0"/>
          <w:numId w:val="21"/>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リリース作業</w:t>
      </w:r>
    </w:p>
    <w:p w14:paraId="5F55AACF" w14:textId="77777777" w:rsidR="00925AFB" w:rsidRPr="006468F0" w:rsidRDefault="00925AFB" w:rsidP="00A759B2">
      <w:pPr>
        <w:pStyle w:val="af2"/>
        <w:numPr>
          <w:ilvl w:val="0"/>
          <w:numId w:val="21"/>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リストア作業</w:t>
      </w:r>
    </w:p>
    <w:p w14:paraId="7486A455" w14:textId="77777777" w:rsidR="00925AFB" w:rsidRPr="006468F0" w:rsidRDefault="00925AFB" w:rsidP="00A759B2">
      <w:pPr>
        <w:pStyle w:val="af2"/>
        <w:numPr>
          <w:ilvl w:val="0"/>
          <w:numId w:val="32"/>
        </w:numPr>
        <w:ind w:leftChars="0"/>
        <w:jc w:val="left"/>
        <w:rPr>
          <w:rFonts w:ascii="ＭＳ ゴシック" w:eastAsia="ＭＳ ゴシック" w:hAnsi="ＭＳ ゴシック"/>
        </w:rPr>
      </w:pPr>
      <w:r w:rsidRPr="006468F0">
        <w:rPr>
          <w:rFonts w:ascii="ＭＳ ゴシック" w:eastAsia="ＭＳ ゴシック" w:hAnsi="ＭＳ ゴシック" w:hint="eastAsia"/>
        </w:rPr>
        <w:t>下表に示す回復性要件を満たすこと。</w:t>
      </w: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5986"/>
      </w:tblGrid>
      <w:tr w:rsidR="00925AFB" w:rsidRPr="006468F0" w14:paraId="0EFFB989" w14:textId="77777777" w:rsidTr="0056395D">
        <w:tc>
          <w:tcPr>
            <w:tcW w:w="2552" w:type="dxa"/>
            <w:shd w:val="clear" w:color="auto" w:fill="D9D9D9" w:themeFill="background1" w:themeFillShade="D9"/>
          </w:tcPr>
          <w:p w14:paraId="6C5B489D" w14:textId="77777777" w:rsidR="00925AFB" w:rsidRPr="006468F0" w:rsidRDefault="00925AFB" w:rsidP="0056395D">
            <w:pPr>
              <w:pStyle w:val="af2"/>
              <w:ind w:leftChars="0" w:left="0"/>
              <w:jc w:val="center"/>
              <w:rPr>
                <w:rFonts w:ascii="ＭＳ ゴシック" w:eastAsia="ＭＳ ゴシック" w:hAnsi="ＭＳ ゴシック"/>
              </w:rPr>
            </w:pPr>
            <w:r w:rsidRPr="006468F0">
              <w:rPr>
                <w:rFonts w:ascii="ＭＳ ゴシック" w:eastAsia="ＭＳ ゴシック" w:hAnsi="ＭＳ ゴシック" w:hint="eastAsia"/>
              </w:rPr>
              <w:lastRenderedPageBreak/>
              <w:t>目標復旧水準</w:t>
            </w:r>
          </w:p>
        </w:tc>
        <w:tc>
          <w:tcPr>
            <w:tcW w:w="6300" w:type="dxa"/>
            <w:shd w:val="clear" w:color="auto" w:fill="D9D9D9" w:themeFill="background1" w:themeFillShade="D9"/>
          </w:tcPr>
          <w:p w14:paraId="04FD9312" w14:textId="77777777" w:rsidR="00925AFB" w:rsidRPr="006468F0" w:rsidRDefault="00925AFB" w:rsidP="0056395D">
            <w:pPr>
              <w:pStyle w:val="af2"/>
              <w:ind w:leftChars="19" w:left="38"/>
              <w:rPr>
                <w:rFonts w:ascii="ＭＳ ゴシック" w:eastAsia="ＭＳ ゴシック" w:hAnsi="ＭＳ ゴシック"/>
              </w:rPr>
            </w:pPr>
          </w:p>
        </w:tc>
      </w:tr>
      <w:tr w:rsidR="00925AFB" w:rsidRPr="006468F0" w14:paraId="4A21E7F5" w14:textId="77777777" w:rsidTr="0056395D">
        <w:tc>
          <w:tcPr>
            <w:tcW w:w="2552" w:type="dxa"/>
          </w:tcPr>
          <w:p w14:paraId="037D85C1" w14:textId="77777777" w:rsidR="00925AFB" w:rsidRPr="006468F0" w:rsidRDefault="00925AFB" w:rsidP="0056395D">
            <w:pPr>
              <w:pStyle w:val="af2"/>
              <w:ind w:leftChars="0" w:left="0"/>
              <w:jc w:val="center"/>
              <w:rPr>
                <w:rFonts w:ascii="ＭＳ ゴシック" w:eastAsia="ＭＳ ゴシック" w:hAnsi="ＭＳ ゴシック"/>
              </w:rPr>
            </w:pPr>
            <w:r w:rsidRPr="006468F0">
              <w:rPr>
                <w:rFonts w:ascii="ＭＳ ゴシック" w:eastAsia="ＭＳ ゴシック" w:hAnsi="ＭＳ ゴシック" w:hint="eastAsia"/>
              </w:rPr>
              <w:t>目標復旧地点</w:t>
            </w:r>
          </w:p>
        </w:tc>
        <w:tc>
          <w:tcPr>
            <w:tcW w:w="6300" w:type="dxa"/>
          </w:tcPr>
          <w:p w14:paraId="0180ED72" w14:textId="77777777" w:rsidR="00925AFB" w:rsidRPr="006468F0" w:rsidRDefault="00925AFB" w:rsidP="0056395D">
            <w:pPr>
              <w:pStyle w:val="af2"/>
              <w:ind w:leftChars="19" w:left="38"/>
              <w:rPr>
                <w:rFonts w:ascii="ＭＳ ゴシック" w:eastAsia="ＭＳ ゴシック" w:hAnsi="ＭＳ ゴシック"/>
              </w:rPr>
            </w:pPr>
            <w:r w:rsidRPr="006468F0">
              <w:rPr>
                <w:rFonts w:ascii="ＭＳ ゴシック" w:eastAsia="ＭＳ ゴシック" w:hAnsi="ＭＳ ゴシック" w:hint="eastAsia"/>
              </w:rPr>
              <w:t>障害発生時点（日時バックアップ及びアーカイブからの復旧）</w:t>
            </w:r>
          </w:p>
        </w:tc>
      </w:tr>
      <w:tr w:rsidR="00925AFB" w:rsidRPr="006468F0" w14:paraId="2D19F1B1" w14:textId="77777777" w:rsidTr="0056395D">
        <w:tc>
          <w:tcPr>
            <w:tcW w:w="2552" w:type="dxa"/>
          </w:tcPr>
          <w:p w14:paraId="11CC8F07" w14:textId="77777777" w:rsidR="00925AFB" w:rsidRPr="006468F0" w:rsidRDefault="00925AFB" w:rsidP="0056395D">
            <w:pPr>
              <w:pStyle w:val="af2"/>
              <w:ind w:leftChars="0" w:left="0"/>
              <w:jc w:val="center"/>
              <w:rPr>
                <w:rFonts w:ascii="ＭＳ ゴシック" w:eastAsia="ＭＳ ゴシック" w:hAnsi="ＭＳ ゴシック"/>
              </w:rPr>
            </w:pPr>
            <w:r w:rsidRPr="006468F0">
              <w:rPr>
                <w:rFonts w:ascii="ＭＳ ゴシック" w:eastAsia="ＭＳ ゴシック" w:hAnsi="ＭＳ ゴシック" w:hint="eastAsia"/>
              </w:rPr>
              <w:t>目標復旧時間</w:t>
            </w:r>
          </w:p>
        </w:tc>
        <w:tc>
          <w:tcPr>
            <w:tcW w:w="6300" w:type="dxa"/>
          </w:tcPr>
          <w:p w14:paraId="6F97C97F" w14:textId="77777777" w:rsidR="00925AFB" w:rsidRPr="006468F0" w:rsidRDefault="00925AFB" w:rsidP="0056395D">
            <w:pPr>
              <w:pStyle w:val="af2"/>
              <w:ind w:leftChars="19" w:left="38"/>
              <w:rPr>
                <w:rFonts w:ascii="ＭＳ ゴシック" w:eastAsia="ＭＳ ゴシック" w:hAnsi="ＭＳ ゴシック"/>
              </w:rPr>
            </w:pPr>
            <w:r w:rsidRPr="006468F0">
              <w:rPr>
                <w:rFonts w:ascii="ＭＳ ゴシック" w:eastAsia="ＭＳ ゴシック" w:hAnsi="ＭＳ ゴシック"/>
              </w:rPr>
              <w:t>2</w:t>
            </w:r>
            <w:r w:rsidRPr="006468F0">
              <w:rPr>
                <w:rFonts w:ascii="ＭＳ ゴシック" w:eastAsia="ＭＳ ゴシック" w:hAnsi="ＭＳ ゴシック" w:hint="eastAsia"/>
              </w:rPr>
              <w:t>時間以内</w:t>
            </w:r>
          </w:p>
        </w:tc>
      </w:tr>
      <w:tr w:rsidR="00925AFB" w:rsidRPr="006468F0" w14:paraId="405DAF43" w14:textId="77777777" w:rsidTr="0056395D">
        <w:tc>
          <w:tcPr>
            <w:tcW w:w="2552" w:type="dxa"/>
          </w:tcPr>
          <w:p w14:paraId="5759E426" w14:textId="77777777" w:rsidR="00925AFB" w:rsidRPr="006468F0" w:rsidRDefault="00925AFB" w:rsidP="0056395D">
            <w:pPr>
              <w:pStyle w:val="af2"/>
              <w:ind w:leftChars="0" w:left="0"/>
              <w:jc w:val="center"/>
              <w:rPr>
                <w:rFonts w:ascii="ＭＳ ゴシック" w:eastAsia="ＭＳ ゴシック" w:hAnsi="ＭＳ ゴシック"/>
              </w:rPr>
            </w:pPr>
            <w:r w:rsidRPr="006468F0">
              <w:rPr>
                <w:rFonts w:ascii="ＭＳ ゴシック" w:eastAsia="ＭＳ ゴシック" w:hAnsi="ＭＳ ゴシック" w:hint="eastAsia"/>
              </w:rPr>
              <w:t>目標復旧レベル</w:t>
            </w:r>
          </w:p>
        </w:tc>
        <w:tc>
          <w:tcPr>
            <w:tcW w:w="6300" w:type="dxa"/>
          </w:tcPr>
          <w:p w14:paraId="2E925F45" w14:textId="77777777" w:rsidR="00925AFB" w:rsidRPr="006468F0" w:rsidRDefault="00925AFB" w:rsidP="0056395D">
            <w:pPr>
              <w:pStyle w:val="af2"/>
              <w:ind w:leftChars="19" w:left="38"/>
              <w:rPr>
                <w:rFonts w:ascii="ＭＳ ゴシック" w:eastAsia="ＭＳ ゴシック" w:hAnsi="ＭＳ ゴシック"/>
              </w:rPr>
            </w:pPr>
            <w:r w:rsidRPr="006468F0">
              <w:rPr>
                <w:rFonts w:ascii="ＭＳ ゴシック" w:eastAsia="ＭＳ ゴシック" w:hAnsi="ＭＳ ゴシック" w:hint="eastAsia"/>
              </w:rPr>
              <w:t>全ての業務</w:t>
            </w:r>
          </w:p>
        </w:tc>
      </w:tr>
    </w:tbl>
    <w:p w14:paraId="651964F8" w14:textId="77777777" w:rsidR="00925AFB" w:rsidRPr="006468F0" w:rsidRDefault="00925AFB" w:rsidP="00925AFB">
      <w:pPr>
        <w:rPr>
          <w:rFonts w:ascii="ＭＳ ゴシック" w:eastAsia="ＭＳ ゴシック" w:hAnsi="ＭＳ ゴシック"/>
          <w:szCs w:val="21"/>
        </w:rPr>
      </w:pPr>
    </w:p>
    <w:p w14:paraId="1A4370D0" w14:textId="77777777" w:rsidR="00925AFB" w:rsidRPr="006468F0" w:rsidRDefault="00925AFB" w:rsidP="00A759B2">
      <w:pPr>
        <w:pStyle w:val="af2"/>
        <w:numPr>
          <w:ilvl w:val="0"/>
          <w:numId w:val="6"/>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その他</w:t>
      </w:r>
    </w:p>
    <w:p w14:paraId="284B9290" w14:textId="77777777" w:rsidR="00925AFB" w:rsidRPr="006468F0" w:rsidRDefault="00925AFB" w:rsidP="00A759B2">
      <w:pPr>
        <w:pStyle w:val="af2"/>
        <w:numPr>
          <w:ilvl w:val="0"/>
          <w:numId w:val="22"/>
        </w:numPr>
        <w:ind w:leftChars="0"/>
        <w:jc w:val="left"/>
        <w:rPr>
          <w:rFonts w:ascii="ＭＳ ゴシック" w:eastAsia="ＭＳ ゴシック" w:hAnsi="ＭＳ ゴシック"/>
          <w:szCs w:val="21"/>
        </w:rPr>
      </w:pPr>
      <w:r w:rsidRPr="006468F0">
        <w:rPr>
          <w:rFonts w:ascii="ＭＳ ゴシック" w:eastAsia="ＭＳ ゴシック" w:hAnsi="ＭＳ ゴシック" w:hint="eastAsia"/>
          <w:szCs w:val="21"/>
        </w:rPr>
        <w:t>上記保守についてはクラウドサーバ提供会社によるものを除き、すべて請負者にて一括して責任を負うこと。</w:t>
      </w:r>
    </w:p>
    <w:p w14:paraId="76425E39" w14:textId="77777777" w:rsidR="00925AFB" w:rsidRPr="006468F0" w:rsidRDefault="00925AFB" w:rsidP="00925AFB">
      <w:pPr>
        <w:rPr>
          <w:rFonts w:ascii="ＭＳ ゴシック" w:eastAsia="ＭＳ ゴシック" w:hAnsi="ＭＳ ゴシック"/>
          <w:szCs w:val="21"/>
        </w:rPr>
      </w:pPr>
    </w:p>
    <w:p w14:paraId="6B25AE96" w14:textId="77777777" w:rsidR="00925AFB" w:rsidRPr="006468F0" w:rsidRDefault="00925AFB" w:rsidP="00A759B2">
      <w:pPr>
        <w:pStyle w:val="af2"/>
        <w:numPr>
          <w:ilvl w:val="1"/>
          <w:numId w:val="3"/>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ポータルサイトログイン「</w:t>
      </w:r>
      <w:r w:rsidRPr="006468F0">
        <w:rPr>
          <w:rFonts w:ascii="ＭＳ ゴシック" w:eastAsia="ＭＳ ゴシック" w:hAnsi="ＭＳ ゴシック"/>
          <w:szCs w:val="21"/>
        </w:rPr>
        <w:t>Auth0</w:t>
      </w:r>
      <w:r w:rsidRPr="006468F0">
        <w:rPr>
          <w:rFonts w:ascii="ＭＳ ゴシック" w:eastAsia="ＭＳ ゴシック" w:hAnsi="ＭＳ ゴシック" w:hint="eastAsia"/>
          <w:szCs w:val="21"/>
        </w:rPr>
        <w:t>」運用（ライセンス契約）</w:t>
      </w:r>
    </w:p>
    <w:p w14:paraId="1FA79054" w14:textId="77777777" w:rsidR="00925AFB" w:rsidRPr="006468F0" w:rsidRDefault="00925AFB" w:rsidP="00A759B2">
      <w:pPr>
        <w:pStyle w:val="af2"/>
        <w:numPr>
          <w:ilvl w:val="0"/>
          <w:numId w:val="30"/>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クラウド型の認証プラットフォーム「</w:t>
      </w:r>
      <w:r w:rsidRPr="006468F0">
        <w:rPr>
          <w:rFonts w:ascii="ＭＳ ゴシック" w:eastAsia="ＭＳ ゴシック" w:hAnsi="ＭＳ ゴシック"/>
          <w:szCs w:val="21"/>
        </w:rPr>
        <w:t>Auth0</w:t>
      </w:r>
      <w:r w:rsidRPr="006468F0">
        <w:rPr>
          <w:rFonts w:ascii="ＭＳ ゴシック" w:eastAsia="ＭＳ ゴシック" w:hAnsi="ＭＳ ゴシック" w:hint="eastAsia"/>
          <w:szCs w:val="21"/>
        </w:rPr>
        <w:t>」</w:t>
      </w:r>
      <w:r>
        <w:rPr>
          <w:rFonts w:ascii="ＭＳ ゴシック" w:eastAsia="ＭＳ ゴシック" w:hAnsi="ＭＳ ゴシック" w:hint="eastAsia"/>
          <w:szCs w:val="21"/>
        </w:rPr>
        <w:t>（</w:t>
      </w:r>
      <w:r w:rsidRPr="00790404">
        <w:rPr>
          <w:rFonts w:ascii="ＭＳ ゴシック" w:eastAsia="ＭＳ ゴシック" w:hAnsi="ＭＳ ゴシック"/>
          <w:szCs w:val="21"/>
        </w:rPr>
        <w:t>Okta Japan</w:t>
      </w:r>
      <w:r>
        <w:rPr>
          <w:rFonts w:ascii="ＭＳ ゴシック" w:eastAsia="ＭＳ ゴシック" w:hAnsi="ＭＳ ゴシック" w:hint="eastAsia"/>
          <w:szCs w:val="21"/>
        </w:rPr>
        <w:t>株式会社）</w:t>
      </w:r>
      <w:r w:rsidRPr="006468F0">
        <w:rPr>
          <w:rFonts w:ascii="ＭＳ ゴシック" w:eastAsia="ＭＳ ゴシック" w:hAnsi="ＭＳ ゴシック" w:hint="eastAsia"/>
          <w:szCs w:val="21"/>
        </w:rPr>
        <w:t>について、マナビDXの本番環境、ステージング環境、開発環境の利用に関する運用を行うこと（1</w:t>
      </w:r>
      <w:r w:rsidRPr="006468F0">
        <w:rPr>
          <w:rFonts w:ascii="ＭＳ ゴシック" w:eastAsia="ＭＳ ゴシック" w:hAnsi="ＭＳ ゴシック"/>
          <w:szCs w:val="21"/>
        </w:rPr>
        <w:t>2</w:t>
      </w:r>
      <w:r w:rsidRPr="006468F0">
        <w:rPr>
          <w:rFonts w:ascii="ＭＳ ゴシック" w:eastAsia="ＭＳ ゴシック" w:hAnsi="ＭＳ ゴシック" w:hint="eastAsia"/>
          <w:szCs w:val="21"/>
        </w:rPr>
        <w:t>ヶ月分）。</w:t>
      </w:r>
    </w:p>
    <w:p w14:paraId="7A58A647" w14:textId="47A0926F" w:rsidR="00925AFB" w:rsidRDefault="00925AFB" w:rsidP="00A759B2">
      <w:pPr>
        <w:pStyle w:val="af2"/>
        <w:numPr>
          <w:ilvl w:val="0"/>
          <w:numId w:val="30"/>
        </w:numPr>
        <w:ind w:leftChars="0"/>
        <w:rPr>
          <w:rFonts w:ascii="ＭＳ ゴシック" w:eastAsia="ＭＳ ゴシック" w:hAnsi="ＭＳ ゴシック"/>
          <w:szCs w:val="21"/>
        </w:rPr>
      </w:pPr>
      <w:r w:rsidRPr="00824124">
        <w:rPr>
          <w:rFonts w:ascii="ＭＳ ゴシック" w:eastAsia="ＭＳ ゴシック" w:hAnsi="ＭＳ ゴシック" w:hint="eastAsia"/>
          <w:szCs w:val="21"/>
        </w:rPr>
        <w:t>本番環境については最大</w:t>
      </w:r>
      <w:r w:rsidRPr="00824124">
        <w:rPr>
          <w:rFonts w:ascii="ＭＳ ゴシック" w:eastAsia="ＭＳ ゴシック" w:hAnsi="ＭＳ ゴシック"/>
          <w:szCs w:val="21"/>
        </w:rPr>
        <w:t>10,000MAU（Monthly Active Users）、ログイン状態保持期間は</w:t>
      </w:r>
      <w:r>
        <w:rPr>
          <w:rFonts w:ascii="ＭＳ ゴシック" w:eastAsia="ＭＳ ゴシック" w:hAnsi="ＭＳ ゴシック"/>
          <w:szCs w:val="21"/>
        </w:rPr>
        <w:t>3</w:t>
      </w:r>
      <w:r w:rsidRPr="00824124">
        <w:rPr>
          <w:rFonts w:ascii="ＭＳ ゴシック" w:eastAsia="ＭＳ ゴシック" w:hAnsi="ＭＳ ゴシック"/>
          <w:szCs w:val="21"/>
        </w:rPr>
        <w:t>日間を想定、</w:t>
      </w:r>
      <w:r w:rsidRPr="006468F0">
        <w:rPr>
          <w:rFonts w:ascii="ＭＳ ゴシック" w:eastAsia="ＭＳ ゴシック" w:hAnsi="ＭＳ ゴシック"/>
          <w:szCs w:val="21"/>
        </w:rPr>
        <w:t>ステージング環境および開発環境については各々1,000MAUまでの利用を想定する。</w:t>
      </w:r>
    </w:p>
    <w:p w14:paraId="35EFE1BD" w14:textId="12807E7E" w:rsidR="00925AFB" w:rsidRPr="006468F0" w:rsidRDefault="00925AFB" w:rsidP="00A759B2">
      <w:pPr>
        <w:pStyle w:val="af2"/>
        <w:numPr>
          <w:ilvl w:val="0"/>
          <w:numId w:val="30"/>
        </w:numPr>
        <w:ind w:leftChars="0"/>
        <w:rPr>
          <w:rFonts w:ascii="ＭＳ ゴシック" w:eastAsia="ＭＳ ゴシック" w:hAnsi="ＭＳ ゴシック"/>
          <w:szCs w:val="21"/>
        </w:rPr>
      </w:pPr>
      <w:r>
        <w:rPr>
          <w:rFonts w:ascii="ＭＳ ゴシック" w:eastAsia="ＭＳ ゴシック" w:hAnsi="ＭＳ ゴシック" w:hint="eastAsia"/>
          <w:szCs w:val="21"/>
        </w:rPr>
        <w:t>マナビDXの開発事業者からマナビDXで実装している</w:t>
      </w:r>
      <w:r w:rsidRPr="00790404">
        <w:rPr>
          <w:rFonts w:ascii="ＭＳ ゴシック" w:eastAsia="ＭＳ ゴシック" w:hAnsi="ＭＳ ゴシック" w:hint="eastAsia"/>
          <w:szCs w:val="21"/>
        </w:rPr>
        <w:t>該当テナント</w:t>
      </w:r>
      <w:r>
        <w:rPr>
          <w:rFonts w:ascii="ＭＳ ゴシック" w:eastAsia="ＭＳ ゴシック" w:hAnsi="ＭＳ ゴシック" w:hint="eastAsia"/>
          <w:szCs w:val="21"/>
        </w:rPr>
        <w:t>（</w:t>
      </w:r>
      <w:r w:rsidRPr="008051AE">
        <w:rPr>
          <w:rFonts w:ascii="ＭＳ ゴシック" w:eastAsia="ＭＳ ゴシック" w:hAnsi="ＭＳ ゴシック"/>
          <w:szCs w:val="21"/>
        </w:rPr>
        <w:t>Auth0に作成したテナントを管理するためのアカウント</w:t>
      </w:r>
      <w:r>
        <w:rPr>
          <w:rFonts w:ascii="ＭＳ ゴシック" w:eastAsia="ＭＳ ゴシック" w:hAnsi="ＭＳ ゴシック" w:hint="eastAsia"/>
          <w:szCs w:val="21"/>
        </w:rPr>
        <w:t>）</w:t>
      </w:r>
      <w:r w:rsidRPr="00790404">
        <w:rPr>
          <w:rFonts w:ascii="ＭＳ ゴシック" w:eastAsia="ＭＳ ゴシック" w:hAnsi="ＭＳ ゴシック" w:hint="eastAsia"/>
          <w:szCs w:val="21"/>
        </w:rPr>
        <w:t>を引き継ぐ</w:t>
      </w:r>
      <w:r>
        <w:rPr>
          <w:rFonts w:ascii="ＭＳ ゴシック" w:eastAsia="ＭＳ ゴシック" w:hAnsi="ＭＳ ゴシック" w:hint="eastAsia"/>
          <w:szCs w:val="21"/>
        </w:rPr>
        <w:t>こと。</w:t>
      </w:r>
    </w:p>
    <w:p w14:paraId="4EB3D186" w14:textId="77777777" w:rsidR="00925AFB" w:rsidRPr="006468F0" w:rsidRDefault="00925AFB" w:rsidP="00A759B2">
      <w:pPr>
        <w:pStyle w:val="af2"/>
        <w:numPr>
          <w:ilvl w:val="0"/>
          <w:numId w:val="30"/>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本サービスの契約関連書類のコピーをIPAへ提出すること。</w:t>
      </w:r>
    </w:p>
    <w:p w14:paraId="6379CE8E" w14:textId="77777777" w:rsidR="00925AFB" w:rsidRPr="006468F0" w:rsidRDefault="00925AFB" w:rsidP="00925AFB">
      <w:pPr>
        <w:pStyle w:val="af2"/>
        <w:ind w:leftChars="0" w:left="567"/>
        <w:rPr>
          <w:rFonts w:ascii="ＭＳ ゴシック" w:eastAsia="ＭＳ ゴシック" w:hAnsi="ＭＳ ゴシック"/>
          <w:szCs w:val="21"/>
        </w:rPr>
      </w:pPr>
    </w:p>
    <w:p w14:paraId="52F6055C" w14:textId="77777777" w:rsidR="00925AFB" w:rsidRPr="006468F0" w:rsidRDefault="00925AFB" w:rsidP="00A759B2">
      <w:pPr>
        <w:pStyle w:val="af2"/>
        <w:numPr>
          <w:ilvl w:val="1"/>
          <w:numId w:val="3"/>
        </w:numPr>
        <w:ind w:leftChars="0"/>
        <w:rPr>
          <w:rFonts w:ascii="ＭＳ ゴシック" w:eastAsia="ＭＳ ゴシック" w:hAnsi="ＭＳ ゴシック"/>
          <w:szCs w:val="21"/>
        </w:rPr>
      </w:pPr>
      <w:r w:rsidRPr="006468F0">
        <w:rPr>
          <w:rFonts w:ascii="ＭＳ ゴシック" w:eastAsia="ＭＳ ゴシック" w:hAnsi="ＭＳ ゴシック"/>
          <w:szCs w:val="21"/>
        </w:rPr>
        <w:t>Webチャット</w:t>
      </w:r>
      <w:r w:rsidRPr="006468F0">
        <w:rPr>
          <w:rFonts w:ascii="ＭＳ ゴシック" w:eastAsia="ＭＳ ゴシック" w:hAnsi="ＭＳ ゴシック" w:hint="eastAsia"/>
          <w:szCs w:val="21"/>
        </w:rPr>
        <w:t>「</w:t>
      </w:r>
      <w:proofErr w:type="spellStart"/>
      <w:r w:rsidRPr="006468F0">
        <w:rPr>
          <w:rFonts w:ascii="ＭＳ ゴシック" w:eastAsia="ＭＳ ゴシック" w:hAnsi="ＭＳ ゴシック"/>
          <w:szCs w:val="21"/>
        </w:rPr>
        <w:t>Hubspot</w:t>
      </w:r>
      <w:proofErr w:type="spellEnd"/>
      <w:r w:rsidRPr="006468F0">
        <w:rPr>
          <w:rFonts w:ascii="ＭＳ ゴシック" w:eastAsia="ＭＳ ゴシック" w:hAnsi="ＭＳ ゴシック" w:hint="eastAsia"/>
          <w:szCs w:val="21"/>
        </w:rPr>
        <w:t>」運用（ライセンス契約）</w:t>
      </w:r>
    </w:p>
    <w:p w14:paraId="43388A37" w14:textId="77777777" w:rsidR="00925AFB" w:rsidRPr="006468F0" w:rsidRDefault="00925AFB" w:rsidP="00A759B2">
      <w:pPr>
        <w:pStyle w:val="af2"/>
        <w:numPr>
          <w:ilvl w:val="0"/>
          <w:numId w:val="31"/>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マーケティングオートメーションツール「</w:t>
      </w:r>
      <w:proofErr w:type="spellStart"/>
      <w:r w:rsidRPr="006468F0">
        <w:rPr>
          <w:rFonts w:ascii="ＭＳ ゴシック" w:eastAsia="ＭＳ ゴシック" w:hAnsi="ＭＳ ゴシック"/>
          <w:szCs w:val="21"/>
        </w:rPr>
        <w:t>Hubspot</w:t>
      </w:r>
      <w:proofErr w:type="spellEnd"/>
      <w:r w:rsidRPr="006468F0">
        <w:rPr>
          <w:rFonts w:ascii="ＭＳ ゴシック" w:eastAsia="ＭＳ ゴシック" w:hAnsi="ＭＳ ゴシック" w:hint="eastAsia"/>
          <w:szCs w:val="21"/>
        </w:rPr>
        <w:t>」</w:t>
      </w:r>
      <w:r>
        <w:rPr>
          <w:rFonts w:ascii="ＭＳ ゴシック" w:eastAsia="ＭＳ ゴシック" w:hAnsi="ＭＳ ゴシック" w:hint="eastAsia"/>
          <w:szCs w:val="21"/>
        </w:rPr>
        <w:t>（</w:t>
      </w:r>
      <w:proofErr w:type="spellStart"/>
      <w:r w:rsidRPr="006468F0">
        <w:rPr>
          <w:rFonts w:ascii="ＭＳ ゴシック" w:eastAsia="ＭＳ ゴシック" w:hAnsi="ＭＳ ゴシック"/>
          <w:szCs w:val="21"/>
        </w:rPr>
        <w:t>Hubspot</w:t>
      </w:r>
      <w:r>
        <w:rPr>
          <w:rFonts w:ascii="ＭＳ ゴシック" w:eastAsia="ＭＳ ゴシック" w:hAnsi="ＭＳ ゴシック"/>
          <w:szCs w:val="21"/>
        </w:rPr>
        <w:t>,inc</w:t>
      </w:r>
      <w:proofErr w:type="spellEnd"/>
      <w:r>
        <w:rPr>
          <w:rFonts w:ascii="ＭＳ ゴシック" w:eastAsia="ＭＳ ゴシック" w:hAnsi="ＭＳ ゴシック" w:hint="eastAsia"/>
          <w:szCs w:val="21"/>
        </w:rPr>
        <w:t>）</w:t>
      </w:r>
      <w:r w:rsidRPr="006468F0">
        <w:rPr>
          <w:rFonts w:ascii="ＭＳ ゴシック" w:eastAsia="ＭＳ ゴシック" w:hAnsi="ＭＳ ゴシック" w:hint="eastAsia"/>
          <w:szCs w:val="21"/>
        </w:rPr>
        <w:t>について、マナビDXの本番環境、ステージング環境の利用に関する運用を行うこと（</w:t>
      </w:r>
      <w:r w:rsidRPr="006468F0">
        <w:rPr>
          <w:rFonts w:ascii="ＭＳ ゴシック" w:eastAsia="ＭＳ ゴシック" w:hAnsi="ＭＳ ゴシック"/>
          <w:szCs w:val="21"/>
        </w:rPr>
        <w:t>12</w:t>
      </w:r>
      <w:r w:rsidRPr="006468F0">
        <w:rPr>
          <w:rFonts w:ascii="ＭＳ ゴシック" w:eastAsia="ＭＳ ゴシック" w:hAnsi="ＭＳ ゴシック" w:hint="eastAsia"/>
          <w:szCs w:val="21"/>
        </w:rPr>
        <w:t>ヶ月分）。</w:t>
      </w:r>
    </w:p>
    <w:p w14:paraId="6B1B3A1E" w14:textId="77777777" w:rsidR="00925AFB" w:rsidRPr="006468F0" w:rsidRDefault="00925AFB" w:rsidP="00A759B2">
      <w:pPr>
        <w:pStyle w:val="af2"/>
        <w:numPr>
          <w:ilvl w:val="0"/>
          <w:numId w:val="31"/>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プランは「</w:t>
      </w:r>
      <w:r w:rsidRPr="006468F0">
        <w:rPr>
          <w:rFonts w:ascii="ＭＳ ゴシック" w:eastAsia="ＭＳ ゴシック" w:hAnsi="ＭＳ ゴシック"/>
          <w:szCs w:val="21"/>
        </w:rPr>
        <w:t>Starterプラン</w:t>
      </w:r>
      <w:r w:rsidRPr="006468F0">
        <w:rPr>
          <w:rFonts w:ascii="ＭＳ ゴシック" w:eastAsia="ＭＳ ゴシック" w:hAnsi="ＭＳ ゴシック" w:hint="eastAsia"/>
          <w:szCs w:val="21"/>
        </w:rPr>
        <w:t>」とする。</w:t>
      </w:r>
    </w:p>
    <w:p w14:paraId="0E917E72" w14:textId="77777777" w:rsidR="00925AFB" w:rsidRPr="006468F0" w:rsidRDefault="00925AFB" w:rsidP="00A759B2">
      <w:pPr>
        <w:pStyle w:val="af2"/>
        <w:numPr>
          <w:ilvl w:val="0"/>
          <w:numId w:val="31"/>
        </w:numPr>
        <w:ind w:leftChars="0"/>
        <w:rPr>
          <w:rFonts w:ascii="ＭＳ ゴシック" w:eastAsia="ＭＳ ゴシック" w:hAnsi="ＭＳ ゴシック"/>
          <w:szCs w:val="21"/>
        </w:rPr>
      </w:pPr>
      <w:r w:rsidRPr="006468F0">
        <w:rPr>
          <w:rFonts w:ascii="ＭＳ ゴシック" w:eastAsia="ＭＳ ゴシック" w:hAnsi="ＭＳ ゴシック" w:hint="eastAsia"/>
          <w:szCs w:val="21"/>
        </w:rPr>
        <w:t>本サービスの契約関連書類のコピーをIPAへ提出すること。</w:t>
      </w:r>
    </w:p>
    <w:p w14:paraId="7EACA477" w14:textId="77777777" w:rsidR="00925AFB" w:rsidRPr="006468F0" w:rsidRDefault="00925AFB" w:rsidP="00925AFB">
      <w:pPr>
        <w:rPr>
          <w:rFonts w:ascii="ＭＳ ゴシック" w:eastAsia="ＭＳ ゴシック" w:hAnsi="ＭＳ ゴシック"/>
          <w:szCs w:val="21"/>
        </w:rPr>
      </w:pPr>
    </w:p>
    <w:p w14:paraId="402E6D41" w14:textId="77777777" w:rsidR="00925AFB" w:rsidRPr="00E93E48" w:rsidRDefault="00925AFB" w:rsidP="00A759B2">
      <w:pPr>
        <w:pStyle w:val="af2"/>
        <w:numPr>
          <w:ilvl w:val="0"/>
          <w:numId w:val="3"/>
        </w:numPr>
        <w:ind w:leftChars="0"/>
        <w:rPr>
          <w:rFonts w:ascii="ＭＳ ゴシック" w:eastAsia="ＭＳ ゴシック" w:hAnsi="ＭＳ ゴシック"/>
          <w:szCs w:val="21"/>
        </w:rPr>
      </w:pPr>
      <w:r w:rsidRPr="00E93E48">
        <w:rPr>
          <w:rFonts w:ascii="ＭＳ ゴシック" w:eastAsia="ＭＳ ゴシック" w:hAnsi="ＭＳ ゴシック"/>
          <w:szCs w:val="21"/>
        </w:rPr>
        <w:t>業務執行体制に関する要件</w:t>
      </w:r>
    </w:p>
    <w:p w14:paraId="5022328D" w14:textId="77777777" w:rsidR="00925AFB" w:rsidRPr="00E93E48" w:rsidRDefault="00925AFB" w:rsidP="00A759B2">
      <w:pPr>
        <w:pStyle w:val="af2"/>
        <w:numPr>
          <w:ilvl w:val="0"/>
          <w:numId w:val="23"/>
        </w:numPr>
        <w:ind w:leftChars="0"/>
        <w:rPr>
          <w:rFonts w:ascii="ＭＳ ゴシック" w:eastAsia="ＭＳ ゴシック" w:hAnsi="ＭＳ ゴシック"/>
          <w:szCs w:val="21"/>
        </w:rPr>
      </w:pPr>
      <w:r>
        <w:rPr>
          <w:rFonts w:ascii="ＭＳ ゴシック" w:eastAsia="ＭＳ ゴシック" w:hAnsi="ＭＳ ゴシック"/>
          <w:szCs w:val="21"/>
        </w:rPr>
        <w:t>保守業務</w:t>
      </w:r>
      <w:r w:rsidRPr="00E93E48">
        <w:rPr>
          <w:rFonts w:ascii="ＭＳ ゴシック" w:eastAsia="ＭＳ ゴシック" w:hAnsi="ＭＳ ゴシック"/>
          <w:szCs w:val="21"/>
        </w:rPr>
        <w:t>サービスの提供にあたっては、IPA のセキュリティポリシーを遵守することを前提とし</w:t>
      </w:r>
      <w:r w:rsidRPr="00E93E48">
        <w:rPr>
          <w:rFonts w:ascii="ＭＳ ゴシック" w:eastAsia="ＭＳ ゴシック" w:hAnsi="ＭＳ ゴシック" w:hint="eastAsia"/>
          <w:szCs w:val="21"/>
        </w:rPr>
        <w:t>て、次の業務執行体制を整えること。</w:t>
      </w:r>
    </w:p>
    <w:p w14:paraId="4AFA2031" w14:textId="77777777" w:rsidR="00925AFB" w:rsidRPr="00E93E48" w:rsidRDefault="00925AFB" w:rsidP="00A759B2">
      <w:pPr>
        <w:pStyle w:val="af2"/>
        <w:numPr>
          <w:ilvl w:val="0"/>
          <w:numId w:val="24"/>
        </w:numPr>
        <w:ind w:leftChars="0"/>
        <w:rPr>
          <w:rFonts w:ascii="ＭＳ ゴシック" w:eastAsia="ＭＳ ゴシック" w:hAnsi="ＭＳ ゴシック"/>
          <w:szCs w:val="21"/>
        </w:rPr>
      </w:pPr>
      <w:r w:rsidRPr="00E93E48">
        <w:rPr>
          <w:rFonts w:ascii="ＭＳ ゴシック" w:eastAsia="ＭＳ ゴシック" w:hAnsi="ＭＳ ゴシック"/>
          <w:szCs w:val="21"/>
        </w:rPr>
        <w:t>サービス提供時間帯に常時連絡可能な体制を設けること</w:t>
      </w:r>
      <w:r w:rsidRPr="00E93E48">
        <w:rPr>
          <w:rFonts w:ascii="ＭＳ ゴシック" w:eastAsia="ＭＳ ゴシック" w:hAnsi="ＭＳ ゴシック" w:hint="eastAsia"/>
          <w:szCs w:val="21"/>
        </w:rPr>
        <w:t>。</w:t>
      </w:r>
    </w:p>
    <w:p w14:paraId="78B1D0E3" w14:textId="77777777" w:rsidR="00925AFB" w:rsidRPr="00E93E48" w:rsidRDefault="00925AFB" w:rsidP="00A759B2">
      <w:pPr>
        <w:pStyle w:val="af2"/>
        <w:numPr>
          <w:ilvl w:val="0"/>
          <w:numId w:val="24"/>
        </w:numPr>
        <w:ind w:leftChars="0"/>
        <w:rPr>
          <w:rFonts w:ascii="ＭＳ ゴシック" w:eastAsia="ＭＳ ゴシック" w:hAnsi="ＭＳ ゴシック"/>
          <w:szCs w:val="21"/>
        </w:rPr>
      </w:pPr>
      <w:r w:rsidRPr="00E93E48">
        <w:rPr>
          <w:rFonts w:ascii="ＭＳ ゴシック" w:eastAsia="ＭＳ ゴシック" w:hAnsi="ＭＳ ゴシック"/>
          <w:szCs w:val="21"/>
        </w:rPr>
        <w:t>少なくとも１名のエンジニアを本サービスの担当者として任命すること</w:t>
      </w:r>
      <w:r w:rsidRPr="00E93E48">
        <w:rPr>
          <w:rFonts w:ascii="ＭＳ ゴシック" w:eastAsia="ＭＳ ゴシック" w:hAnsi="ＭＳ ゴシック" w:hint="eastAsia"/>
          <w:szCs w:val="21"/>
        </w:rPr>
        <w:t>。</w:t>
      </w:r>
    </w:p>
    <w:p w14:paraId="58A7938B" w14:textId="77777777" w:rsidR="00925AFB" w:rsidRPr="00E93E48" w:rsidRDefault="00925AFB" w:rsidP="00A759B2">
      <w:pPr>
        <w:pStyle w:val="af2"/>
        <w:numPr>
          <w:ilvl w:val="0"/>
          <w:numId w:val="24"/>
        </w:numPr>
        <w:ind w:leftChars="0"/>
        <w:rPr>
          <w:rFonts w:ascii="ＭＳ ゴシック" w:eastAsia="ＭＳ ゴシック" w:hAnsi="ＭＳ ゴシック"/>
          <w:szCs w:val="21"/>
        </w:rPr>
      </w:pPr>
      <w:r w:rsidRPr="00E93E48">
        <w:rPr>
          <w:rFonts w:ascii="ＭＳ ゴシック" w:eastAsia="ＭＳ ゴシック" w:hAnsi="ＭＳ ゴシック"/>
          <w:szCs w:val="21"/>
        </w:rPr>
        <w:t>担当エンジニアは、5. (2)担当者のスキルに関する要件を満たすこと</w:t>
      </w:r>
      <w:r w:rsidRPr="00E93E48">
        <w:rPr>
          <w:rFonts w:ascii="ＭＳ ゴシック" w:eastAsia="ＭＳ ゴシック" w:hAnsi="ＭＳ ゴシック" w:hint="eastAsia"/>
          <w:szCs w:val="21"/>
        </w:rPr>
        <w:t>。</w:t>
      </w:r>
    </w:p>
    <w:p w14:paraId="2FD417BC" w14:textId="77777777" w:rsidR="00925AFB" w:rsidRDefault="00925AFB" w:rsidP="00A759B2">
      <w:pPr>
        <w:pStyle w:val="af2"/>
        <w:numPr>
          <w:ilvl w:val="0"/>
          <w:numId w:val="24"/>
        </w:numPr>
        <w:ind w:leftChars="0"/>
        <w:rPr>
          <w:rFonts w:ascii="ＭＳ ゴシック" w:eastAsia="ＭＳ ゴシック" w:hAnsi="ＭＳ ゴシック"/>
          <w:szCs w:val="21"/>
        </w:rPr>
      </w:pPr>
      <w:r w:rsidRPr="00E93E48">
        <w:rPr>
          <w:rFonts w:ascii="ＭＳ ゴシック" w:eastAsia="ＭＳ ゴシック" w:hAnsi="ＭＳ ゴシック"/>
          <w:szCs w:val="21"/>
        </w:rPr>
        <w:t>担当エンジニアや電話サポートを統括する責任者を任命すること</w:t>
      </w:r>
      <w:r w:rsidRPr="00E93E48">
        <w:rPr>
          <w:rFonts w:ascii="ＭＳ ゴシック" w:eastAsia="ＭＳ ゴシック" w:hAnsi="ＭＳ ゴシック" w:hint="eastAsia"/>
          <w:szCs w:val="21"/>
        </w:rPr>
        <w:t>。</w:t>
      </w:r>
    </w:p>
    <w:p w14:paraId="769F51C6" w14:textId="77777777" w:rsidR="00925AFB" w:rsidRPr="00824124" w:rsidRDefault="00925AFB" w:rsidP="00A759B2">
      <w:pPr>
        <w:pStyle w:val="af2"/>
        <w:numPr>
          <w:ilvl w:val="0"/>
          <w:numId w:val="24"/>
        </w:numPr>
        <w:ind w:leftChars="0"/>
        <w:rPr>
          <w:rFonts w:ascii="ＭＳ ゴシック" w:eastAsia="ＭＳ ゴシック" w:hAnsi="ＭＳ ゴシック"/>
          <w:szCs w:val="21"/>
        </w:rPr>
      </w:pPr>
      <w:r w:rsidRPr="00824124">
        <w:rPr>
          <w:rFonts w:ascii="ＭＳ ゴシック" w:eastAsia="ＭＳ ゴシック" w:hAnsi="ＭＳ ゴシック" w:hint="eastAsia"/>
          <w:szCs w:val="21"/>
        </w:rPr>
        <w:t>本番環境に影響なく公開が可能なメンテナンスができる体制としておくこと</w:t>
      </w:r>
      <w:r>
        <w:rPr>
          <w:rFonts w:ascii="ＭＳ ゴシック" w:eastAsia="ＭＳ ゴシック" w:hAnsi="ＭＳ ゴシック" w:hint="eastAsia"/>
          <w:szCs w:val="21"/>
        </w:rPr>
        <w:t>。</w:t>
      </w:r>
    </w:p>
    <w:p w14:paraId="591107E6" w14:textId="77777777" w:rsidR="00925AFB" w:rsidRPr="00E93E48" w:rsidRDefault="00925AFB" w:rsidP="00925AFB">
      <w:pPr>
        <w:rPr>
          <w:rFonts w:ascii="ＭＳ ゴシック" w:eastAsia="ＭＳ ゴシック" w:hAnsi="ＭＳ ゴシック"/>
          <w:szCs w:val="21"/>
        </w:rPr>
      </w:pPr>
    </w:p>
    <w:p w14:paraId="7D68DCD7" w14:textId="77777777" w:rsidR="00925AFB" w:rsidRPr="00E93E48" w:rsidRDefault="00925AFB" w:rsidP="00A759B2">
      <w:pPr>
        <w:pStyle w:val="af2"/>
        <w:numPr>
          <w:ilvl w:val="0"/>
          <w:numId w:val="3"/>
        </w:numPr>
        <w:ind w:leftChars="0"/>
        <w:rPr>
          <w:rFonts w:ascii="ＭＳ ゴシック" w:eastAsia="ＭＳ ゴシック" w:hAnsi="ＭＳ ゴシック"/>
          <w:szCs w:val="21"/>
        </w:rPr>
      </w:pPr>
      <w:r w:rsidRPr="00E93E48">
        <w:rPr>
          <w:rFonts w:ascii="ＭＳ ゴシック" w:eastAsia="ＭＳ ゴシック" w:hAnsi="ＭＳ ゴシック"/>
          <w:szCs w:val="21"/>
        </w:rPr>
        <w:t>業務スキルに関する要件</w:t>
      </w:r>
    </w:p>
    <w:p w14:paraId="3AED1F97" w14:textId="77777777" w:rsidR="00925AFB" w:rsidRPr="00E93E48" w:rsidRDefault="00925AFB" w:rsidP="00925AFB">
      <w:pPr>
        <w:ind w:leftChars="100" w:left="202"/>
        <w:rPr>
          <w:rFonts w:ascii="ＭＳ ゴシック" w:eastAsia="ＭＳ ゴシック" w:hAnsi="ＭＳ ゴシック"/>
          <w:szCs w:val="21"/>
        </w:rPr>
      </w:pPr>
      <w:r w:rsidRPr="00E93E48">
        <w:rPr>
          <w:rFonts w:ascii="ＭＳ ゴシック" w:eastAsia="ＭＳ ゴシック" w:hAnsi="ＭＳ ゴシック" w:hint="eastAsia"/>
          <w:szCs w:val="21"/>
        </w:rPr>
        <w:t>本サービス提供にあたっては、次の実績及びスキル要件を満たすこと。</w:t>
      </w:r>
    </w:p>
    <w:p w14:paraId="35E1A485" w14:textId="77777777" w:rsidR="00925AFB" w:rsidRPr="00E93E48" w:rsidRDefault="00925AFB" w:rsidP="00925AFB">
      <w:pPr>
        <w:rPr>
          <w:rFonts w:ascii="ＭＳ ゴシック" w:eastAsia="ＭＳ ゴシック" w:hAnsi="ＭＳ ゴシック"/>
          <w:szCs w:val="21"/>
        </w:rPr>
      </w:pPr>
      <w:r w:rsidRPr="00E93E48">
        <w:rPr>
          <w:rFonts w:ascii="ＭＳ ゴシック" w:eastAsia="ＭＳ ゴシック" w:hAnsi="ＭＳ ゴシック" w:hint="eastAsia"/>
          <w:szCs w:val="21"/>
        </w:rPr>
        <w:t>（</w:t>
      </w:r>
      <w:r w:rsidRPr="00E93E48">
        <w:rPr>
          <w:rFonts w:ascii="ＭＳ ゴシック" w:eastAsia="ＭＳ ゴシック" w:hAnsi="ＭＳ ゴシック"/>
          <w:szCs w:val="21"/>
        </w:rPr>
        <w:t>1） 法人としての実績/要件</w:t>
      </w:r>
    </w:p>
    <w:p w14:paraId="2C7152CA" w14:textId="77777777" w:rsidR="00925AFB" w:rsidRPr="00B25165" w:rsidRDefault="00925AFB" w:rsidP="00925AFB">
      <w:pPr>
        <w:ind w:left="210" w:firstLineChars="100" w:firstLine="202"/>
        <w:rPr>
          <w:rFonts w:ascii="ＭＳ ゴシック" w:eastAsia="ＭＳ ゴシック" w:hAnsi="ＭＳ ゴシック"/>
          <w:szCs w:val="21"/>
        </w:rPr>
      </w:pPr>
      <w:r w:rsidRPr="00B25165">
        <w:rPr>
          <w:rFonts w:ascii="ＭＳ ゴシック" w:eastAsia="ＭＳ ゴシック" w:hAnsi="ＭＳ ゴシック"/>
          <w:szCs w:val="21"/>
        </w:rPr>
        <w:t>過去3年以内に</w:t>
      </w:r>
      <w:r w:rsidRPr="00B25165">
        <w:rPr>
          <w:rFonts w:ascii="ＭＳ ゴシック" w:eastAsia="ＭＳ ゴシック" w:hAnsi="ＭＳ ゴシック" w:hint="eastAsia"/>
          <w:szCs w:val="21"/>
        </w:rPr>
        <w:t>オンライン教育ポータルサイト</w:t>
      </w:r>
      <w:r w:rsidRPr="00B25165">
        <w:rPr>
          <w:rFonts w:ascii="ＭＳ ゴシック" w:eastAsia="ＭＳ ゴシック" w:hAnsi="ＭＳ ゴシック"/>
          <w:szCs w:val="21"/>
        </w:rPr>
        <w:t>のシステム開発及び保守サービスを請け負った実績があること</w:t>
      </w:r>
      <w:r w:rsidRPr="00B25165">
        <w:rPr>
          <w:rFonts w:ascii="ＭＳ ゴシック" w:eastAsia="ＭＳ ゴシック" w:hAnsi="ＭＳ ゴシック" w:hint="eastAsia"/>
          <w:szCs w:val="21"/>
        </w:rPr>
        <w:t>。</w:t>
      </w:r>
    </w:p>
    <w:p w14:paraId="1281EC5F" w14:textId="77777777" w:rsidR="00925AFB" w:rsidRPr="00E93E48" w:rsidRDefault="00925AFB" w:rsidP="00925AFB">
      <w:pPr>
        <w:pStyle w:val="af2"/>
        <w:ind w:leftChars="0" w:left="650"/>
        <w:rPr>
          <w:rFonts w:ascii="ＭＳ ゴシック" w:eastAsia="ＭＳ ゴシック" w:hAnsi="ＭＳ ゴシック"/>
          <w:szCs w:val="21"/>
        </w:rPr>
      </w:pPr>
    </w:p>
    <w:p w14:paraId="1D55BBF3" w14:textId="77777777" w:rsidR="00925AFB" w:rsidRPr="00E93E48" w:rsidRDefault="00925AFB" w:rsidP="00925AFB">
      <w:pPr>
        <w:rPr>
          <w:rFonts w:ascii="ＭＳ ゴシック" w:eastAsia="ＭＳ ゴシック" w:hAnsi="ＭＳ ゴシック"/>
          <w:szCs w:val="21"/>
        </w:rPr>
      </w:pPr>
      <w:r w:rsidRPr="00E93E48">
        <w:rPr>
          <w:rFonts w:ascii="ＭＳ ゴシック" w:eastAsia="ＭＳ ゴシック" w:hAnsi="ＭＳ ゴシック" w:hint="eastAsia"/>
          <w:szCs w:val="21"/>
        </w:rPr>
        <w:t>（</w:t>
      </w:r>
      <w:r w:rsidRPr="00E93E48">
        <w:rPr>
          <w:rFonts w:ascii="ＭＳ ゴシック" w:eastAsia="ＭＳ ゴシック" w:hAnsi="ＭＳ ゴシック"/>
          <w:szCs w:val="21"/>
        </w:rPr>
        <w:t>2） 担当者のスキル</w:t>
      </w:r>
    </w:p>
    <w:p w14:paraId="7D181F08" w14:textId="77777777" w:rsidR="00925AFB" w:rsidRPr="00E93E48" w:rsidRDefault="00925AFB" w:rsidP="00925AFB">
      <w:pPr>
        <w:ind w:leftChars="100" w:left="202"/>
        <w:rPr>
          <w:rFonts w:ascii="ＭＳ ゴシック" w:eastAsia="ＭＳ ゴシック" w:hAnsi="ＭＳ ゴシック"/>
          <w:szCs w:val="21"/>
        </w:rPr>
      </w:pPr>
      <w:r w:rsidRPr="00E93E48">
        <w:rPr>
          <w:rFonts w:ascii="ＭＳ ゴシック" w:eastAsia="ＭＳ ゴシック" w:hAnsi="ＭＳ ゴシック" w:hint="eastAsia"/>
          <w:szCs w:val="21"/>
        </w:rPr>
        <w:t>本サービス提供の担当エンジニアは、次のスキルを満たすこと。</w:t>
      </w:r>
    </w:p>
    <w:p w14:paraId="216B7A3B" w14:textId="77777777" w:rsidR="00925AFB" w:rsidRPr="006468F0" w:rsidRDefault="00925AFB" w:rsidP="00A759B2">
      <w:pPr>
        <w:pStyle w:val="af2"/>
        <w:numPr>
          <w:ilvl w:val="0"/>
          <w:numId w:val="25"/>
        </w:numPr>
        <w:ind w:leftChars="0"/>
        <w:rPr>
          <w:rFonts w:ascii="ＭＳ ゴシック" w:eastAsia="ＭＳ ゴシック" w:hAnsi="ＭＳ ゴシック"/>
          <w:szCs w:val="21"/>
        </w:rPr>
      </w:pPr>
      <w:r w:rsidRPr="00E93E48">
        <w:rPr>
          <w:rFonts w:ascii="ＭＳ ゴシック" w:eastAsia="ＭＳ ゴシック" w:hAnsi="ＭＳ ゴシック" w:hint="eastAsia"/>
          <w:szCs w:val="21"/>
        </w:rPr>
        <w:t>「</w:t>
      </w:r>
      <w:r>
        <w:rPr>
          <w:rFonts w:ascii="ＭＳ ゴシック" w:eastAsia="ＭＳ ゴシック" w:hAnsi="ＭＳ ゴシック" w:hint="eastAsia"/>
          <w:szCs w:val="21"/>
        </w:rPr>
        <w:t>2</w:t>
      </w:r>
      <w:r>
        <w:rPr>
          <w:rFonts w:ascii="ＭＳ ゴシック" w:eastAsia="ＭＳ ゴシック" w:hAnsi="ＭＳ ゴシック"/>
          <w:szCs w:val="21"/>
        </w:rPr>
        <w:t>.</w:t>
      </w:r>
      <w:r w:rsidRPr="00E93E48">
        <w:rPr>
          <w:rFonts w:ascii="ＭＳ ゴシック" w:eastAsia="ＭＳ ゴシック" w:hAnsi="ＭＳ ゴシック" w:hint="eastAsia"/>
          <w:szCs w:val="21"/>
        </w:rPr>
        <w:t>対象とするシステムの概要</w:t>
      </w:r>
      <w:r w:rsidRPr="006468F0">
        <w:rPr>
          <w:rFonts w:ascii="ＭＳ ゴシック" w:eastAsia="ＭＳ ゴシック" w:hAnsi="ＭＳ ゴシック" w:hint="eastAsia"/>
          <w:szCs w:val="21"/>
        </w:rPr>
        <w:t xml:space="preserve">　(</w:t>
      </w:r>
      <w:r w:rsidRPr="006468F0">
        <w:rPr>
          <w:rFonts w:ascii="ＭＳ ゴシック" w:eastAsia="ＭＳ ゴシック" w:hAnsi="ＭＳ ゴシック"/>
          <w:szCs w:val="21"/>
        </w:rPr>
        <w:t>5)対象システムのうち本</w:t>
      </w:r>
      <w:r>
        <w:rPr>
          <w:rFonts w:ascii="ＭＳ ゴシック" w:eastAsia="ＭＳ ゴシック" w:hAnsi="ＭＳ ゴシック"/>
          <w:szCs w:val="21"/>
        </w:rPr>
        <w:t>保守業務</w:t>
      </w:r>
      <w:r w:rsidRPr="006468F0">
        <w:rPr>
          <w:rFonts w:ascii="ＭＳ ゴシック" w:eastAsia="ＭＳ ゴシック" w:hAnsi="ＭＳ ゴシック"/>
          <w:szCs w:val="21"/>
        </w:rPr>
        <w:t>の対象となるサービスの概要</w:t>
      </w:r>
      <w:r w:rsidRPr="006468F0">
        <w:rPr>
          <w:rFonts w:ascii="ＭＳ ゴシック" w:eastAsia="ＭＳ ゴシック" w:hAnsi="ＭＳ ゴシック" w:hint="eastAsia"/>
          <w:szCs w:val="21"/>
        </w:rPr>
        <w:t>」に関するサービスを利用した開発及び</w:t>
      </w:r>
      <w:r>
        <w:rPr>
          <w:rFonts w:ascii="ＭＳ ゴシック" w:eastAsia="ＭＳ ゴシック" w:hAnsi="ＭＳ ゴシック" w:hint="eastAsia"/>
          <w:szCs w:val="21"/>
        </w:rPr>
        <w:t>保守業務</w:t>
      </w:r>
      <w:r w:rsidRPr="006468F0">
        <w:rPr>
          <w:rFonts w:ascii="ＭＳ ゴシック" w:eastAsia="ＭＳ ゴシック" w:hAnsi="ＭＳ ゴシック" w:hint="eastAsia"/>
          <w:szCs w:val="21"/>
        </w:rPr>
        <w:t>の経験があること。</w:t>
      </w:r>
    </w:p>
    <w:p w14:paraId="333CFAE2" w14:textId="77777777" w:rsidR="00925AFB" w:rsidRPr="00E93E48" w:rsidRDefault="00925AFB" w:rsidP="00A759B2">
      <w:pPr>
        <w:pStyle w:val="af2"/>
        <w:numPr>
          <w:ilvl w:val="0"/>
          <w:numId w:val="25"/>
        </w:numPr>
        <w:ind w:leftChars="0"/>
        <w:rPr>
          <w:rFonts w:ascii="ＭＳ ゴシック" w:eastAsia="ＭＳ ゴシック" w:hAnsi="ＭＳ ゴシック"/>
          <w:szCs w:val="21"/>
        </w:rPr>
      </w:pPr>
      <w:r w:rsidRPr="006468F0">
        <w:rPr>
          <w:rFonts w:ascii="ＭＳ ゴシック" w:eastAsia="ＭＳ ゴシック" w:hAnsi="ＭＳ ゴシック"/>
          <w:szCs w:val="21"/>
        </w:rPr>
        <w:t>ウェブ感染型ウイルスやアプリケーションの</w:t>
      </w:r>
      <w:r w:rsidRPr="00E93E48">
        <w:rPr>
          <w:rFonts w:ascii="ＭＳ ゴシック" w:eastAsia="ＭＳ ゴシック" w:hAnsi="ＭＳ ゴシック"/>
          <w:szCs w:val="21"/>
        </w:rPr>
        <w:t>脆弱性に関する知見を有していること</w:t>
      </w:r>
      <w:r w:rsidRPr="00E93E48">
        <w:rPr>
          <w:rFonts w:ascii="ＭＳ ゴシック" w:eastAsia="ＭＳ ゴシック" w:hAnsi="ＭＳ ゴシック" w:hint="eastAsia"/>
          <w:szCs w:val="21"/>
        </w:rPr>
        <w:t>。</w:t>
      </w:r>
    </w:p>
    <w:p w14:paraId="45717496" w14:textId="77777777" w:rsidR="00925AFB" w:rsidRPr="00E93E48" w:rsidRDefault="00925AFB" w:rsidP="00925AFB">
      <w:pPr>
        <w:rPr>
          <w:rFonts w:ascii="ＭＳ ゴシック" w:eastAsia="ＭＳ ゴシック" w:hAnsi="ＭＳ ゴシック"/>
          <w:szCs w:val="21"/>
        </w:rPr>
      </w:pPr>
    </w:p>
    <w:p w14:paraId="2C927915" w14:textId="77777777" w:rsidR="00925AFB" w:rsidRPr="00E93E48" w:rsidRDefault="00925AFB" w:rsidP="00A759B2">
      <w:pPr>
        <w:pStyle w:val="af2"/>
        <w:numPr>
          <w:ilvl w:val="0"/>
          <w:numId w:val="3"/>
        </w:numPr>
        <w:ind w:leftChars="0"/>
        <w:rPr>
          <w:rFonts w:ascii="ＭＳ ゴシック" w:eastAsia="ＭＳ ゴシック" w:hAnsi="ＭＳ ゴシック"/>
          <w:szCs w:val="21"/>
        </w:rPr>
      </w:pPr>
      <w:r w:rsidRPr="00E93E48">
        <w:rPr>
          <w:rFonts w:ascii="ＭＳ ゴシック" w:eastAsia="ＭＳ ゴシック" w:hAnsi="ＭＳ ゴシック"/>
          <w:szCs w:val="21"/>
        </w:rPr>
        <w:t>情報セキュリティに関する要件</w:t>
      </w:r>
    </w:p>
    <w:p w14:paraId="0A3BE543" w14:textId="77777777" w:rsidR="00925AFB" w:rsidRPr="00E93E48" w:rsidRDefault="00925AFB" w:rsidP="00A759B2">
      <w:pPr>
        <w:pStyle w:val="af2"/>
        <w:numPr>
          <w:ilvl w:val="0"/>
          <w:numId w:val="26"/>
        </w:numPr>
        <w:ind w:leftChars="0"/>
        <w:rPr>
          <w:rFonts w:ascii="ＭＳ ゴシック" w:eastAsia="ＭＳ ゴシック" w:hAnsi="ＭＳ ゴシック"/>
          <w:szCs w:val="21"/>
        </w:rPr>
      </w:pPr>
      <w:r w:rsidRPr="00E93E48">
        <w:rPr>
          <w:rFonts w:ascii="ＭＳ ゴシック" w:eastAsia="ＭＳ ゴシック" w:hAnsi="ＭＳ ゴシック"/>
          <w:szCs w:val="21"/>
        </w:rPr>
        <w:t>情報管理体制</w:t>
      </w:r>
    </w:p>
    <w:p w14:paraId="36D6EB85" w14:textId="520EFD18" w:rsidR="00925AFB" w:rsidRPr="00215813" w:rsidRDefault="00925AFB" w:rsidP="00A759B2">
      <w:pPr>
        <w:pStyle w:val="af2"/>
        <w:numPr>
          <w:ilvl w:val="0"/>
          <w:numId w:val="27"/>
        </w:numPr>
        <w:ind w:leftChars="200" w:left="843"/>
        <w:rPr>
          <w:rFonts w:ascii="ＭＳ ゴシック" w:eastAsia="ＭＳ ゴシック" w:hAnsi="ＭＳ ゴシック"/>
          <w:szCs w:val="21"/>
        </w:rPr>
      </w:pPr>
      <w:r w:rsidRPr="00215813">
        <w:rPr>
          <w:rFonts w:ascii="ＭＳ ゴシック" w:eastAsia="ＭＳ ゴシック" w:hAnsi="ＭＳ ゴシック" w:hint="eastAsia"/>
          <w:szCs w:val="21"/>
        </w:rPr>
        <w:t>受注者は本業務で知り得た情報を適切に管理するため、次の履行体制を確保し、発注者に対し「情報セキュリティを確保するための体制を定めた書面（</w:t>
      </w:r>
      <w:r w:rsidR="00045F1E">
        <w:rPr>
          <w:rFonts w:ascii="ＭＳ ゴシック" w:eastAsia="ＭＳ ゴシック" w:hAnsi="ＭＳ ゴシック" w:hint="eastAsia"/>
          <w:szCs w:val="21"/>
        </w:rPr>
        <w:t>「</w:t>
      </w:r>
      <w:r w:rsidR="00045F1E" w:rsidRPr="00C11C34">
        <w:rPr>
          <w:rFonts w:asciiTheme="minorEastAsia" w:eastAsiaTheme="minorEastAsia" w:hAnsiTheme="minorEastAsia" w:hint="eastAsia"/>
          <w:szCs w:val="21"/>
        </w:rPr>
        <w:t>様式</w:t>
      </w:r>
      <w:r w:rsidR="00045F1E">
        <w:rPr>
          <w:rFonts w:asciiTheme="minorEastAsia" w:eastAsiaTheme="minorEastAsia" w:hAnsiTheme="minorEastAsia" w:hint="eastAsia"/>
          <w:szCs w:val="21"/>
        </w:rPr>
        <w:t>７」</w:t>
      </w:r>
      <w:r w:rsidRPr="00215813">
        <w:rPr>
          <w:rFonts w:ascii="ＭＳ ゴシック" w:eastAsia="ＭＳ ゴシック" w:hAnsi="ＭＳ ゴシック" w:hint="eastAsia"/>
          <w:szCs w:val="21"/>
        </w:rPr>
        <w:t>情報管理体制図</w:t>
      </w:r>
      <w:r w:rsidR="00045F1E">
        <w:rPr>
          <w:rFonts w:ascii="ＭＳ ゴシック" w:eastAsia="ＭＳ ゴシック" w:hAnsi="ＭＳ ゴシック" w:hint="eastAsia"/>
          <w:szCs w:val="21"/>
        </w:rPr>
        <w:t>）</w:t>
      </w:r>
      <w:r w:rsidRPr="00215813">
        <w:rPr>
          <w:rFonts w:ascii="ＭＳ ゴシック" w:eastAsia="ＭＳ ゴシック" w:hAnsi="ＭＳ ゴシック" w:hint="eastAsia"/>
          <w:szCs w:val="21"/>
        </w:rPr>
        <w:t>」及び「</w:t>
      </w:r>
      <w:r w:rsidR="00045F1E">
        <w:rPr>
          <w:rFonts w:ascii="ＭＳ ゴシック" w:eastAsia="ＭＳ ゴシック" w:hAnsi="ＭＳ ゴシック" w:hint="eastAsia"/>
          <w:szCs w:val="21"/>
        </w:rPr>
        <w:t>「</w:t>
      </w:r>
      <w:r w:rsidR="00045F1E" w:rsidRPr="00C11C34">
        <w:rPr>
          <w:rFonts w:asciiTheme="minorEastAsia" w:eastAsiaTheme="minorEastAsia" w:hAnsiTheme="minorEastAsia" w:hint="eastAsia"/>
          <w:szCs w:val="21"/>
        </w:rPr>
        <w:t>様式</w:t>
      </w:r>
      <w:r w:rsidR="00045F1E">
        <w:rPr>
          <w:rFonts w:asciiTheme="minorEastAsia" w:eastAsiaTheme="minorEastAsia" w:hAnsiTheme="minorEastAsia" w:hint="eastAsia"/>
          <w:szCs w:val="21"/>
        </w:rPr>
        <w:t>６」</w:t>
      </w:r>
      <w:r w:rsidRPr="00215813">
        <w:rPr>
          <w:rFonts w:ascii="ＭＳ ゴシック" w:eastAsia="ＭＳ ゴシック" w:hAnsi="ＭＳ ゴシック" w:hint="eastAsia"/>
          <w:szCs w:val="21"/>
        </w:rPr>
        <w:t>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6E161F49" w14:textId="77777777" w:rsidR="00925AFB" w:rsidRPr="00215813" w:rsidRDefault="00925AFB" w:rsidP="00925AFB">
      <w:pPr>
        <w:ind w:leftChars="400" w:left="806"/>
        <w:rPr>
          <w:rFonts w:ascii="ＭＳ ゴシック" w:eastAsia="ＭＳ ゴシック" w:hAnsi="ＭＳ ゴシック"/>
          <w:szCs w:val="21"/>
        </w:rPr>
      </w:pPr>
      <w:r w:rsidRPr="00215813">
        <w:rPr>
          <w:rFonts w:ascii="ＭＳ ゴシック" w:eastAsia="ＭＳ ゴシック" w:hAnsi="ＭＳ ゴシック" w:hint="eastAsia"/>
          <w:szCs w:val="21"/>
        </w:rPr>
        <w:t>（確保すべき履行体制）</w:t>
      </w:r>
    </w:p>
    <w:p w14:paraId="61BB28C8" w14:textId="77777777" w:rsidR="00925AFB" w:rsidRDefault="00925AFB" w:rsidP="00925AFB">
      <w:pPr>
        <w:ind w:leftChars="400" w:left="806"/>
        <w:rPr>
          <w:rFonts w:ascii="ＭＳ ゴシック" w:eastAsia="ＭＳ ゴシック" w:hAnsi="ＭＳ ゴシック"/>
          <w:szCs w:val="21"/>
        </w:rPr>
      </w:pPr>
      <w:r w:rsidRPr="00215813">
        <w:rPr>
          <w:rFonts w:ascii="ＭＳ ゴシック" w:eastAsia="ＭＳ ゴシック" w:hAnsi="ＭＳ ゴシック" w:hint="eastAsia"/>
          <w:szCs w:val="21"/>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59797280" w14:textId="77777777" w:rsidR="00925AFB" w:rsidRPr="00E93E48" w:rsidRDefault="00925AFB" w:rsidP="00A759B2">
      <w:pPr>
        <w:pStyle w:val="af2"/>
        <w:numPr>
          <w:ilvl w:val="0"/>
          <w:numId w:val="27"/>
        </w:numPr>
        <w:ind w:leftChars="0"/>
        <w:rPr>
          <w:rFonts w:ascii="ＭＳ ゴシック" w:eastAsia="ＭＳ ゴシック" w:hAnsi="ＭＳ ゴシック"/>
          <w:szCs w:val="21"/>
        </w:rPr>
      </w:pPr>
      <w:r w:rsidRPr="00E93E48">
        <w:rPr>
          <w:rFonts w:ascii="ＭＳ ゴシック" w:eastAsia="ＭＳ ゴシック" w:hAnsi="ＭＳ ゴシック"/>
          <w:szCs w:val="21"/>
        </w:rPr>
        <w:t>本業務で知り得た一切の情報について、情報取扱者以外の者に開示又は漏えいしてはならな</w:t>
      </w:r>
      <w:r w:rsidRPr="00E93E48">
        <w:rPr>
          <w:rFonts w:ascii="ＭＳ ゴシック" w:eastAsia="ＭＳ ゴシック" w:hAnsi="ＭＳ ゴシック" w:hint="eastAsia"/>
          <w:szCs w:val="21"/>
        </w:rPr>
        <w:t>いものとする。ただし、</w:t>
      </w:r>
      <w:r w:rsidRPr="00E93E48">
        <w:rPr>
          <w:rFonts w:ascii="ＭＳ ゴシック" w:eastAsia="ＭＳ ゴシック" w:hAnsi="ＭＳ ゴシック"/>
          <w:szCs w:val="21"/>
        </w:rPr>
        <w:t>IPAの承認を得た場合は、この限りではない。</w:t>
      </w:r>
    </w:p>
    <w:p w14:paraId="232A7411" w14:textId="77777777" w:rsidR="00925AFB" w:rsidRPr="00E93E48" w:rsidRDefault="00925AFB" w:rsidP="00A759B2">
      <w:pPr>
        <w:pStyle w:val="af2"/>
        <w:numPr>
          <w:ilvl w:val="0"/>
          <w:numId w:val="27"/>
        </w:numPr>
        <w:ind w:leftChars="0"/>
        <w:rPr>
          <w:rFonts w:ascii="ＭＳ ゴシック" w:eastAsia="ＭＳ ゴシック" w:hAnsi="ＭＳ ゴシック"/>
          <w:szCs w:val="21"/>
        </w:rPr>
      </w:pPr>
      <w:r w:rsidRPr="00E93E48">
        <w:rPr>
          <w:rFonts w:ascii="ＭＳ ゴシック" w:eastAsia="ＭＳ ゴシック" w:hAnsi="ＭＳ ゴシック"/>
          <w:szCs w:val="21"/>
        </w:rPr>
        <w:t xml:space="preserve"> ①の情報取扱者名簿又は情報セキュリティを確保するための体制を定めた書面に変更がある</w:t>
      </w:r>
      <w:r w:rsidRPr="00E93E48">
        <w:rPr>
          <w:rFonts w:ascii="ＭＳ ゴシック" w:eastAsia="ＭＳ ゴシック" w:hAnsi="ＭＳ ゴシック" w:hint="eastAsia"/>
          <w:szCs w:val="21"/>
        </w:rPr>
        <w:t>場合は、予め</w:t>
      </w:r>
      <w:r w:rsidRPr="00E93E48">
        <w:rPr>
          <w:rFonts w:ascii="ＭＳ ゴシック" w:eastAsia="ＭＳ ゴシック" w:hAnsi="ＭＳ ゴシック"/>
          <w:szCs w:val="21"/>
        </w:rPr>
        <w:t>IPAへ届出を行い、同意を得なければならない。</w:t>
      </w:r>
    </w:p>
    <w:p w14:paraId="2EB3624E" w14:textId="77777777" w:rsidR="00925AFB" w:rsidRPr="00E93E48" w:rsidRDefault="00925AFB" w:rsidP="00925AFB">
      <w:pPr>
        <w:rPr>
          <w:rFonts w:ascii="ＭＳ ゴシック" w:eastAsia="ＭＳ ゴシック" w:hAnsi="ＭＳ ゴシック"/>
          <w:szCs w:val="21"/>
        </w:rPr>
      </w:pPr>
    </w:p>
    <w:p w14:paraId="32CF11AB" w14:textId="77777777" w:rsidR="00925AFB" w:rsidRPr="00E93E48" w:rsidRDefault="00925AFB" w:rsidP="00A759B2">
      <w:pPr>
        <w:pStyle w:val="af2"/>
        <w:numPr>
          <w:ilvl w:val="0"/>
          <w:numId w:val="26"/>
        </w:numPr>
        <w:ind w:leftChars="0"/>
        <w:rPr>
          <w:rFonts w:ascii="ＭＳ ゴシック" w:eastAsia="ＭＳ ゴシック" w:hAnsi="ＭＳ ゴシック"/>
          <w:szCs w:val="21"/>
        </w:rPr>
      </w:pPr>
      <w:r w:rsidRPr="00E93E48">
        <w:rPr>
          <w:rFonts w:ascii="ＭＳ ゴシック" w:eastAsia="ＭＳ ゴシック" w:hAnsi="ＭＳ ゴシック"/>
          <w:szCs w:val="21"/>
        </w:rPr>
        <w:t>履行完了後の情報の取扱い</w:t>
      </w:r>
    </w:p>
    <w:p w14:paraId="4CE5A3F6" w14:textId="77777777" w:rsidR="00925AFB" w:rsidRPr="00B25165" w:rsidRDefault="00925AFB" w:rsidP="00925AFB">
      <w:pPr>
        <w:ind w:left="420" w:firstLineChars="100" w:firstLine="202"/>
        <w:rPr>
          <w:rFonts w:ascii="ＭＳ ゴシック" w:eastAsia="ＭＳ ゴシック" w:hAnsi="ＭＳ ゴシック"/>
          <w:szCs w:val="21"/>
        </w:rPr>
      </w:pPr>
      <w:r w:rsidRPr="00B25165">
        <w:rPr>
          <w:rFonts w:ascii="ＭＳ ゴシック" w:eastAsia="ＭＳ ゴシック" w:hAnsi="ＭＳ ゴシック" w:hint="eastAsia"/>
          <w:szCs w:val="21"/>
        </w:rPr>
        <w:t>I</w:t>
      </w:r>
      <w:r w:rsidRPr="00B25165">
        <w:rPr>
          <w:rFonts w:ascii="ＭＳ ゴシック" w:eastAsia="ＭＳ ゴシック" w:hAnsi="ＭＳ ゴシック"/>
          <w:szCs w:val="21"/>
        </w:rPr>
        <w:t>PAから提供した資料又は</w:t>
      </w:r>
      <w:r w:rsidRPr="00B25165">
        <w:rPr>
          <w:rFonts w:ascii="ＭＳ ゴシック" w:eastAsia="ＭＳ ゴシック" w:hAnsi="ＭＳ ゴシック" w:hint="eastAsia"/>
          <w:szCs w:val="21"/>
        </w:rPr>
        <w:t>I</w:t>
      </w:r>
      <w:r w:rsidRPr="00B25165">
        <w:rPr>
          <w:rFonts w:ascii="ＭＳ ゴシック" w:eastAsia="ＭＳ ゴシック" w:hAnsi="ＭＳ ゴシック"/>
          <w:szCs w:val="21"/>
        </w:rPr>
        <w:t>PAが指定した資料の取扱い（返却・削除等）については、</w:t>
      </w:r>
      <w:r w:rsidRPr="00B25165">
        <w:rPr>
          <w:rFonts w:ascii="ＭＳ ゴシック" w:eastAsia="ＭＳ ゴシック" w:hAnsi="ＭＳ ゴシック" w:hint="eastAsia"/>
          <w:szCs w:val="21"/>
        </w:rPr>
        <w:t>担当職員の指示に従うこと。業務日誌を始めとする経理処理に関する資料については適切に保管すること。</w:t>
      </w:r>
    </w:p>
    <w:p w14:paraId="20D00237" w14:textId="77777777" w:rsidR="00925AFB" w:rsidRPr="00531DC3" w:rsidRDefault="00925AFB" w:rsidP="00925AFB">
      <w:pPr>
        <w:pStyle w:val="af2"/>
        <w:ind w:leftChars="0" w:left="860"/>
        <w:rPr>
          <w:rFonts w:ascii="ＭＳ ゴシック" w:eastAsia="ＭＳ ゴシック" w:hAnsi="ＭＳ ゴシック"/>
          <w:szCs w:val="21"/>
        </w:rPr>
      </w:pPr>
    </w:p>
    <w:p w14:paraId="66F1B665" w14:textId="77777777" w:rsidR="00925AFB" w:rsidRPr="00E93E48" w:rsidRDefault="00925AFB" w:rsidP="00A759B2">
      <w:pPr>
        <w:pStyle w:val="af2"/>
        <w:numPr>
          <w:ilvl w:val="0"/>
          <w:numId w:val="26"/>
        </w:numPr>
        <w:ind w:leftChars="0"/>
        <w:rPr>
          <w:rFonts w:ascii="ＭＳ ゴシック" w:eastAsia="ＭＳ ゴシック" w:hAnsi="ＭＳ ゴシック"/>
          <w:szCs w:val="21"/>
        </w:rPr>
      </w:pPr>
      <w:r w:rsidRPr="00E93E48">
        <w:rPr>
          <w:rFonts w:ascii="ＭＳ ゴシック" w:eastAsia="ＭＳ ゴシック" w:hAnsi="ＭＳ ゴシック"/>
          <w:szCs w:val="21"/>
        </w:rPr>
        <w:t>その他</w:t>
      </w:r>
    </w:p>
    <w:p w14:paraId="61EF264B" w14:textId="77777777" w:rsidR="00925AFB" w:rsidRDefault="00925AFB" w:rsidP="00A759B2">
      <w:pPr>
        <w:pStyle w:val="af2"/>
        <w:numPr>
          <w:ilvl w:val="0"/>
          <w:numId w:val="28"/>
        </w:numPr>
        <w:ind w:leftChars="200" w:left="843"/>
        <w:rPr>
          <w:rFonts w:ascii="ＭＳ ゴシック" w:eastAsia="ＭＳ ゴシック" w:hAnsi="ＭＳ ゴシック"/>
          <w:szCs w:val="21"/>
        </w:rPr>
      </w:pPr>
      <w:r w:rsidRPr="00E93E48">
        <w:rPr>
          <w:rFonts w:ascii="ＭＳ ゴシック" w:eastAsia="ＭＳ ゴシック" w:hAnsi="ＭＳ ゴシック"/>
          <w:szCs w:val="21"/>
        </w:rPr>
        <w:t>請負者は、秘密情報や個人情報の取り扱いに留意し適切に管理を行うこと。また、情報漏え</w:t>
      </w:r>
      <w:r w:rsidRPr="00E93E48">
        <w:rPr>
          <w:rFonts w:ascii="ＭＳ ゴシック" w:eastAsia="ＭＳ ゴシック" w:hAnsi="ＭＳ ゴシック" w:hint="eastAsia"/>
          <w:szCs w:val="21"/>
        </w:rPr>
        <w:t>い防止対策や情報の暗号化、脆弱性への対応など適切に情報セキュリティ対策を実施すること。さらに、本業務の一部業務を再委託する場合、請負者は再委託先が十分な情報セキュリティ対策を実施していることを担保し、</w:t>
      </w:r>
      <w:r w:rsidRPr="00E93E48">
        <w:rPr>
          <w:rFonts w:ascii="ＭＳ ゴシック" w:eastAsia="ＭＳ ゴシック" w:hAnsi="ＭＳ ゴシック"/>
          <w:szCs w:val="21"/>
        </w:rPr>
        <w:t>IPA の求めがあれば再委託先の情報セキュリティ対策</w:t>
      </w:r>
      <w:r w:rsidRPr="00E93E48">
        <w:rPr>
          <w:rFonts w:ascii="ＭＳ ゴシック" w:eastAsia="ＭＳ ゴシック" w:hAnsi="ＭＳ ゴシック" w:hint="eastAsia"/>
          <w:szCs w:val="21"/>
        </w:rPr>
        <w:t>の実施状況を確認・報告すること。</w:t>
      </w:r>
    </w:p>
    <w:p w14:paraId="2E9CF0C6" w14:textId="77777777" w:rsidR="00925AFB" w:rsidRDefault="00925AFB" w:rsidP="00A759B2">
      <w:pPr>
        <w:pStyle w:val="af2"/>
        <w:numPr>
          <w:ilvl w:val="0"/>
          <w:numId w:val="28"/>
        </w:numPr>
        <w:ind w:leftChars="0"/>
        <w:rPr>
          <w:rFonts w:ascii="ＭＳ ゴシック" w:eastAsia="ＭＳ ゴシック" w:hAnsi="ＭＳ ゴシック"/>
          <w:szCs w:val="21"/>
        </w:rPr>
      </w:pPr>
      <w:r w:rsidRPr="00E93E48">
        <w:rPr>
          <w:rFonts w:ascii="ＭＳ ゴシック" w:eastAsia="ＭＳ ゴシック" w:hAnsi="ＭＳ ゴシック"/>
          <w:szCs w:val="21"/>
        </w:rPr>
        <w:t>情報セキュリティインシデントが発生した場合、IPA の指示に基づき適切に対応すること。</w:t>
      </w:r>
    </w:p>
    <w:p w14:paraId="55CDBA7D" w14:textId="77777777" w:rsidR="00925AFB" w:rsidRDefault="00925AFB" w:rsidP="00A759B2">
      <w:pPr>
        <w:pStyle w:val="af2"/>
        <w:numPr>
          <w:ilvl w:val="0"/>
          <w:numId w:val="28"/>
        </w:numPr>
        <w:ind w:leftChars="200" w:left="843"/>
        <w:rPr>
          <w:rFonts w:ascii="ＭＳ ゴシック" w:eastAsia="ＭＳ ゴシック" w:hAnsi="ＭＳ ゴシック"/>
          <w:szCs w:val="21"/>
        </w:rPr>
      </w:pPr>
      <w:r w:rsidRPr="00E93E48">
        <w:rPr>
          <w:rFonts w:ascii="ＭＳ ゴシック" w:eastAsia="ＭＳ ゴシック" w:hAnsi="ＭＳ ゴシック"/>
          <w:szCs w:val="21"/>
        </w:rPr>
        <w:t>保護すべき情報は適切な暗号化など、安全な方法で受け渡しをすること。また、契約中／契</w:t>
      </w:r>
      <w:r w:rsidRPr="00E93E48">
        <w:rPr>
          <w:rFonts w:ascii="ＭＳ ゴシック" w:eastAsia="ＭＳ ゴシック" w:hAnsi="ＭＳ ゴシック" w:hint="eastAsia"/>
          <w:szCs w:val="21"/>
        </w:rPr>
        <w:t>約終了後の如何に依らず、一時的に</w:t>
      </w:r>
      <w:r w:rsidRPr="00E93E48">
        <w:rPr>
          <w:rFonts w:ascii="ＭＳ ゴシック" w:eastAsia="ＭＳ ゴシック" w:hAnsi="ＭＳ ゴシック"/>
          <w:szCs w:val="21"/>
        </w:rPr>
        <w:t xml:space="preserve"> IPA から提示する未公開情報や個人情報等は、不要にな</w:t>
      </w:r>
      <w:r w:rsidRPr="00E93E48">
        <w:rPr>
          <w:rFonts w:ascii="ＭＳ ゴシック" w:eastAsia="ＭＳ ゴシック" w:hAnsi="ＭＳ ゴシック" w:hint="eastAsia"/>
          <w:szCs w:val="21"/>
        </w:rPr>
        <w:t>った段階で適切に削除するとともに、</w:t>
      </w:r>
      <w:r w:rsidRPr="00E93E48">
        <w:rPr>
          <w:rFonts w:ascii="ＭＳ ゴシック" w:eastAsia="ＭＳ ゴシック" w:hAnsi="ＭＳ ゴシック"/>
          <w:szCs w:val="21"/>
        </w:rPr>
        <w:t>IPA に確認を取ること。</w:t>
      </w:r>
    </w:p>
    <w:p w14:paraId="50783017" w14:textId="77777777" w:rsidR="00925AFB" w:rsidRPr="00E93E48" w:rsidRDefault="00925AFB" w:rsidP="00A759B2">
      <w:pPr>
        <w:pStyle w:val="af2"/>
        <w:numPr>
          <w:ilvl w:val="0"/>
          <w:numId w:val="28"/>
        </w:numPr>
        <w:ind w:leftChars="0"/>
        <w:rPr>
          <w:rFonts w:ascii="ＭＳ ゴシック" w:eastAsia="ＭＳ ゴシック" w:hAnsi="ＭＳ ゴシック"/>
          <w:szCs w:val="21"/>
        </w:rPr>
      </w:pPr>
      <w:r w:rsidRPr="00E93E48">
        <w:rPr>
          <w:rFonts w:ascii="ＭＳ ゴシック" w:eastAsia="ＭＳ ゴシック" w:hAnsi="ＭＳ ゴシック"/>
          <w:szCs w:val="21"/>
        </w:rPr>
        <w:t>本業務の実施において IPA が用意するクラウドサービス以外のクラウドサービスを利用する</w:t>
      </w:r>
      <w:r w:rsidRPr="00E93E48">
        <w:rPr>
          <w:rFonts w:ascii="ＭＳ ゴシック" w:eastAsia="ＭＳ ゴシック" w:hAnsi="ＭＳ ゴシック" w:hint="eastAsia"/>
          <w:szCs w:val="21"/>
        </w:rPr>
        <w:t>場合、以下の項目に留意し、必要があれば</w:t>
      </w:r>
      <w:r w:rsidRPr="00E93E48">
        <w:rPr>
          <w:rFonts w:ascii="ＭＳ ゴシック" w:eastAsia="ＭＳ ゴシック" w:hAnsi="ＭＳ ゴシック"/>
          <w:szCs w:val="21"/>
        </w:rPr>
        <w:t xml:space="preserve"> IPA に報告すること。</w:t>
      </w:r>
    </w:p>
    <w:p w14:paraId="2DD9C4AA" w14:textId="77777777" w:rsidR="00925AFB" w:rsidRPr="00E93E48" w:rsidRDefault="00925AFB" w:rsidP="00925AFB">
      <w:pPr>
        <w:ind w:leftChars="400" w:left="806"/>
        <w:rPr>
          <w:rFonts w:ascii="ＭＳ ゴシック" w:eastAsia="ＭＳ ゴシック" w:hAnsi="ＭＳ ゴシック"/>
          <w:szCs w:val="21"/>
        </w:rPr>
      </w:pPr>
      <w:r w:rsidRPr="00E93E48">
        <w:rPr>
          <w:rFonts w:ascii="ＭＳ ゴシック" w:eastAsia="ＭＳ ゴシック" w:hAnsi="ＭＳ ゴシック"/>
          <w:szCs w:val="21"/>
        </w:rPr>
        <w:t>a) クラウドサービスに係るアクセスログ等の証跡の保存及び提供が可能なこと。</w:t>
      </w:r>
    </w:p>
    <w:p w14:paraId="165A6D3A" w14:textId="77777777" w:rsidR="00925AFB" w:rsidRDefault="00925AFB" w:rsidP="00925AFB">
      <w:pPr>
        <w:ind w:leftChars="400" w:left="806"/>
        <w:rPr>
          <w:rFonts w:ascii="ＭＳ ゴシック" w:eastAsia="ＭＳ ゴシック" w:hAnsi="ＭＳ ゴシック"/>
          <w:szCs w:val="21"/>
        </w:rPr>
      </w:pPr>
      <w:r w:rsidRPr="00E93E48">
        <w:rPr>
          <w:rFonts w:ascii="ＭＳ ゴシック" w:eastAsia="ＭＳ ゴシック" w:hAnsi="ＭＳ ゴシック"/>
          <w:szCs w:val="21"/>
        </w:rPr>
        <w:t>b) クラウドサービス上の脆弱性対策の実施内容が確認できること。</w:t>
      </w:r>
    </w:p>
    <w:p w14:paraId="261CF7C7" w14:textId="77777777" w:rsidR="00925AFB" w:rsidRDefault="00925AFB" w:rsidP="00A759B2">
      <w:pPr>
        <w:pStyle w:val="af2"/>
        <w:numPr>
          <w:ilvl w:val="0"/>
          <w:numId w:val="28"/>
        </w:numPr>
        <w:ind w:leftChars="0"/>
        <w:rPr>
          <w:rFonts w:ascii="ＭＳ ゴシック" w:eastAsia="ＭＳ ゴシック" w:hAnsi="ＭＳ ゴシック"/>
          <w:szCs w:val="21"/>
        </w:rPr>
      </w:pPr>
      <w:r w:rsidRPr="00E93E48">
        <w:rPr>
          <w:rFonts w:ascii="ＭＳ ゴシック" w:eastAsia="ＭＳ ゴシック" w:hAnsi="ＭＳ ゴシック"/>
          <w:szCs w:val="21"/>
        </w:rPr>
        <w:t>請負者の情報セキュリティ対策の履行状況を確認する必要が生じた場合、対応すること。</w:t>
      </w:r>
    </w:p>
    <w:p w14:paraId="405A5F7D" w14:textId="77777777" w:rsidR="00925AFB" w:rsidRDefault="00925AFB" w:rsidP="00A759B2">
      <w:pPr>
        <w:pStyle w:val="af2"/>
        <w:numPr>
          <w:ilvl w:val="0"/>
          <w:numId w:val="28"/>
        </w:numPr>
        <w:ind w:leftChars="0"/>
        <w:rPr>
          <w:rFonts w:ascii="ＭＳ ゴシック" w:eastAsia="ＭＳ ゴシック" w:hAnsi="ＭＳ ゴシック"/>
          <w:szCs w:val="21"/>
        </w:rPr>
      </w:pPr>
      <w:r w:rsidRPr="00E93E48">
        <w:rPr>
          <w:rFonts w:ascii="ＭＳ ゴシック" w:eastAsia="ＭＳ ゴシック" w:hAnsi="ＭＳ ゴシック"/>
          <w:szCs w:val="21"/>
        </w:rPr>
        <w:t>請負者は、計画した変更を管理し、意図しない変更によって生じた結果をレビューし、必要</w:t>
      </w:r>
      <w:r w:rsidRPr="00E93E48">
        <w:rPr>
          <w:rFonts w:ascii="ＭＳ ゴシック" w:eastAsia="ＭＳ ゴシック" w:hAnsi="ＭＳ ゴシック" w:hint="eastAsia"/>
          <w:szCs w:val="21"/>
        </w:rPr>
        <w:t>に応じて、有害な影響を軽減する処置をとること。</w:t>
      </w:r>
    </w:p>
    <w:p w14:paraId="660E2236" w14:textId="77777777" w:rsidR="00925AFB" w:rsidRDefault="00925AFB" w:rsidP="00A759B2">
      <w:pPr>
        <w:pStyle w:val="af2"/>
        <w:numPr>
          <w:ilvl w:val="0"/>
          <w:numId w:val="28"/>
        </w:numPr>
        <w:ind w:leftChars="0"/>
        <w:rPr>
          <w:rFonts w:ascii="ＭＳ ゴシック" w:eastAsia="ＭＳ ゴシック" w:hAnsi="ＭＳ ゴシック"/>
          <w:szCs w:val="21"/>
        </w:rPr>
      </w:pPr>
      <w:r w:rsidRPr="00E93E48">
        <w:rPr>
          <w:rFonts w:ascii="ＭＳ ゴシック" w:eastAsia="ＭＳ ゴシック" w:hAnsi="ＭＳ ゴシック"/>
          <w:szCs w:val="21"/>
        </w:rPr>
        <w:t>情報セキュリティ対策が不十分であることが判明した場合、IPA と調整し、適切に対処するこ</w:t>
      </w:r>
      <w:r w:rsidRPr="00E93E48">
        <w:rPr>
          <w:rFonts w:ascii="ＭＳ ゴシック" w:eastAsia="ＭＳ ゴシック" w:hAnsi="ＭＳ ゴシック" w:hint="eastAsia"/>
          <w:szCs w:val="21"/>
        </w:rPr>
        <w:t>と。</w:t>
      </w:r>
    </w:p>
    <w:p w14:paraId="47436FB9" w14:textId="77777777" w:rsidR="00925AFB" w:rsidRPr="00E93E48" w:rsidRDefault="00925AFB" w:rsidP="00A759B2">
      <w:pPr>
        <w:pStyle w:val="af2"/>
        <w:numPr>
          <w:ilvl w:val="0"/>
          <w:numId w:val="28"/>
        </w:numPr>
        <w:ind w:leftChars="0"/>
        <w:rPr>
          <w:rFonts w:ascii="ＭＳ ゴシック" w:eastAsia="ＭＳ ゴシック" w:hAnsi="ＭＳ ゴシック"/>
          <w:szCs w:val="21"/>
        </w:rPr>
      </w:pPr>
      <w:r>
        <w:rPr>
          <w:rFonts w:ascii="ＭＳ ゴシック" w:eastAsia="ＭＳ ゴシック" w:hAnsi="ＭＳ ゴシック"/>
          <w:szCs w:val="21"/>
        </w:rPr>
        <w:t>保守業務</w:t>
      </w:r>
      <w:r w:rsidRPr="00E93E48">
        <w:rPr>
          <w:rFonts w:ascii="ＭＳ ゴシック" w:eastAsia="ＭＳ ゴシック" w:hAnsi="ＭＳ ゴシック"/>
          <w:szCs w:val="21"/>
        </w:rPr>
        <w:t>時の情報セキュリティ対策に関して、次の要件を満たすこと</w:t>
      </w:r>
    </w:p>
    <w:p w14:paraId="0121DA96" w14:textId="77777777" w:rsidR="00925AFB" w:rsidRPr="00E93E48" w:rsidRDefault="00925AFB" w:rsidP="00A759B2">
      <w:pPr>
        <w:pStyle w:val="af2"/>
        <w:numPr>
          <w:ilvl w:val="0"/>
          <w:numId w:val="29"/>
        </w:numPr>
        <w:ind w:leftChars="0"/>
        <w:rPr>
          <w:rFonts w:ascii="ＭＳ ゴシック" w:eastAsia="ＭＳ ゴシック" w:hAnsi="ＭＳ ゴシック"/>
          <w:szCs w:val="21"/>
        </w:rPr>
      </w:pPr>
      <w:r w:rsidRPr="00E93E48">
        <w:rPr>
          <w:rFonts w:ascii="ＭＳ ゴシック" w:eastAsia="ＭＳ ゴシック" w:hAnsi="ＭＳ ゴシック"/>
          <w:szCs w:val="21"/>
        </w:rPr>
        <w:t>Web アプリケーションの構築/</w:t>
      </w:r>
      <w:r>
        <w:rPr>
          <w:rFonts w:ascii="ＭＳ ゴシック" w:eastAsia="ＭＳ ゴシック" w:hAnsi="ＭＳ ゴシック"/>
          <w:szCs w:val="21"/>
        </w:rPr>
        <w:t>保守業務</w:t>
      </w:r>
      <w:r w:rsidRPr="00E93E48">
        <w:rPr>
          <w:rFonts w:ascii="ＭＳ ゴシック" w:eastAsia="ＭＳ ゴシック" w:hAnsi="ＭＳ ゴシック"/>
          <w:szCs w:val="21"/>
        </w:rPr>
        <w:t>に際しては、「安全なウェブサイトの作り方」</w:t>
      </w:r>
      <w:r w:rsidRPr="00E93E48">
        <w:rPr>
          <w:rFonts w:ascii="ＭＳ ゴシック" w:eastAsia="ＭＳ ゴシック" w:hAnsi="ＭＳ ゴシック" w:hint="eastAsia"/>
          <w:szCs w:val="21"/>
        </w:rPr>
        <w:lastRenderedPageBreak/>
        <w:t>（</w:t>
      </w:r>
      <w:r w:rsidRPr="00E93E48">
        <w:rPr>
          <w:rFonts w:ascii="ＭＳ ゴシック" w:eastAsia="ＭＳ ゴシック" w:hAnsi="ＭＳ ゴシック"/>
          <w:szCs w:val="21"/>
        </w:rPr>
        <w:t>https://www.ipa.go.jp/security/vuln/websecurity.html）に記載されている脆弱性への</w:t>
      </w:r>
      <w:r w:rsidRPr="00E93E48">
        <w:rPr>
          <w:rFonts w:ascii="ＭＳ ゴシック" w:eastAsia="ＭＳ ゴシック" w:hAnsi="ＭＳ ゴシック" w:hint="eastAsia"/>
          <w:szCs w:val="21"/>
        </w:rPr>
        <w:t>対策・対処を実施すること</w:t>
      </w:r>
    </w:p>
    <w:p w14:paraId="0ACB5FD2" w14:textId="77777777" w:rsidR="00925AFB" w:rsidRPr="00E93E48" w:rsidRDefault="00925AFB" w:rsidP="00A759B2">
      <w:pPr>
        <w:pStyle w:val="af2"/>
        <w:numPr>
          <w:ilvl w:val="0"/>
          <w:numId w:val="29"/>
        </w:numPr>
        <w:ind w:leftChars="0"/>
        <w:rPr>
          <w:rFonts w:ascii="ＭＳ ゴシック" w:eastAsia="ＭＳ ゴシック" w:hAnsi="ＭＳ ゴシック"/>
          <w:szCs w:val="21"/>
        </w:rPr>
      </w:pPr>
      <w:r w:rsidRPr="00E93E48">
        <w:rPr>
          <w:rFonts w:ascii="ＭＳ ゴシック" w:eastAsia="ＭＳ ゴシック" w:hAnsi="ＭＳ ゴシック"/>
          <w:szCs w:val="21"/>
        </w:rPr>
        <w:t>TLS（SSL）通信を行う情報システムの構築/</w:t>
      </w:r>
      <w:r>
        <w:rPr>
          <w:rFonts w:ascii="ＭＳ ゴシック" w:eastAsia="ＭＳ ゴシック" w:hAnsi="ＭＳ ゴシック"/>
          <w:szCs w:val="21"/>
        </w:rPr>
        <w:t>保守業務</w:t>
      </w:r>
      <w:r w:rsidRPr="00E93E48">
        <w:rPr>
          <w:rFonts w:ascii="ＭＳ ゴシック" w:eastAsia="ＭＳ ゴシック" w:hAnsi="ＭＳ ゴシック"/>
          <w:szCs w:val="21"/>
        </w:rPr>
        <w:t>に際しては、「SSL/TLS 暗号設定ガイド</w:t>
      </w:r>
      <w:r w:rsidRPr="00E93E48">
        <w:rPr>
          <w:rFonts w:ascii="ＭＳ ゴシック" w:eastAsia="ＭＳ ゴシック" w:hAnsi="ＭＳ ゴシック" w:hint="eastAsia"/>
          <w:szCs w:val="21"/>
        </w:rPr>
        <w:t>ライン」（</w:t>
      </w:r>
      <w:r w:rsidRPr="00E93E48">
        <w:rPr>
          <w:rFonts w:ascii="ＭＳ ゴシック" w:eastAsia="ＭＳ ゴシック" w:hAnsi="ＭＳ ゴシック"/>
          <w:szCs w:val="21"/>
        </w:rPr>
        <w:t>https://www.ipa.go.jp/security/vuln/ssl_crypt_config.html）に基づく設定・管</w:t>
      </w:r>
      <w:r w:rsidRPr="00E93E48">
        <w:rPr>
          <w:rFonts w:ascii="ＭＳ ゴシック" w:eastAsia="ＭＳ ゴシック" w:hAnsi="ＭＳ ゴシック" w:hint="eastAsia"/>
          <w:szCs w:val="21"/>
        </w:rPr>
        <w:t>理を実施すること</w:t>
      </w:r>
    </w:p>
    <w:p w14:paraId="3727BF07" w14:textId="77777777" w:rsidR="00925AFB" w:rsidRPr="00E93E48" w:rsidRDefault="00925AFB" w:rsidP="00A759B2">
      <w:pPr>
        <w:pStyle w:val="af2"/>
        <w:numPr>
          <w:ilvl w:val="0"/>
          <w:numId w:val="29"/>
        </w:numPr>
        <w:ind w:leftChars="0"/>
        <w:rPr>
          <w:rFonts w:ascii="ＭＳ ゴシック" w:eastAsia="ＭＳ ゴシック" w:hAnsi="ＭＳ ゴシック"/>
          <w:szCs w:val="21"/>
        </w:rPr>
      </w:pPr>
      <w:r w:rsidRPr="00E93E48">
        <w:rPr>
          <w:rFonts w:ascii="ＭＳ ゴシック" w:eastAsia="ＭＳ ゴシック" w:hAnsi="ＭＳ ゴシック"/>
          <w:szCs w:val="21"/>
        </w:rPr>
        <w:t>暗号化機能・電子署名機能を使用する情報システムの構築/</w:t>
      </w:r>
      <w:r>
        <w:rPr>
          <w:rFonts w:ascii="ＭＳ ゴシック" w:eastAsia="ＭＳ ゴシック" w:hAnsi="ＭＳ ゴシック"/>
          <w:szCs w:val="21"/>
        </w:rPr>
        <w:t>保守業務</w:t>
      </w:r>
      <w:r w:rsidRPr="00E93E48">
        <w:rPr>
          <w:rFonts w:ascii="ＭＳ ゴシック" w:eastAsia="ＭＳ ゴシック" w:hAnsi="ＭＳ ゴシック"/>
          <w:szCs w:val="21"/>
        </w:rPr>
        <w:t>に際しては、「電子政府</w:t>
      </w:r>
      <w:r w:rsidRPr="00E93E48">
        <w:rPr>
          <w:rFonts w:ascii="ＭＳ ゴシック" w:eastAsia="ＭＳ ゴシック" w:hAnsi="ＭＳ ゴシック" w:hint="eastAsia"/>
          <w:szCs w:val="21"/>
        </w:rPr>
        <w:t>推奨暗号リスト」（</w:t>
      </w:r>
      <w:r w:rsidRPr="00E93E48">
        <w:rPr>
          <w:rFonts w:ascii="ＭＳ ゴシック" w:eastAsia="ＭＳ ゴシック" w:hAnsi="ＭＳ ゴシック"/>
          <w:szCs w:val="21"/>
        </w:rPr>
        <w:t>https://www.cryptrec.go.jp/list.html）に基づくアルゴリズム及びプロ</w:t>
      </w:r>
      <w:r w:rsidRPr="00E93E48">
        <w:rPr>
          <w:rFonts w:ascii="ＭＳ ゴシック" w:eastAsia="ＭＳ ゴシック" w:hAnsi="ＭＳ ゴシック" w:hint="eastAsia"/>
          <w:szCs w:val="21"/>
        </w:rPr>
        <w:t>トコルの採用・使用すること</w:t>
      </w:r>
    </w:p>
    <w:p w14:paraId="0AD83651" w14:textId="77777777" w:rsidR="00925AFB" w:rsidRPr="00E93E48" w:rsidRDefault="00925AFB" w:rsidP="00A759B2">
      <w:pPr>
        <w:pStyle w:val="af2"/>
        <w:numPr>
          <w:ilvl w:val="0"/>
          <w:numId w:val="29"/>
        </w:numPr>
        <w:ind w:leftChars="0"/>
        <w:rPr>
          <w:rFonts w:ascii="ＭＳ ゴシック" w:eastAsia="ＭＳ ゴシック" w:hAnsi="ＭＳ ゴシック"/>
          <w:szCs w:val="21"/>
        </w:rPr>
      </w:pPr>
      <w:r w:rsidRPr="00E93E48">
        <w:rPr>
          <w:rFonts w:ascii="ＭＳ ゴシック" w:eastAsia="ＭＳ ゴシック" w:hAnsi="ＭＳ ゴシック"/>
          <w:szCs w:val="21"/>
        </w:rPr>
        <w:t>情報システムのライフサイクルを念頭においた脆弱性対策を実施すること</w:t>
      </w:r>
    </w:p>
    <w:p w14:paraId="23A8773A" w14:textId="77777777" w:rsidR="00925AFB" w:rsidRPr="00E93E48" w:rsidRDefault="00925AFB" w:rsidP="00925AFB">
      <w:pPr>
        <w:rPr>
          <w:rFonts w:ascii="ＭＳ ゴシック" w:eastAsia="ＭＳ ゴシック" w:hAnsi="ＭＳ ゴシック"/>
          <w:szCs w:val="21"/>
        </w:rPr>
      </w:pPr>
    </w:p>
    <w:p w14:paraId="10F2AF95" w14:textId="77777777" w:rsidR="00925AFB" w:rsidRPr="00E93E48" w:rsidRDefault="00925AFB" w:rsidP="00A759B2">
      <w:pPr>
        <w:pStyle w:val="af2"/>
        <w:numPr>
          <w:ilvl w:val="0"/>
          <w:numId w:val="3"/>
        </w:numPr>
        <w:ind w:leftChars="0"/>
        <w:rPr>
          <w:rFonts w:ascii="ＭＳ ゴシック" w:eastAsia="ＭＳ ゴシック" w:hAnsi="ＭＳ ゴシック"/>
          <w:szCs w:val="21"/>
        </w:rPr>
      </w:pPr>
      <w:r>
        <w:rPr>
          <w:rFonts w:ascii="ＭＳ ゴシック" w:eastAsia="ＭＳ ゴシック" w:hAnsi="ＭＳ ゴシック" w:hint="eastAsia"/>
          <w:szCs w:val="21"/>
        </w:rPr>
        <w:t>納入関連</w:t>
      </w:r>
    </w:p>
    <w:p w14:paraId="4946B3DB" w14:textId="77777777" w:rsidR="00925AFB" w:rsidRDefault="00925AFB" w:rsidP="00A759B2">
      <w:pPr>
        <w:pStyle w:val="af2"/>
        <w:numPr>
          <w:ilvl w:val="0"/>
          <w:numId w:val="35"/>
        </w:numPr>
        <w:ind w:leftChars="0"/>
        <w:rPr>
          <w:rFonts w:ascii="ＭＳ ゴシック" w:eastAsia="ＭＳ ゴシック" w:hAnsi="ＭＳ ゴシック"/>
          <w:szCs w:val="21"/>
        </w:rPr>
      </w:pPr>
      <w:r w:rsidRPr="00A375E1">
        <w:rPr>
          <w:rFonts w:ascii="ＭＳ ゴシック" w:eastAsia="ＭＳ ゴシック" w:hAnsi="ＭＳ ゴシック" w:hint="eastAsia"/>
          <w:szCs w:val="21"/>
        </w:rPr>
        <w:t>納入期限</w:t>
      </w:r>
    </w:p>
    <w:p w14:paraId="386EB266" w14:textId="77777777" w:rsidR="00925AFB" w:rsidRDefault="00925AFB" w:rsidP="00A759B2">
      <w:pPr>
        <w:pStyle w:val="af2"/>
        <w:numPr>
          <w:ilvl w:val="0"/>
          <w:numId w:val="37"/>
        </w:numPr>
        <w:ind w:leftChars="0"/>
        <w:rPr>
          <w:rFonts w:ascii="ＭＳ ゴシック" w:eastAsia="ＭＳ ゴシック" w:hAnsi="ＭＳ ゴシック"/>
          <w:szCs w:val="21"/>
        </w:rPr>
      </w:pPr>
      <w:r w:rsidRPr="00A211A0">
        <w:rPr>
          <w:rFonts w:ascii="ＭＳ ゴシック" w:eastAsia="ＭＳ ゴシック" w:hAnsi="ＭＳ ゴシック"/>
          <w:szCs w:val="21"/>
        </w:rPr>
        <w:t>保守作業を完了する書面</w:t>
      </w:r>
      <w:r>
        <w:rPr>
          <w:rFonts w:ascii="ＭＳ ゴシック" w:eastAsia="ＭＳ ゴシック" w:hAnsi="ＭＳ ゴシック" w:hint="eastAsia"/>
          <w:szCs w:val="21"/>
        </w:rPr>
        <w:t>：2</w:t>
      </w:r>
      <w:r>
        <w:rPr>
          <w:rFonts w:ascii="ＭＳ ゴシック" w:eastAsia="ＭＳ ゴシック" w:hAnsi="ＭＳ ゴシック"/>
          <w:szCs w:val="21"/>
        </w:rPr>
        <w:t>0</w:t>
      </w:r>
      <w:r>
        <w:rPr>
          <w:rFonts w:ascii="ＭＳ ゴシック" w:eastAsia="ＭＳ ゴシック" w:hAnsi="ＭＳ ゴシック" w:hint="eastAsia"/>
          <w:szCs w:val="21"/>
        </w:rPr>
        <w:t>2</w:t>
      </w:r>
      <w:r>
        <w:rPr>
          <w:rFonts w:ascii="ＭＳ ゴシック" w:eastAsia="ＭＳ ゴシック" w:hAnsi="ＭＳ ゴシック"/>
          <w:szCs w:val="21"/>
        </w:rPr>
        <w:t>5</w:t>
      </w:r>
      <w:r>
        <w:rPr>
          <w:rFonts w:ascii="ＭＳ ゴシック" w:eastAsia="ＭＳ ゴシック" w:hAnsi="ＭＳ ゴシック" w:hint="eastAsia"/>
          <w:szCs w:val="21"/>
        </w:rPr>
        <w:t>年</w:t>
      </w:r>
      <w:r>
        <w:rPr>
          <w:rFonts w:ascii="ＭＳ ゴシック" w:eastAsia="ＭＳ ゴシック" w:hAnsi="ＭＳ ゴシック"/>
          <w:szCs w:val="21"/>
        </w:rPr>
        <w:t>3</w:t>
      </w:r>
      <w:r>
        <w:rPr>
          <w:rFonts w:ascii="ＭＳ ゴシック" w:eastAsia="ＭＳ ゴシック" w:hAnsi="ＭＳ ゴシック" w:hint="eastAsia"/>
          <w:szCs w:val="21"/>
        </w:rPr>
        <w:t>月3</w:t>
      </w:r>
      <w:r>
        <w:rPr>
          <w:rFonts w:ascii="ＭＳ ゴシック" w:eastAsia="ＭＳ ゴシック" w:hAnsi="ＭＳ ゴシック"/>
          <w:szCs w:val="21"/>
        </w:rPr>
        <w:t>1</w:t>
      </w:r>
      <w:r>
        <w:rPr>
          <w:rFonts w:ascii="ＭＳ ゴシック" w:eastAsia="ＭＳ ゴシック" w:hAnsi="ＭＳ ゴシック" w:hint="eastAsia"/>
          <w:szCs w:val="21"/>
        </w:rPr>
        <w:t>日（</w:t>
      </w:r>
      <w:r w:rsidRPr="00A375E1">
        <w:rPr>
          <w:rFonts w:ascii="ＭＳ ゴシック" w:eastAsia="ＭＳ ゴシック" w:hAnsi="ＭＳ ゴシック"/>
          <w:szCs w:val="21"/>
        </w:rPr>
        <w:t>契約終了</w:t>
      </w:r>
      <w:r>
        <w:rPr>
          <w:rFonts w:ascii="ＭＳ ゴシック" w:eastAsia="ＭＳ ゴシック" w:hAnsi="ＭＳ ゴシック" w:hint="eastAsia"/>
          <w:szCs w:val="21"/>
        </w:rPr>
        <w:t>）</w:t>
      </w:r>
      <w:r w:rsidRPr="00A375E1">
        <w:rPr>
          <w:rFonts w:ascii="ＭＳ ゴシック" w:eastAsia="ＭＳ ゴシック" w:hAnsi="ＭＳ ゴシック"/>
          <w:szCs w:val="21"/>
        </w:rPr>
        <w:t>の後、7営業日以内に提出すること。</w:t>
      </w:r>
    </w:p>
    <w:p w14:paraId="09BEC4BB" w14:textId="77777777" w:rsidR="00925AFB" w:rsidRDefault="00925AFB" w:rsidP="00A759B2">
      <w:pPr>
        <w:pStyle w:val="af2"/>
        <w:numPr>
          <w:ilvl w:val="0"/>
          <w:numId w:val="37"/>
        </w:numPr>
        <w:ind w:leftChars="0"/>
        <w:rPr>
          <w:rFonts w:ascii="ＭＳ ゴシック" w:eastAsia="ＭＳ ゴシック" w:hAnsi="ＭＳ ゴシック"/>
          <w:szCs w:val="21"/>
        </w:rPr>
      </w:pPr>
      <w:r w:rsidRPr="00A211A0">
        <w:rPr>
          <w:rFonts w:ascii="ＭＳ ゴシック" w:eastAsia="ＭＳ ゴシック" w:hAnsi="ＭＳ ゴシック" w:hint="eastAsia"/>
          <w:szCs w:val="21"/>
        </w:rPr>
        <w:t>外部サービスのライセンスに関する書面</w:t>
      </w:r>
      <w:r>
        <w:rPr>
          <w:rFonts w:ascii="ＭＳ ゴシック" w:eastAsia="ＭＳ ゴシック" w:hAnsi="ＭＳ ゴシック" w:hint="eastAsia"/>
          <w:szCs w:val="21"/>
        </w:rPr>
        <w:t>：契約開始日後</w:t>
      </w:r>
      <w:r w:rsidRPr="00A375E1">
        <w:rPr>
          <w:rFonts w:ascii="ＭＳ ゴシック" w:eastAsia="ＭＳ ゴシック" w:hAnsi="ＭＳ ゴシック"/>
          <w:szCs w:val="21"/>
        </w:rPr>
        <w:t>7営業日以内に提出すること。</w:t>
      </w:r>
    </w:p>
    <w:p w14:paraId="768DECF5" w14:textId="77777777" w:rsidR="00925AFB" w:rsidRDefault="00925AFB" w:rsidP="00A759B2">
      <w:pPr>
        <w:pStyle w:val="af2"/>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納入場所</w:t>
      </w:r>
    </w:p>
    <w:p w14:paraId="3DC86798" w14:textId="77777777" w:rsidR="00925AFB" w:rsidRDefault="00925AFB" w:rsidP="00A759B2">
      <w:pPr>
        <w:pStyle w:val="af2"/>
        <w:numPr>
          <w:ilvl w:val="0"/>
          <w:numId w:val="37"/>
        </w:numPr>
        <w:ind w:leftChars="0"/>
        <w:rPr>
          <w:rFonts w:ascii="ＭＳ ゴシック" w:eastAsia="ＭＳ ゴシック" w:hAnsi="ＭＳ ゴシック"/>
          <w:szCs w:val="21"/>
        </w:rPr>
      </w:pPr>
      <w:r w:rsidRPr="00A375E1">
        <w:rPr>
          <w:rFonts w:ascii="ＭＳ ゴシック" w:eastAsia="ＭＳ ゴシック" w:hAnsi="ＭＳ ゴシック" w:hint="eastAsia"/>
          <w:szCs w:val="21"/>
        </w:rPr>
        <w:t>東京都文京区本駒込二丁目</w:t>
      </w:r>
      <w:r w:rsidRPr="00A375E1">
        <w:rPr>
          <w:rFonts w:ascii="ＭＳ ゴシック" w:eastAsia="ＭＳ ゴシック" w:hAnsi="ＭＳ ゴシック"/>
          <w:szCs w:val="21"/>
        </w:rPr>
        <w:t>28番8号　文京グリーンコートセンターオフィス1</w:t>
      </w:r>
      <w:r>
        <w:rPr>
          <w:rFonts w:ascii="ＭＳ ゴシック" w:eastAsia="ＭＳ ゴシック" w:hAnsi="ＭＳ ゴシック"/>
          <w:szCs w:val="21"/>
        </w:rPr>
        <w:t>5</w:t>
      </w:r>
      <w:r w:rsidRPr="00A375E1">
        <w:rPr>
          <w:rFonts w:ascii="ＭＳ ゴシック" w:eastAsia="ＭＳ ゴシック" w:hAnsi="ＭＳ ゴシック"/>
          <w:szCs w:val="21"/>
        </w:rPr>
        <w:t>階</w:t>
      </w:r>
    </w:p>
    <w:p w14:paraId="4C3AFDF9" w14:textId="77777777" w:rsidR="00925AFB" w:rsidRPr="00A375E1" w:rsidRDefault="00925AFB" w:rsidP="00925AFB">
      <w:pPr>
        <w:pStyle w:val="af2"/>
        <w:ind w:leftChars="0" w:left="1090"/>
        <w:rPr>
          <w:rFonts w:ascii="ＭＳ ゴシック" w:eastAsia="ＭＳ ゴシック" w:hAnsi="ＭＳ ゴシック"/>
          <w:szCs w:val="21"/>
        </w:rPr>
      </w:pPr>
      <w:r>
        <w:rPr>
          <w:rFonts w:ascii="ＭＳ ゴシック" w:eastAsia="ＭＳ ゴシック" w:hAnsi="ＭＳ ゴシック" w:hint="eastAsia"/>
          <w:szCs w:val="21"/>
        </w:rPr>
        <w:t>デジタル人材センター　人材プラットフォーム部</w:t>
      </w:r>
    </w:p>
    <w:p w14:paraId="0E2E0570" w14:textId="77777777" w:rsidR="00925AFB" w:rsidRDefault="00925AFB" w:rsidP="00A759B2">
      <w:pPr>
        <w:pStyle w:val="af2"/>
        <w:numPr>
          <w:ilvl w:val="0"/>
          <w:numId w:val="35"/>
        </w:numPr>
        <w:ind w:leftChars="0"/>
        <w:rPr>
          <w:rFonts w:ascii="ＭＳ ゴシック" w:eastAsia="ＭＳ ゴシック" w:hAnsi="ＭＳ ゴシック"/>
          <w:szCs w:val="21"/>
        </w:rPr>
      </w:pPr>
      <w:r>
        <w:rPr>
          <w:rFonts w:ascii="ＭＳ ゴシック" w:eastAsia="ＭＳ ゴシック" w:hAnsi="ＭＳ ゴシック" w:hint="eastAsia"/>
          <w:szCs w:val="21"/>
        </w:rPr>
        <w:t>納入物件</w:t>
      </w:r>
    </w:p>
    <w:p w14:paraId="16935436" w14:textId="77777777" w:rsidR="00925AFB" w:rsidRDefault="00925AFB" w:rsidP="00A759B2">
      <w:pPr>
        <w:pStyle w:val="af2"/>
        <w:numPr>
          <w:ilvl w:val="0"/>
          <w:numId w:val="36"/>
        </w:numPr>
        <w:ind w:leftChars="0"/>
        <w:rPr>
          <w:rFonts w:ascii="ＭＳ ゴシック" w:eastAsia="ＭＳ ゴシック" w:hAnsi="ＭＳ ゴシック"/>
          <w:szCs w:val="21"/>
        </w:rPr>
      </w:pPr>
      <w:r w:rsidRPr="00A375E1">
        <w:rPr>
          <w:rFonts w:ascii="ＭＳ ゴシック" w:eastAsia="ＭＳ ゴシック" w:hAnsi="ＭＳ ゴシック"/>
          <w:szCs w:val="21"/>
        </w:rPr>
        <w:t>保守作業を完了する書面（具体的な様式は、協議により決定）</w:t>
      </w:r>
    </w:p>
    <w:p w14:paraId="2D1249C6" w14:textId="77777777" w:rsidR="00925AFB" w:rsidRPr="00CC19FB" w:rsidRDefault="00925AFB" w:rsidP="00A759B2">
      <w:pPr>
        <w:pStyle w:val="af2"/>
        <w:numPr>
          <w:ilvl w:val="0"/>
          <w:numId w:val="36"/>
        </w:numPr>
        <w:ind w:leftChars="0"/>
      </w:pPr>
      <w:r w:rsidRPr="00A211A0">
        <w:rPr>
          <w:rFonts w:ascii="ＭＳ ゴシック" w:eastAsia="ＭＳ ゴシック" w:hAnsi="ＭＳ ゴシック" w:hint="eastAsia"/>
          <w:szCs w:val="21"/>
        </w:rPr>
        <w:t>外部サービスのライセンスに関する書面（コピーでも可）</w:t>
      </w:r>
    </w:p>
    <w:p w14:paraId="31A50693" w14:textId="77777777" w:rsidR="00925AFB" w:rsidRPr="00A211A0" w:rsidRDefault="00925AFB" w:rsidP="00925AFB">
      <w:pPr>
        <w:ind w:firstLineChars="100" w:firstLine="202"/>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Pr>
          <w:rFonts w:ascii="ＭＳ ゴシック" w:eastAsia="ＭＳ ゴシック" w:hAnsi="ＭＳ ゴシック" w:hint="eastAsia"/>
          <w:szCs w:val="21"/>
        </w:rPr>
        <w:t>検収条件</w:t>
      </w:r>
    </w:p>
    <w:p w14:paraId="22FA007C" w14:textId="77777777" w:rsidR="00925AFB" w:rsidRPr="002E2CAA" w:rsidRDefault="00925AFB" w:rsidP="00A759B2">
      <w:pPr>
        <w:pStyle w:val="af2"/>
        <w:numPr>
          <w:ilvl w:val="0"/>
          <w:numId w:val="38"/>
        </w:numPr>
        <w:ind w:leftChars="0"/>
        <w:rPr>
          <w:rFonts w:ascii="ＭＳ ゴシック" w:eastAsia="ＭＳ ゴシック" w:hAnsi="ＭＳ ゴシック"/>
          <w:szCs w:val="21"/>
        </w:rPr>
      </w:pPr>
      <w:r w:rsidRPr="002E2CAA">
        <w:rPr>
          <w:rFonts w:ascii="ＭＳ ゴシック" w:eastAsia="ＭＳ ゴシック" w:hAnsi="ＭＳ ゴシック" w:hint="eastAsia"/>
          <w:szCs w:val="21"/>
        </w:rPr>
        <w:t>各納入物件から、「3</w:t>
      </w:r>
      <w:r w:rsidRPr="002E2CAA">
        <w:rPr>
          <w:rFonts w:ascii="ＭＳ ゴシック" w:eastAsia="ＭＳ ゴシック" w:hAnsi="ＭＳ ゴシック"/>
          <w:szCs w:val="21"/>
        </w:rPr>
        <w:t>.</w:t>
      </w:r>
      <w:r>
        <w:rPr>
          <w:rFonts w:ascii="ＭＳ ゴシック" w:eastAsia="ＭＳ ゴシック" w:hAnsi="ＭＳ ゴシック" w:hint="eastAsia"/>
          <w:szCs w:val="21"/>
        </w:rPr>
        <w:t>保守業務</w:t>
      </w:r>
      <w:r w:rsidRPr="002E2CAA">
        <w:rPr>
          <w:rFonts w:ascii="ＭＳ ゴシック" w:eastAsia="ＭＳ ゴシック" w:hAnsi="ＭＳ ゴシック" w:hint="eastAsia"/>
          <w:szCs w:val="21"/>
        </w:rPr>
        <w:t>サービスの種類及び内容</w:t>
      </w:r>
      <w:r w:rsidRPr="002E2CAA">
        <w:rPr>
          <w:rFonts w:ascii="ＭＳ ゴシック" w:eastAsia="ＭＳ ゴシック" w:hAnsi="ＭＳ ゴシック"/>
          <w:szCs w:val="21"/>
        </w:rPr>
        <w:t>」で定められた要件を満たし業務が実施されたことをIPA職員が確認し、その検査の合格をもって検収とする。</w:t>
      </w:r>
    </w:p>
    <w:p w14:paraId="6BF148AC" w14:textId="77777777" w:rsidR="00925AFB" w:rsidRPr="00B25165" w:rsidRDefault="00925AFB" w:rsidP="00925AFB">
      <w:pPr>
        <w:rPr>
          <w:rFonts w:ascii="ＭＳ ゴシック" w:eastAsia="ＭＳ ゴシック" w:hAnsi="ＭＳ ゴシック"/>
          <w:szCs w:val="21"/>
        </w:rPr>
      </w:pPr>
    </w:p>
    <w:p w14:paraId="227DCE18" w14:textId="77777777" w:rsidR="00925AFB" w:rsidRPr="00E93E48" w:rsidRDefault="00925AFB" w:rsidP="00925AFB">
      <w:pPr>
        <w:jc w:val="right"/>
        <w:rPr>
          <w:rFonts w:ascii="ＭＳ ゴシック" w:eastAsia="ＭＳ ゴシック" w:hAnsi="ＭＳ ゴシック"/>
          <w:szCs w:val="21"/>
        </w:rPr>
      </w:pPr>
      <w:r w:rsidRPr="00E93E48">
        <w:rPr>
          <w:rFonts w:ascii="ＭＳ ゴシック" w:eastAsia="ＭＳ ゴシック" w:hAnsi="ＭＳ ゴシック" w:hint="eastAsia"/>
          <w:szCs w:val="21"/>
        </w:rPr>
        <w:t>以上</w:t>
      </w:r>
    </w:p>
    <w:p w14:paraId="608A39F0" w14:textId="77777777" w:rsidR="0092699C" w:rsidRDefault="0092699C" w:rsidP="0092699C"/>
    <w:p w14:paraId="608A39F1" w14:textId="77777777" w:rsidR="0092699C" w:rsidRDefault="0092699C" w:rsidP="00B217F6"/>
    <w:p w14:paraId="608A39F2" w14:textId="77777777" w:rsidR="009D49D7" w:rsidRPr="00B21447"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2" w:name="_Toc312686013"/>
    </w:p>
    <w:p w14:paraId="608A3A67" w14:textId="41AFA426" w:rsidR="000F713F" w:rsidRPr="007C3BFB" w:rsidRDefault="00FD69D3" w:rsidP="00295524">
      <w:pPr>
        <w:pStyle w:val="af3"/>
      </w:pPr>
      <w:bookmarkStart w:id="13" w:name="_Toc329788654"/>
      <w:bookmarkStart w:id="14" w:name="_Toc525647148"/>
      <w:r>
        <w:rPr>
          <w:rFonts w:hint="eastAsia"/>
        </w:rPr>
        <w:lastRenderedPageBreak/>
        <w:t>Ⅳ</w:t>
      </w:r>
      <w:r w:rsidR="00CD07B5" w:rsidRPr="007C3BFB">
        <w:rPr>
          <w:rFonts w:hint="eastAsia"/>
        </w:rPr>
        <w:t>．その他関連</w:t>
      </w:r>
      <w:r w:rsidR="005004B0" w:rsidRPr="007C3BFB">
        <w:rPr>
          <w:rFonts w:hint="eastAsia"/>
        </w:rPr>
        <w:t>資料</w:t>
      </w:r>
      <w:bookmarkEnd w:id="12"/>
      <w:bookmarkEnd w:id="13"/>
      <w:bookmarkEnd w:id="14"/>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7E74E64D" w:rsidR="00FD69D3" w:rsidRPr="00D35D6C" w:rsidRDefault="00FD69D3" w:rsidP="00FD69D3">
      <w:pPr>
        <w:rPr>
          <w:rFonts w:ascii="ＭＳ 明朝" w:hAnsi="ＭＳ 明朝"/>
        </w:rPr>
      </w:pPr>
      <w:r w:rsidRPr="00D35D6C">
        <w:rPr>
          <w:rFonts w:ascii="ＭＳ 明朝" w:hAnsi="ＭＳ 明朝" w:hint="eastAsia"/>
        </w:rPr>
        <w:t>（担当部署：</w:t>
      </w:r>
      <w:r w:rsidR="00403746" w:rsidRPr="0047113F">
        <w:rPr>
          <w:rFonts w:ascii="ＭＳ 明朝" w:hAnsi="ＭＳ 明朝" w:hint="eastAsia"/>
        </w:rPr>
        <w:t>デジタル人材</w:t>
      </w:r>
      <w:r w:rsidRPr="0047113F">
        <w:rPr>
          <w:rFonts w:ascii="ＭＳ 明朝" w:hAnsi="ＭＳ 明朝" w:hint="eastAsia"/>
        </w:rPr>
        <w:t>センター</w:t>
      </w:r>
      <w:r w:rsidR="00403746" w:rsidRPr="0047113F">
        <w:rPr>
          <w:rFonts w:ascii="ＭＳ 明朝" w:hAnsi="ＭＳ 明朝" w:hint="eastAsia"/>
        </w:rPr>
        <w:t xml:space="preserve">　人材プラットフォーム部</w:t>
      </w:r>
      <w:r w:rsidRPr="0047113F">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664B2FB" w:rsidR="00FD69D3" w:rsidRPr="00D35D6C" w:rsidRDefault="00FD69D3" w:rsidP="00FD69D3">
      <w:pPr>
        <w:ind w:firstLineChars="100" w:firstLine="202"/>
        <w:rPr>
          <w:rFonts w:ascii="ＭＳ 明朝" w:hAnsi="ＭＳ 明朝"/>
        </w:rPr>
      </w:pPr>
      <w:r w:rsidRPr="0047113F">
        <w:rPr>
          <w:rFonts w:ascii="ＭＳ 明朝" w:hAnsi="ＭＳ 明朝" w:hint="eastAsia"/>
        </w:rPr>
        <w:t>「</w:t>
      </w:r>
      <w:r w:rsidR="00403746" w:rsidRPr="0047113F">
        <w:rPr>
          <w:rFonts w:ascii="ＭＳ 明朝" w:hAnsi="ＭＳ 明朝" w:hint="eastAsia"/>
          <w:szCs w:val="21"/>
        </w:rPr>
        <w:t>ポータルサイト「マナビDX」の保守</w:t>
      </w:r>
      <w:r w:rsidR="00403746" w:rsidRPr="0047113F">
        <w:rPr>
          <w:rFonts w:ascii="ＭＳ 明朝" w:hAnsi="ＭＳ 明朝" w:hint="eastAsia"/>
        </w:rPr>
        <w:t>業務</w:t>
      </w:r>
      <w:r w:rsidRPr="0047113F">
        <w:rPr>
          <w:rFonts w:ascii="ＭＳ 明朝" w:hAnsi="ＭＳ 明朝" w:hint="eastAsia"/>
        </w:rPr>
        <w:t>」（</w:t>
      </w:r>
      <w:r w:rsidR="00403746" w:rsidRPr="0047113F">
        <w:rPr>
          <w:rFonts w:ascii="ＭＳ 明朝" w:hAnsi="ＭＳ 明朝" w:hint="eastAsia"/>
        </w:rPr>
        <w:t>2</w:t>
      </w:r>
      <w:r w:rsidR="00403746" w:rsidRPr="0047113F">
        <w:rPr>
          <w:rFonts w:ascii="ＭＳ 明朝" w:hAnsi="ＭＳ 明朝"/>
        </w:rPr>
        <w:t>024</w:t>
      </w:r>
      <w:r w:rsidRPr="0047113F">
        <w:rPr>
          <w:rFonts w:ascii="ＭＳ 明朝" w:hAnsi="ＭＳ 明朝" w:hint="eastAsia"/>
        </w:rPr>
        <w:t>年</w:t>
      </w:r>
      <w:r w:rsidR="00403746" w:rsidRPr="0047113F">
        <w:rPr>
          <w:rFonts w:ascii="ＭＳ 明朝" w:hAnsi="ＭＳ 明朝" w:hint="eastAsia"/>
        </w:rPr>
        <w:t>2</w:t>
      </w:r>
      <w:r w:rsidRPr="0047113F">
        <w:rPr>
          <w:rFonts w:ascii="ＭＳ 明朝" w:hAnsi="ＭＳ 明朝" w:hint="eastAsia"/>
        </w:rPr>
        <w:t>月</w:t>
      </w:r>
      <w:r w:rsidR="00403746" w:rsidRPr="0047113F">
        <w:rPr>
          <w:rFonts w:ascii="ＭＳ 明朝" w:hAnsi="ＭＳ 明朝" w:hint="eastAsia"/>
        </w:rPr>
        <w:t>5</w:t>
      </w:r>
      <w:r w:rsidRPr="0047113F">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6AE8C1CF"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47113F">
        <w:rPr>
          <w:rFonts w:ascii="ＭＳ 明朝" w:hAnsi="ＭＳ 明朝" w:hint="eastAsia"/>
        </w:rPr>
        <w:t>「</w:t>
      </w:r>
      <w:r w:rsidR="00403746" w:rsidRPr="0047113F">
        <w:rPr>
          <w:rFonts w:ascii="ＭＳ 明朝" w:hAnsi="ＭＳ 明朝" w:hint="eastAsia"/>
          <w:szCs w:val="21"/>
        </w:rPr>
        <w:t>ポータルサイト「マナビDX」の保守</w:t>
      </w:r>
      <w:r w:rsidR="00403746" w:rsidRPr="0047113F">
        <w:rPr>
          <w:rFonts w:ascii="ＭＳ 明朝" w:hAnsi="ＭＳ 明朝" w:hint="eastAsia"/>
        </w:rPr>
        <w:t>業務</w:t>
      </w:r>
      <w:r w:rsidRPr="0047113F">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AC15A6">
        <w:rPr>
          <w:rFonts w:ascii="ＭＳ 明朝" w:hAnsi="ＭＳ 明朝" w:hint="eastAsia"/>
          <w:spacing w:val="70"/>
          <w:kern w:val="0"/>
          <w:fitText w:val="1260" w:id="593771264"/>
        </w:rPr>
        <w:t>使用印</w:t>
      </w:r>
      <w:r w:rsidRPr="00AC15A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234E57D7" w:rsidR="00FD69D3"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EC2E40">
        <w:rPr>
          <w:rFonts w:ascii="ＭＳ 明朝" w:hAnsi="ＭＳ 明朝" w:hint="eastAsia"/>
          <w:color w:val="00B050"/>
        </w:rPr>
        <w:t>「</w:t>
      </w:r>
      <w:r w:rsidR="00403746" w:rsidRPr="0047113F">
        <w:rPr>
          <w:rFonts w:ascii="ＭＳ 明朝" w:hAnsi="ＭＳ 明朝" w:hint="eastAsia"/>
          <w:szCs w:val="21"/>
        </w:rPr>
        <w:t>ポータルサイト「マナビDX」の保守</w:t>
      </w:r>
      <w:r w:rsidR="00403746" w:rsidRPr="0047113F">
        <w:rPr>
          <w:rFonts w:ascii="ＭＳ 明朝" w:hAnsi="ＭＳ 明朝" w:hint="eastAsia"/>
        </w:rPr>
        <w:t>業務</w:t>
      </w:r>
      <w:r w:rsidRPr="00EC2E40">
        <w:rPr>
          <w:rFonts w:ascii="ＭＳ 明朝" w:hAnsi="ＭＳ 明朝" w:cs="ＭＳ ゴシック" w:hint="eastAsia"/>
          <w:bCs/>
          <w:color w:val="00B050"/>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068785D4" w:rsidR="00FD69D3" w:rsidRPr="00BE021B" w:rsidRDefault="00FD69D3" w:rsidP="00FD69D3">
      <w:pPr>
        <w:rPr>
          <w:rFonts w:ascii="ＭＳ 明朝" w:hAnsi="ＭＳ 明朝"/>
        </w:rPr>
      </w:pPr>
      <w:r w:rsidRPr="00BE021B">
        <w:rPr>
          <w:rFonts w:ascii="ＭＳ 明朝" w:hAnsi="ＭＳ 明朝" w:hint="eastAsia"/>
        </w:rPr>
        <w:t xml:space="preserve">　　理事長　</w:t>
      </w:r>
      <w:r w:rsidR="00403746" w:rsidRPr="0047113F">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56528EAE" w:rsidR="00FD69D3" w:rsidRPr="00DE1AE8" w:rsidRDefault="00FD69D3" w:rsidP="00FD69D3">
      <w:pPr>
        <w:ind w:firstLineChars="100" w:firstLine="202"/>
        <w:rPr>
          <w:color w:val="000000" w:themeColor="text1"/>
        </w:rPr>
      </w:pPr>
      <w:r w:rsidRPr="0047113F">
        <w:rPr>
          <w:rFonts w:ascii="ＭＳ 明朝" w:hAnsi="ＭＳ 明朝" w:hint="eastAsia"/>
        </w:rPr>
        <w:t>「</w:t>
      </w:r>
      <w:r w:rsidR="00403746" w:rsidRPr="0047113F">
        <w:rPr>
          <w:rFonts w:ascii="ＭＳ 明朝" w:hAnsi="ＭＳ 明朝" w:hint="eastAsia"/>
          <w:szCs w:val="21"/>
        </w:rPr>
        <w:t>ポータルサイト「マナビDX」の保守</w:t>
      </w:r>
      <w:r w:rsidR="00403746" w:rsidRPr="0047113F">
        <w:rPr>
          <w:rFonts w:ascii="ＭＳ 明朝" w:hAnsi="ＭＳ 明朝" w:hint="eastAsia"/>
        </w:rPr>
        <w:t>業務</w:t>
      </w:r>
      <w:r w:rsidRPr="0047113F">
        <w:rPr>
          <w:rFonts w:ascii="ＭＳ 明朝" w:hAnsi="ＭＳ 明朝" w:hint="eastAsia"/>
        </w:rPr>
        <w:t>」（</w:t>
      </w:r>
      <w:r w:rsidR="00403746" w:rsidRPr="0047113F">
        <w:rPr>
          <w:rFonts w:ascii="ＭＳ 明朝" w:hAnsi="ＭＳ 明朝" w:hint="eastAsia"/>
        </w:rPr>
        <w:t>2</w:t>
      </w:r>
      <w:r w:rsidR="00403746" w:rsidRPr="0047113F">
        <w:rPr>
          <w:rFonts w:ascii="ＭＳ 明朝" w:hAnsi="ＭＳ 明朝"/>
        </w:rPr>
        <w:t>024</w:t>
      </w:r>
      <w:r w:rsidRPr="0047113F">
        <w:rPr>
          <w:rFonts w:ascii="ＭＳ 明朝" w:hAnsi="ＭＳ 明朝" w:hint="eastAsia"/>
        </w:rPr>
        <w:t>年</w:t>
      </w:r>
      <w:r w:rsidR="00403746" w:rsidRPr="0047113F">
        <w:rPr>
          <w:rFonts w:ascii="ＭＳ 明朝" w:hAnsi="ＭＳ 明朝" w:hint="eastAsia"/>
        </w:rPr>
        <w:t>2</w:t>
      </w:r>
      <w:r w:rsidRPr="0047113F">
        <w:rPr>
          <w:rFonts w:ascii="ＭＳ 明朝" w:hAnsi="ＭＳ 明朝" w:hint="eastAsia"/>
        </w:rPr>
        <w:t>月</w:t>
      </w:r>
      <w:r w:rsidR="00403746" w:rsidRPr="0047113F">
        <w:rPr>
          <w:rFonts w:ascii="ＭＳ 明朝" w:hAnsi="ＭＳ 明朝" w:hint="eastAsia"/>
        </w:rPr>
        <w:t>5</w:t>
      </w:r>
      <w:r w:rsidRPr="0047113F">
        <w:rPr>
          <w:rFonts w:ascii="ＭＳ 明朝" w:hAnsi="ＭＳ 明朝" w:hint="eastAsia"/>
        </w:rPr>
        <w:t>日付公告）</w:t>
      </w:r>
      <w:r w:rsidRPr="00BE021B">
        <w:rPr>
          <w:rFonts w:hint="eastAsia"/>
        </w:rPr>
        <w:t>の入札に際し、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01"/>
        <w:gridCol w:w="3853"/>
        <w:gridCol w:w="728"/>
      </w:tblGrid>
      <w:tr w:rsidR="00F673AE" w:rsidRPr="000A1513" w14:paraId="20641653" w14:textId="77777777" w:rsidTr="00CC415E">
        <w:trPr>
          <w:trHeight w:val="66"/>
          <w:tblHeader/>
          <w:jc w:val="center"/>
        </w:trPr>
        <w:tc>
          <w:tcPr>
            <w:tcW w:w="461"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1"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53"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28"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CC415E">
        <w:trPr>
          <w:trHeight w:val="1611"/>
          <w:jc w:val="center"/>
        </w:trPr>
        <w:tc>
          <w:tcPr>
            <w:tcW w:w="461"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1" w:type="dxa"/>
          </w:tcPr>
          <w:p w14:paraId="6C4C1BD9" w14:textId="1A740648" w:rsidR="00F673AE" w:rsidRPr="00943E33" w:rsidRDefault="00943E33" w:rsidP="00943E33">
            <w:pPr>
              <w:rPr>
                <w:rFonts w:ascii="ＭＳ 明朝" w:hAnsi="ＭＳ 明朝"/>
              </w:rPr>
            </w:pPr>
            <w:r>
              <w:rPr>
                <w:rFonts w:ascii="ＭＳ 明朝" w:hAnsi="ＭＳ 明朝" w:hint="eastAsia"/>
              </w:rPr>
              <w:t>3</w:t>
            </w:r>
            <w:r>
              <w:rPr>
                <w:rFonts w:ascii="ＭＳ 明朝" w:hAnsi="ＭＳ 明朝"/>
              </w:rPr>
              <w:t xml:space="preserve">.1 </w:t>
            </w:r>
            <w:r w:rsidR="00055D3A" w:rsidRPr="00943E33">
              <w:rPr>
                <w:rFonts w:ascii="ＭＳ 明朝" w:hAnsi="ＭＳ 明朝" w:hint="eastAsia"/>
              </w:rPr>
              <w:t>保守</w:t>
            </w:r>
            <w:r>
              <w:rPr>
                <w:rFonts w:ascii="ＭＳ 明朝" w:hAnsi="ＭＳ 明朝" w:hint="eastAsia"/>
              </w:rPr>
              <w:t>業務</w:t>
            </w:r>
          </w:p>
          <w:p w14:paraId="6FED2931" w14:textId="42335011" w:rsidR="00B40433" w:rsidRDefault="00055D3A" w:rsidP="00B40433">
            <w:pPr>
              <w:rPr>
                <w:rFonts w:ascii="ＭＳ 明朝" w:hAnsi="ＭＳ 明朝"/>
              </w:rPr>
            </w:pPr>
            <w:r w:rsidRPr="00055D3A">
              <w:rPr>
                <w:rFonts w:ascii="ＭＳ 明朝" w:hAnsi="ＭＳ 明朝" w:hint="eastAsia"/>
              </w:rPr>
              <w:t>(</w:t>
            </w:r>
            <w:r w:rsidR="00943E33">
              <w:rPr>
                <w:rFonts w:ascii="ＭＳ 明朝" w:hAnsi="ＭＳ 明朝" w:hint="eastAsia"/>
              </w:rPr>
              <w:t>1</w:t>
            </w:r>
            <w:r w:rsidRPr="00055D3A">
              <w:rPr>
                <w:rFonts w:ascii="ＭＳ 明朝" w:hAnsi="ＭＳ 明朝" w:hint="eastAsia"/>
              </w:rPr>
              <w:t>)</w:t>
            </w:r>
            <w:r w:rsidR="00943E33">
              <w:rPr>
                <w:rFonts w:ascii="ＭＳ 明朝" w:hAnsi="ＭＳ 明朝" w:hint="eastAsia"/>
              </w:rPr>
              <w:t>定常時対応</w:t>
            </w:r>
          </w:p>
          <w:p w14:paraId="0FFA3510" w14:textId="110E62B3" w:rsidR="00B40433" w:rsidRPr="00055D3A" w:rsidRDefault="00B40433" w:rsidP="00B40433">
            <w:pPr>
              <w:rPr>
                <w:rFonts w:ascii="ＭＳ 明朝" w:hAnsi="ＭＳ 明朝"/>
              </w:rPr>
            </w:pPr>
            <w:r>
              <w:rPr>
                <w:rFonts w:ascii="ＭＳ 明朝" w:hAnsi="ＭＳ 明朝" w:hint="eastAsia"/>
              </w:rPr>
              <w:t>・</w:t>
            </w:r>
            <w:r w:rsidRPr="00055D3A">
              <w:rPr>
                <w:rFonts w:ascii="ＭＳ 明朝" w:hAnsi="ＭＳ 明朝" w:hint="eastAsia"/>
              </w:rPr>
              <w:t>電話による問い合わせサポートは急を要しない案件に関しては通常営業日の</w:t>
            </w:r>
            <w:r w:rsidRPr="00055D3A">
              <w:rPr>
                <w:rFonts w:ascii="ＭＳ 明朝" w:hAnsi="ＭＳ 明朝"/>
              </w:rPr>
              <w:t>9:30</w:t>
            </w:r>
            <w:r w:rsidRPr="00055D3A">
              <w:rPr>
                <w:rFonts w:ascii="ＭＳ 明朝" w:hAnsi="ＭＳ 明朝" w:hint="eastAsia"/>
              </w:rPr>
              <w:t>～</w:t>
            </w:r>
            <w:r w:rsidRPr="00055D3A">
              <w:rPr>
                <w:rFonts w:ascii="ＭＳ 明朝" w:hAnsi="ＭＳ 明朝"/>
              </w:rPr>
              <w:t>18:15</w:t>
            </w:r>
            <w:r w:rsidRPr="00055D3A">
              <w:rPr>
                <w:rFonts w:ascii="ＭＳ 明朝" w:hAnsi="ＭＳ 明朝" w:hint="eastAsia"/>
              </w:rPr>
              <w:t>内とし、日本語によるコミュニケーションを提供すること。</w:t>
            </w:r>
            <w:r w:rsidRPr="00055D3A">
              <w:rPr>
                <w:rFonts w:ascii="ＭＳ 明朝" w:hAnsi="ＭＳ 明朝"/>
              </w:rPr>
              <w:t xml:space="preserve"> </w:t>
            </w:r>
          </w:p>
          <w:p w14:paraId="707ED348" w14:textId="0CD25186" w:rsidR="00055D3A" w:rsidRPr="00055D3A" w:rsidRDefault="00B40433" w:rsidP="00B40433">
            <w:pPr>
              <w:rPr>
                <w:rFonts w:ascii="ＭＳ 明朝" w:hAnsi="ＭＳ 明朝"/>
              </w:rPr>
            </w:pPr>
            <w:r>
              <w:rPr>
                <w:rFonts w:ascii="ＭＳ 明朝" w:hAnsi="ＭＳ 明朝" w:hint="eastAsia"/>
              </w:rPr>
              <w:t>・</w:t>
            </w:r>
            <w:r w:rsidRPr="00055D3A">
              <w:rPr>
                <w:rFonts w:ascii="ＭＳ 明朝" w:hAnsi="ＭＳ 明朝" w:hint="eastAsia"/>
              </w:rPr>
              <w:t>電子メールによるサポートは</w:t>
            </w:r>
            <w:r w:rsidRPr="00055D3A">
              <w:rPr>
                <w:rFonts w:ascii="ＭＳ 明朝" w:hAnsi="ＭＳ 明朝"/>
              </w:rPr>
              <w:t>24</w:t>
            </w:r>
            <w:r w:rsidRPr="00055D3A">
              <w:rPr>
                <w:rFonts w:ascii="ＭＳ 明朝" w:hAnsi="ＭＳ 明朝" w:hint="eastAsia"/>
              </w:rPr>
              <w:t>時間</w:t>
            </w:r>
            <w:r w:rsidRPr="00055D3A">
              <w:rPr>
                <w:rFonts w:ascii="ＭＳ 明朝" w:hAnsi="ＭＳ 明朝"/>
              </w:rPr>
              <w:t>365</w:t>
            </w:r>
            <w:r w:rsidRPr="00055D3A">
              <w:rPr>
                <w:rFonts w:ascii="ＭＳ 明朝" w:hAnsi="ＭＳ 明朝" w:hint="eastAsia"/>
              </w:rPr>
              <w:t>日受付をし、一次回答については、平日の場合は当日中、土日祝日の場合は翌営業日までに行うこと。</w:t>
            </w:r>
          </w:p>
        </w:tc>
        <w:tc>
          <w:tcPr>
            <w:tcW w:w="3853" w:type="dxa"/>
          </w:tcPr>
          <w:p w14:paraId="4C7C54A9" w14:textId="249CE18B" w:rsidR="00F673AE" w:rsidRPr="000A1513" w:rsidRDefault="00F673AE" w:rsidP="00055D3A">
            <w:pPr>
              <w:rPr>
                <w:rFonts w:ascii="ＭＳ 明朝" w:hAnsi="ＭＳ 明朝"/>
              </w:rPr>
            </w:pPr>
          </w:p>
        </w:tc>
        <w:tc>
          <w:tcPr>
            <w:tcW w:w="728" w:type="dxa"/>
          </w:tcPr>
          <w:p w14:paraId="58C8B9A0" w14:textId="77777777" w:rsidR="00F673AE" w:rsidRPr="000A1513" w:rsidRDefault="00F673AE" w:rsidP="006819F7">
            <w:pPr>
              <w:rPr>
                <w:rFonts w:ascii="ＭＳ 明朝" w:hAnsi="ＭＳ 明朝"/>
              </w:rPr>
            </w:pPr>
          </w:p>
        </w:tc>
      </w:tr>
      <w:tr w:rsidR="00055D3A" w:rsidRPr="000A1513" w14:paraId="24AD2868" w14:textId="77777777" w:rsidTr="00CC415E">
        <w:trPr>
          <w:trHeight w:val="977"/>
          <w:jc w:val="center"/>
        </w:trPr>
        <w:tc>
          <w:tcPr>
            <w:tcW w:w="461" w:type="dxa"/>
            <w:tcBorders>
              <w:bottom w:val="single" w:sz="4" w:space="0" w:color="auto"/>
            </w:tcBorders>
          </w:tcPr>
          <w:p w14:paraId="5CD354BC" w14:textId="3B44D52D" w:rsidR="00055D3A" w:rsidRDefault="00055D3A" w:rsidP="00055D3A">
            <w:pPr>
              <w:jc w:val="center"/>
              <w:rPr>
                <w:rFonts w:ascii="ＭＳ 明朝" w:hAnsi="ＭＳ 明朝"/>
              </w:rPr>
            </w:pPr>
            <w:r>
              <w:rPr>
                <w:rFonts w:ascii="ＭＳ 明朝" w:hAnsi="ＭＳ 明朝" w:hint="eastAsia"/>
              </w:rPr>
              <w:t>2</w:t>
            </w:r>
          </w:p>
        </w:tc>
        <w:tc>
          <w:tcPr>
            <w:tcW w:w="4001" w:type="dxa"/>
            <w:tcBorders>
              <w:bottom w:val="single" w:sz="4" w:space="0" w:color="auto"/>
            </w:tcBorders>
          </w:tcPr>
          <w:p w14:paraId="2BAD3BCC" w14:textId="77777777" w:rsidR="00055D3A" w:rsidRDefault="00055D3A" w:rsidP="00055D3A">
            <w:pPr>
              <w:rPr>
                <w:rFonts w:ascii="ＭＳ 明朝" w:hAnsi="ＭＳ 明朝"/>
              </w:rPr>
            </w:pPr>
            <w:r w:rsidRPr="002D450E">
              <w:rPr>
                <w:rFonts w:ascii="ＭＳ 明朝" w:hAnsi="ＭＳ 明朝" w:hint="eastAsia"/>
              </w:rPr>
              <w:t>5.業務スキルに関する要件</w:t>
            </w:r>
          </w:p>
          <w:p w14:paraId="2FDBB88F" w14:textId="77777777" w:rsidR="00055D3A" w:rsidRPr="002D450E" w:rsidRDefault="00055D3A" w:rsidP="00055D3A">
            <w:pPr>
              <w:rPr>
                <w:rFonts w:ascii="ＭＳ 明朝" w:hAnsi="ＭＳ 明朝"/>
              </w:rPr>
            </w:pPr>
            <w:r w:rsidRPr="002D450E">
              <w:rPr>
                <w:rFonts w:ascii="ＭＳ 明朝" w:hAnsi="ＭＳ 明朝" w:hint="eastAsia"/>
              </w:rPr>
              <w:t>（1） 法人としての実績/要件</w:t>
            </w:r>
          </w:p>
          <w:p w14:paraId="3266A87C" w14:textId="1966424B" w:rsidR="00055D3A" w:rsidRDefault="00B40433" w:rsidP="00055D3A">
            <w:pPr>
              <w:rPr>
                <w:rFonts w:ascii="ＭＳ 明朝" w:hAnsi="ＭＳ 明朝"/>
              </w:rPr>
            </w:pPr>
            <w:r>
              <w:rPr>
                <w:rFonts w:ascii="ＭＳ 明朝" w:hAnsi="ＭＳ 明朝" w:hint="eastAsia"/>
              </w:rPr>
              <w:t>・過去３年以内に</w:t>
            </w:r>
            <w:r w:rsidRPr="00CC415E">
              <w:rPr>
                <w:rFonts w:ascii="ＭＳ 明朝" w:hAnsi="ＭＳ 明朝" w:hint="eastAsia"/>
              </w:rPr>
              <w:t>オンライン教育ポータルサイト</w:t>
            </w:r>
            <w:r w:rsidRPr="002D450E">
              <w:rPr>
                <w:rFonts w:ascii="ＭＳ 明朝" w:hAnsi="ＭＳ 明朝" w:hint="eastAsia"/>
              </w:rPr>
              <w:t>のシステム開発及び保守サービスを請け負った実績があること</w:t>
            </w:r>
            <w:r>
              <w:rPr>
                <w:rFonts w:ascii="ＭＳ 明朝" w:hAnsi="ＭＳ 明朝" w:hint="eastAsia"/>
              </w:rPr>
              <w:t>。</w:t>
            </w:r>
          </w:p>
        </w:tc>
        <w:tc>
          <w:tcPr>
            <w:tcW w:w="3853" w:type="dxa"/>
            <w:tcBorders>
              <w:bottom w:val="single" w:sz="4" w:space="0" w:color="auto"/>
            </w:tcBorders>
          </w:tcPr>
          <w:p w14:paraId="275A5E03" w14:textId="5BDD647F" w:rsidR="00055D3A" w:rsidRPr="002D450E" w:rsidRDefault="00055D3A" w:rsidP="00055D3A">
            <w:pPr>
              <w:rPr>
                <w:rFonts w:ascii="ＭＳ 明朝" w:hAnsi="ＭＳ 明朝"/>
              </w:rPr>
            </w:pPr>
          </w:p>
        </w:tc>
        <w:tc>
          <w:tcPr>
            <w:tcW w:w="728" w:type="dxa"/>
            <w:tcBorders>
              <w:bottom w:val="single" w:sz="4" w:space="0" w:color="auto"/>
            </w:tcBorders>
          </w:tcPr>
          <w:p w14:paraId="50D55F12" w14:textId="77777777" w:rsidR="00055D3A" w:rsidRPr="000A1513" w:rsidRDefault="00055D3A" w:rsidP="00055D3A">
            <w:pPr>
              <w:rPr>
                <w:rFonts w:ascii="ＭＳ 明朝" w:hAnsi="ＭＳ 明朝"/>
              </w:rPr>
            </w:pPr>
          </w:p>
        </w:tc>
      </w:tr>
      <w:tr w:rsidR="00055D3A" w:rsidRPr="000A1513" w14:paraId="7337B88E" w14:textId="77777777" w:rsidTr="00CC415E">
        <w:trPr>
          <w:trHeight w:val="1205"/>
          <w:jc w:val="center"/>
        </w:trPr>
        <w:tc>
          <w:tcPr>
            <w:tcW w:w="461" w:type="dxa"/>
          </w:tcPr>
          <w:p w14:paraId="21F3E2B8" w14:textId="77777777" w:rsidR="00055D3A" w:rsidRPr="000A1513" w:rsidRDefault="00055D3A" w:rsidP="00055D3A">
            <w:pPr>
              <w:rPr>
                <w:rFonts w:ascii="ＭＳ 明朝" w:hAnsi="ＭＳ 明朝"/>
              </w:rPr>
            </w:pPr>
            <w:r>
              <w:rPr>
                <w:rFonts w:ascii="ＭＳ 明朝" w:hAnsi="ＭＳ 明朝" w:hint="eastAsia"/>
              </w:rPr>
              <w:t>3</w:t>
            </w:r>
          </w:p>
        </w:tc>
        <w:tc>
          <w:tcPr>
            <w:tcW w:w="4001" w:type="dxa"/>
          </w:tcPr>
          <w:p w14:paraId="16E2BEE5" w14:textId="77777777" w:rsidR="00055D3A" w:rsidRDefault="00055D3A" w:rsidP="00055D3A">
            <w:pPr>
              <w:rPr>
                <w:rFonts w:ascii="ＭＳ 明朝" w:hAnsi="ＭＳ 明朝"/>
              </w:rPr>
            </w:pPr>
            <w:r w:rsidRPr="002D450E">
              <w:rPr>
                <w:rFonts w:ascii="ＭＳ 明朝" w:hAnsi="ＭＳ 明朝" w:hint="eastAsia"/>
              </w:rPr>
              <w:t>5.業務スキルに関する要件</w:t>
            </w:r>
          </w:p>
          <w:p w14:paraId="13C21EE7" w14:textId="77777777" w:rsidR="00055D3A" w:rsidRDefault="00055D3A" w:rsidP="00055D3A">
            <w:pPr>
              <w:rPr>
                <w:rFonts w:ascii="ＭＳ 明朝" w:hAnsi="ＭＳ 明朝"/>
              </w:rPr>
            </w:pPr>
            <w:r w:rsidRPr="002D450E">
              <w:rPr>
                <w:rFonts w:ascii="ＭＳ 明朝" w:hAnsi="ＭＳ 明朝" w:hint="eastAsia"/>
              </w:rPr>
              <w:t>（2） 担当者のスキル</w:t>
            </w:r>
          </w:p>
          <w:p w14:paraId="244D6484" w14:textId="1F458FCF" w:rsidR="00055D3A" w:rsidRPr="000A1513" w:rsidRDefault="00B40433" w:rsidP="00055D3A">
            <w:pPr>
              <w:rPr>
                <w:rFonts w:ascii="ＭＳ 明朝" w:hAnsi="ＭＳ 明朝"/>
              </w:rPr>
            </w:pPr>
            <w:r>
              <w:rPr>
                <w:rFonts w:ascii="ＭＳ 明朝" w:hAnsi="ＭＳ 明朝" w:hint="eastAsia"/>
              </w:rPr>
              <w:t>・</w:t>
            </w:r>
            <w:r w:rsidRPr="002D450E">
              <w:rPr>
                <w:rFonts w:ascii="ＭＳ 明朝" w:hAnsi="ＭＳ 明朝"/>
              </w:rPr>
              <w:t>AWS</w:t>
            </w:r>
            <w:r>
              <w:rPr>
                <w:rFonts w:ascii="ＭＳ 明朝" w:hAnsi="ＭＳ 明朝" w:hint="eastAsia"/>
              </w:rPr>
              <w:t>、</w:t>
            </w:r>
            <w:r w:rsidRPr="002D450E">
              <w:rPr>
                <w:rFonts w:ascii="ＭＳ 明朝" w:hAnsi="ＭＳ 明朝"/>
              </w:rPr>
              <w:t>G</w:t>
            </w:r>
            <w:r w:rsidRPr="002D450E">
              <w:rPr>
                <w:rFonts w:ascii="ＭＳ 明朝" w:hAnsi="ＭＳ 明朝" w:hint="eastAsia"/>
              </w:rPr>
              <w:t>ビズ</w:t>
            </w:r>
            <w:r w:rsidRPr="002D450E">
              <w:rPr>
                <w:rFonts w:ascii="ＭＳ 明朝" w:hAnsi="ＭＳ 明朝"/>
              </w:rPr>
              <w:t>ID</w:t>
            </w:r>
            <w:r>
              <w:rPr>
                <w:rFonts w:ascii="ＭＳ 明朝" w:hAnsi="ＭＳ 明朝" w:hint="eastAsia"/>
              </w:rPr>
              <w:t>、</w:t>
            </w:r>
            <w:r w:rsidRPr="002D450E">
              <w:rPr>
                <w:rFonts w:ascii="ＭＳ 明朝" w:hAnsi="ＭＳ 明朝" w:hint="eastAsia"/>
              </w:rPr>
              <w:t>ナビプラスサーチ・レコメンド</w:t>
            </w:r>
            <w:r>
              <w:rPr>
                <w:rFonts w:ascii="ＭＳ 明朝" w:hAnsi="ＭＳ 明朝" w:hint="eastAsia"/>
              </w:rPr>
              <w:t>、</w:t>
            </w:r>
            <w:r w:rsidRPr="002D450E">
              <w:rPr>
                <w:rFonts w:ascii="ＭＳ 明朝" w:hAnsi="ＭＳ 明朝"/>
              </w:rPr>
              <w:t>WEBCAS</w:t>
            </w:r>
            <w:r>
              <w:rPr>
                <w:rFonts w:ascii="ＭＳ 明朝" w:hAnsi="ＭＳ 明朝" w:hint="eastAsia"/>
              </w:rPr>
              <w:t>、</w:t>
            </w:r>
            <w:r w:rsidRPr="002D450E">
              <w:rPr>
                <w:rFonts w:ascii="ＭＳ 明朝" w:hAnsi="ＭＳ 明朝"/>
              </w:rPr>
              <w:t>GA/GTM</w:t>
            </w:r>
            <w:r>
              <w:rPr>
                <w:rFonts w:ascii="ＭＳ 明朝" w:hAnsi="ＭＳ 明朝" w:hint="eastAsia"/>
              </w:rPr>
              <w:t>、</w:t>
            </w:r>
            <w:r w:rsidRPr="002D450E">
              <w:rPr>
                <w:rFonts w:ascii="ＭＳ 明朝" w:hAnsi="ＭＳ 明朝"/>
              </w:rPr>
              <w:t>Auth0</w:t>
            </w:r>
            <w:r>
              <w:rPr>
                <w:rFonts w:ascii="ＭＳ 明朝" w:hAnsi="ＭＳ 明朝" w:hint="eastAsia"/>
              </w:rPr>
              <w:t>、</w:t>
            </w:r>
            <w:proofErr w:type="spellStart"/>
            <w:r w:rsidRPr="002D450E">
              <w:rPr>
                <w:rFonts w:ascii="ＭＳ 明朝" w:hAnsi="ＭＳ 明朝"/>
              </w:rPr>
              <w:t>Hubspot</w:t>
            </w:r>
            <w:proofErr w:type="spellEnd"/>
            <w:r w:rsidRPr="002D450E">
              <w:rPr>
                <w:rFonts w:ascii="ＭＳ 明朝" w:hAnsi="ＭＳ 明朝" w:hint="eastAsia"/>
              </w:rPr>
              <w:t>に関するサービスを利用した開発及び運用保守の経験があること</w:t>
            </w:r>
            <w:r>
              <w:rPr>
                <w:rFonts w:ascii="ＭＳ 明朝" w:hAnsi="ＭＳ 明朝" w:hint="eastAsia"/>
              </w:rPr>
              <w:t>。</w:t>
            </w:r>
          </w:p>
        </w:tc>
        <w:tc>
          <w:tcPr>
            <w:tcW w:w="3853" w:type="dxa"/>
          </w:tcPr>
          <w:p w14:paraId="4815F438" w14:textId="59064CB3" w:rsidR="00055D3A" w:rsidRPr="000A1513" w:rsidRDefault="00055D3A" w:rsidP="00055D3A">
            <w:pPr>
              <w:rPr>
                <w:rFonts w:ascii="ＭＳ 明朝" w:hAnsi="ＭＳ 明朝"/>
              </w:rPr>
            </w:pPr>
          </w:p>
        </w:tc>
        <w:tc>
          <w:tcPr>
            <w:tcW w:w="728" w:type="dxa"/>
          </w:tcPr>
          <w:p w14:paraId="0D46E123" w14:textId="77777777" w:rsidR="00055D3A" w:rsidRPr="000A1513" w:rsidRDefault="00055D3A" w:rsidP="00055D3A">
            <w:pPr>
              <w:rPr>
                <w:rFonts w:ascii="ＭＳ 明朝" w:hAnsi="ＭＳ 明朝"/>
              </w:rPr>
            </w:pPr>
          </w:p>
        </w:tc>
      </w:tr>
      <w:tr w:rsidR="00371A16" w:rsidRPr="000A1513" w14:paraId="4E1A1CE0" w14:textId="77777777" w:rsidTr="00A007A2">
        <w:trPr>
          <w:trHeight w:val="1611"/>
          <w:jc w:val="center"/>
        </w:trPr>
        <w:tc>
          <w:tcPr>
            <w:tcW w:w="461" w:type="dxa"/>
            <w:tcBorders>
              <w:bottom w:val="single" w:sz="4" w:space="0" w:color="auto"/>
            </w:tcBorders>
          </w:tcPr>
          <w:p w14:paraId="3BB00C4F" w14:textId="77777777" w:rsidR="00371A16" w:rsidRDefault="00371A16" w:rsidP="00371A16">
            <w:pPr>
              <w:rPr>
                <w:rFonts w:ascii="ＭＳ 明朝" w:hAnsi="ＭＳ 明朝"/>
              </w:rPr>
            </w:pPr>
            <w:r>
              <w:rPr>
                <w:rFonts w:ascii="ＭＳ 明朝" w:hAnsi="ＭＳ 明朝" w:hint="eastAsia"/>
              </w:rPr>
              <w:t>4</w:t>
            </w:r>
          </w:p>
        </w:tc>
        <w:tc>
          <w:tcPr>
            <w:tcW w:w="4001" w:type="dxa"/>
            <w:tcBorders>
              <w:bottom w:val="single" w:sz="4" w:space="0" w:color="auto"/>
            </w:tcBorders>
          </w:tcPr>
          <w:p w14:paraId="6C75694B" w14:textId="77777777" w:rsidR="00371A16" w:rsidRDefault="00371A16" w:rsidP="00371A16">
            <w:pPr>
              <w:rPr>
                <w:rFonts w:ascii="ＭＳ 明朝" w:hAnsi="ＭＳ 明朝"/>
              </w:rPr>
            </w:pPr>
            <w:r w:rsidRPr="002D450E">
              <w:rPr>
                <w:rFonts w:ascii="ＭＳ 明朝" w:hAnsi="ＭＳ 明朝" w:hint="eastAsia"/>
              </w:rPr>
              <w:t>5.業務スキルに関する要件</w:t>
            </w:r>
          </w:p>
          <w:p w14:paraId="6F554AD8" w14:textId="77777777" w:rsidR="00371A16" w:rsidRDefault="00371A16" w:rsidP="00371A16">
            <w:pPr>
              <w:rPr>
                <w:rFonts w:ascii="ＭＳ 明朝" w:hAnsi="ＭＳ 明朝"/>
              </w:rPr>
            </w:pPr>
            <w:r w:rsidRPr="002D450E">
              <w:rPr>
                <w:rFonts w:ascii="ＭＳ 明朝" w:hAnsi="ＭＳ 明朝" w:hint="eastAsia"/>
              </w:rPr>
              <w:t>（2） 担当者のスキル</w:t>
            </w:r>
          </w:p>
          <w:p w14:paraId="6BD4FBC1" w14:textId="1CE472F9" w:rsidR="00371A16" w:rsidRPr="000A1513" w:rsidRDefault="00B40433" w:rsidP="00371A16">
            <w:pPr>
              <w:rPr>
                <w:rFonts w:ascii="ＭＳ 明朝" w:hAnsi="ＭＳ 明朝"/>
              </w:rPr>
            </w:pPr>
            <w:r>
              <w:rPr>
                <w:rFonts w:ascii="ＭＳ 明朝" w:hAnsi="ＭＳ 明朝" w:hint="eastAsia"/>
              </w:rPr>
              <w:t>・</w:t>
            </w:r>
            <w:r w:rsidRPr="00371A16">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w:t>
            </w:r>
            <w:r w:rsidR="000C59E3">
              <w:rPr>
                <w:rFonts w:ascii="ＭＳ 明朝" w:hAnsi="ＭＳ 明朝" w:hint="eastAsia"/>
              </w:rPr>
              <w:t>できることを確約できること</w:t>
            </w:r>
            <w:r w:rsidRPr="00371A16">
              <w:rPr>
                <w:rFonts w:ascii="ＭＳ 明朝" w:hAnsi="ＭＳ 明朝" w:hint="eastAsia"/>
              </w:rPr>
              <w:t>。</w:t>
            </w:r>
          </w:p>
        </w:tc>
        <w:tc>
          <w:tcPr>
            <w:tcW w:w="3853" w:type="dxa"/>
            <w:tcBorders>
              <w:bottom w:val="single" w:sz="4" w:space="0" w:color="auto"/>
            </w:tcBorders>
          </w:tcPr>
          <w:p w14:paraId="64CAF8C6" w14:textId="28A0CA39" w:rsidR="00371A16" w:rsidRPr="00371A16" w:rsidRDefault="00371A16" w:rsidP="00371A16">
            <w:pPr>
              <w:rPr>
                <w:rFonts w:ascii="ＭＳ 明朝" w:hAnsi="ＭＳ 明朝"/>
              </w:rPr>
            </w:pPr>
          </w:p>
        </w:tc>
        <w:tc>
          <w:tcPr>
            <w:tcW w:w="728" w:type="dxa"/>
            <w:tcBorders>
              <w:bottom w:val="single" w:sz="4" w:space="0" w:color="auto"/>
            </w:tcBorders>
          </w:tcPr>
          <w:p w14:paraId="59B69FB7" w14:textId="77777777" w:rsidR="00371A16" w:rsidRPr="000A1513" w:rsidRDefault="00371A16" w:rsidP="00371A16">
            <w:pPr>
              <w:rPr>
                <w:rFonts w:ascii="ＭＳ 明朝" w:hAnsi="ＭＳ 明朝"/>
              </w:rPr>
            </w:pPr>
          </w:p>
        </w:tc>
      </w:tr>
      <w:tr w:rsidR="00CF78C8" w:rsidRPr="000A1513" w14:paraId="7FC7863A" w14:textId="77777777" w:rsidTr="00CF78C8">
        <w:trPr>
          <w:trHeight w:val="1258"/>
          <w:jc w:val="center"/>
        </w:trPr>
        <w:tc>
          <w:tcPr>
            <w:tcW w:w="461" w:type="dxa"/>
            <w:tcBorders>
              <w:bottom w:val="single" w:sz="4" w:space="0" w:color="auto"/>
            </w:tcBorders>
          </w:tcPr>
          <w:p w14:paraId="292DAB7B" w14:textId="5891B2B3" w:rsidR="00CF78C8" w:rsidRDefault="00CF78C8" w:rsidP="00CF78C8">
            <w:pPr>
              <w:rPr>
                <w:rFonts w:ascii="ＭＳ 明朝" w:hAnsi="ＭＳ 明朝"/>
              </w:rPr>
            </w:pPr>
            <w:r>
              <w:rPr>
                <w:rFonts w:ascii="ＭＳ 明朝" w:hAnsi="ＭＳ 明朝" w:hint="eastAsia"/>
              </w:rPr>
              <w:t>5</w:t>
            </w:r>
          </w:p>
        </w:tc>
        <w:tc>
          <w:tcPr>
            <w:tcW w:w="4001" w:type="dxa"/>
            <w:tcBorders>
              <w:bottom w:val="single" w:sz="4" w:space="0" w:color="auto"/>
            </w:tcBorders>
          </w:tcPr>
          <w:p w14:paraId="581857A3" w14:textId="2EA5B236" w:rsidR="00CF78C8" w:rsidRPr="002D450E" w:rsidRDefault="00B40433" w:rsidP="00CF78C8">
            <w:pPr>
              <w:rPr>
                <w:rFonts w:ascii="ＭＳ 明朝" w:hAnsi="ＭＳ 明朝"/>
              </w:rPr>
            </w:pPr>
            <w:r>
              <w:rPr>
                <w:rFonts w:ascii="ＭＳ 明朝" w:hAnsi="ＭＳ 明朝" w:hint="eastAsia"/>
              </w:rPr>
              <w:t>・</w:t>
            </w:r>
            <w:r w:rsidRPr="00371A16">
              <w:rPr>
                <w:rFonts w:ascii="ＭＳ 明朝" w:hAnsi="ＭＳ 明朝" w:hint="eastAsia"/>
              </w:rPr>
              <w:t>本事業の実施体制並びに情報保全に係る履行体制に関する資料（</w:t>
            </w:r>
            <w:r w:rsidR="000C59E3">
              <w:rPr>
                <w:rFonts w:ascii="ＭＳ 明朝" w:hAnsi="ＭＳ 明朝" w:hint="eastAsia"/>
              </w:rPr>
              <w:t>「</w:t>
            </w:r>
            <w:r w:rsidRPr="00371A16">
              <w:rPr>
                <w:rFonts w:ascii="ＭＳ 明朝" w:hAnsi="ＭＳ 明朝" w:hint="eastAsia"/>
              </w:rPr>
              <w:t>様式6</w:t>
            </w:r>
            <w:r w:rsidR="000C59E3">
              <w:rPr>
                <w:rFonts w:ascii="ＭＳ 明朝" w:hAnsi="ＭＳ 明朝" w:hint="eastAsia"/>
              </w:rPr>
              <w:t>」</w:t>
            </w:r>
            <w:r w:rsidRPr="00371A16">
              <w:rPr>
                <w:rFonts w:ascii="ＭＳ 明朝" w:hAnsi="ＭＳ 明朝" w:hint="eastAsia"/>
              </w:rPr>
              <w:t>情報取扱者名簿及び</w:t>
            </w:r>
            <w:r w:rsidR="000C59E3">
              <w:rPr>
                <w:rFonts w:ascii="ＭＳ 明朝" w:hAnsi="ＭＳ 明朝" w:hint="eastAsia"/>
              </w:rPr>
              <w:t>「</w:t>
            </w:r>
            <w:r w:rsidRPr="00371A16">
              <w:rPr>
                <w:rFonts w:ascii="ＭＳ 明朝" w:hAnsi="ＭＳ 明朝" w:hint="eastAsia"/>
              </w:rPr>
              <w:t>様式7</w:t>
            </w:r>
            <w:r w:rsidR="000C59E3">
              <w:rPr>
                <w:rFonts w:ascii="ＭＳ 明朝" w:hAnsi="ＭＳ 明朝" w:hint="eastAsia"/>
              </w:rPr>
              <w:t>」</w:t>
            </w:r>
            <w:r w:rsidRPr="00371A16">
              <w:rPr>
                <w:rFonts w:ascii="ＭＳ 明朝" w:hAnsi="ＭＳ 明朝" w:hint="eastAsia"/>
              </w:rPr>
              <w:t>情報管理体制図）</w:t>
            </w:r>
            <w:r w:rsidR="00045F1E">
              <w:rPr>
                <w:rFonts w:ascii="ＭＳ 明朝" w:hAnsi="ＭＳ 明朝" w:hint="eastAsia"/>
              </w:rPr>
              <w:t>の</w:t>
            </w:r>
            <w:r w:rsidRPr="00371A16">
              <w:rPr>
                <w:rFonts w:ascii="ＭＳ 明朝" w:hAnsi="ＭＳ 明朝" w:hint="eastAsia"/>
              </w:rPr>
              <w:t>提出</w:t>
            </w:r>
            <w:r>
              <w:rPr>
                <w:rFonts w:ascii="ＭＳ 明朝" w:hAnsi="ＭＳ 明朝" w:hint="eastAsia"/>
              </w:rPr>
              <w:t>が確約できること</w:t>
            </w:r>
            <w:r w:rsidRPr="00371A16">
              <w:rPr>
                <w:rFonts w:ascii="ＭＳ 明朝" w:hAnsi="ＭＳ 明朝" w:hint="eastAsia"/>
              </w:rPr>
              <w:t>。</w:t>
            </w:r>
          </w:p>
        </w:tc>
        <w:tc>
          <w:tcPr>
            <w:tcW w:w="3853" w:type="dxa"/>
            <w:tcBorders>
              <w:bottom w:val="single" w:sz="4" w:space="0" w:color="auto"/>
            </w:tcBorders>
          </w:tcPr>
          <w:p w14:paraId="38E6ECC5" w14:textId="530B0C18" w:rsidR="00CF78C8" w:rsidRPr="00371A16" w:rsidRDefault="00CF78C8" w:rsidP="00CF78C8">
            <w:pPr>
              <w:rPr>
                <w:rFonts w:ascii="ＭＳ 明朝" w:hAnsi="ＭＳ 明朝"/>
              </w:rPr>
            </w:pPr>
          </w:p>
        </w:tc>
        <w:tc>
          <w:tcPr>
            <w:tcW w:w="728" w:type="dxa"/>
            <w:tcBorders>
              <w:bottom w:val="single" w:sz="4" w:space="0" w:color="auto"/>
            </w:tcBorders>
          </w:tcPr>
          <w:p w14:paraId="0E161244" w14:textId="77777777" w:rsidR="00CF78C8" w:rsidRPr="000A1513" w:rsidRDefault="00CF78C8" w:rsidP="00CF78C8">
            <w:pPr>
              <w:rPr>
                <w:rFonts w:ascii="ＭＳ 明朝" w:hAnsi="ＭＳ 明朝"/>
              </w:rPr>
            </w:pPr>
          </w:p>
        </w:tc>
      </w:tr>
      <w:tr w:rsidR="00CF78C8" w:rsidRPr="000A1513" w14:paraId="31E058C0" w14:textId="77777777" w:rsidTr="00CF78C8">
        <w:trPr>
          <w:trHeight w:val="992"/>
          <w:jc w:val="center"/>
        </w:trPr>
        <w:tc>
          <w:tcPr>
            <w:tcW w:w="461" w:type="dxa"/>
            <w:tcBorders>
              <w:bottom w:val="single" w:sz="4" w:space="0" w:color="auto"/>
            </w:tcBorders>
          </w:tcPr>
          <w:p w14:paraId="18354533" w14:textId="65F54AD0" w:rsidR="00CF78C8" w:rsidRDefault="00CF78C8" w:rsidP="00CF78C8">
            <w:pPr>
              <w:rPr>
                <w:rFonts w:ascii="ＭＳ 明朝" w:hAnsi="ＭＳ 明朝"/>
              </w:rPr>
            </w:pPr>
            <w:r>
              <w:rPr>
                <w:rFonts w:ascii="ＭＳ 明朝" w:hAnsi="ＭＳ 明朝" w:hint="eastAsia"/>
              </w:rPr>
              <w:t>6</w:t>
            </w:r>
          </w:p>
        </w:tc>
        <w:tc>
          <w:tcPr>
            <w:tcW w:w="4001" w:type="dxa"/>
            <w:tcBorders>
              <w:bottom w:val="single" w:sz="4" w:space="0" w:color="auto"/>
            </w:tcBorders>
          </w:tcPr>
          <w:p w14:paraId="2F23D4C8" w14:textId="304A74A6" w:rsidR="00B40433" w:rsidRPr="00A76096" w:rsidRDefault="00B40433" w:rsidP="00B40433">
            <w:pPr>
              <w:rPr>
                <w:rFonts w:ascii="ＭＳ 明朝" w:hAnsi="ＭＳ 明朝"/>
              </w:rPr>
            </w:pPr>
            <w:r w:rsidRPr="00A76096">
              <w:rPr>
                <w:rFonts w:ascii="ＭＳ 明朝" w:hAnsi="ＭＳ 明朝" w:hint="eastAsia"/>
              </w:rPr>
              <w:t>以下の資料</w:t>
            </w:r>
            <w:r w:rsidR="00045F1E">
              <w:rPr>
                <w:rFonts w:ascii="ＭＳ 明朝" w:hAnsi="ＭＳ 明朝" w:hint="eastAsia"/>
              </w:rPr>
              <w:t>の</w:t>
            </w:r>
            <w:r w:rsidRPr="00A76096">
              <w:rPr>
                <w:rFonts w:ascii="ＭＳ 明朝" w:hAnsi="ＭＳ 明朝" w:hint="eastAsia"/>
              </w:rPr>
              <w:t>提出</w:t>
            </w:r>
            <w:r w:rsidR="000C59E3">
              <w:rPr>
                <w:rFonts w:ascii="ＭＳ 明朝" w:hAnsi="ＭＳ 明朝" w:hint="eastAsia"/>
              </w:rPr>
              <w:t>が確約できること</w:t>
            </w:r>
            <w:r w:rsidRPr="00A76096">
              <w:rPr>
                <w:rFonts w:ascii="ＭＳ 明朝" w:hAnsi="ＭＳ 明朝" w:hint="eastAsia"/>
              </w:rPr>
              <w:t>。</w:t>
            </w:r>
          </w:p>
          <w:p w14:paraId="4EAC71EB" w14:textId="0CA6BBAD" w:rsidR="00CF78C8" w:rsidRPr="002D450E" w:rsidRDefault="00B40433" w:rsidP="00B40433">
            <w:pPr>
              <w:jc w:val="center"/>
              <w:rPr>
                <w:rFonts w:ascii="ＭＳ 明朝" w:hAnsi="ＭＳ 明朝"/>
              </w:rPr>
            </w:pPr>
            <w:r w:rsidRPr="00A76096">
              <w:rPr>
                <w:rFonts w:ascii="ＭＳ 明朝" w:hAnsi="ＭＳ 明朝" w:hint="eastAsia"/>
              </w:rPr>
              <w:t>・情報管理に対する社内規則等（社内規則がない場合は代わりとなるもの。）</w:t>
            </w:r>
          </w:p>
        </w:tc>
        <w:tc>
          <w:tcPr>
            <w:tcW w:w="3853" w:type="dxa"/>
            <w:tcBorders>
              <w:bottom w:val="single" w:sz="4" w:space="0" w:color="auto"/>
            </w:tcBorders>
          </w:tcPr>
          <w:p w14:paraId="489B2DA5" w14:textId="0DA5DD34" w:rsidR="00CF78C8" w:rsidRPr="00371A16" w:rsidRDefault="00CF78C8" w:rsidP="00CF78C8">
            <w:pPr>
              <w:rPr>
                <w:rFonts w:ascii="ＭＳ 明朝" w:hAnsi="ＭＳ 明朝"/>
              </w:rPr>
            </w:pPr>
          </w:p>
        </w:tc>
        <w:tc>
          <w:tcPr>
            <w:tcW w:w="728" w:type="dxa"/>
            <w:tcBorders>
              <w:bottom w:val="single" w:sz="4" w:space="0" w:color="auto"/>
            </w:tcBorders>
          </w:tcPr>
          <w:p w14:paraId="0432F4A7" w14:textId="77777777" w:rsidR="00CF78C8" w:rsidRPr="000A1513" w:rsidRDefault="00CF78C8" w:rsidP="00CF78C8">
            <w:pPr>
              <w:rPr>
                <w:rFonts w:ascii="ＭＳ 明朝" w:hAnsi="ＭＳ 明朝"/>
              </w:rPr>
            </w:pPr>
          </w:p>
        </w:tc>
      </w:tr>
    </w:tbl>
    <w:p w14:paraId="1FB27992" w14:textId="26AAA869"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lastRenderedPageBreak/>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2A0D66F7" w14:textId="7D138403" w:rsidR="00EA06B7" w:rsidRDefault="00EA06B7" w:rsidP="00F673AE">
      <w:pPr>
        <w:rPr>
          <w:rFonts w:ascii="ＭＳ 明朝" w:hAnsi="ＭＳ 明朝"/>
        </w:rPr>
      </w:pPr>
    </w:p>
    <w:p w14:paraId="70BC6F02" w14:textId="07FB8CC0" w:rsidR="00EA06B7" w:rsidRDefault="00EA06B7" w:rsidP="00F673AE">
      <w:pPr>
        <w:rPr>
          <w:rFonts w:ascii="ＭＳ 明朝" w:hAnsi="ＭＳ 明朝"/>
        </w:rPr>
      </w:pPr>
    </w:p>
    <w:p w14:paraId="58536050" w14:textId="11A2D09B" w:rsidR="00EA06B7" w:rsidRDefault="00EA06B7" w:rsidP="00F673AE">
      <w:pPr>
        <w:rPr>
          <w:rFonts w:ascii="ＭＳ 明朝" w:hAnsi="ＭＳ 明朝"/>
        </w:rPr>
      </w:pPr>
    </w:p>
    <w:p w14:paraId="2E29813C" w14:textId="094F93BF" w:rsidR="00EA06B7" w:rsidRDefault="00EA06B7" w:rsidP="00F673AE">
      <w:pPr>
        <w:rPr>
          <w:rFonts w:ascii="ＭＳ 明朝" w:hAnsi="ＭＳ 明朝"/>
        </w:rPr>
      </w:pPr>
    </w:p>
    <w:p w14:paraId="4CE3BBA9" w14:textId="57A321DA" w:rsidR="00EA06B7" w:rsidRDefault="00EA06B7" w:rsidP="00F673AE">
      <w:pPr>
        <w:rPr>
          <w:rFonts w:ascii="ＭＳ 明朝" w:hAnsi="ＭＳ 明朝"/>
        </w:rPr>
      </w:pPr>
    </w:p>
    <w:p w14:paraId="285691C5" w14:textId="1C2309C9" w:rsidR="00EA06B7" w:rsidRDefault="00EA06B7" w:rsidP="00F673AE">
      <w:pPr>
        <w:rPr>
          <w:rFonts w:ascii="ＭＳ 明朝" w:hAnsi="ＭＳ 明朝"/>
        </w:rPr>
      </w:pPr>
    </w:p>
    <w:p w14:paraId="073B27FC" w14:textId="0379985C" w:rsidR="00EA06B7" w:rsidRDefault="00EA06B7" w:rsidP="00F673AE">
      <w:pPr>
        <w:rPr>
          <w:rFonts w:ascii="ＭＳ 明朝" w:hAnsi="ＭＳ 明朝"/>
        </w:rPr>
      </w:pPr>
    </w:p>
    <w:p w14:paraId="6AD6C288" w14:textId="4BF1D5B0" w:rsidR="00EA06B7" w:rsidRDefault="00EA06B7" w:rsidP="00F673AE">
      <w:pPr>
        <w:rPr>
          <w:rFonts w:ascii="ＭＳ 明朝" w:hAnsi="ＭＳ 明朝"/>
        </w:rPr>
      </w:pPr>
    </w:p>
    <w:p w14:paraId="179FAB90" w14:textId="638578FE" w:rsidR="00EA06B7" w:rsidRDefault="00EA06B7" w:rsidP="00F673AE">
      <w:pPr>
        <w:rPr>
          <w:rFonts w:ascii="ＭＳ 明朝" w:hAnsi="ＭＳ 明朝"/>
        </w:rPr>
      </w:pPr>
    </w:p>
    <w:p w14:paraId="127FA5A2" w14:textId="4601E6E8" w:rsidR="00EA06B7" w:rsidRDefault="00EA06B7" w:rsidP="00F673AE">
      <w:pPr>
        <w:rPr>
          <w:rFonts w:ascii="ＭＳ 明朝" w:hAnsi="ＭＳ 明朝"/>
        </w:rPr>
      </w:pPr>
    </w:p>
    <w:p w14:paraId="52042ED1" w14:textId="0584EE48" w:rsidR="00EA06B7" w:rsidRDefault="00EA06B7" w:rsidP="00F673AE">
      <w:pPr>
        <w:rPr>
          <w:rFonts w:ascii="ＭＳ 明朝" w:hAnsi="ＭＳ 明朝"/>
        </w:rPr>
      </w:pPr>
    </w:p>
    <w:p w14:paraId="57B5F847" w14:textId="7B029780" w:rsidR="00EA06B7" w:rsidRDefault="00EA06B7" w:rsidP="00F673AE">
      <w:pPr>
        <w:rPr>
          <w:rFonts w:ascii="ＭＳ 明朝" w:hAnsi="ＭＳ 明朝"/>
        </w:rPr>
      </w:pPr>
    </w:p>
    <w:p w14:paraId="2D7B164B" w14:textId="4EA0F920" w:rsidR="00EA06B7" w:rsidRDefault="00EA06B7" w:rsidP="00F673AE">
      <w:pPr>
        <w:rPr>
          <w:rFonts w:ascii="ＭＳ 明朝" w:hAnsi="ＭＳ 明朝"/>
        </w:rPr>
      </w:pPr>
    </w:p>
    <w:p w14:paraId="10821D9D" w14:textId="6C6337F9" w:rsidR="00EA06B7" w:rsidRDefault="00EA06B7" w:rsidP="00F673AE">
      <w:pPr>
        <w:rPr>
          <w:rFonts w:ascii="ＭＳ 明朝" w:hAnsi="ＭＳ 明朝"/>
        </w:rPr>
      </w:pPr>
    </w:p>
    <w:p w14:paraId="356740B9" w14:textId="552AB706" w:rsidR="00EA06B7" w:rsidRDefault="00EA06B7" w:rsidP="00F673AE">
      <w:pPr>
        <w:rPr>
          <w:rFonts w:ascii="ＭＳ 明朝" w:hAnsi="ＭＳ 明朝"/>
        </w:rPr>
      </w:pPr>
    </w:p>
    <w:p w14:paraId="62BC3566" w14:textId="69596A2F" w:rsidR="00EA06B7" w:rsidRDefault="00EA06B7" w:rsidP="00F673AE">
      <w:pPr>
        <w:rPr>
          <w:rFonts w:ascii="ＭＳ 明朝" w:hAnsi="ＭＳ 明朝"/>
        </w:rPr>
      </w:pPr>
    </w:p>
    <w:p w14:paraId="264B8F00" w14:textId="3BB9CB7E" w:rsidR="00EA06B7" w:rsidRDefault="00EA06B7" w:rsidP="00F673AE">
      <w:pPr>
        <w:rPr>
          <w:rFonts w:ascii="ＭＳ 明朝" w:hAnsi="ＭＳ 明朝"/>
        </w:rPr>
      </w:pPr>
    </w:p>
    <w:p w14:paraId="61C0681A" w14:textId="2D66AAA7" w:rsidR="00EA06B7" w:rsidRDefault="00EA06B7" w:rsidP="00F673AE">
      <w:pPr>
        <w:rPr>
          <w:rFonts w:ascii="ＭＳ 明朝" w:hAnsi="ＭＳ 明朝"/>
        </w:rPr>
      </w:pPr>
    </w:p>
    <w:p w14:paraId="56AD9026" w14:textId="5B7FE695" w:rsidR="00EA06B7" w:rsidRDefault="00EA06B7" w:rsidP="00F673AE">
      <w:pPr>
        <w:rPr>
          <w:rFonts w:ascii="ＭＳ 明朝" w:hAnsi="ＭＳ 明朝"/>
        </w:rPr>
      </w:pPr>
    </w:p>
    <w:p w14:paraId="54BDC7BB" w14:textId="0FA43677" w:rsidR="00EA06B7" w:rsidRDefault="00EA06B7" w:rsidP="00F673AE">
      <w:pPr>
        <w:rPr>
          <w:rFonts w:ascii="ＭＳ 明朝" w:hAnsi="ＭＳ 明朝"/>
        </w:rPr>
      </w:pPr>
    </w:p>
    <w:p w14:paraId="29CA2B6E" w14:textId="4BF0D747" w:rsidR="00EA06B7" w:rsidRDefault="00EA06B7" w:rsidP="00F673AE">
      <w:pPr>
        <w:rPr>
          <w:rFonts w:ascii="ＭＳ 明朝" w:hAnsi="ＭＳ 明朝"/>
        </w:rPr>
      </w:pPr>
    </w:p>
    <w:p w14:paraId="717FA119" w14:textId="485421E9" w:rsidR="00EA06B7" w:rsidRDefault="00EA06B7" w:rsidP="00F673AE">
      <w:pPr>
        <w:rPr>
          <w:rFonts w:ascii="ＭＳ 明朝" w:hAnsi="ＭＳ 明朝"/>
        </w:rPr>
      </w:pPr>
    </w:p>
    <w:p w14:paraId="5EA5BBCA" w14:textId="17220D8D" w:rsidR="00EA06B7" w:rsidRDefault="00EA06B7" w:rsidP="00F673AE">
      <w:pPr>
        <w:rPr>
          <w:rFonts w:ascii="ＭＳ 明朝" w:hAnsi="ＭＳ 明朝"/>
        </w:rPr>
      </w:pPr>
    </w:p>
    <w:p w14:paraId="106E938C" w14:textId="7D1F139C" w:rsidR="00EA06B7" w:rsidRDefault="00EA06B7" w:rsidP="00F673AE">
      <w:pPr>
        <w:rPr>
          <w:rFonts w:ascii="ＭＳ 明朝" w:hAnsi="ＭＳ 明朝"/>
        </w:rPr>
      </w:pPr>
    </w:p>
    <w:p w14:paraId="2C4038E4" w14:textId="36D347FD" w:rsidR="00EA06B7" w:rsidRDefault="00EA06B7" w:rsidP="00F673AE">
      <w:pPr>
        <w:rPr>
          <w:rFonts w:ascii="ＭＳ 明朝" w:hAnsi="ＭＳ 明朝"/>
        </w:rPr>
      </w:pPr>
    </w:p>
    <w:p w14:paraId="627D817C" w14:textId="03DD6451" w:rsidR="00EA06B7" w:rsidRDefault="00EA06B7" w:rsidP="00F673AE">
      <w:pPr>
        <w:rPr>
          <w:rFonts w:ascii="ＭＳ 明朝" w:hAnsi="ＭＳ 明朝"/>
        </w:rPr>
      </w:pPr>
    </w:p>
    <w:p w14:paraId="5F5E2AFA" w14:textId="3AA39176" w:rsidR="00EA06B7" w:rsidRDefault="00EA06B7" w:rsidP="00F673AE">
      <w:pPr>
        <w:rPr>
          <w:rFonts w:ascii="ＭＳ 明朝" w:hAnsi="ＭＳ 明朝"/>
        </w:rPr>
      </w:pPr>
    </w:p>
    <w:p w14:paraId="30103123" w14:textId="7839DA50" w:rsidR="00EA06B7" w:rsidRDefault="00EA06B7" w:rsidP="00F673AE">
      <w:pPr>
        <w:rPr>
          <w:rFonts w:ascii="ＭＳ 明朝" w:hAnsi="ＭＳ 明朝"/>
        </w:rPr>
      </w:pPr>
    </w:p>
    <w:p w14:paraId="5E791DA8" w14:textId="645BB4BF" w:rsidR="00EA06B7" w:rsidRDefault="00EA06B7" w:rsidP="00F673AE">
      <w:pPr>
        <w:rPr>
          <w:rFonts w:ascii="ＭＳ 明朝" w:hAnsi="ＭＳ 明朝"/>
        </w:rPr>
      </w:pPr>
    </w:p>
    <w:p w14:paraId="2D31F162" w14:textId="341F3CC7" w:rsidR="00EA06B7" w:rsidRDefault="00EA06B7" w:rsidP="00F673AE">
      <w:pPr>
        <w:rPr>
          <w:rFonts w:ascii="ＭＳ 明朝" w:hAnsi="ＭＳ 明朝"/>
        </w:rPr>
      </w:pPr>
    </w:p>
    <w:p w14:paraId="2D6B66AD" w14:textId="0C4EC029" w:rsidR="00EA06B7" w:rsidRDefault="00EA06B7" w:rsidP="00F673AE">
      <w:pPr>
        <w:rPr>
          <w:rFonts w:ascii="ＭＳ 明朝" w:hAnsi="ＭＳ 明朝"/>
        </w:rPr>
      </w:pPr>
    </w:p>
    <w:p w14:paraId="442E990B" w14:textId="765CEEFA" w:rsidR="00EA06B7" w:rsidRDefault="00EA06B7" w:rsidP="00F673AE">
      <w:pPr>
        <w:rPr>
          <w:rFonts w:ascii="ＭＳ 明朝" w:hAnsi="ＭＳ 明朝"/>
        </w:rPr>
      </w:pPr>
    </w:p>
    <w:p w14:paraId="6648DDF6" w14:textId="7AAE22A2" w:rsidR="00EA06B7" w:rsidRDefault="00EA06B7" w:rsidP="00F673AE">
      <w:pPr>
        <w:rPr>
          <w:rFonts w:ascii="ＭＳ 明朝" w:hAnsi="ＭＳ 明朝"/>
        </w:rPr>
      </w:pPr>
    </w:p>
    <w:p w14:paraId="05738842" w14:textId="16544E6B" w:rsidR="00EA06B7" w:rsidRDefault="00EA06B7" w:rsidP="00F673AE">
      <w:pPr>
        <w:rPr>
          <w:rFonts w:ascii="ＭＳ 明朝" w:hAnsi="ＭＳ 明朝"/>
        </w:rPr>
      </w:pPr>
    </w:p>
    <w:p w14:paraId="3B512455" w14:textId="2876E03A" w:rsidR="00EA06B7" w:rsidRDefault="00EA06B7" w:rsidP="00F673AE">
      <w:pPr>
        <w:rPr>
          <w:rFonts w:ascii="ＭＳ 明朝" w:hAnsi="ＭＳ 明朝"/>
        </w:rPr>
      </w:pPr>
    </w:p>
    <w:p w14:paraId="7384E06B" w14:textId="07BDEC35" w:rsidR="00EA06B7" w:rsidRDefault="00EA06B7" w:rsidP="00F673AE">
      <w:pPr>
        <w:rPr>
          <w:rFonts w:ascii="ＭＳ 明朝" w:hAnsi="ＭＳ 明朝"/>
        </w:rPr>
      </w:pPr>
    </w:p>
    <w:p w14:paraId="1C1B64DA" w14:textId="2C3F0105" w:rsidR="00EA06B7" w:rsidRDefault="00EA06B7" w:rsidP="00F673AE">
      <w:pPr>
        <w:rPr>
          <w:rFonts w:ascii="ＭＳ 明朝" w:hAnsi="ＭＳ 明朝"/>
        </w:rPr>
      </w:pPr>
    </w:p>
    <w:p w14:paraId="0816F9BB" w14:textId="5F706BC3" w:rsidR="00CF78C8" w:rsidRDefault="00CF78C8" w:rsidP="00F673AE">
      <w:pPr>
        <w:rPr>
          <w:rFonts w:ascii="ＭＳ 明朝" w:hAnsi="ＭＳ 明朝"/>
        </w:rPr>
      </w:pPr>
    </w:p>
    <w:p w14:paraId="76E308D4" w14:textId="7D7ABFAB" w:rsidR="00CF78C8" w:rsidRDefault="00CF78C8" w:rsidP="00F673AE">
      <w:pPr>
        <w:rPr>
          <w:rFonts w:ascii="ＭＳ 明朝" w:hAnsi="ＭＳ 明朝"/>
        </w:rPr>
      </w:pPr>
    </w:p>
    <w:p w14:paraId="69180006" w14:textId="4DD23C63" w:rsidR="00CF78C8" w:rsidRDefault="00CF78C8" w:rsidP="00F673AE">
      <w:pPr>
        <w:rPr>
          <w:rFonts w:ascii="ＭＳ 明朝" w:hAnsi="ＭＳ 明朝"/>
        </w:rPr>
      </w:pPr>
    </w:p>
    <w:p w14:paraId="15636F12" w14:textId="5FEA938A" w:rsidR="00CF78C8" w:rsidRDefault="00CF78C8" w:rsidP="00F673AE">
      <w:pPr>
        <w:rPr>
          <w:rFonts w:ascii="ＭＳ 明朝" w:hAnsi="ＭＳ 明朝"/>
        </w:rPr>
      </w:pPr>
    </w:p>
    <w:p w14:paraId="6572E7E8" w14:textId="77777777" w:rsidR="00F3525F" w:rsidRDefault="00F3525F" w:rsidP="00F673AE">
      <w:pPr>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6C4450EB" w:rsidR="00093905" w:rsidRDefault="00093905" w:rsidP="00093905">
      <w:pPr>
        <w:rPr>
          <w:rFonts w:ascii="ＭＳ 明朝" w:hAnsi="ＭＳ 明朝"/>
        </w:rPr>
      </w:pPr>
      <w:r>
        <w:rPr>
          <w:rFonts w:ascii="ＭＳ 明朝" w:hAnsi="ＭＳ 明朝" w:hint="eastAsia"/>
        </w:rPr>
        <w:t>件名：</w:t>
      </w:r>
      <w:r w:rsidRPr="0047113F">
        <w:rPr>
          <w:rFonts w:ascii="ＭＳ 明朝" w:hAnsi="ＭＳ 明朝" w:hint="eastAsia"/>
        </w:rPr>
        <w:t>「</w:t>
      </w:r>
      <w:r w:rsidR="00403746" w:rsidRPr="0047113F">
        <w:rPr>
          <w:rFonts w:ascii="ＭＳ 明朝" w:hAnsi="ＭＳ 明朝" w:hint="eastAsia"/>
          <w:szCs w:val="21"/>
        </w:rPr>
        <w:t>ポータルサイト「マナビDX」の保守</w:t>
      </w:r>
      <w:r w:rsidR="00403746" w:rsidRPr="0047113F">
        <w:rPr>
          <w:rFonts w:ascii="ＭＳ 明朝" w:hAnsi="ＭＳ 明朝" w:hint="eastAsia"/>
        </w:rPr>
        <w:t>業務</w:t>
      </w:r>
      <w:r w:rsidRPr="0047113F">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601F0A94" w:rsidR="00093905" w:rsidRPr="009E13FD" w:rsidRDefault="00D81982" w:rsidP="00ED4677">
            <w:pPr>
              <w:rPr>
                <w:rFonts w:ascii="ＭＳ 明朝" w:hAnsi="ＭＳ 明朝"/>
              </w:rPr>
            </w:pPr>
            <w:r w:rsidRPr="009E13FD">
              <w:rPr>
                <w:rFonts w:ascii="ＭＳ 明朝" w:hAnsi="ＭＳ 明朝" w:hint="eastAsia"/>
              </w:rPr>
              <w:t>資格審査結果通知書の写し</w:t>
            </w:r>
            <w:r w:rsidR="00182CC2">
              <w:rPr>
                <w:rFonts w:ascii="ＭＳ 明朝" w:hAnsi="ＭＳ 明朝" w:hint="eastAsia"/>
              </w:rPr>
              <w:t>※</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06077EFE" w:rsidR="00093905" w:rsidRPr="009E13FD" w:rsidRDefault="00093905" w:rsidP="00093905">
      <w:pPr>
        <w:rPr>
          <w:rFonts w:ascii="ＭＳ 明朝" w:hAnsi="ＭＳ 明朝"/>
        </w:rPr>
      </w:pPr>
      <w:r w:rsidRPr="009E13FD">
        <w:rPr>
          <w:rFonts w:ascii="ＭＳ 明朝" w:hAnsi="ＭＳ 明朝" w:hint="eastAsia"/>
        </w:rPr>
        <w:t xml:space="preserve">　</w:t>
      </w:r>
      <w:r w:rsidR="00182CC2" w:rsidRPr="00177323">
        <w:rPr>
          <w:rFonts w:ascii="ＭＳ 明朝" w:hAnsi="ＭＳ 明朝" w:hint="eastAsia"/>
        </w:rPr>
        <w:t>※又は登記簿謄本等の原本または写し。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3082BEFA"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47113F">
        <w:rPr>
          <w:rFonts w:ascii="ＭＳ 明朝" w:hAnsi="ＭＳ 明朝" w:hint="eastAsia"/>
          <w:u w:val="single"/>
        </w:rPr>
        <w:t>「</w:t>
      </w:r>
      <w:r w:rsidR="00403746" w:rsidRPr="0047113F">
        <w:rPr>
          <w:rFonts w:ascii="ＭＳ 明朝" w:hAnsi="ＭＳ 明朝" w:hint="eastAsia"/>
          <w:szCs w:val="21"/>
          <w:u w:val="single"/>
        </w:rPr>
        <w:t>ポータルサイト「マナビDX」の保守業務</w:t>
      </w:r>
      <w:r w:rsidRPr="0047113F">
        <w:rPr>
          <w:rFonts w:ascii="ＭＳ 明朝" w:hAnsi="ＭＳ 明朝"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75906D2F" w:rsidR="00093905"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Pr>
          <w:rFonts w:ascii="ＭＳ 明朝" w:hAnsi="ＭＳ 明朝" w:hint="eastAsia"/>
        </w:rPr>
        <w:t xml:space="preserve">　</w:t>
      </w:r>
      <w:r w:rsidR="00403746" w:rsidRPr="0047113F">
        <w:rPr>
          <w:rFonts w:ascii="ＭＳ 明朝" w:hAnsi="ＭＳ 明朝" w:hint="eastAsia"/>
        </w:rPr>
        <w:t>デジタル人材センター　人材プラットフォーム部</w:t>
      </w:r>
    </w:p>
    <w:p w14:paraId="3DE01AF7" w14:textId="6B422BAA" w:rsidR="00BE0207" w:rsidRDefault="00093905" w:rsidP="00FC1AA8">
      <w:pPr>
        <w:jc w:val="right"/>
        <w:rPr>
          <w:rFonts w:ascii="ＭＳ 明朝" w:hAnsi="ＭＳ 明朝"/>
        </w:rPr>
      </w:pPr>
      <w:r>
        <w:rPr>
          <w:rFonts w:ascii="ＭＳ 明朝" w:hAnsi="ＭＳ 明朝" w:hint="eastAsia"/>
        </w:rPr>
        <w:t xml:space="preserve">　　　担当者名：　　　　　　　　　　　　㊞</w:t>
      </w:r>
      <w:r w:rsidR="00BE0207">
        <w:rPr>
          <w:rFonts w:ascii="ＭＳ 明朝" w:hAnsi="ＭＳ 明朝"/>
        </w:rPr>
        <w:br w:type="page"/>
      </w:r>
    </w:p>
    <w:p w14:paraId="1576A00D" w14:textId="77777777" w:rsidR="00BE0207" w:rsidRPr="00C11C34" w:rsidRDefault="00BE0207" w:rsidP="00BE0207">
      <w:pPr>
        <w:jc w:val="left"/>
        <w:rPr>
          <w:rFonts w:asciiTheme="minorEastAsia" w:eastAsiaTheme="minorEastAsia" w:hAnsiTheme="minorEastAsia"/>
          <w:szCs w:val="21"/>
        </w:rPr>
      </w:pPr>
      <w:r w:rsidRPr="00C11C34">
        <w:rPr>
          <w:rFonts w:asciiTheme="minorEastAsia" w:eastAsiaTheme="minorEastAsia" w:hAnsiTheme="minorEastAsia" w:hint="eastAsia"/>
          <w:szCs w:val="21"/>
        </w:rPr>
        <w:lastRenderedPageBreak/>
        <w:t>（様式6）</w:t>
      </w:r>
    </w:p>
    <w:p w14:paraId="02E6DCFB" w14:textId="77777777" w:rsidR="00BE0207" w:rsidRPr="00C11C34" w:rsidRDefault="00BE0207" w:rsidP="00BE0207">
      <w:pPr>
        <w:jc w:val="center"/>
        <w:rPr>
          <w:rFonts w:asciiTheme="minorEastAsia" w:eastAsiaTheme="minorEastAsia" w:hAnsiTheme="minorEastAsia"/>
          <w:b/>
          <w:szCs w:val="21"/>
        </w:rPr>
      </w:pPr>
      <w:r w:rsidRPr="00C11C34">
        <w:rPr>
          <w:rFonts w:asciiTheme="minorEastAsia" w:eastAsiaTheme="minorEastAsia" w:hAnsiTheme="minorEastAsia" w:hint="eastAsia"/>
          <w:b/>
          <w:szCs w:val="21"/>
        </w:rPr>
        <w:t>情報取扱者名簿</w:t>
      </w:r>
    </w:p>
    <w:p w14:paraId="6DB83CE2" w14:textId="77777777" w:rsidR="00BE0207" w:rsidRPr="00C11C34"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C11C34" w:rsidRPr="00C11C34"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16"/>
                <w:szCs w:val="16"/>
              </w:rPr>
              <w:t>(しめい)</w:t>
            </w:r>
          </w:p>
          <w:p w14:paraId="62CCDBCE"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77777777" w:rsidR="00BE0207" w:rsidRPr="00C11C34" w:rsidRDefault="00BE0207" w:rsidP="00BE0207">
            <w:pPr>
              <w:widowControl/>
              <w:jc w:val="center"/>
              <w:rPr>
                <w:rFonts w:ascii="ＭＳ Ｐゴシック" w:eastAsia="ＭＳ Ｐゴシック" w:hAnsi="ＭＳ Ｐゴシック"/>
                <w:sz w:val="20"/>
                <w:szCs w:val="20"/>
              </w:rPr>
            </w:pPr>
            <w:r w:rsidRPr="00C11C34">
              <w:rPr>
                <w:rFonts w:ascii="ＭＳ Ｐゴシック" w:eastAsia="ＭＳ Ｐゴシック" w:hAnsi="ＭＳ Ｐゴシック" w:hint="eastAsia"/>
                <w:sz w:val="20"/>
                <w:szCs w:val="20"/>
              </w:rPr>
              <w:t>パスポート番号</w:t>
            </w:r>
          </w:p>
          <w:p w14:paraId="4F7B1004" w14:textId="77777777" w:rsidR="00BE0207" w:rsidRPr="00C11C34" w:rsidRDefault="00BE0207" w:rsidP="00BE0207">
            <w:pPr>
              <w:widowControl/>
              <w:jc w:val="center"/>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（※４）</w:t>
            </w:r>
          </w:p>
        </w:tc>
      </w:tr>
      <w:tr w:rsidR="00C11C34" w:rsidRPr="00C11C34"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r>
      <w:tr w:rsidR="00C11C34" w:rsidRPr="00C11C34"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r>
      <w:tr w:rsidR="00C11C34" w:rsidRPr="00C11C34"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C11C34"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r>
      <w:tr w:rsidR="00C11C34" w:rsidRPr="00C11C34"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r>
      <w:tr w:rsidR="00C11C34" w:rsidRPr="00C11C34"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C11C34"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r>
      <w:tr w:rsidR="00BE0207" w:rsidRPr="00C11C34"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C11C34" w:rsidRDefault="00BE0207" w:rsidP="00BE0207">
            <w:pPr>
              <w:widowControl/>
              <w:jc w:val="left"/>
              <w:rPr>
                <w:rFonts w:ascii="Arial" w:eastAsia="ＭＳ Ｐゴシック" w:hAnsi="Arial" w:cs="Arial"/>
                <w:kern w:val="0"/>
                <w:sz w:val="36"/>
                <w:szCs w:val="36"/>
              </w:rPr>
            </w:pPr>
            <w:r w:rsidRPr="00C11C34">
              <w:rPr>
                <w:rFonts w:ascii="ＭＳ Ｐゴシック" w:eastAsia="ＭＳ Ｐゴシック" w:hAnsi="ＭＳ Ｐゴシック" w:hint="eastAsia"/>
                <w:sz w:val="20"/>
                <w:szCs w:val="20"/>
              </w:rPr>
              <w:t> </w:t>
            </w:r>
          </w:p>
        </w:tc>
      </w:tr>
    </w:tbl>
    <w:p w14:paraId="3D3875E0" w14:textId="77777777" w:rsidR="00BE0207" w:rsidRPr="00C11C34" w:rsidRDefault="00BE0207" w:rsidP="00BE0207">
      <w:pPr>
        <w:ind w:right="202"/>
        <w:jc w:val="right"/>
        <w:rPr>
          <w:rFonts w:asciiTheme="minorEastAsia" w:eastAsiaTheme="minorEastAsia" w:hAnsiTheme="minorEastAsia"/>
          <w:szCs w:val="21"/>
        </w:rPr>
      </w:pPr>
    </w:p>
    <w:p w14:paraId="3A0EDD87" w14:textId="77777777" w:rsidR="00BE0207" w:rsidRPr="00C11C34" w:rsidRDefault="00BE0207" w:rsidP="00BE0207">
      <w:pPr>
        <w:ind w:right="202"/>
        <w:jc w:val="left"/>
        <w:rPr>
          <w:rFonts w:asciiTheme="minorEastAsia" w:eastAsiaTheme="minorEastAsia" w:hAnsiTheme="minorEastAsia"/>
          <w:szCs w:val="21"/>
        </w:rPr>
      </w:pPr>
      <w:r w:rsidRPr="00C11C34">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C11C34" w:rsidRDefault="00BE0207" w:rsidP="00BE0207">
      <w:pPr>
        <w:ind w:left="605" w:hangingChars="300" w:hanging="605"/>
        <w:rPr>
          <w:rFonts w:asciiTheme="minorEastAsia" w:eastAsiaTheme="minorEastAsia" w:hAnsiTheme="minorEastAsia"/>
          <w:szCs w:val="21"/>
        </w:rPr>
      </w:pPr>
      <w:r w:rsidRPr="00C11C34">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C11C34" w:rsidRDefault="00BE0207" w:rsidP="00BE0207">
      <w:pPr>
        <w:ind w:right="202"/>
        <w:jc w:val="left"/>
        <w:rPr>
          <w:rFonts w:asciiTheme="minorEastAsia" w:eastAsiaTheme="minorEastAsia" w:hAnsiTheme="minorEastAsia"/>
          <w:szCs w:val="21"/>
        </w:rPr>
      </w:pPr>
      <w:r w:rsidRPr="00C11C34">
        <w:rPr>
          <w:rFonts w:asciiTheme="minorEastAsia" w:eastAsiaTheme="minorEastAsia" w:hAnsiTheme="minorEastAsia" w:hint="eastAsia"/>
          <w:szCs w:val="21"/>
        </w:rPr>
        <w:t>（※３）本委託業務の遂行にあたって保護すべき情報を取り扱う可能性のある者。</w:t>
      </w:r>
    </w:p>
    <w:p w14:paraId="246F21F3" w14:textId="77777777" w:rsidR="00AC15A6" w:rsidRDefault="00BE0207" w:rsidP="00BE0207">
      <w:pPr>
        <w:ind w:left="605" w:hangingChars="300" w:hanging="605"/>
        <w:rPr>
          <w:rFonts w:asciiTheme="minorEastAsia" w:eastAsiaTheme="minorEastAsia" w:hAnsiTheme="minorEastAsia"/>
          <w:szCs w:val="21"/>
        </w:rPr>
      </w:pPr>
      <w:r w:rsidRPr="00C11C34">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5FEA68EE" w14:textId="06346E10" w:rsidR="00BE0207" w:rsidRPr="00C11C34" w:rsidRDefault="00AC15A6" w:rsidP="00BE0207">
      <w:pPr>
        <w:ind w:left="605" w:hangingChars="300" w:hanging="605"/>
        <w:rPr>
          <w:rFonts w:asciiTheme="minorEastAsia" w:eastAsiaTheme="minorEastAsia" w:hAnsiTheme="minorEastAsia"/>
          <w:szCs w:val="21"/>
        </w:rPr>
      </w:pPr>
      <w:r w:rsidRPr="00AC15A6">
        <w:rPr>
          <w:rFonts w:asciiTheme="minorEastAsia" w:eastAsiaTheme="minorEastAsia" w:hAnsiTheme="minorEastAsia" w:hint="eastAsia"/>
          <w:szCs w:val="21"/>
        </w:rPr>
        <w:t>（※５）個人住所、生年月日については、必ずしも契約を前に提出することを要しないが、その場合であっても担当部門から求められた場合は速やかに提出すること。</w:t>
      </w:r>
    </w:p>
    <w:p w14:paraId="3EC86447" w14:textId="77777777" w:rsidR="00BE0207" w:rsidRPr="00C11C34" w:rsidRDefault="00BE0207" w:rsidP="00BE0207">
      <w:pPr>
        <w:widowControl/>
        <w:jc w:val="left"/>
        <w:rPr>
          <w:rFonts w:asciiTheme="minorEastAsia" w:eastAsiaTheme="minorEastAsia" w:hAnsiTheme="minorEastAsia"/>
          <w:szCs w:val="21"/>
        </w:rPr>
      </w:pPr>
      <w:r w:rsidRPr="00C11C34">
        <w:rPr>
          <w:rFonts w:asciiTheme="minorEastAsia" w:eastAsiaTheme="minorEastAsia" w:hAnsiTheme="minorEastAsia"/>
          <w:szCs w:val="21"/>
        </w:rPr>
        <w:br w:type="page"/>
      </w:r>
    </w:p>
    <w:p w14:paraId="28BBCE43" w14:textId="77777777" w:rsidR="00BE0207" w:rsidRPr="00C11C34" w:rsidRDefault="00BE0207" w:rsidP="00BE0207">
      <w:pPr>
        <w:jc w:val="left"/>
        <w:rPr>
          <w:rFonts w:asciiTheme="minorEastAsia" w:eastAsiaTheme="minorEastAsia" w:hAnsiTheme="minorEastAsia"/>
          <w:szCs w:val="21"/>
        </w:rPr>
      </w:pPr>
      <w:r w:rsidRPr="00C11C34">
        <w:rPr>
          <w:rFonts w:asciiTheme="minorEastAsia" w:eastAsiaTheme="minorEastAsia" w:hAnsiTheme="minorEastAsia" w:hint="eastAsia"/>
          <w:szCs w:val="21"/>
        </w:rPr>
        <w:lastRenderedPageBreak/>
        <w:t>（様式7）</w:t>
      </w:r>
    </w:p>
    <w:p w14:paraId="47E4AB58" w14:textId="77777777" w:rsidR="00BE0207" w:rsidRPr="00C11C34" w:rsidRDefault="00BE0207" w:rsidP="00BE0207">
      <w:pPr>
        <w:ind w:right="202"/>
        <w:jc w:val="center"/>
        <w:rPr>
          <w:rFonts w:asciiTheme="minorEastAsia" w:eastAsiaTheme="minorEastAsia" w:hAnsiTheme="minorEastAsia"/>
          <w:b/>
          <w:szCs w:val="21"/>
        </w:rPr>
      </w:pPr>
      <w:r w:rsidRPr="00C11C34">
        <w:rPr>
          <w:rFonts w:asciiTheme="minorEastAsia" w:eastAsiaTheme="minorEastAsia" w:hAnsiTheme="minorEastAsia" w:hint="eastAsia"/>
          <w:b/>
          <w:szCs w:val="21"/>
        </w:rPr>
        <w:t>情報管理体制図（例）</w:t>
      </w:r>
    </w:p>
    <w:p w14:paraId="2A8E21FE" w14:textId="77777777" w:rsidR="00BE0207" w:rsidRPr="00C11C34" w:rsidRDefault="00BE0207" w:rsidP="00BE0207">
      <w:pPr>
        <w:ind w:right="202"/>
        <w:jc w:val="center"/>
        <w:rPr>
          <w:rFonts w:asciiTheme="minorEastAsia" w:eastAsiaTheme="minorEastAsia" w:hAnsiTheme="minorEastAsia"/>
          <w:b/>
          <w:szCs w:val="21"/>
        </w:rPr>
      </w:pPr>
    </w:p>
    <w:p w14:paraId="29BACAA4" w14:textId="77777777" w:rsidR="00BE0207" w:rsidRPr="00C11C34" w:rsidRDefault="00BE0207" w:rsidP="00BE0207">
      <w:pPr>
        <w:ind w:right="202"/>
        <w:jc w:val="center"/>
        <w:rPr>
          <w:rFonts w:asciiTheme="minorEastAsia" w:eastAsiaTheme="minorEastAsia" w:hAnsiTheme="minorEastAsia"/>
          <w:b/>
          <w:szCs w:val="21"/>
        </w:rPr>
      </w:pPr>
      <w:r w:rsidRPr="00C11C34">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55D16614" w14:textId="77777777" w:rsidR="002F5C75" w:rsidRDefault="002F5C75"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C11C34" w:rsidRDefault="00BE0207" w:rsidP="00BE0207">
      <w:pPr>
        <w:ind w:right="202"/>
        <w:jc w:val="center"/>
        <w:rPr>
          <w:rFonts w:asciiTheme="minorEastAsia" w:eastAsiaTheme="minorEastAsia" w:hAnsiTheme="minorEastAsia"/>
          <w:b/>
          <w:szCs w:val="21"/>
        </w:rPr>
      </w:pPr>
      <w:r w:rsidRPr="00C11C34">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5E3E42CA" w14:textId="77777777" w:rsidR="002F5C75" w:rsidRPr="00095A98" w:rsidRDefault="002F5C75"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C11C34" w:rsidRDefault="00BE0207" w:rsidP="00BE0207">
      <w:pPr>
        <w:ind w:right="202"/>
        <w:jc w:val="center"/>
        <w:rPr>
          <w:rFonts w:asciiTheme="minorEastAsia" w:eastAsiaTheme="minorEastAsia" w:hAnsiTheme="minorEastAsia"/>
          <w:szCs w:val="21"/>
        </w:rPr>
      </w:pPr>
      <w:r w:rsidRPr="00C11C34">
        <w:rPr>
          <w:rFonts w:asciiTheme="minorEastAsia" w:eastAsiaTheme="minorEastAsia" w:hAnsiTheme="minorEastAsia"/>
          <w:noProof/>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F025A31" w14:textId="77777777" w:rsidR="00BE0207" w:rsidRPr="00C11C34" w:rsidRDefault="00BE0207" w:rsidP="00BE0207">
      <w:pPr>
        <w:tabs>
          <w:tab w:val="left" w:pos="3030"/>
        </w:tabs>
        <w:rPr>
          <w:rFonts w:asciiTheme="minorEastAsia" w:eastAsiaTheme="minorEastAsia" w:hAnsiTheme="minorEastAsia"/>
          <w:szCs w:val="21"/>
        </w:rPr>
      </w:pPr>
      <w:r w:rsidRPr="00C11C34">
        <w:rPr>
          <w:rFonts w:asciiTheme="minorEastAsia" w:eastAsiaTheme="minorEastAsia" w:hAnsiTheme="minorEastAsia"/>
          <w:szCs w:val="21"/>
        </w:rPr>
        <w:tab/>
      </w:r>
    </w:p>
    <w:p w14:paraId="384AD807" w14:textId="77777777" w:rsidR="00BE0207" w:rsidRPr="00C11C34" w:rsidRDefault="00BE0207" w:rsidP="00BE0207">
      <w:pPr>
        <w:tabs>
          <w:tab w:val="left" w:pos="3030"/>
        </w:tabs>
        <w:rPr>
          <w:rFonts w:asciiTheme="minorEastAsia" w:eastAsiaTheme="minorEastAsia" w:hAnsiTheme="minorEastAsia"/>
          <w:szCs w:val="21"/>
        </w:rPr>
      </w:pPr>
      <w:r w:rsidRPr="00C11C34">
        <w:rPr>
          <w:rFonts w:asciiTheme="minorEastAsia" w:eastAsiaTheme="minorEastAsia" w:hAnsiTheme="minorEastAsia" w:hint="eastAsia"/>
          <w:szCs w:val="21"/>
        </w:rPr>
        <w:t>【情報管理体制図に記載すべき事項】</w:t>
      </w:r>
    </w:p>
    <w:p w14:paraId="2A4E504C" w14:textId="77777777" w:rsidR="00BE0207" w:rsidRPr="00C11C34" w:rsidRDefault="00BE0207" w:rsidP="00BE0207">
      <w:pPr>
        <w:tabs>
          <w:tab w:val="left" w:pos="3030"/>
        </w:tabs>
        <w:rPr>
          <w:rFonts w:asciiTheme="minorEastAsia" w:eastAsiaTheme="minorEastAsia" w:hAnsiTheme="minorEastAsia"/>
          <w:szCs w:val="21"/>
        </w:rPr>
      </w:pPr>
      <w:r w:rsidRPr="00C11C34">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C11C34" w:rsidRDefault="00BE0207" w:rsidP="00BE0207">
      <w:pPr>
        <w:tabs>
          <w:tab w:val="left" w:pos="3030"/>
        </w:tabs>
        <w:rPr>
          <w:rFonts w:asciiTheme="minorEastAsia" w:eastAsiaTheme="minorEastAsia" w:hAnsiTheme="minorEastAsia"/>
          <w:szCs w:val="21"/>
        </w:rPr>
      </w:pPr>
      <w:r w:rsidRPr="00C11C34">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C11C34" w:rsidRDefault="00BE0207" w:rsidP="00BE0207">
      <w:pPr>
        <w:ind w:left="423" w:hangingChars="210" w:hanging="423"/>
        <w:rPr>
          <w:rFonts w:asciiTheme="minorEastAsia" w:eastAsiaTheme="minorEastAsia" w:hAnsiTheme="minorEastAsia"/>
          <w:szCs w:val="21"/>
        </w:rPr>
      </w:pPr>
      <w:r w:rsidRPr="00C11C34">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C11C34" w:rsidRDefault="00BE0207" w:rsidP="00BE0207">
      <w:pPr>
        <w:tabs>
          <w:tab w:val="left" w:pos="3030"/>
        </w:tabs>
        <w:rPr>
          <w:rFonts w:asciiTheme="minorEastAsia" w:eastAsiaTheme="minorEastAsia" w:hAnsiTheme="minorEastAsia"/>
          <w:szCs w:val="21"/>
        </w:rPr>
      </w:pPr>
    </w:p>
    <w:p w14:paraId="016AA157" w14:textId="77777777" w:rsidR="00BE0207" w:rsidRPr="00C11C34" w:rsidRDefault="00BE0207" w:rsidP="00BE0207">
      <w:pPr>
        <w:rPr>
          <w:rFonts w:ascii="ＭＳ 明朝" w:hAnsi="ＭＳ 明朝"/>
        </w:rPr>
      </w:pPr>
    </w:p>
    <w:p w14:paraId="77D8DE34" w14:textId="77777777" w:rsidR="00093905" w:rsidRPr="00C11C34" w:rsidRDefault="00093905" w:rsidP="00F673AE">
      <w:pPr>
        <w:rPr>
          <w:rFonts w:ascii="ＭＳ 明朝" w:hAnsi="ＭＳ 明朝"/>
        </w:rPr>
      </w:pPr>
    </w:p>
    <w:sectPr w:rsidR="00093905" w:rsidRPr="00C11C34"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899A" w14:textId="77777777" w:rsidR="00B45FAB" w:rsidRDefault="00B45FAB">
      <w:r>
        <w:separator/>
      </w:r>
    </w:p>
  </w:endnote>
  <w:endnote w:type="continuationSeparator" w:id="0">
    <w:p w14:paraId="16FA62A8" w14:textId="77777777" w:rsidR="00B45FAB" w:rsidRDefault="00B4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5CD8" w14:textId="77777777" w:rsidR="00B45FAB" w:rsidRDefault="00B45FAB">
      <w:r>
        <w:separator/>
      </w:r>
    </w:p>
  </w:footnote>
  <w:footnote w:type="continuationSeparator" w:id="0">
    <w:p w14:paraId="7F2EF0EB" w14:textId="77777777" w:rsidR="00B45FAB" w:rsidRDefault="00B4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630396F5" w:rsidR="002F5C75" w:rsidRPr="004F06D3" w:rsidRDefault="002F5C75" w:rsidP="004F06D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041D"/>
    <w:multiLevelType w:val="hybridMultilevel"/>
    <w:tmpl w:val="3BDCDC14"/>
    <w:lvl w:ilvl="0" w:tplc="04EA041A">
      <w:start w:val="1"/>
      <w:numFmt w:val="decimal"/>
      <w:lvlText w:val="(%1)"/>
      <w:lvlJc w:val="left"/>
      <w:pPr>
        <w:ind w:left="440" w:hanging="440"/>
      </w:pPr>
      <w:rPr>
        <w:rFonts w:asci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38819D2"/>
    <w:multiLevelType w:val="hybridMultilevel"/>
    <w:tmpl w:val="99C6E900"/>
    <w:lvl w:ilvl="0" w:tplc="0409000B">
      <w:start w:val="1"/>
      <w:numFmt w:val="bullet"/>
      <w:lvlText w:val=""/>
      <w:lvlJc w:val="left"/>
      <w:pPr>
        <w:ind w:left="1070" w:hanging="420"/>
      </w:pPr>
      <w:rPr>
        <w:rFonts w:ascii="Wingdings" w:hAnsi="Wingdings" w:hint="default"/>
      </w:rPr>
    </w:lvl>
    <w:lvl w:ilvl="1" w:tplc="FFFFFFFF">
      <w:start w:val="1"/>
      <w:numFmt w:val="bullet"/>
      <w:lvlText w:val=""/>
      <w:lvlJc w:val="left"/>
      <w:pPr>
        <w:ind w:left="1490" w:hanging="420"/>
      </w:pPr>
      <w:rPr>
        <w:rFonts w:ascii="Wingdings" w:hAnsi="Wingdings" w:hint="default"/>
      </w:rPr>
    </w:lvl>
    <w:lvl w:ilvl="2" w:tplc="FFFFFFFF" w:tentative="1">
      <w:start w:val="1"/>
      <w:numFmt w:val="bullet"/>
      <w:lvlText w:val=""/>
      <w:lvlJc w:val="left"/>
      <w:pPr>
        <w:ind w:left="1910" w:hanging="420"/>
      </w:pPr>
      <w:rPr>
        <w:rFonts w:ascii="Wingdings" w:hAnsi="Wingdings" w:hint="default"/>
      </w:rPr>
    </w:lvl>
    <w:lvl w:ilvl="3" w:tplc="FFFFFFFF" w:tentative="1">
      <w:start w:val="1"/>
      <w:numFmt w:val="bullet"/>
      <w:lvlText w:val=""/>
      <w:lvlJc w:val="left"/>
      <w:pPr>
        <w:ind w:left="2330" w:hanging="420"/>
      </w:pPr>
      <w:rPr>
        <w:rFonts w:ascii="Wingdings" w:hAnsi="Wingdings" w:hint="default"/>
      </w:rPr>
    </w:lvl>
    <w:lvl w:ilvl="4" w:tplc="FFFFFFFF" w:tentative="1">
      <w:start w:val="1"/>
      <w:numFmt w:val="bullet"/>
      <w:lvlText w:val=""/>
      <w:lvlJc w:val="left"/>
      <w:pPr>
        <w:ind w:left="2750" w:hanging="420"/>
      </w:pPr>
      <w:rPr>
        <w:rFonts w:ascii="Wingdings" w:hAnsi="Wingdings" w:hint="default"/>
      </w:rPr>
    </w:lvl>
    <w:lvl w:ilvl="5" w:tplc="FFFFFFFF" w:tentative="1">
      <w:start w:val="1"/>
      <w:numFmt w:val="bullet"/>
      <w:lvlText w:val=""/>
      <w:lvlJc w:val="left"/>
      <w:pPr>
        <w:ind w:left="3170" w:hanging="420"/>
      </w:pPr>
      <w:rPr>
        <w:rFonts w:ascii="Wingdings" w:hAnsi="Wingdings" w:hint="default"/>
      </w:rPr>
    </w:lvl>
    <w:lvl w:ilvl="6" w:tplc="FFFFFFFF" w:tentative="1">
      <w:start w:val="1"/>
      <w:numFmt w:val="bullet"/>
      <w:lvlText w:val=""/>
      <w:lvlJc w:val="left"/>
      <w:pPr>
        <w:ind w:left="3590" w:hanging="420"/>
      </w:pPr>
      <w:rPr>
        <w:rFonts w:ascii="Wingdings" w:hAnsi="Wingdings" w:hint="default"/>
      </w:rPr>
    </w:lvl>
    <w:lvl w:ilvl="7" w:tplc="FFFFFFFF" w:tentative="1">
      <w:start w:val="1"/>
      <w:numFmt w:val="bullet"/>
      <w:lvlText w:val=""/>
      <w:lvlJc w:val="left"/>
      <w:pPr>
        <w:ind w:left="4010" w:hanging="420"/>
      </w:pPr>
      <w:rPr>
        <w:rFonts w:ascii="Wingdings" w:hAnsi="Wingdings" w:hint="default"/>
      </w:rPr>
    </w:lvl>
    <w:lvl w:ilvl="8" w:tplc="FFFFFFFF" w:tentative="1">
      <w:start w:val="1"/>
      <w:numFmt w:val="bullet"/>
      <w:lvlText w:val=""/>
      <w:lvlJc w:val="left"/>
      <w:pPr>
        <w:ind w:left="4430" w:hanging="420"/>
      </w:pPr>
      <w:rPr>
        <w:rFonts w:ascii="Wingdings" w:hAnsi="Wingdings" w:hint="default"/>
      </w:rPr>
    </w:lvl>
  </w:abstractNum>
  <w:abstractNum w:abstractNumId="2" w15:restartNumberingAfterBreak="0">
    <w:nsid w:val="0B072CAE"/>
    <w:multiLevelType w:val="hybridMultilevel"/>
    <w:tmpl w:val="8A0A15BE"/>
    <w:lvl w:ilvl="0" w:tplc="04090011">
      <w:start w:val="1"/>
      <w:numFmt w:val="decimalEnclosedCircle"/>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113A09CA"/>
    <w:multiLevelType w:val="hybridMultilevel"/>
    <w:tmpl w:val="5A222C5E"/>
    <w:lvl w:ilvl="0" w:tplc="FDAC4B4E">
      <w:start w:val="1"/>
      <w:numFmt w:val="bullet"/>
      <w:lvlText w:val=""/>
      <w:lvlJc w:val="left"/>
      <w:pPr>
        <w:ind w:left="1511" w:hanging="440"/>
      </w:pPr>
      <w:rPr>
        <w:rFonts w:ascii="Wingdings" w:hAnsi="Wingdings" w:hint="default"/>
      </w:rPr>
    </w:lvl>
    <w:lvl w:ilvl="1" w:tplc="0409000B" w:tentative="1">
      <w:start w:val="1"/>
      <w:numFmt w:val="bullet"/>
      <w:lvlText w:val=""/>
      <w:lvlJc w:val="left"/>
      <w:pPr>
        <w:ind w:left="1951" w:hanging="440"/>
      </w:pPr>
      <w:rPr>
        <w:rFonts w:ascii="Wingdings" w:hAnsi="Wingdings" w:hint="default"/>
      </w:rPr>
    </w:lvl>
    <w:lvl w:ilvl="2" w:tplc="0409000D" w:tentative="1">
      <w:start w:val="1"/>
      <w:numFmt w:val="bullet"/>
      <w:lvlText w:val=""/>
      <w:lvlJc w:val="left"/>
      <w:pPr>
        <w:ind w:left="2391" w:hanging="440"/>
      </w:pPr>
      <w:rPr>
        <w:rFonts w:ascii="Wingdings" w:hAnsi="Wingdings" w:hint="default"/>
      </w:rPr>
    </w:lvl>
    <w:lvl w:ilvl="3" w:tplc="04090001" w:tentative="1">
      <w:start w:val="1"/>
      <w:numFmt w:val="bullet"/>
      <w:lvlText w:val=""/>
      <w:lvlJc w:val="left"/>
      <w:pPr>
        <w:ind w:left="2831" w:hanging="440"/>
      </w:pPr>
      <w:rPr>
        <w:rFonts w:ascii="Wingdings" w:hAnsi="Wingdings" w:hint="default"/>
      </w:rPr>
    </w:lvl>
    <w:lvl w:ilvl="4" w:tplc="0409000B" w:tentative="1">
      <w:start w:val="1"/>
      <w:numFmt w:val="bullet"/>
      <w:lvlText w:val=""/>
      <w:lvlJc w:val="left"/>
      <w:pPr>
        <w:ind w:left="3271" w:hanging="440"/>
      </w:pPr>
      <w:rPr>
        <w:rFonts w:ascii="Wingdings" w:hAnsi="Wingdings" w:hint="default"/>
      </w:rPr>
    </w:lvl>
    <w:lvl w:ilvl="5" w:tplc="0409000D" w:tentative="1">
      <w:start w:val="1"/>
      <w:numFmt w:val="bullet"/>
      <w:lvlText w:val=""/>
      <w:lvlJc w:val="left"/>
      <w:pPr>
        <w:ind w:left="3711" w:hanging="440"/>
      </w:pPr>
      <w:rPr>
        <w:rFonts w:ascii="Wingdings" w:hAnsi="Wingdings" w:hint="default"/>
      </w:rPr>
    </w:lvl>
    <w:lvl w:ilvl="6" w:tplc="04090001" w:tentative="1">
      <w:start w:val="1"/>
      <w:numFmt w:val="bullet"/>
      <w:lvlText w:val=""/>
      <w:lvlJc w:val="left"/>
      <w:pPr>
        <w:ind w:left="4151" w:hanging="440"/>
      </w:pPr>
      <w:rPr>
        <w:rFonts w:ascii="Wingdings" w:hAnsi="Wingdings" w:hint="default"/>
      </w:rPr>
    </w:lvl>
    <w:lvl w:ilvl="7" w:tplc="0409000B" w:tentative="1">
      <w:start w:val="1"/>
      <w:numFmt w:val="bullet"/>
      <w:lvlText w:val=""/>
      <w:lvlJc w:val="left"/>
      <w:pPr>
        <w:ind w:left="4591" w:hanging="440"/>
      </w:pPr>
      <w:rPr>
        <w:rFonts w:ascii="Wingdings" w:hAnsi="Wingdings" w:hint="default"/>
      </w:rPr>
    </w:lvl>
    <w:lvl w:ilvl="8" w:tplc="0409000D" w:tentative="1">
      <w:start w:val="1"/>
      <w:numFmt w:val="bullet"/>
      <w:lvlText w:val=""/>
      <w:lvlJc w:val="left"/>
      <w:pPr>
        <w:ind w:left="5031" w:hanging="440"/>
      </w:pPr>
      <w:rPr>
        <w:rFonts w:ascii="Wingdings" w:hAnsi="Wingdings" w:hint="default"/>
      </w:rPr>
    </w:lvl>
  </w:abstractNum>
  <w:abstractNum w:abstractNumId="4" w15:restartNumberingAfterBreak="0">
    <w:nsid w:val="13E44EBF"/>
    <w:multiLevelType w:val="hybridMultilevel"/>
    <w:tmpl w:val="6A5CDDFC"/>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15662B8A"/>
    <w:multiLevelType w:val="hybridMultilevel"/>
    <w:tmpl w:val="433A876C"/>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6" w15:restartNumberingAfterBreak="0">
    <w:nsid w:val="166273B3"/>
    <w:multiLevelType w:val="hybridMultilevel"/>
    <w:tmpl w:val="D20CD71A"/>
    <w:lvl w:ilvl="0" w:tplc="ED986D88">
      <w:start w:val="1"/>
      <w:numFmt w:val="bullet"/>
      <w:lvlText w:val=""/>
      <w:lvlJc w:val="left"/>
      <w:pPr>
        <w:ind w:left="671" w:hanging="440"/>
      </w:pPr>
      <w:rPr>
        <w:rFonts w:ascii="Wingdings" w:hAnsi="Wingdings" w:hint="default"/>
      </w:rPr>
    </w:lvl>
    <w:lvl w:ilvl="1" w:tplc="0409000B" w:tentative="1">
      <w:start w:val="1"/>
      <w:numFmt w:val="bullet"/>
      <w:lvlText w:val=""/>
      <w:lvlJc w:val="left"/>
      <w:pPr>
        <w:ind w:left="1111" w:hanging="440"/>
      </w:pPr>
      <w:rPr>
        <w:rFonts w:ascii="Wingdings" w:hAnsi="Wingdings" w:hint="default"/>
      </w:rPr>
    </w:lvl>
    <w:lvl w:ilvl="2" w:tplc="0409000D" w:tentative="1">
      <w:start w:val="1"/>
      <w:numFmt w:val="bullet"/>
      <w:lvlText w:val=""/>
      <w:lvlJc w:val="left"/>
      <w:pPr>
        <w:ind w:left="1551"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7" w15:restartNumberingAfterBreak="0">
    <w:nsid w:val="1D2B2411"/>
    <w:multiLevelType w:val="hybridMultilevel"/>
    <w:tmpl w:val="C0FCF57E"/>
    <w:lvl w:ilvl="0" w:tplc="FFFFFFFF">
      <w:start w:val="1"/>
      <w:numFmt w:val="decimal"/>
      <w:lvlText w:val="(%1)"/>
      <w:lvlJc w:val="left"/>
      <w:pPr>
        <w:ind w:left="650" w:hanging="440"/>
      </w:pPr>
      <w:rPr>
        <w:rFonts w:ascii="ＭＳ 明朝" w:hint="default"/>
      </w:rPr>
    </w:lvl>
    <w:lvl w:ilvl="1" w:tplc="FFFFFFFF" w:tentative="1">
      <w:start w:val="1"/>
      <w:numFmt w:val="aiueoFullWidth"/>
      <w:lvlText w:val="(%2)"/>
      <w:lvlJc w:val="left"/>
      <w:pPr>
        <w:ind w:left="1090" w:hanging="440"/>
      </w:pPr>
    </w:lvl>
    <w:lvl w:ilvl="2" w:tplc="FFFFFFFF" w:tentative="1">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abstractNum w:abstractNumId="8" w15:restartNumberingAfterBreak="0">
    <w:nsid w:val="1D6C5FE4"/>
    <w:multiLevelType w:val="hybridMultilevel"/>
    <w:tmpl w:val="158AAA8C"/>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9" w15:restartNumberingAfterBreak="0">
    <w:nsid w:val="227A67B5"/>
    <w:multiLevelType w:val="hybridMultilevel"/>
    <w:tmpl w:val="27DC85BC"/>
    <w:lvl w:ilvl="0" w:tplc="0409000B">
      <w:start w:val="1"/>
      <w:numFmt w:val="bullet"/>
      <w:lvlText w:val=""/>
      <w:lvlJc w:val="left"/>
      <w:pPr>
        <w:ind w:left="1070" w:hanging="420"/>
      </w:pPr>
      <w:rPr>
        <w:rFonts w:ascii="Wingdings" w:hAnsi="Wingdings" w:hint="default"/>
      </w:rPr>
    </w:lvl>
    <w:lvl w:ilvl="1" w:tplc="FDAC4B4E">
      <w:start w:val="1"/>
      <w:numFmt w:val="bullet"/>
      <w:lvlText w:val=""/>
      <w:lvlJc w:val="left"/>
      <w:pPr>
        <w:ind w:left="1490" w:hanging="440"/>
      </w:pPr>
      <w:rPr>
        <w:rFonts w:ascii="Wingdings" w:hAnsi="Wingdings" w:hint="default"/>
      </w:rPr>
    </w:lvl>
    <w:lvl w:ilvl="2" w:tplc="FFFFFFFF">
      <w:start w:val="1"/>
      <w:numFmt w:val="bullet"/>
      <w:lvlText w:val=""/>
      <w:lvlJc w:val="left"/>
      <w:pPr>
        <w:ind w:left="1910" w:hanging="420"/>
      </w:pPr>
      <w:rPr>
        <w:rFonts w:ascii="Wingdings" w:hAnsi="Wingdings" w:hint="default"/>
      </w:rPr>
    </w:lvl>
    <w:lvl w:ilvl="3" w:tplc="FFFFFFFF" w:tentative="1">
      <w:start w:val="1"/>
      <w:numFmt w:val="bullet"/>
      <w:lvlText w:val=""/>
      <w:lvlJc w:val="left"/>
      <w:pPr>
        <w:ind w:left="2330" w:hanging="420"/>
      </w:pPr>
      <w:rPr>
        <w:rFonts w:ascii="Wingdings" w:hAnsi="Wingdings" w:hint="default"/>
      </w:rPr>
    </w:lvl>
    <w:lvl w:ilvl="4" w:tplc="FFFFFFFF" w:tentative="1">
      <w:start w:val="1"/>
      <w:numFmt w:val="bullet"/>
      <w:lvlText w:val=""/>
      <w:lvlJc w:val="left"/>
      <w:pPr>
        <w:ind w:left="2750" w:hanging="420"/>
      </w:pPr>
      <w:rPr>
        <w:rFonts w:ascii="Wingdings" w:hAnsi="Wingdings" w:hint="default"/>
      </w:rPr>
    </w:lvl>
    <w:lvl w:ilvl="5" w:tplc="FFFFFFFF" w:tentative="1">
      <w:start w:val="1"/>
      <w:numFmt w:val="bullet"/>
      <w:lvlText w:val=""/>
      <w:lvlJc w:val="left"/>
      <w:pPr>
        <w:ind w:left="3170" w:hanging="420"/>
      </w:pPr>
      <w:rPr>
        <w:rFonts w:ascii="Wingdings" w:hAnsi="Wingdings" w:hint="default"/>
      </w:rPr>
    </w:lvl>
    <w:lvl w:ilvl="6" w:tplc="FFFFFFFF" w:tentative="1">
      <w:start w:val="1"/>
      <w:numFmt w:val="bullet"/>
      <w:lvlText w:val=""/>
      <w:lvlJc w:val="left"/>
      <w:pPr>
        <w:ind w:left="3590" w:hanging="420"/>
      </w:pPr>
      <w:rPr>
        <w:rFonts w:ascii="Wingdings" w:hAnsi="Wingdings" w:hint="default"/>
      </w:rPr>
    </w:lvl>
    <w:lvl w:ilvl="7" w:tplc="FFFFFFFF" w:tentative="1">
      <w:start w:val="1"/>
      <w:numFmt w:val="bullet"/>
      <w:lvlText w:val=""/>
      <w:lvlJc w:val="left"/>
      <w:pPr>
        <w:ind w:left="4010" w:hanging="420"/>
      </w:pPr>
      <w:rPr>
        <w:rFonts w:ascii="Wingdings" w:hAnsi="Wingdings" w:hint="default"/>
      </w:rPr>
    </w:lvl>
    <w:lvl w:ilvl="8" w:tplc="FFFFFFFF" w:tentative="1">
      <w:start w:val="1"/>
      <w:numFmt w:val="bullet"/>
      <w:lvlText w:val=""/>
      <w:lvlJc w:val="left"/>
      <w:pPr>
        <w:ind w:left="4430" w:hanging="420"/>
      </w:pPr>
      <w:rPr>
        <w:rFonts w:ascii="Wingdings" w:hAnsi="Wingdings" w:hint="default"/>
      </w:rPr>
    </w:lvl>
  </w:abstractNum>
  <w:abstractNum w:abstractNumId="10" w15:restartNumberingAfterBreak="0">
    <w:nsid w:val="25D46449"/>
    <w:multiLevelType w:val="hybridMultilevel"/>
    <w:tmpl w:val="29A889FE"/>
    <w:lvl w:ilvl="0" w:tplc="0409000B">
      <w:start w:val="1"/>
      <w:numFmt w:val="bullet"/>
      <w:lvlText w:val=""/>
      <w:lvlJc w:val="left"/>
      <w:pPr>
        <w:ind w:left="1070" w:hanging="420"/>
      </w:pPr>
      <w:rPr>
        <w:rFonts w:ascii="Wingdings" w:hAnsi="Wingdings" w:hint="default"/>
      </w:rPr>
    </w:lvl>
    <w:lvl w:ilvl="1" w:tplc="0409000B">
      <w:start w:val="1"/>
      <w:numFmt w:val="bullet"/>
      <w:lvlText w:val=""/>
      <w:lvlJc w:val="left"/>
      <w:pPr>
        <w:ind w:left="1490" w:hanging="420"/>
      </w:pPr>
      <w:rPr>
        <w:rFonts w:ascii="Wingdings" w:hAnsi="Wingdings" w:hint="default"/>
      </w:rPr>
    </w:lvl>
    <w:lvl w:ilvl="2" w:tplc="0409000D">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11" w15:restartNumberingAfterBreak="0">
    <w:nsid w:val="372701D8"/>
    <w:multiLevelType w:val="hybridMultilevel"/>
    <w:tmpl w:val="3BA8E52C"/>
    <w:lvl w:ilvl="0" w:tplc="ED986D88">
      <w:start w:val="1"/>
      <w:numFmt w:val="bullet"/>
      <w:lvlText w:val=""/>
      <w:lvlJc w:val="left"/>
      <w:pPr>
        <w:ind w:left="671" w:hanging="440"/>
      </w:pPr>
      <w:rPr>
        <w:rFonts w:ascii="Wingdings" w:hAnsi="Wingdings" w:hint="default"/>
      </w:rPr>
    </w:lvl>
    <w:lvl w:ilvl="1" w:tplc="0409000B">
      <w:start w:val="1"/>
      <w:numFmt w:val="bullet"/>
      <w:lvlText w:val=""/>
      <w:lvlJc w:val="left"/>
      <w:pPr>
        <w:ind w:left="1111" w:hanging="440"/>
      </w:pPr>
      <w:rPr>
        <w:rFonts w:ascii="Wingdings" w:hAnsi="Wingdings" w:hint="default"/>
      </w:rPr>
    </w:lvl>
    <w:lvl w:ilvl="2" w:tplc="FDAC4B4E">
      <w:start w:val="1"/>
      <w:numFmt w:val="bullet"/>
      <w:lvlText w:val=""/>
      <w:lvlJc w:val="left"/>
      <w:pPr>
        <w:ind w:left="1510"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12" w15:restartNumberingAfterBreak="0">
    <w:nsid w:val="3A04713D"/>
    <w:multiLevelType w:val="hybridMultilevel"/>
    <w:tmpl w:val="EB40A7EC"/>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3AE6430D"/>
    <w:multiLevelType w:val="hybridMultilevel"/>
    <w:tmpl w:val="3DC411FE"/>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 w15:restartNumberingAfterBreak="0">
    <w:nsid w:val="3C607AE5"/>
    <w:multiLevelType w:val="hybridMultilevel"/>
    <w:tmpl w:val="C9E042F8"/>
    <w:lvl w:ilvl="0" w:tplc="845C4CA8">
      <w:numFmt w:val="bullet"/>
      <w:lvlText w:val="・"/>
      <w:lvlJc w:val="left"/>
      <w:pPr>
        <w:ind w:left="1090" w:hanging="440"/>
      </w:pPr>
      <w:rPr>
        <w:rFonts w:ascii="ＭＳ ゴシック" w:eastAsia="ＭＳ ゴシック" w:hAnsi="ＭＳ ゴシック" w:cs="Times New Roman" w:hint="eastAsia"/>
      </w:rPr>
    </w:lvl>
    <w:lvl w:ilvl="1" w:tplc="0409000B" w:tentative="1">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abstractNum w:abstractNumId="15" w15:restartNumberingAfterBreak="0">
    <w:nsid w:val="3FD74978"/>
    <w:multiLevelType w:val="hybridMultilevel"/>
    <w:tmpl w:val="9472581E"/>
    <w:lvl w:ilvl="0" w:tplc="ED986D88">
      <w:start w:val="1"/>
      <w:numFmt w:val="bullet"/>
      <w:lvlText w:val=""/>
      <w:lvlJc w:val="left"/>
      <w:pPr>
        <w:ind w:left="671" w:hanging="440"/>
      </w:pPr>
      <w:rPr>
        <w:rFonts w:ascii="Wingdings" w:hAnsi="Wingdings" w:hint="default"/>
      </w:rPr>
    </w:lvl>
    <w:lvl w:ilvl="1" w:tplc="FFFFFFFF">
      <w:start w:val="1"/>
      <w:numFmt w:val="bullet"/>
      <w:lvlText w:val=""/>
      <w:lvlJc w:val="left"/>
      <w:pPr>
        <w:ind w:left="1111" w:hanging="440"/>
      </w:pPr>
      <w:rPr>
        <w:rFonts w:ascii="Wingdings" w:hAnsi="Wingdings" w:hint="default"/>
      </w:rPr>
    </w:lvl>
    <w:lvl w:ilvl="2" w:tplc="0409000D">
      <w:start w:val="1"/>
      <w:numFmt w:val="bullet"/>
      <w:lvlText w:val=""/>
      <w:lvlJc w:val="left"/>
      <w:pPr>
        <w:ind w:left="1551"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16" w15:restartNumberingAfterBreak="0">
    <w:nsid w:val="42417A63"/>
    <w:multiLevelType w:val="hybridMultilevel"/>
    <w:tmpl w:val="6E56464A"/>
    <w:lvl w:ilvl="0" w:tplc="0409000B">
      <w:start w:val="1"/>
      <w:numFmt w:val="bullet"/>
      <w:lvlText w:val=""/>
      <w:lvlJc w:val="left"/>
      <w:pPr>
        <w:ind w:left="1070" w:hanging="420"/>
      </w:pPr>
      <w:rPr>
        <w:rFonts w:ascii="Wingdings" w:hAnsi="Wingdings" w:hint="default"/>
      </w:rPr>
    </w:lvl>
    <w:lvl w:ilvl="1" w:tplc="FFFFFFFF">
      <w:start w:val="1"/>
      <w:numFmt w:val="bullet"/>
      <w:lvlText w:val=""/>
      <w:lvlJc w:val="left"/>
      <w:pPr>
        <w:ind w:left="1490" w:hanging="420"/>
      </w:pPr>
      <w:rPr>
        <w:rFonts w:ascii="Wingdings" w:hAnsi="Wingdings" w:hint="default"/>
      </w:rPr>
    </w:lvl>
    <w:lvl w:ilvl="2" w:tplc="FFFFFFFF">
      <w:start w:val="1"/>
      <w:numFmt w:val="bullet"/>
      <w:lvlText w:val=""/>
      <w:lvlJc w:val="left"/>
      <w:pPr>
        <w:ind w:left="1910" w:hanging="420"/>
      </w:pPr>
      <w:rPr>
        <w:rFonts w:ascii="Wingdings" w:hAnsi="Wingdings" w:hint="default"/>
      </w:rPr>
    </w:lvl>
    <w:lvl w:ilvl="3" w:tplc="FFFFFFFF" w:tentative="1">
      <w:start w:val="1"/>
      <w:numFmt w:val="bullet"/>
      <w:lvlText w:val=""/>
      <w:lvlJc w:val="left"/>
      <w:pPr>
        <w:ind w:left="2330" w:hanging="420"/>
      </w:pPr>
      <w:rPr>
        <w:rFonts w:ascii="Wingdings" w:hAnsi="Wingdings" w:hint="default"/>
      </w:rPr>
    </w:lvl>
    <w:lvl w:ilvl="4" w:tplc="FFFFFFFF" w:tentative="1">
      <w:start w:val="1"/>
      <w:numFmt w:val="bullet"/>
      <w:lvlText w:val=""/>
      <w:lvlJc w:val="left"/>
      <w:pPr>
        <w:ind w:left="2750" w:hanging="420"/>
      </w:pPr>
      <w:rPr>
        <w:rFonts w:ascii="Wingdings" w:hAnsi="Wingdings" w:hint="default"/>
      </w:rPr>
    </w:lvl>
    <w:lvl w:ilvl="5" w:tplc="FFFFFFFF" w:tentative="1">
      <w:start w:val="1"/>
      <w:numFmt w:val="bullet"/>
      <w:lvlText w:val=""/>
      <w:lvlJc w:val="left"/>
      <w:pPr>
        <w:ind w:left="3170" w:hanging="420"/>
      </w:pPr>
      <w:rPr>
        <w:rFonts w:ascii="Wingdings" w:hAnsi="Wingdings" w:hint="default"/>
      </w:rPr>
    </w:lvl>
    <w:lvl w:ilvl="6" w:tplc="FFFFFFFF" w:tentative="1">
      <w:start w:val="1"/>
      <w:numFmt w:val="bullet"/>
      <w:lvlText w:val=""/>
      <w:lvlJc w:val="left"/>
      <w:pPr>
        <w:ind w:left="3590" w:hanging="420"/>
      </w:pPr>
      <w:rPr>
        <w:rFonts w:ascii="Wingdings" w:hAnsi="Wingdings" w:hint="default"/>
      </w:rPr>
    </w:lvl>
    <w:lvl w:ilvl="7" w:tplc="FFFFFFFF" w:tentative="1">
      <w:start w:val="1"/>
      <w:numFmt w:val="bullet"/>
      <w:lvlText w:val=""/>
      <w:lvlJc w:val="left"/>
      <w:pPr>
        <w:ind w:left="4010" w:hanging="420"/>
      </w:pPr>
      <w:rPr>
        <w:rFonts w:ascii="Wingdings" w:hAnsi="Wingdings" w:hint="default"/>
      </w:rPr>
    </w:lvl>
    <w:lvl w:ilvl="8" w:tplc="FFFFFFFF" w:tentative="1">
      <w:start w:val="1"/>
      <w:numFmt w:val="bullet"/>
      <w:lvlText w:val=""/>
      <w:lvlJc w:val="left"/>
      <w:pPr>
        <w:ind w:left="4430" w:hanging="420"/>
      </w:pPr>
      <w:rPr>
        <w:rFonts w:ascii="Wingdings" w:hAnsi="Wingdings" w:hint="default"/>
      </w:rPr>
    </w:lvl>
  </w:abstractNum>
  <w:abstractNum w:abstractNumId="17" w15:restartNumberingAfterBreak="0">
    <w:nsid w:val="47BC34AC"/>
    <w:multiLevelType w:val="hybridMultilevel"/>
    <w:tmpl w:val="B86E0862"/>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8" w15:restartNumberingAfterBreak="0">
    <w:nsid w:val="4836057D"/>
    <w:multiLevelType w:val="hybridMultilevel"/>
    <w:tmpl w:val="64BCE19A"/>
    <w:lvl w:ilvl="0" w:tplc="0409000B">
      <w:start w:val="1"/>
      <w:numFmt w:val="bullet"/>
      <w:lvlText w:val=""/>
      <w:lvlJc w:val="left"/>
      <w:pPr>
        <w:ind w:left="1070" w:hanging="420"/>
      </w:pPr>
      <w:rPr>
        <w:rFonts w:ascii="Wingdings" w:hAnsi="Wingdings" w:hint="default"/>
      </w:rPr>
    </w:lvl>
    <w:lvl w:ilvl="1" w:tplc="FDAC4B4E">
      <w:start w:val="1"/>
      <w:numFmt w:val="bullet"/>
      <w:lvlText w:val=""/>
      <w:lvlJc w:val="left"/>
      <w:pPr>
        <w:ind w:left="671" w:hanging="440"/>
      </w:pPr>
      <w:rPr>
        <w:rFonts w:ascii="Wingdings" w:hAnsi="Wingdings" w:hint="default"/>
      </w:rPr>
    </w:lvl>
    <w:lvl w:ilvl="2" w:tplc="FFFFFFFF">
      <w:start w:val="1"/>
      <w:numFmt w:val="bullet"/>
      <w:lvlText w:val=""/>
      <w:lvlJc w:val="left"/>
      <w:pPr>
        <w:ind w:left="1910" w:hanging="420"/>
      </w:pPr>
      <w:rPr>
        <w:rFonts w:ascii="Wingdings" w:hAnsi="Wingdings" w:hint="default"/>
      </w:rPr>
    </w:lvl>
    <w:lvl w:ilvl="3" w:tplc="FFFFFFFF" w:tentative="1">
      <w:start w:val="1"/>
      <w:numFmt w:val="bullet"/>
      <w:lvlText w:val=""/>
      <w:lvlJc w:val="left"/>
      <w:pPr>
        <w:ind w:left="2330" w:hanging="420"/>
      </w:pPr>
      <w:rPr>
        <w:rFonts w:ascii="Wingdings" w:hAnsi="Wingdings" w:hint="default"/>
      </w:rPr>
    </w:lvl>
    <w:lvl w:ilvl="4" w:tplc="FFFFFFFF" w:tentative="1">
      <w:start w:val="1"/>
      <w:numFmt w:val="bullet"/>
      <w:lvlText w:val=""/>
      <w:lvlJc w:val="left"/>
      <w:pPr>
        <w:ind w:left="2750" w:hanging="420"/>
      </w:pPr>
      <w:rPr>
        <w:rFonts w:ascii="Wingdings" w:hAnsi="Wingdings" w:hint="default"/>
      </w:rPr>
    </w:lvl>
    <w:lvl w:ilvl="5" w:tplc="FFFFFFFF" w:tentative="1">
      <w:start w:val="1"/>
      <w:numFmt w:val="bullet"/>
      <w:lvlText w:val=""/>
      <w:lvlJc w:val="left"/>
      <w:pPr>
        <w:ind w:left="3170" w:hanging="420"/>
      </w:pPr>
      <w:rPr>
        <w:rFonts w:ascii="Wingdings" w:hAnsi="Wingdings" w:hint="default"/>
      </w:rPr>
    </w:lvl>
    <w:lvl w:ilvl="6" w:tplc="FFFFFFFF" w:tentative="1">
      <w:start w:val="1"/>
      <w:numFmt w:val="bullet"/>
      <w:lvlText w:val=""/>
      <w:lvlJc w:val="left"/>
      <w:pPr>
        <w:ind w:left="3590" w:hanging="420"/>
      </w:pPr>
      <w:rPr>
        <w:rFonts w:ascii="Wingdings" w:hAnsi="Wingdings" w:hint="default"/>
      </w:rPr>
    </w:lvl>
    <w:lvl w:ilvl="7" w:tplc="FFFFFFFF" w:tentative="1">
      <w:start w:val="1"/>
      <w:numFmt w:val="bullet"/>
      <w:lvlText w:val=""/>
      <w:lvlJc w:val="left"/>
      <w:pPr>
        <w:ind w:left="4010" w:hanging="420"/>
      </w:pPr>
      <w:rPr>
        <w:rFonts w:ascii="Wingdings" w:hAnsi="Wingdings" w:hint="default"/>
      </w:rPr>
    </w:lvl>
    <w:lvl w:ilvl="8" w:tplc="FFFFFFFF" w:tentative="1">
      <w:start w:val="1"/>
      <w:numFmt w:val="bullet"/>
      <w:lvlText w:val=""/>
      <w:lvlJc w:val="left"/>
      <w:pPr>
        <w:ind w:left="4430" w:hanging="420"/>
      </w:pPr>
      <w:rPr>
        <w:rFonts w:ascii="Wingdings" w:hAnsi="Wingdings" w:hint="default"/>
      </w:rPr>
    </w:lvl>
  </w:abstractNum>
  <w:abstractNum w:abstractNumId="19" w15:restartNumberingAfterBreak="0">
    <w:nsid w:val="4AA27AC9"/>
    <w:multiLevelType w:val="hybridMultilevel"/>
    <w:tmpl w:val="9F065000"/>
    <w:lvl w:ilvl="0" w:tplc="0409000B">
      <w:start w:val="1"/>
      <w:numFmt w:val="bullet"/>
      <w:lvlText w:val=""/>
      <w:lvlJc w:val="left"/>
      <w:pPr>
        <w:ind w:left="1091" w:hanging="420"/>
      </w:pPr>
      <w:rPr>
        <w:rFonts w:ascii="Wingdings" w:hAnsi="Wingdings" w:hint="default"/>
      </w:rPr>
    </w:lvl>
    <w:lvl w:ilvl="1" w:tplc="0409000B" w:tentative="1">
      <w:start w:val="1"/>
      <w:numFmt w:val="bullet"/>
      <w:lvlText w:val=""/>
      <w:lvlJc w:val="left"/>
      <w:pPr>
        <w:ind w:left="1511" w:hanging="420"/>
      </w:pPr>
      <w:rPr>
        <w:rFonts w:ascii="Wingdings" w:hAnsi="Wingdings" w:hint="default"/>
      </w:rPr>
    </w:lvl>
    <w:lvl w:ilvl="2" w:tplc="0409000D" w:tentative="1">
      <w:start w:val="1"/>
      <w:numFmt w:val="bullet"/>
      <w:lvlText w:val=""/>
      <w:lvlJc w:val="left"/>
      <w:pPr>
        <w:ind w:left="1931" w:hanging="420"/>
      </w:pPr>
      <w:rPr>
        <w:rFonts w:ascii="Wingdings" w:hAnsi="Wingdings" w:hint="default"/>
      </w:rPr>
    </w:lvl>
    <w:lvl w:ilvl="3" w:tplc="04090001" w:tentative="1">
      <w:start w:val="1"/>
      <w:numFmt w:val="bullet"/>
      <w:lvlText w:val=""/>
      <w:lvlJc w:val="left"/>
      <w:pPr>
        <w:ind w:left="2351" w:hanging="420"/>
      </w:pPr>
      <w:rPr>
        <w:rFonts w:ascii="Wingdings" w:hAnsi="Wingdings" w:hint="default"/>
      </w:rPr>
    </w:lvl>
    <w:lvl w:ilvl="4" w:tplc="0409000B" w:tentative="1">
      <w:start w:val="1"/>
      <w:numFmt w:val="bullet"/>
      <w:lvlText w:val=""/>
      <w:lvlJc w:val="left"/>
      <w:pPr>
        <w:ind w:left="2771" w:hanging="420"/>
      </w:pPr>
      <w:rPr>
        <w:rFonts w:ascii="Wingdings" w:hAnsi="Wingdings" w:hint="default"/>
      </w:rPr>
    </w:lvl>
    <w:lvl w:ilvl="5" w:tplc="0409000D" w:tentative="1">
      <w:start w:val="1"/>
      <w:numFmt w:val="bullet"/>
      <w:lvlText w:val=""/>
      <w:lvlJc w:val="left"/>
      <w:pPr>
        <w:ind w:left="3191" w:hanging="420"/>
      </w:pPr>
      <w:rPr>
        <w:rFonts w:ascii="Wingdings" w:hAnsi="Wingdings" w:hint="default"/>
      </w:rPr>
    </w:lvl>
    <w:lvl w:ilvl="6" w:tplc="04090001" w:tentative="1">
      <w:start w:val="1"/>
      <w:numFmt w:val="bullet"/>
      <w:lvlText w:val=""/>
      <w:lvlJc w:val="left"/>
      <w:pPr>
        <w:ind w:left="3611" w:hanging="420"/>
      </w:pPr>
      <w:rPr>
        <w:rFonts w:ascii="Wingdings" w:hAnsi="Wingdings" w:hint="default"/>
      </w:rPr>
    </w:lvl>
    <w:lvl w:ilvl="7" w:tplc="0409000B" w:tentative="1">
      <w:start w:val="1"/>
      <w:numFmt w:val="bullet"/>
      <w:lvlText w:val=""/>
      <w:lvlJc w:val="left"/>
      <w:pPr>
        <w:ind w:left="4031" w:hanging="420"/>
      </w:pPr>
      <w:rPr>
        <w:rFonts w:ascii="Wingdings" w:hAnsi="Wingdings" w:hint="default"/>
      </w:rPr>
    </w:lvl>
    <w:lvl w:ilvl="8" w:tplc="0409000D" w:tentative="1">
      <w:start w:val="1"/>
      <w:numFmt w:val="bullet"/>
      <w:lvlText w:val=""/>
      <w:lvlJc w:val="left"/>
      <w:pPr>
        <w:ind w:left="4451" w:hanging="420"/>
      </w:pPr>
      <w:rPr>
        <w:rFonts w:ascii="Wingdings" w:hAnsi="Wingdings" w:hint="default"/>
      </w:rPr>
    </w:lvl>
  </w:abstractNum>
  <w:abstractNum w:abstractNumId="20" w15:restartNumberingAfterBreak="0">
    <w:nsid w:val="4FF5320C"/>
    <w:multiLevelType w:val="hybridMultilevel"/>
    <w:tmpl w:val="7D386856"/>
    <w:lvl w:ilvl="0" w:tplc="04090011">
      <w:start w:val="1"/>
      <w:numFmt w:val="decimalEnclosedCircle"/>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1" w15:restartNumberingAfterBreak="0">
    <w:nsid w:val="52D57449"/>
    <w:multiLevelType w:val="hybridMultilevel"/>
    <w:tmpl w:val="C510A298"/>
    <w:lvl w:ilvl="0" w:tplc="ED986D88">
      <w:start w:val="1"/>
      <w:numFmt w:val="bullet"/>
      <w:lvlText w:val=""/>
      <w:lvlJc w:val="left"/>
      <w:pPr>
        <w:ind w:left="1070" w:hanging="440"/>
      </w:pPr>
      <w:rPr>
        <w:rFonts w:ascii="Wingdings" w:hAnsi="Wingdings" w:hint="default"/>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22" w15:restartNumberingAfterBreak="0">
    <w:nsid w:val="534E0D4E"/>
    <w:multiLevelType w:val="hybridMultilevel"/>
    <w:tmpl w:val="21D8D204"/>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3" w15:restartNumberingAfterBreak="0">
    <w:nsid w:val="55F73AD9"/>
    <w:multiLevelType w:val="hybridMultilevel"/>
    <w:tmpl w:val="9D0A0398"/>
    <w:lvl w:ilvl="0" w:tplc="845C4CA8">
      <w:numFmt w:val="bullet"/>
      <w:lvlText w:val="・"/>
      <w:lvlJc w:val="left"/>
      <w:pPr>
        <w:ind w:left="1062" w:hanging="440"/>
      </w:pPr>
      <w:rPr>
        <w:rFonts w:ascii="ＭＳ ゴシック" w:eastAsia="ＭＳ ゴシック" w:hAnsi="ＭＳ ゴシック" w:cs="Times New Roman" w:hint="eastAsia"/>
      </w:rPr>
    </w:lvl>
    <w:lvl w:ilvl="1" w:tplc="0409000B" w:tentative="1">
      <w:start w:val="1"/>
      <w:numFmt w:val="bullet"/>
      <w:lvlText w:val=""/>
      <w:lvlJc w:val="left"/>
      <w:pPr>
        <w:ind w:left="1502" w:hanging="440"/>
      </w:pPr>
      <w:rPr>
        <w:rFonts w:ascii="Wingdings" w:hAnsi="Wingdings" w:hint="default"/>
      </w:rPr>
    </w:lvl>
    <w:lvl w:ilvl="2" w:tplc="0409000D" w:tentative="1">
      <w:start w:val="1"/>
      <w:numFmt w:val="bullet"/>
      <w:lvlText w:val=""/>
      <w:lvlJc w:val="left"/>
      <w:pPr>
        <w:ind w:left="1942" w:hanging="440"/>
      </w:pPr>
      <w:rPr>
        <w:rFonts w:ascii="Wingdings" w:hAnsi="Wingdings" w:hint="default"/>
      </w:rPr>
    </w:lvl>
    <w:lvl w:ilvl="3" w:tplc="04090001" w:tentative="1">
      <w:start w:val="1"/>
      <w:numFmt w:val="bullet"/>
      <w:lvlText w:val=""/>
      <w:lvlJc w:val="left"/>
      <w:pPr>
        <w:ind w:left="2382" w:hanging="440"/>
      </w:pPr>
      <w:rPr>
        <w:rFonts w:ascii="Wingdings" w:hAnsi="Wingdings" w:hint="default"/>
      </w:rPr>
    </w:lvl>
    <w:lvl w:ilvl="4" w:tplc="0409000B" w:tentative="1">
      <w:start w:val="1"/>
      <w:numFmt w:val="bullet"/>
      <w:lvlText w:val=""/>
      <w:lvlJc w:val="left"/>
      <w:pPr>
        <w:ind w:left="2822" w:hanging="440"/>
      </w:pPr>
      <w:rPr>
        <w:rFonts w:ascii="Wingdings" w:hAnsi="Wingdings" w:hint="default"/>
      </w:rPr>
    </w:lvl>
    <w:lvl w:ilvl="5" w:tplc="0409000D" w:tentative="1">
      <w:start w:val="1"/>
      <w:numFmt w:val="bullet"/>
      <w:lvlText w:val=""/>
      <w:lvlJc w:val="left"/>
      <w:pPr>
        <w:ind w:left="3262" w:hanging="440"/>
      </w:pPr>
      <w:rPr>
        <w:rFonts w:ascii="Wingdings" w:hAnsi="Wingdings" w:hint="default"/>
      </w:rPr>
    </w:lvl>
    <w:lvl w:ilvl="6" w:tplc="04090001" w:tentative="1">
      <w:start w:val="1"/>
      <w:numFmt w:val="bullet"/>
      <w:lvlText w:val=""/>
      <w:lvlJc w:val="left"/>
      <w:pPr>
        <w:ind w:left="3702" w:hanging="440"/>
      </w:pPr>
      <w:rPr>
        <w:rFonts w:ascii="Wingdings" w:hAnsi="Wingdings" w:hint="default"/>
      </w:rPr>
    </w:lvl>
    <w:lvl w:ilvl="7" w:tplc="0409000B" w:tentative="1">
      <w:start w:val="1"/>
      <w:numFmt w:val="bullet"/>
      <w:lvlText w:val=""/>
      <w:lvlJc w:val="left"/>
      <w:pPr>
        <w:ind w:left="4142" w:hanging="440"/>
      </w:pPr>
      <w:rPr>
        <w:rFonts w:ascii="Wingdings" w:hAnsi="Wingdings" w:hint="default"/>
      </w:rPr>
    </w:lvl>
    <w:lvl w:ilvl="8" w:tplc="0409000D" w:tentative="1">
      <w:start w:val="1"/>
      <w:numFmt w:val="bullet"/>
      <w:lvlText w:val=""/>
      <w:lvlJc w:val="left"/>
      <w:pPr>
        <w:ind w:left="4582" w:hanging="440"/>
      </w:pPr>
      <w:rPr>
        <w:rFonts w:ascii="Wingdings" w:hAnsi="Wingdings" w:hint="default"/>
      </w:rPr>
    </w:lvl>
  </w:abstractNum>
  <w:abstractNum w:abstractNumId="2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5" w15:restartNumberingAfterBreak="0">
    <w:nsid w:val="5BEF39ED"/>
    <w:multiLevelType w:val="hybridMultilevel"/>
    <w:tmpl w:val="C0FCF57E"/>
    <w:lvl w:ilvl="0" w:tplc="04EA041A">
      <w:start w:val="1"/>
      <w:numFmt w:val="decimal"/>
      <w:lvlText w:val="(%1)"/>
      <w:lvlJc w:val="left"/>
      <w:pPr>
        <w:ind w:left="650" w:hanging="440"/>
      </w:pPr>
      <w:rPr>
        <w:rFonts w:ascii="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6" w15:restartNumberingAfterBreak="0">
    <w:nsid w:val="5D4C7A1E"/>
    <w:multiLevelType w:val="hybridMultilevel"/>
    <w:tmpl w:val="52A4DA44"/>
    <w:lvl w:ilvl="0" w:tplc="04EA041A">
      <w:start w:val="1"/>
      <w:numFmt w:val="decimal"/>
      <w:lvlText w:val="(%1)"/>
      <w:lvlJc w:val="left"/>
      <w:pPr>
        <w:ind w:left="440" w:hanging="440"/>
      </w:pPr>
      <w:rPr>
        <w:rFonts w:asci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63463817"/>
    <w:multiLevelType w:val="hybridMultilevel"/>
    <w:tmpl w:val="EF1A5FA2"/>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8" w15:restartNumberingAfterBreak="0">
    <w:nsid w:val="639E00A8"/>
    <w:multiLevelType w:val="hybridMultilevel"/>
    <w:tmpl w:val="1B804870"/>
    <w:lvl w:ilvl="0" w:tplc="04EA041A">
      <w:start w:val="1"/>
      <w:numFmt w:val="decimal"/>
      <w:lvlText w:val="(%1)"/>
      <w:lvlJc w:val="left"/>
      <w:pPr>
        <w:ind w:left="440" w:hanging="440"/>
      </w:pPr>
      <w:rPr>
        <w:rFonts w:ascii="ＭＳ 明朝" w:hint="default"/>
      </w:rPr>
    </w:lvl>
    <w:lvl w:ilvl="1" w:tplc="50CAC9E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68C92D2C"/>
    <w:multiLevelType w:val="hybridMultilevel"/>
    <w:tmpl w:val="E79A9192"/>
    <w:lvl w:ilvl="0" w:tplc="FDAC4B4E">
      <w:start w:val="1"/>
      <w:numFmt w:val="bullet"/>
      <w:lvlText w:val=""/>
      <w:lvlJc w:val="left"/>
      <w:pPr>
        <w:ind w:left="1510" w:hanging="440"/>
      </w:pPr>
      <w:rPr>
        <w:rFonts w:ascii="Wingdings" w:hAnsi="Wingdings" w:hint="default"/>
      </w:rPr>
    </w:lvl>
    <w:lvl w:ilvl="1" w:tplc="0409000B" w:tentative="1">
      <w:start w:val="1"/>
      <w:numFmt w:val="bullet"/>
      <w:lvlText w:val=""/>
      <w:lvlJc w:val="left"/>
      <w:pPr>
        <w:ind w:left="1950" w:hanging="440"/>
      </w:pPr>
      <w:rPr>
        <w:rFonts w:ascii="Wingdings" w:hAnsi="Wingdings" w:hint="default"/>
      </w:rPr>
    </w:lvl>
    <w:lvl w:ilvl="2" w:tplc="0409000D" w:tentative="1">
      <w:start w:val="1"/>
      <w:numFmt w:val="bullet"/>
      <w:lvlText w:val=""/>
      <w:lvlJc w:val="left"/>
      <w:pPr>
        <w:ind w:left="2390" w:hanging="440"/>
      </w:pPr>
      <w:rPr>
        <w:rFonts w:ascii="Wingdings" w:hAnsi="Wingdings" w:hint="default"/>
      </w:rPr>
    </w:lvl>
    <w:lvl w:ilvl="3" w:tplc="04090001" w:tentative="1">
      <w:start w:val="1"/>
      <w:numFmt w:val="bullet"/>
      <w:lvlText w:val=""/>
      <w:lvlJc w:val="left"/>
      <w:pPr>
        <w:ind w:left="2830" w:hanging="440"/>
      </w:pPr>
      <w:rPr>
        <w:rFonts w:ascii="Wingdings" w:hAnsi="Wingdings" w:hint="default"/>
      </w:rPr>
    </w:lvl>
    <w:lvl w:ilvl="4" w:tplc="0409000B" w:tentative="1">
      <w:start w:val="1"/>
      <w:numFmt w:val="bullet"/>
      <w:lvlText w:val=""/>
      <w:lvlJc w:val="left"/>
      <w:pPr>
        <w:ind w:left="3270" w:hanging="440"/>
      </w:pPr>
      <w:rPr>
        <w:rFonts w:ascii="Wingdings" w:hAnsi="Wingdings" w:hint="default"/>
      </w:rPr>
    </w:lvl>
    <w:lvl w:ilvl="5" w:tplc="0409000D" w:tentative="1">
      <w:start w:val="1"/>
      <w:numFmt w:val="bullet"/>
      <w:lvlText w:val=""/>
      <w:lvlJc w:val="left"/>
      <w:pPr>
        <w:ind w:left="3710" w:hanging="440"/>
      </w:pPr>
      <w:rPr>
        <w:rFonts w:ascii="Wingdings" w:hAnsi="Wingdings" w:hint="default"/>
      </w:rPr>
    </w:lvl>
    <w:lvl w:ilvl="6" w:tplc="04090001" w:tentative="1">
      <w:start w:val="1"/>
      <w:numFmt w:val="bullet"/>
      <w:lvlText w:val=""/>
      <w:lvlJc w:val="left"/>
      <w:pPr>
        <w:ind w:left="4150" w:hanging="440"/>
      </w:pPr>
      <w:rPr>
        <w:rFonts w:ascii="Wingdings" w:hAnsi="Wingdings" w:hint="default"/>
      </w:rPr>
    </w:lvl>
    <w:lvl w:ilvl="7" w:tplc="0409000B" w:tentative="1">
      <w:start w:val="1"/>
      <w:numFmt w:val="bullet"/>
      <w:lvlText w:val=""/>
      <w:lvlJc w:val="left"/>
      <w:pPr>
        <w:ind w:left="4590" w:hanging="440"/>
      </w:pPr>
      <w:rPr>
        <w:rFonts w:ascii="Wingdings" w:hAnsi="Wingdings" w:hint="default"/>
      </w:rPr>
    </w:lvl>
    <w:lvl w:ilvl="8" w:tplc="0409000D" w:tentative="1">
      <w:start w:val="1"/>
      <w:numFmt w:val="bullet"/>
      <w:lvlText w:val=""/>
      <w:lvlJc w:val="left"/>
      <w:pPr>
        <w:ind w:left="5030" w:hanging="440"/>
      </w:pPr>
      <w:rPr>
        <w:rFonts w:ascii="Wingdings" w:hAnsi="Wingdings" w:hint="default"/>
      </w:rPr>
    </w:lvl>
  </w:abstractNum>
  <w:abstractNum w:abstractNumId="30" w15:restartNumberingAfterBreak="0">
    <w:nsid w:val="6D581B90"/>
    <w:multiLevelType w:val="hybridMultilevel"/>
    <w:tmpl w:val="2FD6AAA0"/>
    <w:lvl w:ilvl="0" w:tplc="845C4CA8">
      <w:numFmt w:val="bullet"/>
      <w:lvlText w:val="・"/>
      <w:lvlJc w:val="left"/>
      <w:pPr>
        <w:ind w:left="1090" w:hanging="440"/>
      </w:pPr>
      <w:rPr>
        <w:rFonts w:ascii="ＭＳ ゴシック" w:eastAsia="ＭＳ ゴシック" w:hAnsi="ＭＳ ゴシック" w:cs="Times New Roman" w:hint="eastAsia"/>
      </w:rPr>
    </w:lvl>
    <w:lvl w:ilvl="1" w:tplc="0409000B" w:tentative="1">
      <w:start w:val="1"/>
      <w:numFmt w:val="bullet"/>
      <w:lvlText w:val=""/>
      <w:lvlJc w:val="left"/>
      <w:pPr>
        <w:ind w:left="1530" w:hanging="440"/>
      </w:pPr>
      <w:rPr>
        <w:rFonts w:ascii="Wingdings" w:hAnsi="Wingdings" w:hint="default"/>
      </w:rPr>
    </w:lvl>
    <w:lvl w:ilvl="2" w:tplc="0409000D" w:tentative="1">
      <w:start w:val="1"/>
      <w:numFmt w:val="bullet"/>
      <w:lvlText w:val=""/>
      <w:lvlJc w:val="left"/>
      <w:pPr>
        <w:ind w:left="1970" w:hanging="440"/>
      </w:pPr>
      <w:rPr>
        <w:rFonts w:ascii="Wingdings" w:hAnsi="Wingdings" w:hint="default"/>
      </w:rPr>
    </w:lvl>
    <w:lvl w:ilvl="3" w:tplc="04090001" w:tentative="1">
      <w:start w:val="1"/>
      <w:numFmt w:val="bullet"/>
      <w:lvlText w:val=""/>
      <w:lvlJc w:val="left"/>
      <w:pPr>
        <w:ind w:left="2410" w:hanging="440"/>
      </w:pPr>
      <w:rPr>
        <w:rFonts w:ascii="Wingdings" w:hAnsi="Wingdings" w:hint="default"/>
      </w:rPr>
    </w:lvl>
    <w:lvl w:ilvl="4" w:tplc="0409000B" w:tentative="1">
      <w:start w:val="1"/>
      <w:numFmt w:val="bullet"/>
      <w:lvlText w:val=""/>
      <w:lvlJc w:val="left"/>
      <w:pPr>
        <w:ind w:left="2850" w:hanging="440"/>
      </w:pPr>
      <w:rPr>
        <w:rFonts w:ascii="Wingdings" w:hAnsi="Wingdings" w:hint="default"/>
      </w:rPr>
    </w:lvl>
    <w:lvl w:ilvl="5" w:tplc="0409000D" w:tentative="1">
      <w:start w:val="1"/>
      <w:numFmt w:val="bullet"/>
      <w:lvlText w:val=""/>
      <w:lvlJc w:val="left"/>
      <w:pPr>
        <w:ind w:left="3290" w:hanging="440"/>
      </w:pPr>
      <w:rPr>
        <w:rFonts w:ascii="Wingdings" w:hAnsi="Wingdings" w:hint="default"/>
      </w:rPr>
    </w:lvl>
    <w:lvl w:ilvl="6" w:tplc="04090001" w:tentative="1">
      <w:start w:val="1"/>
      <w:numFmt w:val="bullet"/>
      <w:lvlText w:val=""/>
      <w:lvlJc w:val="left"/>
      <w:pPr>
        <w:ind w:left="3730" w:hanging="440"/>
      </w:pPr>
      <w:rPr>
        <w:rFonts w:ascii="Wingdings" w:hAnsi="Wingdings" w:hint="default"/>
      </w:rPr>
    </w:lvl>
    <w:lvl w:ilvl="7" w:tplc="0409000B" w:tentative="1">
      <w:start w:val="1"/>
      <w:numFmt w:val="bullet"/>
      <w:lvlText w:val=""/>
      <w:lvlJc w:val="left"/>
      <w:pPr>
        <w:ind w:left="4170" w:hanging="440"/>
      </w:pPr>
      <w:rPr>
        <w:rFonts w:ascii="Wingdings" w:hAnsi="Wingdings" w:hint="default"/>
      </w:rPr>
    </w:lvl>
    <w:lvl w:ilvl="8" w:tplc="0409000D" w:tentative="1">
      <w:start w:val="1"/>
      <w:numFmt w:val="bullet"/>
      <w:lvlText w:val=""/>
      <w:lvlJc w:val="left"/>
      <w:pPr>
        <w:ind w:left="4610" w:hanging="440"/>
      </w:pPr>
      <w:rPr>
        <w:rFonts w:ascii="Wingdings" w:hAnsi="Wingdings" w:hint="default"/>
      </w:rPr>
    </w:lvl>
  </w:abstractNum>
  <w:abstractNum w:abstractNumId="31" w15:restartNumberingAfterBreak="0">
    <w:nsid w:val="6DBB6BFA"/>
    <w:multiLevelType w:val="hybridMultilevel"/>
    <w:tmpl w:val="6C046D70"/>
    <w:lvl w:ilvl="0" w:tplc="04090011">
      <w:start w:val="1"/>
      <w:numFmt w:val="decimalEnclosedCircle"/>
      <w:lvlText w:val="%1"/>
      <w:lvlJc w:val="left"/>
      <w:pPr>
        <w:ind w:left="860" w:hanging="440"/>
      </w:pPr>
    </w:lvl>
    <w:lvl w:ilvl="1" w:tplc="04090017">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2" w15:restartNumberingAfterBreak="0">
    <w:nsid w:val="717031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459399A"/>
    <w:multiLevelType w:val="hybridMultilevel"/>
    <w:tmpl w:val="2F901EFA"/>
    <w:lvl w:ilvl="0" w:tplc="FDAC4B4E">
      <w:start w:val="1"/>
      <w:numFmt w:val="bullet"/>
      <w:lvlText w:val=""/>
      <w:lvlJc w:val="left"/>
      <w:pPr>
        <w:ind w:left="1490" w:hanging="440"/>
      </w:pPr>
      <w:rPr>
        <w:rFonts w:ascii="Wingdings" w:hAnsi="Wingdings" w:hint="default"/>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34" w15:restartNumberingAfterBreak="0">
    <w:nsid w:val="7B694842"/>
    <w:multiLevelType w:val="hybridMultilevel"/>
    <w:tmpl w:val="977E56D6"/>
    <w:lvl w:ilvl="0" w:tplc="FDAC4B4E">
      <w:start w:val="1"/>
      <w:numFmt w:val="bullet"/>
      <w:lvlText w:val=""/>
      <w:lvlJc w:val="left"/>
      <w:pPr>
        <w:ind w:left="1490" w:hanging="440"/>
      </w:pPr>
      <w:rPr>
        <w:rFonts w:ascii="Wingdings" w:hAnsi="Wingdings" w:hint="default"/>
      </w:rPr>
    </w:lvl>
    <w:lvl w:ilvl="1" w:tplc="0409000B" w:tentative="1">
      <w:start w:val="1"/>
      <w:numFmt w:val="bullet"/>
      <w:lvlText w:val=""/>
      <w:lvlJc w:val="left"/>
      <w:pPr>
        <w:ind w:left="1930" w:hanging="440"/>
      </w:pPr>
      <w:rPr>
        <w:rFonts w:ascii="Wingdings" w:hAnsi="Wingdings" w:hint="default"/>
      </w:rPr>
    </w:lvl>
    <w:lvl w:ilvl="2" w:tplc="0409000D" w:tentative="1">
      <w:start w:val="1"/>
      <w:numFmt w:val="bullet"/>
      <w:lvlText w:val=""/>
      <w:lvlJc w:val="left"/>
      <w:pPr>
        <w:ind w:left="2370" w:hanging="440"/>
      </w:pPr>
      <w:rPr>
        <w:rFonts w:ascii="Wingdings" w:hAnsi="Wingdings" w:hint="default"/>
      </w:rPr>
    </w:lvl>
    <w:lvl w:ilvl="3" w:tplc="04090001" w:tentative="1">
      <w:start w:val="1"/>
      <w:numFmt w:val="bullet"/>
      <w:lvlText w:val=""/>
      <w:lvlJc w:val="left"/>
      <w:pPr>
        <w:ind w:left="2810" w:hanging="440"/>
      </w:pPr>
      <w:rPr>
        <w:rFonts w:ascii="Wingdings" w:hAnsi="Wingdings" w:hint="default"/>
      </w:rPr>
    </w:lvl>
    <w:lvl w:ilvl="4" w:tplc="0409000B" w:tentative="1">
      <w:start w:val="1"/>
      <w:numFmt w:val="bullet"/>
      <w:lvlText w:val=""/>
      <w:lvlJc w:val="left"/>
      <w:pPr>
        <w:ind w:left="3250" w:hanging="440"/>
      </w:pPr>
      <w:rPr>
        <w:rFonts w:ascii="Wingdings" w:hAnsi="Wingdings" w:hint="default"/>
      </w:rPr>
    </w:lvl>
    <w:lvl w:ilvl="5" w:tplc="0409000D" w:tentative="1">
      <w:start w:val="1"/>
      <w:numFmt w:val="bullet"/>
      <w:lvlText w:val=""/>
      <w:lvlJc w:val="left"/>
      <w:pPr>
        <w:ind w:left="3690" w:hanging="440"/>
      </w:pPr>
      <w:rPr>
        <w:rFonts w:ascii="Wingdings" w:hAnsi="Wingdings" w:hint="default"/>
      </w:rPr>
    </w:lvl>
    <w:lvl w:ilvl="6" w:tplc="04090001" w:tentative="1">
      <w:start w:val="1"/>
      <w:numFmt w:val="bullet"/>
      <w:lvlText w:val=""/>
      <w:lvlJc w:val="left"/>
      <w:pPr>
        <w:ind w:left="4130" w:hanging="440"/>
      </w:pPr>
      <w:rPr>
        <w:rFonts w:ascii="Wingdings" w:hAnsi="Wingdings" w:hint="default"/>
      </w:rPr>
    </w:lvl>
    <w:lvl w:ilvl="7" w:tplc="0409000B" w:tentative="1">
      <w:start w:val="1"/>
      <w:numFmt w:val="bullet"/>
      <w:lvlText w:val=""/>
      <w:lvlJc w:val="left"/>
      <w:pPr>
        <w:ind w:left="4570" w:hanging="440"/>
      </w:pPr>
      <w:rPr>
        <w:rFonts w:ascii="Wingdings" w:hAnsi="Wingdings" w:hint="default"/>
      </w:rPr>
    </w:lvl>
    <w:lvl w:ilvl="8" w:tplc="0409000D" w:tentative="1">
      <w:start w:val="1"/>
      <w:numFmt w:val="bullet"/>
      <w:lvlText w:val=""/>
      <w:lvlJc w:val="left"/>
      <w:pPr>
        <w:ind w:left="5010" w:hanging="440"/>
      </w:pPr>
      <w:rPr>
        <w:rFonts w:ascii="Wingdings" w:hAnsi="Wingdings" w:hint="default"/>
      </w:rPr>
    </w:lvl>
  </w:abstractNum>
  <w:abstractNum w:abstractNumId="35" w15:restartNumberingAfterBreak="0">
    <w:nsid w:val="7CAA66D4"/>
    <w:multiLevelType w:val="hybridMultilevel"/>
    <w:tmpl w:val="5808A2F8"/>
    <w:lvl w:ilvl="0" w:tplc="ED986D88">
      <w:start w:val="1"/>
      <w:numFmt w:val="bullet"/>
      <w:lvlText w:val=""/>
      <w:lvlJc w:val="left"/>
      <w:pPr>
        <w:ind w:left="671" w:hanging="440"/>
      </w:pPr>
      <w:rPr>
        <w:rFonts w:ascii="Wingdings" w:hAnsi="Wingdings" w:hint="default"/>
      </w:rPr>
    </w:lvl>
    <w:lvl w:ilvl="1" w:tplc="0409000B" w:tentative="1">
      <w:start w:val="1"/>
      <w:numFmt w:val="bullet"/>
      <w:lvlText w:val=""/>
      <w:lvlJc w:val="left"/>
      <w:pPr>
        <w:ind w:left="1111" w:hanging="440"/>
      </w:pPr>
      <w:rPr>
        <w:rFonts w:ascii="Wingdings" w:hAnsi="Wingdings" w:hint="default"/>
      </w:rPr>
    </w:lvl>
    <w:lvl w:ilvl="2" w:tplc="0409000D" w:tentative="1">
      <w:start w:val="1"/>
      <w:numFmt w:val="bullet"/>
      <w:lvlText w:val=""/>
      <w:lvlJc w:val="left"/>
      <w:pPr>
        <w:ind w:left="1551" w:hanging="440"/>
      </w:pPr>
      <w:rPr>
        <w:rFonts w:ascii="Wingdings" w:hAnsi="Wingdings" w:hint="default"/>
      </w:rPr>
    </w:lvl>
    <w:lvl w:ilvl="3" w:tplc="04090001" w:tentative="1">
      <w:start w:val="1"/>
      <w:numFmt w:val="bullet"/>
      <w:lvlText w:val=""/>
      <w:lvlJc w:val="left"/>
      <w:pPr>
        <w:ind w:left="1991" w:hanging="440"/>
      </w:pPr>
      <w:rPr>
        <w:rFonts w:ascii="Wingdings" w:hAnsi="Wingdings" w:hint="default"/>
      </w:rPr>
    </w:lvl>
    <w:lvl w:ilvl="4" w:tplc="0409000B" w:tentative="1">
      <w:start w:val="1"/>
      <w:numFmt w:val="bullet"/>
      <w:lvlText w:val=""/>
      <w:lvlJc w:val="left"/>
      <w:pPr>
        <w:ind w:left="2431" w:hanging="440"/>
      </w:pPr>
      <w:rPr>
        <w:rFonts w:ascii="Wingdings" w:hAnsi="Wingdings" w:hint="default"/>
      </w:rPr>
    </w:lvl>
    <w:lvl w:ilvl="5" w:tplc="0409000D" w:tentative="1">
      <w:start w:val="1"/>
      <w:numFmt w:val="bullet"/>
      <w:lvlText w:val=""/>
      <w:lvlJc w:val="left"/>
      <w:pPr>
        <w:ind w:left="2871" w:hanging="440"/>
      </w:pPr>
      <w:rPr>
        <w:rFonts w:ascii="Wingdings" w:hAnsi="Wingdings" w:hint="default"/>
      </w:rPr>
    </w:lvl>
    <w:lvl w:ilvl="6" w:tplc="04090001" w:tentative="1">
      <w:start w:val="1"/>
      <w:numFmt w:val="bullet"/>
      <w:lvlText w:val=""/>
      <w:lvlJc w:val="left"/>
      <w:pPr>
        <w:ind w:left="3311" w:hanging="440"/>
      </w:pPr>
      <w:rPr>
        <w:rFonts w:ascii="Wingdings" w:hAnsi="Wingdings" w:hint="default"/>
      </w:rPr>
    </w:lvl>
    <w:lvl w:ilvl="7" w:tplc="0409000B" w:tentative="1">
      <w:start w:val="1"/>
      <w:numFmt w:val="bullet"/>
      <w:lvlText w:val=""/>
      <w:lvlJc w:val="left"/>
      <w:pPr>
        <w:ind w:left="3751" w:hanging="440"/>
      </w:pPr>
      <w:rPr>
        <w:rFonts w:ascii="Wingdings" w:hAnsi="Wingdings" w:hint="default"/>
      </w:rPr>
    </w:lvl>
    <w:lvl w:ilvl="8" w:tplc="0409000D" w:tentative="1">
      <w:start w:val="1"/>
      <w:numFmt w:val="bullet"/>
      <w:lvlText w:val=""/>
      <w:lvlJc w:val="left"/>
      <w:pPr>
        <w:ind w:left="4191" w:hanging="440"/>
      </w:pPr>
      <w:rPr>
        <w:rFonts w:ascii="Wingdings" w:hAnsi="Wingdings" w:hint="default"/>
      </w:rPr>
    </w:lvl>
  </w:abstractNum>
  <w:abstractNum w:abstractNumId="3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7ED63326"/>
    <w:multiLevelType w:val="hybridMultilevel"/>
    <w:tmpl w:val="EC92662A"/>
    <w:lvl w:ilvl="0" w:tplc="ED986D88">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953590608">
    <w:abstractNumId w:val="36"/>
  </w:num>
  <w:num w:numId="2" w16cid:durableId="1716350643">
    <w:abstractNumId w:val="24"/>
  </w:num>
  <w:num w:numId="3" w16cid:durableId="352271834">
    <w:abstractNumId w:val="32"/>
  </w:num>
  <w:num w:numId="4" w16cid:durableId="514003360">
    <w:abstractNumId w:val="0"/>
  </w:num>
  <w:num w:numId="5" w16cid:durableId="1429960398">
    <w:abstractNumId w:val="8"/>
  </w:num>
  <w:num w:numId="6" w16cid:durableId="368577616">
    <w:abstractNumId w:val="26"/>
  </w:num>
  <w:num w:numId="7" w16cid:durableId="59522782">
    <w:abstractNumId w:val="10"/>
  </w:num>
  <w:num w:numId="8" w16cid:durableId="377558248">
    <w:abstractNumId w:val="19"/>
  </w:num>
  <w:num w:numId="9" w16cid:durableId="1170678255">
    <w:abstractNumId w:val="22"/>
  </w:num>
  <w:num w:numId="10" w16cid:durableId="2119791842">
    <w:abstractNumId w:val="37"/>
  </w:num>
  <w:num w:numId="11" w16cid:durableId="1244990382">
    <w:abstractNumId w:val="16"/>
  </w:num>
  <w:num w:numId="12" w16cid:durableId="1024207367">
    <w:abstractNumId w:val="35"/>
  </w:num>
  <w:num w:numId="13" w16cid:durableId="2633099">
    <w:abstractNumId w:val="18"/>
  </w:num>
  <w:num w:numId="14" w16cid:durableId="1854689691">
    <w:abstractNumId w:val="9"/>
  </w:num>
  <w:num w:numId="15" w16cid:durableId="2030909994">
    <w:abstractNumId w:val="33"/>
  </w:num>
  <w:num w:numId="16" w16cid:durableId="167183267">
    <w:abstractNumId w:val="11"/>
  </w:num>
  <w:num w:numId="17" w16cid:durableId="640889192">
    <w:abstractNumId w:val="6"/>
  </w:num>
  <w:num w:numId="18" w16cid:durableId="355694560">
    <w:abstractNumId w:val="15"/>
  </w:num>
  <w:num w:numId="19" w16cid:durableId="656418363">
    <w:abstractNumId w:val="34"/>
  </w:num>
  <w:num w:numId="20" w16cid:durableId="1488983436">
    <w:abstractNumId w:val="17"/>
  </w:num>
  <w:num w:numId="21" w16cid:durableId="1482308621">
    <w:abstractNumId w:val="1"/>
  </w:num>
  <w:num w:numId="22" w16cid:durableId="1321390">
    <w:abstractNumId w:val="27"/>
  </w:num>
  <w:num w:numId="23" w16cid:durableId="1086726864">
    <w:abstractNumId w:val="28"/>
  </w:num>
  <w:num w:numId="24" w16cid:durableId="1169752353">
    <w:abstractNumId w:val="20"/>
  </w:num>
  <w:num w:numId="25" w16cid:durableId="2118989507">
    <w:abstractNumId w:val="2"/>
  </w:num>
  <w:num w:numId="26" w16cid:durableId="627247378">
    <w:abstractNumId w:val="25"/>
  </w:num>
  <w:num w:numId="27" w16cid:durableId="511066439">
    <w:abstractNumId w:val="5"/>
  </w:num>
  <w:num w:numId="28" w16cid:durableId="1883244678">
    <w:abstractNumId w:val="31"/>
  </w:num>
  <w:num w:numId="29" w16cid:durableId="1069695812">
    <w:abstractNumId w:val="21"/>
  </w:num>
  <w:num w:numId="30" w16cid:durableId="940914772">
    <w:abstractNumId w:val="13"/>
  </w:num>
  <w:num w:numId="31" w16cid:durableId="485168526">
    <w:abstractNumId w:val="4"/>
  </w:num>
  <w:num w:numId="32" w16cid:durableId="698899061">
    <w:abstractNumId w:val="12"/>
  </w:num>
  <w:num w:numId="33" w16cid:durableId="65884807">
    <w:abstractNumId w:val="3"/>
  </w:num>
  <w:num w:numId="34" w16cid:durableId="1533103794">
    <w:abstractNumId w:val="29"/>
  </w:num>
  <w:num w:numId="35" w16cid:durableId="1270041891">
    <w:abstractNumId w:val="7"/>
  </w:num>
  <w:num w:numId="36" w16cid:durableId="1873497893">
    <w:abstractNumId w:val="14"/>
  </w:num>
  <w:num w:numId="37" w16cid:durableId="2016415669">
    <w:abstractNumId w:val="30"/>
  </w:num>
  <w:num w:numId="38" w16cid:durableId="959724068">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36F0E"/>
    <w:rsid w:val="00045F1E"/>
    <w:rsid w:val="00054DB0"/>
    <w:rsid w:val="00055171"/>
    <w:rsid w:val="00055D3A"/>
    <w:rsid w:val="0005686C"/>
    <w:rsid w:val="000632F1"/>
    <w:rsid w:val="00065E8F"/>
    <w:rsid w:val="00070D44"/>
    <w:rsid w:val="000804D4"/>
    <w:rsid w:val="00084853"/>
    <w:rsid w:val="000851F8"/>
    <w:rsid w:val="00093905"/>
    <w:rsid w:val="00095E8D"/>
    <w:rsid w:val="000B4304"/>
    <w:rsid w:val="000C2005"/>
    <w:rsid w:val="000C59E3"/>
    <w:rsid w:val="000C6527"/>
    <w:rsid w:val="000D4AC1"/>
    <w:rsid w:val="000E1896"/>
    <w:rsid w:val="000F0D2C"/>
    <w:rsid w:val="000F43CE"/>
    <w:rsid w:val="000F713F"/>
    <w:rsid w:val="0010474B"/>
    <w:rsid w:val="0012069A"/>
    <w:rsid w:val="00121E8E"/>
    <w:rsid w:val="00125DE9"/>
    <w:rsid w:val="00132C6F"/>
    <w:rsid w:val="0013314B"/>
    <w:rsid w:val="00135203"/>
    <w:rsid w:val="001373F4"/>
    <w:rsid w:val="001532B2"/>
    <w:rsid w:val="0015555F"/>
    <w:rsid w:val="001579B8"/>
    <w:rsid w:val="00162CFE"/>
    <w:rsid w:val="0016391C"/>
    <w:rsid w:val="0016487A"/>
    <w:rsid w:val="00174B5C"/>
    <w:rsid w:val="001768F8"/>
    <w:rsid w:val="00182CC2"/>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D098B"/>
    <w:rsid w:val="001E26E1"/>
    <w:rsid w:val="001E3D19"/>
    <w:rsid w:val="001E4260"/>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63C1"/>
    <w:rsid w:val="0027770F"/>
    <w:rsid w:val="0028383D"/>
    <w:rsid w:val="00292D13"/>
    <w:rsid w:val="00295524"/>
    <w:rsid w:val="00295942"/>
    <w:rsid w:val="002971BC"/>
    <w:rsid w:val="00297EC9"/>
    <w:rsid w:val="002A220B"/>
    <w:rsid w:val="002B51EC"/>
    <w:rsid w:val="002C07DD"/>
    <w:rsid w:val="002C109F"/>
    <w:rsid w:val="002D450E"/>
    <w:rsid w:val="002E3130"/>
    <w:rsid w:val="002E331F"/>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6D57"/>
    <w:rsid w:val="003570FD"/>
    <w:rsid w:val="00357D5D"/>
    <w:rsid w:val="00371A16"/>
    <w:rsid w:val="0038198C"/>
    <w:rsid w:val="00381C45"/>
    <w:rsid w:val="00381D58"/>
    <w:rsid w:val="00383AAE"/>
    <w:rsid w:val="0038591B"/>
    <w:rsid w:val="00391A2E"/>
    <w:rsid w:val="003A3D8F"/>
    <w:rsid w:val="003A5D04"/>
    <w:rsid w:val="003A6D55"/>
    <w:rsid w:val="003B0F53"/>
    <w:rsid w:val="003C0304"/>
    <w:rsid w:val="003C2D75"/>
    <w:rsid w:val="003C4747"/>
    <w:rsid w:val="003D7802"/>
    <w:rsid w:val="003E3F67"/>
    <w:rsid w:val="003F3276"/>
    <w:rsid w:val="00403746"/>
    <w:rsid w:val="00410DD0"/>
    <w:rsid w:val="00412A75"/>
    <w:rsid w:val="00416CD1"/>
    <w:rsid w:val="004172DE"/>
    <w:rsid w:val="00424565"/>
    <w:rsid w:val="0042545E"/>
    <w:rsid w:val="00426695"/>
    <w:rsid w:val="00433522"/>
    <w:rsid w:val="00437360"/>
    <w:rsid w:val="0045236A"/>
    <w:rsid w:val="00461630"/>
    <w:rsid w:val="00462292"/>
    <w:rsid w:val="00463C9D"/>
    <w:rsid w:val="0047113F"/>
    <w:rsid w:val="00471C43"/>
    <w:rsid w:val="00471E07"/>
    <w:rsid w:val="00483511"/>
    <w:rsid w:val="004845BE"/>
    <w:rsid w:val="00484AD6"/>
    <w:rsid w:val="00494200"/>
    <w:rsid w:val="004A27E6"/>
    <w:rsid w:val="004B53F5"/>
    <w:rsid w:val="004B6A63"/>
    <w:rsid w:val="004C5071"/>
    <w:rsid w:val="004D2FE1"/>
    <w:rsid w:val="004E3D78"/>
    <w:rsid w:val="004E3E3B"/>
    <w:rsid w:val="004F06D3"/>
    <w:rsid w:val="004F2DD3"/>
    <w:rsid w:val="00500446"/>
    <w:rsid w:val="005004B0"/>
    <w:rsid w:val="00502CC9"/>
    <w:rsid w:val="00533FB2"/>
    <w:rsid w:val="00536E17"/>
    <w:rsid w:val="0054302E"/>
    <w:rsid w:val="00545D34"/>
    <w:rsid w:val="005529D9"/>
    <w:rsid w:val="00555E32"/>
    <w:rsid w:val="00556FDE"/>
    <w:rsid w:val="005638AA"/>
    <w:rsid w:val="005654AA"/>
    <w:rsid w:val="00566716"/>
    <w:rsid w:val="005672C2"/>
    <w:rsid w:val="00575B1D"/>
    <w:rsid w:val="00577253"/>
    <w:rsid w:val="00587282"/>
    <w:rsid w:val="00590611"/>
    <w:rsid w:val="005A6ABC"/>
    <w:rsid w:val="005C7D64"/>
    <w:rsid w:val="005D01BE"/>
    <w:rsid w:val="005E2580"/>
    <w:rsid w:val="005E45C4"/>
    <w:rsid w:val="005F394D"/>
    <w:rsid w:val="005F3B81"/>
    <w:rsid w:val="00601B28"/>
    <w:rsid w:val="0060275D"/>
    <w:rsid w:val="00605020"/>
    <w:rsid w:val="00605225"/>
    <w:rsid w:val="00614390"/>
    <w:rsid w:val="00614DA0"/>
    <w:rsid w:val="0061617F"/>
    <w:rsid w:val="0062128F"/>
    <w:rsid w:val="00625DF4"/>
    <w:rsid w:val="00626872"/>
    <w:rsid w:val="00626D28"/>
    <w:rsid w:val="00630266"/>
    <w:rsid w:val="006346E9"/>
    <w:rsid w:val="0064725B"/>
    <w:rsid w:val="0065041D"/>
    <w:rsid w:val="0065079E"/>
    <w:rsid w:val="00651960"/>
    <w:rsid w:val="00654E8C"/>
    <w:rsid w:val="006560D1"/>
    <w:rsid w:val="00657E22"/>
    <w:rsid w:val="00661285"/>
    <w:rsid w:val="0066486A"/>
    <w:rsid w:val="0066758B"/>
    <w:rsid w:val="006819F7"/>
    <w:rsid w:val="00684466"/>
    <w:rsid w:val="00685065"/>
    <w:rsid w:val="0068554F"/>
    <w:rsid w:val="0068594A"/>
    <w:rsid w:val="00685E6A"/>
    <w:rsid w:val="0068686E"/>
    <w:rsid w:val="006921D0"/>
    <w:rsid w:val="00695C7D"/>
    <w:rsid w:val="006B00B7"/>
    <w:rsid w:val="006C42BE"/>
    <w:rsid w:val="006D22B9"/>
    <w:rsid w:val="006D371E"/>
    <w:rsid w:val="006E3648"/>
    <w:rsid w:val="006E713B"/>
    <w:rsid w:val="006F0BB9"/>
    <w:rsid w:val="007132BB"/>
    <w:rsid w:val="00716875"/>
    <w:rsid w:val="00721B1E"/>
    <w:rsid w:val="00731DFD"/>
    <w:rsid w:val="007338EC"/>
    <w:rsid w:val="00733ED1"/>
    <w:rsid w:val="00745B19"/>
    <w:rsid w:val="00760785"/>
    <w:rsid w:val="00763BB3"/>
    <w:rsid w:val="0076424A"/>
    <w:rsid w:val="00772F22"/>
    <w:rsid w:val="007760A6"/>
    <w:rsid w:val="00776848"/>
    <w:rsid w:val="00777497"/>
    <w:rsid w:val="00777D01"/>
    <w:rsid w:val="00781DA1"/>
    <w:rsid w:val="00783630"/>
    <w:rsid w:val="00783F69"/>
    <w:rsid w:val="007903E6"/>
    <w:rsid w:val="007A3201"/>
    <w:rsid w:val="007C3BFB"/>
    <w:rsid w:val="007C4432"/>
    <w:rsid w:val="007D1C98"/>
    <w:rsid w:val="007E1A91"/>
    <w:rsid w:val="007E3036"/>
    <w:rsid w:val="007E52DA"/>
    <w:rsid w:val="007E6CED"/>
    <w:rsid w:val="007E74DB"/>
    <w:rsid w:val="007E7ADB"/>
    <w:rsid w:val="007F31E5"/>
    <w:rsid w:val="007F7672"/>
    <w:rsid w:val="00800B2C"/>
    <w:rsid w:val="00803AD2"/>
    <w:rsid w:val="008052F7"/>
    <w:rsid w:val="00812881"/>
    <w:rsid w:val="0081569F"/>
    <w:rsid w:val="00817DA6"/>
    <w:rsid w:val="008361AD"/>
    <w:rsid w:val="00843EE8"/>
    <w:rsid w:val="00850BD3"/>
    <w:rsid w:val="00852870"/>
    <w:rsid w:val="00857EFE"/>
    <w:rsid w:val="00864E4E"/>
    <w:rsid w:val="008714B2"/>
    <w:rsid w:val="008723CF"/>
    <w:rsid w:val="008739C3"/>
    <w:rsid w:val="00877682"/>
    <w:rsid w:val="00882009"/>
    <w:rsid w:val="0088620A"/>
    <w:rsid w:val="00896BE1"/>
    <w:rsid w:val="008A0A3F"/>
    <w:rsid w:val="008B1D11"/>
    <w:rsid w:val="008B610B"/>
    <w:rsid w:val="008B74C1"/>
    <w:rsid w:val="008C7006"/>
    <w:rsid w:val="008D7E9D"/>
    <w:rsid w:val="008F149B"/>
    <w:rsid w:val="008F2049"/>
    <w:rsid w:val="008F233D"/>
    <w:rsid w:val="00910B77"/>
    <w:rsid w:val="00925AFB"/>
    <w:rsid w:val="0092699C"/>
    <w:rsid w:val="00927B1E"/>
    <w:rsid w:val="0093430B"/>
    <w:rsid w:val="00943E33"/>
    <w:rsid w:val="00955697"/>
    <w:rsid w:val="00964EC4"/>
    <w:rsid w:val="009805E1"/>
    <w:rsid w:val="00990318"/>
    <w:rsid w:val="00992165"/>
    <w:rsid w:val="00993272"/>
    <w:rsid w:val="0099491A"/>
    <w:rsid w:val="009957B0"/>
    <w:rsid w:val="009A0AB9"/>
    <w:rsid w:val="009B2E53"/>
    <w:rsid w:val="009B6A93"/>
    <w:rsid w:val="009C1FB8"/>
    <w:rsid w:val="009C3B16"/>
    <w:rsid w:val="009C51B4"/>
    <w:rsid w:val="009C70F3"/>
    <w:rsid w:val="009D24D3"/>
    <w:rsid w:val="009D49D7"/>
    <w:rsid w:val="009D7B29"/>
    <w:rsid w:val="009E13FD"/>
    <w:rsid w:val="009E1469"/>
    <w:rsid w:val="009F64B4"/>
    <w:rsid w:val="009F761B"/>
    <w:rsid w:val="00A007A2"/>
    <w:rsid w:val="00A017A1"/>
    <w:rsid w:val="00A02323"/>
    <w:rsid w:val="00A065A2"/>
    <w:rsid w:val="00A17A15"/>
    <w:rsid w:val="00A24096"/>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59B2"/>
    <w:rsid w:val="00A75E82"/>
    <w:rsid w:val="00A76096"/>
    <w:rsid w:val="00A76336"/>
    <w:rsid w:val="00A913E4"/>
    <w:rsid w:val="00A952AB"/>
    <w:rsid w:val="00AC15A6"/>
    <w:rsid w:val="00AC5CB0"/>
    <w:rsid w:val="00AD1082"/>
    <w:rsid w:val="00AD340D"/>
    <w:rsid w:val="00AD7F4B"/>
    <w:rsid w:val="00AE4313"/>
    <w:rsid w:val="00AF6CAC"/>
    <w:rsid w:val="00B1699B"/>
    <w:rsid w:val="00B21447"/>
    <w:rsid w:val="00B217F6"/>
    <w:rsid w:val="00B2506C"/>
    <w:rsid w:val="00B27014"/>
    <w:rsid w:val="00B275D2"/>
    <w:rsid w:val="00B30315"/>
    <w:rsid w:val="00B40433"/>
    <w:rsid w:val="00B45FAB"/>
    <w:rsid w:val="00B46070"/>
    <w:rsid w:val="00B512FF"/>
    <w:rsid w:val="00B54A05"/>
    <w:rsid w:val="00B65CFA"/>
    <w:rsid w:val="00B70403"/>
    <w:rsid w:val="00B72A42"/>
    <w:rsid w:val="00B73C41"/>
    <w:rsid w:val="00B94532"/>
    <w:rsid w:val="00B94F07"/>
    <w:rsid w:val="00B96C1D"/>
    <w:rsid w:val="00BA235C"/>
    <w:rsid w:val="00BC4AB9"/>
    <w:rsid w:val="00BC511E"/>
    <w:rsid w:val="00BD5808"/>
    <w:rsid w:val="00BE0207"/>
    <w:rsid w:val="00BE1790"/>
    <w:rsid w:val="00BE1FCF"/>
    <w:rsid w:val="00BE6160"/>
    <w:rsid w:val="00BE7295"/>
    <w:rsid w:val="00BF0E29"/>
    <w:rsid w:val="00BF6515"/>
    <w:rsid w:val="00BF6B2D"/>
    <w:rsid w:val="00C00E5D"/>
    <w:rsid w:val="00C11C34"/>
    <w:rsid w:val="00C11F8A"/>
    <w:rsid w:val="00C24AA4"/>
    <w:rsid w:val="00C3383B"/>
    <w:rsid w:val="00C41D0D"/>
    <w:rsid w:val="00C47EC0"/>
    <w:rsid w:val="00C6316D"/>
    <w:rsid w:val="00C70D10"/>
    <w:rsid w:val="00C73A49"/>
    <w:rsid w:val="00C839FC"/>
    <w:rsid w:val="00C917FF"/>
    <w:rsid w:val="00C93F8B"/>
    <w:rsid w:val="00CA578E"/>
    <w:rsid w:val="00CB02C2"/>
    <w:rsid w:val="00CB47F5"/>
    <w:rsid w:val="00CB63A1"/>
    <w:rsid w:val="00CB7124"/>
    <w:rsid w:val="00CC415E"/>
    <w:rsid w:val="00CC6550"/>
    <w:rsid w:val="00CC73D5"/>
    <w:rsid w:val="00CD07B5"/>
    <w:rsid w:val="00CD123E"/>
    <w:rsid w:val="00CD50B9"/>
    <w:rsid w:val="00CE2017"/>
    <w:rsid w:val="00CE365D"/>
    <w:rsid w:val="00CE5439"/>
    <w:rsid w:val="00CE7AE4"/>
    <w:rsid w:val="00CF3B67"/>
    <w:rsid w:val="00CF51A6"/>
    <w:rsid w:val="00CF6BFC"/>
    <w:rsid w:val="00CF78C8"/>
    <w:rsid w:val="00CF7C31"/>
    <w:rsid w:val="00D005F1"/>
    <w:rsid w:val="00D0096D"/>
    <w:rsid w:val="00D12A56"/>
    <w:rsid w:val="00D172E7"/>
    <w:rsid w:val="00D2233C"/>
    <w:rsid w:val="00D247FA"/>
    <w:rsid w:val="00D2626A"/>
    <w:rsid w:val="00D348C0"/>
    <w:rsid w:val="00D35681"/>
    <w:rsid w:val="00D37387"/>
    <w:rsid w:val="00D60919"/>
    <w:rsid w:val="00D6428D"/>
    <w:rsid w:val="00D64E04"/>
    <w:rsid w:val="00D775FB"/>
    <w:rsid w:val="00D81982"/>
    <w:rsid w:val="00D85A6B"/>
    <w:rsid w:val="00D85BA7"/>
    <w:rsid w:val="00D9123C"/>
    <w:rsid w:val="00DA5994"/>
    <w:rsid w:val="00DD4E33"/>
    <w:rsid w:val="00DD4E81"/>
    <w:rsid w:val="00DE1AE8"/>
    <w:rsid w:val="00DE3773"/>
    <w:rsid w:val="00DF55EC"/>
    <w:rsid w:val="00DF5FA4"/>
    <w:rsid w:val="00E013FF"/>
    <w:rsid w:val="00E02371"/>
    <w:rsid w:val="00E07200"/>
    <w:rsid w:val="00E11586"/>
    <w:rsid w:val="00E15F4B"/>
    <w:rsid w:val="00E23689"/>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4F3A"/>
    <w:rsid w:val="00E6701E"/>
    <w:rsid w:val="00E70799"/>
    <w:rsid w:val="00E7224E"/>
    <w:rsid w:val="00E758DF"/>
    <w:rsid w:val="00E800F4"/>
    <w:rsid w:val="00E840CB"/>
    <w:rsid w:val="00E84F2C"/>
    <w:rsid w:val="00EA06B7"/>
    <w:rsid w:val="00EA06BE"/>
    <w:rsid w:val="00EA118E"/>
    <w:rsid w:val="00EA2DA4"/>
    <w:rsid w:val="00EA3705"/>
    <w:rsid w:val="00EB440E"/>
    <w:rsid w:val="00EC3C15"/>
    <w:rsid w:val="00ED40EC"/>
    <w:rsid w:val="00ED4677"/>
    <w:rsid w:val="00ED5427"/>
    <w:rsid w:val="00EE4AA6"/>
    <w:rsid w:val="00EF29F9"/>
    <w:rsid w:val="00EF5D8C"/>
    <w:rsid w:val="00F05D8C"/>
    <w:rsid w:val="00F07F51"/>
    <w:rsid w:val="00F1357C"/>
    <w:rsid w:val="00F17AED"/>
    <w:rsid w:val="00F23386"/>
    <w:rsid w:val="00F262DB"/>
    <w:rsid w:val="00F3525F"/>
    <w:rsid w:val="00F366D4"/>
    <w:rsid w:val="00F51B62"/>
    <w:rsid w:val="00F56D48"/>
    <w:rsid w:val="00F579AF"/>
    <w:rsid w:val="00F57D33"/>
    <w:rsid w:val="00F60867"/>
    <w:rsid w:val="00F673AE"/>
    <w:rsid w:val="00F71287"/>
    <w:rsid w:val="00F7341F"/>
    <w:rsid w:val="00F84D15"/>
    <w:rsid w:val="00F876ED"/>
    <w:rsid w:val="00F91C2E"/>
    <w:rsid w:val="00F935CF"/>
    <w:rsid w:val="00F9769C"/>
    <w:rsid w:val="00FA0BDF"/>
    <w:rsid w:val="00FA2DDB"/>
    <w:rsid w:val="00FA570A"/>
    <w:rsid w:val="00FA6629"/>
    <w:rsid w:val="00FC1AA8"/>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uiPriority w:val="99"/>
    <w:semiHidden/>
    <w:rsid w:val="00B21447"/>
    <w:rPr>
      <w:sz w:val="18"/>
      <w:szCs w:val="18"/>
    </w:rPr>
  </w:style>
  <w:style w:type="paragraph" w:styleId="ab">
    <w:name w:val="annotation text"/>
    <w:basedOn w:val="a"/>
    <w:link w:val="ac"/>
    <w:uiPriority w:val="99"/>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F51B62"/>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2"/>
      </w:numPr>
      <w:tabs>
        <w:tab w:val="clear" w:pos="870"/>
        <w:tab w:val="num" w:pos="1443"/>
      </w:tabs>
      <w:ind w:left="1424"/>
    </w:pPr>
    <w:rPr>
      <w:sz w:val="20"/>
      <w:szCs w:val="20"/>
    </w:rPr>
  </w:style>
  <w:style w:type="paragraph" w:styleId="af4">
    <w:name w:val="Revision"/>
    <w:hidden/>
    <w:uiPriority w:val="99"/>
    <w:semiHidden/>
    <w:rsid w:val="00416CD1"/>
    <w:rPr>
      <w:kern w:val="2"/>
      <w:sz w:val="21"/>
      <w:szCs w:val="24"/>
    </w:rPr>
  </w:style>
  <w:style w:type="character" w:customStyle="1" w:styleId="ac">
    <w:name w:val="コメント文字列 (文字)"/>
    <w:basedOn w:val="a0"/>
    <w:link w:val="ab"/>
    <w:uiPriority w:val="99"/>
    <w:rsid w:val="00925A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mp"/><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tmp"/><Relationship Id="rId23"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tmp"/><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28994</Words>
  <Characters>2936</Characters>
  <Application>Microsoft Office Word</Application>
  <DocSecurity>0</DocSecurity>
  <Lines>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31867</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2024-01-26T03:15:00Z</dcterms:created>
  <dcterms:modified xsi:type="dcterms:W3CDTF">2024-01-26T03:15:00Z</dcterms:modified>
</cp:coreProperties>
</file>