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1584" behindDoc="0" locked="0" layoutInCell="1" allowOverlap="1" wp14:anchorId="7DF91328" wp14:editId="669DBAB0">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33BEFA1" w:rsidR="007F4CAD" w:rsidRPr="00582D9A" w:rsidRDefault="007F4CAD" w:rsidP="00CB52CB">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CB52CB" w:rsidRPr="002353D8">
        <w:rPr>
          <w:rFonts w:ascii="ＭＳ Ｐゴシック" w:eastAsia="ＭＳ Ｐゴシック" w:hAnsi="ＭＳ Ｐゴシック" w:hint="eastAsia"/>
          <w:b/>
          <w:color w:val="000000" w:themeColor="text1"/>
          <w:spacing w:val="20"/>
          <w:sz w:val="36"/>
          <w:szCs w:val="36"/>
        </w:rPr>
        <w:t>米国サイバーセキュリティ戦略の動向調査</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601B0B"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95" w14:textId="61A82887" w:rsidR="007F4CAD" w:rsidRDefault="007F4CAD" w:rsidP="00CB52CB">
      <w:pPr>
        <w:pStyle w:val="a3"/>
        <w:spacing w:line="396" w:lineRule="exact"/>
        <w:jc w:val="center"/>
        <w:rPr>
          <w:rFonts w:ascii="ＭＳ Ｐゴシック" w:eastAsia="ＭＳ Ｐゴシック" w:hAnsi="ＭＳ Ｐゴシック"/>
          <w:b/>
          <w:spacing w:val="20"/>
          <w:sz w:val="36"/>
          <w:szCs w:val="36"/>
          <w:u w:val="single"/>
        </w:rPr>
      </w:pPr>
      <w:r w:rsidRPr="00F23022">
        <w:rPr>
          <w:rFonts w:ascii="ＭＳ Ｐゴシック" w:eastAsia="ＭＳ Ｐゴシック" w:hAnsi="ＭＳ Ｐゴシック" w:hint="eastAsia"/>
          <w:b/>
          <w:spacing w:val="20"/>
          <w:sz w:val="36"/>
          <w:szCs w:val="36"/>
          <w:u w:val="single"/>
        </w:rPr>
        <w:t>入札説明書</w:t>
      </w:r>
    </w:p>
    <w:p w14:paraId="0B279D09" w14:textId="13E93186" w:rsidR="00CB52CB" w:rsidRPr="007A1B3D"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741D91A2" w14:textId="2D68D748"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2A17C07F" w14:textId="6C408BB8"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033D0BE8" w14:textId="57FE72B6" w:rsidR="00CB52CB" w:rsidRPr="008F4A9D"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57838922" w14:textId="6C30C619"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262CAABD" w14:textId="1A9EDFAA"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5BF74FC7" w14:textId="39BC6906"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0C15DBF5" w14:textId="3DA3F223"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558D0207" w14:textId="1D93B42A"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46737F22" w14:textId="57E106F4"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6ED4A30B" w14:textId="6E7FC61E"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36E0671B" w14:textId="59E05A89"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0EFE30E9" w14:textId="48A706C7"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4ABBD99B" w14:textId="2397FCEE"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18CF0656" w14:textId="5932DCD8" w:rsidR="00CB52CB" w:rsidRDefault="00CB52CB" w:rsidP="00CB52CB">
      <w:pPr>
        <w:pStyle w:val="a3"/>
        <w:spacing w:line="396" w:lineRule="exact"/>
        <w:jc w:val="center"/>
        <w:rPr>
          <w:rFonts w:ascii="ＭＳ Ｐゴシック" w:eastAsia="ＭＳ Ｐゴシック" w:hAnsi="ＭＳ Ｐゴシック"/>
          <w:b/>
          <w:spacing w:val="20"/>
          <w:sz w:val="36"/>
          <w:szCs w:val="36"/>
          <w:u w:val="single"/>
        </w:rPr>
      </w:pPr>
    </w:p>
    <w:p w14:paraId="0F4F2EE0" w14:textId="6BC60A22" w:rsidR="00CB52CB" w:rsidRDefault="00CB52CB" w:rsidP="00CB52CB">
      <w:pPr>
        <w:pStyle w:val="a3"/>
        <w:spacing w:line="396" w:lineRule="exact"/>
        <w:jc w:val="center"/>
        <w:rPr>
          <w:rFonts w:ascii="ＭＳ ゴシック" w:eastAsia="ＭＳ ゴシック" w:hAnsi="ＭＳ ゴシック"/>
          <w:color w:val="FF0000"/>
        </w:rPr>
      </w:pPr>
    </w:p>
    <w:p w14:paraId="277FB47D" w14:textId="693BD5E1" w:rsidR="00CB52CB" w:rsidRDefault="00CB52CB" w:rsidP="00CB52CB">
      <w:pPr>
        <w:pStyle w:val="a3"/>
        <w:spacing w:line="396" w:lineRule="exact"/>
        <w:jc w:val="center"/>
        <w:rPr>
          <w:rFonts w:ascii="ＭＳ ゴシック" w:eastAsia="ＭＳ ゴシック" w:hAnsi="ＭＳ ゴシック"/>
          <w:color w:val="FF0000"/>
        </w:rPr>
      </w:pPr>
    </w:p>
    <w:p w14:paraId="37891AF7" w14:textId="77777777" w:rsidR="00CB52CB" w:rsidRDefault="00CB52CB" w:rsidP="00CB52CB">
      <w:pPr>
        <w:pStyle w:val="a3"/>
        <w:spacing w:line="396" w:lineRule="exact"/>
        <w:jc w:val="center"/>
        <w:rPr>
          <w:rFonts w:ascii="ＭＳ ゴシック" w:eastAsia="ＭＳ ゴシック" w:hAnsi="ＭＳ ゴシック"/>
          <w:color w:val="FF0000"/>
        </w:rPr>
      </w:pPr>
    </w:p>
    <w:p w14:paraId="7DF90B9A" w14:textId="77777777" w:rsidR="007F4CAD" w:rsidRDefault="007F4CAD">
      <w:pPr>
        <w:pStyle w:val="a3"/>
      </w:pPr>
    </w:p>
    <w:p w14:paraId="7DF90B9B" w14:textId="35CBBB83"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43A0E">
        <w:rPr>
          <w:rFonts w:ascii="ＭＳ Ｐゴシック" w:eastAsia="ＭＳ Ｐゴシック" w:hAnsi="ＭＳ Ｐゴシック" w:hint="eastAsia"/>
          <w:sz w:val="28"/>
          <w:szCs w:val="28"/>
        </w:rPr>
        <w:t>23</w:t>
      </w:r>
      <w:r w:rsidR="007F4CAD">
        <w:rPr>
          <w:rFonts w:ascii="ＭＳ Ｐゴシック" w:eastAsia="ＭＳ Ｐゴシック" w:hAnsi="ＭＳ Ｐゴシック" w:hint="eastAsia"/>
          <w:sz w:val="28"/>
          <w:szCs w:val="28"/>
        </w:rPr>
        <w:t>年</w:t>
      </w:r>
      <w:r w:rsidR="00543A0E">
        <w:rPr>
          <w:rFonts w:ascii="ＭＳ Ｐゴシック" w:eastAsia="ＭＳ Ｐゴシック" w:hAnsi="ＭＳ Ｐゴシック" w:hint="eastAsia"/>
          <w:sz w:val="28"/>
          <w:szCs w:val="28"/>
        </w:rPr>
        <w:t>11</w:t>
      </w:r>
      <w:r w:rsidR="00A45647">
        <w:rPr>
          <w:rFonts w:ascii="ＭＳ Ｐゴシック" w:eastAsia="ＭＳ Ｐゴシック" w:hAnsi="ＭＳ Ｐゴシック" w:hint="eastAsia"/>
          <w:sz w:val="28"/>
          <w:szCs w:val="28"/>
        </w:rPr>
        <w:t>月</w:t>
      </w:r>
      <w:r w:rsidR="00E450DE">
        <w:rPr>
          <w:rFonts w:ascii="ＭＳ Ｐゴシック" w:eastAsia="ＭＳ Ｐゴシック" w:hAnsi="ＭＳ Ｐゴシック" w:hint="eastAsia"/>
          <w:sz w:val="28"/>
          <w:szCs w:val="28"/>
        </w:rPr>
        <w:t>2</w:t>
      </w:r>
      <w:r w:rsidR="002F2124">
        <w:rPr>
          <w:rFonts w:ascii="ＭＳ Ｐゴシック" w:eastAsia="ＭＳ Ｐゴシック" w:hAnsi="ＭＳ Ｐゴシック" w:hint="eastAsia"/>
          <w:sz w:val="28"/>
          <w:szCs w:val="28"/>
        </w:rPr>
        <w:t>4</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5680" behindDoc="1" locked="0" layoutInCell="1" allowOverlap="1" wp14:anchorId="7DF91329" wp14:editId="18ACB911">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AF2AAC">
        <w:rPr>
          <w:rFonts w:ascii="ＭＳ 明朝" w:hAnsi="ＭＳ 明朝" w:cs="ＭＳ Ｐゴシック" w:hint="eastAsia"/>
          <w:spacing w:val="315"/>
          <w:kern w:val="0"/>
          <w:szCs w:val="21"/>
          <w:fitText w:val="1050" w:id="-966527222"/>
        </w:rPr>
        <w:t>目</w:t>
      </w:r>
      <w:r w:rsidRPr="00AF2AAC">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67E9425" w14:textId="77777777" w:rsidR="003261A6" w:rsidRDefault="007F4CAD">
      <w:pPr>
        <w:pStyle w:val="a3"/>
        <w:spacing w:line="360" w:lineRule="auto"/>
        <w:rPr>
          <w:rFonts w:ascii="ＭＳ 明朝" w:hAnsi="ＭＳ 明朝"/>
          <w:noProof/>
          <w:spacing w:val="0"/>
        </w:rPr>
        <w:sectPr w:rsidR="003261A6" w:rsidSect="003261A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10622FC" w14:textId="77777777" w:rsidR="003261A6" w:rsidRDefault="003261A6">
      <w:pPr>
        <w:pStyle w:val="12"/>
        <w:rPr>
          <w:noProof/>
        </w:rPr>
      </w:pPr>
      <w:r>
        <w:rPr>
          <w:rFonts w:hint="eastAsia"/>
          <w:noProof/>
        </w:rPr>
        <w:t>Ⅰ．</w:t>
      </w:r>
      <w:r w:rsidRPr="001E2043">
        <w:rPr>
          <w:rFonts w:hint="eastAsia"/>
          <w:noProof/>
          <w:spacing w:val="2"/>
        </w:rPr>
        <w:t>入札説明書</w:t>
      </w:r>
      <w:r>
        <w:rPr>
          <w:noProof/>
        </w:rPr>
        <w:tab/>
        <w:t>1</w:t>
      </w:r>
    </w:p>
    <w:p w14:paraId="43790BB1" w14:textId="77777777" w:rsidR="003261A6" w:rsidRDefault="003261A6">
      <w:pPr>
        <w:pStyle w:val="12"/>
        <w:rPr>
          <w:noProof/>
        </w:rPr>
      </w:pPr>
      <w:r>
        <w:rPr>
          <w:rFonts w:hint="eastAsia"/>
          <w:noProof/>
        </w:rPr>
        <w:t>Ⅱ．契約書</w:t>
      </w:r>
      <w:r>
        <w:rPr>
          <w:noProof/>
        </w:rPr>
        <w:tab/>
        <w:t>6</w:t>
      </w:r>
    </w:p>
    <w:p w14:paraId="15C25F98" w14:textId="77777777" w:rsidR="003261A6" w:rsidRDefault="003261A6">
      <w:pPr>
        <w:pStyle w:val="12"/>
        <w:rPr>
          <w:noProof/>
        </w:rPr>
      </w:pPr>
      <w:r>
        <w:rPr>
          <w:rFonts w:hint="eastAsia"/>
          <w:noProof/>
        </w:rPr>
        <w:t>Ⅲ．仕様書</w:t>
      </w:r>
      <w:r>
        <w:rPr>
          <w:noProof/>
        </w:rPr>
        <w:tab/>
        <w:t>15</w:t>
      </w:r>
    </w:p>
    <w:p w14:paraId="5CD9F8F9" w14:textId="77777777" w:rsidR="003261A6" w:rsidRDefault="003261A6">
      <w:pPr>
        <w:pStyle w:val="12"/>
        <w:rPr>
          <w:noProof/>
        </w:rPr>
      </w:pPr>
      <w:r w:rsidRPr="001E2043">
        <w:rPr>
          <w:rFonts w:cs="ＭＳ Ｐゴシック" w:hint="eastAsia"/>
          <w:noProof/>
        </w:rPr>
        <w:t>Ⅳ．入札資料作成要領</w:t>
      </w:r>
      <w:r>
        <w:rPr>
          <w:noProof/>
        </w:rPr>
        <w:tab/>
        <w:t>23</w:t>
      </w:r>
    </w:p>
    <w:p w14:paraId="31314F7C" w14:textId="77777777" w:rsidR="003261A6" w:rsidRDefault="003261A6">
      <w:pPr>
        <w:pStyle w:val="12"/>
        <w:rPr>
          <w:noProof/>
        </w:rPr>
      </w:pPr>
      <w:r w:rsidRPr="001E2043">
        <w:rPr>
          <w:rFonts w:ascii="ＭＳ 明朝" w:hAnsi="ＭＳ 明朝" w:cs="ＭＳ Ｐゴシック" w:hint="eastAsia"/>
          <w:noProof/>
        </w:rPr>
        <w:t>Ⅴ．評価項目一覧</w:t>
      </w:r>
      <w:r>
        <w:rPr>
          <w:noProof/>
        </w:rPr>
        <w:tab/>
        <w:t>30</w:t>
      </w:r>
    </w:p>
    <w:p w14:paraId="4BC31885" w14:textId="77777777" w:rsidR="003261A6" w:rsidRDefault="003261A6">
      <w:pPr>
        <w:pStyle w:val="12"/>
        <w:rPr>
          <w:noProof/>
        </w:rPr>
      </w:pPr>
      <w:r w:rsidRPr="001E2043">
        <w:rPr>
          <w:rFonts w:cs="ＭＳ Ｐゴシック" w:hint="eastAsia"/>
          <w:noProof/>
        </w:rPr>
        <w:t>Ⅵ．評価手順書</w:t>
      </w:r>
      <w:r>
        <w:rPr>
          <w:noProof/>
        </w:rPr>
        <w:tab/>
        <w:t>36</w:t>
      </w:r>
    </w:p>
    <w:p w14:paraId="1690834E" w14:textId="77777777" w:rsidR="003261A6" w:rsidRDefault="003261A6">
      <w:pPr>
        <w:pStyle w:val="12"/>
        <w:rPr>
          <w:noProof/>
        </w:rPr>
      </w:pPr>
      <w:r w:rsidRPr="001E2043">
        <w:rPr>
          <w:rFonts w:ascii="ＭＳ 明朝" w:hAnsi="ＭＳ 明朝" w:hint="eastAsia"/>
          <w:noProof/>
        </w:rPr>
        <w:t>Ⅶ．その他関係資料</w:t>
      </w:r>
      <w:r>
        <w:rPr>
          <w:noProof/>
        </w:rPr>
        <w:tab/>
        <w:t>40</w:t>
      </w:r>
    </w:p>
    <w:p w14:paraId="7629390D" w14:textId="77777777" w:rsidR="003261A6" w:rsidRDefault="003261A6">
      <w:pPr>
        <w:pStyle w:val="a3"/>
        <w:spacing w:line="360" w:lineRule="auto"/>
        <w:rPr>
          <w:rFonts w:ascii="ＭＳ 明朝" w:hAnsi="ＭＳ 明朝"/>
          <w:noProof/>
          <w:spacing w:val="0"/>
        </w:rPr>
        <w:sectPr w:rsidR="003261A6" w:rsidSect="003261A6">
          <w:type w:val="continuous"/>
          <w:pgSz w:w="11906" w:h="16838"/>
          <w:pgMar w:top="1134" w:right="1134" w:bottom="1134" w:left="1304" w:header="720" w:footer="720" w:gutter="0"/>
          <w:cols w:space="720"/>
          <w:noEndnote/>
        </w:sectPr>
      </w:pPr>
    </w:p>
    <w:p w14:paraId="7DF90BAF" w14:textId="6A4BB9F1"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3261A6">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89400E0"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847FC3">
        <w:rPr>
          <w:rFonts w:ascii="ＭＳ 明朝" w:hAnsi="ＭＳ 明朝" w:hint="eastAsia"/>
        </w:rPr>
        <w:t>（20</w:t>
      </w:r>
      <w:r w:rsidR="00E450DE" w:rsidRPr="00847FC3">
        <w:rPr>
          <w:rFonts w:ascii="ＭＳ 明朝" w:hAnsi="ＭＳ 明朝" w:hint="eastAsia"/>
        </w:rPr>
        <w:t>23</w:t>
      </w:r>
      <w:r w:rsidRPr="00847FC3">
        <w:rPr>
          <w:rFonts w:ascii="ＭＳ 明朝" w:hAnsi="ＭＳ 明朝" w:hint="eastAsia"/>
        </w:rPr>
        <w:t>年</w:t>
      </w:r>
      <w:r w:rsidR="00E450DE" w:rsidRPr="00847FC3">
        <w:rPr>
          <w:rFonts w:ascii="ＭＳ 明朝" w:hAnsi="ＭＳ 明朝" w:hint="eastAsia"/>
        </w:rPr>
        <w:t>11</w:t>
      </w:r>
      <w:r w:rsidRPr="00847FC3">
        <w:rPr>
          <w:rFonts w:ascii="ＭＳ 明朝" w:hAnsi="ＭＳ 明朝" w:hint="eastAsia"/>
        </w:rPr>
        <w:t>月</w:t>
      </w:r>
      <w:r w:rsidR="00E450DE" w:rsidRPr="00847FC3">
        <w:rPr>
          <w:rFonts w:ascii="ＭＳ 明朝" w:hAnsi="ＭＳ 明朝" w:hint="eastAsia"/>
        </w:rPr>
        <w:t>2</w:t>
      </w:r>
      <w:r w:rsidR="002F2124" w:rsidRPr="00847FC3">
        <w:rPr>
          <w:rFonts w:ascii="ＭＳ 明朝" w:hAnsi="ＭＳ 明朝" w:hint="eastAsia"/>
        </w:rPr>
        <w:t>4</w:t>
      </w:r>
      <w:r w:rsidRPr="00847FC3">
        <w:rPr>
          <w:rFonts w:ascii="ＭＳ 明朝" w:hAnsi="ＭＳ 明朝" w:hint="eastAsia"/>
        </w:rPr>
        <w:t>日付け</w:t>
      </w:r>
      <w:r w:rsidR="00C25E14" w:rsidRPr="00847FC3">
        <w:rPr>
          <w:rFonts w:ascii="ＭＳ 明朝" w:hAnsi="ＭＳ 明朝" w:hint="eastAsia"/>
        </w:rPr>
        <w:t>公告</w:t>
      </w:r>
      <w:r w:rsidRPr="00847FC3">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C436FED" w:rsidR="007F4CAD" w:rsidRPr="0010023A" w:rsidRDefault="007F4CAD" w:rsidP="003D78A5">
      <w:pPr>
        <w:pStyle w:val="a3"/>
        <w:ind w:leftChars="50" w:left="105"/>
        <w:rPr>
          <w:rFonts w:ascii="ＭＳ 明朝" w:hAnsi="ＭＳ 明朝"/>
        </w:rPr>
      </w:pPr>
      <w:r>
        <w:rPr>
          <w:rFonts w:ascii="ＭＳ 明朝" w:hAnsi="ＭＳ 明朝" w:hint="eastAsia"/>
        </w:rPr>
        <w:t>(1)</w:t>
      </w:r>
      <w:r w:rsidR="00D413BD">
        <w:rPr>
          <w:rFonts w:ascii="ＭＳ 明朝" w:hAnsi="ＭＳ 明朝" w:hint="eastAsia"/>
        </w:rPr>
        <w:t xml:space="preserve">　</w:t>
      </w:r>
      <w:r>
        <w:rPr>
          <w:rFonts w:ascii="ＭＳ 明朝" w:hAnsi="ＭＳ 明朝" w:hint="eastAsia"/>
        </w:rPr>
        <w:t>作業の名称</w:t>
      </w:r>
      <w:r>
        <w:rPr>
          <w:rFonts w:ascii="ＭＳ 明朝" w:hAnsi="ＭＳ 明朝" w:hint="eastAsia"/>
        </w:rPr>
        <w:tab/>
      </w:r>
      <w:r w:rsidR="00CB52CB" w:rsidRPr="002353D8">
        <w:rPr>
          <w:rFonts w:ascii="ＭＳ 明朝" w:hAnsi="ＭＳ 明朝" w:hint="eastAsia"/>
          <w:color w:val="000000" w:themeColor="text1"/>
        </w:rPr>
        <w:t>米国サイバーセキュリティ戦略の動向調査</w:t>
      </w:r>
    </w:p>
    <w:p w14:paraId="7DF90BC0" w14:textId="656F04B3" w:rsidR="007F4CAD" w:rsidRDefault="007F4CAD" w:rsidP="003D78A5">
      <w:pPr>
        <w:pStyle w:val="a3"/>
        <w:ind w:leftChars="50" w:left="105"/>
        <w:rPr>
          <w:rFonts w:ascii="ＭＳ 明朝" w:hAnsi="ＭＳ 明朝"/>
          <w:spacing w:val="0"/>
        </w:rPr>
      </w:pPr>
      <w:r>
        <w:rPr>
          <w:rFonts w:ascii="ＭＳ 明朝" w:hAnsi="ＭＳ 明朝" w:hint="eastAsia"/>
        </w:rPr>
        <w:t>(2)</w:t>
      </w:r>
      <w:r w:rsidR="00D413BD">
        <w:rPr>
          <w:rFonts w:ascii="ＭＳ 明朝" w:hAnsi="ＭＳ 明朝" w:hint="eastAsia"/>
        </w:rPr>
        <w:t xml:space="preserve">　</w:t>
      </w:r>
      <w:r>
        <w:rPr>
          <w:rFonts w:ascii="ＭＳ 明朝" w:hAnsi="ＭＳ 明朝" w:hint="eastAsia"/>
        </w:rPr>
        <w:t>作業内容等</w:t>
      </w:r>
      <w:r>
        <w:rPr>
          <w:rFonts w:ascii="ＭＳ 明朝" w:hAnsi="ＭＳ 明朝" w:hint="eastAsia"/>
        </w:rPr>
        <w:tab/>
        <w:t>別紙仕様書のとおり。</w:t>
      </w:r>
    </w:p>
    <w:p w14:paraId="7DF90BC1" w14:textId="723DB651" w:rsidR="007F4CAD" w:rsidRDefault="007F4CAD" w:rsidP="003D78A5">
      <w:pPr>
        <w:pStyle w:val="a3"/>
        <w:ind w:leftChars="50" w:left="105"/>
        <w:rPr>
          <w:rFonts w:ascii="ＭＳ 明朝" w:hAnsi="ＭＳ 明朝"/>
          <w:spacing w:val="0"/>
        </w:rPr>
      </w:pPr>
      <w:r>
        <w:rPr>
          <w:rFonts w:ascii="ＭＳ 明朝" w:hAnsi="ＭＳ 明朝" w:hint="eastAsia"/>
        </w:rPr>
        <w:t>(3)</w:t>
      </w:r>
      <w:r w:rsidR="00D413BD">
        <w:rPr>
          <w:rFonts w:ascii="ＭＳ 明朝" w:hAnsi="ＭＳ 明朝" w:hint="eastAsia"/>
        </w:rPr>
        <w:t xml:space="preserve">　</w:t>
      </w:r>
      <w:r w:rsidRPr="00D413BD">
        <w:rPr>
          <w:rFonts w:ascii="ＭＳ 明朝" w:hAnsi="ＭＳ 明朝" w:hint="eastAsia"/>
          <w:spacing w:val="36"/>
          <w:fitText w:val="1060" w:id="-970208244"/>
        </w:rPr>
        <w:t>履行期</w:t>
      </w:r>
      <w:r w:rsidRPr="00D413BD">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6E7DFD55" w:rsidR="007F4CAD" w:rsidRDefault="007F4CAD" w:rsidP="00CB52CB">
      <w:pPr>
        <w:pStyle w:val="a3"/>
        <w:ind w:leftChars="50" w:left="105"/>
        <w:rPr>
          <w:rFonts w:ascii="ＭＳ 明朝" w:hAnsi="ＭＳ 明朝"/>
        </w:rPr>
      </w:pPr>
      <w:r>
        <w:rPr>
          <w:rFonts w:ascii="ＭＳ 明朝" w:hAnsi="ＭＳ 明朝" w:hint="eastAsia"/>
        </w:rPr>
        <w:t>(4)</w:t>
      </w:r>
      <w:r w:rsidR="00D413BD">
        <w:rPr>
          <w:rFonts w:ascii="ＭＳ 明朝" w:hAnsi="ＭＳ 明朝" w:hint="eastAsia"/>
        </w:rPr>
        <w:t xml:space="preserve">　</w:t>
      </w:r>
      <w:r w:rsidRPr="00D413BD">
        <w:rPr>
          <w:rFonts w:ascii="ＭＳ 明朝" w:hAnsi="ＭＳ 明朝" w:hint="eastAsia"/>
          <w:spacing w:val="36"/>
          <w:fitText w:val="1060" w:id="-970208242"/>
        </w:rPr>
        <w:t>入札方</w:t>
      </w:r>
      <w:r w:rsidRPr="00D413BD">
        <w:rPr>
          <w:rFonts w:ascii="ＭＳ 明朝" w:hAnsi="ＭＳ 明朝" w:hint="eastAsia"/>
          <w:spacing w:val="2"/>
          <w:fitText w:val="1060" w:id="-970208242"/>
        </w:rPr>
        <w:t>法</w:t>
      </w:r>
      <w:r>
        <w:rPr>
          <w:rFonts w:ascii="ＭＳ 明朝" w:hAnsi="ＭＳ 明朝" w:hint="eastAsia"/>
          <w:spacing w:val="0"/>
        </w:rPr>
        <w:tab/>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8C3CA02"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D46BC">
        <w:rPr>
          <w:rFonts w:ascii="ＭＳ 明朝" w:hAnsi="ＭＳ 明朝" w:hint="eastAsia"/>
        </w:rPr>
        <w:t>「</w:t>
      </w:r>
      <w:r w:rsidR="00CB52CB" w:rsidRPr="007D46BC">
        <w:rPr>
          <w:rFonts w:ascii="ＭＳ 明朝" w:hAnsi="ＭＳ 明朝" w:hint="eastAsia"/>
        </w:rPr>
        <w:t>米国サイバーセキュリティ戦略の動向調査</w:t>
      </w:r>
      <w:r w:rsidR="0010023A" w:rsidRPr="007D46BC">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4C6A1416" w:rsidR="004E37D4" w:rsidRPr="007D46BC" w:rsidRDefault="00791E54" w:rsidP="003D78A5">
      <w:pPr>
        <w:pStyle w:val="a3"/>
        <w:ind w:leftChars="50" w:left="317" w:hangingChars="100" w:hanging="212"/>
        <w:rPr>
          <w:rFonts w:ascii="ＭＳ 明朝" w:hAnsi="ＭＳ 明朝"/>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CB52CB" w:rsidRPr="007D46BC">
        <w:rPr>
          <w:rFonts w:ascii="ＭＳ 明朝" w:hAnsi="ＭＳ 明朝" w:hint="eastAsia"/>
        </w:rPr>
        <w:t>「Ａ」「Ｂ」</w:t>
      </w:r>
      <w:r w:rsidRPr="007D46BC">
        <w:rPr>
          <w:rFonts w:ascii="ＭＳ 明朝" w:hAnsi="ＭＳ 明朝" w:hint="eastAsia"/>
        </w:rPr>
        <w:t>又は「</w:t>
      </w:r>
      <w:r w:rsidR="00CB52CB" w:rsidRPr="007D46BC">
        <w:rPr>
          <w:rFonts w:ascii="ＭＳ 明朝" w:hAnsi="ＭＳ 明朝" w:hint="eastAsia"/>
        </w:rPr>
        <w:t>Ｃ</w:t>
      </w:r>
      <w:r w:rsidRPr="007D46BC">
        <w:rPr>
          <w:rFonts w:ascii="ＭＳ 明朝" w:hAnsi="ＭＳ 明朝" w:hint="eastAsia"/>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07AA8A2D" w:rsidR="007F4CAD" w:rsidRDefault="007F4CAD">
      <w:pPr>
        <w:pStyle w:val="a3"/>
        <w:ind w:firstLineChars="300" w:firstLine="636"/>
        <w:rPr>
          <w:rFonts w:ascii="ＭＳ 明朝" w:hAnsi="ＭＳ 明朝"/>
          <w:spacing w:val="0"/>
        </w:rPr>
      </w:pPr>
      <w:r>
        <w:rPr>
          <w:rFonts w:ascii="ＭＳ 明朝" w:hAnsi="ＭＳ 明朝" w:hint="eastAsia"/>
        </w:rPr>
        <w:t>20</w:t>
      </w:r>
      <w:r w:rsidR="00E450DE">
        <w:rPr>
          <w:rFonts w:ascii="ＭＳ 明朝" w:hAnsi="ＭＳ 明朝" w:hint="eastAsia"/>
        </w:rPr>
        <w:t>23</w:t>
      </w:r>
      <w:r>
        <w:rPr>
          <w:rFonts w:ascii="ＭＳ 明朝" w:hAnsi="ＭＳ 明朝" w:hint="eastAsia"/>
        </w:rPr>
        <w:t>年</w:t>
      </w:r>
      <w:r w:rsidR="00E450DE">
        <w:rPr>
          <w:rFonts w:ascii="ＭＳ 明朝" w:hAnsi="ＭＳ 明朝" w:hint="eastAsia"/>
        </w:rPr>
        <w:t>1</w:t>
      </w:r>
      <w:r w:rsidR="002F2124">
        <w:rPr>
          <w:rFonts w:ascii="ＭＳ 明朝" w:hAnsi="ＭＳ 明朝" w:hint="eastAsia"/>
        </w:rPr>
        <w:t>1</w:t>
      </w:r>
      <w:r>
        <w:rPr>
          <w:rFonts w:ascii="ＭＳ 明朝" w:hAnsi="ＭＳ 明朝" w:hint="eastAsia"/>
        </w:rPr>
        <w:t>月</w:t>
      </w:r>
      <w:r w:rsidR="002F2124">
        <w:rPr>
          <w:rFonts w:ascii="ＭＳ 明朝" w:hAnsi="ＭＳ 明朝" w:hint="eastAsia"/>
        </w:rPr>
        <w:t>29</w:t>
      </w:r>
      <w:r>
        <w:rPr>
          <w:rFonts w:ascii="ＭＳ 明朝" w:hAnsi="ＭＳ 明朝" w:hint="eastAsia"/>
        </w:rPr>
        <w:t>日（</w:t>
      </w:r>
      <w:r w:rsidR="002F2124">
        <w:rPr>
          <w:rFonts w:ascii="ＭＳ 明朝" w:hAnsi="ＭＳ 明朝" w:hint="eastAsia"/>
        </w:rPr>
        <w:t>水</w:t>
      </w:r>
      <w:r>
        <w:rPr>
          <w:rFonts w:ascii="ＭＳ 明朝" w:hAnsi="ＭＳ 明朝" w:hint="eastAsia"/>
        </w:rPr>
        <w:t xml:space="preserve">）　</w:t>
      </w:r>
      <w:r w:rsidR="00E450DE">
        <w:rPr>
          <w:rFonts w:ascii="ＭＳ 明朝" w:hAnsi="ＭＳ 明朝" w:hint="eastAsia"/>
        </w:rPr>
        <w:t>11</w:t>
      </w:r>
      <w:r>
        <w:rPr>
          <w:rFonts w:ascii="ＭＳ 明朝" w:hAnsi="ＭＳ 明朝" w:hint="eastAsia"/>
        </w:rPr>
        <w:t>時</w:t>
      </w:r>
      <w:r w:rsidR="00E450DE">
        <w:rPr>
          <w:rFonts w:ascii="ＭＳ 明朝" w:hAnsi="ＭＳ 明朝" w:hint="eastAsia"/>
        </w:rPr>
        <w:t>00</w:t>
      </w:r>
      <w:r>
        <w:rPr>
          <w:rFonts w:ascii="ＭＳ 明朝" w:hAnsi="ＭＳ 明朝" w:hint="eastAsia"/>
        </w:rPr>
        <w:t>分</w:t>
      </w:r>
    </w:p>
    <w:p w14:paraId="7DF90BDB" w14:textId="1654E4EC" w:rsidR="007F4CAD" w:rsidRDefault="007F4CAD" w:rsidP="00032CB6">
      <w:pPr>
        <w:pStyle w:val="a3"/>
        <w:ind w:leftChars="50" w:left="105"/>
        <w:rPr>
          <w:rFonts w:ascii="ＭＳ 明朝" w:hAnsi="ＭＳ 明朝"/>
        </w:rPr>
      </w:pPr>
      <w:r>
        <w:rPr>
          <w:rFonts w:ascii="ＭＳ 明朝" w:hAnsi="ＭＳ 明朝" w:hint="eastAsia"/>
        </w:rPr>
        <w:t>(2) 入札説明会の</w:t>
      </w:r>
      <w:r w:rsidR="00CB52CB">
        <w:rPr>
          <w:rFonts w:ascii="ＭＳ 明朝" w:hAnsi="ＭＳ 明朝" w:hint="eastAsia"/>
        </w:rPr>
        <w:t>参加方法</w:t>
      </w:r>
    </w:p>
    <w:p w14:paraId="7DF90BDE" w14:textId="2EC36048" w:rsidR="007F4CAD" w:rsidRPr="00CB52CB" w:rsidRDefault="00CB52CB" w:rsidP="00CB52CB">
      <w:pPr>
        <w:pStyle w:val="a3"/>
        <w:ind w:leftChars="270" w:left="639" w:hangingChars="34" w:hanging="72"/>
        <w:rPr>
          <w:rFonts w:ascii="ＭＳ 明朝" w:hAnsi="ＭＳ 明朝"/>
          <w:spacing w:val="0"/>
        </w:rPr>
      </w:pPr>
      <w:r w:rsidRPr="007B1420">
        <w:rPr>
          <w:rFonts w:ascii="ＭＳ 明朝" w:hAnsi="ＭＳ 明朝" w:hint="eastAsia"/>
          <w:color w:val="000000" w:themeColor="text1"/>
        </w:rPr>
        <w:t>Web会議ツール等を用いて実施する関係上、参加者のメールアドレス宛へ招待メールを送信する必要があるため、</w:t>
      </w:r>
      <w:r w:rsidRPr="007B1420">
        <w:rPr>
          <w:rFonts w:ascii="ＭＳ 明朝" w:hAnsi="ＭＳ 明朝" w:hint="eastAsia"/>
          <w:color w:val="000000" w:themeColor="text1"/>
          <w:spacing w:val="0"/>
        </w:rPr>
        <w:t>2023年</w:t>
      </w:r>
      <w:r w:rsidR="00E450DE">
        <w:rPr>
          <w:rFonts w:ascii="ＭＳ 明朝" w:hAnsi="ＭＳ 明朝" w:hint="eastAsia"/>
          <w:color w:val="000000" w:themeColor="text1"/>
          <w:spacing w:val="0"/>
        </w:rPr>
        <w:t>1</w:t>
      </w:r>
      <w:r w:rsidR="002F2124">
        <w:rPr>
          <w:rFonts w:ascii="ＭＳ 明朝" w:hAnsi="ＭＳ 明朝" w:hint="eastAsia"/>
          <w:color w:val="000000" w:themeColor="text1"/>
          <w:spacing w:val="0"/>
        </w:rPr>
        <w:t>1</w:t>
      </w:r>
      <w:r w:rsidRPr="007B1420">
        <w:rPr>
          <w:rFonts w:ascii="ＭＳ 明朝" w:hAnsi="ＭＳ 明朝" w:hint="eastAsia"/>
          <w:color w:val="000000" w:themeColor="text1"/>
          <w:spacing w:val="0"/>
        </w:rPr>
        <w:t>月</w:t>
      </w:r>
      <w:r w:rsidR="002F2124">
        <w:rPr>
          <w:rFonts w:ascii="ＭＳ 明朝" w:hAnsi="ＭＳ 明朝" w:hint="eastAsia"/>
          <w:color w:val="000000" w:themeColor="text1"/>
          <w:spacing w:val="0"/>
        </w:rPr>
        <w:t>28</w:t>
      </w:r>
      <w:r w:rsidRPr="007B1420">
        <w:rPr>
          <w:rFonts w:ascii="ＭＳ 明朝" w:hAnsi="ＭＳ 明朝" w:hint="eastAsia"/>
          <w:color w:val="000000" w:themeColor="text1"/>
          <w:spacing w:val="0"/>
        </w:rPr>
        <w:t>日（</w:t>
      </w:r>
      <w:r w:rsidR="002F2124">
        <w:rPr>
          <w:rFonts w:ascii="ＭＳ 明朝" w:hAnsi="ＭＳ 明朝" w:hint="eastAsia"/>
          <w:color w:val="000000" w:themeColor="text1"/>
          <w:spacing w:val="0"/>
        </w:rPr>
        <w:t>火</w:t>
      </w:r>
      <w:r w:rsidRPr="007B1420">
        <w:rPr>
          <w:rFonts w:ascii="ＭＳ 明朝" w:hAnsi="ＭＳ 明朝" w:hint="eastAsia"/>
          <w:color w:val="000000" w:themeColor="text1"/>
          <w:spacing w:val="0"/>
        </w:rPr>
        <w:t>）17時00分までに、14.(4)の担当部署まで電子メールにより申し込むこと。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D4AF250" w:rsidR="007F4CAD" w:rsidRDefault="007F4CAD">
      <w:pPr>
        <w:pStyle w:val="a3"/>
        <w:ind w:leftChars="303" w:left="636"/>
        <w:rPr>
          <w:rFonts w:ascii="ＭＳ 明朝" w:hAnsi="ＭＳ 明朝"/>
          <w:spacing w:val="0"/>
        </w:rPr>
      </w:pPr>
      <w:r>
        <w:rPr>
          <w:rFonts w:ascii="ＭＳ 明朝" w:hAnsi="ＭＳ 明朝" w:hint="eastAsia"/>
        </w:rPr>
        <w:t>20</w:t>
      </w:r>
      <w:r w:rsidR="00E450DE">
        <w:rPr>
          <w:rFonts w:ascii="ＭＳ 明朝" w:hAnsi="ＭＳ 明朝" w:hint="eastAsia"/>
        </w:rPr>
        <w:t>23</w:t>
      </w:r>
      <w:r>
        <w:rPr>
          <w:rFonts w:ascii="ＭＳ 明朝" w:hAnsi="ＭＳ 明朝" w:hint="eastAsia"/>
        </w:rPr>
        <w:t>年</w:t>
      </w:r>
      <w:r w:rsidR="00E450DE">
        <w:rPr>
          <w:rFonts w:ascii="ＭＳ 明朝" w:hAnsi="ＭＳ 明朝" w:hint="eastAsia"/>
        </w:rPr>
        <w:t>1</w:t>
      </w:r>
      <w:r w:rsidR="002F2124">
        <w:rPr>
          <w:rFonts w:ascii="ＭＳ 明朝" w:hAnsi="ＭＳ 明朝" w:hint="eastAsia"/>
        </w:rPr>
        <w:t>1</w:t>
      </w:r>
      <w:r>
        <w:rPr>
          <w:rFonts w:ascii="ＭＳ 明朝" w:hAnsi="ＭＳ 明朝" w:hint="eastAsia"/>
        </w:rPr>
        <w:t>月</w:t>
      </w:r>
      <w:r w:rsidR="002F2124">
        <w:rPr>
          <w:rFonts w:ascii="ＭＳ 明朝" w:hAnsi="ＭＳ 明朝" w:hint="eastAsia"/>
        </w:rPr>
        <w:t>29</w:t>
      </w:r>
      <w:r>
        <w:rPr>
          <w:rFonts w:ascii="ＭＳ 明朝" w:hAnsi="ＭＳ 明朝" w:hint="eastAsia"/>
        </w:rPr>
        <w:t>日（</w:t>
      </w:r>
      <w:r w:rsidR="002F2124">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E450DE">
        <w:rPr>
          <w:rFonts w:ascii="ＭＳ 明朝" w:hAnsi="ＭＳ 明朝" w:hint="eastAsia"/>
        </w:rPr>
        <w:t>23</w:t>
      </w:r>
      <w:r>
        <w:rPr>
          <w:rFonts w:ascii="ＭＳ 明朝" w:hAnsi="ＭＳ 明朝" w:hint="eastAsia"/>
        </w:rPr>
        <w:t>年</w:t>
      </w:r>
      <w:r w:rsidR="00E450DE">
        <w:rPr>
          <w:rFonts w:ascii="ＭＳ 明朝" w:hAnsi="ＭＳ 明朝" w:hint="eastAsia"/>
        </w:rPr>
        <w:t>12</w:t>
      </w:r>
      <w:r>
        <w:rPr>
          <w:rFonts w:ascii="ＭＳ 明朝" w:hAnsi="ＭＳ 明朝" w:hint="eastAsia"/>
        </w:rPr>
        <w:t>月</w:t>
      </w:r>
      <w:r w:rsidR="002F2124">
        <w:rPr>
          <w:rFonts w:ascii="ＭＳ 明朝" w:hAnsi="ＭＳ 明朝" w:hint="eastAsia"/>
        </w:rPr>
        <w:t>6</w:t>
      </w:r>
      <w:r>
        <w:rPr>
          <w:rFonts w:ascii="ＭＳ 明朝" w:hAnsi="ＭＳ 明朝" w:hint="eastAsia"/>
        </w:rPr>
        <w:t>日（</w:t>
      </w:r>
      <w:r w:rsidR="00E450DE">
        <w:rPr>
          <w:rFonts w:ascii="ＭＳ 明朝" w:hAnsi="ＭＳ 明朝" w:hint="eastAsia"/>
        </w:rPr>
        <w:t>水</w:t>
      </w:r>
      <w:r>
        <w:rPr>
          <w:rFonts w:ascii="ＭＳ 明朝" w:hAnsi="ＭＳ 明朝" w:hint="eastAsia"/>
        </w:rPr>
        <w:t xml:space="preserve">）　</w:t>
      </w:r>
      <w:r w:rsidR="00E450DE">
        <w:rPr>
          <w:rFonts w:ascii="ＭＳ 明朝" w:hAnsi="ＭＳ 明朝" w:hint="eastAsia"/>
        </w:rPr>
        <w:t>17</w:t>
      </w:r>
      <w:r>
        <w:rPr>
          <w:rFonts w:ascii="ＭＳ 明朝" w:hAnsi="ＭＳ 明朝" w:hint="eastAsia"/>
          <w:spacing w:val="0"/>
        </w:rPr>
        <w:t>時</w:t>
      </w:r>
      <w:r w:rsidR="00E450DE">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D868E6B" w:rsidR="007F4CAD" w:rsidRDefault="007F4CAD">
      <w:pPr>
        <w:pStyle w:val="a3"/>
        <w:ind w:firstLineChars="300" w:firstLine="636"/>
        <w:rPr>
          <w:rFonts w:ascii="ＭＳ 明朝" w:hAnsi="ＭＳ 明朝"/>
        </w:rPr>
      </w:pPr>
      <w:r>
        <w:rPr>
          <w:rFonts w:ascii="ＭＳ 明朝" w:hAnsi="ＭＳ 明朝" w:hint="eastAsia"/>
        </w:rPr>
        <w:t>20</w:t>
      </w:r>
      <w:r w:rsidR="00E450DE">
        <w:rPr>
          <w:rFonts w:ascii="ＭＳ 明朝" w:hAnsi="ＭＳ 明朝" w:hint="eastAsia"/>
        </w:rPr>
        <w:t>23</w:t>
      </w:r>
      <w:r>
        <w:rPr>
          <w:rFonts w:ascii="ＭＳ 明朝" w:hAnsi="ＭＳ 明朝" w:hint="eastAsia"/>
        </w:rPr>
        <w:t>年</w:t>
      </w:r>
      <w:r w:rsidR="00E450DE">
        <w:rPr>
          <w:rFonts w:ascii="ＭＳ 明朝" w:hAnsi="ＭＳ 明朝" w:hint="eastAsia"/>
        </w:rPr>
        <w:t>12</w:t>
      </w:r>
      <w:r>
        <w:rPr>
          <w:rFonts w:ascii="ＭＳ 明朝" w:hAnsi="ＭＳ 明朝" w:hint="eastAsia"/>
        </w:rPr>
        <w:t>月</w:t>
      </w:r>
      <w:r w:rsidR="00E450DE">
        <w:rPr>
          <w:rFonts w:ascii="ＭＳ 明朝" w:hAnsi="ＭＳ 明朝" w:hint="eastAsia"/>
        </w:rPr>
        <w:t>1</w:t>
      </w:r>
      <w:r w:rsidR="002F2124">
        <w:rPr>
          <w:rFonts w:ascii="ＭＳ 明朝" w:hAnsi="ＭＳ 明朝" w:hint="eastAsia"/>
        </w:rPr>
        <w:t>2</w:t>
      </w:r>
      <w:r>
        <w:rPr>
          <w:rFonts w:ascii="ＭＳ 明朝" w:hAnsi="ＭＳ 明朝" w:hint="eastAsia"/>
        </w:rPr>
        <w:t>日（</w:t>
      </w:r>
      <w:r w:rsidR="002F2124">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E450DE">
        <w:rPr>
          <w:rFonts w:ascii="ＭＳ 明朝" w:hAnsi="ＭＳ 明朝" w:hint="eastAsia"/>
        </w:rPr>
        <w:t>23</w:t>
      </w:r>
      <w:r>
        <w:rPr>
          <w:rFonts w:ascii="ＭＳ 明朝" w:hAnsi="ＭＳ 明朝" w:hint="eastAsia"/>
        </w:rPr>
        <w:t>年</w:t>
      </w:r>
      <w:r w:rsidR="00E450DE">
        <w:rPr>
          <w:rFonts w:ascii="ＭＳ 明朝" w:hAnsi="ＭＳ 明朝" w:hint="eastAsia"/>
        </w:rPr>
        <w:t>12</w:t>
      </w:r>
      <w:r>
        <w:rPr>
          <w:rFonts w:ascii="ＭＳ 明朝" w:hAnsi="ＭＳ 明朝" w:hint="eastAsia"/>
        </w:rPr>
        <w:t>月</w:t>
      </w:r>
      <w:r w:rsidR="002F2124">
        <w:rPr>
          <w:rFonts w:ascii="ＭＳ 明朝" w:hAnsi="ＭＳ 明朝" w:hint="eastAsia"/>
        </w:rPr>
        <w:t>14</w:t>
      </w:r>
      <w:r>
        <w:rPr>
          <w:rFonts w:ascii="ＭＳ 明朝" w:hAnsi="ＭＳ 明朝" w:hint="eastAsia"/>
        </w:rPr>
        <w:t>日（</w:t>
      </w:r>
      <w:r w:rsidR="002F2124">
        <w:rPr>
          <w:rFonts w:ascii="ＭＳ 明朝" w:hAnsi="ＭＳ 明朝" w:hint="eastAsia"/>
        </w:rPr>
        <w:t>木</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69F2EDF" w:rsidR="007F4CAD" w:rsidRDefault="007F4CAD">
      <w:pPr>
        <w:pStyle w:val="a3"/>
        <w:ind w:leftChars="202" w:left="424" w:firstLineChars="100" w:firstLine="212"/>
        <w:rPr>
          <w:rFonts w:ascii="ＭＳ 明朝" w:hAnsi="ＭＳ 明朝"/>
        </w:rPr>
      </w:pPr>
      <w:r>
        <w:rPr>
          <w:rFonts w:ascii="ＭＳ 明朝" w:hAnsi="ＭＳ 明朝" w:hint="eastAsia"/>
        </w:rPr>
        <w:t>20</w:t>
      </w:r>
      <w:r w:rsidR="00E450DE">
        <w:rPr>
          <w:rFonts w:ascii="ＭＳ 明朝" w:hAnsi="ＭＳ 明朝" w:hint="eastAsia"/>
        </w:rPr>
        <w:t>23</w:t>
      </w:r>
      <w:r>
        <w:rPr>
          <w:rFonts w:ascii="ＭＳ 明朝" w:hAnsi="ＭＳ 明朝" w:hint="eastAsia"/>
        </w:rPr>
        <w:t>年</w:t>
      </w:r>
      <w:r w:rsidR="00E450DE">
        <w:rPr>
          <w:rFonts w:ascii="ＭＳ 明朝" w:hAnsi="ＭＳ 明朝" w:hint="eastAsia"/>
        </w:rPr>
        <w:t>12</w:t>
      </w:r>
      <w:r>
        <w:rPr>
          <w:rFonts w:ascii="ＭＳ 明朝" w:hAnsi="ＭＳ 明朝" w:hint="eastAsia"/>
        </w:rPr>
        <w:t>月</w:t>
      </w:r>
      <w:r w:rsidR="002F2124">
        <w:rPr>
          <w:rFonts w:ascii="ＭＳ 明朝" w:hAnsi="ＭＳ 明朝" w:hint="eastAsia"/>
        </w:rPr>
        <w:t>14</w:t>
      </w:r>
      <w:r>
        <w:rPr>
          <w:rFonts w:ascii="ＭＳ 明朝" w:hAnsi="ＭＳ 明朝" w:hint="eastAsia"/>
        </w:rPr>
        <w:t>日（</w:t>
      </w:r>
      <w:r w:rsidR="002F2124">
        <w:rPr>
          <w:rFonts w:ascii="ＭＳ 明朝" w:hAnsi="ＭＳ 明朝" w:hint="eastAsia"/>
        </w:rPr>
        <w:t>木</w:t>
      </w:r>
      <w:r>
        <w:rPr>
          <w:rFonts w:ascii="ＭＳ 明朝" w:hAnsi="ＭＳ 明朝" w:hint="eastAsia"/>
        </w:rPr>
        <w:t xml:space="preserve">） </w:t>
      </w:r>
      <w:r w:rsidR="00E450DE">
        <w:rPr>
          <w:rFonts w:ascii="ＭＳ 明朝" w:hAnsi="ＭＳ 明朝" w:hint="eastAsia"/>
        </w:rPr>
        <w:t>17</w:t>
      </w:r>
      <w:r>
        <w:rPr>
          <w:rFonts w:ascii="ＭＳ 明朝" w:hAnsi="ＭＳ 明朝" w:hint="eastAsia"/>
        </w:rPr>
        <w:t>時</w:t>
      </w:r>
      <w:r w:rsidR="00E450DE">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3958A523" w:rsidR="00D40007" w:rsidRDefault="007F4CAD" w:rsidP="003077D4">
      <w:pPr>
        <w:ind w:leftChars="400" w:left="1020" w:hangingChars="100" w:hanging="180"/>
        <w:rPr>
          <w:rFonts w:ascii="ＭＳ 明朝" w:hAnsi="ＭＳ 明朝"/>
        </w:rPr>
      </w:pPr>
      <w:r>
        <w:rPr>
          <w:rFonts w:ascii="ＭＳ 明朝" w:hAnsi="ＭＳ 明朝"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134"/>
        <w:gridCol w:w="1559"/>
      </w:tblGrid>
      <w:tr w:rsidR="00A13DC0" w14:paraId="7DF90C1E" w14:textId="77777777" w:rsidTr="007D46BC">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541"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559"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7D46BC">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134"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559"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7D46BC">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134"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559"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7D46BC">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134"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59" w:type="dxa"/>
            <w:vAlign w:val="center"/>
          </w:tcPr>
          <w:p w14:paraId="068FB194" w14:textId="77777777" w:rsidR="003077D4" w:rsidRPr="003077D4" w:rsidRDefault="003077D4" w:rsidP="003077D4">
            <w:pPr>
              <w:jc w:val="center"/>
              <w:rPr>
                <w:rFonts w:ascii="ＭＳ 明朝" w:hAnsi="ＭＳ 明朝"/>
                <w:szCs w:val="21"/>
              </w:rPr>
            </w:pPr>
            <w:r w:rsidRPr="003077D4">
              <w:rPr>
                <w:rFonts w:ascii="ＭＳ 明朝" w:hAnsi="ＭＳ 明朝" w:hint="eastAsia"/>
                <w:szCs w:val="21"/>
              </w:rPr>
              <w:t>1部及び</w:t>
            </w:r>
          </w:p>
          <w:p w14:paraId="7DF90C2C" w14:textId="519C2FF7" w:rsidR="007F4CAD" w:rsidRDefault="003077D4" w:rsidP="003077D4">
            <w:pPr>
              <w:jc w:val="center"/>
              <w:rPr>
                <w:rFonts w:ascii="ＭＳ 明朝" w:hAnsi="ＭＳ 明朝"/>
                <w:szCs w:val="21"/>
              </w:rPr>
            </w:pPr>
            <w:r w:rsidRPr="003077D4">
              <w:rPr>
                <w:rFonts w:ascii="ＭＳ 明朝" w:hAnsi="ＭＳ 明朝" w:hint="eastAsia"/>
                <w:szCs w:val="21"/>
              </w:rPr>
              <w:t>電子ファイル</w:t>
            </w:r>
          </w:p>
        </w:tc>
      </w:tr>
      <w:tr w:rsidR="007F4CAD" w14:paraId="7DF90C32" w14:textId="77777777" w:rsidTr="007D46BC">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134"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59" w:type="dxa"/>
            <w:vAlign w:val="center"/>
          </w:tcPr>
          <w:p w14:paraId="529C4A9C" w14:textId="77777777" w:rsidR="003077D4" w:rsidRPr="003077D4" w:rsidRDefault="003077D4" w:rsidP="003077D4">
            <w:pPr>
              <w:jc w:val="center"/>
              <w:rPr>
                <w:rFonts w:ascii="ＭＳ 明朝" w:hAnsi="ＭＳ 明朝"/>
                <w:szCs w:val="21"/>
              </w:rPr>
            </w:pPr>
            <w:r w:rsidRPr="003077D4">
              <w:rPr>
                <w:rFonts w:ascii="ＭＳ 明朝" w:hAnsi="ＭＳ 明朝" w:hint="eastAsia"/>
                <w:szCs w:val="21"/>
              </w:rPr>
              <w:t>1部及び</w:t>
            </w:r>
          </w:p>
          <w:p w14:paraId="7DF90C31" w14:textId="50E716BE" w:rsidR="007F4CAD" w:rsidRDefault="003077D4" w:rsidP="003077D4">
            <w:pPr>
              <w:jc w:val="center"/>
              <w:rPr>
                <w:rFonts w:ascii="ＭＳ 明朝" w:hAnsi="ＭＳ 明朝"/>
                <w:szCs w:val="21"/>
              </w:rPr>
            </w:pPr>
            <w:r w:rsidRPr="003077D4">
              <w:rPr>
                <w:rFonts w:ascii="ＭＳ 明朝" w:hAnsi="ＭＳ 明朝" w:hint="eastAsia"/>
                <w:szCs w:val="21"/>
              </w:rPr>
              <w:t>電子ファイル</w:t>
            </w:r>
          </w:p>
        </w:tc>
      </w:tr>
      <w:tr w:rsidR="00E15E7B" w:rsidRPr="00E15E7B" w14:paraId="7DF90C41" w14:textId="77777777" w:rsidTr="007D46BC">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65A9882F" w:rsidR="00F04FE7" w:rsidRPr="003077D4" w:rsidRDefault="00C21FAD" w:rsidP="003077D4">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134"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559"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7D46BC">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134"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559"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6174031F" w:rsidR="007F4CAD" w:rsidRPr="007D46BC" w:rsidRDefault="007F4CAD">
      <w:pPr>
        <w:pStyle w:val="a3"/>
        <w:ind w:leftChars="336" w:left="706" w:firstLineChars="100" w:firstLine="212"/>
        <w:rPr>
          <w:rFonts w:ascii="ＭＳ 明朝" w:hAnsi="ＭＳ 明朝"/>
        </w:rPr>
      </w:pPr>
      <w:r>
        <w:rPr>
          <w:rFonts w:ascii="ＭＳ 明朝" w:hAnsi="ＭＳ 明朝" w:hint="eastAsia"/>
        </w:rPr>
        <w:t>入札書を封筒に入れ封</w:t>
      </w:r>
      <w:r w:rsidRPr="007D46BC">
        <w:rPr>
          <w:rFonts w:ascii="ＭＳ 明朝" w:hAnsi="ＭＳ 明朝" w:hint="eastAsia"/>
        </w:rPr>
        <w:t>緘し、封皮に氏名（法人の場合は商号又は名称）、宛先（1</w:t>
      </w:r>
      <w:r w:rsidR="00D40007" w:rsidRPr="007D46BC">
        <w:rPr>
          <w:rFonts w:ascii="ＭＳ 明朝" w:hAnsi="ＭＳ 明朝" w:hint="eastAsia"/>
        </w:rPr>
        <w:t>4</w:t>
      </w:r>
      <w:r w:rsidRPr="007D46BC">
        <w:rPr>
          <w:rFonts w:ascii="ＭＳ 明朝" w:hAnsi="ＭＳ 明朝" w:hint="eastAsia"/>
        </w:rPr>
        <w:t>.(4)の担当者名）を記載するとともに「</w:t>
      </w:r>
      <w:r w:rsidR="003077D4" w:rsidRPr="007D46BC">
        <w:rPr>
          <w:rFonts w:ascii="ＭＳ 明朝" w:hAnsi="ＭＳ 明朝" w:hint="eastAsia"/>
        </w:rPr>
        <w:t>米国サイバーセキュリティ戦略の動向調査</w:t>
      </w:r>
      <w:r w:rsidRPr="007D46BC">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7D46BC">
        <w:rPr>
          <w:rFonts w:ascii="ＭＳ 明朝" w:hAnsi="ＭＳ 明朝" w:hint="eastAsia"/>
        </w:rPr>
        <w:t>4</w:t>
      </w:r>
      <w:r w:rsidRPr="007D46BC">
        <w:rPr>
          <w:rFonts w:ascii="ＭＳ 明朝" w:hAnsi="ＭＳ 明朝" w:hint="eastAsia"/>
        </w:rPr>
        <w:t>.(4)の担当者名）を記載し、かつ、「</w:t>
      </w:r>
      <w:r w:rsidR="003077D4" w:rsidRPr="007D46BC">
        <w:rPr>
          <w:rFonts w:ascii="ＭＳ 明朝" w:hAnsi="ＭＳ 明朝" w:hint="eastAsia"/>
        </w:rPr>
        <w:t>米国サイバーセキュリティ戦略の動向調査</w:t>
      </w:r>
      <w:r w:rsidRPr="007D46BC">
        <w:rPr>
          <w:rFonts w:ascii="ＭＳ 明朝" w:hAnsi="ＭＳ 明朝" w:hint="eastAsia"/>
        </w:rPr>
        <w:t xml:space="preserve">　一般競争入札に係る提出書類一式在中」と朱書きすること。</w:t>
      </w:r>
      <w:r w:rsidR="003077D4" w:rsidRPr="007D46BC">
        <w:rPr>
          <w:rFonts w:ascii="ＭＳ 明朝" w:hAnsi="ＭＳ 明朝" w:hint="eastAsia"/>
        </w:rPr>
        <w:t>なお、入札書等提出書類を持参により提出する場合は、持参日の前営業日17時までに14.(4)の担当部署宛に電子メールで連絡すること。連絡なしで持参する場合は受け取れない場合がある。</w:t>
      </w:r>
    </w:p>
    <w:p w14:paraId="7DF90C4A" w14:textId="77777777" w:rsidR="007F4CAD" w:rsidRPr="007D46BC" w:rsidRDefault="007F4CAD">
      <w:pPr>
        <w:pStyle w:val="a3"/>
        <w:ind w:leftChars="193" w:left="405"/>
        <w:rPr>
          <w:rFonts w:ascii="ＭＳ 明朝" w:hAnsi="ＭＳ 明朝"/>
        </w:rPr>
      </w:pPr>
      <w:r w:rsidRPr="007D46BC">
        <w:rPr>
          <w:rFonts w:ascii="ＭＳ 明朝" w:hAnsi="ＭＳ 明朝" w:hint="eastAsia"/>
        </w:rPr>
        <w:t>② 入札書等提出書類を郵便等（書留）により提出する場合</w:t>
      </w:r>
    </w:p>
    <w:p w14:paraId="7DF90C4B" w14:textId="450FC429" w:rsidR="007F4CAD" w:rsidRDefault="007F4CAD">
      <w:pPr>
        <w:pStyle w:val="a3"/>
        <w:ind w:leftChars="329" w:left="691" w:firstLineChars="100" w:firstLine="212"/>
        <w:rPr>
          <w:rFonts w:ascii="ＭＳ 明朝" w:hAnsi="ＭＳ 明朝"/>
        </w:rPr>
      </w:pPr>
      <w:r w:rsidRPr="007D46BC">
        <w:rPr>
          <w:rFonts w:ascii="ＭＳ 明朝" w:hAnsi="ＭＳ 明朝" w:hint="eastAsia"/>
        </w:rPr>
        <w:t>二重封筒とし、表封筒に「</w:t>
      </w:r>
      <w:r w:rsidR="003077D4" w:rsidRPr="007D46BC">
        <w:rPr>
          <w:rFonts w:ascii="ＭＳ 明朝" w:hAnsi="ＭＳ 明朝" w:hint="eastAsia"/>
        </w:rPr>
        <w:t>米国サイバーセキュリティ戦略の動向調査</w:t>
      </w:r>
      <w:r w:rsidRPr="007D46BC">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一般競争入札に係る提出書類一式在中」と朱書きし、中封筒の封皮には直接提出する場合と同様とすること。</w:t>
      </w:r>
      <w:r w:rsidR="003077D4" w:rsidRPr="003077D4">
        <w:rPr>
          <w:rFonts w:ascii="ＭＳ 明朝" w:hAnsi="ＭＳ 明朝" w:hint="eastAsia"/>
        </w:rPr>
        <w:t>なお、入札書等提出書類を</w:t>
      </w:r>
      <w:r w:rsidR="003077D4">
        <w:rPr>
          <w:rFonts w:ascii="ＭＳ 明朝" w:hAnsi="ＭＳ 明朝" w:hint="eastAsia"/>
        </w:rPr>
        <w:t>郵便等</w:t>
      </w:r>
      <w:r w:rsidR="003077D4" w:rsidRPr="003077D4">
        <w:rPr>
          <w:rFonts w:ascii="ＭＳ 明朝" w:hAnsi="ＭＳ 明朝" w:hint="eastAsia"/>
        </w:rPr>
        <w:t>により提出する場合は、</w:t>
      </w:r>
      <w:r w:rsidR="003077D4">
        <w:rPr>
          <w:rFonts w:ascii="ＭＳ 明朝" w:hAnsi="ＭＳ 明朝" w:hint="eastAsia"/>
        </w:rPr>
        <w:t>提出</w:t>
      </w:r>
      <w:r w:rsidR="003077D4" w:rsidRPr="003077D4">
        <w:rPr>
          <w:rFonts w:ascii="ＭＳ 明朝" w:hAnsi="ＭＳ 明朝" w:hint="eastAsia"/>
        </w:rPr>
        <w:t>日の前営業日1</w:t>
      </w:r>
      <w:r w:rsidR="003077D4">
        <w:rPr>
          <w:rFonts w:ascii="ＭＳ 明朝" w:hAnsi="ＭＳ 明朝" w:hint="eastAsia"/>
        </w:rPr>
        <w:t>7</w:t>
      </w:r>
      <w:r w:rsidR="003077D4" w:rsidRPr="003077D4">
        <w:rPr>
          <w:rFonts w:ascii="ＭＳ 明朝" w:hAnsi="ＭＳ 明朝" w:hint="eastAsia"/>
        </w:rPr>
        <w:t>時までに14.(4)の担当部署宛に電</w:t>
      </w:r>
      <w:r w:rsidR="003077D4" w:rsidRPr="003077D4">
        <w:rPr>
          <w:rFonts w:ascii="ＭＳ 明朝" w:hAnsi="ＭＳ 明朝" w:hint="eastAsia"/>
        </w:rPr>
        <w:lastRenderedPageBreak/>
        <w:t>子メールで</w:t>
      </w:r>
      <w:r w:rsidR="003077D4">
        <w:rPr>
          <w:rFonts w:ascii="ＭＳ 明朝" w:hAnsi="ＭＳ 明朝" w:hint="eastAsia"/>
        </w:rPr>
        <w:t>郵便等にて提出することを</w:t>
      </w:r>
      <w:r w:rsidR="003077D4" w:rsidRPr="003077D4">
        <w:rPr>
          <w:rFonts w:ascii="ＭＳ 明朝" w:hAnsi="ＭＳ 明朝" w:hint="eastAsia"/>
        </w:rPr>
        <w:t>連絡すること。連絡なしで</w:t>
      </w:r>
      <w:r w:rsidR="003077D4">
        <w:rPr>
          <w:rFonts w:ascii="ＭＳ 明朝" w:hAnsi="ＭＳ 明朝" w:hint="eastAsia"/>
        </w:rPr>
        <w:t>提出</w:t>
      </w:r>
      <w:r w:rsidR="003077D4" w:rsidRPr="003077D4">
        <w:rPr>
          <w:rFonts w:ascii="ＭＳ 明朝" w:hAnsi="ＭＳ 明朝" w:hint="eastAsia"/>
        </w:rPr>
        <w:t>する場合は受け取れない場合がある。</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049B616B"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E450DE">
        <w:rPr>
          <w:rFonts w:ascii="ＭＳ 明朝" w:hAnsi="ＭＳ 明朝" w:hint="eastAsia"/>
        </w:rPr>
        <w:t>23</w:t>
      </w:r>
      <w:r w:rsidRPr="00B47DD1">
        <w:rPr>
          <w:rFonts w:ascii="ＭＳ 明朝" w:hAnsi="ＭＳ 明朝" w:hint="eastAsia"/>
        </w:rPr>
        <w:t>年</w:t>
      </w:r>
      <w:r w:rsidR="00E450DE">
        <w:rPr>
          <w:rFonts w:ascii="ＭＳ 明朝" w:hAnsi="ＭＳ 明朝" w:hint="eastAsia"/>
        </w:rPr>
        <w:t>12</w:t>
      </w:r>
      <w:r w:rsidRPr="00B47DD1">
        <w:rPr>
          <w:rFonts w:ascii="ＭＳ 明朝" w:hAnsi="ＭＳ 明朝" w:hint="eastAsia"/>
        </w:rPr>
        <w:t>月</w:t>
      </w:r>
      <w:r w:rsidR="002F2124">
        <w:rPr>
          <w:rFonts w:ascii="ＭＳ 明朝" w:hAnsi="ＭＳ 明朝" w:hint="eastAsia"/>
        </w:rPr>
        <w:t>1</w:t>
      </w:r>
      <w:r w:rsidR="00847FC3">
        <w:rPr>
          <w:rFonts w:ascii="ＭＳ 明朝" w:hAnsi="ＭＳ 明朝" w:hint="eastAsia"/>
        </w:rPr>
        <w:t>8</w:t>
      </w:r>
      <w:r w:rsidRPr="00B47DD1">
        <w:rPr>
          <w:rFonts w:ascii="ＭＳ 明朝" w:hAnsi="ＭＳ 明朝" w:hint="eastAsia"/>
        </w:rPr>
        <w:t>日（</w:t>
      </w:r>
      <w:r w:rsidR="00847FC3">
        <w:rPr>
          <w:rFonts w:ascii="ＭＳ 明朝" w:hAnsi="ＭＳ 明朝" w:hint="eastAsia"/>
        </w:rPr>
        <w:t>月</w:t>
      </w:r>
      <w:r w:rsidRPr="00B47DD1">
        <w:rPr>
          <w:rFonts w:ascii="ＭＳ 明朝" w:hAnsi="ＭＳ 明朝" w:hint="eastAsia"/>
        </w:rPr>
        <w:t>）10時30分～17時30分の間（1者あたり1時間を予定）</w:t>
      </w:r>
    </w:p>
    <w:p w14:paraId="7DF90C50" w14:textId="4F52A0E6" w:rsidR="007F4CAD" w:rsidRPr="00B47DD1" w:rsidRDefault="00F532D7">
      <w:pPr>
        <w:pStyle w:val="a3"/>
        <w:rPr>
          <w:rFonts w:ascii="ＭＳ 明朝" w:hAnsi="ＭＳ 明朝"/>
        </w:rPr>
      </w:pPr>
      <w:r w:rsidRPr="00B47DD1">
        <w:rPr>
          <w:rFonts w:ascii="ＭＳ 明朝" w:hAnsi="ＭＳ 明朝" w:hint="eastAsia"/>
        </w:rPr>
        <w:t xml:space="preserve">　　　　場所：下記7</w:t>
      </w:r>
      <w:r w:rsidR="00D413BD">
        <w:rPr>
          <w:rFonts w:ascii="ＭＳ 明朝" w:hAnsi="ＭＳ 明朝" w:hint="eastAsia"/>
        </w:rPr>
        <w:t>.</w:t>
      </w:r>
      <w:r w:rsidRPr="00B47DD1">
        <w:rPr>
          <w:rFonts w:ascii="ＭＳ 明朝" w:hAnsi="ＭＳ 明朝" w:hint="eastAsia"/>
        </w:rPr>
        <w:t>(2)と同じ</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E5D0BDD" w:rsidR="007F4CAD" w:rsidRDefault="007F4CAD">
      <w:pPr>
        <w:pStyle w:val="a3"/>
        <w:ind w:leftChars="270" w:left="567"/>
        <w:rPr>
          <w:rFonts w:ascii="ＭＳ 明朝" w:hAnsi="ＭＳ 明朝"/>
        </w:rPr>
      </w:pPr>
      <w:r>
        <w:rPr>
          <w:rFonts w:ascii="ＭＳ 明朝" w:hAnsi="ＭＳ 明朝" w:hint="eastAsia"/>
        </w:rPr>
        <w:t>20</w:t>
      </w:r>
      <w:r w:rsidR="00E450DE">
        <w:rPr>
          <w:rFonts w:ascii="ＭＳ 明朝" w:hAnsi="ＭＳ 明朝" w:hint="eastAsia"/>
        </w:rPr>
        <w:t>23</w:t>
      </w:r>
      <w:r>
        <w:rPr>
          <w:rFonts w:ascii="ＭＳ 明朝" w:hAnsi="ＭＳ 明朝" w:hint="eastAsia"/>
        </w:rPr>
        <w:t>年</w:t>
      </w:r>
      <w:r w:rsidR="00E450DE">
        <w:rPr>
          <w:rFonts w:ascii="ＭＳ 明朝" w:hAnsi="ＭＳ 明朝" w:hint="eastAsia"/>
        </w:rPr>
        <w:t>12</w:t>
      </w:r>
      <w:r>
        <w:rPr>
          <w:rFonts w:ascii="ＭＳ 明朝" w:hAnsi="ＭＳ 明朝" w:hint="eastAsia"/>
        </w:rPr>
        <w:t>月</w:t>
      </w:r>
      <w:r w:rsidR="00E450DE">
        <w:rPr>
          <w:rFonts w:ascii="ＭＳ 明朝" w:hAnsi="ＭＳ 明朝" w:hint="eastAsia"/>
        </w:rPr>
        <w:t>2</w:t>
      </w:r>
      <w:r w:rsidR="00847FC3">
        <w:rPr>
          <w:rFonts w:ascii="ＭＳ 明朝" w:hAnsi="ＭＳ 明朝" w:hint="eastAsia"/>
        </w:rPr>
        <w:t>5</w:t>
      </w:r>
      <w:r>
        <w:rPr>
          <w:rFonts w:ascii="ＭＳ 明朝" w:hAnsi="ＭＳ 明朝" w:hint="eastAsia"/>
        </w:rPr>
        <w:t>日（</w:t>
      </w:r>
      <w:r w:rsidR="00847FC3">
        <w:rPr>
          <w:rFonts w:ascii="ＭＳ 明朝" w:hAnsi="ＭＳ 明朝" w:hint="eastAsia"/>
        </w:rPr>
        <w:t>月</w:t>
      </w:r>
      <w:r>
        <w:rPr>
          <w:rFonts w:ascii="ＭＳ 明朝" w:hAnsi="ＭＳ 明朝" w:hint="eastAsia"/>
        </w:rPr>
        <w:t xml:space="preserve">）　</w:t>
      </w:r>
      <w:r w:rsidR="007D46BC">
        <w:rPr>
          <w:rFonts w:ascii="ＭＳ 明朝" w:hAnsi="ＭＳ 明朝" w:hint="eastAsia"/>
        </w:rPr>
        <w:t>11</w:t>
      </w:r>
      <w:r>
        <w:rPr>
          <w:rFonts w:ascii="ＭＳ 明朝" w:hAnsi="ＭＳ 明朝" w:hint="eastAsia"/>
        </w:rPr>
        <w:t>時</w:t>
      </w:r>
      <w:r w:rsidR="007D46BC">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46378D86"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847FC3">
        <w:rPr>
          <w:rFonts w:ascii="ＭＳ 明朝" w:hAnsi="ＭＳ 明朝" w:hint="eastAsia"/>
        </w:rPr>
        <w:t>Ａ</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AC89998"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3077D4">
        <w:rPr>
          <w:rFonts w:ascii="ＭＳ 明朝" w:hAnsi="ＭＳ 明朝" w:hint="eastAsia"/>
        </w:rPr>
        <w:t>16</w:t>
      </w:r>
      <w:r>
        <w:rPr>
          <w:rFonts w:ascii="ＭＳ 明朝" w:hAnsi="ＭＳ 明朝" w:hint="eastAsia"/>
        </w:rPr>
        <w:t>階</w:t>
      </w:r>
    </w:p>
    <w:p w14:paraId="42A4F477" w14:textId="77777777" w:rsidR="003077D4"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3077D4" w:rsidRPr="003077D4">
        <w:rPr>
          <w:rFonts w:ascii="ＭＳ 明朝" w:hAnsi="ＭＳ 明朝" w:hint="eastAsia"/>
        </w:rPr>
        <w:t>セキュリティセンター　セキュリティ対策推進部</w:t>
      </w:r>
    </w:p>
    <w:p w14:paraId="270CF388" w14:textId="77777777" w:rsidR="003077D4" w:rsidRDefault="003077D4">
      <w:pPr>
        <w:pStyle w:val="a3"/>
        <w:ind w:leftChars="207" w:left="435" w:firstLineChars="150" w:firstLine="318"/>
        <w:rPr>
          <w:rFonts w:ascii="ＭＳ 明朝" w:hAnsi="ＭＳ 明朝"/>
        </w:rPr>
      </w:pPr>
      <w:r w:rsidRPr="003077D4">
        <w:rPr>
          <w:rFonts w:ascii="ＭＳ 明朝" w:hAnsi="ＭＳ 明朝" w:hint="eastAsia"/>
        </w:rPr>
        <w:lastRenderedPageBreak/>
        <w:t>脆弱性対策グループ　担当：高見、木下（弦）</w:t>
      </w:r>
    </w:p>
    <w:p w14:paraId="7DF90C78" w14:textId="4DDAB26A"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3077D4" w:rsidRPr="003077D4">
        <w:rPr>
          <w:rFonts w:ascii="ＭＳ 明朝" w:hAnsi="ＭＳ 明朝"/>
        </w:rPr>
        <w:t>7527</w:t>
      </w:r>
    </w:p>
    <w:p w14:paraId="7DF90C79" w14:textId="7C758C0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3077D4" w:rsidRPr="003077D4">
        <w:rPr>
          <w:rFonts w:ascii="ＭＳ 明朝" w:hAnsi="ＭＳ 明朝"/>
        </w:rPr>
        <w:t>isec-vm-kobo@ipa.go.jp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04D1D470"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3077D4">
        <w:rPr>
          <w:rFonts w:ascii="ＭＳ 明朝" w:hAnsi="ＭＳ 明朝" w:hint="eastAsia"/>
        </w:rPr>
        <w:t>井上</w:t>
      </w:r>
      <w:r>
        <w:rPr>
          <w:rFonts w:ascii="ＭＳ 明朝" w:hAnsi="ＭＳ 明朝" w:hint="eastAsia"/>
        </w:rPr>
        <w:t>、</w:t>
      </w:r>
      <w:r w:rsidR="003077D4">
        <w:rPr>
          <w:rFonts w:ascii="ＭＳ 明朝" w:hAnsi="ＭＳ 明朝"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2608" behindDoc="0" locked="0" layoutInCell="1" allowOverlap="1" wp14:anchorId="7DF9132B" wp14:editId="4C0FE40E">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0476F31C" w:rsidR="00077FB2" w:rsidRPr="001C6D83" w:rsidRDefault="00AF2AAC"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9A4FE5D"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077D4" w:rsidRPr="003077D4">
        <w:rPr>
          <w:rFonts w:asciiTheme="minorEastAsia" w:eastAsiaTheme="minorEastAsia" w:hAnsiTheme="minorEastAsia" w:hint="eastAsia"/>
          <w:color w:val="000000" w:themeColor="text1"/>
          <w:szCs w:val="21"/>
        </w:rPr>
        <w:t>米国サイバーセキュリティ戦略の動向調査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1B6409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7E331A" w:rsidRPr="007E331A">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3077D4" w:rsidRDefault="00FF2D68" w:rsidP="00E957A3">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3077D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3077D4">
        <w:rPr>
          <w:rFonts w:asciiTheme="minorEastAsia" w:eastAsiaTheme="minorEastAsia" w:hAnsiTheme="minorEastAsia"/>
          <w:szCs w:val="21"/>
        </w:rPr>
        <w:lastRenderedPageBreak/>
        <w:t>と。その際、甲の確認を必ず受けること。</w:t>
      </w:r>
    </w:p>
    <w:p w14:paraId="69201430" w14:textId="4032D426"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3077D4" w:rsidRDefault="00FF2D68" w:rsidP="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3077D4" w:rsidRDefault="00FF2D68">
      <w:pPr>
        <w:wordWrap w:val="0"/>
        <w:ind w:left="166" w:right="-88" w:hangingChars="79" w:hanging="166"/>
        <w:jc w:val="left"/>
        <w:rPr>
          <w:rFonts w:asciiTheme="minorEastAsia" w:eastAsiaTheme="minorEastAsia" w:hAnsiTheme="minorEastAsia"/>
          <w:szCs w:val="21"/>
        </w:rPr>
      </w:pPr>
      <w:r w:rsidRPr="003077D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1A5F5409" w:rsidR="007F4CAD" w:rsidRPr="0010023A" w:rsidRDefault="007F4CAD" w:rsidP="003077D4">
      <w:pPr>
        <w:jc w:val="center"/>
        <w:rPr>
          <w:rFonts w:ascii="ＭＳ 明朝" w:hAnsi="ＭＳ 明朝"/>
          <w:b/>
          <w:sz w:val="32"/>
          <w:szCs w:val="32"/>
        </w:rPr>
      </w:pPr>
      <w:r w:rsidRPr="0010023A">
        <w:rPr>
          <w:rFonts w:ascii="ＭＳ 明朝" w:hAnsi="ＭＳ 明朝" w:hint="eastAsia"/>
          <w:b/>
          <w:sz w:val="32"/>
          <w:szCs w:val="32"/>
        </w:rPr>
        <w:t>「</w:t>
      </w:r>
      <w:r w:rsidR="003077D4" w:rsidRPr="007D46BC">
        <w:rPr>
          <w:rFonts w:ascii="ＭＳ 明朝" w:hAnsi="ＭＳ 明朝" w:hint="eastAsia"/>
          <w:b/>
          <w:sz w:val="32"/>
          <w:szCs w:val="32"/>
        </w:rPr>
        <w:t>米国サイバーセキュリティ戦略の動向調査</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7DF90D7F" w14:textId="5627A6FF" w:rsidR="007F4CAD" w:rsidRDefault="007F4CAD">
      <w:pPr>
        <w:rPr>
          <w:rFonts w:ascii="ＭＳ 明朝" w:hAnsi="ＭＳ 明朝"/>
        </w:rPr>
      </w:pPr>
    </w:p>
    <w:p w14:paraId="4A3E7AA6" w14:textId="59F40F5D" w:rsidR="003077D4" w:rsidRDefault="003077D4">
      <w:pPr>
        <w:rPr>
          <w:rFonts w:ascii="ＭＳ 明朝" w:hAnsi="ＭＳ 明朝"/>
        </w:rPr>
      </w:pPr>
    </w:p>
    <w:p w14:paraId="02FE538E" w14:textId="71D83038" w:rsidR="003077D4" w:rsidRDefault="003077D4">
      <w:pPr>
        <w:rPr>
          <w:rFonts w:ascii="ＭＳ 明朝" w:hAnsi="ＭＳ 明朝"/>
        </w:rPr>
      </w:pPr>
    </w:p>
    <w:p w14:paraId="0DBED90C" w14:textId="6D995FC6" w:rsidR="003077D4" w:rsidRDefault="003077D4">
      <w:pPr>
        <w:rPr>
          <w:rFonts w:ascii="ＭＳ 明朝" w:hAnsi="ＭＳ 明朝"/>
        </w:rPr>
      </w:pPr>
    </w:p>
    <w:p w14:paraId="2FFC1489" w14:textId="74AC8AEE" w:rsidR="003077D4" w:rsidRDefault="003077D4">
      <w:pPr>
        <w:rPr>
          <w:rFonts w:ascii="ＭＳ 明朝" w:hAnsi="ＭＳ 明朝"/>
        </w:rPr>
      </w:pPr>
    </w:p>
    <w:p w14:paraId="1A5AD163" w14:textId="291F7F6F" w:rsidR="003077D4" w:rsidRDefault="003077D4">
      <w:pPr>
        <w:rPr>
          <w:rFonts w:ascii="ＭＳ 明朝" w:hAnsi="ＭＳ 明朝"/>
        </w:rPr>
      </w:pPr>
    </w:p>
    <w:p w14:paraId="38688F34" w14:textId="1E4A9B7A" w:rsidR="003077D4" w:rsidRDefault="003077D4">
      <w:pPr>
        <w:rPr>
          <w:rFonts w:ascii="ＭＳ 明朝" w:hAnsi="ＭＳ 明朝"/>
        </w:rPr>
      </w:pPr>
    </w:p>
    <w:p w14:paraId="2F3B6C24" w14:textId="15B06C3C" w:rsidR="003077D4" w:rsidRDefault="003077D4">
      <w:pPr>
        <w:rPr>
          <w:rFonts w:ascii="ＭＳ 明朝" w:hAnsi="ＭＳ 明朝"/>
        </w:rPr>
      </w:pPr>
    </w:p>
    <w:p w14:paraId="2C34F464" w14:textId="06907BD2" w:rsidR="003077D4" w:rsidRDefault="003077D4">
      <w:pPr>
        <w:rPr>
          <w:rFonts w:ascii="ＭＳ 明朝" w:hAnsi="ＭＳ 明朝"/>
        </w:rPr>
      </w:pPr>
    </w:p>
    <w:p w14:paraId="6FEAD272" w14:textId="1E98513C" w:rsidR="003077D4" w:rsidRDefault="003077D4">
      <w:pPr>
        <w:rPr>
          <w:rFonts w:ascii="ＭＳ 明朝" w:hAnsi="ＭＳ 明朝"/>
        </w:rPr>
      </w:pPr>
    </w:p>
    <w:p w14:paraId="54711AFA" w14:textId="1224BACC" w:rsidR="003077D4" w:rsidRDefault="003077D4">
      <w:pPr>
        <w:rPr>
          <w:rFonts w:ascii="ＭＳ 明朝" w:hAnsi="ＭＳ 明朝"/>
        </w:rPr>
      </w:pPr>
    </w:p>
    <w:p w14:paraId="261ECCA6" w14:textId="069DBA0D" w:rsidR="003077D4" w:rsidRDefault="003077D4">
      <w:pPr>
        <w:rPr>
          <w:rFonts w:ascii="ＭＳ 明朝" w:hAnsi="ＭＳ 明朝"/>
        </w:rPr>
      </w:pPr>
    </w:p>
    <w:p w14:paraId="6BF72B9C" w14:textId="0450E3EE" w:rsidR="003077D4" w:rsidRDefault="003077D4">
      <w:pPr>
        <w:rPr>
          <w:rFonts w:ascii="ＭＳ 明朝" w:hAnsi="ＭＳ 明朝"/>
        </w:rPr>
      </w:pPr>
    </w:p>
    <w:p w14:paraId="32C38A04" w14:textId="77777777" w:rsidR="003077D4" w:rsidRDefault="003077D4">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bookmarkEnd w:id="0"/>
    <w:bookmarkEnd w:id="1"/>
    <w:p w14:paraId="68EBC21C" w14:textId="77777777" w:rsidR="00BA574D" w:rsidRPr="00843154" w:rsidRDefault="00BA574D" w:rsidP="00BA574D">
      <w:pPr>
        <w:jc w:val="center"/>
        <w:rPr>
          <w:rFonts w:ascii="ＭＳ Ｐゴシック" w:eastAsia="ＭＳ Ｐゴシック" w:hAnsi="ＭＳ Ｐゴシック"/>
          <w:sz w:val="24"/>
        </w:rPr>
      </w:pPr>
      <w:r w:rsidRPr="00843154">
        <w:rPr>
          <w:rFonts w:ascii="ＭＳ Ｐゴシック" w:eastAsia="ＭＳ Ｐゴシック" w:hAnsi="ＭＳ Ｐゴシック"/>
          <w:sz w:val="24"/>
        </w:rPr>
        <w:lastRenderedPageBreak/>
        <w:t>事業内容（仕様書）</w:t>
      </w:r>
    </w:p>
    <w:p w14:paraId="3782ACD3" w14:textId="77777777" w:rsidR="00BA574D" w:rsidRPr="00B627FC" w:rsidRDefault="00BA574D" w:rsidP="00BA574D">
      <w:pPr>
        <w:rPr>
          <w:rFonts w:ascii="ＭＳ Ｐゴシック" w:eastAsia="ＭＳ Ｐゴシック" w:hAnsi="ＭＳ Ｐゴシック"/>
          <w:sz w:val="22"/>
          <w:szCs w:val="22"/>
        </w:rPr>
      </w:pPr>
    </w:p>
    <w:p w14:paraId="2B2CEFC6"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kern w:val="0"/>
          <w:sz w:val="22"/>
          <w:szCs w:val="22"/>
        </w:rPr>
      </w:pPr>
      <w:r w:rsidRPr="00B627FC">
        <w:rPr>
          <w:rFonts w:ascii="ＭＳ Ｐゴシック" w:eastAsia="ＭＳ Ｐゴシック" w:hAnsi="ＭＳ Ｐゴシック"/>
          <w:b/>
          <w:kern w:val="0"/>
          <w:sz w:val="22"/>
          <w:szCs w:val="22"/>
        </w:rPr>
        <w:t>件名</w:t>
      </w:r>
    </w:p>
    <w:p w14:paraId="75F73F97" w14:textId="77777777" w:rsidR="00BA574D" w:rsidRPr="00B627FC" w:rsidRDefault="00BA574D" w:rsidP="00BA574D">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w:t>
      </w:r>
      <w:r w:rsidRPr="001638A1">
        <w:rPr>
          <w:rFonts w:ascii="ＭＳ Ｐゴシック" w:eastAsia="ＭＳ Ｐゴシック" w:hAnsi="ＭＳ Ｐゴシック" w:hint="eastAsia"/>
          <w:sz w:val="22"/>
          <w:szCs w:val="22"/>
        </w:rPr>
        <w:t>米国サイバーセキュリティ戦略の動向調査</w:t>
      </w:r>
      <w:r w:rsidRPr="00B627FC">
        <w:rPr>
          <w:rFonts w:ascii="ＭＳ Ｐゴシック" w:eastAsia="ＭＳ Ｐゴシック" w:hAnsi="ＭＳ Ｐゴシック" w:hint="eastAsia"/>
          <w:sz w:val="22"/>
          <w:szCs w:val="22"/>
        </w:rPr>
        <w:t>」</w:t>
      </w:r>
    </w:p>
    <w:p w14:paraId="294F7AB2" w14:textId="77777777" w:rsidR="00BA574D" w:rsidRPr="00B627FC" w:rsidRDefault="00BA574D" w:rsidP="00BA574D">
      <w:pPr>
        <w:ind w:firstLineChars="200" w:firstLine="440"/>
        <w:rPr>
          <w:rFonts w:ascii="ＭＳ Ｐゴシック" w:eastAsia="ＭＳ Ｐゴシック" w:hAnsi="ＭＳ Ｐゴシック"/>
          <w:sz w:val="22"/>
          <w:szCs w:val="22"/>
        </w:rPr>
      </w:pPr>
    </w:p>
    <w:p w14:paraId="6922B56F"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kern w:val="0"/>
          <w:sz w:val="22"/>
          <w:szCs w:val="22"/>
        </w:rPr>
      </w:pPr>
      <w:bookmarkStart w:id="2" w:name="_Toc204763088"/>
      <w:r w:rsidRPr="00B627FC">
        <w:rPr>
          <w:rFonts w:ascii="ＭＳ Ｐゴシック" w:eastAsia="ＭＳ Ｐゴシック" w:hAnsi="ＭＳ Ｐゴシック"/>
          <w:b/>
          <w:kern w:val="0"/>
          <w:sz w:val="22"/>
          <w:szCs w:val="22"/>
        </w:rPr>
        <w:t>背景</w:t>
      </w:r>
      <w:bookmarkEnd w:id="2"/>
      <w:r w:rsidRPr="00B627FC">
        <w:rPr>
          <w:rFonts w:ascii="ＭＳ Ｐゴシック" w:eastAsia="ＭＳ Ｐゴシック" w:hAnsi="ＭＳ Ｐゴシック"/>
          <w:b/>
          <w:kern w:val="0"/>
          <w:sz w:val="22"/>
          <w:szCs w:val="22"/>
        </w:rPr>
        <w:t>・目的</w:t>
      </w:r>
      <w:bookmarkStart w:id="3" w:name="_Toc204763089"/>
    </w:p>
    <w:p w14:paraId="73975B0F" w14:textId="77777777" w:rsidR="00BA574D" w:rsidRPr="00B627FC" w:rsidRDefault="00BA574D" w:rsidP="00BA574D">
      <w:pPr>
        <w:keepNext/>
        <w:numPr>
          <w:ilvl w:val="1"/>
          <w:numId w:val="1"/>
        </w:numPr>
        <w:tabs>
          <w:tab w:val="num" w:pos="567"/>
        </w:tabs>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背景</w:t>
      </w:r>
    </w:p>
    <w:p w14:paraId="108D3255" w14:textId="77777777" w:rsidR="00BA574D" w:rsidRDefault="00BA574D" w:rsidP="00BA574D">
      <w:pPr>
        <w:snapToGrid w:val="0"/>
        <w:ind w:left="201" w:firstLineChars="100" w:firstLine="22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工場の製造システムや各種インフラシステム等の産業用制御システムの</w:t>
      </w:r>
      <w:r>
        <w:rPr>
          <w:rFonts w:ascii="ＭＳ Ｐゴシック" w:eastAsia="ＭＳ Ｐゴシック" w:hAnsi="ＭＳ Ｐゴシック" w:hint="eastAsia"/>
          <w:sz w:val="22"/>
          <w:szCs w:val="22"/>
        </w:rPr>
        <w:t>オープン</w:t>
      </w:r>
      <w:r w:rsidRPr="00843154">
        <w:rPr>
          <w:rFonts w:ascii="ＭＳ Ｐゴシック" w:eastAsia="ＭＳ Ｐゴシック" w:hAnsi="ＭＳ Ｐゴシック" w:hint="eastAsia"/>
          <w:sz w:val="22"/>
          <w:szCs w:val="22"/>
        </w:rPr>
        <w:t>ネットワーク化と情報技術の活用の進展に伴い、</w:t>
      </w:r>
      <w:r>
        <w:rPr>
          <w:rFonts w:ascii="ＭＳ Ｐゴシック" w:eastAsia="ＭＳ Ｐゴシック" w:hAnsi="ＭＳ Ｐゴシック" w:hint="eastAsia"/>
          <w:sz w:val="22"/>
          <w:szCs w:val="22"/>
        </w:rPr>
        <w:t>重要インフラ</w:t>
      </w:r>
      <w:r w:rsidRPr="00843154">
        <w:rPr>
          <w:rFonts w:ascii="ＭＳ Ｐゴシック" w:eastAsia="ＭＳ Ｐゴシック" w:hAnsi="ＭＳ Ｐゴシック" w:hint="eastAsia"/>
          <w:sz w:val="22"/>
          <w:szCs w:val="22"/>
        </w:rPr>
        <w:t>システムのネットワークセキュリティリスクへの対策が急務となっている。</w:t>
      </w:r>
      <w:r>
        <w:rPr>
          <w:rFonts w:ascii="ＭＳ Ｐゴシック" w:eastAsia="ＭＳ Ｐゴシック" w:hAnsi="ＭＳ Ｐゴシック" w:hint="eastAsia"/>
          <w:sz w:val="22"/>
          <w:szCs w:val="22"/>
        </w:rPr>
        <w:t>我が国では、セキュリティリスクへの対策として、NISCが「重要インフラのサイバーセキュリティに係る行動計画」</w:t>
      </w:r>
      <w:r w:rsidRPr="008E323D">
        <w:rPr>
          <w:rFonts w:ascii="ＭＳ Ｐゴシック" w:eastAsia="ＭＳ Ｐゴシック" w:hAnsi="ＭＳ Ｐゴシック" w:hint="eastAsia"/>
          <w:sz w:val="22"/>
          <w:szCs w:val="22"/>
          <w:vertAlign w:val="superscript"/>
        </w:rPr>
        <w:t>※1</w:t>
      </w:r>
      <w:r>
        <w:rPr>
          <w:rFonts w:ascii="ＭＳ Ｐゴシック" w:eastAsia="ＭＳ Ｐゴシック" w:hAnsi="ＭＳ Ｐゴシック" w:hint="eastAsia"/>
          <w:sz w:val="22"/>
          <w:szCs w:val="22"/>
        </w:rPr>
        <w:t>が策定され「</w:t>
      </w:r>
      <w:r w:rsidRPr="00526962">
        <w:rPr>
          <w:rFonts w:ascii="ＭＳ Ｐゴシック" w:eastAsia="ＭＳ Ｐゴシック" w:hAnsi="ＭＳ Ｐゴシック" w:hint="eastAsia"/>
          <w:sz w:val="22"/>
          <w:szCs w:val="22"/>
        </w:rPr>
        <w:t>重要インフラのサイバーセキュリティに係る安全基準等策定指針</w:t>
      </w:r>
      <w:r>
        <w:rPr>
          <w:rFonts w:ascii="ＭＳ Ｐゴシック" w:eastAsia="ＭＳ Ｐゴシック" w:hAnsi="ＭＳ Ｐゴシック" w:hint="eastAsia"/>
          <w:sz w:val="22"/>
          <w:szCs w:val="22"/>
        </w:rPr>
        <w:t>」</w:t>
      </w:r>
      <w:r w:rsidRPr="008E323D">
        <w:rPr>
          <w:rFonts w:ascii="ＭＳ Ｐゴシック" w:eastAsia="ＭＳ Ｐゴシック" w:hAnsi="ＭＳ Ｐゴシック" w:hint="eastAsia"/>
          <w:sz w:val="22"/>
          <w:szCs w:val="22"/>
          <w:vertAlign w:val="superscript"/>
        </w:rPr>
        <w:t>※2</w:t>
      </w:r>
      <w:r>
        <w:rPr>
          <w:rFonts w:ascii="ＭＳ Ｐゴシック" w:eastAsia="ＭＳ Ｐゴシック" w:hAnsi="ＭＳ Ｐゴシック" w:hint="eastAsia"/>
          <w:sz w:val="22"/>
          <w:szCs w:val="22"/>
        </w:rPr>
        <w:t>により、重要インフラへの</w:t>
      </w:r>
      <w:r w:rsidRPr="00526962">
        <w:rPr>
          <w:rFonts w:ascii="ＭＳ Ｐゴシック" w:eastAsia="ＭＳ Ｐゴシック" w:hAnsi="ＭＳ Ｐゴシック" w:hint="eastAsia"/>
          <w:sz w:val="22"/>
          <w:szCs w:val="22"/>
        </w:rPr>
        <w:t>サイバーセキュリティの確保に向けた取組</w:t>
      </w:r>
      <w:r>
        <w:rPr>
          <w:rFonts w:ascii="ＭＳ Ｐゴシック" w:eastAsia="ＭＳ Ｐゴシック" w:hAnsi="ＭＳ Ｐゴシック" w:hint="eastAsia"/>
          <w:sz w:val="22"/>
          <w:szCs w:val="22"/>
        </w:rPr>
        <w:t>の推進を図っている。</w:t>
      </w:r>
    </w:p>
    <w:p w14:paraId="13D09F4E" w14:textId="77777777" w:rsidR="00BA574D" w:rsidRDefault="00BA574D" w:rsidP="00BA574D">
      <w:pPr>
        <w:snapToGrid w:val="0"/>
        <w:ind w:left="201" w:firstLineChars="100" w:firstLine="220"/>
        <w:rPr>
          <w:rFonts w:ascii="ＭＳ Ｐゴシック" w:eastAsia="ＭＳ Ｐゴシック" w:hAnsi="ＭＳ Ｐゴシック"/>
          <w:sz w:val="22"/>
          <w:szCs w:val="22"/>
        </w:rPr>
      </w:pPr>
    </w:p>
    <w:p w14:paraId="457C1E32" w14:textId="77777777" w:rsidR="00BA574D" w:rsidRDefault="00BA574D" w:rsidP="00BA574D">
      <w:pPr>
        <w:snapToGrid w:val="0"/>
        <w:ind w:left="201"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※1重要インフラのサイバーセキュリティに係る行動計画は以下のサイトからダウンロードできる。</w:t>
      </w:r>
    </w:p>
    <w:p w14:paraId="459F3A1B" w14:textId="77777777" w:rsidR="00BA574D" w:rsidRDefault="00000000" w:rsidP="00BA574D">
      <w:pPr>
        <w:snapToGrid w:val="0"/>
        <w:ind w:left="201" w:firstLineChars="100" w:firstLine="210"/>
        <w:rPr>
          <w:rFonts w:ascii="ＭＳ Ｐゴシック" w:eastAsia="ＭＳ Ｐゴシック" w:hAnsi="ＭＳ Ｐゴシック"/>
          <w:sz w:val="22"/>
          <w:szCs w:val="22"/>
        </w:rPr>
      </w:pPr>
      <w:hyperlink r:id="rId15" w:history="1">
        <w:r w:rsidR="00BA574D" w:rsidRPr="00147167">
          <w:rPr>
            <w:rStyle w:val="a4"/>
            <w:rFonts w:ascii="ＭＳ Ｐゴシック" w:eastAsia="ＭＳ Ｐゴシック" w:hAnsi="ＭＳ Ｐゴシック"/>
            <w:sz w:val="22"/>
            <w:szCs w:val="22"/>
          </w:rPr>
          <w:t>https://www.nisc.go.jp/pdf/policy/infra/cip_policy_2022.pdf</w:t>
        </w:r>
      </w:hyperlink>
    </w:p>
    <w:p w14:paraId="088504C4" w14:textId="77777777" w:rsidR="00BA574D" w:rsidRPr="002E008A" w:rsidRDefault="00BA574D" w:rsidP="00BA574D">
      <w:pPr>
        <w:snapToGrid w:val="0"/>
        <w:ind w:left="201" w:firstLineChars="100" w:firstLine="220"/>
        <w:rPr>
          <w:rFonts w:ascii="ＭＳ Ｐゴシック" w:eastAsia="ＭＳ Ｐゴシック" w:hAnsi="ＭＳ Ｐゴシック"/>
          <w:sz w:val="22"/>
          <w:szCs w:val="22"/>
        </w:rPr>
      </w:pPr>
    </w:p>
    <w:p w14:paraId="72147657" w14:textId="77777777" w:rsidR="00BA574D" w:rsidRDefault="00BA574D" w:rsidP="00BA574D">
      <w:pPr>
        <w:snapToGrid w:val="0"/>
        <w:ind w:left="201"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526962">
        <w:rPr>
          <w:rFonts w:ascii="ＭＳ Ｐゴシック" w:eastAsia="ＭＳ Ｐゴシック" w:hAnsi="ＭＳ Ｐゴシック" w:hint="eastAsia"/>
          <w:sz w:val="22"/>
          <w:szCs w:val="22"/>
        </w:rPr>
        <w:t>重要インフラのサイバーセキュリティに係る安全基準等策定指針</w:t>
      </w:r>
      <w:r>
        <w:rPr>
          <w:rFonts w:ascii="ＭＳ Ｐゴシック" w:eastAsia="ＭＳ Ｐゴシック" w:hAnsi="ＭＳ Ｐゴシック" w:hint="eastAsia"/>
          <w:sz w:val="22"/>
          <w:szCs w:val="22"/>
        </w:rPr>
        <w:t>は以下のサイトからダウンロードできる。</w:t>
      </w:r>
    </w:p>
    <w:p w14:paraId="160CEF14" w14:textId="77777777" w:rsidR="00BA574D" w:rsidRDefault="00000000" w:rsidP="00BA574D">
      <w:pPr>
        <w:snapToGrid w:val="0"/>
        <w:ind w:left="201" w:firstLineChars="100" w:firstLine="210"/>
        <w:rPr>
          <w:rFonts w:ascii="ＭＳ Ｐゴシック" w:eastAsia="ＭＳ Ｐゴシック" w:hAnsi="ＭＳ Ｐゴシック"/>
          <w:sz w:val="22"/>
          <w:szCs w:val="22"/>
        </w:rPr>
      </w:pPr>
      <w:hyperlink r:id="rId16" w:history="1">
        <w:r w:rsidR="00BA574D" w:rsidRPr="00147167">
          <w:rPr>
            <w:rStyle w:val="a4"/>
            <w:rFonts w:ascii="ＭＳ Ｐゴシック" w:eastAsia="ＭＳ Ｐゴシック" w:hAnsi="ＭＳ Ｐゴシック"/>
            <w:sz w:val="22"/>
            <w:szCs w:val="22"/>
          </w:rPr>
          <w:t>https://www.nisc.go.jp/pdf/policy/infra/shishin202307.pdf</w:t>
        </w:r>
      </w:hyperlink>
    </w:p>
    <w:p w14:paraId="093C9555" w14:textId="77777777" w:rsidR="00BA574D" w:rsidRPr="00B627FC" w:rsidRDefault="00BA574D" w:rsidP="00BA574D">
      <w:pPr>
        <w:snapToGrid w:val="0"/>
        <w:rPr>
          <w:rFonts w:ascii="ＭＳ Ｐゴシック" w:eastAsia="ＭＳ Ｐゴシック" w:hAnsi="ＭＳ Ｐゴシック"/>
          <w:sz w:val="22"/>
          <w:szCs w:val="22"/>
        </w:rPr>
      </w:pPr>
    </w:p>
    <w:bookmarkEnd w:id="3"/>
    <w:p w14:paraId="743980CB" w14:textId="77777777" w:rsidR="00BA574D" w:rsidRPr="00B627FC" w:rsidRDefault="00BA574D" w:rsidP="00BA574D">
      <w:pPr>
        <w:keepNext/>
        <w:numPr>
          <w:ilvl w:val="1"/>
          <w:numId w:val="1"/>
        </w:numPr>
        <w:tabs>
          <w:tab w:val="num" w:pos="567"/>
        </w:tabs>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目的</w:t>
      </w:r>
    </w:p>
    <w:p w14:paraId="5D0EDE4F" w14:textId="77777777" w:rsidR="00BA574D" w:rsidRDefault="00BA574D" w:rsidP="00BA574D">
      <w:pPr>
        <w:snapToGrid w:val="0"/>
        <w:ind w:leftChars="67" w:left="141" w:firstLineChars="129" w:firstLine="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重要インフラシステムのセキュリティは、システム設備のみにフォーカスするだけではなく、システム設備の設計から調達、運用、廃棄に至る全てのプロセスにサプライチェーンや人材育成等も含んだ広範なプロセス全体への対策が必要となってきている。</w:t>
      </w:r>
    </w:p>
    <w:p w14:paraId="1E737290" w14:textId="77777777" w:rsidR="00BA574D" w:rsidRDefault="00BA574D" w:rsidP="00BA574D">
      <w:pPr>
        <w:snapToGrid w:val="0"/>
        <w:ind w:leftChars="67" w:left="141" w:firstLineChars="129" w:firstLine="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調査では、このセキュリティ確保に向けた広範なプロセス全体への対策として、米国が進める重要インフラシステムに対するサイバーセキュリティ対策の国家戦略を中心に動向を調査することを目的とする。</w:t>
      </w:r>
    </w:p>
    <w:p w14:paraId="4DFECD70" w14:textId="77777777" w:rsidR="00BA574D" w:rsidRPr="00816CFB" w:rsidRDefault="00BA574D" w:rsidP="00BA574D">
      <w:pPr>
        <w:snapToGrid w:val="0"/>
        <w:rPr>
          <w:rFonts w:ascii="ＭＳ Ｐゴシック" w:eastAsia="ＭＳ Ｐゴシック" w:hAnsi="ＭＳ Ｐゴシック"/>
          <w:sz w:val="22"/>
          <w:szCs w:val="22"/>
        </w:rPr>
      </w:pPr>
    </w:p>
    <w:p w14:paraId="431C1455"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kern w:val="0"/>
          <w:sz w:val="22"/>
          <w:szCs w:val="22"/>
        </w:rPr>
      </w:pPr>
      <w:bookmarkStart w:id="4" w:name="_Toc204763091"/>
      <w:r w:rsidRPr="00B627FC">
        <w:rPr>
          <w:rFonts w:ascii="ＭＳ Ｐゴシック" w:eastAsia="ＭＳ Ｐゴシック" w:hAnsi="ＭＳ Ｐゴシック" w:hint="eastAsia"/>
          <w:b/>
          <w:kern w:val="0"/>
          <w:sz w:val="22"/>
          <w:szCs w:val="22"/>
        </w:rPr>
        <w:t>事業概要</w:t>
      </w:r>
    </w:p>
    <w:p w14:paraId="2744E822" w14:textId="77777777" w:rsidR="00BA574D" w:rsidRPr="00EF75F6" w:rsidRDefault="00BA574D" w:rsidP="00BA574D">
      <w:pPr>
        <w:pStyle w:val="afb"/>
        <w:snapToGrid w:val="0"/>
        <w:ind w:leftChars="0" w:left="142" w:firstLineChars="129" w:firstLine="284"/>
        <w:rPr>
          <w:rFonts w:ascii="ＭＳ Ｐゴシック" w:eastAsia="ＭＳ Ｐゴシック"/>
          <w:sz w:val="22"/>
          <w:szCs w:val="22"/>
        </w:rPr>
      </w:pPr>
      <w:r w:rsidRPr="00EF75F6">
        <w:rPr>
          <w:rFonts w:ascii="ＭＳ Ｐゴシック" w:eastAsia="ＭＳ Ｐゴシック" w:hint="eastAsia"/>
          <w:sz w:val="22"/>
          <w:szCs w:val="22"/>
        </w:rPr>
        <w:t>米国</w:t>
      </w:r>
      <w:r>
        <w:rPr>
          <w:rFonts w:ascii="ＭＳ Ｐゴシック" w:eastAsia="ＭＳ Ｐゴシック" w:hint="eastAsia"/>
          <w:sz w:val="22"/>
          <w:szCs w:val="22"/>
        </w:rPr>
        <w:t>では、2019年12月に発行された米国国防権限法2020</w:t>
      </w:r>
      <w:r w:rsidRPr="00E41B62">
        <w:rPr>
          <w:rFonts w:ascii="ＭＳ Ｐゴシック" w:eastAsia="ＭＳ Ｐゴシック" w:hint="eastAsia"/>
          <w:sz w:val="22"/>
          <w:szCs w:val="22"/>
          <w:vertAlign w:val="superscript"/>
        </w:rPr>
        <w:t>※３</w:t>
      </w:r>
      <w:r>
        <w:rPr>
          <w:rFonts w:ascii="ＭＳ Ｐゴシック" w:eastAsia="ＭＳ Ｐゴシック" w:hint="eastAsia"/>
          <w:sz w:val="22"/>
          <w:szCs w:val="22"/>
        </w:rPr>
        <w:t>の5726項を起点に</w:t>
      </w:r>
      <w:r w:rsidRPr="00EF75F6">
        <w:rPr>
          <w:rFonts w:ascii="ＭＳ Ｐゴシック" w:eastAsia="ＭＳ Ｐゴシック" w:hint="eastAsia"/>
          <w:sz w:val="22"/>
          <w:szCs w:val="22"/>
        </w:rPr>
        <w:t>重要インフラシステムに対するサイバーセキュリティ対策の国家戦略として、米エネルギー省</w:t>
      </w:r>
      <w:r>
        <w:rPr>
          <w:rFonts w:ascii="ＭＳ Ｐゴシック" w:eastAsia="ＭＳ Ｐゴシック" w:hint="eastAsia"/>
          <w:sz w:val="22"/>
          <w:szCs w:val="22"/>
        </w:rPr>
        <w:t>は、米国サイバー情報エンジニアリング戦略(米国CIE戦略)</w:t>
      </w:r>
      <w:r w:rsidRPr="008E323D">
        <w:rPr>
          <w:rFonts w:ascii="ＭＳ Ｐゴシック" w:eastAsia="ＭＳ Ｐゴシック" w:hint="eastAsia"/>
          <w:sz w:val="22"/>
          <w:szCs w:val="22"/>
          <w:vertAlign w:val="superscript"/>
        </w:rPr>
        <w:t>※</w:t>
      </w:r>
      <w:r>
        <w:rPr>
          <w:rFonts w:ascii="ＭＳ Ｐゴシック" w:eastAsia="ＭＳ Ｐゴシック" w:hint="eastAsia"/>
          <w:sz w:val="22"/>
          <w:szCs w:val="22"/>
          <w:vertAlign w:val="superscript"/>
        </w:rPr>
        <w:t>4</w:t>
      </w:r>
      <w:r>
        <w:rPr>
          <w:rFonts w:ascii="ＭＳ Ｐゴシック" w:eastAsia="ＭＳ Ｐゴシック" w:hint="eastAsia"/>
          <w:sz w:val="22"/>
          <w:szCs w:val="22"/>
        </w:rPr>
        <w:t>を策定し、国家の安全保障の一部としてこれらの広範なプロセス全体への情報エンジニアリングとして、インフラ事業者がセキュリティを組み込むことを推進していることが示されている。</w:t>
      </w:r>
      <w:r w:rsidRPr="00EF75F6">
        <w:rPr>
          <w:rFonts w:ascii="ＭＳ Ｐゴシック" w:eastAsia="ＭＳ Ｐゴシック" w:hint="eastAsia"/>
          <w:sz w:val="22"/>
          <w:szCs w:val="22"/>
        </w:rPr>
        <w:t>米国CIE戦略は、我が国の重要インフラシステムを保有する事業者にとっての参考になり得るものであるが、現在実装が進んでいる状況の為、詳細な情報は明らかとなっていない。</w:t>
      </w:r>
    </w:p>
    <w:p w14:paraId="198A1F5E" w14:textId="77777777" w:rsidR="00BA574D" w:rsidRDefault="00BA574D" w:rsidP="00BA574D">
      <w:pPr>
        <w:pStyle w:val="afb"/>
        <w:snapToGrid w:val="0"/>
        <w:ind w:leftChars="0" w:left="142" w:firstLineChars="128" w:firstLine="282"/>
        <w:rPr>
          <w:rFonts w:ascii="ＭＳ Ｐゴシック" w:eastAsia="ＭＳ Ｐゴシック"/>
          <w:sz w:val="22"/>
          <w:szCs w:val="22"/>
        </w:rPr>
      </w:pPr>
      <w:r w:rsidRPr="00EF75F6">
        <w:rPr>
          <w:rFonts w:ascii="ＭＳ Ｐゴシック" w:eastAsia="ＭＳ Ｐゴシック" w:hint="eastAsia"/>
          <w:sz w:val="22"/>
          <w:szCs w:val="22"/>
        </w:rPr>
        <w:t>今回は、この米国CIE戦略の内容と進捗状況や計画等の実態を</w:t>
      </w:r>
      <w:r>
        <w:rPr>
          <w:rFonts w:ascii="ＭＳ Ｐゴシック" w:eastAsia="ＭＳ Ｐゴシック" w:hint="eastAsia"/>
          <w:sz w:val="22"/>
          <w:szCs w:val="22"/>
        </w:rPr>
        <w:t>中心に</w:t>
      </w:r>
      <w:r w:rsidRPr="00EF75F6">
        <w:rPr>
          <w:rFonts w:ascii="ＭＳ Ｐゴシック" w:eastAsia="ＭＳ Ｐゴシック" w:hint="eastAsia"/>
          <w:sz w:val="22"/>
          <w:szCs w:val="22"/>
        </w:rPr>
        <w:t>調査し、我が国の重要インフラシステムのセキュリティ対策に活用可能な提言を導き出すものである。</w:t>
      </w:r>
    </w:p>
    <w:p w14:paraId="62E229C5" w14:textId="77777777" w:rsidR="00BA574D" w:rsidRDefault="00BA574D" w:rsidP="00BA574D">
      <w:pPr>
        <w:pStyle w:val="afb"/>
        <w:snapToGrid w:val="0"/>
        <w:ind w:leftChars="0" w:left="142" w:firstLineChars="128" w:firstLine="282"/>
        <w:rPr>
          <w:rFonts w:ascii="ＭＳ Ｐゴシック" w:eastAsia="ＭＳ Ｐゴシック"/>
          <w:sz w:val="22"/>
          <w:szCs w:val="22"/>
        </w:rPr>
      </w:pPr>
    </w:p>
    <w:p w14:paraId="1969557E" w14:textId="77777777" w:rsidR="00BA574D" w:rsidRDefault="00BA574D" w:rsidP="00BA574D">
      <w:pPr>
        <w:snapToGrid w:val="0"/>
        <w:ind w:left="201"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※３　</w:t>
      </w:r>
      <w:r>
        <w:rPr>
          <w:rFonts w:ascii="ＭＳ Ｐゴシック" w:eastAsia="ＭＳ Ｐゴシック" w:hint="eastAsia"/>
          <w:sz w:val="22"/>
          <w:szCs w:val="22"/>
        </w:rPr>
        <w:t>米国国防権限法2020</w:t>
      </w:r>
      <w:r>
        <w:rPr>
          <w:rFonts w:ascii="ＭＳ Ｐゴシック" w:eastAsia="ＭＳ Ｐゴシック" w:hAnsi="ＭＳ Ｐゴシック" w:hint="eastAsia"/>
          <w:sz w:val="22"/>
          <w:szCs w:val="22"/>
        </w:rPr>
        <w:t xml:space="preserve"> (</w:t>
      </w:r>
      <w:r w:rsidRPr="00F563C1">
        <w:rPr>
          <w:rFonts w:ascii="ＭＳ Ｐゴシック" w:eastAsia="ＭＳ Ｐゴシック" w:hAnsi="ＭＳ Ｐゴシック"/>
          <w:sz w:val="22"/>
          <w:szCs w:val="22"/>
        </w:rPr>
        <w:t>NATIONAL DEFENSE AUTHORIZATION ACT FOR FISCAL YEAR 2020</w:t>
      </w:r>
      <w:r>
        <w:rPr>
          <w:rFonts w:ascii="ＭＳ Ｐゴシック" w:eastAsia="ＭＳ Ｐゴシック" w:hAnsi="ＭＳ Ｐゴシック" w:hint="eastAsia"/>
          <w:sz w:val="22"/>
          <w:szCs w:val="22"/>
        </w:rPr>
        <w:t>)は以下からダウンロードできる。</w:t>
      </w:r>
    </w:p>
    <w:p w14:paraId="79017DF7" w14:textId="77777777" w:rsidR="00BA574D" w:rsidRDefault="00000000" w:rsidP="00BA574D">
      <w:pPr>
        <w:snapToGrid w:val="0"/>
        <w:ind w:left="201" w:firstLineChars="100" w:firstLine="210"/>
        <w:rPr>
          <w:rFonts w:ascii="ＭＳ Ｐゴシック" w:eastAsia="ＭＳ Ｐゴシック" w:hAnsi="ＭＳ Ｐゴシック"/>
          <w:sz w:val="22"/>
          <w:szCs w:val="22"/>
        </w:rPr>
      </w:pPr>
      <w:hyperlink r:id="rId17" w:history="1">
        <w:r w:rsidR="00BA574D" w:rsidRPr="00F65A8E">
          <w:rPr>
            <w:rStyle w:val="a4"/>
            <w:rFonts w:ascii="ＭＳ Ｐゴシック" w:eastAsia="ＭＳ Ｐゴシック" w:hAnsi="ＭＳ Ｐゴシック"/>
            <w:sz w:val="22"/>
            <w:szCs w:val="22"/>
          </w:rPr>
          <w:t>https://www.congress.gov/116/crpt/hrpt333/CRPT-116hrpt333.pdf</w:t>
        </w:r>
      </w:hyperlink>
    </w:p>
    <w:p w14:paraId="494A599A" w14:textId="77777777" w:rsidR="00BA574D" w:rsidRDefault="00BA574D" w:rsidP="00BA574D">
      <w:pPr>
        <w:snapToGrid w:val="0"/>
        <w:ind w:left="201" w:firstLineChars="100" w:firstLine="220"/>
        <w:rPr>
          <w:rFonts w:ascii="ＭＳ Ｐゴシック" w:eastAsia="ＭＳ Ｐゴシック" w:hAnsi="ＭＳ Ｐゴシック"/>
          <w:sz w:val="22"/>
          <w:szCs w:val="22"/>
        </w:rPr>
      </w:pPr>
    </w:p>
    <w:p w14:paraId="445C3FF0" w14:textId="77777777" w:rsidR="00BA574D" w:rsidRDefault="00BA574D" w:rsidP="00BA574D">
      <w:pPr>
        <w:snapToGrid w:val="0"/>
        <w:ind w:left="201"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※4　米国サイバー情報エンジニアリング戦略(</w:t>
      </w:r>
      <w:r w:rsidRPr="00AE7C54">
        <w:rPr>
          <w:rFonts w:ascii="ＭＳ Ｐゴシック" w:eastAsia="ＭＳ Ｐゴシック" w:hAnsi="ＭＳ Ｐゴシック"/>
          <w:sz w:val="22"/>
          <w:szCs w:val="22"/>
        </w:rPr>
        <w:t>National Cyber-Informed Engineering Strategy</w:t>
      </w:r>
      <w:r>
        <w:rPr>
          <w:rFonts w:ascii="ＭＳ Ｐゴシック" w:eastAsia="ＭＳ Ｐゴシック" w:hAnsi="ＭＳ Ｐゴシック" w:hint="eastAsia"/>
          <w:sz w:val="22"/>
          <w:szCs w:val="22"/>
        </w:rPr>
        <w:t>)は以下からダウンロードできる。</w:t>
      </w:r>
    </w:p>
    <w:p w14:paraId="220DAF9C" w14:textId="77777777" w:rsidR="00BA574D" w:rsidRDefault="00000000" w:rsidP="00BA574D">
      <w:pPr>
        <w:snapToGrid w:val="0"/>
        <w:ind w:left="201" w:firstLineChars="100" w:firstLine="210"/>
        <w:rPr>
          <w:rFonts w:ascii="ＭＳ Ｐゴシック" w:eastAsia="ＭＳ Ｐゴシック" w:hAnsi="ＭＳ Ｐゴシック"/>
          <w:sz w:val="22"/>
          <w:szCs w:val="22"/>
        </w:rPr>
      </w:pPr>
      <w:hyperlink r:id="rId18" w:history="1">
        <w:r w:rsidR="00BA574D" w:rsidRPr="00147167">
          <w:rPr>
            <w:rStyle w:val="a4"/>
            <w:rFonts w:ascii="ＭＳ Ｐゴシック" w:eastAsia="ＭＳ Ｐゴシック" w:hAnsi="ＭＳ Ｐゴシック"/>
            <w:sz w:val="22"/>
            <w:szCs w:val="22"/>
          </w:rPr>
          <w:t>https://www.energy.gov/ceser/articles/us-department-energys-doe-national-cyber-informed-engineering-cie-strategy-document</w:t>
        </w:r>
      </w:hyperlink>
      <w:r w:rsidR="00BA574D" w:rsidRPr="00AE7C54">
        <w:rPr>
          <w:rFonts w:ascii="ＭＳ Ｐゴシック" w:eastAsia="ＭＳ Ｐゴシック" w:hAnsi="ＭＳ Ｐゴシック"/>
          <w:sz w:val="22"/>
          <w:szCs w:val="22"/>
        </w:rPr>
        <w:t>.</w:t>
      </w:r>
    </w:p>
    <w:p w14:paraId="0216A9D9" w14:textId="77777777" w:rsidR="00BA574D" w:rsidRPr="00110356" w:rsidRDefault="00BA574D" w:rsidP="00BA574D">
      <w:pPr>
        <w:rPr>
          <w:rFonts w:ascii="ＭＳ Ｐゴシック" w:eastAsia="ＭＳ Ｐゴシック" w:hAnsi="ＭＳ Ｐゴシック"/>
          <w:sz w:val="22"/>
          <w:szCs w:val="22"/>
        </w:rPr>
      </w:pPr>
    </w:p>
    <w:p w14:paraId="3A7EA9D2" w14:textId="21794E29" w:rsidR="00BA574D" w:rsidRPr="0087307B" w:rsidRDefault="00BA574D" w:rsidP="00BA574D">
      <w:pPr>
        <w:keepNext/>
        <w:numPr>
          <w:ilvl w:val="0"/>
          <w:numId w:val="1"/>
        </w:numPr>
        <w:tabs>
          <w:tab w:val="num" w:pos="425"/>
        </w:tabs>
        <w:outlineLvl w:val="0"/>
        <w:rPr>
          <w:rFonts w:ascii="ＭＳ Ｐゴシック" w:eastAsia="ＭＳ Ｐゴシック" w:hAnsi="ＭＳ Ｐゴシック"/>
          <w:kern w:val="0"/>
          <w:sz w:val="22"/>
          <w:szCs w:val="22"/>
        </w:rPr>
      </w:pPr>
      <w:r w:rsidRPr="00B627FC">
        <w:rPr>
          <w:rFonts w:ascii="ＭＳ Ｐゴシック" w:eastAsia="ＭＳ Ｐゴシック" w:hAnsi="ＭＳ Ｐゴシック" w:hint="eastAsia"/>
          <w:b/>
          <w:sz w:val="22"/>
          <w:szCs w:val="22"/>
        </w:rPr>
        <w:t>業務</w:t>
      </w:r>
      <w:r w:rsidRPr="00B627FC">
        <w:rPr>
          <w:rFonts w:ascii="ＭＳ Ｐゴシック" w:eastAsia="ＭＳ Ｐゴシック" w:hAnsi="ＭＳ Ｐゴシック"/>
          <w:b/>
          <w:sz w:val="22"/>
          <w:szCs w:val="22"/>
        </w:rPr>
        <w:t>内容</w:t>
      </w:r>
      <w:bookmarkEnd w:id="4"/>
    </w:p>
    <w:p w14:paraId="45B844A0" w14:textId="31903C5C" w:rsidR="0087307B" w:rsidRPr="00B627FC" w:rsidRDefault="0087307B" w:rsidP="0087307B">
      <w:pPr>
        <w:keepNext/>
        <w:numPr>
          <w:ilvl w:val="1"/>
          <w:numId w:val="1"/>
        </w:numPr>
        <w:outlineLvl w:val="0"/>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業務の詳細</w:t>
      </w:r>
    </w:p>
    <w:p w14:paraId="2845BBC7" w14:textId="77777777" w:rsidR="00BA574D" w:rsidRPr="00B627FC" w:rsidRDefault="00BA574D" w:rsidP="00BA574D">
      <w:pPr>
        <w:ind w:leftChars="67" w:left="141" w:firstLineChars="128" w:firstLine="282"/>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業務の詳細は以下のとおり。</w:t>
      </w:r>
    </w:p>
    <w:p w14:paraId="16418DA6" w14:textId="7B791F29" w:rsidR="00BA574D" w:rsidRDefault="00BA574D" w:rsidP="00BA574D">
      <w:pPr>
        <w:numPr>
          <w:ilvl w:val="0"/>
          <w:numId w:val="23"/>
        </w:numPr>
        <w:rPr>
          <w:rFonts w:ascii="ＭＳ Ｐゴシック" w:eastAsia="ＭＳ Ｐゴシック" w:hAnsi="ＭＳ Ｐゴシック"/>
          <w:sz w:val="22"/>
          <w:szCs w:val="22"/>
        </w:rPr>
      </w:pPr>
      <w:r w:rsidRPr="00EF75F6">
        <w:rPr>
          <w:rFonts w:ascii="ＭＳ Ｐゴシック" w:eastAsia="ＭＳ Ｐゴシック" w:hAnsi="ＭＳ Ｐゴシック" w:hint="eastAsia"/>
          <w:sz w:val="22"/>
          <w:szCs w:val="22"/>
        </w:rPr>
        <w:t>米国CIE戦略</w:t>
      </w:r>
      <w:r>
        <w:rPr>
          <w:rFonts w:ascii="ＭＳ Ｐゴシック" w:eastAsia="ＭＳ Ｐゴシック" w:hAnsi="ＭＳ Ｐゴシック" w:hint="eastAsia"/>
          <w:sz w:val="22"/>
          <w:szCs w:val="22"/>
        </w:rPr>
        <w:t>の</w:t>
      </w:r>
      <w:r w:rsidR="00E52797">
        <w:rPr>
          <w:rFonts w:ascii="ＭＳ Ｐゴシック" w:eastAsia="ＭＳ Ｐゴシック" w:hAnsi="ＭＳ Ｐゴシック" w:hint="eastAsia"/>
          <w:sz w:val="22"/>
          <w:szCs w:val="22"/>
        </w:rPr>
        <w:t>2017年から現在までの</w:t>
      </w:r>
      <w:r>
        <w:rPr>
          <w:rFonts w:ascii="ＭＳ Ｐゴシック" w:eastAsia="ＭＳ Ｐゴシック" w:hAnsi="ＭＳ Ｐゴシック" w:hint="eastAsia"/>
          <w:sz w:val="22"/>
          <w:szCs w:val="22"/>
        </w:rPr>
        <w:t>具体的な実施内容と進捗を</w:t>
      </w:r>
      <w:r w:rsidR="00CF0E89">
        <w:rPr>
          <w:rFonts w:ascii="ＭＳ Ｐゴシック" w:eastAsia="ＭＳ Ｐゴシック" w:hAnsi="ＭＳ Ｐゴシック" w:hint="eastAsia"/>
          <w:sz w:val="22"/>
          <w:szCs w:val="22"/>
        </w:rPr>
        <w:t>現地</w:t>
      </w:r>
      <w:r w:rsidR="006C490E">
        <w:rPr>
          <w:rFonts w:ascii="ＭＳ Ｐゴシック" w:eastAsia="ＭＳ Ｐゴシック" w:hAnsi="ＭＳ Ｐゴシック" w:hint="eastAsia"/>
          <w:sz w:val="22"/>
          <w:szCs w:val="22"/>
        </w:rPr>
        <w:t>等</w:t>
      </w:r>
      <w:r w:rsidR="00CF0E89">
        <w:rPr>
          <w:rFonts w:ascii="ＭＳ Ｐゴシック" w:eastAsia="ＭＳ Ｐゴシック" w:hAnsi="ＭＳ Ｐゴシック" w:hint="eastAsia"/>
          <w:sz w:val="22"/>
          <w:szCs w:val="22"/>
        </w:rPr>
        <w:t>でのヒアリング</w:t>
      </w:r>
      <w:r w:rsidR="004E4EE7">
        <w:rPr>
          <w:rFonts w:ascii="ＭＳ Ｐゴシック" w:eastAsia="ＭＳ Ｐゴシック" w:hAnsi="ＭＳ Ｐゴシック" w:hint="eastAsia"/>
          <w:sz w:val="22"/>
          <w:szCs w:val="22"/>
        </w:rPr>
        <w:t>により</w:t>
      </w:r>
      <w:r>
        <w:rPr>
          <w:rFonts w:ascii="ＭＳ Ｐゴシック" w:eastAsia="ＭＳ Ｐゴシック" w:hAnsi="ＭＳ Ｐゴシック" w:hint="eastAsia"/>
          <w:sz w:val="22"/>
          <w:szCs w:val="22"/>
        </w:rPr>
        <w:t>調査</w:t>
      </w:r>
      <w:r>
        <w:rPr>
          <w:rFonts w:ascii="ＭＳ Ｐゴシック" w:eastAsia="ＭＳ Ｐゴシック" w:hAnsi="ＭＳ Ｐゴシック" w:hint="eastAsia"/>
          <w:sz w:val="22"/>
          <w:szCs w:val="22"/>
        </w:rPr>
        <w:lastRenderedPageBreak/>
        <w:t>する</w:t>
      </w:r>
      <w:r w:rsidRPr="00B627FC">
        <w:rPr>
          <w:rFonts w:ascii="ＭＳ Ｐゴシック" w:eastAsia="ＭＳ Ｐゴシック" w:hAnsi="ＭＳ Ｐゴシック" w:hint="eastAsia"/>
          <w:sz w:val="22"/>
          <w:szCs w:val="22"/>
        </w:rPr>
        <w:t>こと。</w:t>
      </w:r>
      <w:r>
        <w:rPr>
          <w:rFonts w:ascii="ＭＳ Ｐゴシック" w:eastAsia="ＭＳ Ｐゴシック" w:hAnsi="ＭＳ Ｐゴシック" w:hint="eastAsia"/>
          <w:sz w:val="22"/>
          <w:szCs w:val="22"/>
        </w:rPr>
        <w:t>調査範囲には以下を含むこと。</w:t>
      </w:r>
    </w:p>
    <w:p w14:paraId="60491661" w14:textId="77777777" w:rsidR="003D09AD" w:rsidRDefault="00BA574D" w:rsidP="00BA574D">
      <w:pPr>
        <w:pStyle w:val="afb"/>
        <w:numPr>
          <w:ilvl w:val="0"/>
          <w:numId w:val="25"/>
        </w:numPr>
        <w:ind w:leftChars="0"/>
        <w:rPr>
          <w:rFonts w:ascii="ＭＳ Ｐゴシック" w:eastAsia="ＭＳ Ｐゴシック"/>
          <w:sz w:val="22"/>
          <w:szCs w:val="22"/>
        </w:rPr>
      </w:pPr>
      <w:r w:rsidRPr="00B72FD5">
        <w:rPr>
          <w:rFonts w:ascii="ＭＳ Ｐゴシック" w:eastAsia="ＭＳ Ｐゴシック" w:hint="eastAsia"/>
          <w:sz w:val="22"/>
          <w:szCs w:val="22"/>
        </w:rPr>
        <w:t>米エネルギー省（DoE</w:t>
      </w:r>
      <w:r w:rsidRPr="00B72FD5">
        <w:rPr>
          <w:rFonts w:ascii="ＭＳ Ｐゴシック" w:eastAsia="ＭＳ Ｐゴシック"/>
          <w:sz w:val="22"/>
          <w:szCs w:val="22"/>
        </w:rPr>
        <w:t>）</w:t>
      </w:r>
    </w:p>
    <w:p w14:paraId="6BE3D04D" w14:textId="70AD70A3" w:rsidR="00BA574D" w:rsidRPr="00B72FD5" w:rsidRDefault="003D09AD" w:rsidP="003D09AD">
      <w:pPr>
        <w:pStyle w:val="afb"/>
        <w:ind w:leftChars="0" w:left="1003"/>
        <w:rPr>
          <w:rFonts w:ascii="ＭＳ Ｐゴシック" w:eastAsia="ＭＳ Ｐゴシック"/>
          <w:sz w:val="22"/>
          <w:szCs w:val="22"/>
        </w:rPr>
      </w:pPr>
      <w:r>
        <w:rPr>
          <w:rFonts w:ascii="ＭＳ Ｐゴシック" w:eastAsia="ＭＳ Ｐゴシック" w:hint="eastAsia"/>
          <w:sz w:val="22"/>
          <w:szCs w:val="22"/>
        </w:rPr>
        <w:t>DoEが</w:t>
      </w:r>
      <w:r w:rsidR="00E52797">
        <w:rPr>
          <w:rFonts w:ascii="ＭＳ Ｐゴシック" w:eastAsia="ＭＳ Ｐゴシック" w:hint="eastAsia"/>
          <w:sz w:val="22"/>
          <w:szCs w:val="22"/>
        </w:rPr>
        <w:t>発行済もしくは発行を予定する文献、DoE管掌で開催されている各種会合の有無と開催頻度と参加メンバーも含む会合の実施内容</w:t>
      </w:r>
      <w:r w:rsidR="004E4EE7">
        <w:rPr>
          <w:rFonts w:ascii="ＭＳ Ｐゴシック" w:eastAsia="ＭＳ Ｐゴシック" w:hint="eastAsia"/>
          <w:sz w:val="22"/>
          <w:szCs w:val="22"/>
        </w:rPr>
        <w:t>、他の官公庁を含む各種団体組織との連携の有無と連携内容と分担、及び今後の計画を</w:t>
      </w:r>
      <w:r w:rsidR="00641367">
        <w:rPr>
          <w:rFonts w:ascii="ＭＳ Ｐゴシック" w:eastAsia="ＭＳ Ｐゴシック" w:hint="eastAsia"/>
          <w:sz w:val="22"/>
          <w:szCs w:val="22"/>
        </w:rPr>
        <w:t>調査</w:t>
      </w:r>
      <w:r w:rsidR="004E4EE7">
        <w:rPr>
          <w:rFonts w:ascii="ＭＳ Ｐゴシック" w:eastAsia="ＭＳ Ｐゴシック" w:hint="eastAsia"/>
          <w:sz w:val="22"/>
          <w:szCs w:val="22"/>
        </w:rPr>
        <w:t>し結果をまとめる</w:t>
      </w:r>
      <w:r w:rsidR="00BA574D" w:rsidRPr="00B72FD5">
        <w:rPr>
          <w:rFonts w:ascii="ＭＳ Ｐゴシック" w:eastAsia="ＭＳ Ｐゴシック" w:hint="eastAsia"/>
          <w:sz w:val="22"/>
          <w:szCs w:val="22"/>
        </w:rPr>
        <w:t>。</w:t>
      </w:r>
    </w:p>
    <w:p w14:paraId="07A768D7" w14:textId="77777777" w:rsidR="003D09AD" w:rsidRDefault="00BA574D" w:rsidP="00BA574D">
      <w:pPr>
        <w:pStyle w:val="afb"/>
        <w:numPr>
          <w:ilvl w:val="0"/>
          <w:numId w:val="25"/>
        </w:numPr>
        <w:ind w:leftChars="0"/>
        <w:rPr>
          <w:rFonts w:ascii="ＭＳ Ｐゴシック" w:eastAsia="ＭＳ Ｐゴシック"/>
          <w:sz w:val="22"/>
          <w:szCs w:val="22"/>
        </w:rPr>
      </w:pPr>
      <w:r w:rsidRPr="00B72FD5">
        <w:rPr>
          <w:rFonts w:ascii="ＭＳ Ｐゴシック" w:eastAsia="ＭＳ Ｐゴシック" w:hint="eastAsia"/>
          <w:sz w:val="22"/>
          <w:szCs w:val="22"/>
        </w:rPr>
        <w:t>米アイダホ国立研究所（INL）</w:t>
      </w:r>
    </w:p>
    <w:p w14:paraId="1DBB0041" w14:textId="5C1B791F" w:rsidR="00BA574D" w:rsidRPr="00B72FD5" w:rsidRDefault="003D09AD" w:rsidP="003D09AD">
      <w:pPr>
        <w:pStyle w:val="afb"/>
        <w:ind w:leftChars="0" w:left="1003"/>
        <w:rPr>
          <w:rFonts w:ascii="ＭＳ Ｐゴシック" w:eastAsia="ＭＳ Ｐゴシック"/>
          <w:sz w:val="22"/>
          <w:szCs w:val="22"/>
        </w:rPr>
      </w:pPr>
      <w:r>
        <w:rPr>
          <w:rFonts w:ascii="ＭＳ Ｐゴシック" w:eastAsia="ＭＳ Ｐゴシック" w:hint="eastAsia"/>
          <w:sz w:val="22"/>
          <w:szCs w:val="22"/>
        </w:rPr>
        <w:t>INL</w:t>
      </w:r>
      <w:r w:rsidR="00BA574D" w:rsidRPr="00B72FD5">
        <w:rPr>
          <w:rFonts w:ascii="ＭＳ Ｐゴシック" w:eastAsia="ＭＳ Ｐゴシック" w:hint="eastAsia"/>
          <w:sz w:val="22"/>
          <w:szCs w:val="22"/>
        </w:rPr>
        <w:t>の活動</w:t>
      </w:r>
      <w:r w:rsidR="00355715">
        <w:rPr>
          <w:rFonts w:ascii="ＭＳ Ｐゴシック" w:eastAsia="ＭＳ Ｐゴシック" w:hint="eastAsia"/>
          <w:sz w:val="22"/>
          <w:szCs w:val="22"/>
        </w:rPr>
        <w:t>として、INLから</w:t>
      </w:r>
      <w:r w:rsidR="00D413BD">
        <w:rPr>
          <w:rFonts w:ascii="ＭＳ Ｐゴシック" w:eastAsia="ＭＳ Ｐゴシック" w:hint="eastAsia"/>
          <w:sz w:val="22"/>
          <w:szCs w:val="22"/>
        </w:rPr>
        <w:t>米国CIE戦略の基となった</w:t>
      </w:r>
      <w:r w:rsidR="00355715">
        <w:rPr>
          <w:rFonts w:ascii="ＭＳ Ｐゴシック" w:eastAsia="ＭＳ Ｐゴシック" w:hint="eastAsia"/>
          <w:sz w:val="22"/>
          <w:szCs w:val="22"/>
        </w:rPr>
        <w:t>CIEが発表された2017年3月以降</w:t>
      </w:r>
      <w:r w:rsidR="00D413BD">
        <w:rPr>
          <w:rFonts w:ascii="ＭＳ Ｐゴシック" w:eastAsia="ＭＳ Ｐゴシック" w:hint="eastAsia"/>
          <w:sz w:val="22"/>
          <w:szCs w:val="22"/>
        </w:rPr>
        <w:t>で</w:t>
      </w:r>
      <w:r w:rsidR="00355715">
        <w:rPr>
          <w:rFonts w:ascii="ＭＳ Ｐゴシック" w:eastAsia="ＭＳ Ｐゴシック" w:hint="eastAsia"/>
          <w:sz w:val="22"/>
          <w:szCs w:val="22"/>
        </w:rPr>
        <w:t>公開された</w:t>
      </w:r>
      <w:r w:rsidR="00437BDD">
        <w:rPr>
          <w:rFonts w:ascii="ＭＳ Ｐゴシック" w:eastAsia="ＭＳ Ｐゴシック" w:hint="eastAsia"/>
          <w:sz w:val="22"/>
          <w:szCs w:val="22"/>
        </w:rPr>
        <w:t>CIE関連の</w:t>
      </w:r>
      <w:r w:rsidR="00355715">
        <w:rPr>
          <w:rFonts w:ascii="ＭＳ Ｐゴシック" w:eastAsia="ＭＳ Ｐゴシック" w:hint="eastAsia"/>
          <w:sz w:val="22"/>
          <w:szCs w:val="22"/>
        </w:rPr>
        <w:t>ドキュメントの概要と</w:t>
      </w:r>
      <w:r w:rsidR="004E4EE7">
        <w:rPr>
          <w:rFonts w:ascii="ＭＳ Ｐゴシック" w:eastAsia="ＭＳ Ｐゴシック" w:hint="eastAsia"/>
          <w:sz w:val="22"/>
          <w:szCs w:val="22"/>
        </w:rPr>
        <w:t>実施されている</w:t>
      </w:r>
      <w:r w:rsidR="00355715">
        <w:rPr>
          <w:rFonts w:ascii="ＭＳ Ｐゴシック" w:eastAsia="ＭＳ Ｐゴシック" w:hint="eastAsia"/>
          <w:sz w:val="22"/>
          <w:szCs w:val="22"/>
        </w:rPr>
        <w:t>３つのワーキング活動の現状</w:t>
      </w:r>
      <w:r w:rsidR="004E4EE7">
        <w:rPr>
          <w:rFonts w:ascii="ＭＳ Ｐゴシック" w:eastAsia="ＭＳ Ｐゴシック" w:hint="eastAsia"/>
          <w:sz w:val="22"/>
          <w:szCs w:val="22"/>
        </w:rPr>
        <w:t>の</w:t>
      </w:r>
      <w:r w:rsidR="00437BDD">
        <w:rPr>
          <w:rFonts w:ascii="ＭＳ Ｐゴシック" w:eastAsia="ＭＳ Ｐゴシック" w:hint="eastAsia"/>
          <w:sz w:val="22"/>
          <w:szCs w:val="22"/>
        </w:rPr>
        <w:t>活動内容</w:t>
      </w:r>
      <w:r w:rsidR="00355715">
        <w:rPr>
          <w:rFonts w:ascii="ＭＳ Ｐゴシック" w:eastAsia="ＭＳ Ｐゴシック" w:hint="eastAsia"/>
          <w:sz w:val="22"/>
          <w:szCs w:val="22"/>
        </w:rPr>
        <w:t>、</w:t>
      </w:r>
      <w:r w:rsidR="004E4EE7" w:rsidRPr="00B72FD5">
        <w:rPr>
          <w:rFonts w:ascii="ＭＳ Ｐゴシック" w:eastAsia="ＭＳ Ｐゴシック" w:hint="eastAsia"/>
          <w:sz w:val="22"/>
          <w:szCs w:val="22"/>
        </w:rPr>
        <w:t>ワーキンググループでの活動</w:t>
      </w:r>
      <w:r w:rsidR="004E4EE7">
        <w:rPr>
          <w:rFonts w:ascii="ＭＳ Ｐゴシック" w:eastAsia="ＭＳ Ｐゴシック" w:hint="eastAsia"/>
          <w:sz w:val="22"/>
          <w:szCs w:val="22"/>
        </w:rPr>
        <w:t>内容、</w:t>
      </w:r>
      <w:r w:rsidR="00355715">
        <w:rPr>
          <w:rFonts w:ascii="ＭＳ Ｐゴシック" w:eastAsia="ＭＳ Ｐゴシック" w:hint="eastAsia"/>
          <w:sz w:val="22"/>
          <w:szCs w:val="22"/>
        </w:rPr>
        <w:t>及びこの先の</w:t>
      </w:r>
      <w:r w:rsidR="004E4EE7">
        <w:rPr>
          <w:rFonts w:ascii="ＭＳ Ｐゴシック" w:eastAsia="ＭＳ Ｐゴシック" w:hint="eastAsia"/>
          <w:sz w:val="22"/>
          <w:szCs w:val="22"/>
        </w:rPr>
        <w:t>これら</w:t>
      </w:r>
      <w:r w:rsidR="00355715">
        <w:rPr>
          <w:rFonts w:ascii="ＭＳ Ｐゴシック" w:eastAsia="ＭＳ Ｐゴシック" w:hint="eastAsia"/>
          <w:sz w:val="22"/>
          <w:szCs w:val="22"/>
        </w:rPr>
        <w:t>活動の計画をヒアリングし</w:t>
      </w:r>
      <w:r w:rsidR="00437BDD">
        <w:rPr>
          <w:rFonts w:ascii="ＭＳ Ｐゴシック" w:eastAsia="ＭＳ Ｐゴシック" w:hint="eastAsia"/>
          <w:sz w:val="22"/>
          <w:szCs w:val="22"/>
        </w:rPr>
        <w:t>、</w:t>
      </w:r>
      <w:r w:rsidR="00355715">
        <w:rPr>
          <w:rFonts w:ascii="ＭＳ Ｐゴシック" w:eastAsia="ＭＳ Ｐゴシック" w:hint="eastAsia"/>
          <w:sz w:val="22"/>
          <w:szCs w:val="22"/>
        </w:rPr>
        <w:t>結果</w:t>
      </w:r>
      <w:r w:rsidR="00437BDD">
        <w:rPr>
          <w:rFonts w:ascii="ＭＳ Ｐゴシック" w:eastAsia="ＭＳ Ｐゴシック" w:hint="eastAsia"/>
          <w:sz w:val="22"/>
          <w:szCs w:val="22"/>
        </w:rPr>
        <w:t>を</w:t>
      </w:r>
      <w:r w:rsidR="00355715">
        <w:rPr>
          <w:rFonts w:ascii="ＭＳ Ｐゴシック" w:eastAsia="ＭＳ Ｐゴシック" w:hint="eastAsia"/>
          <w:sz w:val="22"/>
          <w:szCs w:val="22"/>
        </w:rPr>
        <w:t>まとめる。</w:t>
      </w:r>
    </w:p>
    <w:p w14:paraId="2D7A14E9" w14:textId="77777777" w:rsidR="00BA574D" w:rsidRDefault="00BA574D" w:rsidP="00BA574D">
      <w:pPr>
        <w:ind w:left="703"/>
        <w:rPr>
          <w:rFonts w:ascii="ＭＳ Ｐゴシック" w:eastAsia="ＭＳ Ｐゴシック" w:hAnsi="ＭＳ Ｐゴシック"/>
          <w:sz w:val="22"/>
          <w:szCs w:val="22"/>
        </w:rPr>
      </w:pPr>
    </w:p>
    <w:p w14:paraId="3F80EA36" w14:textId="67CCA30E" w:rsidR="00BA574D" w:rsidRDefault="00641367" w:rsidP="00BA574D">
      <w:pPr>
        <w:pStyle w:val="afb"/>
        <w:numPr>
          <w:ilvl w:val="0"/>
          <w:numId w:val="23"/>
        </w:numPr>
        <w:ind w:leftChars="0"/>
        <w:rPr>
          <w:rFonts w:ascii="ＭＳ Ｐゴシック" w:eastAsia="ＭＳ Ｐゴシック"/>
          <w:sz w:val="22"/>
          <w:szCs w:val="22"/>
        </w:rPr>
      </w:pPr>
      <w:r>
        <w:rPr>
          <w:rFonts w:ascii="ＭＳ Ｐゴシック" w:eastAsia="ＭＳ Ｐゴシック" w:hint="eastAsia"/>
          <w:sz w:val="22"/>
          <w:szCs w:val="22"/>
        </w:rPr>
        <w:t>以下</w:t>
      </w:r>
      <w:r w:rsidR="00BA574D" w:rsidRPr="00BC45E6">
        <w:rPr>
          <w:rFonts w:ascii="ＭＳ Ｐゴシック" w:eastAsia="ＭＳ Ｐゴシック" w:hint="eastAsia"/>
          <w:sz w:val="22"/>
          <w:szCs w:val="22"/>
        </w:rPr>
        <w:t>の各種関係団体の動向を調査すること。</w:t>
      </w:r>
      <w:r w:rsidR="00492D88">
        <w:rPr>
          <w:rFonts w:ascii="ＭＳ Ｐゴシック" w:eastAsia="ＭＳ Ｐゴシック" w:hint="eastAsia"/>
          <w:sz w:val="22"/>
          <w:szCs w:val="22"/>
        </w:rPr>
        <w:t>調査方法は現地でのヒアリングが望ましいが、</w:t>
      </w:r>
      <w:r w:rsidR="00286A52">
        <w:rPr>
          <w:rFonts w:ascii="ＭＳ Ｐゴシック" w:eastAsia="ＭＳ Ｐゴシック" w:hint="eastAsia"/>
          <w:sz w:val="22"/>
          <w:szCs w:val="22"/>
        </w:rPr>
        <w:t>必要十分であるならば、文献調査もしくはリモートでのヒアリングでも良い。</w:t>
      </w:r>
      <w:r w:rsidR="00492D88">
        <w:rPr>
          <w:rFonts w:ascii="ＭＳ Ｐゴシック" w:eastAsia="ＭＳ Ｐゴシック" w:hint="eastAsia"/>
          <w:sz w:val="22"/>
          <w:szCs w:val="22"/>
        </w:rPr>
        <w:t>具体的な調査手法</w:t>
      </w:r>
      <w:r w:rsidR="004E4EE7">
        <w:rPr>
          <w:rFonts w:ascii="ＭＳ Ｐゴシック" w:eastAsia="ＭＳ Ｐゴシック" w:hint="eastAsia"/>
          <w:sz w:val="22"/>
          <w:szCs w:val="22"/>
        </w:rPr>
        <w:t>及</w:t>
      </w:r>
      <w:r w:rsidR="004E4EE7" w:rsidRPr="00B771B3">
        <w:rPr>
          <w:rFonts w:ascii="ＭＳ Ｐゴシック" w:eastAsia="ＭＳ Ｐゴシック" w:hint="eastAsia"/>
          <w:sz w:val="22"/>
          <w:szCs w:val="22"/>
        </w:rPr>
        <w:t>び</w:t>
      </w:r>
      <w:r w:rsidR="005831E7" w:rsidRPr="00B771B3">
        <w:rPr>
          <w:rFonts w:ascii="ＭＳ Ｐゴシック" w:eastAsia="ＭＳ Ｐゴシック" w:hint="eastAsia"/>
          <w:sz w:val="22"/>
          <w:szCs w:val="22"/>
        </w:rPr>
        <w:t>調査対象とする</w:t>
      </w:r>
      <w:r w:rsidR="004E4EE7" w:rsidRPr="00B771B3">
        <w:rPr>
          <w:rFonts w:ascii="ＭＳ Ｐゴシック" w:eastAsia="ＭＳ Ｐゴシック" w:hint="eastAsia"/>
          <w:sz w:val="22"/>
          <w:szCs w:val="22"/>
        </w:rPr>
        <w:t>文献は</w:t>
      </w:r>
      <w:r w:rsidR="00492D88" w:rsidRPr="00B771B3">
        <w:rPr>
          <w:rFonts w:ascii="ＭＳ Ｐゴシック" w:eastAsia="ＭＳ Ｐゴシック" w:hint="eastAsia"/>
          <w:sz w:val="22"/>
          <w:szCs w:val="22"/>
        </w:rPr>
        <w:t>提案時に提示すること。</w:t>
      </w:r>
      <w:r w:rsidR="004E4EE7">
        <w:rPr>
          <w:rFonts w:ascii="ＭＳ Ｐゴシック" w:eastAsia="ＭＳ Ｐゴシック" w:hint="eastAsia"/>
          <w:sz w:val="22"/>
          <w:szCs w:val="22"/>
        </w:rPr>
        <w:t>動向として</w:t>
      </w:r>
      <w:r w:rsidR="00F9363A">
        <w:rPr>
          <w:rFonts w:ascii="ＭＳ Ｐゴシック" w:eastAsia="ＭＳ Ｐゴシック" w:hint="eastAsia"/>
          <w:sz w:val="22"/>
          <w:szCs w:val="22"/>
        </w:rPr>
        <w:t>は</w:t>
      </w:r>
      <w:r w:rsidR="004E4EE7">
        <w:rPr>
          <w:rFonts w:ascii="ＭＳ Ｐゴシック" w:eastAsia="ＭＳ Ｐゴシック" w:hint="eastAsia"/>
          <w:sz w:val="22"/>
          <w:szCs w:val="22"/>
        </w:rPr>
        <w:t>、CIEに関係する活動もしくは同様な活動の有無と活動内容を含むこととし、各調査先の</w:t>
      </w:r>
      <w:r w:rsidR="00286A52">
        <w:rPr>
          <w:rFonts w:ascii="ＭＳ Ｐゴシック" w:eastAsia="ＭＳ Ｐゴシック" w:hint="eastAsia"/>
          <w:sz w:val="22"/>
          <w:szCs w:val="22"/>
        </w:rPr>
        <w:t>個別に調査する内容は以下とする</w:t>
      </w:r>
      <w:r w:rsidR="004E4EE7">
        <w:rPr>
          <w:rFonts w:ascii="ＭＳ Ｐゴシック" w:eastAsia="ＭＳ Ｐゴシック" w:hint="eastAsia"/>
          <w:sz w:val="22"/>
          <w:szCs w:val="22"/>
        </w:rPr>
        <w:t>。</w:t>
      </w:r>
    </w:p>
    <w:p w14:paraId="4FA602F7" w14:textId="25B4419C" w:rsidR="00BA574D" w:rsidRDefault="00BA574D" w:rsidP="00BA574D">
      <w:pPr>
        <w:pStyle w:val="afb"/>
        <w:numPr>
          <w:ilvl w:val="1"/>
          <w:numId w:val="23"/>
        </w:numPr>
        <w:ind w:leftChars="0"/>
        <w:rPr>
          <w:rFonts w:ascii="ＭＳ Ｐゴシック" w:eastAsia="ＭＳ Ｐゴシック"/>
          <w:sz w:val="22"/>
          <w:szCs w:val="22"/>
        </w:rPr>
      </w:pPr>
      <w:r>
        <w:rPr>
          <w:rFonts w:ascii="ＭＳ Ｐゴシック" w:eastAsia="ＭＳ Ｐゴシック" w:hint="eastAsia"/>
          <w:sz w:val="22"/>
          <w:szCs w:val="22"/>
        </w:rPr>
        <w:t>米</w:t>
      </w:r>
      <w:r w:rsidRPr="00B72FD5">
        <w:rPr>
          <w:rFonts w:ascii="ＭＳ Ｐゴシック" w:eastAsia="ＭＳ Ｐゴシック" w:hint="eastAsia"/>
          <w:sz w:val="22"/>
          <w:szCs w:val="22"/>
        </w:rPr>
        <w:t>サイバーセキュリティ・社会基盤安全保障庁(Cybersecurity and Infrastructure Security Agency：</w:t>
      </w:r>
      <w:r>
        <w:rPr>
          <w:rFonts w:ascii="ＭＳ Ｐゴシック" w:eastAsia="ＭＳ Ｐゴシック" w:hint="eastAsia"/>
          <w:sz w:val="22"/>
          <w:szCs w:val="22"/>
        </w:rPr>
        <w:t>CISA</w:t>
      </w:r>
      <w:r w:rsidRPr="00B72FD5">
        <w:rPr>
          <w:rFonts w:ascii="ＭＳ Ｐゴシック" w:eastAsia="ＭＳ Ｐゴシック" w:hint="eastAsia"/>
          <w:sz w:val="22"/>
          <w:szCs w:val="22"/>
        </w:rPr>
        <w:t>)</w:t>
      </w:r>
    </w:p>
    <w:p w14:paraId="0F45B413" w14:textId="15A956AC" w:rsidR="00286A52" w:rsidRDefault="00286A52" w:rsidP="00286A52">
      <w:pPr>
        <w:pStyle w:val="afb"/>
        <w:ind w:leftChars="0" w:left="1083"/>
        <w:rPr>
          <w:rFonts w:ascii="ＭＳ Ｐゴシック" w:eastAsia="ＭＳ Ｐゴシック"/>
          <w:sz w:val="22"/>
          <w:szCs w:val="22"/>
        </w:rPr>
      </w:pPr>
      <w:r>
        <w:rPr>
          <w:rFonts w:ascii="ＭＳ Ｐゴシック" w:eastAsia="ＭＳ Ｐゴシック" w:hint="eastAsia"/>
          <w:sz w:val="22"/>
          <w:szCs w:val="22"/>
        </w:rPr>
        <w:t>CISA</w:t>
      </w:r>
      <w:r w:rsidR="003D09AD">
        <w:rPr>
          <w:rFonts w:ascii="ＭＳ Ｐゴシック" w:eastAsia="ＭＳ Ｐゴシック" w:hint="eastAsia"/>
          <w:sz w:val="22"/>
          <w:szCs w:val="22"/>
        </w:rPr>
        <w:t>の活動とCIE及びCIE関連技術との関係を調査し、CIE関係活動として一覧とする。その上でCIE関係活動の実態として、活動内容、現状、今後の予定を整理して示す。</w:t>
      </w:r>
    </w:p>
    <w:p w14:paraId="2ECCA668" w14:textId="282AF404" w:rsidR="00BA574D" w:rsidRDefault="00BA574D" w:rsidP="00BA574D">
      <w:pPr>
        <w:pStyle w:val="afb"/>
        <w:numPr>
          <w:ilvl w:val="1"/>
          <w:numId w:val="23"/>
        </w:numPr>
        <w:ind w:leftChars="0"/>
        <w:rPr>
          <w:rFonts w:ascii="ＭＳ Ｐゴシック" w:eastAsia="ＭＳ Ｐゴシック"/>
          <w:sz w:val="22"/>
          <w:szCs w:val="22"/>
        </w:rPr>
      </w:pPr>
      <w:r w:rsidRPr="00B72FD5">
        <w:rPr>
          <w:rFonts w:ascii="ＭＳ Ｐゴシック" w:eastAsia="ＭＳ Ｐゴシック" w:hint="eastAsia"/>
          <w:sz w:val="22"/>
          <w:szCs w:val="22"/>
        </w:rPr>
        <w:t>米国国立標準技術研究所</w:t>
      </w:r>
      <w:r>
        <w:rPr>
          <w:rFonts w:ascii="ＭＳ Ｐゴシック" w:eastAsia="ＭＳ Ｐゴシック" w:hint="eastAsia"/>
          <w:sz w:val="22"/>
          <w:szCs w:val="22"/>
        </w:rPr>
        <w:t>(</w:t>
      </w:r>
      <w:r w:rsidRPr="00B72FD5">
        <w:rPr>
          <w:rFonts w:ascii="ＭＳ Ｐゴシック" w:eastAsia="ＭＳ Ｐゴシック" w:hint="eastAsia"/>
          <w:sz w:val="22"/>
          <w:szCs w:val="22"/>
        </w:rPr>
        <w:t>The National Institute of Standards and Technology：</w:t>
      </w:r>
      <w:r>
        <w:rPr>
          <w:rFonts w:ascii="ＭＳ Ｐゴシック" w:eastAsia="ＭＳ Ｐゴシック" w:hint="eastAsia"/>
          <w:sz w:val="22"/>
          <w:szCs w:val="22"/>
        </w:rPr>
        <w:t>NIST)</w:t>
      </w:r>
    </w:p>
    <w:p w14:paraId="12DFFDAB" w14:textId="7C33E6D7" w:rsidR="00F9363A" w:rsidRPr="003D09AD" w:rsidRDefault="00F9363A" w:rsidP="003D09AD">
      <w:pPr>
        <w:pStyle w:val="afb"/>
        <w:ind w:leftChars="0" w:left="1083"/>
        <w:rPr>
          <w:rFonts w:ascii="ＭＳ Ｐゴシック" w:eastAsia="ＭＳ Ｐゴシック"/>
          <w:sz w:val="22"/>
          <w:szCs w:val="22"/>
        </w:rPr>
      </w:pPr>
      <w:r>
        <w:rPr>
          <w:rFonts w:ascii="ＭＳ Ｐゴシック" w:eastAsia="ＭＳ Ｐゴシック" w:hint="eastAsia"/>
          <w:sz w:val="22"/>
          <w:szCs w:val="22"/>
        </w:rPr>
        <w:t>SP800-160</w:t>
      </w:r>
      <w:r w:rsidR="009F6519">
        <w:rPr>
          <w:rFonts w:ascii="ＭＳ Ｐゴシック" w:eastAsia="ＭＳ Ｐゴシック"/>
          <w:sz w:val="22"/>
          <w:szCs w:val="22"/>
        </w:rPr>
        <w:t xml:space="preserve"> Vol.1</w:t>
      </w:r>
      <w:r w:rsidRPr="008E323D">
        <w:rPr>
          <w:rFonts w:ascii="ＭＳ Ｐゴシック" w:eastAsia="ＭＳ Ｐゴシック" w:hint="eastAsia"/>
          <w:sz w:val="22"/>
          <w:szCs w:val="22"/>
          <w:vertAlign w:val="superscript"/>
        </w:rPr>
        <w:t>※</w:t>
      </w:r>
      <w:r>
        <w:rPr>
          <w:rFonts w:ascii="ＭＳ Ｐゴシック" w:eastAsia="ＭＳ Ｐゴシック" w:hint="eastAsia"/>
          <w:sz w:val="22"/>
          <w:szCs w:val="22"/>
          <w:vertAlign w:val="superscript"/>
        </w:rPr>
        <w:t>5</w:t>
      </w:r>
      <w:r>
        <w:rPr>
          <w:rFonts w:ascii="ＭＳ Ｐゴシック" w:eastAsia="ＭＳ Ｐゴシック" w:hint="eastAsia"/>
          <w:sz w:val="22"/>
          <w:szCs w:val="22"/>
        </w:rPr>
        <w:t>等のセキュリティ確保のためのシステムエンジニアリング関連の</w:t>
      </w:r>
      <w:r w:rsidR="009F6519">
        <w:rPr>
          <w:rFonts w:ascii="ＭＳ Ｐゴシック" w:eastAsia="ＭＳ Ｐゴシック" w:hint="eastAsia"/>
          <w:sz w:val="22"/>
          <w:szCs w:val="22"/>
        </w:rPr>
        <w:t>N</w:t>
      </w:r>
      <w:r w:rsidR="009F6519">
        <w:rPr>
          <w:rFonts w:ascii="ＭＳ Ｐゴシック" w:eastAsia="ＭＳ Ｐゴシック"/>
          <w:sz w:val="22"/>
          <w:szCs w:val="22"/>
        </w:rPr>
        <w:t>IST</w:t>
      </w:r>
      <w:r w:rsidR="009F6519">
        <w:rPr>
          <w:rFonts w:ascii="ＭＳ Ｐゴシック" w:eastAsia="ＭＳ Ｐゴシック" w:hint="eastAsia"/>
          <w:sz w:val="22"/>
          <w:szCs w:val="22"/>
        </w:rPr>
        <w:t>発行の</w:t>
      </w:r>
      <w:r>
        <w:rPr>
          <w:rFonts w:ascii="ＭＳ Ｐゴシック" w:eastAsia="ＭＳ Ｐゴシック" w:hint="eastAsia"/>
          <w:sz w:val="22"/>
          <w:szCs w:val="22"/>
        </w:rPr>
        <w:t>ドキュメントを抽出し、現在の策定状況と今後の予定、及びCIEとの連携や相互の引用や</w:t>
      </w:r>
      <w:r w:rsidR="003D09AD">
        <w:rPr>
          <w:rFonts w:ascii="ＭＳ Ｐゴシック" w:eastAsia="ＭＳ Ｐゴシック" w:hint="eastAsia"/>
          <w:sz w:val="22"/>
          <w:szCs w:val="22"/>
        </w:rPr>
        <w:t>ドキュメント</w:t>
      </w:r>
      <w:r w:rsidRPr="003D09AD">
        <w:rPr>
          <w:rFonts w:ascii="ＭＳ Ｐゴシック" w:eastAsia="ＭＳ Ｐゴシック" w:hint="eastAsia"/>
          <w:sz w:val="22"/>
          <w:szCs w:val="22"/>
        </w:rPr>
        <w:t>開発</w:t>
      </w:r>
      <w:r w:rsidR="003D09AD">
        <w:rPr>
          <w:rFonts w:ascii="ＭＳ Ｐゴシック" w:eastAsia="ＭＳ Ｐゴシック" w:hint="eastAsia"/>
          <w:sz w:val="22"/>
          <w:szCs w:val="22"/>
        </w:rPr>
        <w:t>等</w:t>
      </w:r>
      <w:r w:rsidRPr="003D09AD">
        <w:rPr>
          <w:rFonts w:ascii="ＭＳ Ｐゴシック" w:eastAsia="ＭＳ Ｐゴシック" w:hint="eastAsia"/>
          <w:sz w:val="22"/>
          <w:szCs w:val="22"/>
        </w:rPr>
        <w:t>での相互連携の有無や内容等を調査し整理する。</w:t>
      </w:r>
    </w:p>
    <w:p w14:paraId="25B97BF3" w14:textId="77777777" w:rsidR="009F6519" w:rsidRDefault="009F6519" w:rsidP="00F9363A">
      <w:pPr>
        <w:pStyle w:val="afb"/>
        <w:ind w:leftChars="0" w:left="1083"/>
        <w:rPr>
          <w:rFonts w:ascii="ＭＳ Ｐゴシック" w:eastAsia="ＭＳ Ｐゴシック"/>
          <w:sz w:val="22"/>
          <w:szCs w:val="22"/>
        </w:rPr>
      </w:pPr>
    </w:p>
    <w:p w14:paraId="783D8D61" w14:textId="593F72C0" w:rsidR="00F9363A" w:rsidRPr="009F6519" w:rsidRDefault="00F9363A" w:rsidP="00601B0B">
      <w:pPr>
        <w:snapToGrid w:val="0"/>
        <w:ind w:left="201" w:firstLineChars="200" w:firstLine="440"/>
        <w:rPr>
          <w:rFonts w:asciiTheme="majorEastAsia" w:eastAsiaTheme="majorEastAsia" w:hAnsiTheme="majorEastAsia"/>
          <w:sz w:val="22"/>
          <w:szCs w:val="22"/>
        </w:rPr>
      </w:pPr>
      <w:r>
        <w:rPr>
          <w:rFonts w:ascii="ＭＳ Ｐゴシック" w:eastAsia="ＭＳ Ｐゴシック" w:hAnsi="ＭＳ Ｐゴシック" w:hint="eastAsia"/>
          <w:sz w:val="22"/>
          <w:szCs w:val="22"/>
        </w:rPr>
        <w:t>※</w:t>
      </w:r>
      <w:r w:rsidR="00007090">
        <w:rPr>
          <w:rFonts w:ascii="ＭＳ Ｐゴシック" w:eastAsia="ＭＳ Ｐゴシック" w:hAnsi="ＭＳ Ｐゴシック" w:hint="eastAsia"/>
          <w:sz w:val="22"/>
          <w:szCs w:val="22"/>
        </w:rPr>
        <w:t>5</w:t>
      </w:r>
      <w:r>
        <w:rPr>
          <w:rFonts w:ascii="ＭＳ Ｐゴシック" w:eastAsia="ＭＳ Ｐゴシック" w:hAnsi="ＭＳ Ｐゴシック" w:hint="eastAsia"/>
          <w:sz w:val="22"/>
          <w:szCs w:val="22"/>
        </w:rPr>
        <w:t xml:space="preserve">　</w:t>
      </w:r>
      <w:r w:rsidR="009F6519" w:rsidRPr="009F6519">
        <w:rPr>
          <w:rFonts w:asciiTheme="majorEastAsia" w:eastAsiaTheme="majorEastAsia" w:hAnsiTheme="majorEastAsia" w:hint="eastAsia"/>
          <w:sz w:val="22"/>
          <w:szCs w:val="22"/>
        </w:rPr>
        <w:t>SP800-160</w:t>
      </w:r>
      <w:r w:rsidR="009F6519" w:rsidRPr="009F6519">
        <w:rPr>
          <w:rFonts w:asciiTheme="majorEastAsia" w:eastAsiaTheme="majorEastAsia" w:hAnsiTheme="majorEastAsia"/>
          <w:sz w:val="22"/>
          <w:szCs w:val="22"/>
        </w:rPr>
        <w:t xml:space="preserve"> Vol.1</w:t>
      </w:r>
      <w:r w:rsidRPr="009F6519">
        <w:rPr>
          <w:rFonts w:asciiTheme="majorEastAsia" w:eastAsiaTheme="majorEastAsia" w:hAnsiTheme="majorEastAsia" w:hint="eastAsia"/>
          <w:sz w:val="22"/>
          <w:szCs w:val="22"/>
        </w:rPr>
        <w:t>は以下からダウンロードできる。</w:t>
      </w:r>
    </w:p>
    <w:p w14:paraId="7D63A357" w14:textId="1FB0EE68" w:rsidR="009F6519" w:rsidRDefault="00000000" w:rsidP="009F6519">
      <w:pPr>
        <w:pStyle w:val="afb"/>
        <w:ind w:leftChars="0" w:left="993"/>
        <w:rPr>
          <w:rFonts w:asciiTheme="majorEastAsia" w:eastAsiaTheme="majorEastAsia" w:hAnsiTheme="majorEastAsia"/>
          <w:sz w:val="22"/>
          <w:szCs w:val="22"/>
        </w:rPr>
      </w:pPr>
      <w:hyperlink r:id="rId19" w:history="1">
        <w:r w:rsidR="009F6519" w:rsidRPr="009F6519">
          <w:rPr>
            <w:rStyle w:val="a4"/>
            <w:rFonts w:asciiTheme="majorEastAsia" w:eastAsiaTheme="majorEastAsia" w:hAnsiTheme="majorEastAsia"/>
            <w:sz w:val="22"/>
            <w:szCs w:val="22"/>
          </w:rPr>
          <w:t>https://csrc.nist.gov/pubs/sp/800/160/v1/r1/final</w:t>
        </w:r>
      </w:hyperlink>
    </w:p>
    <w:p w14:paraId="61B6DBE1" w14:textId="77777777" w:rsidR="009F6519" w:rsidRPr="009F6519" w:rsidRDefault="009F6519" w:rsidP="009F6519">
      <w:pPr>
        <w:pStyle w:val="afb"/>
        <w:ind w:leftChars="0" w:left="1083"/>
        <w:rPr>
          <w:rFonts w:asciiTheme="majorEastAsia" w:eastAsiaTheme="majorEastAsia" w:hAnsiTheme="majorEastAsia"/>
          <w:sz w:val="22"/>
          <w:szCs w:val="22"/>
        </w:rPr>
      </w:pPr>
    </w:p>
    <w:p w14:paraId="7C18B41A" w14:textId="1D632BA3" w:rsidR="00BA574D" w:rsidRDefault="00BA574D" w:rsidP="00BA574D">
      <w:pPr>
        <w:pStyle w:val="afb"/>
        <w:numPr>
          <w:ilvl w:val="1"/>
          <w:numId w:val="23"/>
        </w:numPr>
        <w:ind w:leftChars="0"/>
        <w:rPr>
          <w:rFonts w:ascii="ＭＳ Ｐゴシック" w:eastAsia="ＭＳ Ｐゴシック"/>
          <w:sz w:val="22"/>
          <w:szCs w:val="22"/>
        </w:rPr>
      </w:pPr>
      <w:r w:rsidRPr="00B72FD5">
        <w:rPr>
          <w:rFonts w:ascii="ＭＳ Ｐゴシック" w:eastAsia="ＭＳ Ｐゴシック" w:hint="eastAsia"/>
          <w:sz w:val="22"/>
          <w:szCs w:val="22"/>
        </w:rPr>
        <w:t>欧州ネットワーク・情報セキュリティ機関</w:t>
      </w:r>
      <w:r>
        <w:rPr>
          <w:rFonts w:ascii="ＭＳ Ｐゴシック" w:eastAsia="ＭＳ Ｐゴシック" w:hint="eastAsia"/>
          <w:sz w:val="22"/>
          <w:szCs w:val="22"/>
        </w:rPr>
        <w:t>（</w:t>
      </w:r>
      <w:r w:rsidRPr="00B72FD5">
        <w:rPr>
          <w:rFonts w:ascii="ＭＳ Ｐゴシック" w:eastAsia="ＭＳ Ｐゴシック" w:hint="eastAsia"/>
          <w:sz w:val="22"/>
          <w:szCs w:val="22"/>
        </w:rPr>
        <w:t>European Network and Information Security Agency：</w:t>
      </w:r>
      <w:r>
        <w:rPr>
          <w:rFonts w:ascii="ＭＳ Ｐゴシック" w:eastAsia="ＭＳ Ｐゴシック" w:hint="eastAsia"/>
          <w:sz w:val="22"/>
          <w:szCs w:val="22"/>
        </w:rPr>
        <w:t>ENISA</w:t>
      </w:r>
      <w:r>
        <w:rPr>
          <w:rFonts w:ascii="ＭＳ Ｐゴシック" w:eastAsia="ＭＳ Ｐゴシック"/>
          <w:sz w:val="22"/>
          <w:szCs w:val="22"/>
        </w:rPr>
        <w:t>）</w:t>
      </w:r>
    </w:p>
    <w:p w14:paraId="008DCE88" w14:textId="34C4964A" w:rsidR="003D09AD" w:rsidRPr="00BC45E6" w:rsidRDefault="003D09AD" w:rsidP="003D09AD">
      <w:pPr>
        <w:pStyle w:val="afb"/>
        <w:ind w:leftChars="0" w:left="1083"/>
        <w:rPr>
          <w:rFonts w:ascii="ＭＳ Ｐゴシック" w:eastAsia="ＭＳ Ｐゴシック"/>
          <w:sz w:val="22"/>
          <w:szCs w:val="22"/>
        </w:rPr>
      </w:pPr>
      <w:r>
        <w:rPr>
          <w:rFonts w:ascii="ＭＳ Ｐゴシック" w:eastAsia="ＭＳ Ｐゴシック" w:hint="eastAsia"/>
          <w:sz w:val="22"/>
          <w:szCs w:val="22"/>
        </w:rPr>
        <w:t>ENISAの活動、公開情報、及びENISAにて策定されたドキュメントからCIE又はCIE関連技術との関係を調査し、</w:t>
      </w:r>
      <w:r w:rsidRPr="003D09AD">
        <w:rPr>
          <w:rFonts w:ascii="ＭＳ Ｐゴシック" w:eastAsia="ＭＳ Ｐゴシック" w:hint="eastAsia"/>
          <w:sz w:val="22"/>
          <w:szCs w:val="22"/>
        </w:rPr>
        <w:t>CIE関係活動として一覧とする。その上でCIE関係活動の実態として、活動内容、現状、今後の予定を整理して示す。</w:t>
      </w:r>
    </w:p>
    <w:p w14:paraId="5AC23EDB" w14:textId="77777777" w:rsidR="00BA574D" w:rsidRPr="00B72FD5" w:rsidRDefault="00BA574D" w:rsidP="00BA574D">
      <w:pPr>
        <w:ind w:left="703"/>
        <w:rPr>
          <w:rFonts w:ascii="ＭＳ Ｐゴシック" w:eastAsia="ＭＳ Ｐゴシック" w:hAnsi="ＭＳ Ｐゴシック"/>
          <w:sz w:val="22"/>
          <w:szCs w:val="22"/>
        </w:rPr>
      </w:pPr>
    </w:p>
    <w:p w14:paraId="68F249AC" w14:textId="0C810D38" w:rsidR="00BA574D" w:rsidRDefault="00BA574D" w:rsidP="00BA574D">
      <w:pPr>
        <w:numPr>
          <w:ilvl w:val="0"/>
          <w:numId w:val="23"/>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米国CIE戦略に対する日本国内の有識者見解をヒアリング等により調査する。調査には以下のメンバーを含むこととし、少なくとも5名以上の見解を得る。</w:t>
      </w:r>
      <w:r w:rsidR="00D32CBE">
        <w:rPr>
          <w:rFonts w:ascii="ＭＳ Ｐゴシック" w:eastAsia="ＭＳ Ｐゴシック" w:hAnsi="ＭＳ Ｐゴシック" w:hint="eastAsia"/>
          <w:sz w:val="22"/>
          <w:szCs w:val="22"/>
        </w:rPr>
        <w:t>徴取した</w:t>
      </w:r>
      <w:r w:rsidR="00F23E8E">
        <w:rPr>
          <w:rFonts w:ascii="ＭＳ Ｐゴシック" w:eastAsia="ＭＳ Ｐゴシック" w:hAnsi="ＭＳ Ｐゴシック" w:hint="eastAsia"/>
          <w:sz w:val="22"/>
          <w:szCs w:val="22"/>
        </w:rPr>
        <w:t>見解は、少なくとも現状での国内での</w:t>
      </w:r>
      <w:r w:rsidR="00D413BD">
        <w:rPr>
          <w:rFonts w:ascii="ＭＳ Ｐゴシック" w:eastAsia="ＭＳ Ｐゴシック" w:hAnsi="ＭＳ Ｐゴシック" w:hint="eastAsia"/>
          <w:sz w:val="22"/>
          <w:szCs w:val="22"/>
        </w:rPr>
        <w:t>米国</w:t>
      </w:r>
      <w:r w:rsidR="00F23E8E">
        <w:rPr>
          <w:rFonts w:ascii="ＭＳ Ｐゴシック" w:eastAsia="ＭＳ Ｐゴシック" w:hAnsi="ＭＳ Ｐゴシック" w:hint="eastAsia"/>
          <w:sz w:val="22"/>
          <w:szCs w:val="22"/>
        </w:rPr>
        <w:t>CIE</w:t>
      </w:r>
      <w:r w:rsidR="00D413BD">
        <w:rPr>
          <w:rFonts w:ascii="ＭＳ Ｐゴシック" w:eastAsia="ＭＳ Ｐゴシック" w:hAnsi="ＭＳ Ｐゴシック" w:hint="eastAsia"/>
          <w:sz w:val="22"/>
          <w:szCs w:val="22"/>
        </w:rPr>
        <w:t>戦略</w:t>
      </w:r>
      <w:r w:rsidR="00F23E8E">
        <w:rPr>
          <w:rFonts w:ascii="ＭＳ Ｐゴシック" w:eastAsia="ＭＳ Ｐゴシック" w:hAnsi="ＭＳ Ｐゴシック" w:hint="eastAsia"/>
          <w:sz w:val="22"/>
          <w:szCs w:val="22"/>
        </w:rPr>
        <w:t>に対する認知と同様な国内の活動の有無とその内容、及び今後のCIEを</w:t>
      </w:r>
      <w:r w:rsidR="00F23E8E" w:rsidRPr="00F23E8E">
        <w:rPr>
          <w:rFonts w:ascii="ＭＳ Ｐゴシック" w:eastAsia="ＭＳ Ｐゴシック" w:hAnsi="ＭＳ Ｐゴシック" w:hint="eastAsia"/>
          <w:sz w:val="22"/>
          <w:szCs w:val="22"/>
        </w:rPr>
        <w:t>我が国の重要インフラシステムのセキュリティ対策</w:t>
      </w:r>
      <w:r w:rsidR="00F23E8E">
        <w:rPr>
          <w:rFonts w:ascii="ＭＳ Ｐゴシック" w:eastAsia="ＭＳ Ｐゴシック" w:hAnsi="ＭＳ Ｐゴシック" w:hint="eastAsia"/>
          <w:sz w:val="22"/>
          <w:szCs w:val="22"/>
        </w:rPr>
        <w:t>への</w:t>
      </w:r>
      <w:r w:rsidR="002863F5">
        <w:rPr>
          <w:rFonts w:ascii="ＭＳ Ｐゴシック" w:eastAsia="ＭＳ Ｐゴシック" w:hAnsi="ＭＳ Ｐゴシック" w:hint="eastAsia"/>
          <w:sz w:val="22"/>
          <w:szCs w:val="22"/>
        </w:rPr>
        <w:t>適用の</w:t>
      </w:r>
      <w:r w:rsidR="00F23E8E">
        <w:rPr>
          <w:rFonts w:ascii="ＭＳ Ｐゴシック" w:eastAsia="ＭＳ Ｐゴシック" w:hAnsi="ＭＳ Ｐゴシック" w:hint="eastAsia"/>
          <w:sz w:val="22"/>
          <w:szCs w:val="22"/>
        </w:rPr>
        <w:t>可否と</w:t>
      </w:r>
      <w:r w:rsidR="00F23E8E" w:rsidRPr="00F23E8E">
        <w:rPr>
          <w:rFonts w:ascii="ＭＳ Ｐゴシック" w:eastAsia="ＭＳ Ｐゴシック" w:hAnsi="ＭＳ Ｐゴシック" w:hint="eastAsia"/>
          <w:sz w:val="22"/>
          <w:szCs w:val="22"/>
        </w:rPr>
        <w:t>提言</w:t>
      </w:r>
      <w:r w:rsidR="00F23E8E">
        <w:rPr>
          <w:rFonts w:ascii="ＭＳ Ｐゴシック" w:eastAsia="ＭＳ Ｐゴシック" w:hAnsi="ＭＳ Ｐゴシック" w:hint="eastAsia"/>
          <w:sz w:val="22"/>
          <w:szCs w:val="22"/>
        </w:rPr>
        <w:t>を含むこととし、詳細な</w:t>
      </w:r>
      <w:r w:rsidR="00E71BD0">
        <w:rPr>
          <w:rFonts w:ascii="ＭＳ Ｐゴシック" w:eastAsia="ＭＳ Ｐゴシック" w:hAnsi="ＭＳ Ｐゴシック" w:hint="eastAsia"/>
          <w:sz w:val="22"/>
          <w:szCs w:val="22"/>
        </w:rPr>
        <w:t>項目はIPAと協議の上決定する。</w:t>
      </w:r>
      <w:r w:rsidR="00492D88" w:rsidRPr="00492D88">
        <w:rPr>
          <w:rFonts w:ascii="ＭＳ Ｐゴシック" w:eastAsia="ＭＳ Ｐゴシック" w:hAnsi="ＭＳ Ｐゴシック" w:hint="eastAsia"/>
          <w:sz w:val="22"/>
          <w:szCs w:val="22"/>
        </w:rPr>
        <w:t>具体的な調査手法は提案時に提示すること。</w:t>
      </w:r>
    </w:p>
    <w:p w14:paraId="32013DD3" w14:textId="59565F17" w:rsidR="00BA574D" w:rsidRDefault="00BA574D" w:rsidP="00BA574D">
      <w:pPr>
        <w:numPr>
          <w:ilvl w:val="1"/>
          <w:numId w:val="23"/>
        </w:numPr>
        <w:rPr>
          <w:rFonts w:ascii="ＭＳ Ｐゴシック" w:eastAsia="ＭＳ Ｐゴシック" w:hAnsi="ＭＳ Ｐゴシック"/>
          <w:sz w:val="22"/>
          <w:szCs w:val="22"/>
        </w:rPr>
      </w:pPr>
      <w:r w:rsidRPr="00B72FD5">
        <w:rPr>
          <w:rFonts w:ascii="ＭＳ Ｐゴシック" w:eastAsia="ＭＳ Ｐゴシック" w:hAnsi="ＭＳ Ｐゴシック" w:hint="eastAsia"/>
          <w:sz w:val="22"/>
          <w:szCs w:val="22"/>
        </w:rPr>
        <w:t>IEC/TC65 WG10:国内委員会</w:t>
      </w:r>
      <w:r>
        <w:rPr>
          <w:rFonts w:ascii="ＭＳ Ｐゴシック" w:eastAsia="ＭＳ Ｐゴシック" w:hAnsi="ＭＳ Ｐゴシック" w:hint="eastAsia"/>
          <w:sz w:val="22"/>
          <w:szCs w:val="22"/>
        </w:rPr>
        <w:t>等の国内で制御システムのセキュリティを推進している組織の</w:t>
      </w:r>
      <w:r w:rsidRPr="00B72FD5">
        <w:rPr>
          <w:rFonts w:ascii="ＭＳ Ｐゴシック" w:eastAsia="ＭＳ Ｐゴシック" w:hAnsi="ＭＳ Ｐゴシック" w:hint="eastAsia"/>
          <w:sz w:val="22"/>
          <w:szCs w:val="22"/>
        </w:rPr>
        <w:t>主要メンバー</w:t>
      </w:r>
      <w:r w:rsidR="00E71BD0">
        <w:rPr>
          <w:rFonts w:ascii="ＭＳ Ｐゴシック" w:eastAsia="ＭＳ Ｐゴシック" w:hAnsi="ＭＳ Ｐゴシック" w:hint="eastAsia"/>
          <w:sz w:val="22"/>
          <w:szCs w:val="22"/>
        </w:rPr>
        <w:t>1名以上</w:t>
      </w:r>
    </w:p>
    <w:p w14:paraId="74ADA888" w14:textId="365D774C" w:rsidR="00BA574D" w:rsidRDefault="00BA574D" w:rsidP="00BA574D">
      <w:pPr>
        <w:numPr>
          <w:ilvl w:val="1"/>
          <w:numId w:val="23"/>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米</w:t>
      </w:r>
      <w:r w:rsidR="00D413BD">
        <w:rPr>
          <w:rFonts w:ascii="ＭＳ Ｐゴシック" w:eastAsia="ＭＳ Ｐゴシック" w:hAnsi="ＭＳ Ｐゴシック" w:hint="eastAsia"/>
          <w:sz w:val="22"/>
          <w:szCs w:val="22"/>
        </w:rPr>
        <w:t>国</w:t>
      </w:r>
      <w:r>
        <w:rPr>
          <w:rFonts w:ascii="ＭＳ Ｐゴシック" w:eastAsia="ＭＳ Ｐゴシック" w:hAnsi="ＭＳ Ｐゴシック" w:hint="eastAsia"/>
          <w:sz w:val="22"/>
          <w:szCs w:val="22"/>
        </w:rPr>
        <w:t>CIE戦略を認知している国内電力事業者等の重要インフラ事業者の有識者</w:t>
      </w:r>
      <w:r w:rsidR="00E71BD0">
        <w:rPr>
          <w:rFonts w:ascii="ＭＳ Ｐゴシック" w:eastAsia="ＭＳ Ｐゴシック" w:hAnsi="ＭＳ Ｐゴシック" w:hint="eastAsia"/>
          <w:sz w:val="22"/>
          <w:szCs w:val="22"/>
        </w:rPr>
        <w:t>1名以上</w:t>
      </w:r>
    </w:p>
    <w:p w14:paraId="4527644A" w14:textId="61353ED8" w:rsidR="00BA574D" w:rsidRDefault="00BA574D" w:rsidP="00BA574D">
      <w:pPr>
        <w:numPr>
          <w:ilvl w:val="1"/>
          <w:numId w:val="23"/>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海外市場も把握している制御用セキュリティ製品の提供ベンダー</w:t>
      </w:r>
      <w:r w:rsidR="00E71BD0">
        <w:rPr>
          <w:rFonts w:ascii="ＭＳ Ｐゴシック" w:eastAsia="ＭＳ Ｐゴシック" w:hAnsi="ＭＳ Ｐゴシック" w:hint="eastAsia"/>
          <w:sz w:val="22"/>
          <w:szCs w:val="22"/>
        </w:rPr>
        <w:t>1名以上</w:t>
      </w:r>
    </w:p>
    <w:p w14:paraId="133F4087" w14:textId="0640D44D" w:rsidR="00BA574D" w:rsidRDefault="00BA574D" w:rsidP="00BA574D">
      <w:pPr>
        <w:numPr>
          <w:ilvl w:val="1"/>
          <w:numId w:val="23"/>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その他学識経験者</w:t>
      </w:r>
      <w:r w:rsidR="00E71BD0">
        <w:rPr>
          <w:rFonts w:ascii="ＭＳ Ｐゴシック" w:eastAsia="ＭＳ Ｐゴシック" w:hAnsi="ＭＳ Ｐゴシック" w:hint="eastAsia"/>
          <w:sz w:val="22"/>
          <w:szCs w:val="22"/>
        </w:rPr>
        <w:t>1名以上</w:t>
      </w:r>
    </w:p>
    <w:p w14:paraId="7C9B461E" w14:textId="77777777" w:rsidR="00BA574D" w:rsidRPr="00B627FC" w:rsidRDefault="00BA574D" w:rsidP="00BA574D">
      <w:pPr>
        <w:ind w:left="643"/>
        <w:rPr>
          <w:rFonts w:ascii="ＭＳ Ｐゴシック" w:eastAsia="ＭＳ Ｐゴシック" w:hAnsi="ＭＳ Ｐゴシック"/>
          <w:sz w:val="22"/>
          <w:szCs w:val="22"/>
        </w:rPr>
      </w:pPr>
    </w:p>
    <w:p w14:paraId="6BDDED40" w14:textId="77F0527D" w:rsidR="00BA574D" w:rsidRPr="00ED2581" w:rsidRDefault="00BA574D" w:rsidP="00BA574D">
      <w:pPr>
        <w:numPr>
          <w:ilvl w:val="0"/>
          <w:numId w:val="23"/>
        </w:numPr>
        <w:rPr>
          <w:rFonts w:ascii="ＭＳ Ｐゴシック" w:eastAsia="ＭＳ Ｐゴシック"/>
          <w:sz w:val="22"/>
          <w:szCs w:val="22"/>
        </w:rPr>
      </w:pPr>
      <w:r>
        <w:rPr>
          <w:rFonts w:ascii="ＭＳ Ｐゴシック" w:eastAsia="ＭＳ Ｐゴシック" w:hint="eastAsia"/>
          <w:sz w:val="22"/>
          <w:szCs w:val="22"/>
        </w:rPr>
        <w:t>調査結果は、以下のCIEの１１のフレームワーク毎</w:t>
      </w:r>
      <w:r w:rsidR="00E71BD0">
        <w:rPr>
          <w:rFonts w:ascii="ＭＳ Ｐゴシック" w:eastAsia="ＭＳ Ｐゴシック" w:hint="eastAsia"/>
          <w:sz w:val="22"/>
          <w:szCs w:val="22"/>
        </w:rPr>
        <w:t>で調査した</w:t>
      </w:r>
      <w:r>
        <w:rPr>
          <w:rFonts w:ascii="ＭＳ Ｐゴシック" w:eastAsia="ＭＳ Ｐゴシック" w:hint="eastAsia"/>
          <w:sz w:val="22"/>
          <w:szCs w:val="22"/>
        </w:rPr>
        <w:t>活動内容、</w:t>
      </w:r>
      <w:r w:rsidR="00E71BD0">
        <w:rPr>
          <w:rFonts w:ascii="ＭＳ Ｐゴシック" w:eastAsia="ＭＳ Ｐゴシック" w:hint="eastAsia"/>
          <w:sz w:val="22"/>
          <w:szCs w:val="22"/>
        </w:rPr>
        <w:t>及び</w:t>
      </w:r>
      <w:r>
        <w:rPr>
          <w:rFonts w:ascii="ＭＳ Ｐゴシック" w:eastAsia="ＭＳ Ｐゴシック" w:hint="eastAsia"/>
          <w:sz w:val="22"/>
          <w:szCs w:val="22"/>
        </w:rPr>
        <w:t>米</w:t>
      </w:r>
      <w:r w:rsidR="00D413BD">
        <w:rPr>
          <w:rFonts w:ascii="ＭＳ Ｐゴシック" w:eastAsia="ＭＳ Ｐゴシック" w:hint="eastAsia"/>
          <w:sz w:val="22"/>
          <w:szCs w:val="22"/>
        </w:rPr>
        <w:t>国</w:t>
      </w:r>
      <w:r>
        <w:rPr>
          <w:rFonts w:ascii="ＭＳ Ｐゴシック" w:eastAsia="ＭＳ Ｐゴシック" w:hint="eastAsia"/>
          <w:sz w:val="22"/>
          <w:szCs w:val="22"/>
        </w:rPr>
        <w:t>CIE戦略の5本の柱毎の活動内容</w:t>
      </w:r>
      <w:r w:rsidR="00E71BD0">
        <w:rPr>
          <w:rFonts w:ascii="ＭＳ Ｐゴシック" w:eastAsia="ＭＳ Ｐゴシック" w:hint="eastAsia"/>
          <w:sz w:val="22"/>
          <w:szCs w:val="22"/>
        </w:rPr>
        <w:t>を各々の項目</w:t>
      </w:r>
      <w:r w:rsidR="00572FE3">
        <w:rPr>
          <w:rFonts w:ascii="ＭＳ Ｐゴシック" w:eastAsia="ＭＳ Ｐゴシック" w:hint="eastAsia"/>
          <w:sz w:val="22"/>
          <w:szCs w:val="22"/>
        </w:rPr>
        <w:t>と各組織の取り組み</w:t>
      </w:r>
      <w:r>
        <w:rPr>
          <w:rFonts w:ascii="ＭＳ Ｐゴシック" w:eastAsia="ＭＳ Ｐゴシック" w:hint="eastAsia"/>
          <w:sz w:val="22"/>
          <w:szCs w:val="22"/>
        </w:rPr>
        <w:t>として整理し、日本国内の有識者見解や</w:t>
      </w:r>
      <w:r w:rsidRPr="004835DF">
        <w:rPr>
          <w:rFonts w:ascii="ＭＳ Ｐゴシック" w:eastAsia="ＭＳ Ｐゴシック" w:hint="eastAsia"/>
          <w:sz w:val="22"/>
          <w:szCs w:val="22"/>
        </w:rPr>
        <w:t>受託者の知見から我が</w:t>
      </w:r>
      <w:r>
        <w:rPr>
          <w:rFonts w:ascii="ＭＳ Ｐゴシック" w:eastAsia="ＭＳ Ｐゴシック" w:hint="eastAsia"/>
          <w:sz w:val="22"/>
          <w:szCs w:val="22"/>
        </w:rPr>
        <w:t>国への適応性</w:t>
      </w:r>
      <w:r w:rsidR="00E71BD0">
        <w:rPr>
          <w:rFonts w:ascii="ＭＳ Ｐゴシック" w:eastAsia="ＭＳ Ｐゴシック" w:hint="eastAsia"/>
          <w:sz w:val="22"/>
          <w:szCs w:val="22"/>
        </w:rPr>
        <w:t>の可否を含め各々に対して</w:t>
      </w:r>
      <w:r>
        <w:rPr>
          <w:rFonts w:ascii="ＭＳ Ｐゴシック" w:eastAsia="ＭＳ Ｐゴシック" w:hint="eastAsia"/>
          <w:sz w:val="22"/>
          <w:szCs w:val="22"/>
        </w:rPr>
        <w:t>分析する。調査結果と整理結果、適応性の分析結果を、調査報告書としてまとめる。</w:t>
      </w:r>
    </w:p>
    <w:p w14:paraId="3BE38FEF" w14:textId="79FBEFBC" w:rsidR="00BA574D" w:rsidRPr="00ED2581" w:rsidRDefault="00BA574D" w:rsidP="00BA574D">
      <w:pPr>
        <w:numPr>
          <w:ilvl w:val="1"/>
          <w:numId w:val="23"/>
        </w:numPr>
        <w:rPr>
          <w:rFonts w:ascii="ＭＳ Ｐゴシック" w:eastAsia="ＭＳ Ｐゴシック"/>
          <w:sz w:val="22"/>
          <w:szCs w:val="22"/>
        </w:rPr>
      </w:pPr>
      <w:r w:rsidRPr="00ED2581">
        <w:rPr>
          <w:rFonts w:ascii="ＭＳ Ｐゴシック" w:eastAsia="ＭＳ Ｐゴシック" w:hint="eastAsia"/>
          <w:sz w:val="22"/>
          <w:szCs w:val="22"/>
        </w:rPr>
        <w:t>フレームワーク</w:t>
      </w:r>
      <w:r w:rsidR="00D32CBE">
        <w:rPr>
          <w:rFonts w:ascii="ＭＳ Ｐゴシック" w:eastAsia="ＭＳ Ｐゴシック" w:hint="eastAsia"/>
          <w:sz w:val="22"/>
          <w:szCs w:val="22"/>
        </w:rPr>
        <w:t>（図1）</w:t>
      </w:r>
      <w:r w:rsidRPr="00ED2581">
        <w:rPr>
          <w:rFonts w:ascii="ＭＳ Ｐゴシック" w:eastAsia="ＭＳ Ｐゴシック" w:hint="eastAsia"/>
          <w:sz w:val="22"/>
          <w:szCs w:val="22"/>
        </w:rPr>
        <w:t>：</w:t>
      </w:r>
      <w:r w:rsidR="00E71BD0">
        <w:rPr>
          <w:rFonts w:ascii="ＭＳ Ｐゴシック" w:eastAsia="ＭＳ Ｐゴシック" w:hint="eastAsia"/>
          <w:sz w:val="22"/>
          <w:szCs w:val="22"/>
        </w:rPr>
        <w:t>①</w:t>
      </w:r>
      <w:r w:rsidRPr="00ED2581">
        <w:rPr>
          <w:rFonts w:ascii="ＭＳ Ｐゴシック" w:eastAsia="ＭＳ Ｐゴシック" w:hint="eastAsia"/>
          <w:sz w:val="22"/>
          <w:szCs w:val="22"/>
        </w:rPr>
        <w:t>結果/影響分析、</w:t>
      </w:r>
      <w:r w:rsidR="00E71BD0">
        <w:rPr>
          <w:rFonts w:ascii="ＭＳ Ｐゴシック" w:eastAsia="ＭＳ Ｐゴシック" w:hint="eastAsia"/>
          <w:sz w:val="22"/>
          <w:szCs w:val="22"/>
        </w:rPr>
        <w:t>②</w:t>
      </w:r>
      <w:r w:rsidRPr="00ED2581">
        <w:rPr>
          <w:rFonts w:ascii="ＭＳ Ｐゴシック" w:eastAsia="ＭＳ Ｐゴシック" w:hint="eastAsia"/>
          <w:sz w:val="22"/>
          <w:szCs w:val="22"/>
        </w:rPr>
        <w:t>システムアーキテクチャー、</w:t>
      </w:r>
      <w:r w:rsidR="00E71BD0">
        <w:rPr>
          <w:rFonts w:ascii="ＭＳ Ｐゴシック" w:eastAsia="ＭＳ Ｐゴシック" w:hint="eastAsia"/>
          <w:sz w:val="22"/>
          <w:szCs w:val="22"/>
        </w:rPr>
        <w:t>③</w:t>
      </w:r>
      <w:r w:rsidRPr="00ED2581">
        <w:rPr>
          <w:rFonts w:ascii="ＭＳ Ｐゴシック" w:eastAsia="ＭＳ Ｐゴシック" w:hint="eastAsia"/>
          <w:sz w:val="22"/>
          <w:szCs w:val="22"/>
        </w:rPr>
        <w:t>設計された管理</w:t>
      </w:r>
      <w:r w:rsidR="00D32CBE">
        <w:rPr>
          <w:rFonts w:ascii="ＭＳ Ｐゴシック" w:eastAsia="ＭＳ Ｐゴシック" w:hint="eastAsia"/>
          <w:sz w:val="22"/>
          <w:szCs w:val="22"/>
        </w:rPr>
        <w:t>策</w:t>
      </w:r>
      <w:r w:rsidRPr="00ED2581">
        <w:rPr>
          <w:rFonts w:ascii="ＭＳ Ｐゴシック" w:eastAsia="ＭＳ Ｐゴシック" w:hint="eastAsia"/>
          <w:sz w:val="22"/>
          <w:szCs w:val="22"/>
        </w:rPr>
        <w:t>、</w:t>
      </w:r>
      <w:r w:rsidR="00E71BD0">
        <w:rPr>
          <w:rFonts w:ascii="ＭＳ Ｐゴシック" w:eastAsia="ＭＳ Ｐゴシック" w:hint="eastAsia"/>
          <w:sz w:val="22"/>
          <w:szCs w:val="22"/>
        </w:rPr>
        <w:t>④</w:t>
      </w:r>
      <w:r w:rsidRPr="00ED2581">
        <w:rPr>
          <w:rFonts w:ascii="ＭＳ Ｐゴシック" w:eastAsia="ＭＳ Ｐゴシック" w:hint="eastAsia"/>
          <w:sz w:val="22"/>
          <w:szCs w:val="22"/>
        </w:rPr>
        <w:t>相互依存性、</w:t>
      </w:r>
      <w:r w:rsidR="00E71BD0">
        <w:rPr>
          <w:rFonts w:ascii="ＭＳ Ｐゴシック" w:eastAsia="ＭＳ Ｐゴシック" w:hint="eastAsia"/>
          <w:sz w:val="22"/>
          <w:szCs w:val="22"/>
        </w:rPr>
        <w:t>⑤</w:t>
      </w:r>
      <w:r w:rsidRPr="00ED2581">
        <w:rPr>
          <w:rFonts w:ascii="ＭＳ Ｐゴシック" w:eastAsia="ＭＳ Ｐゴシック" w:hint="eastAsia"/>
          <w:sz w:val="22"/>
          <w:szCs w:val="22"/>
        </w:rPr>
        <w:t>デザインの簡略化、</w:t>
      </w:r>
      <w:r w:rsidR="00E71BD0">
        <w:rPr>
          <w:rFonts w:ascii="ＭＳ Ｐゴシック" w:eastAsia="ＭＳ Ｐゴシック" w:hint="eastAsia"/>
          <w:sz w:val="22"/>
          <w:szCs w:val="22"/>
        </w:rPr>
        <w:t>⑥</w:t>
      </w:r>
      <w:r w:rsidRPr="00ED2581">
        <w:rPr>
          <w:rFonts w:ascii="ＭＳ Ｐゴシック" w:eastAsia="ＭＳ Ｐゴシック" w:hint="eastAsia"/>
          <w:sz w:val="22"/>
          <w:szCs w:val="22"/>
        </w:rPr>
        <w:t>レジリエンスプランニング、</w:t>
      </w:r>
      <w:r w:rsidR="00E71BD0">
        <w:rPr>
          <w:rFonts w:ascii="ＭＳ Ｐゴシック" w:eastAsia="ＭＳ Ｐゴシック" w:hint="eastAsia"/>
          <w:sz w:val="22"/>
          <w:szCs w:val="22"/>
        </w:rPr>
        <w:t>⑦</w:t>
      </w:r>
      <w:r w:rsidRPr="00ED2581">
        <w:rPr>
          <w:rFonts w:ascii="ＭＳ Ｐゴシック" w:eastAsia="ＭＳ Ｐゴシック" w:hint="eastAsia"/>
          <w:sz w:val="22"/>
          <w:szCs w:val="22"/>
        </w:rPr>
        <w:t>技術情報管理、</w:t>
      </w:r>
      <w:r w:rsidR="00E71BD0">
        <w:rPr>
          <w:rFonts w:ascii="ＭＳ Ｐゴシック" w:eastAsia="ＭＳ Ｐゴシック" w:hint="eastAsia"/>
          <w:sz w:val="22"/>
          <w:szCs w:val="22"/>
        </w:rPr>
        <w:t>⑧</w:t>
      </w:r>
      <w:r w:rsidRPr="00ED2581">
        <w:rPr>
          <w:rFonts w:ascii="ＭＳ Ｐゴシック" w:eastAsia="ＭＳ Ｐゴシック" w:hint="eastAsia"/>
          <w:sz w:val="22"/>
          <w:szCs w:val="22"/>
        </w:rPr>
        <w:t>調達・契約、</w:t>
      </w:r>
      <w:r w:rsidR="00E71BD0">
        <w:rPr>
          <w:rFonts w:ascii="ＭＳ Ｐゴシック" w:eastAsia="ＭＳ Ｐゴシック" w:hint="eastAsia"/>
          <w:sz w:val="22"/>
          <w:szCs w:val="22"/>
        </w:rPr>
        <w:t>⑨</w:t>
      </w:r>
      <w:r w:rsidRPr="00ED2581">
        <w:rPr>
          <w:rFonts w:ascii="ＭＳ Ｐゴシック" w:eastAsia="ＭＳ Ｐゴシック" w:hint="eastAsia"/>
          <w:sz w:val="22"/>
          <w:szCs w:val="22"/>
        </w:rPr>
        <w:t>セキュリティ文化、</w:t>
      </w:r>
      <w:r w:rsidR="00572FE3">
        <w:rPr>
          <w:rFonts w:ascii="ＭＳ Ｐゴシック" w:eastAsia="ＭＳ Ｐゴシック" w:hint="eastAsia"/>
          <w:sz w:val="22"/>
          <w:szCs w:val="22"/>
        </w:rPr>
        <w:t>⑩</w:t>
      </w:r>
      <w:r w:rsidRPr="00ED2581">
        <w:rPr>
          <w:rFonts w:ascii="ＭＳ Ｐゴシック" w:eastAsia="ＭＳ Ｐゴシック" w:hint="eastAsia"/>
          <w:sz w:val="22"/>
          <w:szCs w:val="22"/>
        </w:rPr>
        <w:t>デジタル資産目録</w:t>
      </w:r>
      <w:r>
        <w:rPr>
          <w:rFonts w:ascii="ＭＳ Ｐゴシック" w:eastAsia="ＭＳ Ｐゴシック" w:hint="eastAsia"/>
          <w:sz w:val="22"/>
          <w:szCs w:val="22"/>
        </w:rPr>
        <w:t>、</w:t>
      </w:r>
      <w:r w:rsidR="00572FE3">
        <w:rPr>
          <w:rFonts w:ascii="ＭＳ Ｐゴシック" w:eastAsia="ＭＳ Ｐゴシック" w:hint="eastAsia"/>
          <w:sz w:val="22"/>
          <w:szCs w:val="22"/>
        </w:rPr>
        <w:t>⑪</w:t>
      </w:r>
      <w:r w:rsidRPr="00ED2581">
        <w:rPr>
          <w:rFonts w:ascii="ＭＳ Ｐゴシック" w:eastAsia="ＭＳ Ｐゴシック" w:hint="eastAsia"/>
          <w:sz w:val="22"/>
          <w:szCs w:val="22"/>
        </w:rPr>
        <w:t>アクティブプロセスディフェンス</w:t>
      </w:r>
    </w:p>
    <w:p w14:paraId="24159C04" w14:textId="4DE4C55B" w:rsidR="00BA574D" w:rsidRDefault="00BA574D" w:rsidP="00BA574D">
      <w:pPr>
        <w:numPr>
          <w:ilvl w:val="1"/>
          <w:numId w:val="23"/>
        </w:numPr>
        <w:rPr>
          <w:rFonts w:ascii="ＭＳ Ｐゴシック" w:eastAsia="ＭＳ Ｐゴシック"/>
          <w:sz w:val="22"/>
          <w:szCs w:val="22"/>
        </w:rPr>
      </w:pPr>
      <w:r w:rsidRPr="00ED2581">
        <w:rPr>
          <w:rFonts w:ascii="ＭＳ Ｐゴシック" w:eastAsia="ＭＳ Ｐゴシック" w:hint="eastAsia"/>
          <w:sz w:val="22"/>
          <w:szCs w:val="22"/>
        </w:rPr>
        <w:lastRenderedPageBreak/>
        <w:t>米</w:t>
      </w:r>
      <w:r w:rsidR="00D413BD">
        <w:rPr>
          <w:rFonts w:ascii="ＭＳ Ｐゴシック" w:eastAsia="ＭＳ Ｐゴシック" w:hint="eastAsia"/>
          <w:sz w:val="22"/>
          <w:szCs w:val="22"/>
        </w:rPr>
        <w:t>国</w:t>
      </w:r>
      <w:r w:rsidRPr="00ED2581">
        <w:rPr>
          <w:rFonts w:ascii="ＭＳ Ｐゴシック" w:eastAsia="ＭＳ Ｐゴシック" w:hint="eastAsia"/>
          <w:sz w:val="22"/>
          <w:szCs w:val="22"/>
        </w:rPr>
        <w:t>CIE戦略の5本の柱</w:t>
      </w:r>
      <w:r w:rsidR="00D32CBE">
        <w:rPr>
          <w:rFonts w:ascii="ＭＳ Ｐゴシック" w:eastAsia="ＭＳ Ｐゴシック" w:hint="eastAsia"/>
          <w:sz w:val="22"/>
          <w:szCs w:val="22"/>
        </w:rPr>
        <w:t>（図2）</w:t>
      </w:r>
      <w:r>
        <w:rPr>
          <w:rFonts w:ascii="ＭＳ Ｐゴシック" w:eastAsia="ＭＳ Ｐゴシック" w:hint="eastAsia"/>
          <w:sz w:val="22"/>
          <w:szCs w:val="22"/>
        </w:rPr>
        <w:t>：</w:t>
      </w:r>
      <w:r w:rsidR="00572FE3">
        <w:rPr>
          <w:rFonts w:ascii="ＭＳ Ｐゴシック" w:eastAsia="ＭＳ Ｐゴシック" w:hint="eastAsia"/>
          <w:sz w:val="22"/>
          <w:szCs w:val="22"/>
        </w:rPr>
        <w:t>①</w:t>
      </w:r>
      <w:r>
        <w:rPr>
          <w:rFonts w:ascii="ＭＳ Ｐゴシック" w:eastAsia="ＭＳ Ｐゴシック" w:hint="eastAsia"/>
          <w:sz w:val="22"/>
          <w:szCs w:val="22"/>
        </w:rPr>
        <w:t>啓発、</w:t>
      </w:r>
      <w:r w:rsidR="00572FE3">
        <w:rPr>
          <w:rFonts w:ascii="ＭＳ Ｐゴシック" w:eastAsia="ＭＳ Ｐゴシック" w:hint="eastAsia"/>
          <w:sz w:val="22"/>
          <w:szCs w:val="22"/>
        </w:rPr>
        <w:t>②</w:t>
      </w:r>
      <w:r>
        <w:rPr>
          <w:rFonts w:ascii="ＭＳ Ｐゴシック" w:eastAsia="ＭＳ Ｐゴシック" w:hint="eastAsia"/>
          <w:sz w:val="22"/>
          <w:szCs w:val="22"/>
        </w:rPr>
        <w:t>教育、</w:t>
      </w:r>
      <w:r w:rsidR="00572FE3">
        <w:rPr>
          <w:rFonts w:ascii="ＭＳ Ｐゴシック" w:eastAsia="ＭＳ Ｐゴシック" w:hint="eastAsia"/>
          <w:sz w:val="22"/>
          <w:szCs w:val="22"/>
        </w:rPr>
        <w:t>③</w:t>
      </w:r>
      <w:r>
        <w:rPr>
          <w:rFonts w:ascii="ＭＳ Ｐゴシック" w:eastAsia="ＭＳ Ｐゴシック" w:hint="eastAsia"/>
          <w:sz w:val="22"/>
          <w:szCs w:val="22"/>
        </w:rPr>
        <w:t>開発、</w:t>
      </w:r>
      <w:r w:rsidR="00572FE3">
        <w:rPr>
          <w:rFonts w:ascii="ＭＳ Ｐゴシック" w:eastAsia="ＭＳ Ｐゴシック" w:hint="eastAsia"/>
          <w:sz w:val="22"/>
          <w:szCs w:val="22"/>
        </w:rPr>
        <w:t>④</w:t>
      </w:r>
      <w:r>
        <w:rPr>
          <w:rFonts w:ascii="ＭＳ Ｐゴシック" w:eastAsia="ＭＳ Ｐゴシック" w:hint="eastAsia"/>
          <w:sz w:val="22"/>
          <w:szCs w:val="22"/>
        </w:rPr>
        <w:t>既存のインフラ、</w:t>
      </w:r>
      <w:r w:rsidR="00572FE3">
        <w:rPr>
          <w:rFonts w:ascii="ＭＳ Ｐゴシック" w:eastAsia="ＭＳ Ｐゴシック" w:hint="eastAsia"/>
          <w:sz w:val="22"/>
          <w:szCs w:val="22"/>
        </w:rPr>
        <w:t>⑤</w:t>
      </w:r>
      <w:r>
        <w:rPr>
          <w:rFonts w:ascii="ＭＳ Ｐゴシック" w:eastAsia="ＭＳ Ｐゴシック" w:hint="eastAsia"/>
          <w:sz w:val="22"/>
          <w:szCs w:val="22"/>
        </w:rPr>
        <w:t>将来のインフラ</w:t>
      </w:r>
    </w:p>
    <w:p w14:paraId="1F4EF60A" w14:textId="6620992D" w:rsidR="007A1B3D" w:rsidRDefault="00A2138C" w:rsidP="00BA574D">
      <w:pPr>
        <w:ind w:left="643"/>
        <w:rPr>
          <w:rFonts w:ascii="ＭＳ Ｐゴシック" w:eastAsia="ＭＳ Ｐゴシック"/>
          <w:sz w:val="22"/>
          <w:szCs w:val="22"/>
        </w:rPr>
      </w:pPr>
      <w:r>
        <w:rPr>
          <w:rFonts w:ascii="ＭＳ Ｐゴシック" w:eastAsia="ＭＳ Ｐゴシック"/>
          <w:noProof/>
          <w:sz w:val="22"/>
          <w:szCs w:val="22"/>
        </w:rPr>
        <w:drawing>
          <wp:anchor distT="0" distB="0" distL="114300" distR="114300" simplePos="0" relativeHeight="251677184" behindDoc="0" locked="0" layoutInCell="1" allowOverlap="1" wp14:anchorId="18F80EF3" wp14:editId="0BA12E64">
            <wp:simplePos x="0" y="0"/>
            <wp:positionH relativeFrom="margin">
              <wp:align>right</wp:align>
            </wp:positionH>
            <wp:positionV relativeFrom="paragraph">
              <wp:posOffset>127635</wp:posOffset>
            </wp:positionV>
            <wp:extent cx="5846675" cy="1634852"/>
            <wp:effectExtent l="0" t="0" r="1905" b="3810"/>
            <wp:wrapNone/>
            <wp:docPr id="36" name="図 3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テキスト&#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46675" cy="1634852"/>
                    </a:xfrm>
                    <a:prstGeom prst="rect">
                      <a:avLst/>
                    </a:prstGeom>
                  </pic:spPr>
                </pic:pic>
              </a:graphicData>
            </a:graphic>
          </wp:anchor>
        </w:drawing>
      </w:r>
    </w:p>
    <w:p w14:paraId="1BE8E537" w14:textId="6CAD2045" w:rsidR="00A2138C" w:rsidRDefault="00A2138C" w:rsidP="00BA574D">
      <w:pPr>
        <w:ind w:left="643"/>
        <w:rPr>
          <w:rFonts w:ascii="ＭＳ Ｐゴシック" w:eastAsia="ＭＳ Ｐゴシック"/>
          <w:sz w:val="22"/>
          <w:szCs w:val="22"/>
        </w:rPr>
      </w:pPr>
    </w:p>
    <w:p w14:paraId="52C50294" w14:textId="732A3402" w:rsidR="00A2138C" w:rsidRDefault="00A2138C" w:rsidP="00BA574D">
      <w:pPr>
        <w:ind w:left="643"/>
        <w:rPr>
          <w:rFonts w:ascii="ＭＳ Ｐゴシック" w:eastAsia="ＭＳ Ｐゴシック"/>
          <w:sz w:val="22"/>
          <w:szCs w:val="22"/>
        </w:rPr>
      </w:pPr>
    </w:p>
    <w:p w14:paraId="165DA59B" w14:textId="7DDF7233" w:rsidR="00A2138C" w:rsidRDefault="00A2138C" w:rsidP="00BA574D">
      <w:pPr>
        <w:ind w:left="643"/>
        <w:rPr>
          <w:rFonts w:ascii="ＭＳ Ｐゴシック" w:eastAsia="ＭＳ Ｐゴシック"/>
          <w:sz w:val="22"/>
          <w:szCs w:val="22"/>
        </w:rPr>
      </w:pPr>
    </w:p>
    <w:p w14:paraId="002CF901" w14:textId="77777777" w:rsidR="00A2138C" w:rsidRDefault="00A2138C" w:rsidP="00BA574D">
      <w:pPr>
        <w:ind w:left="643"/>
        <w:rPr>
          <w:rFonts w:ascii="ＭＳ Ｐゴシック" w:eastAsia="ＭＳ Ｐゴシック"/>
          <w:sz w:val="22"/>
          <w:szCs w:val="22"/>
        </w:rPr>
      </w:pPr>
    </w:p>
    <w:p w14:paraId="32815749" w14:textId="11382570" w:rsidR="00A2138C" w:rsidRDefault="00A2138C" w:rsidP="00BA574D">
      <w:pPr>
        <w:ind w:left="643"/>
        <w:rPr>
          <w:rFonts w:ascii="ＭＳ Ｐゴシック" w:eastAsia="ＭＳ Ｐゴシック"/>
          <w:sz w:val="22"/>
          <w:szCs w:val="22"/>
        </w:rPr>
      </w:pPr>
    </w:p>
    <w:p w14:paraId="610D0B63" w14:textId="30F07505" w:rsidR="00A2138C" w:rsidRDefault="00A2138C" w:rsidP="00BA574D">
      <w:pPr>
        <w:ind w:left="643"/>
        <w:rPr>
          <w:rFonts w:ascii="ＭＳ Ｐゴシック" w:eastAsia="ＭＳ Ｐゴシック"/>
          <w:sz w:val="22"/>
          <w:szCs w:val="22"/>
        </w:rPr>
      </w:pPr>
    </w:p>
    <w:p w14:paraId="2D7546E8" w14:textId="733283D3" w:rsidR="00A2138C" w:rsidRDefault="00A2138C" w:rsidP="00BA574D">
      <w:pPr>
        <w:ind w:left="643"/>
        <w:rPr>
          <w:rFonts w:ascii="ＭＳ Ｐゴシック" w:eastAsia="ＭＳ Ｐゴシック"/>
          <w:sz w:val="22"/>
          <w:szCs w:val="22"/>
        </w:rPr>
      </w:pPr>
    </w:p>
    <w:p w14:paraId="0C5A744A" w14:textId="3744E182" w:rsidR="00A2138C" w:rsidRDefault="00A2138C" w:rsidP="00BA574D">
      <w:pPr>
        <w:ind w:left="643"/>
        <w:rPr>
          <w:rFonts w:ascii="ＭＳ Ｐゴシック" w:eastAsia="ＭＳ Ｐゴシック"/>
          <w:sz w:val="22"/>
          <w:szCs w:val="22"/>
        </w:rPr>
      </w:pPr>
    </w:p>
    <w:p w14:paraId="46618D07" w14:textId="77777777" w:rsidR="00A2138C" w:rsidRDefault="00A2138C" w:rsidP="00BA574D">
      <w:pPr>
        <w:ind w:left="643"/>
        <w:rPr>
          <w:rFonts w:ascii="ＭＳ Ｐゴシック" w:eastAsia="ＭＳ Ｐゴシック"/>
          <w:sz w:val="22"/>
          <w:szCs w:val="22"/>
        </w:rPr>
      </w:pPr>
    </w:p>
    <w:p w14:paraId="39AEAD0A" w14:textId="177C5BB6" w:rsidR="007A1B3D" w:rsidRDefault="007A1B3D" w:rsidP="007A1B3D">
      <w:pPr>
        <w:ind w:left="643"/>
        <w:jc w:val="center"/>
        <w:rPr>
          <w:rFonts w:ascii="ＭＳ Ｐゴシック" w:eastAsia="ＭＳ Ｐゴシック"/>
          <w:sz w:val="22"/>
          <w:szCs w:val="22"/>
        </w:rPr>
      </w:pPr>
      <w:r>
        <w:rPr>
          <w:rFonts w:ascii="ＭＳ Ｐゴシック" w:eastAsia="ＭＳ Ｐゴシック" w:hint="eastAsia"/>
          <w:sz w:val="22"/>
          <w:szCs w:val="22"/>
        </w:rPr>
        <w:t>図１　CIEのフレームワーク</w:t>
      </w:r>
    </w:p>
    <w:p w14:paraId="622B0BFB" w14:textId="7AFA0F0F" w:rsidR="007A1B3D" w:rsidRDefault="007A1B3D" w:rsidP="00BA574D">
      <w:pPr>
        <w:ind w:left="643"/>
        <w:rPr>
          <w:rFonts w:ascii="ＭＳ Ｐゴシック" w:eastAsia="ＭＳ Ｐゴシック"/>
          <w:sz w:val="22"/>
          <w:szCs w:val="22"/>
        </w:rPr>
      </w:pPr>
    </w:p>
    <w:p w14:paraId="672385F2" w14:textId="423DABFD" w:rsidR="007A1B3D" w:rsidRDefault="00A2138C" w:rsidP="00BA574D">
      <w:pPr>
        <w:ind w:left="643"/>
        <w:rPr>
          <w:rFonts w:ascii="ＭＳ Ｐゴシック" w:eastAsia="ＭＳ Ｐゴシック"/>
          <w:sz w:val="22"/>
          <w:szCs w:val="22"/>
        </w:rPr>
      </w:pPr>
      <w:r>
        <w:rPr>
          <w:rFonts w:ascii="ＭＳ Ｐゴシック" w:eastAsia="ＭＳ Ｐゴシック"/>
          <w:noProof/>
          <w:sz w:val="22"/>
          <w:szCs w:val="22"/>
        </w:rPr>
        <w:drawing>
          <wp:anchor distT="0" distB="0" distL="114300" distR="114300" simplePos="0" relativeHeight="251676160" behindDoc="1" locked="0" layoutInCell="1" allowOverlap="1" wp14:anchorId="1674F592" wp14:editId="2DDDBF8D">
            <wp:simplePos x="0" y="0"/>
            <wp:positionH relativeFrom="column">
              <wp:posOffset>1116330</wp:posOffset>
            </wp:positionH>
            <wp:positionV relativeFrom="paragraph">
              <wp:posOffset>163195</wp:posOffset>
            </wp:positionV>
            <wp:extent cx="4821429" cy="2310961"/>
            <wp:effectExtent l="0" t="0" r="0" b="0"/>
            <wp:wrapTight wrapText="bothSides">
              <wp:wrapPolygon edited="0">
                <wp:start x="0" y="0"/>
                <wp:lineTo x="0" y="21369"/>
                <wp:lineTo x="21509" y="21369"/>
                <wp:lineTo x="21509" y="0"/>
                <wp:lineTo x="0" y="0"/>
              </wp:wrapPolygon>
            </wp:wrapTight>
            <wp:docPr id="34" name="図 34"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テキスト が含まれている画像&#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21429" cy="2310961"/>
                    </a:xfrm>
                    <a:prstGeom prst="rect">
                      <a:avLst/>
                    </a:prstGeom>
                  </pic:spPr>
                </pic:pic>
              </a:graphicData>
            </a:graphic>
          </wp:anchor>
        </w:drawing>
      </w:r>
    </w:p>
    <w:p w14:paraId="380FD502" w14:textId="5C679310" w:rsidR="007A1B3D" w:rsidRDefault="007A1B3D" w:rsidP="00BA574D">
      <w:pPr>
        <w:ind w:left="643"/>
        <w:rPr>
          <w:rFonts w:ascii="ＭＳ Ｐゴシック" w:eastAsia="ＭＳ Ｐゴシック"/>
          <w:sz w:val="22"/>
          <w:szCs w:val="22"/>
        </w:rPr>
      </w:pPr>
    </w:p>
    <w:p w14:paraId="0F38D955" w14:textId="2ED696B2" w:rsidR="007A1B3D" w:rsidRPr="007C26A2" w:rsidRDefault="007A1B3D" w:rsidP="00BA574D">
      <w:pPr>
        <w:ind w:left="643"/>
        <w:rPr>
          <w:rFonts w:ascii="ＭＳ Ｐゴシック" w:eastAsia="ＭＳ Ｐゴシック"/>
          <w:sz w:val="22"/>
          <w:szCs w:val="22"/>
        </w:rPr>
      </w:pPr>
    </w:p>
    <w:p w14:paraId="11997C40" w14:textId="4C7AB331" w:rsidR="007A1B3D" w:rsidRDefault="007A1B3D" w:rsidP="00BA574D">
      <w:pPr>
        <w:ind w:left="643"/>
        <w:rPr>
          <w:rFonts w:ascii="ＭＳ Ｐゴシック" w:eastAsia="ＭＳ Ｐゴシック"/>
          <w:sz w:val="22"/>
          <w:szCs w:val="22"/>
        </w:rPr>
      </w:pPr>
    </w:p>
    <w:p w14:paraId="1D5F1B42" w14:textId="7E9330E7" w:rsidR="007A1B3D" w:rsidRDefault="007A1B3D" w:rsidP="00BA574D">
      <w:pPr>
        <w:ind w:left="643"/>
        <w:rPr>
          <w:rFonts w:ascii="ＭＳ Ｐゴシック" w:eastAsia="ＭＳ Ｐゴシック"/>
          <w:sz w:val="22"/>
          <w:szCs w:val="22"/>
        </w:rPr>
      </w:pPr>
    </w:p>
    <w:p w14:paraId="3A664A26" w14:textId="68E309C9" w:rsidR="007A1B3D" w:rsidRDefault="007A1B3D" w:rsidP="00BA574D">
      <w:pPr>
        <w:ind w:left="643"/>
        <w:rPr>
          <w:rFonts w:ascii="ＭＳ Ｐゴシック" w:eastAsia="ＭＳ Ｐゴシック"/>
          <w:sz w:val="22"/>
          <w:szCs w:val="22"/>
        </w:rPr>
      </w:pPr>
    </w:p>
    <w:p w14:paraId="429C30F9" w14:textId="743014CC" w:rsidR="007A1B3D" w:rsidRDefault="007A1B3D" w:rsidP="00BA574D">
      <w:pPr>
        <w:ind w:left="643"/>
        <w:rPr>
          <w:rFonts w:ascii="ＭＳ Ｐゴシック" w:eastAsia="ＭＳ Ｐゴシック"/>
          <w:sz w:val="22"/>
          <w:szCs w:val="22"/>
        </w:rPr>
      </w:pPr>
    </w:p>
    <w:p w14:paraId="59AADDBD" w14:textId="0B097235" w:rsidR="007A1B3D" w:rsidRDefault="007A1B3D" w:rsidP="00BA574D">
      <w:pPr>
        <w:ind w:left="643"/>
        <w:rPr>
          <w:rFonts w:ascii="ＭＳ Ｐゴシック" w:eastAsia="ＭＳ Ｐゴシック"/>
          <w:sz w:val="22"/>
          <w:szCs w:val="22"/>
        </w:rPr>
      </w:pPr>
    </w:p>
    <w:p w14:paraId="046F06DE" w14:textId="32671B30" w:rsidR="007A1B3D" w:rsidRDefault="007A1B3D" w:rsidP="00BA574D">
      <w:pPr>
        <w:ind w:left="643"/>
        <w:rPr>
          <w:rFonts w:ascii="ＭＳ Ｐゴシック" w:eastAsia="ＭＳ Ｐゴシック"/>
          <w:sz w:val="22"/>
          <w:szCs w:val="22"/>
        </w:rPr>
      </w:pPr>
    </w:p>
    <w:p w14:paraId="388ABE2E" w14:textId="3DAEB7F6" w:rsidR="007A1B3D" w:rsidRDefault="007A1B3D" w:rsidP="00BA574D">
      <w:pPr>
        <w:ind w:left="643"/>
        <w:rPr>
          <w:rFonts w:ascii="ＭＳ Ｐゴシック" w:eastAsia="ＭＳ Ｐゴシック"/>
          <w:sz w:val="22"/>
          <w:szCs w:val="22"/>
        </w:rPr>
      </w:pPr>
    </w:p>
    <w:p w14:paraId="72D43C9E" w14:textId="0435AD56" w:rsidR="007A1B3D" w:rsidRDefault="007A1B3D" w:rsidP="00BA574D">
      <w:pPr>
        <w:ind w:left="643"/>
        <w:rPr>
          <w:rFonts w:ascii="ＭＳ Ｐゴシック" w:eastAsia="ＭＳ Ｐゴシック"/>
          <w:sz w:val="22"/>
          <w:szCs w:val="22"/>
        </w:rPr>
      </w:pPr>
    </w:p>
    <w:p w14:paraId="1A476D9F" w14:textId="1955D030" w:rsidR="00183EA8" w:rsidRDefault="00183EA8" w:rsidP="00BA574D">
      <w:pPr>
        <w:ind w:left="643"/>
        <w:rPr>
          <w:rFonts w:ascii="ＭＳ Ｐゴシック" w:eastAsia="ＭＳ Ｐゴシック"/>
          <w:sz w:val="22"/>
          <w:szCs w:val="22"/>
        </w:rPr>
      </w:pPr>
    </w:p>
    <w:p w14:paraId="0C20796A" w14:textId="77777777" w:rsidR="00183EA8" w:rsidRDefault="00183EA8" w:rsidP="00BA574D">
      <w:pPr>
        <w:ind w:left="643"/>
        <w:rPr>
          <w:rFonts w:ascii="ＭＳ Ｐゴシック" w:eastAsia="ＭＳ Ｐゴシック"/>
          <w:sz w:val="22"/>
          <w:szCs w:val="22"/>
        </w:rPr>
      </w:pPr>
    </w:p>
    <w:p w14:paraId="0B2BD89E" w14:textId="2C21CC4A" w:rsidR="007A1B3D" w:rsidRDefault="007A1B3D" w:rsidP="00BA574D">
      <w:pPr>
        <w:ind w:left="643"/>
        <w:rPr>
          <w:rFonts w:ascii="ＭＳ Ｐゴシック" w:eastAsia="ＭＳ Ｐゴシック"/>
          <w:sz w:val="22"/>
          <w:szCs w:val="22"/>
        </w:rPr>
      </w:pPr>
    </w:p>
    <w:p w14:paraId="27A6F0C7" w14:textId="23766CFE" w:rsidR="007A1B3D" w:rsidRDefault="007A1B3D" w:rsidP="007A1B3D">
      <w:pPr>
        <w:ind w:left="643"/>
        <w:jc w:val="center"/>
        <w:rPr>
          <w:rFonts w:ascii="ＭＳ Ｐゴシック" w:eastAsia="ＭＳ Ｐゴシック"/>
          <w:sz w:val="22"/>
          <w:szCs w:val="22"/>
        </w:rPr>
      </w:pPr>
      <w:r>
        <w:rPr>
          <w:rFonts w:ascii="ＭＳ Ｐゴシック" w:eastAsia="ＭＳ Ｐゴシック" w:hint="eastAsia"/>
          <w:sz w:val="22"/>
          <w:szCs w:val="22"/>
        </w:rPr>
        <w:t>図２　米</w:t>
      </w:r>
      <w:r w:rsidR="00D413BD">
        <w:rPr>
          <w:rFonts w:ascii="ＭＳ Ｐゴシック" w:eastAsia="ＭＳ Ｐゴシック" w:hint="eastAsia"/>
          <w:sz w:val="22"/>
          <w:szCs w:val="22"/>
        </w:rPr>
        <w:t>国</w:t>
      </w:r>
      <w:r>
        <w:rPr>
          <w:rFonts w:ascii="ＭＳ Ｐゴシック" w:eastAsia="ＭＳ Ｐゴシック" w:hint="eastAsia"/>
          <w:sz w:val="22"/>
          <w:szCs w:val="22"/>
        </w:rPr>
        <w:t>CIE戦略</w:t>
      </w:r>
      <w:r w:rsidR="002863F5">
        <w:rPr>
          <w:rFonts w:ascii="ＭＳ Ｐゴシック" w:eastAsia="ＭＳ Ｐゴシック" w:hint="eastAsia"/>
          <w:sz w:val="22"/>
          <w:szCs w:val="22"/>
        </w:rPr>
        <w:t>の５本の柱</w:t>
      </w:r>
    </w:p>
    <w:p w14:paraId="3AD0D5E9" w14:textId="77777777" w:rsidR="007A1B3D" w:rsidRDefault="007A1B3D" w:rsidP="00BA574D">
      <w:pPr>
        <w:ind w:left="643"/>
        <w:rPr>
          <w:rFonts w:ascii="ＭＳ Ｐゴシック" w:eastAsia="ＭＳ Ｐゴシック"/>
          <w:sz w:val="22"/>
          <w:szCs w:val="22"/>
        </w:rPr>
      </w:pPr>
    </w:p>
    <w:p w14:paraId="19FCBFC2" w14:textId="11E2FD1C" w:rsidR="00BA574D" w:rsidRDefault="007A1B3D" w:rsidP="00BA574D">
      <w:pPr>
        <w:numPr>
          <w:ilvl w:val="0"/>
          <w:numId w:val="23"/>
        </w:numPr>
        <w:rPr>
          <w:rFonts w:ascii="ＭＳ Ｐゴシック" w:eastAsia="ＭＳ Ｐゴシック"/>
          <w:sz w:val="22"/>
          <w:szCs w:val="22"/>
        </w:rPr>
      </w:pPr>
      <w:r>
        <w:rPr>
          <w:rFonts w:ascii="ＭＳ Ｐゴシック" w:eastAsia="ＭＳ Ｐゴシック" w:hint="eastAsia"/>
          <w:sz w:val="22"/>
          <w:szCs w:val="22"/>
        </w:rPr>
        <w:t>特に</w:t>
      </w:r>
      <w:r w:rsidR="00BA574D">
        <w:rPr>
          <w:rFonts w:ascii="ＭＳ Ｐゴシック" w:eastAsia="ＭＳ Ｐゴシック" w:hint="eastAsia"/>
          <w:sz w:val="22"/>
          <w:szCs w:val="22"/>
        </w:rPr>
        <w:t>米国のリスク分析手法である</w:t>
      </w:r>
      <w:r w:rsidR="00BA574D" w:rsidRPr="00E60203">
        <w:rPr>
          <w:rFonts w:ascii="ＭＳ Ｐゴシック" w:eastAsia="ＭＳ Ｐゴシック"/>
          <w:sz w:val="22"/>
          <w:szCs w:val="22"/>
        </w:rPr>
        <w:t>Consequence-Driven Cyber-Informed Engineering</w:t>
      </w:r>
      <w:r w:rsidR="00BA574D">
        <w:rPr>
          <w:rFonts w:ascii="ＭＳ Ｐゴシック" w:eastAsia="ＭＳ Ｐゴシック" w:hint="eastAsia"/>
          <w:sz w:val="22"/>
          <w:szCs w:val="22"/>
        </w:rPr>
        <w:t>(CCE)</w:t>
      </w:r>
      <w:r w:rsidR="00BA574D" w:rsidRPr="00E60203">
        <w:rPr>
          <w:rFonts w:ascii="ＭＳ Ｐゴシック" w:eastAsia="ＭＳ Ｐゴシック" w:hint="eastAsia"/>
          <w:sz w:val="22"/>
          <w:szCs w:val="22"/>
          <w:vertAlign w:val="superscript"/>
        </w:rPr>
        <w:t>※</w:t>
      </w:r>
      <w:r w:rsidR="00F23E8E">
        <w:rPr>
          <w:rFonts w:ascii="ＭＳ Ｐゴシック" w:eastAsia="ＭＳ Ｐゴシック" w:hint="eastAsia"/>
          <w:sz w:val="22"/>
          <w:szCs w:val="22"/>
          <w:vertAlign w:val="superscript"/>
        </w:rPr>
        <w:t>6</w:t>
      </w:r>
      <w:r w:rsidR="00BA574D">
        <w:rPr>
          <w:rFonts w:ascii="ＭＳ Ｐゴシック" w:eastAsia="ＭＳ Ｐゴシック" w:hint="eastAsia"/>
          <w:sz w:val="22"/>
          <w:szCs w:val="22"/>
        </w:rPr>
        <w:t>と米</w:t>
      </w:r>
      <w:r w:rsidR="00D413BD">
        <w:rPr>
          <w:rFonts w:ascii="ＭＳ Ｐゴシック" w:eastAsia="ＭＳ Ｐゴシック" w:hint="eastAsia"/>
          <w:sz w:val="22"/>
          <w:szCs w:val="22"/>
        </w:rPr>
        <w:t>国</w:t>
      </w:r>
      <w:r w:rsidR="00BA574D">
        <w:rPr>
          <w:rFonts w:ascii="ＭＳ Ｐゴシック" w:eastAsia="ＭＳ Ｐゴシック" w:hint="eastAsia"/>
          <w:sz w:val="22"/>
          <w:szCs w:val="22"/>
        </w:rPr>
        <w:t>CIE戦略の関係を</w:t>
      </w:r>
      <w:r>
        <w:rPr>
          <w:rFonts w:ascii="ＭＳ Ｐゴシック" w:eastAsia="ＭＳ Ｐゴシック" w:hint="eastAsia"/>
          <w:sz w:val="22"/>
          <w:szCs w:val="22"/>
        </w:rPr>
        <w:t>調査</w:t>
      </w:r>
      <w:r w:rsidR="00BA574D">
        <w:rPr>
          <w:rFonts w:ascii="ＭＳ Ｐゴシック" w:eastAsia="ＭＳ Ｐゴシック" w:hint="eastAsia"/>
          <w:sz w:val="22"/>
          <w:szCs w:val="22"/>
        </w:rPr>
        <w:t>し、</w:t>
      </w:r>
      <w:r>
        <w:rPr>
          <w:rFonts w:ascii="ＭＳ Ｐゴシック" w:eastAsia="ＭＳ Ｐゴシック" w:hint="eastAsia"/>
          <w:sz w:val="22"/>
          <w:szCs w:val="22"/>
        </w:rPr>
        <w:t>この両者の関係を調査報告書に</w:t>
      </w:r>
      <w:r w:rsidR="00BA574D">
        <w:rPr>
          <w:rFonts w:ascii="ＭＳ Ｐゴシック" w:eastAsia="ＭＳ Ｐゴシック" w:hint="eastAsia"/>
          <w:sz w:val="22"/>
          <w:szCs w:val="22"/>
        </w:rPr>
        <w:t>明記すること。</w:t>
      </w:r>
    </w:p>
    <w:p w14:paraId="10553B8A" w14:textId="77777777" w:rsidR="00BA574D" w:rsidRDefault="00BA574D" w:rsidP="00BA574D">
      <w:pPr>
        <w:rPr>
          <w:rFonts w:ascii="ＭＳ Ｐゴシック" w:eastAsia="ＭＳ Ｐゴシック"/>
          <w:sz w:val="22"/>
          <w:szCs w:val="22"/>
        </w:rPr>
      </w:pPr>
    </w:p>
    <w:p w14:paraId="30D9CA3E" w14:textId="5F2A9F33" w:rsidR="00BA574D" w:rsidRDefault="00BA574D" w:rsidP="00601B0B">
      <w:pPr>
        <w:snapToGrid w:val="0"/>
        <w:ind w:left="201"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F23E8E">
        <w:rPr>
          <w:rFonts w:ascii="ＭＳ Ｐゴシック" w:eastAsia="ＭＳ Ｐゴシック" w:hAnsi="ＭＳ Ｐゴシック" w:hint="eastAsia"/>
          <w:sz w:val="22"/>
          <w:szCs w:val="22"/>
        </w:rPr>
        <w:t>6</w:t>
      </w:r>
      <w:r>
        <w:rPr>
          <w:rFonts w:ascii="ＭＳ Ｐゴシック" w:eastAsia="ＭＳ Ｐゴシック" w:hAnsi="ＭＳ Ｐゴシック" w:hint="eastAsia"/>
          <w:sz w:val="22"/>
          <w:szCs w:val="22"/>
        </w:rPr>
        <w:t xml:space="preserve">　</w:t>
      </w:r>
      <w:r w:rsidRPr="00E60203">
        <w:rPr>
          <w:rFonts w:ascii="ＭＳ Ｐゴシック" w:eastAsia="ＭＳ Ｐゴシック"/>
          <w:sz w:val="22"/>
          <w:szCs w:val="22"/>
        </w:rPr>
        <w:t xml:space="preserve"> Consequence-Driven Cyber-Informed Engineering</w:t>
      </w:r>
      <w:r>
        <w:rPr>
          <w:rFonts w:ascii="ＭＳ Ｐゴシック" w:eastAsia="ＭＳ Ｐゴシック" w:hAnsi="ＭＳ Ｐゴシック" w:hint="eastAsia"/>
          <w:sz w:val="22"/>
          <w:szCs w:val="22"/>
        </w:rPr>
        <w:t>は以下からダウンロードできる。</w:t>
      </w:r>
    </w:p>
    <w:p w14:paraId="2E306D56" w14:textId="77777777" w:rsidR="00BA574D" w:rsidRDefault="00000000" w:rsidP="00BA574D">
      <w:pPr>
        <w:snapToGrid w:val="0"/>
        <w:ind w:left="201" w:firstLineChars="100" w:firstLine="210"/>
        <w:rPr>
          <w:rFonts w:ascii="ＭＳ Ｐゴシック" w:eastAsia="ＭＳ Ｐゴシック" w:hAnsi="ＭＳ Ｐゴシック"/>
          <w:sz w:val="22"/>
          <w:szCs w:val="22"/>
        </w:rPr>
      </w:pPr>
      <w:hyperlink r:id="rId22" w:history="1">
        <w:r w:rsidR="00BA574D" w:rsidRPr="00FA6C95">
          <w:rPr>
            <w:rStyle w:val="a4"/>
            <w:rFonts w:ascii="ＭＳ Ｐゴシック" w:eastAsia="ＭＳ Ｐゴシック" w:hAnsi="ＭＳ Ｐゴシック"/>
            <w:sz w:val="22"/>
            <w:szCs w:val="22"/>
          </w:rPr>
          <w:t>https://inl.gov/cce/</w:t>
        </w:r>
      </w:hyperlink>
    </w:p>
    <w:p w14:paraId="12DF5AA8" w14:textId="77777777" w:rsidR="00BA574D" w:rsidRPr="00ED2581" w:rsidRDefault="00BA574D" w:rsidP="00BA574D">
      <w:pPr>
        <w:rPr>
          <w:rFonts w:ascii="ＭＳ Ｐゴシック" w:eastAsia="ＭＳ Ｐゴシック" w:hAnsi="ＭＳ Ｐゴシック" w:cs="Tahoma"/>
          <w:bCs/>
          <w:sz w:val="22"/>
          <w:szCs w:val="22"/>
        </w:rPr>
      </w:pPr>
    </w:p>
    <w:p w14:paraId="6350DD2A" w14:textId="4F72FCF8" w:rsidR="0087307B" w:rsidRPr="00B627FC" w:rsidRDefault="0087307B" w:rsidP="0087307B">
      <w:pPr>
        <w:keepNext/>
        <w:numPr>
          <w:ilvl w:val="1"/>
          <w:numId w:val="1"/>
        </w:numPr>
        <w:outlineLvl w:val="0"/>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留意事項</w:t>
      </w:r>
    </w:p>
    <w:p w14:paraId="732EDFB1" w14:textId="77777777" w:rsidR="00BA574D" w:rsidRPr="00B627FC" w:rsidRDefault="00BA574D" w:rsidP="00BA574D">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進捗は1週間に1回程度の頻度で、適宜、</w:t>
      </w:r>
      <w:r w:rsidRPr="00B627FC">
        <w:rPr>
          <w:rFonts w:ascii="ＭＳ Ｐゴシック" w:eastAsia="ＭＳ Ｐゴシック" w:hAnsi="ＭＳ Ｐゴシック" w:cs="Tahoma"/>
          <w:bCs/>
          <w:sz w:val="22"/>
          <w:szCs w:val="22"/>
        </w:rPr>
        <w:t>IPA</w:t>
      </w:r>
      <w:r w:rsidRPr="00B627FC">
        <w:rPr>
          <w:rFonts w:ascii="ＭＳ Ｐゴシック" w:eastAsia="ＭＳ Ｐゴシック" w:hAnsi="ＭＳ Ｐゴシック" w:cs="Tahoma" w:hint="eastAsia"/>
          <w:bCs/>
          <w:sz w:val="22"/>
          <w:szCs w:val="22"/>
        </w:rPr>
        <w:t>に報告し、相互の認識の摺合せを行うこと。</w:t>
      </w:r>
    </w:p>
    <w:p w14:paraId="68486E60" w14:textId="77777777" w:rsidR="00BA574D" w:rsidRPr="00B627FC" w:rsidRDefault="00BA574D" w:rsidP="00BA574D">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調査報告書及び</w:t>
      </w:r>
      <w:r w:rsidRPr="00B627FC">
        <w:rPr>
          <w:rFonts w:ascii="ＭＳ Ｐゴシック" w:eastAsia="ＭＳ Ｐゴシック" w:hAnsi="ＭＳ Ｐゴシック" w:hint="eastAsia"/>
          <w:sz w:val="22"/>
          <w:szCs w:val="22"/>
        </w:rPr>
        <w:t>中間生成物は、</w:t>
      </w:r>
      <w:r w:rsidRPr="00B627FC">
        <w:rPr>
          <w:rFonts w:ascii="ＭＳ Ｐゴシック" w:eastAsia="ＭＳ Ｐゴシック" w:hAnsi="ＭＳ Ｐゴシック" w:cs="Tahoma" w:hint="eastAsia"/>
          <w:bCs/>
          <w:sz w:val="22"/>
          <w:szCs w:val="22"/>
        </w:rPr>
        <w:t>予め記述項目、記載内容及び記載水準に対して</w:t>
      </w:r>
      <w:r w:rsidRPr="00B627FC">
        <w:rPr>
          <w:rFonts w:ascii="ＭＳ Ｐゴシック" w:eastAsia="ＭＳ Ｐゴシック" w:hAnsi="ＭＳ Ｐゴシック" w:cs="Tahoma"/>
          <w:bCs/>
          <w:sz w:val="22"/>
          <w:szCs w:val="22"/>
        </w:rPr>
        <w:t>IPA</w:t>
      </w:r>
      <w:r w:rsidRPr="00B627FC">
        <w:rPr>
          <w:rFonts w:ascii="ＭＳ Ｐゴシック" w:eastAsia="ＭＳ Ｐゴシック" w:hAnsi="ＭＳ Ｐゴシック" w:cs="Tahoma" w:hint="eastAsia"/>
          <w:bCs/>
          <w:sz w:val="22"/>
          <w:szCs w:val="22"/>
        </w:rPr>
        <w:t>の了解を得ること。</w:t>
      </w:r>
    </w:p>
    <w:p w14:paraId="3DBF5A6D" w14:textId="77777777" w:rsidR="00BA574D" w:rsidRPr="00B627FC" w:rsidRDefault="00BA574D" w:rsidP="00BA574D">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調査報告書は、目次を設け、図表を用いた分かりやすい記述とすること。</w:t>
      </w:r>
    </w:p>
    <w:p w14:paraId="70FCE39B" w14:textId="77777777" w:rsidR="00BA574D" w:rsidRPr="00B627FC" w:rsidRDefault="00BA574D" w:rsidP="00BA574D">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調査報告書で文章や図、写真等を他から引用する際には、著作権等</w:t>
      </w:r>
      <w:r>
        <w:rPr>
          <w:rFonts w:ascii="ＭＳ Ｐゴシック" w:eastAsia="ＭＳ Ｐゴシック" w:hAnsi="ＭＳ Ｐゴシック" w:cs="Tahoma" w:hint="eastAsia"/>
          <w:bCs/>
          <w:sz w:val="22"/>
          <w:szCs w:val="22"/>
        </w:rPr>
        <w:t>や守秘義務等の観点から</w:t>
      </w:r>
      <w:r w:rsidRPr="00B627FC">
        <w:rPr>
          <w:rFonts w:ascii="ＭＳ Ｐゴシック" w:eastAsia="ＭＳ Ｐゴシック" w:hAnsi="ＭＳ Ｐゴシック" w:cs="Tahoma" w:hint="eastAsia"/>
          <w:bCs/>
          <w:sz w:val="22"/>
          <w:szCs w:val="22"/>
        </w:rPr>
        <w:t>公開</w:t>
      </w:r>
      <w:r>
        <w:rPr>
          <w:rFonts w:ascii="ＭＳ Ｐゴシック" w:eastAsia="ＭＳ Ｐゴシック" w:hAnsi="ＭＳ Ｐゴシック" w:cs="Tahoma" w:hint="eastAsia"/>
          <w:bCs/>
          <w:sz w:val="22"/>
          <w:szCs w:val="22"/>
        </w:rPr>
        <w:t>できない内容は、その旨を明記</w:t>
      </w:r>
      <w:r w:rsidRPr="00B627FC">
        <w:rPr>
          <w:rFonts w:ascii="ＭＳ Ｐゴシック" w:eastAsia="ＭＳ Ｐゴシック" w:hAnsi="ＭＳ Ｐゴシック" w:cs="Tahoma" w:hint="eastAsia"/>
          <w:bCs/>
          <w:sz w:val="22"/>
          <w:szCs w:val="22"/>
        </w:rPr>
        <w:t>すること。</w:t>
      </w:r>
    </w:p>
    <w:p w14:paraId="30B4B39C" w14:textId="77777777" w:rsidR="00BA574D" w:rsidRPr="00B627FC" w:rsidRDefault="00BA574D" w:rsidP="00BA574D">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bCs/>
          <w:sz w:val="22"/>
          <w:szCs w:val="22"/>
        </w:rPr>
        <w:t>IPAからの依頼(</w:t>
      </w:r>
      <w:r w:rsidRPr="00B627FC">
        <w:rPr>
          <w:rFonts w:ascii="ＭＳ Ｐゴシック" w:eastAsia="ＭＳ Ｐゴシック" w:hAnsi="ＭＳ Ｐゴシック" w:cs="Tahoma" w:hint="eastAsia"/>
          <w:bCs/>
          <w:sz w:val="22"/>
          <w:szCs w:val="22"/>
        </w:rPr>
        <w:t>調査報告書への</w:t>
      </w:r>
      <w:r w:rsidRPr="00B627FC">
        <w:rPr>
          <w:rFonts w:ascii="ＭＳ Ｐゴシック" w:eastAsia="ＭＳ Ｐゴシック" w:hAnsi="ＭＳ Ｐゴシック" w:cs="Tahoma"/>
          <w:bCs/>
          <w:sz w:val="22"/>
          <w:szCs w:val="22"/>
        </w:rPr>
        <w:t>説明の追記や</w:t>
      </w:r>
      <w:r>
        <w:rPr>
          <w:rFonts w:ascii="ＭＳ Ｐゴシック" w:eastAsia="ＭＳ Ｐゴシック" w:hAnsi="ＭＳ Ｐゴシック" w:cs="Tahoma" w:hint="eastAsia"/>
          <w:bCs/>
          <w:sz w:val="22"/>
          <w:szCs w:val="22"/>
        </w:rPr>
        <w:t>まとめ方</w:t>
      </w:r>
      <w:r w:rsidRPr="00B627FC">
        <w:rPr>
          <w:rFonts w:ascii="ＭＳ Ｐゴシック" w:eastAsia="ＭＳ Ｐゴシック" w:hAnsi="ＭＳ Ｐゴシック" w:cs="Tahoma"/>
          <w:bCs/>
          <w:sz w:val="22"/>
          <w:szCs w:val="22"/>
        </w:rPr>
        <w:t>、独自の図表作成)を反映すること。</w:t>
      </w:r>
    </w:p>
    <w:p w14:paraId="1F5B3CB8" w14:textId="77777777" w:rsidR="00BA574D" w:rsidRDefault="00BA574D" w:rsidP="00BA574D">
      <w:pPr>
        <w:numPr>
          <w:ilvl w:val="0"/>
          <w:numId w:val="22"/>
        </w:numPr>
        <w:ind w:left="860" w:hanging="440"/>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作成する資料等は日本語とし、Microsoft Office 2013以降の形式とすること。</w:t>
      </w:r>
    </w:p>
    <w:p w14:paraId="0A35188B" w14:textId="1BA4F78E" w:rsidR="00BA574D" w:rsidRDefault="00CF0E89" w:rsidP="00BA574D">
      <w:pPr>
        <w:numPr>
          <w:ilvl w:val="0"/>
          <w:numId w:val="22"/>
        </w:numPr>
        <w:ind w:left="860" w:hanging="440"/>
        <w:rPr>
          <w:rFonts w:ascii="ＭＳ Ｐゴシック" w:eastAsia="ＭＳ Ｐゴシック" w:hAnsi="ＭＳ Ｐゴシック" w:cs="Tahoma"/>
          <w:bCs/>
          <w:sz w:val="22"/>
          <w:szCs w:val="22"/>
        </w:rPr>
      </w:pPr>
      <w:r w:rsidRPr="002863F5">
        <w:rPr>
          <w:rFonts w:ascii="ＭＳ Ｐゴシック" w:eastAsia="ＭＳ Ｐゴシック" w:hAnsi="ＭＳ Ｐゴシック" w:cs="Tahoma" w:hint="eastAsia"/>
          <w:bCs/>
          <w:sz w:val="22"/>
          <w:szCs w:val="22"/>
        </w:rPr>
        <w:t>INLは、少なくとも</w:t>
      </w:r>
      <w:r w:rsidR="00BA574D" w:rsidRPr="002863F5">
        <w:rPr>
          <w:rFonts w:ascii="ＭＳ Ｐゴシック" w:eastAsia="ＭＳ Ｐゴシック" w:hAnsi="ＭＳ Ｐゴシック" w:cs="Tahoma" w:hint="eastAsia"/>
          <w:bCs/>
          <w:sz w:val="22"/>
          <w:szCs w:val="22"/>
        </w:rPr>
        <w:t>一度は現地調査を行</w:t>
      </w:r>
      <w:r w:rsidRPr="002863F5">
        <w:rPr>
          <w:rFonts w:ascii="ＭＳ Ｐゴシック" w:eastAsia="ＭＳ Ｐゴシック" w:hAnsi="ＭＳ Ｐゴシック" w:cs="Tahoma" w:hint="eastAsia"/>
          <w:bCs/>
          <w:sz w:val="22"/>
          <w:szCs w:val="22"/>
        </w:rPr>
        <w:t>うこと。</w:t>
      </w:r>
      <w:r w:rsidR="00641367">
        <w:rPr>
          <w:rFonts w:ascii="ＭＳ Ｐゴシック" w:eastAsia="ＭＳ Ｐゴシック" w:hAnsi="ＭＳ Ｐゴシック" w:cs="Tahoma" w:hint="eastAsia"/>
          <w:bCs/>
          <w:sz w:val="22"/>
          <w:szCs w:val="22"/>
        </w:rPr>
        <w:t>DoE、</w:t>
      </w:r>
      <w:r w:rsidRPr="002863F5">
        <w:rPr>
          <w:rFonts w:ascii="ＭＳ Ｐゴシック" w:eastAsia="ＭＳ Ｐゴシック" w:hAnsi="ＭＳ Ｐゴシック" w:cs="Tahoma" w:hint="eastAsia"/>
          <w:bCs/>
          <w:sz w:val="22"/>
          <w:szCs w:val="22"/>
        </w:rPr>
        <w:t>CISA、NIST、ENISA及び日本国内の有識者のヒアリングの方法は、現地調査が望ましいが、提案時に具体的な方策を提示すること。</w:t>
      </w:r>
      <w:r>
        <w:rPr>
          <w:rFonts w:ascii="ＭＳ Ｐゴシック" w:eastAsia="ＭＳ Ｐゴシック" w:hAnsi="ＭＳ Ｐゴシック" w:cs="Tahoma" w:hint="eastAsia"/>
          <w:bCs/>
          <w:sz w:val="22"/>
          <w:szCs w:val="22"/>
        </w:rPr>
        <w:t>いずれの</w:t>
      </w:r>
      <w:r w:rsidR="00BA574D">
        <w:rPr>
          <w:rFonts w:ascii="ＭＳ Ｐゴシック" w:eastAsia="ＭＳ Ｐゴシック" w:hAnsi="ＭＳ Ｐゴシック" w:cs="Tahoma" w:hint="eastAsia"/>
          <w:bCs/>
          <w:sz w:val="22"/>
          <w:szCs w:val="22"/>
        </w:rPr>
        <w:t>関係機関と</w:t>
      </w:r>
      <w:r>
        <w:rPr>
          <w:rFonts w:ascii="ＭＳ Ｐゴシック" w:eastAsia="ＭＳ Ｐゴシック" w:hAnsi="ＭＳ Ｐゴシック" w:cs="Tahoma" w:hint="eastAsia"/>
          <w:bCs/>
          <w:sz w:val="22"/>
          <w:szCs w:val="22"/>
        </w:rPr>
        <w:t>の</w:t>
      </w:r>
      <w:r w:rsidR="00BA574D">
        <w:rPr>
          <w:rFonts w:ascii="ＭＳ Ｐゴシック" w:eastAsia="ＭＳ Ｐゴシック" w:hAnsi="ＭＳ Ｐゴシック" w:cs="Tahoma" w:hint="eastAsia"/>
          <w:bCs/>
          <w:sz w:val="22"/>
          <w:szCs w:val="22"/>
        </w:rPr>
        <w:t>良好な関係構築に努めること。</w:t>
      </w:r>
    </w:p>
    <w:p w14:paraId="0E08CE2F" w14:textId="77777777" w:rsidR="00BA574D" w:rsidRPr="00E60203" w:rsidRDefault="00BA574D" w:rsidP="00BA574D">
      <w:pPr>
        <w:ind w:left="567" w:hanging="283"/>
        <w:rPr>
          <w:rFonts w:ascii="ＭＳ Ｐゴシック" w:eastAsia="ＭＳ Ｐゴシック" w:hAnsi="ＭＳ Ｐゴシック"/>
          <w:color w:val="808080"/>
          <w:sz w:val="22"/>
          <w:szCs w:val="22"/>
        </w:rPr>
      </w:pPr>
    </w:p>
    <w:p w14:paraId="02DAA809"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事業の実施体制</w:t>
      </w:r>
    </w:p>
    <w:p w14:paraId="196D1546" w14:textId="77777777" w:rsidR="00BA574D" w:rsidRPr="00B627FC" w:rsidRDefault="00BA574D" w:rsidP="00BA574D">
      <w:pPr>
        <w:ind w:leftChars="7" w:left="1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(1) </w:t>
      </w:r>
      <w:r w:rsidRPr="00B627FC">
        <w:rPr>
          <w:rFonts w:ascii="ＭＳ Ｐゴシック" w:eastAsia="ＭＳ Ｐゴシック" w:hAnsi="ＭＳ Ｐゴシック" w:hint="eastAsia"/>
          <w:sz w:val="22"/>
          <w:szCs w:val="22"/>
        </w:rPr>
        <w:t>業務の役割を定めた実働可能な人数を確保すること。</w:t>
      </w:r>
    </w:p>
    <w:p w14:paraId="08D5D429" w14:textId="77777777" w:rsidR="00BA574D" w:rsidRPr="00B627FC" w:rsidRDefault="00BA574D" w:rsidP="00BA574D">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(2) IPAとの円滑なコミュニケーションと遅滞なきプロジェクト管理を図るために、プロジェクトマネージャ(正・副)</w:t>
      </w:r>
      <w:r w:rsidRPr="00B627FC">
        <w:rPr>
          <w:rFonts w:ascii="ＭＳ Ｐゴシック" w:eastAsia="ＭＳ Ｐゴシック" w:hAnsi="ＭＳ Ｐゴシック"/>
          <w:sz w:val="22"/>
          <w:szCs w:val="22"/>
        </w:rPr>
        <w:lastRenderedPageBreak/>
        <w:t>を設置</w:t>
      </w:r>
      <w:r w:rsidRPr="00B627FC">
        <w:rPr>
          <w:rFonts w:ascii="ＭＳ Ｐゴシック" w:eastAsia="ＭＳ Ｐゴシック" w:hAnsi="ＭＳ Ｐゴシック" w:hint="eastAsia"/>
          <w:sz w:val="22"/>
          <w:szCs w:val="22"/>
        </w:rPr>
        <w:t>した管理体制とすること。</w:t>
      </w:r>
    </w:p>
    <w:p w14:paraId="0E38D614" w14:textId="22B9CE6A" w:rsidR="00BA574D" w:rsidRPr="00B627FC" w:rsidRDefault="00BA574D" w:rsidP="00BA574D">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(3) </w:t>
      </w:r>
      <w:r w:rsidRPr="00B627FC">
        <w:rPr>
          <w:rFonts w:ascii="ＭＳ Ｐゴシック" w:eastAsia="ＭＳ Ｐゴシック" w:hAnsi="ＭＳ Ｐゴシック" w:hint="eastAsia"/>
          <w:sz w:val="22"/>
          <w:szCs w:val="22"/>
        </w:rPr>
        <w:t>組織として本業務の対象である制御システム分野におけるセキュリティ要件を</w:t>
      </w:r>
      <w:r>
        <w:rPr>
          <w:rFonts w:ascii="ＭＳ Ｐゴシック" w:eastAsia="ＭＳ Ｐゴシック" w:hAnsi="ＭＳ Ｐゴシック" w:hint="eastAsia"/>
          <w:sz w:val="22"/>
          <w:szCs w:val="22"/>
        </w:rPr>
        <w:t>調査研究した</w:t>
      </w:r>
      <w:r w:rsidRPr="00B627FC">
        <w:rPr>
          <w:rFonts w:ascii="ＭＳ Ｐゴシック" w:eastAsia="ＭＳ Ｐゴシック" w:hAnsi="ＭＳ Ｐゴシック" w:hint="eastAsia"/>
          <w:sz w:val="22"/>
          <w:szCs w:val="22"/>
        </w:rPr>
        <w:t>経験を有すること。</w:t>
      </w:r>
    </w:p>
    <w:p w14:paraId="3579850C" w14:textId="2648BDAA" w:rsidR="00BA574D" w:rsidRPr="00B627FC" w:rsidRDefault="00BA574D" w:rsidP="00BA574D">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B627FC">
        <w:rPr>
          <w:rFonts w:ascii="ＭＳ Ｐゴシック" w:eastAsia="ＭＳ Ｐゴシック" w:hAnsi="ＭＳ Ｐゴシック" w:hint="eastAsia"/>
          <w:sz w:val="22"/>
          <w:szCs w:val="22"/>
        </w:rPr>
        <w:t>)　組織として</w:t>
      </w:r>
      <w:r w:rsidRPr="00B627FC">
        <w:rPr>
          <w:rFonts w:ascii="ＭＳ Ｐゴシック" w:eastAsia="ＭＳ Ｐゴシック" w:hAnsi="ＭＳ Ｐゴシック"/>
          <w:sz w:val="22"/>
          <w:szCs w:val="22"/>
        </w:rPr>
        <w:t>5社以上の国内</w:t>
      </w:r>
      <w:r w:rsidRPr="00B627FC">
        <w:rPr>
          <w:rFonts w:ascii="ＭＳ Ｐゴシック" w:eastAsia="ＭＳ Ｐゴシック" w:hAnsi="ＭＳ Ｐゴシック" w:hint="eastAsia"/>
          <w:sz w:val="22"/>
          <w:szCs w:val="22"/>
        </w:rPr>
        <w:t>企業に対して、</w:t>
      </w:r>
      <w:r w:rsidR="00E56D64">
        <w:rPr>
          <w:rFonts w:ascii="ＭＳ Ｐゴシック" w:eastAsia="ＭＳ Ｐゴシック" w:hAnsi="ＭＳ Ｐゴシック" w:hint="eastAsia"/>
          <w:sz w:val="22"/>
          <w:szCs w:val="22"/>
        </w:rPr>
        <w:t>制御システム</w:t>
      </w:r>
      <w:r w:rsidRPr="00B627FC">
        <w:rPr>
          <w:rFonts w:ascii="ＭＳ Ｐゴシック" w:eastAsia="ＭＳ Ｐゴシック" w:hAnsi="ＭＳ Ｐゴシック" w:hint="eastAsia"/>
          <w:sz w:val="22"/>
          <w:szCs w:val="22"/>
        </w:rPr>
        <w:t>の設備納入、または、</w:t>
      </w:r>
      <w:r w:rsidR="00E56D64">
        <w:rPr>
          <w:rFonts w:ascii="ＭＳ Ｐゴシック" w:eastAsia="ＭＳ Ｐゴシック" w:hAnsi="ＭＳ Ｐゴシック" w:hint="eastAsia"/>
          <w:sz w:val="22"/>
          <w:szCs w:val="22"/>
        </w:rPr>
        <w:t>制御システムに対する</w:t>
      </w:r>
      <w:r w:rsidRPr="00B627FC">
        <w:rPr>
          <w:rFonts w:ascii="ＭＳ Ｐゴシック" w:eastAsia="ＭＳ Ｐゴシック" w:hAnsi="ＭＳ Ｐゴシック" w:hint="eastAsia"/>
          <w:sz w:val="22"/>
          <w:szCs w:val="22"/>
        </w:rPr>
        <w:t>コンサルテーションを事業として実施し、実施先の国内企業との協力や協創により新たな価値を提供した実績を有すること。</w:t>
      </w:r>
    </w:p>
    <w:p w14:paraId="11F1F7A7" w14:textId="77777777" w:rsidR="00BA574D" w:rsidRPr="00B627FC" w:rsidRDefault="00BA574D" w:rsidP="00BA574D">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B627FC">
        <w:rPr>
          <w:rFonts w:ascii="ＭＳ Ｐゴシック" w:eastAsia="ＭＳ Ｐゴシック" w:hAnsi="ＭＳ Ｐゴシック" w:hint="eastAsia"/>
          <w:sz w:val="22"/>
          <w:szCs w:val="22"/>
        </w:rPr>
        <w:t>)　組織として国内企業が目指すべきSociety5.0の指針に基づいた提案を示せる経験や知見を有していることが望ましい。</w:t>
      </w:r>
    </w:p>
    <w:p w14:paraId="0924DE35" w14:textId="15DE7EEC" w:rsidR="00CE0BB2" w:rsidRPr="00B627FC" w:rsidRDefault="00CE0BB2" w:rsidP="00CE0BB2">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B627FC">
        <w:rPr>
          <w:rFonts w:ascii="ＭＳ Ｐゴシック" w:eastAsia="ＭＳ Ｐゴシック" w:hAnsi="ＭＳ Ｐゴシック" w:hint="eastAsia"/>
          <w:sz w:val="22"/>
          <w:szCs w:val="22"/>
        </w:rPr>
        <w:t>)　組織として</w:t>
      </w:r>
      <w:r>
        <w:rPr>
          <w:rFonts w:ascii="ＭＳ Ｐゴシック" w:eastAsia="ＭＳ Ｐゴシック" w:hAnsi="ＭＳ Ｐゴシック" w:hint="eastAsia"/>
          <w:sz w:val="22"/>
          <w:szCs w:val="22"/>
        </w:rPr>
        <w:t>海外の</w:t>
      </w:r>
      <w:r w:rsidRPr="00CE0BB2">
        <w:rPr>
          <w:rFonts w:ascii="ＭＳ Ｐゴシック" w:eastAsia="ＭＳ Ｐゴシック" w:hAnsi="ＭＳ Ｐゴシック" w:hint="eastAsia"/>
          <w:sz w:val="22"/>
          <w:szCs w:val="22"/>
        </w:rPr>
        <w:t>政府機関</w:t>
      </w:r>
      <w:r>
        <w:rPr>
          <w:rFonts w:ascii="ＭＳ Ｐゴシック" w:eastAsia="ＭＳ Ｐゴシック" w:hAnsi="ＭＳ Ｐゴシック" w:hint="eastAsia"/>
          <w:sz w:val="22"/>
          <w:szCs w:val="22"/>
        </w:rPr>
        <w:t>の動向や</w:t>
      </w:r>
      <w:r w:rsidRPr="00CE0BB2">
        <w:rPr>
          <w:rFonts w:ascii="ＭＳ Ｐゴシック" w:eastAsia="ＭＳ Ｐゴシック" w:hAnsi="ＭＳ Ｐゴシック" w:hint="eastAsia"/>
          <w:sz w:val="22"/>
          <w:szCs w:val="22"/>
        </w:rPr>
        <w:t>標準化団体の活動等の調査実績を有</w:t>
      </w:r>
      <w:r>
        <w:rPr>
          <w:rFonts w:ascii="ＭＳ Ｐゴシック" w:eastAsia="ＭＳ Ｐゴシック" w:hAnsi="ＭＳ Ｐゴシック" w:hint="eastAsia"/>
          <w:sz w:val="22"/>
          <w:szCs w:val="22"/>
        </w:rPr>
        <w:t>してい</w:t>
      </w:r>
      <w:r w:rsidRPr="00CE0BB2">
        <w:rPr>
          <w:rFonts w:ascii="ＭＳ Ｐゴシック" w:eastAsia="ＭＳ Ｐゴシック" w:hAnsi="ＭＳ Ｐゴシック" w:hint="eastAsia"/>
          <w:sz w:val="22"/>
          <w:szCs w:val="22"/>
        </w:rPr>
        <w:t>ることが望ましい。</w:t>
      </w:r>
    </w:p>
    <w:p w14:paraId="0AB6706D" w14:textId="77777777" w:rsidR="00BA574D" w:rsidRPr="00CE0BB2" w:rsidRDefault="00BA574D" w:rsidP="00BA574D">
      <w:pPr>
        <w:ind w:left="425" w:hangingChars="193" w:hanging="425"/>
        <w:rPr>
          <w:rFonts w:ascii="ＭＳ Ｐゴシック" w:eastAsia="ＭＳ Ｐゴシック" w:hAnsi="ＭＳ Ｐゴシック"/>
          <w:sz w:val="22"/>
          <w:szCs w:val="22"/>
        </w:rPr>
      </w:pPr>
    </w:p>
    <w:p w14:paraId="1403C644"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事業の</w:t>
      </w:r>
      <w:r w:rsidRPr="00B627FC">
        <w:rPr>
          <w:rFonts w:ascii="ＭＳ Ｐゴシック" w:eastAsia="ＭＳ Ｐゴシック" w:hAnsi="ＭＳ Ｐゴシック" w:hint="eastAsia"/>
          <w:b/>
          <w:sz w:val="22"/>
          <w:szCs w:val="22"/>
        </w:rPr>
        <w:t>実施方針</w:t>
      </w:r>
    </w:p>
    <w:p w14:paraId="6FD9C8CF" w14:textId="77777777" w:rsidR="00BA574D" w:rsidRPr="00B627FC" w:rsidRDefault="00BA574D" w:rsidP="00BA574D">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(1) </w:t>
      </w:r>
      <w:r w:rsidRPr="00B627FC">
        <w:rPr>
          <w:rFonts w:ascii="ＭＳ Ｐゴシック" w:eastAsia="ＭＳ Ｐゴシック" w:hAnsi="ＭＳ Ｐゴシック" w:hint="eastAsia"/>
          <w:sz w:val="22"/>
          <w:szCs w:val="22"/>
        </w:rPr>
        <w:t>実際の業務の調査担当者も交えて</w:t>
      </w: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で打合せができることが必要。また、感染症予防対策のため、オンラインによる打合せとする場合があるので、オンラインでの打合せができることが必要。</w:t>
      </w:r>
    </w:p>
    <w:p w14:paraId="10F9B08D" w14:textId="77777777" w:rsidR="00BA574D" w:rsidRPr="00B627FC" w:rsidRDefault="00BA574D" w:rsidP="00BA574D">
      <w:pPr>
        <w:ind w:left="141" w:hangingChars="64" w:hanging="14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(2) </w:t>
      </w:r>
      <w:r w:rsidRPr="00B627FC">
        <w:rPr>
          <w:rFonts w:ascii="ＭＳ Ｐゴシック" w:eastAsia="ＭＳ Ｐゴシック" w:hAnsi="ＭＳ Ｐゴシック" w:hint="eastAsia"/>
          <w:sz w:val="22"/>
          <w:szCs w:val="22"/>
        </w:rPr>
        <w:t>プロジェクト管理等により、作業計画を明確に定め、作業毎の工程管理を行うこと。</w:t>
      </w:r>
    </w:p>
    <w:p w14:paraId="55F6D4BB" w14:textId="77777777" w:rsidR="00BA574D" w:rsidRPr="00B627FC" w:rsidRDefault="00BA574D" w:rsidP="00BA574D">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(3)</w:t>
      </w:r>
      <w:r w:rsidRPr="00B627FC">
        <w:rPr>
          <w:rFonts w:ascii="ＭＳ Ｐゴシック" w:eastAsia="ＭＳ Ｐゴシック" w:hAnsi="ＭＳ Ｐゴシック" w:hint="eastAsia"/>
          <w:sz w:val="22"/>
          <w:szCs w:val="22"/>
        </w:rPr>
        <w:t xml:space="preserve">　</w:t>
      </w:r>
      <w:r w:rsidRPr="00B627FC">
        <w:rPr>
          <w:rFonts w:ascii="ＭＳ Ｐゴシック" w:eastAsia="ＭＳ Ｐゴシック" w:hAnsi="ＭＳ Ｐゴシック" w:cs="Tahoma" w:hint="eastAsia"/>
          <w:bCs/>
          <w:sz w:val="22"/>
          <w:szCs w:val="22"/>
        </w:rPr>
        <w:t>調査報告書は</w:t>
      </w:r>
      <w:r w:rsidRPr="00B627FC">
        <w:rPr>
          <w:rFonts w:ascii="ＭＳ Ｐゴシック" w:eastAsia="ＭＳ Ｐゴシック" w:hAnsi="ＭＳ Ｐゴシック"/>
          <w:sz w:val="22"/>
          <w:szCs w:val="22"/>
        </w:rPr>
        <w:t>IPAによる</w:t>
      </w:r>
      <w:r w:rsidRPr="00B627FC">
        <w:rPr>
          <w:rFonts w:ascii="ＭＳ Ｐゴシック" w:eastAsia="ＭＳ Ｐゴシック" w:hAnsi="ＭＳ Ｐゴシック" w:hint="eastAsia"/>
          <w:sz w:val="22"/>
          <w:szCs w:val="22"/>
        </w:rPr>
        <w:t>レビュー</w:t>
      </w:r>
      <w:r w:rsidRPr="00B627FC">
        <w:rPr>
          <w:rFonts w:ascii="ＭＳ Ｐゴシック" w:eastAsia="ＭＳ Ｐゴシック" w:hAnsi="ＭＳ Ｐゴシック"/>
          <w:sz w:val="22"/>
          <w:szCs w:val="22"/>
        </w:rPr>
        <w:t>を</w:t>
      </w:r>
      <w:r w:rsidRPr="00B627FC">
        <w:rPr>
          <w:rFonts w:ascii="ＭＳ Ｐゴシック" w:eastAsia="ＭＳ Ｐゴシック" w:hAnsi="ＭＳ Ｐゴシック" w:hint="eastAsia"/>
          <w:sz w:val="22"/>
          <w:szCs w:val="22"/>
        </w:rPr>
        <w:t>少なくとも</w:t>
      </w:r>
      <w:r w:rsidRPr="00B627FC">
        <w:rPr>
          <w:rFonts w:ascii="ＭＳ Ｐゴシック" w:eastAsia="ＭＳ Ｐゴシック" w:hAnsi="ＭＳ Ｐゴシック"/>
          <w:sz w:val="22"/>
          <w:szCs w:val="22"/>
        </w:rPr>
        <w:t>2</w:t>
      </w:r>
      <w:r w:rsidRPr="00B627FC">
        <w:rPr>
          <w:rFonts w:ascii="ＭＳ Ｐゴシック" w:eastAsia="ＭＳ Ｐゴシック" w:hAnsi="ＭＳ Ｐゴシック" w:hint="eastAsia"/>
          <w:sz w:val="22"/>
          <w:szCs w:val="22"/>
        </w:rPr>
        <w:t>回盛り込んだ作業計画とすること。</w:t>
      </w:r>
    </w:p>
    <w:p w14:paraId="794BFD05" w14:textId="77777777" w:rsidR="00BA574D" w:rsidRPr="00B627FC" w:rsidRDefault="00BA574D" w:rsidP="00BA574D">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(4) </w:t>
      </w:r>
      <w:r w:rsidRPr="00B627FC">
        <w:rPr>
          <w:rFonts w:ascii="ＭＳ Ｐゴシック" w:eastAsia="ＭＳ Ｐゴシック" w:hAnsi="ＭＳ Ｐゴシック" w:hint="eastAsia"/>
          <w:sz w:val="22"/>
          <w:szCs w:val="22"/>
        </w:rPr>
        <w:t>調査の品質は、「</w:t>
      </w:r>
      <w:r w:rsidRPr="00B627FC">
        <w:rPr>
          <w:rFonts w:ascii="ＭＳ Ｐゴシック" w:eastAsia="ＭＳ Ｐゴシック" w:hAnsi="ＭＳ Ｐゴシック"/>
          <w:sz w:val="22"/>
          <w:szCs w:val="22"/>
        </w:rPr>
        <w:t>4.業務内容」記載の要件を</w:t>
      </w:r>
      <w:r w:rsidRPr="00B627FC">
        <w:rPr>
          <w:rFonts w:ascii="ＭＳ Ｐゴシック" w:eastAsia="ＭＳ Ｐゴシック" w:hAnsi="ＭＳ Ｐゴシック" w:hint="eastAsia"/>
          <w:sz w:val="22"/>
          <w:szCs w:val="22"/>
        </w:rPr>
        <w:t>全て</w:t>
      </w:r>
      <w:r w:rsidRPr="00B627FC">
        <w:rPr>
          <w:rFonts w:ascii="ＭＳ Ｐゴシック" w:eastAsia="ＭＳ Ｐゴシック" w:hAnsi="ＭＳ Ｐゴシック"/>
          <w:sz w:val="22"/>
          <w:szCs w:val="22"/>
        </w:rPr>
        <w:t>満足すること。</w:t>
      </w:r>
      <w:r w:rsidRPr="00B627FC">
        <w:rPr>
          <w:rFonts w:ascii="ＭＳ Ｐゴシック" w:eastAsia="ＭＳ Ｐゴシック" w:hAnsi="ＭＳ Ｐゴシック" w:hint="eastAsia"/>
          <w:sz w:val="22"/>
          <w:szCs w:val="22"/>
        </w:rPr>
        <w:t>又、本要件を満足し得る作業従事日数を確保すること。</w:t>
      </w:r>
    </w:p>
    <w:p w14:paraId="7336A904" w14:textId="3C5D8686" w:rsidR="00BA574D" w:rsidRPr="002863F5" w:rsidRDefault="00BA574D" w:rsidP="00BA574D">
      <w:pPr>
        <w:ind w:leftChars="1" w:left="284" w:hangingChars="128" w:hanging="282"/>
        <w:rPr>
          <w:rFonts w:ascii="ＭＳ Ｐゴシック" w:eastAsia="ＭＳ Ｐゴシック" w:hAnsi="ＭＳ Ｐゴシック" w:cs="Arial"/>
          <w:sz w:val="22"/>
          <w:szCs w:val="22"/>
        </w:rPr>
      </w:pPr>
      <w:r w:rsidRPr="002863F5">
        <w:rPr>
          <w:rFonts w:ascii="ＭＳ Ｐゴシック" w:eastAsia="ＭＳ Ｐゴシック" w:hAnsi="ＭＳ Ｐゴシック"/>
          <w:sz w:val="22"/>
          <w:szCs w:val="22"/>
        </w:rPr>
        <w:t>(5)</w:t>
      </w:r>
      <w:r w:rsidRPr="002863F5">
        <w:rPr>
          <w:rFonts w:ascii="ＭＳ Ｐゴシック" w:eastAsia="ＭＳ Ｐゴシック" w:hAnsi="ＭＳ Ｐゴシック" w:hint="eastAsia"/>
          <w:sz w:val="22"/>
          <w:szCs w:val="22"/>
        </w:rPr>
        <w:t xml:space="preserve">　</w:t>
      </w:r>
      <w:r w:rsidRPr="002863F5">
        <w:rPr>
          <w:rFonts w:ascii="ＭＳ Ｐゴシック" w:eastAsia="ＭＳ Ｐゴシック" w:hAnsi="ＭＳ Ｐゴシック" w:cs="Arial"/>
          <w:sz w:val="22"/>
          <w:szCs w:val="22"/>
        </w:rPr>
        <w:t>IPAから本事業に関する要求があった際には、</w:t>
      </w:r>
      <w:r w:rsidR="00572FE3" w:rsidRPr="002863F5">
        <w:rPr>
          <w:rFonts w:ascii="ＭＳ Ｐゴシック" w:eastAsia="ＭＳ Ｐゴシック" w:hAnsi="ＭＳ Ｐゴシック" w:cs="Arial" w:hint="eastAsia"/>
          <w:sz w:val="22"/>
          <w:szCs w:val="22"/>
        </w:rPr>
        <w:t>双方協議の上</w:t>
      </w:r>
      <w:r w:rsidR="002863F5" w:rsidRPr="002863F5">
        <w:rPr>
          <w:rFonts w:ascii="ＭＳ Ｐゴシック" w:eastAsia="ＭＳ Ｐゴシック" w:hAnsi="ＭＳ Ｐゴシック" w:cs="Arial" w:hint="eastAsia"/>
          <w:sz w:val="22"/>
          <w:szCs w:val="22"/>
        </w:rPr>
        <w:t>で</w:t>
      </w:r>
      <w:r w:rsidR="002863F5">
        <w:rPr>
          <w:rFonts w:ascii="ＭＳ Ｐゴシック" w:eastAsia="ＭＳ Ｐゴシック" w:hAnsi="ＭＳ Ｐゴシック" w:cs="Arial" w:hint="eastAsia"/>
          <w:sz w:val="22"/>
          <w:szCs w:val="22"/>
        </w:rPr>
        <w:t>誠意をもって</w:t>
      </w:r>
      <w:r w:rsidR="00572FE3" w:rsidRPr="002863F5">
        <w:rPr>
          <w:rFonts w:ascii="ＭＳ Ｐゴシック" w:eastAsia="ＭＳ Ｐゴシック" w:hAnsi="ＭＳ Ｐゴシック" w:cs="Arial" w:hint="eastAsia"/>
          <w:sz w:val="22"/>
          <w:szCs w:val="22"/>
        </w:rPr>
        <w:t>対応すること。</w:t>
      </w:r>
    </w:p>
    <w:p w14:paraId="12FEF691" w14:textId="77777777" w:rsidR="00BA574D" w:rsidRPr="002863F5" w:rsidRDefault="00BA574D" w:rsidP="00BA574D">
      <w:pPr>
        <w:rPr>
          <w:rFonts w:ascii="ＭＳ Ｐゴシック" w:eastAsia="ＭＳ Ｐゴシック" w:hAnsi="ＭＳ Ｐゴシック"/>
          <w:sz w:val="22"/>
          <w:szCs w:val="22"/>
        </w:rPr>
      </w:pPr>
    </w:p>
    <w:p w14:paraId="5A45D2BE"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情報セキュリティ要件</w:t>
      </w:r>
    </w:p>
    <w:p w14:paraId="43B2BA76" w14:textId="6663CCAF" w:rsidR="00BA574D" w:rsidRPr="00B627FC" w:rsidRDefault="00BA574D" w:rsidP="00BA574D">
      <w:pPr>
        <w:ind w:firstLineChars="118" w:firstLine="260"/>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本業務で扱う情報には秘密情報も含まれることを十分理解し、作業中及び作業後も情報漏えいの無いよう、以下の体制にて適切な管理（廃棄を含む）を行うこと</w:t>
      </w:r>
      <w:r w:rsidRPr="00B627FC">
        <w:rPr>
          <w:rFonts w:ascii="ＭＳ Ｐゴシック" w:eastAsia="ＭＳ Ｐゴシック" w:hAnsi="ＭＳ Ｐゴシック"/>
          <w:color w:val="000000" w:themeColor="text1"/>
          <w:sz w:val="22"/>
          <w:szCs w:val="22"/>
        </w:rPr>
        <w:t>。</w:t>
      </w:r>
    </w:p>
    <w:p w14:paraId="3AA808E0" w14:textId="77777777" w:rsidR="00BA574D" w:rsidRPr="00B627FC" w:rsidRDefault="00BA574D" w:rsidP="00BA574D">
      <w:pPr>
        <w:rPr>
          <w:rFonts w:ascii="ＭＳ Ｐゴシック" w:eastAsia="ＭＳ Ｐゴシック" w:hAnsi="ＭＳ Ｐゴシック"/>
          <w:color w:val="000000" w:themeColor="text1"/>
          <w:sz w:val="22"/>
          <w:szCs w:val="22"/>
        </w:rPr>
      </w:pPr>
    </w:p>
    <w:p w14:paraId="5B694234"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本事業の過程で収集・作成する情報は、本事業の目的の他に</w:t>
      </w:r>
      <w:r w:rsidRPr="00B627FC">
        <w:rPr>
          <w:rFonts w:ascii="ＭＳ Ｐゴシック" w:eastAsia="ＭＳ Ｐゴシック" w:hAnsi="ＭＳ Ｐゴシック"/>
          <w:color w:val="000000" w:themeColor="text1"/>
          <w:sz w:val="22"/>
          <w:szCs w:val="22"/>
        </w:rPr>
        <w:t>IPAに許可なく利用しないこと。但し、本事業の実施以前に公開情報となっていたものについては除く。</w:t>
      </w:r>
    </w:p>
    <w:p w14:paraId="701DB402"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IPAが秘密情報であると指定するものについては、それが第三者に漏えいしないよう、アクセス制御、暗号化、通信の保護等の適切な情報セキュリティ対策を施すこと。</w:t>
      </w:r>
    </w:p>
    <w:p w14:paraId="3E8F98E1"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bookmarkStart w:id="5" w:name="_Ref40799724"/>
      <w:r w:rsidRPr="00B627FC">
        <w:rPr>
          <w:rFonts w:ascii="ＭＳ Ｐゴシック" w:eastAsia="ＭＳ Ｐゴシック" w:hAnsi="ＭＳ Ｐゴシック" w:hint="eastAsia"/>
          <w:color w:val="000000" w:themeColor="text1"/>
          <w:sz w:val="22"/>
          <w:szCs w:val="22"/>
        </w:rPr>
        <w:t>本事業に係る情報セキュリティ対策の管理体制を、事業開始前に書面にて説明すること。</w:t>
      </w:r>
      <w:bookmarkEnd w:id="5"/>
    </w:p>
    <w:p w14:paraId="25E8B5CC"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資本関係・役員等の情報、本事業の実施場所、本事業従事者の所属・専門性（情報セキュリティに係る資格・研修実績等）・実績及び国籍に関する情報提供を行うこと。</w:t>
      </w:r>
    </w:p>
    <w:p w14:paraId="6B932694"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本事業に係る情報セキュリティインシデントが発生した場合には、本事業の</w:t>
      </w:r>
      <w:r w:rsidRPr="00B627FC">
        <w:rPr>
          <w:rFonts w:ascii="ＭＳ Ｐゴシック" w:eastAsia="ＭＳ Ｐゴシック" w:hAnsi="ＭＳ Ｐゴシック"/>
          <w:color w:val="000000" w:themeColor="text1"/>
          <w:sz w:val="22"/>
          <w:szCs w:val="22"/>
        </w:rPr>
        <w:t xml:space="preserve"> IPA </w:t>
      </w:r>
      <w:r w:rsidRPr="00B627FC">
        <w:rPr>
          <w:rFonts w:ascii="ＭＳ Ｐゴシック" w:eastAsia="ＭＳ Ｐゴシック" w:hAnsi="ＭＳ Ｐゴシック" w:hint="eastAsia"/>
          <w:color w:val="000000" w:themeColor="text1"/>
          <w:sz w:val="22"/>
          <w:szCs w:val="22"/>
        </w:rPr>
        <w:t>担当者に、速やかに連絡すること。本事業に係る情報セキュリティインシデントが発生した場合でも事業実施に支障をきたさないよう対策を準備し、対策内容を事前に書面にて説明すること。</w:t>
      </w:r>
    </w:p>
    <w:p w14:paraId="073BE2F2"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IPAが秘密情報であると指定するものについての受け渡しは、</w:t>
      </w:r>
      <w:r w:rsidRPr="00B627FC">
        <w:rPr>
          <w:rFonts w:ascii="ＭＳ Ｐゴシック" w:eastAsia="ＭＳ Ｐゴシック" w:hAnsi="ＭＳ Ｐゴシック" w:hint="eastAsia"/>
          <w:color w:val="000000" w:themeColor="text1"/>
          <w:sz w:val="22"/>
          <w:szCs w:val="22"/>
        </w:rPr>
        <w:t>アクセス制御、暗号化、通信の保護等の適切な情報セキュリティ対策が施された手段にて行うこと。詳細の暗号方法およびやり取り方法については業務開始時に</w:t>
      </w:r>
      <w:r w:rsidRPr="00B627FC">
        <w:rPr>
          <w:rFonts w:ascii="ＭＳ Ｐゴシック" w:eastAsia="ＭＳ Ｐゴシック" w:hAnsi="ＭＳ Ｐゴシック"/>
          <w:color w:val="000000" w:themeColor="text1"/>
          <w:sz w:val="22"/>
          <w:szCs w:val="22"/>
        </w:rPr>
        <w:t>IPAより指示するのでそれに従うこと。</w:t>
      </w:r>
    </w:p>
    <w:p w14:paraId="1F7E160A" w14:textId="67E4FAD8"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IPAが別途秘密情報であると指定するものについては、本事業終了後、IPAとの間で合意した安全な方法により廃棄/抹消し、その事実を</w:t>
      </w:r>
      <w:r w:rsidRPr="00B627FC">
        <w:rPr>
          <w:rFonts w:ascii="ＭＳ Ｐゴシック" w:eastAsia="ＭＳ Ｐゴシック" w:hAnsi="ＭＳ Ｐゴシック"/>
          <w:color w:val="000000" w:themeColor="text1"/>
          <w:sz w:val="22"/>
          <w:szCs w:val="22"/>
        </w:rPr>
        <w:fldChar w:fldCharType="begin"/>
      </w:r>
      <w:r w:rsidRPr="00B627FC">
        <w:rPr>
          <w:rFonts w:ascii="ＭＳ Ｐゴシック" w:eastAsia="ＭＳ Ｐゴシック" w:hAnsi="ＭＳ Ｐゴシック"/>
          <w:color w:val="000000" w:themeColor="text1"/>
          <w:sz w:val="22"/>
          <w:szCs w:val="22"/>
        </w:rPr>
        <w:instrText xml:space="preserve"> REF _Ref40799724 \r \h  \* MERGEFORMAT </w:instrText>
      </w:r>
      <w:r w:rsidRPr="00B627FC">
        <w:rPr>
          <w:rFonts w:ascii="ＭＳ Ｐゴシック" w:eastAsia="ＭＳ Ｐゴシック" w:hAnsi="ＭＳ Ｐゴシック"/>
          <w:color w:val="000000" w:themeColor="text1"/>
          <w:sz w:val="22"/>
          <w:szCs w:val="22"/>
        </w:rPr>
      </w:r>
      <w:r w:rsidRPr="00B627FC">
        <w:rPr>
          <w:rFonts w:ascii="ＭＳ Ｐゴシック" w:eastAsia="ＭＳ Ｐゴシック" w:hAnsi="ＭＳ Ｐゴシック"/>
          <w:color w:val="000000" w:themeColor="text1"/>
          <w:sz w:val="22"/>
          <w:szCs w:val="22"/>
        </w:rPr>
        <w:fldChar w:fldCharType="separate"/>
      </w:r>
      <w:r w:rsidR="000C3794">
        <w:rPr>
          <w:rFonts w:ascii="ＭＳ Ｐゴシック" w:eastAsia="ＭＳ Ｐゴシック" w:hAnsi="ＭＳ Ｐゴシック"/>
          <w:color w:val="000000" w:themeColor="text1"/>
          <w:sz w:val="22"/>
          <w:szCs w:val="22"/>
        </w:rPr>
        <w:t>(3)</w:t>
      </w:r>
      <w:r w:rsidRPr="00B627FC">
        <w:rPr>
          <w:rFonts w:ascii="ＭＳ Ｐゴシック" w:eastAsia="ＭＳ Ｐゴシック" w:hAnsi="ＭＳ Ｐゴシック"/>
          <w:color w:val="000000" w:themeColor="text1"/>
          <w:sz w:val="22"/>
          <w:szCs w:val="22"/>
        </w:rPr>
        <w:fldChar w:fldCharType="end"/>
      </w:r>
      <w:r w:rsidRPr="00B627FC">
        <w:rPr>
          <w:rFonts w:ascii="ＭＳ Ｐゴシック" w:eastAsia="ＭＳ Ｐゴシック" w:hAnsi="ＭＳ Ｐゴシック" w:hint="eastAsia"/>
          <w:color w:val="000000" w:themeColor="text1"/>
          <w:sz w:val="22"/>
          <w:szCs w:val="22"/>
        </w:rPr>
        <w:t>に記載の管理体制の責任者が確認し、書面にて報告すること。</w:t>
      </w:r>
    </w:p>
    <w:p w14:paraId="432032FB"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情報セキュリティ対策の履行状況について確認する必要が生じた場合、書面にて説明すること。</w:t>
      </w:r>
    </w:p>
    <w:p w14:paraId="4550AD9C"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本事業の過程で情報セキュリティ対策が不十分であることが判明した場合は、対処について</w:t>
      </w:r>
      <w:r w:rsidRPr="00B627FC">
        <w:rPr>
          <w:rFonts w:ascii="ＭＳ Ｐゴシック" w:eastAsia="ＭＳ Ｐゴシック" w:hAnsi="ＭＳ Ｐゴシック"/>
          <w:color w:val="000000" w:themeColor="text1"/>
          <w:sz w:val="22"/>
          <w:szCs w:val="22"/>
        </w:rPr>
        <w:t xml:space="preserve"> IPA </w:t>
      </w:r>
      <w:r w:rsidRPr="00B627FC">
        <w:rPr>
          <w:rFonts w:ascii="ＭＳ Ｐゴシック" w:eastAsia="ＭＳ Ｐゴシック" w:hAnsi="ＭＳ Ｐゴシック" w:hint="eastAsia"/>
          <w:color w:val="000000" w:themeColor="text1"/>
          <w:sz w:val="22"/>
          <w:szCs w:val="22"/>
        </w:rPr>
        <w:t>と速やかに協議し、必要な対策を行うこと。</w:t>
      </w:r>
    </w:p>
    <w:p w14:paraId="43211F20"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68B3E637" w14:textId="77777777" w:rsidR="00BA574D" w:rsidRPr="00B627FC" w:rsidRDefault="00BA574D" w:rsidP="00BA574D">
      <w:pPr>
        <w:numPr>
          <w:ilvl w:val="0"/>
          <w:numId w:val="19"/>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IPAが秘密情報であると指定するものを保管する際やIPAとの間で秘密情報</w:t>
      </w:r>
      <w:r w:rsidRPr="00B627FC">
        <w:rPr>
          <w:rFonts w:ascii="ＭＳ Ｐゴシック" w:eastAsia="ＭＳ Ｐゴシック" w:hAnsi="ＭＳ Ｐゴシック" w:hint="eastAsia"/>
          <w:color w:val="000000" w:themeColor="text1"/>
          <w:sz w:val="22"/>
          <w:szCs w:val="22"/>
        </w:rPr>
        <w:t>を受け渡し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5893B2C8" w14:textId="77777777" w:rsidR="00BA574D" w:rsidRPr="00B627FC" w:rsidRDefault="00BA574D" w:rsidP="00BA574D">
      <w:pPr>
        <w:rPr>
          <w:rFonts w:ascii="ＭＳ Ｐゴシック" w:eastAsia="ＭＳ Ｐゴシック" w:hAnsi="ＭＳ Ｐゴシック"/>
          <w:color w:val="000000" w:themeColor="text1"/>
          <w:sz w:val="22"/>
          <w:szCs w:val="22"/>
        </w:rPr>
      </w:pPr>
    </w:p>
    <w:p w14:paraId="353E8497"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lastRenderedPageBreak/>
        <w:t>情報管理</w:t>
      </w:r>
    </w:p>
    <w:p w14:paraId="3A7157D8" w14:textId="77777777" w:rsidR="00BA574D" w:rsidRPr="00B627FC" w:rsidRDefault="00BA574D" w:rsidP="00BA574D">
      <w:pPr>
        <w:numPr>
          <w:ilvl w:val="0"/>
          <w:numId w:val="20"/>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情報管理体制</w:t>
      </w:r>
    </w:p>
    <w:p w14:paraId="2943BBC8" w14:textId="77777777" w:rsidR="00BA574D" w:rsidRPr="00B627FC" w:rsidRDefault="00BA574D" w:rsidP="00BA574D">
      <w:pPr>
        <w:numPr>
          <w:ilvl w:val="0"/>
          <w:numId w:val="21"/>
        </w:numPr>
        <w:ind w:left="440" w:hanging="440"/>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受注者は本事業で知り得た情報を適切に管理するため、次の履行体制を確保し、ＩＰＡに対し「情報セキュリティを確保するための体制を定めた書面（情報管理体制図</w:t>
      </w:r>
      <w:r w:rsidRPr="00B627FC">
        <w:rPr>
          <w:rFonts w:ascii="ＭＳ Ｐゴシック" w:eastAsia="ＭＳ Ｐゴシック" w:hAnsi="ＭＳ Ｐゴシック"/>
          <w:color w:val="000000" w:themeColor="text1"/>
          <w:sz w:val="22"/>
          <w:szCs w:val="22"/>
        </w:rPr>
        <w:t>）</w:t>
      </w:r>
      <w:r w:rsidRPr="00B627FC">
        <w:rPr>
          <w:rFonts w:ascii="ＭＳ Ｐゴシック" w:eastAsia="ＭＳ Ｐゴシック" w:hAnsi="ＭＳ Ｐゴシック" w:hint="eastAsia"/>
          <w:color w:val="000000" w:themeColor="text1"/>
          <w:sz w:val="22"/>
          <w:szCs w:val="22"/>
        </w:rPr>
        <w:t>」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B627FC">
        <w:rPr>
          <w:rFonts w:ascii="ＭＳ Ｐゴシック" w:eastAsia="ＭＳ Ｐゴシック" w:hAnsi="ＭＳ Ｐゴシック"/>
          <w:color w:val="000000" w:themeColor="text1"/>
          <w:sz w:val="22"/>
          <w:szCs w:val="22"/>
        </w:rPr>
        <w:br/>
      </w:r>
      <w:r w:rsidRPr="00B627FC">
        <w:rPr>
          <w:rFonts w:ascii="ＭＳ Ｐゴシック" w:eastAsia="ＭＳ Ｐゴシック" w:hAnsi="ＭＳ Ｐゴシック" w:hint="eastAsia"/>
          <w:color w:val="000000" w:themeColor="text1"/>
          <w:sz w:val="22"/>
          <w:szCs w:val="22"/>
        </w:rPr>
        <w:t>（確保すべき履行体制）</w:t>
      </w:r>
      <w:r w:rsidRPr="00B627FC">
        <w:rPr>
          <w:rFonts w:ascii="ＭＳ Ｐゴシック" w:eastAsia="ＭＳ Ｐゴシック" w:hAnsi="ＭＳ Ｐゴシック"/>
          <w:color w:val="000000" w:themeColor="text1"/>
          <w:sz w:val="22"/>
          <w:szCs w:val="22"/>
        </w:rPr>
        <w:br/>
      </w:r>
      <w:r w:rsidRPr="00B627FC">
        <w:rPr>
          <w:rFonts w:ascii="ＭＳ Ｐゴシック" w:eastAsia="ＭＳ Ｐゴシック" w:hAnsi="ＭＳ Ｐゴシック" w:hint="eastAsia"/>
          <w:color w:val="000000" w:themeColor="text1"/>
          <w:sz w:val="22"/>
          <w:szCs w:val="22"/>
        </w:rPr>
        <w:t>契約を履行する一環として受注者が収集、整理、作成等した一切の情報が、</w:t>
      </w:r>
      <w:r w:rsidRPr="00B627FC">
        <w:rPr>
          <w:rFonts w:ascii="ＭＳ Ｐゴシック" w:eastAsia="ＭＳ Ｐゴシック" w:hAnsi="ＭＳ Ｐゴシック"/>
          <w:color w:val="000000" w:themeColor="text1"/>
          <w:sz w:val="22"/>
          <w:szCs w:val="22"/>
        </w:rPr>
        <w:t>IPA</w:t>
      </w:r>
      <w:r w:rsidRPr="00B627FC">
        <w:rPr>
          <w:rFonts w:ascii="ＭＳ Ｐゴシック" w:eastAsia="ＭＳ Ｐゴシック" w:hAnsi="ＭＳ Ｐゴシック" w:hint="eastAsia"/>
          <w:color w:val="000000" w:themeColor="text1"/>
          <w:sz w:val="22"/>
          <w:szCs w:val="22"/>
        </w:rPr>
        <w:t>が保護を要さないと確認するまでは、情報取扱者名簿に記載のある者以外に伝達又は漏えいされないことを保証する履行体制を有していること</w:t>
      </w:r>
    </w:p>
    <w:p w14:paraId="2687B7FB" w14:textId="77777777" w:rsidR="00BA574D" w:rsidRPr="00B627FC" w:rsidRDefault="00BA574D" w:rsidP="00BA574D">
      <w:pPr>
        <w:numPr>
          <w:ilvl w:val="0"/>
          <w:numId w:val="21"/>
        </w:numPr>
        <w:ind w:left="440" w:hanging="440"/>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本事業で知り得た一切の情報について、情報取扱者以外の者に開示又は漏えいしてはならないものとする。ただし、担当部門の承認を得た場合は、この限りではない。</w:t>
      </w:r>
    </w:p>
    <w:p w14:paraId="3FA9E73C" w14:textId="77777777" w:rsidR="00BA574D" w:rsidRPr="00B627FC" w:rsidRDefault="00BA574D" w:rsidP="00BA574D">
      <w:pPr>
        <w:numPr>
          <w:ilvl w:val="0"/>
          <w:numId w:val="21"/>
        </w:numPr>
        <w:ind w:left="440" w:hanging="440"/>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①の情報セキュリティを確保するための体制を定めた書面又は情報取扱者名簿に変更がある場合は、予め担当部門へ届出を行い、同意を得なければならない。</w:t>
      </w:r>
    </w:p>
    <w:p w14:paraId="7418B479" w14:textId="77777777" w:rsidR="00BA574D" w:rsidRPr="00B627FC" w:rsidRDefault="00BA574D" w:rsidP="00BA574D">
      <w:pPr>
        <w:numPr>
          <w:ilvl w:val="0"/>
          <w:numId w:val="20"/>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業務従事者の経歴</w:t>
      </w:r>
    </w:p>
    <w:p w14:paraId="72D07154" w14:textId="77777777" w:rsidR="00BA574D" w:rsidRPr="00B627FC" w:rsidRDefault="00BA574D" w:rsidP="00BA574D">
      <w:pPr>
        <w:ind w:leftChars="200" w:left="42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業務従事者の氏名、所属、役職、業務経験、その他略歴（学歴、職歴、研修実績その他の経歴、専門的知識その他の知見、国籍等）を提出すること。</w:t>
      </w:r>
    </w:p>
    <w:p w14:paraId="41988898" w14:textId="77777777" w:rsidR="00BA574D" w:rsidRPr="00B627FC" w:rsidRDefault="00BA574D" w:rsidP="00BA574D">
      <w:pPr>
        <w:ind w:left="37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 xml:space="preserve">　※経歴提出のない業務従事者の人件費は計上不可。　</w:t>
      </w:r>
    </w:p>
    <w:p w14:paraId="13BD0A69" w14:textId="77777777" w:rsidR="00BA574D" w:rsidRPr="00B627FC" w:rsidRDefault="00BA574D" w:rsidP="00BA574D">
      <w:pPr>
        <w:numPr>
          <w:ilvl w:val="0"/>
          <w:numId w:val="20"/>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履行完了後の情報の取扱い</w:t>
      </w:r>
    </w:p>
    <w:p w14:paraId="564513CB" w14:textId="77777777" w:rsidR="00BA574D" w:rsidRPr="00B627FC" w:rsidRDefault="00BA574D" w:rsidP="00BA574D">
      <w:pPr>
        <w:ind w:leftChars="200" w:left="420"/>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から提供した資料又は</w:t>
      </w: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が指定した資料の取扱い（返却・削除等）については、担当職員の指示に従うこと。業務日誌を始めとする経理処理に関する資料については適切に保管すること。</w:t>
      </w:r>
    </w:p>
    <w:p w14:paraId="33152EAF" w14:textId="77777777" w:rsidR="00BA574D" w:rsidRPr="00B627FC" w:rsidRDefault="00BA574D" w:rsidP="00BA574D">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w:t>
      </w:r>
      <w:r w:rsidRPr="00B627FC">
        <w:rPr>
          <w:rFonts w:ascii="ＭＳ Ｐゴシック" w:eastAsia="ＭＳ Ｐゴシック" w:hAnsi="ＭＳ Ｐゴシック"/>
          <w:sz w:val="22"/>
          <w:szCs w:val="22"/>
        </w:rPr>
        <w:t>4）情報管理に関する社内規則を提出すること。有しない場合は代わりとなるものでもよい。</w:t>
      </w:r>
      <w:r w:rsidRPr="00B627FC">
        <w:rPr>
          <w:rFonts w:ascii="ＭＳ Ｐゴシック" w:eastAsia="ＭＳ Ｐゴシック" w:hAnsi="ＭＳ Ｐゴシック" w:hint="eastAsia"/>
          <w:sz w:val="22"/>
          <w:szCs w:val="22"/>
        </w:rPr>
        <w:t>尚、いずれも日本語であることとする。</w:t>
      </w:r>
    </w:p>
    <w:p w14:paraId="4EACC48B" w14:textId="77777777" w:rsidR="00BA574D" w:rsidRPr="00B627FC" w:rsidRDefault="00BA574D" w:rsidP="00BA574D">
      <w:pPr>
        <w:ind w:left="220" w:hangingChars="100" w:hanging="220"/>
        <w:rPr>
          <w:rFonts w:ascii="ＭＳ Ｐゴシック" w:eastAsia="ＭＳ Ｐゴシック" w:hAnsi="ＭＳ Ｐゴシック"/>
          <w:color w:val="808080"/>
          <w:sz w:val="22"/>
          <w:szCs w:val="22"/>
        </w:rPr>
      </w:pPr>
    </w:p>
    <w:p w14:paraId="54FCE196"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事業期間及びスケジュール</w:t>
      </w:r>
    </w:p>
    <w:p w14:paraId="04671036" w14:textId="20EAA1A8" w:rsidR="00BA574D" w:rsidRPr="00B627FC" w:rsidRDefault="00BA574D" w:rsidP="00BA574D">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契約締結日から</w:t>
      </w:r>
      <w:r w:rsidRPr="00B627FC">
        <w:rPr>
          <w:rFonts w:ascii="ＭＳ Ｐゴシック" w:eastAsia="ＭＳ Ｐゴシック" w:hAnsi="ＭＳ Ｐゴシック" w:hint="eastAsia"/>
          <w:sz w:val="22"/>
          <w:szCs w:val="22"/>
        </w:rPr>
        <w:t>20</w:t>
      </w:r>
      <w:r w:rsidRPr="00B627FC">
        <w:rPr>
          <w:rFonts w:ascii="ＭＳ Ｐゴシック" w:eastAsia="ＭＳ Ｐゴシック" w:hAnsi="ＭＳ Ｐゴシック"/>
          <w:sz w:val="22"/>
          <w:szCs w:val="22"/>
        </w:rPr>
        <w:t>2</w:t>
      </w:r>
      <w:r>
        <w:rPr>
          <w:rFonts w:ascii="ＭＳ Ｐゴシック" w:eastAsia="ＭＳ Ｐゴシック" w:hAnsi="ＭＳ Ｐゴシック" w:hint="eastAsia"/>
          <w:sz w:val="22"/>
          <w:szCs w:val="22"/>
        </w:rPr>
        <w:t>4</w:t>
      </w:r>
      <w:r w:rsidRPr="00B627FC">
        <w:rPr>
          <w:rFonts w:ascii="ＭＳ Ｐゴシック" w:eastAsia="ＭＳ Ｐゴシック" w:hAnsi="ＭＳ Ｐゴシック"/>
          <w:sz w:val="22"/>
          <w:szCs w:val="22"/>
        </w:rPr>
        <w:t>年</w:t>
      </w:r>
      <w:r>
        <w:rPr>
          <w:rFonts w:ascii="ＭＳ Ｐゴシック" w:eastAsia="ＭＳ Ｐゴシック" w:hAnsi="ＭＳ Ｐゴシック" w:hint="eastAsia"/>
          <w:sz w:val="22"/>
          <w:szCs w:val="22"/>
        </w:rPr>
        <w:t>3</w:t>
      </w:r>
      <w:r w:rsidRPr="00B627FC">
        <w:rPr>
          <w:rFonts w:ascii="ＭＳ Ｐゴシック" w:eastAsia="ＭＳ Ｐゴシック" w:hAnsi="ＭＳ Ｐゴシック"/>
          <w:sz w:val="22"/>
          <w:szCs w:val="22"/>
        </w:rPr>
        <w:t>月</w:t>
      </w:r>
      <w:r w:rsidR="002F2124">
        <w:rPr>
          <w:rFonts w:ascii="ＭＳ Ｐゴシック" w:eastAsia="ＭＳ Ｐゴシック" w:hAnsi="ＭＳ Ｐゴシック" w:hint="eastAsia"/>
          <w:sz w:val="22"/>
          <w:szCs w:val="22"/>
        </w:rPr>
        <w:t>22</w:t>
      </w:r>
      <w:r w:rsidRPr="00B627FC">
        <w:rPr>
          <w:rFonts w:ascii="ＭＳ Ｐゴシック" w:eastAsia="ＭＳ Ｐゴシック" w:hAnsi="ＭＳ Ｐゴシック"/>
          <w:sz w:val="22"/>
          <w:szCs w:val="22"/>
        </w:rPr>
        <w:t>日</w:t>
      </w: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金</w:t>
      </w:r>
      <w:r w:rsidRPr="00B627FC">
        <w:rPr>
          <w:rFonts w:ascii="ＭＳ Ｐゴシック" w:eastAsia="ＭＳ Ｐゴシック" w:hAnsi="ＭＳ Ｐゴシック" w:hint="eastAsia"/>
          <w:sz w:val="22"/>
          <w:szCs w:val="22"/>
        </w:rPr>
        <w:t>）まで</w:t>
      </w:r>
    </w:p>
    <w:p w14:paraId="00E59D7F" w14:textId="77777777" w:rsidR="00BA574D" w:rsidRPr="00B627FC" w:rsidRDefault="00BA574D" w:rsidP="00BA574D">
      <w:pPr>
        <w:rPr>
          <w:rFonts w:ascii="ＭＳ Ｐゴシック" w:eastAsia="ＭＳ Ｐゴシック" w:hAnsi="ＭＳ Ｐゴシック"/>
          <w:color w:val="808080"/>
          <w:sz w:val="22"/>
          <w:szCs w:val="22"/>
        </w:rPr>
      </w:pPr>
    </w:p>
    <w:p w14:paraId="03D7B542"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納入関連</w:t>
      </w:r>
    </w:p>
    <w:p w14:paraId="05514739" w14:textId="77777777" w:rsidR="00BA574D" w:rsidRPr="00B627FC" w:rsidRDefault="00BA574D" w:rsidP="00BA574D">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10.1 納入</w:t>
      </w:r>
      <w:r w:rsidRPr="00B627FC">
        <w:rPr>
          <w:rFonts w:ascii="ＭＳ Ｐゴシック" w:eastAsia="ＭＳ Ｐゴシック" w:hAnsi="ＭＳ Ｐゴシック" w:hint="eastAsia"/>
          <w:sz w:val="22"/>
          <w:szCs w:val="22"/>
        </w:rPr>
        <w:t>期限</w:t>
      </w:r>
    </w:p>
    <w:p w14:paraId="1A26150F" w14:textId="38AC61F1" w:rsidR="00BA574D" w:rsidRDefault="00BA574D" w:rsidP="00BA574D">
      <w:pPr>
        <w:ind w:leftChars="202" w:left="42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202</w:t>
      </w:r>
      <w:r>
        <w:rPr>
          <w:rFonts w:ascii="ＭＳ Ｐゴシック" w:eastAsia="ＭＳ Ｐゴシック" w:hAnsi="ＭＳ Ｐゴシック" w:hint="eastAsia"/>
          <w:sz w:val="22"/>
          <w:szCs w:val="22"/>
        </w:rPr>
        <w:t>4</w:t>
      </w:r>
      <w:r w:rsidRPr="00B627FC">
        <w:rPr>
          <w:rFonts w:ascii="ＭＳ Ｐゴシック" w:eastAsia="ＭＳ Ｐゴシック" w:hAnsi="ＭＳ Ｐゴシック"/>
          <w:sz w:val="22"/>
          <w:szCs w:val="22"/>
        </w:rPr>
        <w:t>年</w:t>
      </w:r>
      <w:r>
        <w:rPr>
          <w:rFonts w:ascii="ＭＳ Ｐゴシック" w:eastAsia="ＭＳ Ｐゴシック" w:hAnsi="ＭＳ Ｐゴシック" w:hint="eastAsia"/>
          <w:sz w:val="22"/>
          <w:szCs w:val="22"/>
        </w:rPr>
        <w:t>3</w:t>
      </w:r>
      <w:r w:rsidRPr="00B627FC">
        <w:rPr>
          <w:rFonts w:ascii="ＭＳ Ｐゴシック" w:eastAsia="ＭＳ Ｐゴシック" w:hAnsi="ＭＳ Ｐゴシック"/>
          <w:sz w:val="22"/>
          <w:szCs w:val="22"/>
        </w:rPr>
        <w:t>月</w:t>
      </w:r>
      <w:r w:rsidR="002F2124">
        <w:rPr>
          <w:rFonts w:ascii="ＭＳ Ｐゴシック" w:eastAsia="ＭＳ Ｐゴシック" w:hAnsi="ＭＳ Ｐゴシック" w:hint="eastAsia"/>
          <w:sz w:val="22"/>
          <w:szCs w:val="22"/>
        </w:rPr>
        <w:t>22</w:t>
      </w:r>
      <w:r>
        <w:rPr>
          <w:rFonts w:ascii="ＭＳ Ｐゴシック" w:eastAsia="ＭＳ Ｐゴシック" w:hAnsi="ＭＳ Ｐゴシック" w:hint="eastAsia"/>
          <w:sz w:val="22"/>
          <w:szCs w:val="22"/>
        </w:rPr>
        <w:t>日</w:t>
      </w:r>
      <w:r w:rsidRPr="00B627F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金</w:t>
      </w:r>
      <w:r w:rsidRPr="00B627FC">
        <w:rPr>
          <w:rFonts w:ascii="ＭＳ Ｐゴシック" w:eastAsia="ＭＳ Ｐゴシック" w:hAnsi="ＭＳ Ｐゴシック" w:hint="eastAsia"/>
          <w:sz w:val="22"/>
          <w:szCs w:val="22"/>
        </w:rPr>
        <w:t>）</w:t>
      </w:r>
    </w:p>
    <w:p w14:paraId="42028F42" w14:textId="77777777" w:rsidR="00BA574D" w:rsidRPr="00B627FC" w:rsidRDefault="00BA574D" w:rsidP="00BA574D">
      <w:pPr>
        <w:ind w:leftChars="202" w:left="424"/>
        <w:rPr>
          <w:rFonts w:ascii="ＭＳ Ｐゴシック" w:eastAsia="ＭＳ Ｐゴシック" w:hAnsi="ＭＳ Ｐゴシック"/>
          <w:sz w:val="22"/>
          <w:szCs w:val="22"/>
        </w:rPr>
      </w:pPr>
    </w:p>
    <w:p w14:paraId="773E9ED4" w14:textId="77777777" w:rsidR="00BA574D" w:rsidRPr="00B627FC" w:rsidRDefault="00BA574D" w:rsidP="00BA574D">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10.2 納入場所</w:t>
      </w:r>
    </w:p>
    <w:p w14:paraId="386032A3" w14:textId="77777777" w:rsidR="00BA574D" w:rsidRPr="00B627FC" w:rsidRDefault="00BA574D" w:rsidP="00BA574D">
      <w:pPr>
        <w:ind w:leftChars="201" w:left="422" w:rightChars="660" w:right="1386"/>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東京都文京区本駒込2-28-8　　文京グリーンコートセンターオフィス16階</w:t>
      </w:r>
    </w:p>
    <w:p w14:paraId="5D83685C" w14:textId="77777777" w:rsidR="00BA574D" w:rsidRDefault="00BA574D" w:rsidP="00BA574D">
      <w:pPr>
        <w:ind w:leftChars="201" w:left="422" w:rightChars="660" w:right="1386"/>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独立行政法人情報処理推進機構　</w:t>
      </w:r>
      <w:r w:rsidRPr="00B627FC">
        <w:rPr>
          <w:rFonts w:ascii="ＭＳ Ｐゴシック" w:eastAsia="ＭＳ Ｐゴシック" w:hAnsi="ＭＳ Ｐゴシック" w:hint="eastAsia"/>
          <w:sz w:val="22"/>
          <w:szCs w:val="22"/>
        </w:rPr>
        <w:t>セキュリティセンター　セキュリティ対策推進部　脆弱性対策グループ</w:t>
      </w:r>
    </w:p>
    <w:p w14:paraId="154786C3" w14:textId="77777777" w:rsidR="00BA574D" w:rsidRPr="00B627FC" w:rsidRDefault="00BA574D" w:rsidP="00BA574D">
      <w:pPr>
        <w:ind w:leftChars="201" w:left="422" w:rightChars="660" w:right="1386"/>
        <w:rPr>
          <w:rFonts w:ascii="ＭＳ Ｐゴシック" w:eastAsia="ＭＳ Ｐゴシック" w:hAnsi="ＭＳ Ｐゴシック"/>
          <w:sz w:val="22"/>
          <w:szCs w:val="22"/>
        </w:rPr>
      </w:pPr>
    </w:p>
    <w:p w14:paraId="7409AB8C" w14:textId="77777777" w:rsidR="00BA574D" w:rsidRPr="00B627FC" w:rsidRDefault="00BA574D" w:rsidP="00BA574D">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10.3 納入物件</w:t>
      </w:r>
    </w:p>
    <w:p w14:paraId="3207095B" w14:textId="77777777" w:rsidR="00BA574D" w:rsidRPr="00B627FC" w:rsidRDefault="00BA574D" w:rsidP="00BA574D">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以下①の電子データを納めた電子媒体（</w:t>
      </w:r>
      <w:r w:rsidRPr="00B627FC">
        <w:rPr>
          <w:rFonts w:ascii="ＭＳ Ｐゴシック" w:eastAsia="ＭＳ Ｐゴシック" w:hAnsi="ＭＳ Ｐゴシック"/>
          <w:sz w:val="22"/>
          <w:szCs w:val="22"/>
        </w:rPr>
        <w:t>CD-R</w:t>
      </w:r>
      <w:r w:rsidRPr="00B627FC">
        <w:rPr>
          <w:rFonts w:ascii="ＭＳ Ｐゴシック" w:eastAsia="ＭＳ Ｐゴシック" w:hAnsi="ＭＳ Ｐゴシック" w:hint="eastAsia"/>
          <w:sz w:val="22"/>
          <w:szCs w:val="22"/>
        </w:rPr>
        <w:t>又は</w:t>
      </w:r>
      <w:r w:rsidRPr="00B627FC">
        <w:rPr>
          <w:rFonts w:ascii="ＭＳ Ｐゴシック" w:eastAsia="ＭＳ Ｐゴシック" w:hAnsi="ＭＳ Ｐゴシック"/>
          <w:sz w:val="22"/>
          <w:szCs w:val="22"/>
        </w:rPr>
        <w:t>DVD-R</w:t>
      </w:r>
      <w:r w:rsidRPr="00B627FC">
        <w:rPr>
          <w:rFonts w:ascii="ＭＳ Ｐゴシック" w:eastAsia="ＭＳ Ｐゴシック" w:hAnsi="ＭＳ Ｐゴシック" w:hint="eastAsia"/>
          <w:sz w:val="22"/>
          <w:szCs w:val="22"/>
        </w:rPr>
        <w:t>）一式を格納すること。</w:t>
      </w:r>
    </w:p>
    <w:p w14:paraId="52FEA653" w14:textId="77777777" w:rsidR="00BA574D" w:rsidRPr="00B627FC" w:rsidRDefault="00BA574D" w:rsidP="00BA574D">
      <w:pPr>
        <w:ind w:leftChars="200" w:left="42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①　調査報告書</w:t>
      </w:r>
    </w:p>
    <w:p w14:paraId="0E3F95D2" w14:textId="77777777" w:rsidR="00BA574D" w:rsidRDefault="00BA574D" w:rsidP="00BA574D">
      <w:pPr>
        <w:ind w:leftChars="200" w:left="420"/>
        <w:rPr>
          <w:rFonts w:ascii="ＭＳ Ｐゴシック" w:eastAsia="ＭＳ Ｐゴシック" w:hAnsi="ＭＳ Ｐゴシック"/>
          <w:sz w:val="22"/>
          <w:szCs w:val="22"/>
        </w:rPr>
      </w:pPr>
    </w:p>
    <w:p w14:paraId="386360B2" w14:textId="4E693325" w:rsidR="00BA574D" w:rsidRPr="00B627FC" w:rsidRDefault="00BA574D" w:rsidP="00BA574D">
      <w:pPr>
        <w:ind w:leftChars="68" w:left="420" w:hangingChars="126" w:hanging="27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w:t>
      </w:r>
      <w:r w:rsidRPr="00B627FC">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w:t>
      </w:r>
      <w:r w:rsidRPr="00B627FC">
        <w:rPr>
          <w:rFonts w:ascii="ＭＳ Ｐゴシック" w:eastAsia="ＭＳ Ｐゴシック" w:hAnsi="ＭＳ Ｐゴシック" w:hint="eastAsia"/>
          <w:sz w:val="22"/>
          <w:szCs w:val="22"/>
        </w:rPr>
        <w:t>今回事業で</w:t>
      </w:r>
      <w:r w:rsidRPr="00847265">
        <w:rPr>
          <w:rFonts w:ascii="ＭＳ Ｐゴシック" w:eastAsia="ＭＳ Ｐゴシック" w:hAnsi="ＭＳ Ｐゴシック" w:hint="eastAsia"/>
          <w:sz w:val="22"/>
          <w:szCs w:val="22"/>
        </w:rPr>
        <w:t>入手したデータ、文献、資料</w:t>
      </w:r>
      <w:r>
        <w:rPr>
          <w:rFonts w:ascii="ＭＳ Ｐゴシック" w:eastAsia="ＭＳ Ｐゴシック" w:hAnsi="ＭＳ Ｐゴシック" w:hint="eastAsia"/>
          <w:sz w:val="22"/>
          <w:szCs w:val="22"/>
        </w:rPr>
        <w:t>、</w:t>
      </w:r>
      <w:r w:rsidRPr="00B627FC">
        <w:rPr>
          <w:rFonts w:ascii="ＭＳ Ｐゴシック" w:eastAsia="ＭＳ Ｐゴシック" w:hAnsi="ＭＳ Ｐゴシック" w:hint="eastAsia"/>
          <w:sz w:val="22"/>
          <w:szCs w:val="22"/>
        </w:rPr>
        <w:t>作成した全ての中間生成物</w:t>
      </w:r>
      <w:r>
        <w:rPr>
          <w:rFonts w:ascii="ＭＳ Ｐゴシック" w:eastAsia="ＭＳ Ｐゴシック" w:hAnsi="ＭＳ Ｐゴシック" w:hint="eastAsia"/>
          <w:sz w:val="22"/>
          <w:szCs w:val="22"/>
        </w:rPr>
        <w:t>、ヒアリング議事録も併せて提出すること。</w:t>
      </w:r>
    </w:p>
    <w:p w14:paraId="57816A79" w14:textId="77777777" w:rsidR="00BA574D" w:rsidRPr="004E2B56" w:rsidRDefault="00BA574D" w:rsidP="00BA574D">
      <w:pPr>
        <w:rPr>
          <w:rFonts w:ascii="ＭＳ Ｐゴシック" w:eastAsia="ＭＳ Ｐゴシック" w:hAnsi="ＭＳ Ｐゴシック"/>
          <w:sz w:val="22"/>
          <w:szCs w:val="22"/>
        </w:rPr>
      </w:pPr>
    </w:p>
    <w:p w14:paraId="1ADE8DAF" w14:textId="77777777" w:rsidR="00BA574D" w:rsidRPr="00B627FC" w:rsidRDefault="00BA574D" w:rsidP="00BA574D">
      <w:pPr>
        <w:keepNext/>
        <w:numPr>
          <w:ilvl w:val="0"/>
          <w:numId w:val="1"/>
        </w:numPr>
        <w:tabs>
          <w:tab w:val="num" w:pos="425"/>
        </w:tabs>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検収関連</w:t>
      </w:r>
    </w:p>
    <w:p w14:paraId="66EE315D" w14:textId="77777777" w:rsidR="00BA574D" w:rsidRPr="00B627FC" w:rsidRDefault="00BA574D" w:rsidP="00BA574D">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11.1</w:t>
      </w:r>
      <w:r w:rsidRPr="00B627FC">
        <w:rPr>
          <w:rFonts w:ascii="ＭＳ Ｐゴシック" w:eastAsia="ＭＳ Ｐゴシック" w:hAnsi="ＭＳ Ｐゴシック"/>
          <w:sz w:val="22"/>
          <w:szCs w:val="22"/>
        </w:rPr>
        <w:t xml:space="preserve"> </w:t>
      </w:r>
      <w:r w:rsidRPr="00B627FC">
        <w:rPr>
          <w:rFonts w:ascii="ＭＳ Ｐゴシック" w:eastAsia="ＭＳ Ｐゴシック" w:hAnsi="ＭＳ Ｐゴシック" w:hint="eastAsia"/>
          <w:sz w:val="22"/>
          <w:szCs w:val="22"/>
        </w:rPr>
        <w:t>検収条件</w:t>
      </w:r>
    </w:p>
    <w:p w14:paraId="5AE89EDD" w14:textId="77777777" w:rsidR="00BA574D" w:rsidRPr="00B627FC" w:rsidRDefault="00BA574D" w:rsidP="00BA574D">
      <w:pPr>
        <w:snapToGrid w:val="0"/>
        <w:ind w:left="220" w:hangingChars="100" w:hanging="220"/>
        <w:rPr>
          <w:rFonts w:ascii="ＭＳ Ｐゴシック" w:eastAsia="ＭＳ Ｐゴシック" w:hAnsi="ＭＳ Ｐゴシック"/>
          <w:sz w:val="22"/>
          <w:szCs w:val="22"/>
        </w:rPr>
      </w:pPr>
      <w:r w:rsidRPr="00B627FC">
        <w:rPr>
          <w:rFonts w:ascii="ＭＳ Ｐゴシック" w:eastAsia="ＭＳ Ｐゴシック" w:hAnsi="ＭＳ Ｐゴシック" w:hint="eastAsia"/>
          <w:kern w:val="0"/>
          <w:sz w:val="22"/>
          <w:szCs w:val="22"/>
        </w:rPr>
        <w:t>・</w:t>
      </w:r>
      <w:r w:rsidRPr="00B627FC">
        <w:rPr>
          <w:rFonts w:ascii="ＭＳ Ｐゴシック" w:eastAsia="ＭＳ Ｐゴシック" w:hAnsi="ＭＳ Ｐゴシック" w:hint="eastAsia"/>
          <w:sz w:val="22"/>
          <w:szCs w:val="22"/>
        </w:rPr>
        <w:t>納入物件の内容に関しては、調査内容及び対象に関して本仕様書に示された条件、項目を満たしているかについて確認を行う。</w:t>
      </w:r>
    </w:p>
    <w:p w14:paraId="38F4765C" w14:textId="724F6B7C" w:rsidR="00BA574D" w:rsidRPr="00B771B3" w:rsidRDefault="00BA574D" w:rsidP="00B771B3">
      <w:pPr>
        <w:snapToGrid w:val="0"/>
        <w:ind w:left="180" w:hangingChars="82" w:hanging="18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・また、品質については「</w:t>
      </w:r>
      <w:r w:rsidRPr="00B627FC">
        <w:rPr>
          <w:rFonts w:ascii="ＭＳ Ｐゴシック" w:eastAsia="ＭＳ Ｐゴシック" w:hAnsi="ＭＳ Ｐゴシック"/>
          <w:sz w:val="22"/>
          <w:szCs w:val="22"/>
        </w:rPr>
        <w:t>2.背景・目的」で示された目的を満たすに十分か否かを基準に判断する。</w:t>
      </w:r>
    </w:p>
    <w:p w14:paraId="1081DBAC" w14:textId="77777777" w:rsidR="00FF2D68" w:rsidRPr="00BA574D" w:rsidRDefault="00FF2D68" w:rsidP="00FF2D68">
      <w:pPr>
        <w:jc w:val="right"/>
        <w:rPr>
          <w:rFonts w:ascii="ＭＳ ゴシック" w:eastAsia="ＭＳ ゴシック" w:hAnsi="ＭＳ ゴシック"/>
        </w:rPr>
      </w:pPr>
      <w:r w:rsidRPr="00BA574D">
        <w:rPr>
          <w:rFonts w:ascii="ＭＳ ゴシック" w:eastAsia="ＭＳ ゴシック" w:hAnsi="ＭＳ ゴシック" w:hint="eastAsia"/>
        </w:rPr>
        <w:lastRenderedPageBreak/>
        <w:t>【様式3</w:t>
      </w:r>
      <w:r w:rsidRPr="00BA574D">
        <w:rPr>
          <w:rFonts w:ascii="ＭＳ ゴシック" w:eastAsia="ＭＳ ゴシック" w:hAnsi="ＭＳ ゴシック"/>
        </w:rPr>
        <w:t>】</w:t>
      </w:r>
    </w:p>
    <w:p w14:paraId="60D50A28" w14:textId="77777777" w:rsidR="00FF2D68" w:rsidRPr="00BA574D" w:rsidRDefault="00FF2D68" w:rsidP="00FF2D68">
      <w:pPr>
        <w:jc w:val="center"/>
        <w:rPr>
          <w:rFonts w:asciiTheme="minorEastAsia" w:eastAsiaTheme="minorEastAsia" w:hAnsiTheme="minorEastAsia"/>
          <w:b/>
          <w:szCs w:val="21"/>
        </w:rPr>
      </w:pPr>
      <w:r w:rsidRPr="00BA574D">
        <w:rPr>
          <w:rFonts w:asciiTheme="minorEastAsia" w:eastAsiaTheme="minorEastAsia" w:hAnsiTheme="minorEastAsia" w:hint="eastAsia"/>
          <w:b/>
          <w:szCs w:val="21"/>
        </w:rPr>
        <w:t>情報取扱者名簿</w:t>
      </w:r>
    </w:p>
    <w:p w14:paraId="67F394F8" w14:textId="77777777" w:rsidR="00FF2D68" w:rsidRPr="00BA574D"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BA574D" w:rsidRPr="00BA574D"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BA574D" w:rsidRDefault="00FF2D68" w:rsidP="007F64E9">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BA574D" w:rsidRDefault="00FF2D68" w:rsidP="007F64E9">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16"/>
                <w:szCs w:val="16"/>
              </w:rPr>
              <w:t>(しめい)</w:t>
            </w:r>
          </w:p>
          <w:p w14:paraId="78A90F6F" w14:textId="77777777" w:rsidR="00FF2D68" w:rsidRPr="00BA574D" w:rsidRDefault="00FF2D68" w:rsidP="007F64E9">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BA574D" w:rsidRDefault="00FF2D68" w:rsidP="007F64E9">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BA574D" w:rsidRDefault="00FF2D68" w:rsidP="007F64E9">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BA574D" w:rsidRDefault="00FF2D68" w:rsidP="007F64E9">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BA574D" w:rsidRDefault="00FF2D68" w:rsidP="007F64E9">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BA574D" w:rsidRDefault="00FF2D68" w:rsidP="007F64E9">
            <w:pPr>
              <w:widowControl/>
              <w:jc w:val="center"/>
              <w:rPr>
                <w:rFonts w:ascii="ＭＳ Ｐゴシック" w:eastAsia="ＭＳ Ｐゴシック" w:hAnsi="ＭＳ Ｐゴシック"/>
                <w:sz w:val="20"/>
                <w:szCs w:val="20"/>
              </w:rPr>
            </w:pPr>
            <w:r w:rsidRPr="00BA574D">
              <w:rPr>
                <w:rFonts w:ascii="ＭＳ Ｐゴシック" w:eastAsia="ＭＳ Ｐゴシック" w:hAnsi="ＭＳ Ｐゴシック" w:hint="eastAsia"/>
                <w:sz w:val="20"/>
                <w:szCs w:val="20"/>
              </w:rPr>
              <w:t>パスポート番号及び国籍</w:t>
            </w:r>
          </w:p>
          <w:p w14:paraId="780CB891" w14:textId="77777777" w:rsidR="00FF2D68" w:rsidRPr="00BA574D" w:rsidRDefault="00FF2D68" w:rsidP="007F64E9">
            <w:pPr>
              <w:widowControl/>
              <w:jc w:val="center"/>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（※４）</w:t>
            </w:r>
          </w:p>
        </w:tc>
      </w:tr>
      <w:tr w:rsidR="00BA574D" w:rsidRPr="00BA574D"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BA574D" w:rsidRPr="00BA574D"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BA574D" w:rsidRPr="00BA574D"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BA574D"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BA574D" w:rsidRPr="00BA574D"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BA574D" w:rsidRPr="00BA574D"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BA574D"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r w:rsidR="00FF2D68" w:rsidRPr="00BA574D"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BA574D" w:rsidRDefault="00FF2D68" w:rsidP="007F64E9">
            <w:pPr>
              <w:widowControl/>
              <w:jc w:val="left"/>
              <w:rPr>
                <w:rFonts w:ascii="Arial" w:eastAsia="ＭＳ Ｐゴシック" w:hAnsi="Arial" w:cs="Arial"/>
                <w:kern w:val="0"/>
                <w:sz w:val="36"/>
                <w:szCs w:val="36"/>
              </w:rPr>
            </w:pPr>
            <w:r w:rsidRPr="00BA574D">
              <w:rPr>
                <w:rFonts w:ascii="ＭＳ Ｐゴシック" w:eastAsia="ＭＳ Ｐゴシック" w:hAnsi="ＭＳ Ｐゴシック" w:hint="eastAsia"/>
                <w:sz w:val="20"/>
                <w:szCs w:val="20"/>
              </w:rPr>
              <w:t> </w:t>
            </w:r>
          </w:p>
        </w:tc>
      </w:tr>
    </w:tbl>
    <w:p w14:paraId="3A2D1A2F" w14:textId="77777777" w:rsidR="00FF2D68" w:rsidRPr="00BA574D" w:rsidRDefault="00FF2D68" w:rsidP="00FF2D68">
      <w:pPr>
        <w:ind w:right="202"/>
        <w:jc w:val="right"/>
        <w:rPr>
          <w:rFonts w:asciiTheme="minorEastAsia" w:eastAsiaTheme="minorEastAsia" w:hAnsiTheme="minorEastAsia"/>
          <w:szCs w:val="21"/>
        </w:rPr>
      </w:pPr>
    </w:p>
    <w:p w14:paraId="6F525F01" w14:textId="77777777" w:rsidR="00FF2D68" w:rsidRPr="00BA574D" w:rsidRDefault="00FF2D68" w:rsidP="00FF2D68">
      <w:pPr>
        <w:ind w:right="202"/>
        <w:jc w:val="left"/>
        <w:rPr>
          <w:rFonts w:asciiTheme="minorEastAsia" w:eastAsiaTheme="minorEastAsia" w:hAnsiTheme="minorEastAsia"/>
          <w:szCs w:val="21"/>
        </w:rPr>
      </w:pPr>
      <w:r w:rsidRPr="00BA574D">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BA574D" w:rsidRDefault="00FF2D68" w:rsidP="00FF2D68">
      <w:pPr>
        <w:ind w:left="630" w:hangingChars="300" w:hanging="630"/>
        <w:rPr>
          <w:rFonts w:asciiTheme="minorEastAsia" w:eastAsiaTheme="minorEastAsia" w:hAnsiTheme="minorEastAsia"/>
          <w:szCs w:val="21"/>
        </w:rPr>
      </w:pPr>
      <w:r w:rsidRPr="00BA574D">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BA574D" w:rsidRDefault="00FF2D68" w:rsidP="00FF2D68">
      <w:pPr>
        <w:ind w:right="202"/>
        <w:jc w:val="left"/>
        <w:rPr>
          <w:rFonts w:asciiTheme="minorEastAsia" w:eastAsiaTheme="minorEastAsia" w:hAnsiTheme="minorEastAsia"/>
          <w:szCs w:val="21"/>
        </w:rPr>
      </w:pPr>
      <w:r w:rsidRPr="00BA574D">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BA574D" w:rsidRDefault="00FF2D68" w:rsidP="00FF2D68">
      <w:pPr>
        <w:ind w:left="630" w:hangingChars="300" w:hanging="630"/>
        <w:rPr>
          <w:rFonts w:asciiTheme="minorEastAsia" w:eastAsiaTheme="minorEastAsia" w:hAnsiTheme="minorEastAsia"/>
          <w:szCs w:val="21"/>
        </w:rPr>
      </w:pPr>
      <w:r w:rsidRPr="00BA574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BA574D" w:rsidRDefault="00FF2D68">
      <w:pPr>
        <w:ind w:left="630" w:hangingChars="300" w:hanging="630"/>
        <w:rPr>
          <w:rFonts w:asciiTheme="minorEastAsia" w:eastAsiaTheme="minorEastAsia" w:hAnsiTheme="minorEastAsia"/>
          <w:szCs w:val="21"/>
        </w:rPr>
      </w:pPr>
      <w:r w:rsidRPr="00BA574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BA574D" w:rsidRDefault="00FF2D68" w:rsidP="00FF2D68">
      <w:pPr>
        <w:ind w:left="630" w:hangingChars="300" w:hanging="630"/>
        <w:rPr>
          <w:rFonts w:asciiTheme="minorEastAsia" w:eastAsiaTheme="minorEastAsia" w:hAnsiTheme="minorEastAsia"/>
          <w:szCs w:val="21"/>
        </w:rPr>
      </w:pPr>
    </w:p>
    <w:p w14:paraId="0E2D1986" w14:textId="77777777" w:rsidR="00FF2D68" w:rsidRPr="00BA574D" w:rsidRDefault="00FF2D68" w:rsidP="00FF2D68">
      <w:pPr>
        <w:ind w:left="630" w:hangingChars="300" w:hanging="630"/>
        <w:rPr>
          <w:rFonts w:asciiTheme="minorEastAsia" w:eastAsiaTheme="minorEastAsia" w:hAnsiTheme="minorEastAsia"/>
          <w:szCs w:val="21"/>
        </w:rPr>
      </w:pPr>
    </w:p>
    <w:p w14:paraId="7338DDAD" w14:textId="77777777" w:rsidR="00FF2D68" w:rsidRPr="00BA574D" w:rsidRDefault="00FF2D68" w:rsidP="00FF2D68">
      <w:pPr>
        <w:widowControl/>
        <w:jc w:val="left"/>
        <w:rPr>
          <w:rFonts w:asciiTheme="minorEastAsia" w:eastAsiaTheme="minorEastAsia" w:hAnsiTheme="minorEastAsia"/>
          <w:szCs w:val="21"/>
        </w:rPr>
      </w:pPr>
      <w:r w:rsidRPr="00BA574D">
        <w:rPr>
          <w:rFonts w:asciiTheme="minorEastAsia" w:eastAsiaTheme="minorEastAsia" w:hAnsiTheme="minorEastAsia"/>
          <w:szCs w:val="21"/>
        </w:rPr>
        <w:br w:type="page"/>
      </w:r>
    </w:p>
    <w:p w14:paraId="679D384C" w14:textId="77777777" w:rsidR="00FF2D68" w:rsidRPr="00BA574D" w:rsidRDefault="00FF2D68" w:rsidP="00FF2D68">
      <w:pPr>
        <w:jc w:val="right"/>
        <w:rPr>
          <w:rFonts w:ascii="ＭＳ ゴシック" w:eastAsia="ＭＳ ゴシック" w:hAnsi="ＭＳ ゴシック"/>
        </w:rPr>
      </w:pPr>
      <w:r w:rsidRPr="00BA574D">
        <w:rPr>
          <w:rFonts w:ascii="ＭＳ ゴシック" w:eastAsia="ＭＳ ゴシック" w:hAnsi="ＭＳ ゴシック" w:hint="eastAsia"/>
        </w:rPr>
        <w:lastRenderedPageBreak/>
        <w:t>【様式4</w:t>
      </w:r>
      <w:r w:rsidRPr="00BA574D">
        <w:rPr>
          <w:rFonts w:ascii="ＭＳ ゴシック" w:eastAsia="ＭＳ ゴシック" w:hAnsi="ＭＳ ゴシック"/>
        </w:rPr>
        <w:t>】</w:t>
      </w:r>
    </w:p>
    <w:p w14:paraId="15859E98" w14:textId="77777777" w:rsidR="00FF2D68" w:rsidRPr="00BA574D" w:rsidRDefault="00FF2D68" w:rsidP="00FF2D68">
      <w:pPr>
        <w:ind w:right="202"/>
        <w:jc w:val="center"/>
        <w:rPr>
          <w:rFonts w:asciiTheme="minorEastAsia" w:eastAsiaTheme="minorEastAsia" w:hAnsiTheme="minorEastAsia"/>
          <w:b/>
          <w:szCs w:val="21"/>
        </w:rPr>
      </w:pPr>
      <w:r w:rsidRPr="00BA574D">
        <w:rPr>
          <w:rFonts w:asciiTheme="minorEastAsia" w:eastAsiaTheme="minorEastAsia" w:hAnsiTheme="minorEastAsia" w:hint="eastAsia"/>
          <w:b/>
          <w:szCs w:val="21"/>
        </w:rPr>
        <w:t>情報管理体制図（例）</w:t>
      </w:r>
    </w:p>
    <w:p w14:paraId="4221DEAC" w14:textId="77777777" w:rsidR="00FF2D68" w:rsidRPr="00BA574D" w:rsidRDefault="00FF2D68" w:rsidP="00FF2D68">
      <w:pPr>
        <w:ind w:right="202"/>
        <w:jc w:val="center"/>
        <w:rPr>
          <w:rFonts w:asciiTheme="minorEastAsia" w:eastAsiaTheme="minorEastAsia" w:hAnsiTheme="minorEastAsia"/>
          <w:b/>
          <w:szCs w:val="21"/>
        </w:rPr>
      </w:pPr>
    </w:p>
    <w:p w14:paraId="286841D4" w14:textId="77777777" w:rsidR="00FF2D68" w:rsidRPr="00BA574D" w:rsidRDefault="00FF2D68" w:rsidP="00FF2D68">
      <w:pPr>
        <w:ind w:right="202"/>
        <w:jc w:val="center"/>
        <w:rPr>
          <w:rFonts w:asciiTheme="minorEastAsia" w:eastAsiaTheme="minorEastAsia" w:hAnsiTheme="minorEastAsia"/>
          <w:b/>
          <w:szCs w:val="21"/>
        </w:rPr>
      </w:pPr>
      <w:r w:rsidRPr="00BA574D">
        <w:rPr>
          <w:rFonts w:asciiTheme="minorEastAsia" w:eastAsiaTheme="minorEastAsia" w:hAnsiTheme="minorEastAsia"/>
          <w:noProof/>
          <w:szCs w:val="21"/>
        </w:rPr>
        <mc:AlternateContent>
          <mc:Choice Requires="wps">
            <w:drawing>
              <wp:anchor distT="0" distB="0" distL="114300" distR="114300" simplePos="0" relativeHeight="251658752" behindDoc="0" locked="0" layoutInCell="1" allowOverlap="1" wp14:anchorId="1D0A2AC2" wp14:editId="1F4A302F">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587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BA574D" w:rsidRDefault="00FF2D68" w:rsidP="00FF2D68">
      <w:pPr>
        <w:ind w:right="202"/>
        <w:jc w:val="center"/>
        <w:rPr>
          <w:rFonts w:asciiTheme="minorEastAsia" w:eastAsiaTheme="minorEastAsia" w:hAnsiTheme="minorEastAsia"/>
          <w:b/>
          <w:szCs w:val="21"/>
        </w:rPr>
      </w:pPr>
      <w:r w:rsidRPr="00BA574D">
        <w:rPr>
          <w:rFonts w:asciiTheme="minorEastAsia" w:eastAsiaTheme="minorEastAsia" w:hAnsiTheme="minorEastAsia"/>
          <w:noProof/>
          <w:szCs w:val="21"/>
        </w:rPr>
        <mc:AlternateContent>
          <mc:Choice Requires="wps">
            <w:drawing>
              <wp:anchor distT="0" distB="0" distL="114300" distR="114300" simplePos="0" relativeHeight="251657728" behindDoc="0" locked="0" layoutInCell="1" allowOverlap="1" wp14:anchorId="50680F83" wp14:editId="35447BB2">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BA574D" w:rsidRDefault="00FF2D68" w:rsidP="00FF2D68">
      <w:pPr>
        <w:ind w:right="202"/>
        <w:jc w:val="center"/>
        <w:rPr>
          <w:rFonts w:asciiTheme="minorEastAsia" w:eastAsiaTheme="minorEastAsia" w:hAnsiTheme="minorEastAsia"/>
          <w:szCs w:val="21"/>
        </w:rPr>
      </w:pPr>
      <w:r w:rsidRPr="00BA574D">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BADA70F" w14:textId="77777777" w:rsidR="00FF2D68" w:rsidRPr="00BA574D" w:rsidRDefault="00FF2D68" w:rsidP="00FF2D68">
      <w:pPr>
        <w:tabs>
          <w:tab w:val="left" w:pos="3030"/>
        </w:tabs>
        <w:rPr>
          <w:rFonts w:asciiTheme="minorEastAsia" w:eastAsiaTheme="minorEastAsia" w:hAnsiTheme="minorEastAsia"/>
          <w:szCs w:val="21"/>
        </w:rPr>
      </w:pPr>
      <w:r w:rsidRPr="00BA574D">
        <w:rPr>
          <w:rFonts w:asciiTheme="minorEastAsia" w:eastAsiaTheme="minorEastAsia" w:hAnsiTheme="minorEastAsia"/>
          <w:szCs w:val="21"/>
        </w:rPr>
        <w:tab/>
      </w:r>
    </w:p>
    <w:p w14:paraId="3FEEA352" w14:textId="77777777" w:rsidR="00FF2D68" w:rsidRPr="00BA574D" w:rsidRDefault="00FF2D68" w:rsidP="00FF2D68">
      <w:pPr>
        <w:tabs>
          <w:tab w:val="left" w:pos="3030"/>
        </w:tabs>
        <w:rPr>
          <w:rFonts w:asciiTheme="minorEastAsia" w:eastAsiaTheme="minorEastAsia" w:hAnsiTheme="minorEastAsia"/>
          <w:szCs w:val="21"/>
        </w:rPr>
      </w:pPr>
      <w:r w:rsidRPr="00BA574D">
        <w:rPr>
          <w:rFonts w:asciiTheme="minorEastAsia" w:eastAsiaTheme="minorEastAsia" w:hAnsiTheme="minorEastAsia" w:hint="eastAsia"/>
          <w:szCs w:val="21"/>
        </w:rPr>
        <w:t>【情報管理体制図に記載すべき事項】</w:t>
      </w:r>
    </w:p>
    <w:p w14:paraId="40FC5575" w14:textId="77777777" w:rsidR="00FF2D68" w:rsidRPr="00BA574D" w:rsidRDefault="00FF2D68" w:rsidP="00FF2D68">
      <w:pPr>
        <w:tabs>
          <w:tab w:val="left" w:pos="3030"/>
        </w:tabs>
        <w:rPr>
          <w:rFonts w:asciiTheme="minorEastAsia" w:eastAsiaTheme="minorEastAsia" w:hAnsiTheme="minorEastAsia"/>
          <w:szCs w:val="21"/>
        </w:rPr>
      </w:pPr>
      <w:r w:rsidRPr="00BA574D">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BA574D" w:rsidRDefault="00FF2D68" w:rsidP="00FF2D68">
      <w:pPr>
        <w:tabs>
          <w:tab w:val="left" w:pos="3030"/>
        </w:tabs>
        <w:rPr>
          <w:rFonts w:asciiTheme="minorEastAsia" w:eastAsiaTheme="minorEastAsia" w:hAnsiTheme="minorEastAsia"/>
          <w:szCs w:val="21"/>
        </w:rPr>
      </w:pPr>
      <w:r w:rsidRPr="00BA574D">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rsidRPr="00BA574D">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C9FE5F6" w:rsidR="007F4CAD" w:rsidRPr="0010023A" w:rsidRDefault="007F4CAD" w:rsidP="00BA574D">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BA574D" w:rsidRPr="007D46BC">
        <w:rPr>
          <w:rFonts w:ascii="ＭＳ 明朝" w:hAnsi="ＭＳ 明朝" w:hint="eastAsia"/>
          <w:b/>
          <w:sz w:val="32"/>
          <w:szCs w:val="32"/>
        </w:rPr>
        <w:t>米国サイバーセキュリティ戦略の動向調査</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73E9060"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7D46BC">
        <w:rPr>
          <w:rFonts w:ascii="ＭＳ 明朝" w:hAnsi="ＭＳ 明朝" w:cs="ＭＳ Ｐゴシック" w:hint="eastAsia"/>
        </w:rPr>
        <w:t>、「</w:t>
      </w:r>
      <w:r w:rsidR="00BA574D" w:rsidRPr="007D46BC">
        <w:rPr>
          <w:rFonts w:ascii="ＭＳ 明朝" w:hAnsi="ＭＳ 明朝" w:hint="eastAsia"/>
        </w:rPr>
        <w:t>米国サイバーセキュリティ戦略の動向調査</w:t>
      </w:r>
      <w:r w:rsidRPr="007D46BC">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Pr="00BA574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4CB2A57E" w:rsidR="007F4CAD" w:rsidRDefault="007F4CAD">
            <w:pPr>
              <w:pStyle w:val="a3"/>
              <w:ind w:firstLineChars="100" w:firstLine="212"/>
              <w:rPr>
                <w:rFonts w:ascii="ＭＳ 明朝" w:hAnsi="ＭＳ 明朝" w:cs="ＭＳ Ｐゴシック"/>
              </w:rPr>
            </w:pPr>
            <w:r w:rsidRPr="007D46BC">
              <w:rPr>
                <w:rFonts w:ascii="ＭＳ 明朝" w:hAnsi="ＭＳ 明朝" w:cs="ＭＳ Ｐゴシック" w:hint="eastAsia"/>
              </w:rPr>
              <w:t>本件</w:t>
            </w:r>
            <w:r w:rsidR="0010023A" w:rsidRPr="007D46BC">
              <w:rPr>
                <w:rFonts w:ascii="ＭＳ 明朝" w:hAnsi="ＭＳ 明朝" w:cs="ＭＳ Ｐゴシック" w:hint="eastAsia"/>
              </w:rPr>
              <w:t>「</w:t>
            </w:r>
            <w:r w:rsidR="00BA574D" w:rsidRPr="007D46BC">
              <w:rPr>
                <w:rFonts w:ascii="ＭＳ 明朝" w:hAnsi="ＭＳ 明朝" w:cs="ＭＳ Ｐゴシック" w:hint="eastAsia"/>
              </w:rPr>
              <w:t>米国サイバーセキュリティ戦略の動向調査</w:t>
            </w:r>
            <w:r w:rsidR="0010023A" w:rsidRPr="007D46BC">
              <w:rPr>
                <w:rFonts w:ascii="ＭＳ 明朝" w:hAnsi="ＭＳ 明朝" w:cs="ＭＳ Ｐゴシック" w:hint="eastAsia"/>
              </w:rPr>
              <w:t>」</w:t>
            </w:r>
            <w:r w:rsidRPr="007D46BC">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0B7CA620" w:rsidR="007F4CAD" w:rsidRPr="00D32CBE" w:rsidRDefault="007F4CAD">
            <w:pPr>
              <w:pStyle w:val="a3"/>
              <w:ind w:firstLineChars="100" w:firstLine="212"/>
              <w:rPr>
                <w:rFonts w:asciiTheme="minorEastAsia" w:eastAsiaTheme="minorEastAsia" w:hAnsiTheme="minorEastAsia"/>
              </w:rPr>
            </w:pPr>
            <w:r>
              <w:rPr>
                <w:rFonts w:ascii="ＭＳ 明朝" w:hAnsi="ＭＳ 明朝" w:cs="ＭＳ Ｐゴシック" w:hint="eastAsia"/>
              </w:rPr>
              <w:t>仕様書に記述された要求仕様をど</w:t>
            </w:r>
            <w:r w:rsidRPr="00D32CBE">
              <w:rPr>
                <w:rFonts w:asciiTheme="minorEastAsia" w:eastAsiaTheme="minorEastAsia" w:hAnsiTheme="minorEastAsia" w:cs="ＭＳ Ｐゴシック" w:hint="eastAsia"/>
              </w:rPr>
              <w:t>のように実現するかを提案書にて説明したもの。主な項目は以下のとおり</w:t>
            </w:r>
            <w:r w:rsidR="00D32CBE" w:rsidRPr="00D32CBE">
              <w:rPr>
                <w:rStyle w:val="cf01"/>
                <w:rFonts w:asciiTheme="minorEastAsia" w:eastAsiaTheme="minorEastAsia" w:hAnsiTheme="minorEastAsia" w:cs="Arial" w:hint="default"/>
                <w:sz w:val="21"/>
                <w:szCs w:val="21"/>
              </w:rPr>
              <w:t>（第3章 提案書に係る内容の作成要領及び説明を参照）</w:t>
            </w:r>
            <w:r w:rsidRPr="00D32CBE">
              <w:rPr>
                <w:rFonts w:asciiTheme="minorEastAsia" w:eastAsiaTheme="minorEastAsia" w:hAnsiTheme="minorEastAsia" w:cs="ＭＳ Ｐゴシック" w:hint="eastAsia"/>
              </w:rPr>
              <w:t>。</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FF380C9"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sidR="00FF2844">
              <w:rPr>
                <w:rStyle w:val="ae"/>
                <w:rFonts w:cs="Times New Roman" w:hint="eastAsia"/>
                <w:spacing w:val="0"/>
                <w:kern w:val="2"/>
              </w:rPr>
              <w:t>。</w:t>
            </w:r>
          </w:p>
          <w:p w14:paraId="7DF90EB0" w14:textId="030211F9"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r w:rsidR="00FF2844">
              <w:rPr>
                <w:rFonts w:ascii="ＭＳ 明朝" w:hAnsi="ＭＳ 明朝" w:cs="ＭＳ Ｐゴシック" w:hint="eastAsia"/>
              </w:rPr>
              <w:t>。</w:t>
            </w:r>
          </w:p>
        </w:tc>
      </w:tr>
    </w:tbl>
    <w:p w14:paraId="7DF90EB2" w14:textId="77777777" w:rsidR="007F4CAD" w:rsidRDefault="007F4CAD">
      <w:pPr>
        <w:pStyle w:val="a3"/>
        <w:rPr>
          <w:rFonts w:ascii="ＭＳ 明朝" w:hAnsi="ＭＳ 明朝"/>
        </w:rPr>
      </w:pPr>
    </w:p>
    <w:p w14:paraId="3D55C24A" w14:textId="38B0A555" w:rsidR="007F4CAD" w:rsidRPr="00F96BC1" w:rsidRDefault="007F4CAD" w:rsidP="00F96BC1">
      <w:pPr>
        <w:widowControl/>
        <w:jc w:val="left"/>
        <w:rPr>
          <w:rFonts w:ascii="ＭＳ 明朝" w:hAnsi="ＭＳ 明朝" w:cs="ＭＳ 明朝"/>
          <w:spacing w:val="1"/>
          <w:kern w:val="0"/>
          <w:szCs w:val="21"/>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9AE9375" w:rsidR="007F4CAD" w:rsidRDefault="00565A6E">
            <w:pPr>
              <w:pStyle w:val="a3"/>
              <w:ind w:firstLineChars="100" w:firstLine="212"/>
              <w:rPr>
                <w:rFonts w:ascii="ＭＳ 明朝" w:hAnsi="ＭＳ 明朝"/>
              </w:rPr>
            </w:pPr>
            <w:r w:rsidRPr="007D46BC">
              <w:rPr>
                <w:rFonts w:ascii="ＭＳ 明朝" w:hAnsi="ＭＳ 明朝" w:cs="ＭＳ Ｐゴシック" w:hint="eastAsia"/>
              </w:rPr>
              <w:t>「</w:t>
            </w:r>
            <w:r w:rsidR="00BA574D" w:rsidRPr="007D46BC">
              <w:rPr>
                <w:rFonts w:ascii="ＭＳ 明朝" w:hAnsi="ＭＳ 明朝" w:cs="ＭＳ Ｐゴシック" w:hint="eastAsia"/>
              </w:rPr>
              <w:t>米国サイバーセキュリティ戦略の動向調査</w:t>
            </w:r>
            <w:r w:rsidRPr="007D46BC">
              <w:rPr>
                <w:rFonts w:ascii="ＭＳ 明朝" w:hAnsi="ＭＳ 明朝" w:cs="ＭＳ Ｐゴシック" w:hint="eastAsia"/>
              </w:rPr>
              <w:t>」</w:t>
            </w:r>
            <w:r w:rsidR="007F4CAD" w:rsidRPr="007D46BC">
              <w:rPr>
                <w:rFonts w:ascii="ＭＳ 明朝" w:hAnsi="ＭＳ 明朝" w:cs="ＭＳ Ｐゴシック" w:hint="eastAsia"/>
              </w:rPr>
              <w:t>を実施する上で遵</w:t>
            </w:r>
            <w:r w:rsidR="007F4CAD">
              <w:rPr>
                <w:rFonts w:ascii="ＭＳ 明朝" w:hAnsi="ＭＳ 明朝" w:cs="ＭＳ Ｐゴシック" w:hint="eastAsia"/>
              </w:rPr>
              <w:t>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595BAC1F"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2DD943D7" w14:textId="77777777" w:rsidR="00BA574D" w:rsidRPr="007B1420" w:rsidRDefault="00BA574D" w:rsidP="00BA574D">
            <w:pPr>
              <w:pStyle w:val="a3"/>
              <w:ind w:leftChars="26" w:left="57" w:hanging="2"/>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・Ⅲ.仕様書に従って実施内容を記載。</w:t>
            </w:r>
          </w:p>
          <w:p w14:paraId="030C699F" w14:textId="77777777" w:rsidR="00BA574D" w:rsidRPr="007B1420" w:rsidRDefault="00BA574D" w:rsidP="00BA574D">
            <w:pPr>
              <w:pStyle w:val="a3"/>
              <w:ind w:leftChars="26" w:left="57" w:hanging="2"/>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・目標設定、実施作業内容、実施スケジュール及び事業の実現性等を記載。</w:t>
            </w:r>
          </w:p>
          <w:p w14:paraId="7DF90F31" w14:textId="0E3CBC6D" w:rsidR="00F7778A" w:rsidRPr="00F532D7" w:rsidRDefault="00BA574D" w:rsidP="00BA574D">
            <w:pPr>
              <w:pStyle w:val="a3"/>
              <w:ind w:firstLineChars="100" w:firstLine="212"/>
              <w:rPr>
                <w:rFonts w:ascii="ＭＳ 明朝" w:hAnsi="ＭＳ 明朝"/>
              </w:rPr>
            </w:pPr>
            <w:r w:rsidRPr="007B1420">
              <w:rPr>
                <w:rFonts w:asciiTheme="minorEastAsia" w:eastAsiaTheme="minorEastAsia" w:hAnsiTheme="minorEastAsia" w:cs="ＭＳ Ｐゴシック" w:hint="eastAsia"/>
                <w:color w:val="000000" w:themeColor="text1"/>
              </w:rPr>
              <w:t>・Ⅲ.仕様書の実施方法の他に、より適切な方法など事業の効果や効率を高める工夫があれば提案すること。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3655679" w14:textId="77777777" w:rsidR="00BA574D" w:rsidRPr="007B1420" w:rsidRDefault="00BA574D" w:rsidP="00BA574D">
            <w:pPr>
              <w:pStyle w:val="a3"/>
              <w:rPr>
                <w:rFonts w:asciiTheme="minorEastAsia" w:eastAsiaTheme="minorEastAsia" w:hAnsiTheme="minorEastAsia" w:cs="ＭＳ Ｐゴシック"/>
                <w:color w:val="000000" w:themeColor="text1"/>
              </w:rPr>
            </w:pPr>
            <w:r w:rsidRPr="007B1420">
              <w:rPr>
                <w:rFonts w:asciiTheme="minorEastAsia" w:eastAsiaTheme="minorEastAsia" w:hAnsiTheme="minorEastAsia" w:cs="ＭＳ Ｐゴシック" w:hint="eastAsia"/>
                <w:color w:val="000000" w:themeColor="text1"/>
              </w:rPr>
              <w:t>・本業務を実施する体制、環境、指示・報告の流れ、管理体制、当機構との連絡体制、メンバー、等。</w:t>
            </w:r>
          </w:p>
          <w:p w14:paraId="7DF90F35" w14:textId="31B3153B" w:rsidR="005B0991" w:rsidRPr="005B0991" w:rsidRDefault="00BA574D" w:rsidP="00BA574D">
            <w:pPr>
              <w:pStyle w:val="a3"/>
              <w:rPr>
                <w:rFonts w:ascii="ＭＳ 明朝" w:hAnsi="ＭＳ 明朝" w:cs="ＭＳ Ｐゴシック"/>
              </w:rPr>
            </w:pPr>
            <w:r w:rsidRPr="007B1420">
              <w:rPr>
                <w:rFonts w:asciiTheme="minorEastAsia" w:eastAsiaTheme="minorEastAsia" w:hAnsiTheme="minorEastAsia" w:cs="ＭＳ Ｐゴシック" w:hint="eastAsia"/>
                <w:color w:val="000000" w:themeColor="text1"/>
              </w:rPr>
              <w:t>・本事業関連分野での組織としての過去の経験、</w:t>
            </w:r>
            <w:r>
              <w:rPr>
                <w:rFonts w:asciiTheme="minorEastAsia" w:eastAsiaTheme="minorEastAsia" w:hAnsiTheme="minorEastAsia" w:cs="ＭＳ Ｐゴシック" w:hint="eastAsia"/>
                <w:color w:val="000000" w:themeColor="text1"/>
              </w:rPr>
              <w:t>海外の</w:t>
            </w:r>
            <w:r w:rsidRPr="007B1420">
              <w:rPr>
                <w:rFonts w:asciiTheme="minorEastAsia" w:eastAsiaTheme="minorEastAsia" w:hAnsiTheme="minorEastAsia" w:cs="ＭＳ Ｐゴシック" w:hint="eastAsia"/>
                <w:color w:val="000000" w:themeColor="text1"/>
              </w:rPr>
              <w:t>制御システム分野に関する調査実績、等。</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60F64508" w:rsidR="007F4CAD" w:rsidRDefault="00BA574D" w:rsidP="00BA574D">
            <w:pPr>
              <w:pStyle w:val="a3"/>
              <w:rPr>
                <w:rFonts w:ascii="ＭＳ 明朝" w:hAnsi="ＭＳ 明朝" w:cs="ＭＳ Ｐゴシック"/>
              </w:rPr>
            </w:pPr>
            <w:r w:rsidRPr="007B1420">
              <w:rPr>
                <w:rFonts w:ascii="ＭＳ 明朝" w:hAnsi="ＭＳ 明朝" w:cs="ＭＳ Ｐゴシック" w:hint="eastAsia"/>
                <w:color w:val="000000" w:themeColor="text1"/>
              </w:rPr>
              <w:t>・業務従事者の役割とスキル、過去の経験、業務遂行上有効な知識や能力の有無、等。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44A187BE" w:rsidR="00B333FA" w:rsidRPr="00584769" w:rsidRDefault="00BA574D" w:rsidP="00BA574D">
            <w:pPr>
              <w:pStyle w:val="a3"/>
              <w:rPr>
                <w:rFonts w:ascii="ＭＳ 明朝" w:hAnsi="ＭＳ 明朝" w:cs="ＭＳ Ｐゴシック"/>
              </w:rPr>
            </w:pPr>
            <w:r>
              <w:rPr>
                <w:rFonts w:ascii="ＭＳ 明朝" w:hAnsi="ＭＳ 明朝" w:cs="ＭＳ Ｐゴシック" w:hint="eastAsia"/>
              </w:rPr>
              <w:t>・</w:t>
            </w:r>
            <w:r w:rsidR="008E7A97"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BA574D">
            <w:pPr>
              <w:pStyle w:val="a3"/>
              <w:ind w:left="1" w:hanging="1"/>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5A3A9C7A" w:rsidR="007F4CAD" w:rsidRPr="00584769" w:rsidRDefault="00BA574D" w:rsidP="00BA574D">
            <w:pPr>
              <w:pStyle w:val="a3"/>
              <w:ind w:leftChars="-1" w:left="-2" w:firstLine="2"/>
              <w:rPr>
                <w:rFonts w:ascii="ＭＳ 明朝" w:hAnsi="ＭＳ 明朝"/>
              </w:rPr>
            </w:pPr>
            <w:r>
              <w:rPr>
                <w:rFonts w:ascii="ＭＳ 明朝" w:hAnsi="ＭＳ 明朝" w:cs="ＭＳ Ｐゴシック" w:hint="eastAsia"/>
              </w:rPr>
              <w:t>・</w:t>
            </w:r>
            <w:r w:rsidR="007F4CAD"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5CF67D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w:t>
      </w:r>
      <w:r w:rsidR="00BA574D">
        <w:rPr>
          <w:rFonts w:ascii="ＭＳ 明朝" w:hAnsi="ＭＳ 明朝" w:cs="ＭＳ Ｐゴシック" w:hint="eastAsia"/>
        </w:rPr>
        <w:t>も</w:t>
      </w:r>
      <w:r>
        <w:rPr>
          <w:rFonts w:ascii="ＭＳ 明朝" w:hAnsi="ＭＳ 明朝" w:cs="ＭＳ Ｐゴシック" w:hint="eastAsia"/>
        </w:rPr>
        <w:t>求める。その際のファイル形式は、原則として、</w:t>
      </w:r>
      <w:r w:rsidRPr="00BA574D">
        <w:rPr>
          <w:rFonts w:ascii="ＭＳ 明朝" w:hAnsi="ＭＳ 明朝" w:hint="eastAsia"/>
        </w:rPr>
        <w:t>Microsoft Office20</w:t>
      </w:r>
      <w:r w:rsidR="005F40B5" w:rsidRPr="00BA574D">
        <w:rPr>
          <w:rFonts w:ascii="ＭＳ 明朝" w:hAnsi="ＭＳ 明朝" w:hint="eastAsia"/>
        </w:rPr>
        <w:t>1</w:t>
      </w:r>
      <w:r w:rsidR="005F40B5" w:rsidRPr="00BA574D">
        <w:rPr>
          <w:rFonts w:ascii="ＭＳ 明朝" w:hAnsi="ＭＳ 明朝"/>
        </w:rPr>
        <w:t>3</w:t>
      </w:r>
      <w:r w:rsidRPr="00BA574D">
        <w:rPr>
          <w:rFonts w:ascii="ＭＳ 明朝" w:hAnsi="ＭＳ 明朝" w:hint="eastAsia"/>
        </w:rPr>
        <w:t>互換または</w:t>
      </w:r>
      <w:r w:rsidR="00D20101" w:rsidRPr="00BA574D">
        <w:rPr>
          <w:rFonts w:ascii="ＭＳ 明朝" w:hAnsi="ＭＳ 明朝" w:hint="eastAsia"/>
        </w:rPr>
        <w:t>ＰＤＦ</w:t>
      </w:r>
      <w:r w:rsidRPr="00BA574D">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6BB4E9D" w:rsidR="007F4CAD" w:rsidRDefault="007F4CAD" w:rsidP="00BA574D">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BA574D">
        <w:rPr>
          <w:rFonts w:ascii="ＭＳ 明朝" w:hAnsi="ＭＳ 明朝" w:hint="eastAsia"/>
          <w:b/>
          <w:color w:val="000000" w:themeColor="text1"/>
          <w:sz w:val="32"/>
          <w:szCs w:val="32"/>
        </w:rPr>
        <w:t>米国サイバーセキュリティ戦略の動向調査</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44F197CD" w:rsidR="00864D66" w:rsidRDefault="00864D66">
      <w:pPr>
        <w:pStyle w:val="a3"/>
        <w:jc w:val="center"/>
        <w:rPr>
          <w:rFonts w:ascii="ＭＳ 明朝" w:hAnsi="ＭＳ 明朝"/>
        </w:rPr>
      </w:pPr>
    </w:p>
    <w:p w14:paraId="03596034" w14:textId="16CC5E5F" w:rsidR="00BA574D" w:rsidRDefault="00BA574D">
      <w:pPr>
        <w:pStyle w:val="a3"/>
        <w:jc w:val="center"/>
        <w:rPr>
          <w:rFonts w:ascii="ＭＳ 明朝" w:hAnsi="ＭＳ 明朝"/>
        </w:rPr>
      </w:pPr>
    </w:p>
    <w:p w14:paraId="394D0DD2" w14:textId="5C180AAD" w:rsidR="00BA574D" w:rsidRDefault="00BA574D">
      <w:pPr>
        <w:pStyle w:val="a3"/>
        <w:jc w:val="center"/>
        <w:rPr>
          <w:rFonts w:ascii="ＭＳ 明朝" w:hAnsi="ＭＳ 明朝"/>
        </w:rPr>
      </w:pPr>
    </w:p>
    <w:p w14:paraId="215E8370" w14:textId="41E52B71" w:rsidR="00BA574D" w:rsidRDefault="00BA574D">
      <w:pPr>
        <w:pStyle w:val="a3"/>
        <w:jc w:val="center"/>
        <w:rPr>
          <w:rFonts w:ascii="ＭＳ 明朝" w:hAnsi="ＭＳ 明朝"/>
        </w:rPr>
      </w:pPr>
    </w:p>
    <w:p w14:paraId="0FC05A08" w14:textId="614A9F6C" w:rsidR="00BA574D" w:rsidRDefault="00BA574D">
      <w:pPr>
        <w:pStyle w:val="a3"/>
        <w:jc w:val="center"/>
        <w:rPr>
          <w:rFonts w:ascii="ＭＳ 明朝" w:hAnsi="ＭＳ 明朝"/>
        </w:rPr>
      </w:pPr>
    </w:p>
    <w:p w14:paraId="06D2ED1F" w14:textId="64DF6D8A" w:rsidR="00BA574D" w:rsidRDefault="00BA574D">
      <w:pPr>
        <w:pStyle w:val="a3"/>
        <w:jc w:val="center"/>
        <w:rPr>
          <w:rFonts w:ascii="ＭＳ 明朝" w:hAnsi="ＭＳ 明朝"/>
        </w:rPr>
      </w:pPr>
    </w:p>
    <w:p w14:paraId="6A7A3892" w14:textId="6DD93964" w:rsidR="00BA574D" w:rsidRDefault="00BA574D">
      <w:pPr>
        <w:pStyle w:val="a3"/>
        <w:jc w:val="center"/>
        <w:rPr>
          <w:rFonts w:ascii="ＭＳ 明朝" w:hAnsi="ＭＳ 明朝"/>
        </w:rPr>
      </w:pPr>
    </w:p>
    <w:p w14:paraId="417B90F0" w14:textId="3C741856" w:rsidR="00BA574D" w:rsidRDefault="00BA574D">
      <w:pPr>
        <w:pStyle w:val="a3"/>
        <w:jc w:val="center"/>
        <w:rPr>
          <w:rFonts w:ascii="ＭＳ 明朝" w:hAnsi="ＭＳ 明朝"/>
        </w:rPr>
      </w:pPr>
    </w:p>
    <w:p w14:paraId="4CD66A37" w14:textId="58B5AB0D" w:rsidR="00BA574D" w:rsidRDefault="00BA574D">
      <w:pPr>
        <w:pStyle w:val="a3"/>
        <w:jc w:val="center"/>
        <w:rPr>
          <w:rFonts w:ascii="ＭＳ 明朝" w:hAnsi="ＭＳ 明朝"/>
        </w:rPr>
      </w:pPr>
    </w:p>
    <w:p w14:paraId="4C700137" w14:textId="77777777" w:rsidR="00BA574D" w:rsidRDefault="00BA574D">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BA574D" w:rsidRPr="007B1420" w14:paraId="1CF91B97" w14:textId="77777777" w:rsidTr="0015589F">
        <w:trPr>
          <w:trHeight w:val="270"/>
        </w:trPr>
        <w:tc>
          <w:tcPr>
            <w:tcW w:w="9316" w:type="dxa"/>
            <w:gridSpan w:val="4"/>
            <w:tcBorders>
              <w:top w:val="nil"/>
              <w:left w:val="nil"/>
              <w:bottom w:val="single" w:sz="4" w:space="0" w:color="auto"/>
              <w:right w:val="nil"/>
            </w:tcBorders>
            <w:shd w:val="clear" w:color="000000" w:fill="FFFFFF"/>
            <w:noWrap/>
            <w:vAlign w:val="center"/>
          </w:tcPr>
          <w:p w14:paraId="7C9B7FAB" w14:textId="77777777" w:rsidR="00BA574D" w:rsidRPr="007B1420" w:rsidRDefault="00BA574D" w:rsidP="0015589F">
            <w:pPr>
              <w:widowControl/>
              <w:jc w:val="center"/>
              <w:rPr>
                <w:rFonts w:ascii="ＭＳ 明朝" w:hAnsi="ＭＳ 明朝"/>
                <w:color w:val="000000" w:themeColor="text1"/>
              </w:rPr>
            </w:pPr>
            <w:r w:rsidRPr="007B1420">
              <w:rPr>
                <w:rFonts w:ascii="ＭＳ 明朝" w:hAnsi="ＭＳ 明朝"/>
                <w:color w:val="000000" w:themeColor="text1"/>
              </w:rPr>
              <w:lastRenderedPageBreak/>
              <w:br w:type="page"/>
            </w:r>
          </w:p>
          <w:p w14:paraId="747DCE8F" w14:textId="77777777" w:rsidR="00BA574D" w:rsidRPr="007B1420" w:rsidRDefault="00BA574D" w:rsidP="0015589F">
            <w:pPr>
              <w:widowControl/>
              <w:jc w:val="left"/>
              <w:rPr>
                <w:rFonts w:ascii="ＭＳ 明朝" w:hAnsi="ＭＳ 明朝" w:cs="ＭＳ Ｐゴシック"/>
                <w:b/>
                <w:bCs/>
                <w:color w:val="000000" w:themeColor="text1"/>
                <w:kern w:val="0"/>
                <w:sz w:val="24"/>
              </w:rPr>
            </w:pPr>
            <w:r w:rsidRPr="007B1420">
              <w:rPr>
                <w:rFonts w:ascii="ＭＳ 明朝" w:hAnsi="ＭＳ 明朝" w:hint="eastAsia"/>
                <w:b/>
                <w:color w:val="000000" w:themeColor="text1"/>
                <w:sz w:val="28"/>
                <w:szCs w:val="28"/>
              </w:rPr>
              <w:t>１．評価項目一覧－</w:t>
            </w:r>
            <w:r w:rsidRPr="007B1420">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196A4581" w14:textId="77777777" w:rsidR="00BA574D" w:rsidRPr="007B1420" w:rsidRDefault="00BA574D" w:rsidP="0015589F">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r>
      <w:tr w:rsidR="00BA574D" w:rsidRPr="007B1420" w14:paraId="6AB225BD" w14:textId="77777777" w:rsidTr="0015589F">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1BA42C66"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044815E8"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C7D1862"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461D3CCC"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遵守確認</w:t>
            </w:r>
          </w:p>
        </w:tc>
      </w:tr>
      <w:tr w:rsidR="00BA574D" w:rsidRPr="007B1420" w14:paraId="7F875E3B" w14:textId="77777777" w:rsidTr="0015589F">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4F5EB660"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　遵守確認事項</w:t>
            </w:r>
          </w:p>
        </w:tc>
      </w:tr>
      <w:tr w:rsidR="00BA574D" w:rsidRPr="007B1420" w14:paraId="41BDED3A" w14:textId="77777777" w:rsidTr="0015589F">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7370A14"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658A527E"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68B9294" w14:textId="77777777" w:rsidR="00BA574D" w:rsidRPr="007B1420" w:rsidRDefault="00BA574D" w:rsidP="0015589F">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3382F356"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r>
      <w:tr w:rsidR="00BA574D" w:rsidRPr="007B1420" w14:paraId="1EB57222" w14:textId="77777777" w:rsidTr="0015589F">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E42B2BF"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4FD019B6"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772A2A" w14:textId="77777777" w:rsidR="00BA574D" w:rsidRPr="007B1420" w:rsidRDefault="00BA574D" w:rsidP="0015589F">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Ⅲ.仕様書「4.業務内容」に記載している項目を一括して受託すること（部分についての提案は認めない）。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5F997F4C"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r>
      <w:tr w:rsidR="00BA574D" w:rsidRPr="007B1420" w14:paraId="7D8A6163" w14:textId="77777777" w:rsidTr="0015589F">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84EEE"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828CC5D"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1034E5B4" w14:textId="77777777" w:rsidR="00BA574D" w:rsidRPr="007B1420" w:rsidRDefault="00BA574D" w:rsidP="0015589F">
            <w:pPr>
              <w:widowControl/>
              <w:ind w:firstLineChars="100" w:firstLine="180"/>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Ⅲ.仕様書「5.事業の実施体制」に記載している実施要員に関する要件を満たすこと。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85CDCAB"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p>
        </w:tc>
      </w:tr>
      <w:tr w:rsidR="00BA574D" w:rsidRPr="007B1420" w14:paraId="3F7F60A8" w14:textId="77777777" w:rsidTr="0015589F">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707EE"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E87FDC5"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0.4 情報保護</w:t>
            </w:r>
          </w:p>
        </w:tc>
        <w:tc>
          <w:tcPr>
            <w:tcW w:w="5166" w:type="dxa"/>
            <w:tcBorders>
              <w:top w:val="single" w:sz="4" w:space="0" w:color="auto"/>
              <w:left w:val="nil"/>
              <w:bottom w:val="single" w:sz="4" w:space="0" w:color="auto"/>
              <w:right w:val="single" w:sz="4" w:space="0" w:color="auto"/>
            </w:tcBorders>
            <w:shd w:val="clear" w:color="auto" w:fill="auto"/>
            <w:vAlign w:val="center"/>
          </w:tcPr>
          <w:p w14:paraId="321F2CE8" w14:textId="77777777" w:rsidR="00BA574D" w:rsidRPr="007B1420" w:rsidRDefault="00BA574D" w:rsidP="0015589F">
            <w:pPr>
              <w:widowControl/>
              <w:ind w:firstLineChars="118" w:firstLine="212"/>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Ⅲ.仕様書「7.情報セキュリティ要件及び8.情報管理」に記載している情報の取り扱い等に関する要件を守ること。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10A9EEA"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p>
        </w:tc>
      </w:tr>
      <w:tr w:rsidR="00BA574D" w:rsidRPr="007B1420" w14:paraId="6BA1FDE5" w14:textId="77777777" w:rsidTr="0015589F">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BEB5E" w14:textId="77777777" w:rsidR="00BA574D" w:rsidRPr="007B1420" w:rsidRDefault="00BA574D" w:rsidP="0015589F">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27142ED"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E214667"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D96C220" w14:textId="77777777" w:rsidR="00BA574D" w:rsidRPr="007B1420" w:rsidRDefault="00BA574D" w:rsidP="0015589F">
            <w:pPr>
              <w:widowControl/>
              <w:jc w:val="left"/>
              <w:rPr>
                <w:rFonts w:ascii="ＭＳ 明朝" w:hAnsi="ＭＳ 明朝" w:cs="ＭＳ Ｐゴシック"/>
                <w:color w:val="000000" w:themeColor="text1"/>
                <w:kern w:val="0"/>
                <w:sz w:val="18"/>
                <w:szCs w:val="18"/>
              </w:rPr>
            </w:pPr>
          </w:p>
        </w:tc>
      </w:tr>
    </w:tbl>
    <w:p w14:paraId="7DF90FBB" w14:textId="77777777" w:rsidR="00FC0D06" w:rsidRPr="00BA574D"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249" w:type="dxa"/>
        <w:tblInd w:w="99" w:type="dxa"/>
        <w:tblLayout w:type="fixed"/>
        <w:tblCellMar>
          <w:left w:w="99" w:type="dxa"/>
          <w:right w:w="99" w:type="dxa"/>
        </w:tblCellMar>
        <w:tblLook w:val="04A0" w:firstRow="1" w:lastRow="0" w:firstColumn="1" w:lastColumn="0" w:noHBand="0" w:noVBand="1"/>
      </w:tblPr>
      <w:tblGrid>
        <w:gridCol w:w="468"/>
        <w:gridCol w:w="993"/>
        <w:gridCol w:w="1701"/>
        <w:gridCol w:w="2018"/>
        <w:gridCol w:w="218"/>
        <w:gridCol w:w="1024"/>
        <w:gridCol w:w="850"/>
        <w:gridCol w:w="709"/>
        <w:gridCol w:w="709"/>
        <w:gridCol w:w="709"/>
        <w:gridCol w:w="850"/>
      </w:tblGrid>
      <w:tr w:rsidR="00EF6319" w:rsidRPr="00D67414" w14:paraId="1DF70FF2" w14:textId="77777777" w:rsidTr="00601B0B">
        <w:trPr>
          <w:trHeight w:val="225"/>
        </w:trPr>
        <w:tc>
          <w:tcPr>
            <w:tcW w:w="5180" w:type="dxa"/>
            <w:gridSpan w:val="4"/>
            <w:tcBorders>
              <w:top w:val="nil"/>
              <w:left w:val="nil"/>
              <w:bottom w:val="single" w:sz="4" w:space="0" w:color="auto"/>
              <w:right w:val="nil"/>
            </w:tcBorders>
            <w:shd w:val="clear" w:color="000000" w:fill="FFFFFF"/>
            <w:noWrap/>
            <w:vAlign w:val="center"/>
          </w:tcPr>
          <w:p w14:paraId="53E0F8E3" w14:textId="77777777" w:rsidR="00A564C4" w:rsidRPr="00D67414" w:rsidRDefault="00A564C4" w:rsidP="0015589F">
            <w:pPr>
              <w:widowControl/>
              <w:jc w:val="left"/>
              <w:rPr>
                <w:rFonts w:asciiTheme="minorEastAsia" w:eastAsiaTheme="minorEastAsia" w:hAnsiTheme="minorEastAsia" w:cs="ＭＳ Ｐゴシック"/>
                <w:b/>
                <w:bCs/>
                <w:color w:val="000000" w:themeColor="text1"/>
                <w:kern w:val="0"/>
                <w:sz w:val="18"/>
                <w:szCs w:val="18"/>
              </w:rPr>
            </w:pPr>
            <w:r w:rsidRPr="00D67414">
              <w:rPr>
                <w:rFonts w:asciiTheme="minorEastAsia" w:eastAsiaTheme="minorEastAsia" w:hAnsiTheme="minorEastAsia"/>
                <w:color w:val="000000" w:themeColor="text1"/>
              </w:rPr>
              <w:lastRenderedPageBreak/>
              <w:br w:type="page"/>
            </w:r>
            <w:r w:rsidRPr="00D67414">
              <w:rPr>
                <w:rFonts w:asciiTheme="minorEastAsia" w:eastAsiaTheme="minorEastAsia" w:hAnsiTheme="minorEastAsia"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8B90ECD" w14:textId="77777777" w:rsidR="00A564C4" w:rsidRPr="00D67414" w:rsidRDefault="00A564C4" w:rsidP="0015589F">
            <w:pPr>
              <w:widowControl/>
              <w:jc w:val="left"/>
              <w:rPr>
                <w:rFonts w:asciiTheme="minorEastAsia" w:eastAsiaTheme="minorEastAsia" w:hAnsiTheme="minorEastAsia" w:cs="ＭＳ Ｐゴシック"/>
                <w:b/>
                <w:bCs/>
                <w:color w:val="000000" w:themeColor="text1"/>
                <w:kern w:val="0"/>
                <w:sz w:val="18"/>
                <w:szCs w:val="18"/>
              </w:rPr>
            </w:pPr>
          </w:p>
        </w:tc>
        <w:tc>
          <w:tcPr>
            <w:tcW w:w="1874" w:type="dxa"/>
            <w:gridSpan w:val="2"/>
            <w:tcBorders>
              <w:top w:val="nil"/>
              <w:left w:val="nil"/>
              <w:bottom w:val="single" w:sz="4" w:space="0" w:color="auto"/>
              <w:right w:val="nil"/>
            </w:tcBorders>
            <w:shd w:val="clear" w:color="000000" w:fill="FFFFFF"/>
            <w:noWrap/>
            <w:vAlign w:val="center"/>
          </w:tcPr>
          <w:p w14:paraId="6E79D5B7" w14:textId="77777777" w:rsidR="00A564C4" w:rsidRPr="00D67414" w:rsidRDefault="00A564C4" w:rsidP="0015589F">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nil"/>
              <w:left w:val="nil"/>
              <w:bottom w:val="single" w:sz="4" w:space="0" w:color="auto"/>
              <w:right w:val="nil"/>
            </w:tcBorders>
            <w:shd w:val="clear" w:color="000000" w:fill="FFFFFF"/>
            <w:noWrap/>
            <w:vAlign w:val="center"/>
          </w:tcPr>
          <w:p w14:paraId="5308C870" w14:textId="77777777" w:rsidR="00A564C4" w:rsidRPr="00D67414" w:rsidRDefault="00A564C4" w:rsidP="0015589F">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nil"/>
              <w:left w:val="nil"/>
              <w:bottom w:val="single" w:sz="4" w:space="0" w:color="auto"/>
              <w:right w:val="nil"/>
            </w:tcBorders>
            <w:shd w:val="clear" w:color="000000" w:fill="FFFFFF"/>
            <w:noWrap/>
            <w:vAlign w:val="center"/>
          </w:tcPr>
          <w:p w14:paraId="12FE4D60" w14:textId="77777777" w:rsidR="00A564C4" w:rsidRPr="00D67414" w:rsidRDefault="00A564C4" w:rsidP="0015589F">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nil"/>
              <w:left w:val="nil"/>
              <w:right w:val="nil"/>
            </w:tcBorders>
            <w:shd w:val="clear" w:color="000000" w:fill="FFFFFF"/>
            <w:noWrap/>
            <w:vAlign w:val="center"/>
          </w:tcPr>
          <w:p w14:paraId="40EB29CD" w14:textId="77777777" w:rsidR="00A564C4" w:rsidRPr="00D67414" w:rsidRDefault="00A564C4" w:rsidP="0015589F">
            <w:pPr>
              <w:widowControl/>
              <w:jc w:val="left"/>
              <w:rPr>
                <w:rFonts w:asciiTheme="minorEastAsia" w:eastAsiaTheme="minorEastAsia" w:hAnsiTheme="minorEastAsia" w:cs="ＭＳ Ｐゴシック"/>
                <w:b/>
                <w:bCs/>
                <w:color w:val="000000" w:themeColor="text1"/>
                <w:kern w:val="0"/>
                <w:sz w:val="18"/>
                <w:szCs w:val="18"/>
              </w:rPr>
            </w:pPr>
          </w:p>
        </w:tc>
        <w:tc>
          <w:tcPr>
            <w:tcW w:w="850" w:type="dxa"/>
            <w:tcBorders>
              <w:top w:val="nil"/>
              <w:left w:val="nil"/>
              <w:right w:val="nil"/>
            </w:tcBorders>
            <w:shd w:val="clear" w:color="auto" w:fill="auto"/>
            <w:noWrap/>
          </w:tcPr>
          <w:p w14:paraId="18AF73B8" w14:textId="77777777" w:rsidR="00A564C4" w:rsidRPr="00D67414" w:rsidRDefault="00A564C4" w:rsidP="0015589F">
            <w:pPr>
              <w:widowControl/>
              <w:jc w:val="left"/>
              <w:rPr>
                <w:rFonts w:asciiTheme="minorEastAsia" w:eastAsiaTheme="minorEastAsia" w:hAnsiTheme="minorEastAsia" w:cs="ＭＳ Ｐゴシック"/>
                <w:b/>
                <w:bCs/>
                <w:color w:val="000000" w:themeColor="text1"/>
                <w:kern w:val="0"/>
                <w:sz w:val="18"/>
                <w:szCs w:val="18"/>
              </w:rPr>
            </w:pPr>
          </w:p>
        </w:tc>
      </w:tr>
      <w:tr w:rsidR="00601B0B" w:rsidRPr="00D67414" w14:paraId="1A753772" w14:textId="77777777" w:rsidTr="00601B0B">
        <w:trPr>
          <w:trHeight w:val="270"/>
        </w:trPr>
        <w:tc>
          <w:tcPr>
            <w:tcW w:w="3162" w:type="dxa"/>
            <w:gridSpan w:val="3"/>
            <w:tcBorders>
              <w:top w:val="nil"/>
              <w:left w:val="single" w:sz="4" w:space="0" w:color="auto"/>
              <w:bottom w:val="single" w:sz="4" w:space="0" w:color="auto"/>
              <w:right w:val="single" w:sz="4" w:space="0" w:color="auto"/>
            </w:tcBorders>
            <w:shd w:val="clear" w:color="000000" w:fill="99CCFF"/>
            <w:vAlign w:val="bottom"/>
          </w:tcPr>
          <w:p w14:paraId="2A2B6FF0"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提案書の目次</w:t>
            </w:r>
          </w:p>
        </w:tc>
        <w:tc>
          <w:tcPr>
            <w:tcW w:w="3260" w:type="dxa"/>
            <w:gridSpan w:val="3"/>
            <w:tcBorders>
              <w:top w:val="nil"/>
              <w:left w:val="single" w:sz="4" w:space="0" w:color="auto"/>
              <w:bottom w:val="nil"/>
              <w:right w:val="single" w:sz="4" w:space="0" w:color="auto"/>
            </w:tcBorders>
            <w:shd w:val="clear" w:color="000000" w:fill="99CCFF"/>
            <w:vAlign w:val="bottom"/>
          </w:tcPr>
          <w:p w14:paraId="5F72066E"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c>
          <w:tcPr>
            <w:tcW w:w="850" w:type="dxa"/>
            <w:vMerge w:val="restart"/>
            <w:tcBorders>
              <w:top w:val="nil"/>
              <w:left w:val="nil"/>
              <w:right w:val="single" w:sz="4" w:space="0" w:color="auto"/>
            </w:tcBorders>
            <w:shd w:val="clear" w:color="000000" w:fill="99CCFF"/>
            <w:vAlign w:val="bottom"/>
          </w:tcPr>
          <w:p w14:paraId="346D854D" w14:textId="77777777" w:rsidR="00A564C4" w:rsidRPr="00D67414" w:rsidRDefault="00A564C4" w:rsidP="0015589F">
            <w:pPr>
              <w:spacing w:line="360" w:lineRule="auto"/>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評価</w:t>
            </w:r>
          </w:p>
          <w:p w14:paraId="689F9E8E" w14:textId="77777777" w:rsidR="00A564C4" w:rsidRPr="00D67414" w:rsidRDefault="00A564C4" w:rsidP="0015589F">
            <w:pPr>
              <w:spacing w:line="360" w:lineRule="auto"/>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区分</w:t>
            </w:r>
          </w:p>
        </w:tc>
        <w:tc>
          <w:tcPr>
            <w:tcW w:w="2127" w:type="dxa"/>
            <w:gridSpan w:val="3"/>
            <w:tcBorders>
              <w:top w:val="single" w:sz="4" w:space="0" w:color="auto"/>
              <w:left w:val="nil"/>
              <w:bottom w:val="single" w:sz="4" w:space="0" w:color="auto"/>
              <w:right w:val="single" w:sz="4" w:space="0" w:color="000000"/>
            </w:tcBorders>
            <w:shd w:val="clear" w:color="000000" w:fill="99CCFF"/>
            <w:vAlign w:val="bottom"/>
          </w:tcPr>
          <w:p w14:paraId="4E92A7A5"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得点配分</w:t>
            </w:r>
          </w:p>
        </w:tc>
        <w:tc>
          <w:tcPr>
            <w:tcW w:w="850" w:type="dxa"/>
            <w:tcBorders>
              <w:top w:val="single" w:sz="4" w:space="0" w:color="auto"/>
              <w:left w:val="nil"/>
              <w:bottom w:val="nil"/>
              <w:right w:val="single" w:sz="4" w:space="0" w:color="auto"/>
            </w:tcBorders>
            <w:shd w:val="clear" w:color="000000" w:fill="99CCFF"/>
            <w:vAlign w:val="bottom"/>
          </w:tcPr>
          <w:p w14:paraId="6B363AA8"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601B0B" w:rsidRPr="00D67414" w14:paraId="16A91C0C" w14:textId="77777777" w:rsidTr="00601B0B">
        <w:trPr>
          <w:trHeight w:val="786"/>
        </w:trPr>
        <w:tc>
          <w:tcPr>
            <w:tcW w:w="468" w:type="dxa"/>
            <w:tcBorders>
              <w:top w:val="nil"/>
              <w:left w:val="single" w:sz="4" w:space="0" w:color="auto"/>
              <w:bottom w:val="single" w:sz="4" w:space="0" w:color="auto"/>
              <w:right w:val="single" w:sz="4" w:space="0" w:color="auto"/>
            </w:tcBorders>
            <w:shd w:val="clear" w:color="000000" w:fill="99CCFF"/>
            <w:noWrap/>
            <w:vAlign w:val="center"/>
          </w:tcPr>
          <w:p w14:paraId="1DDCBFFF"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大項目</w:t>
            </w:r>
          </w:p>
        </w:tc>
        <w:tc>
          <w:tcPr>
            <w:tcW w:w="993" w:type="dxa"/>
            <w:tcBorders>
              <w:top w:val="nil"/>
              <w:left w:val="nil"/>
              <w:bottom w:val="single" w:sz="4" w:space="0" w:color="auto"/>
              <w:right w:val="single" w:sz="4" w:space="0" w:color="auto"/>
            </w:tcBorders>
            <w:shd w:val="clear" w:color="000000" w:fill="99CCFF"/>
            <w:vAlign w:val="center"/>
          </w:tcPr>
          <w:p w14:paraId="38BE5A3A"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中項目</w:t>
            </w:r>
          </w:p>
        </w:tc>
        <w:tc>
          <w:tcPr>
            <w:tcW w:w="1701" w:type="dxa"/>
            <w:tcBorders>
              <w:top w:val="nil"/>
              <w:left w:val="nil"/>
              <w:bottom w:val="single" w:sz="4" w:space="0" w:color="auto"/>
              <w:right w:val="single" w:sz="4" w:space="0" w:color="auto"/>
            </w:tcBorders>
            <w:shd w:val="clear" w:color="000000" w:fill="99CCFF"/>
            <w:vAlign w:val="center"/>
          </w:tcPr>
          <w:p w14:paraId="79982C92"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小項目</w:t>
            </w:r>
          </w:p>
        </w:tc>
        <w:tc>
          <w:tcPr>
            <w:tcW w:w="3260" w:type="dxa"/>
            <w:gridSpan w:val="3"/>
            <w:tcBorders>
              <w:top w:val="nil"/>
              <w:left w:val="nil"/>
              <w:bottom w:val="single" w:sz="4" w:space="0" w:color="auto"/>
              <w:right w:val="single" w:sz="4" w:space="0" w:color="auto"/>
            </w:tcBorders>
            <w:shd w:val="clear" w:color="000000" w:fill="99CCFF"/>
            <w:vAlign w:val="center"/>
          </w:tcPr>
          <w:p w14:paraId="5DF2E482"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提案要求事項</w:t>
            </w:r>
          </w:p>
        </w:tc>
        <w:tc>
          <w:tcPr>
            <w:tcW w:w="850" w:type="dxa"/>
            <w:vMerge/>
            <w:tcBorders>
              <w:left w:val="nil"/>
              <w:bottom w:val="single" w:sz="4" w:space="0" w:color="auto"/>
              <w:right w:val="single" w:sz="4" w:space="0" w:color="auto"/>
            </w:tcBorders>
            <w:shd w:val="clear" w:color="000000" w:fill="99CCFF"/>
            <w:vAlign w:val="bottom"/>
          </w:tcPr>
          <w:p w14:paraId="4A3538A6"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p>
        </w:tc>
        <w:tc>
          <w:tcPr>
            <w:tcW w:w="709" w:type="dxa"/>
            <w:tcBorders>
              <w:top w:val="nil"/>
              <w:left w:val="nil"/>
              <w:bottom w:val="single" w:sz="4" w:space="0" w:color="auto"/>
              <w:right w:val="single" w:sz="4" w:space="0" w:color="auto"/>
            </w:tcBorders>
            <w:shd w:val="clear" w:color="000000" w:fill="99CCFF"/>
            <w:textDirection w:val="tbRlV"/>
            <w:vAlign w:val="center"/>
          </w:tcPr>
          <w:p w14:paraId="76CB27F2"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基礎点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6AC8617A"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加点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24507B2F"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合計</w:t>
            </w:r>
          </w:p>
        </w:tc>
        <w:tc>
          <w:tcPr>
            <w:tcW w:w="850" w:type="dxa"/>
            <w:tcBorders>
              <w:top w:val="nil"/>
              <w:left w:val="nil"/>
              <w:bottom w:val="single" w:sz="4" w:space="0" w:color="auto"/>
              <w:right w:val="single" w:sz="4" w:space="0" w:color="auto"/>
            </w:tcBorders>
            <w:shd w:val="clear" w:color="000000" w:fill="99CCFF"/>
            <w:vAlign w:val="bottom"/>
          </w:tcPr>
          <w:p w14:paraId="3E928946"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提案書頁番号</w:t>
            </w:r>
          </w:p>
        </w:tc>
      </w:tr>
      <w:tr w:rsidR="00A564C4" w:rsidRPr="00D67414" w14:paraId="20227261" w14:textId="77777777" w:rsidTr="00601B0B">
        <w:trPr>
          <w:trHeight w:val="468"/>
        </w:trPr>
        <w:tc>
          <w:tcPr>
            <w:tcW w:w="10249" w:type="dxa"/>
            <w:gridSpan w:val="11"/>
            <w:tcBorders>
              <w:top w:val="nil"/>
              <w:left w:val="single" w:sz="4" w:space="0" w:color="auto"/>
              <w:bottom w:val="nil"/>
              <w:right w:val="single" w:sz="4" w:space="0" w:color="auto"/>
            </w:tcBorders>
            <w:shd w:val="clear" w:color="000000" w:fill="CCFFFF"/>
            <w:noWrap/>
            <w:vAlign w:val="center"/>
          </w:tcPr>
          <w:p w14:paraId="70A5B520"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　調査業務の実施方針等</w:t>
            </w:r>
          </w:p>
        </w:tc>
      </w:tr>
      <w:tr w:rsidR="00EF6319" w:rsidRPr="00D67414" w14:paraId="3A462793" w14:textId="77777777" w:rsidTr="00601B0B">
        <w:trPr>
          <w:trHeight w:val="1036"/>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648AC07D"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c>
          <w:tcPr>
            <w:tcW w:w="269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3A075FAA" w14:textId="77777777" w:rsidR="00E56D64" w:rsidRPr="00D67414" w:rsidRDefault="00E56D6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1.1事業全般</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7EDD7F2"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•Ⅲ.仕様書3.に示す事業概要に従った調査を行う事が記載されているか。</w:t>
            </w:r>
          </w:p>
          <w:p w14:paraId="0A823AEE"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•偏った内容の調査になっていないか。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11B7209"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54F2983D" w14:textId="1BCD3304" w:rsidR="00E56D64" w:rsidRPr="00D67414" w:rsidRDefault="00535878"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9C7353F"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52B0F6" w14:textId="46F5A30E" w:rsidR="00E56D64" w:rsidRPr="00D67414" w:rsidRDefault="00535878"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5BCFF9" w14:textId="77777777" w:rsidR="00E56D64" w:rsidRPr="00D67414" w:rsidRDefault="00E56D64" w:rsidP="0015589F">
            <w:pPr>
              <w:jc w:val="center"/>
              <w:rPr>
                <w:rFonts w:asciiTheme="minorEastAsia" w:eastAsiaTheme="minorEastAsia" w:hAnsiTheme="minorEastAsia" w:cs="ＭＳ Ｐゴシック"/>
                <w:color w:val="000000" w:themeColor="text1"/>
                <w:kern w:val="0"/>
                <w:sz w:val="18"/>
                <w:szCs w:val="18"/>
              </w:rPr>
            </w:pPr>
          </w:p>
        </w:tc>
      </w:tr>
      <w:tr w:rsidR="00601B0B" w:rsidRPr="00D67414" w14:paraId="0BE3C0AD" w14:textId="77777777" w:rsidTr="00601B0B">
        <w:trPr>
          <w:trHeight w:val="1831"/>
        </w:trPr>
        <w:tc>
          <w:tcPr>
            <w:tcW w:w="468" w:type="dxa"/>
            <w:vMerge/>
            <w:tcBorders>
              <w:left w:val="single" w:sz="4" w:space="0" w:color="auto"/>
              <w:right w:val="single" w:sz="4" w:space="0" w:color="auto"/>
            </w:tcBorders>
            <w:shd w:val="clear" w:color="auto" w:fill="auto"/>
            <w:noWrap/>
            <w:vAlign w:val="center"/>
          </w:tcPr>
          <w:p w14:paraId="3068FB03"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c>
          <w:tcPr>
            <w:tcW w:w="269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46726167" w14:textId="74FF39E1" w:rsidR="00E56D64" w:rsidRPr="00D67414" w:rsidRDefault="00E56D6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1.2 事業概要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D0F98EA" w14:textId="43C1A1DD"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•本事業の背景・目的を理解し、これに則して重要インフラシステムに対するサイバーセキュリティ対策の国家戦略を中心に動向の調査を行うことが示されているか。</w:t>
            </w:r>
          </w:p>
          <w:p w14:paraId="4A6A2372" w14:textId="2531174A"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•Ⅲ.仕様書4.2で求める留意事項を満足することが示されているか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64DEAF78"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4DFE6D61" w14:textId="7C427200" w:rsidR="00E56D64" w:rsidRPr="00D67414" w:rsidRDefault="00535878"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4B6F376"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6CBCF" w14:textId="3041CDC7" w:rsidR="00E56D64" w:rsidRPr="00D67414" w:rsidRDefault="00535878"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EE5AB27" w14:textId="77777777" w:rsidR="00E56D64" w:rsidRPr="00D67414" w:rsidRDefault="00E56D64" w:rsidP="0015589F">
            <w:pPr>
              <w:jc w:val="center"/>
              <w:rPr>
                <w:rFonts w:asciiTheme="minorEastAsia" w:eastAsiaTheme="minorEastAsia" w:hAnsiTheme="minorEastAsia" w:cs="ＭＳ Ｐゴシック"/>
                <w:color w:val="000000" w:themeColor="text1"/>
                <w:kern w:val="0"/>
                <w:sz w:val="18"/>
                <w:szCs w:val="18"/>
              </w:rPr>
            </w:pPr>
          </w:p>
        </w:tc>
      </w:tr>
      <w:tr w:rsidR="00EF6319" w:rsidRPr="00D67414" w14:paraId="03B0A966" w14:textId="77777777" w:rsidTr="00EF6319">
        <w:trPr>
          <w:trHeight w:val="1046"/>
        </w:trPr>
        <w:tc>
          <w:tcPr>
            <w:tcW w:w="468" w:type="dxa"/>
            <w:vMerge/>
            <w:tcBorders>
              <w:left w:val="single" w:sz="4" w:space="0" w:color="auto"/>
              <w:right w:val="single" w:sz="4" w:space="0" w:color="auto"/>
            </w:tcBorders>
            <w:vAlign w:val="center"/>
          </w:tcPr>
          <w:p w14:paraId="3B636798"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993" w:type="dxa"/>
            <w:vMerge w:val="restart"/>
            <w:tcBorders>
              <w:top w:val="single" w:sz="4" w:space="0" w:color="000000"/>
              <w:left w:val="single" w:sz="4" w:space="0" w:color="auto"/>
              <w:right w:val="single" w:sz="4" w:space="0" w:color="auto"/>
            </w:tcBorders>
            <w:shd w:val="clear" w:color="auto" w:fill="auto"/>
            <w:noWrap/>
            <w:vAlign w:val="center"/>
          </w:tcPr>
          <w:p w14:paraId="6F89F547" w14:textId="0DA6BD9F" w:rsidR="00E56D64" w:rsidRPr="00D67414" w:rsidRDefault="00E56D6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1.3業務内容</w:t>
            </w: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1A939470" w14:textId="0B48A448" w:rsidR="00E56D64" w:rsidRPr="00D67414" w:rsidRDefault="00E56D6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1.3.1</w:t>
            </w:r>
            <w:r w:rsidRPr="00D67414">
              <w:rPr>
                <w:rFonts w:asciiTheme="minorEastAsia" w:eastAsiaTheme="minorEastAsia" w:hAnsiTheme="minorEastAsia" w:cs="ＭＳ Ｐゴシック"/>
                <w:color w:val="000000" w:themeColor="text1"/>
                <w:kern w:val="0"/>
                <w:sz w:val="18"/>
                <w:szCs w:val="18"/>
              </w:rPr>
              <w:t xml:space="preserve"> </w:t>
            </w:r>
            <w:r w:rsidRPr="00D67414">
              <w:rPr>
                <w:rFonts w:asciiTheme="minorEastAsia" w:eastAsiaTheme="minorEastAsia" w:hAnsiTheme="minorEastAsia" w:cs="ＭＳ Ｐゴシック" w:hint="eastAsia"/>
                <w:color w:val="000000" w:themeColor="text1"/>
                <w:kern w:val="0"/>
                <w:sz w:val="18"/>
                <w:szCs w:val="18"/>
              </w:rPr>
              <w:t>米国CIE戦略の調査</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AB2590B" w14:textId="5BA050FF"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sidR="00CD3677">
              <w:rPr>
                <w:rFonts w:asciiTheme="minorEastAsia" w:eastAsiaTheme="minorEastAsia" w:hAnsiTheme="minorEastAsia" w:cs="ＭＳ Ｐゴシック" w:hint="eastAsia"/>
                <w:color w:val="000000" w:themeColor="text1"/>
                <w:kern w:val="0"/>
                <w:sz w:val="18"/>
                <w:szCs w:val="18"/>
              </w:rPr>
              <w:t>①</w:t>
            </w:r>
            <w:r w:rsidRPr="00D67414">
              <w:rPr>
                <w:rFonts w:asciiTheme="minorEastAsia" w:eastAsiaTheme="minorEastAsia" w:hAnsiTheme="minorEastAsia" w:cs="ＭＳ Ｐゴシック" w:hint="eastAsia"/>
                <w:color w:val="000000" w:themeColor="text1"/>
                <w:kern w:val="0"/>
                <w:sz w:val="18"/>
                <w:szCs w:val="18"/>
              </w:rPr>
              <w:t>に従った実施内容と進捗を調査することとなっているか。</w:t>
            </w:r>
          </w:p>
          <w:p w14:paraId="170EB1FF" w14:textId="41AEA5E3"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CF438D"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0F5F4FBE" w14:textId="16CF2D4A"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nil"/>
            </w:tcBorders>
            <w:shd w:val="clear" w:color="auto" w:fill="auto"/>
            <w:noWrap/>
            <w:vAlign w:val="center"/>
          </w:tcPr>
          <w:p w14:paraId="5682E57E"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22"/>
                <w:szCs w:val="22"/>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6AAF8D3"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8189FA1"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386D2E2C" w14:textId="77777777" w:rsidTr="00EF6319">
        <w:trPr>
          <w:trHeight w:val="1119"/>
        </w:trPr>
        <w:tc>
          <w:tcPr>
            <w:tcW w:w="468" w:type="dxa"/>
            <w:vMerge/>
            <w:tcBorders>
              <w:left w:val="single" w:sz="4" w:space="0" w:color="auto"/>
              <w:right w:val="single" w:sz="4" w:space="0" w:color="auto"/>
            </w:tcBorders>
            <w:vAlign w:val="center"/>
          </w:tcPr>
          <w:p w14:paraId="2B5F7397" w14:textId="77777777" w:rsidR="00E56D64" w:rsidRPr="00D67414" w:rsidRDefault="00E56D64" w:rsidP="008A6DD6">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right w:val="single" w:sz="4" w:space="0" w:color="auto"/>
            </w:tcBorders>
            <w:shd w:val="clear" w:color="auto" w:fill="auto"/>
            <w:noWrap/>
            <w:vAlign w:val="center"/>
          </w:tcPr>
          <w:p w14:paraId="07E230EA" w14:textId="77777777" w:rsidR="00E56D64" w:rsidRPr="00D67414" w:rsidRDefault="00E56D64" w:rsidP="008A6DD6">
            <w:pPr>
              <w:widowControl/>
              <w:rPr>
                <w:rFonts w:asciiTheme="minorEastAsia" w:eastAsiaTheme="minorEastAsia" w:hAnsiTheme="minorEastAsia" w:cs="ＭＳ Ｐゴシック"/>
                <w:color w:val="000000" w:themeColor="text1"/>
                <w:kern w:val="0"/>
                <w:sz w:val="18"/>
                <w:szCs w:val="18"/>
              </w:rPr>
            </w:pPr>
          </w:p>
        </w:tc>
        <w:tc>
          <w:tcPr>
            <w:tcW w:w="1701" w:type="dxa"/>
            <w:vMerge/>
            <w:tcBorders>
              <w:left w:val="single" w:sz="4" w:space="0" w:color="auto"/>
              <w:right w:val="single" w:sz="4" w:space="0" w:color="auto"/>
            </w:tcBorders>
            <w:shd w:val="clear" w:color="auto" w:fill="auto"/>
            <w:vAlign w:val="center"/>
          </w:tcPr>
          <w:p w14:paraId="0B7B384F" w14:textId="5B26CA7B" w:rsidR="00E56D64" w:rsidRPr="00D67414" w:rsidRDefault="00E56D64" w:rsidP="008A6DD6">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BDB66A8" w14:textId="30502665" w:rsidR="00E56D64" w:rsidRPr="00D67414" w:rsidRDefault="00E56D64" w:rsidP="008A6DD6">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sidR="00CD3677">
              <w:rPr>
                <w:rFonts w:asciiTheme="minorEastAsia" w:eastAsiaTheme="minorEastAsia" w:hAnsiTheme="minorEastAsia" w:cs="ＭＳ Ｐゴシック" w:hint="eastAsia"/>
                <w:color w:val="000000" w:themeColor="text1"/>
                <w:kern w:val="0"/>
                <w:sz w:val="18"/>
                <w:szCs w:val="18"/>
              </w:rPr>
              <w:t>①</w:t>
            </w:r>
            <w:r w:rsidRPr="00D67414">
              <w:rPr>
                <w:rFonts w:asciiTheme="minorEastAsia" w:eastAsiaTheme="minorEastAsia" w:hAnsiTheme="minorEastAsia" w:cs="ＭＳ Ｐゴシック" w:hint="eastAsia"/>
                <w:color w:val="000000" w:themeColor="text1"/>
                <w:kern w:val="0"/>
                <w:sz w:val="18"/>
                <w:szCs w:val="18"/>
              </w:rPr>
              <w:t>で要求される調査先への調査の有効な具体的な方法や手段が提案されているか。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AFE1C5E" w14:textId="6865C8AD"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5192F3C0" w14:textId="139129CB"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9DF009" w14:textId="0346A5F7"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right w:val="single" w:sz="4" w:space="0" w:color="auto"/>
            </w:tcBorders>
            <w:shd w:val="clear" w:color="auto" w:fill="auto"/>
            <w:vAlign w:val="center"/>
          </w:tcPr>
          <w:p w14:paraId="7F0E303B" w14:textId="77777777"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5E5D32A8" w14:textId="77777777"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144BCF49" w14:textId="77777777" w:rsidTr="00EF6319">
        <w:trPr>
          <w:trHeight w:val="923"/>
        </w:trPr>
        <w:tc>
          <w:tcPr>
            <w:tcW w:w="468" w:type="dxa"/>
            <w:vMerge/>
            <w:tcBorders>
              <w:left w:val="single" w:sz="4" w:space="0" w:color="auto"/>
              <w:right w:val="single" w:sz="4" w:space="0" w:color="auto"/>
            </w:tcBorders>
            <w:vAlign w:val="center"/>
          </w:tcPr>
          <w:p w14:paraId="4F913157" w14:textId="77777777" w:rsidR="00E56D64" w:rsidRPr="00D67414" w:rsidRDefault="00E56D64" w:rsidP="008A6DD6">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right w:val="single" w:sz="4" w:space="0" w:color="auto"/>
            </w:tcBorders>
            <w:shd w:val="clear" w:color="auto" w:fill="auto"/>
            <w:vAlign w:val="center"/>
          </w:tcPr>
          <w:p w14:paraId="101EAAE7" w14:textId="77777777" w:rsidR="00E56D64" w:rsidRPr="00D67414" w:rsidRDefault="00E56D64" w:rsidP="008A6DD6">
            <w:pPr>
              <w:widowControl/>
              <w:jc w:val="left"/>
              <w:rPr>
                <w:rFonts w:asciiTheme="minorEastAsia" w:eastAsiaTheme="minorEastAsia" w:hAnsiTheme="minorEastAsia" w:cs="ＭＳ Ｐゴシック"/>
                <w:color w:val="000000" w:themeColor="text1"/>
                <w:kern w:val="0"/>
                <w:sz w:val="18"/>
                <w:szCs w:val="18"/>
              </w:rPr>
            </w:pP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038F20A9" w14:textId="2071E4FF" w:rsidR="00E56D64" w:rsidRPr="00D67414" w:rsidRDefault="00E56D64" w:rsidP="008A6DD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1.3.2各種関係団体の動向調査</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4E4A479" w14:textId="0DDDCFC7" w:rsidR="00E56D64" w:rsidRPr="00D67414" w:rsidRDefault="00E56D64" w:rsidP="008A6DD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sidR="00CD3677">
              <w:rPr>
                <w:rFonts w:asciiTheme="minorEastAsia" w:eastAsiaTheme="minorEastAsia" w:hAnsiTheme="minorEastAsia" w:cs="ＭＳ Ｐゴシック" w:hint="eastAsia"/>
                <w:color w:val="000000" w:themeColor="text1"/>
                <w:kern w:val="0"/>
                <w:sz w:val="18"/>
                <w:szCs w:val="18"/>
              </w:rPr>
              <w:t>②</w:t>
            </w:r>
            <w:r w:rsidRPr="00D67414">
              <w:rPr>
                <w:rFonts w:asciiTheme="minorEastAsia" w:eastAsiaTheme="minorEastAsia" w:hAnsiTheme="minorEastAsia" w:cs="ＭＳ Ｐゴシック" w:hint="eastAsia"/>
                <w:color w:val="000000" w:themeColor="text1"/>
                <w:kern w:val="0"/>
                <w:sz w:val="18"/>
                <w:szCs w:val="18"/>
              </w:rPr>
              <w:t>で要求される調査先への調査を行うことが示されているか。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72868ED2" w14:textId="62157EED"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2F21F877" w14:textId="47414F6B"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nil"/>
            </w:tcBorders>
            <w:shd w:val="clear" w:color="auto" w:fill="auto"/>
            <w:vAlign w:val="center"/>
          </w:tcPr>
          <w:p w14:paraId="4545AF8B" w14:textId="1DD2EB0D"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tcBorders>
              <w:left w:val="single" w:sz="4" w:space="0" w:color="auto"/>
              <w:right w:val="single" w:sz="4" w:space="0" w:color="auto"/>
            </w:tcBorders>
            <w:vAlign w:val="center"/>
          </w:tcPr>
          <w:p w14:paraId="1D6C37D2" w14:textId="77777777" w:rsidR="00E56D64" w:rsidRPr="00D67414" w:rsidRDefault="00E56D64" w:rsidP="008A6DD6">
            <w:pPr>
              <w:jc w:val="left"/>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5BA64256" w14:textId="77777777" w:rsidR="00E56D64" w:rsidRPr="00D67414" w:rsidRDefault="00E56D64" w:rsidP="008A6DD6">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5328FB9D" w14:textId="77777777" w:rsidTr="00EF6319">
        <w:trPr>
          <w:trHeight w:val="992"/>
        </w:trPr>
        <w:tc>
          <w:tcPr>
            <w:tcW w:w="468" w:type="dxa"/>
            <w:vMerge/>
            <w:tcBorders>
              <w:left w:val="single" w:sz="4" w:space="0" w:color="auto"/>
              <w:right w:val="single" w:sz="4" w:space="0" w:color="auto"/>
            </w:tcBorders>
            <w:vAlign w:val="center"/>
          </w:tcPr>
          <w:p w14:paraId="3B5BE887"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993" w:type="dxa"/>
            <w:vMerge/>
            <w:tcBorders>
              <w:left w:val="single" w:sz="4" w:space="0" w:color="auto"/>
              <w:right w:val="single" w:sz="4" w:space="0" w:color="auto"/>
            </w:tcBorders>
            <w:shd w:val="clear" w:color="auto" w:fill="auto"/>
            <w:vAlign w:val="center"/>
          </w:tcPr>
          <w:p w14:paraId="4FF4680C"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1701" w:type="dxa"/>
            <w:vMerge/>
            <w:tcBorders>
              <w:left w:val="single" w:sz="4" w:space="0" w:color="auto"/>
              <w:right w:val="single" w:sz="4" w:space="0" w:color="auto"/>
            </w:tcBorders>
            <w:shd w:val="clear" w:color="auto" w:fill="auto"/>
            <w:vAlign w:val="center"/>
          </w:tcPr>
          <w:p w14:paraId="6E486880" w14:textId="0C7EFFE6"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right w:val="single" w:sz="4" w:space="0" w:color="auto"/>
            </w:tcBorders>
            <w:shd w:val="clear" w:color="auto" w:fill="auto"/>
            <w:vAlign w:val="center"/>
          </w:tcPr>
          <w:p w14:paraId="6ADDF607" w14:textId="1178CC07" w:rsidR="00E56D64" w:rsidRPr="00D67414" w:rsidRDefault="00E56D64" w:rsidP="0015589F">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sidR="00CD3677">
              <w:rPr>
                <w:rFonts w:asciiTheme="minorEastAsia" w:eastAsiaTheme="minorEastAsia" w:hAnsiTheme="minorEastAsia" w:cs="ＭＳ Ｐゴシック" w:hint="eastAsia"/>
                <w:color w:val="000000" w:themeColor="text1"/>
                <w:kern w:val="0"/>
                <w:sz w:val="18"/>
                <w:szCs w:val="18"/>
              </w:rPr>
              <w:t>②</w:t>
            </w:r>
            <w:r w:rsidRPr="00D67414">
              <w:rPr>
                <w:rFonts w:asciiTheme="minorEastAsia" w:eastAsiaTheme="minorEastAsia" w:hAnsiTheme="minorEastAsia" w:cs="ＭＳ Ｐゴシック" w:hint="eastAsia"/>
                <w:color w:val="000000" w:themeColor="text1"/>
                <w:kern w:val="0"/>
                <w:sz w:val="18"/>
                <w:szCs w:val="18"/>
              </w:rPr>
              <w:t>で要求される調査</w:t>
            </w:r>
            <w:r w:rsidR="004607D7" w:rsidRPr="00D67414">
              <w:rPr>
                <w:rFonts w:asciiTheme="minorEastAsia" w:eastAsiaTheme="minorEastAsia" w:hAnsiTheme="minorEastAsia" w:cs="ＭＳ Ｐゴシック" w:hint="eastAsia"/>
                <w:color w:val="000000" w:themeColor="text1"/>
                <w:kern w:val="0"/>
                <w:sz w:val="18"/>
                <w:szCs w:val="18"/>
              </w:rPr>
              <w:t>手法と文献は有効と考えられる</w:t>
            </w:r>
            <w:r w:rsidRPr="00D67414">
              <w:rPr>
                <w:rFonts w:asciiTheme="minorEastAsia" w:eastAsiaTheme="minorEastAsia" w:hAnsiTheme="minorEastAsia" w:cs="ＭＳ Ｐゴシック" w:hint="eastAsia"/>
                <w:color w:val="000000" w:themeColor="text1"/>
                <w:kern w:val="0"/>
                <w:sz w:val="18"/>
                <w:szCs w:val="18"/>
              </w:rPr>
              <w:t>か。</w:t>
            </w:r>
          </w:p>
        </w:tc>
        <w:tc>
          <w:tcPr>
            <w:tcW w:w="850" w:type="dxa"/>
            <w:tcBorders>
              <w:top w:val="single" w:sz="4" w:space="0" w:color="auto"/>
              <w:left w:val="nil"/>
              <w:right w:val="single" w:sz="4" w:space="0" w:color="auto"/>
            </w:tcBorders>
            <w:shd w:val="clear" w:color="auto" w:fill="auto"/>
            <w:vAlign w:val="center"/>
          </w:tcPr>
          <w:p w14:paraId="60344A60" w14:textId="77777777" w:rsidR="00E56D64" w:rsidRPr="00D67414" w:rsidRDefault="00E56D64"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right w:val="single" w:sz="4" w:space="0" w:color="auto"/>
            </w:tcBorders>
            <w:shd w:val="clear" w:color="auto" w:fill="auto"/>
            <w:vAlign w:val="center"/>
          </w:tcPr>
          <w:p w14:paraId="51162B00" w14:textId="77777777" w:rsidR="00E56D64" w:rsidRPr="00D67414" w:rsidRDefault="00E56D64"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right w:val="single" w:sz="4" w:space="0" w:color="auto"/>
            </w:tcBorders>
            <w:shd w:val="clear" w:color="auto" w:fill="auto"/>
            <w:vAlign w:val="center"/>
          </w:tcPr>
          <w:p w14:paraId="5A7C8EF1"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right w:val="single" w:sz="4" w:space="0" w:color="auto"/>
            </w:tcBorders>
            <w:vAlign w:val="center"/>
          </w:tcPr>
          <w:p w14:paraId="77849BA0" w14:textId="77777777" w:rsidR="00E56D64" w:rsidRPr="00D67414" w:rsidRDefault="00E56D64" w:rsidP="0015589F">
            <w:pPr>
              <w:jc w:val="left"/>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35532E6E"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r>
      <w:tr w:rsidR="00601B0B" w:rsidRPr="00D67414" w14:paraId="159F4758" w14:textId="77777777" w:rsidTr="00601B0B">
        <w:trPr>
          <w:trHeight w:val="1034"/>
        </w:trPr>
        <w:tc>
          <w:tcPr>
            <w:tcW w:w="468" w:type="dxa"/>
            <w:vMerge/>
            <w:tcBorders>
              <w:left w:val="single" w:sz="4" w:space="0" w:color="auto"/>
              <w:right w:val="single" w:sz="4" w:space="0" w:color="auto"/>
            </w:tcBorders>
            <w:vAlign w:val="center"/>
          </w:tcPr>
          <w:p w14:paraId="0DC529D2"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right w:val="single" w:sz="4" w:space="0" w:color="auto"/>
            </w:tcBorders>
            <w:shd w:val="clear" w:color="auto" w:fill="auto"/>
            <w:noWrap/>
            <w:vAlign w:val="center"/>
          </w:tcPr>
          <w:p w14:paraId="5FE2267E" w14:textId="6AE39D71" w:rsidR="00E56D64" w:rsidRPr="00D67414" w:rsidRDefault="00E56D6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1.4有識者へのヒアリング</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6B45F0F" w14:textId="6237EE00" w:rsidR="00E56D64" w:rsidRPr="00D67414" w:rsidRDefault="00E56D64" w:rsidP="008A6DD6">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sidR="00CD3677">
              <w:rPr>
                <w:rFonts w:asciiTheme="minorEastAsia" w:eastAsiaTheme="minorEastAsia" w:hAnsiTheme="minorEastAsia" w:cs="ＭＳ Ｐゴシック" w:hint="eastAsia"/>
                <w:color w:val="000000" w:themeColor="text1"/>
                <w:kern w:val="0"/>
                <w:sz w:val="18"/>
                <w:szCs w:val="18"/>
              </w:rPr>
              <w:t>③</w:t>
            </w:r>
            <w:r w:rsidRPr="00D67414">
              <w:rPr>
                <w:rFonts w:asciiTheme="minorEastAsia" w:eastAsiaTheme="minorEastAsia" w:hAnsiTheme="minorEastAsia" w:cs="ＭＳ Ｐゴシック" w:hint="eastAsia"/>
                <w:color w:val="000000" w:themeColor="text1"/>
                <w:kern w:val="0"/>
                <w:sz w:val="18"/>
                <w:szCs w:val="18"/>
              </w:rPr>
              <w:t>に従って5名以上に対するヒアリング等の実施が約されているか。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0AF8A3C"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3956EABA"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5677AD9F"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84C949D"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3CEE1B6F"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r>
      <w:tr w:rsidR="00601B0B" w:rsidRPr="00D67414" w14:paraId="24578C24" w14:textId="77777777" w:rsidTr="00601B0B">
        <w:trPr>
          <w:trHeight w:val="1276"/>
        </w:trPr>
        <w:tc>
          <w:tcPr>
            <w:tcW w:w="468" w:type="dxa"/>
            <w:vMerge/>
            <w:tcBorders>
              <w:left w:val="single" w:sz="4" w:space="0" w:color="auto"/>
              <w:right w:val="single" w:sz="4" w:space="0" w:color="auto"/>
            </w:tcBorders>
            <w:vAlign w:val="center"/>
          </w:tcPr>
          <w:p w14:paraId="1A80C287"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nil"/>
              <w:bottom w:val="single" w:sz="4" w:space="0" w:color="auto"/>
              <w:right w:val="single" w:sz="4" w:space="0" w:color="auto"/>
            </w:tcBorders>
            <w:shd w:val="clear" w:color="auto" w:fill="auto"/>
            <w:noWrap/>
            <w:vAlign w:val="center"/>
          </w:tcPr>
          <w:p w14:paraId="58B37A6D" w14:textId="77777777" w:rsidR="00E56D64" w:rsidRPr="00D67414" w:rsidRDefault="00E56D64" w:rsidP="0015589F">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auto"/>
            <w:vAlign w:val="center"/>
          </w:tcPr>
          <w:p w14:paraId="786C8914" w14:textId="16B25E74"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sidR="00CD3677">
              <w:rPr>
                <w:rFonts w:asciiTheme="minorEastAsia" w:eastAsiaTheme="minorEastAsia" w:hAnsiTheme="minorEastAsia" w:cs="ＭＳ Ｐゴシック" w:hint="eastAsia"/>
                <w:color w:val="000000" w:themeColor="text1"/>
                <w:kern w:val="0"/>
                <w:sz w:val="18"/>
                <w:szCs w:val="18"/>
              </w:rPr>
              <w:t>③</w:t>
            </w:r>
            <w:r w:rsidRPr="00D67414">
              <w:rPr>
                <w:rFonts w:asciiTheme="minorEastAsia" w:eastAsiaTheme="minorEastAsia" w:hAnsiTheme="minorEastAsia" w:cs="ＭＳ Ｐゴシック" w:hint="eastAsia"/>
                <w:color w:val="000000" w:themeColor="text1"/>
                <w:kern w:val="0"/>
                <w:sz w:val="18"/>
                <w:szCs w:val="18"/>
              </w:rPr>
              <w:t>に従ったヒアリング等の先の具体的な候補が示され、その候補は適切で</w:t>
            </w:r>
            <w:r w:rsidR="004607D7" w:rsidRPr="00D67414">
              <w:rPr>
                <w:rFonts w:asciiTheme="minorEastAsia" w:eastAsiaTheme="minorEastAsia" w:hAnsiTheme="minorEastAsia" w:cs="ＭＳ Ｐゴシック" w:hint="eastAsia"/>
                <w:color w:val="000000" w:themeColor="text1"/>
                <w:kern w:val="0"/>
                <w:sz w:val="18"/>
                <w:szCs w:val="18"/>
              </w:rPr>
              <w:t>あり、かつ調査手法は</w:t>
            </w:r>
            <w:r w:rsidRPr="00D67414">
              <w:rPr>
                <w:rFonts w:asciiTheme="minorEastAsia" w:eastAsiaTheme="minorEastAsia" w:hAnsiTheme="minorEastAsia" w:cs="ＭＳ Ｐゴシック" w:hint="eastAsia"/>
                <w:color w:val="000000" w:themeColor="text1"/>
                <w:kern w:val="0"/>
                <w:sz w:val="18"/>
                <w:szCs w:val="18"/>
              </w:rPr>
              <w:t>有効と考えられるか。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76D3AA2A"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31340EA9"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523378C"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2316BAA5"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031C0A"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r>
      <w:tr w:rsidR="00601B0B" w:rsidRPr="00D67414" w14:paraId="23776F12" w14:textId="77777777" w:rsidTr="00601B0B">
        <w:trPr>
          <w:trHeight w:val="1495"/>
        </w:trPr>
        <w:tc>
          <w:tcPr>
            <w:tcW w:w="468" w:type="dxa"/>
            <w:vMerge/>
            <w:tcBorders>
              <w:left w:val="single" w:sz="4" w:space="0" w:color="auto"/>
              <w:right w:val="single" w:sz="4" w:space="0" w:color="auto"/>
            </w:tcBorders>
            <w:vAlign w:val="center"/>
          </w:tcPr>
          <w:p w14:paraId="4DA8191E"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right w:val="single" w:sz="4" w:space="0" w:color="auto"/>
            </w:tcBorders>
            <w:shd w:val="clear" w:color="auto" w:fill="auto"/>
            <w:noWrap/>
            <w:vAlign w:val="center"/>
          </w:tcPr>
          <w:p w14:paraId="44D87E26" w14:textId="77777777" w:rsidR="00E56D64" w:rsidRPr="00D67414" w:rsidRDefault="00E56D6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1.5調査報告書の作成</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17A34A9" w14:textId="53DE438F"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sidR="00CD3677">
              <w:rPr>
                <w:rFonts w:asciiTheme="minorEastAsia" w:eastAsiaTheme="minorEastAsia" w:hAnsiTheme="minorEastAsia" w:cs="ＭＳ Ｐゴシック" w:hint="eastAsia"/>
                <w:color w:val="000000" w:themeColor="text1"/>
                <w:kern w:val="0"/>
                <w:sz w:val="18"/>
                <w:szCs w:val="18"/>
              </w:rPr>
              <w:t>④</w:t>
            </w:r>
            <w:r w:rsidRPr="00D67414">
              <w:rPr>
                <w:rFonts w:asciiTheme="minorEastAsia" w:eastAsiaTheme="minorEastAsia" w:hAnsiTheme="minorEastAsia" w:cs="ＭＳ Ｐゴシック" w:hint="eastAsia"/>
                <w:color w:val="000000" w:themeColor="text1"/>
                <w:kern w:val="0"/>
                <w:sz w:val="18"/>
                <w:szCs w:val="18"/>
              </w:rPr>
              <w:t>に従って調査報告書を作成することが示されているか。</w:t>
            </w:r>
          </w:p>
          <w:p w14:paraId="406C4103" w14:textId="10D2A05D"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w:t>
            </w:r>
            <w:r w:rsidR="00CD3677">
              <w:rPr>
                <w:rFonts w:asciiTheme="minorEastAsia" w:eastAsiaTheme="minorEastAsia" w:hAnsiTheme="minorEastAsia" w:cs="ＭＳ Ｐゴシック" w:hint="eastAsia"/>
                <w:color w:val="000000" w:themeColor="text1"/>
                <w:kern w:val="0"/>
                <w:sz w:val="18"/>
                <w:szCs w:val="18"/>
              </w:rPr>
              <w:t>⑤</w:t>
            </w:r>
            <w:r w:rsidRPr="00D67414">
              <w:rPr>
                <w:rFonts w:asciiTheme="minorEastAsia" w:eastAsiaTheme="minorEastAsia" w:hAnsiTheme="minorEastAsia" w:cs="ＭＳ Ｐゴシック" w:hint="eastAsia"/>
                <w:color w:val="000000" w:themeColor="text1"/>
                <w:kern w:val="0"/>
                <w:sz w:val="18"/>
                <w:szCs w:val="18"/>
              </w:rPr>
              <w:t>に従ってCCEとCIE戦略の関係を明らかとすることが示されているか。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406D554"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6532A4B2"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62E52ECF"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D41957E" w14:textId="1ABC769A"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2810B188"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r>
      <w:tr w:rsidR="00601B0B" w:rsidRPr="00D67414" w14:paraId="60DC4486" w14:textId="77777777" w:rsidTr="00601B0B">
        <w:trPr>
          <w:trHeight w:val="1395"/>
        </w:trPr>
        <w:tc>
          <w:tcPr>
            <w:tcW w:w="468" w:type="dxa"/>
            <w:vMerge/>
            <w:tcBorders>
              <w:left w:val="single" w:sz="4" w:space="0" w:color="auto"/>
              <w:bottom w:val="single" w:sz="4" w:space="0" w:color="auto"/>
              <w:right w:val="single" w:sz="4" w:space="0" w:color="auto"/>
            </w:tcBorders>
            <w:vAlign w:val="center"/>
          </w:tcPr>
          <w:p w14:paraId="1A6B2913" w14:textId="77777777" w:rsidR="00E56D64" w:rsidRPr="00D67414" w:rsidRDefault="00E56D64" w:rsidP="00E56D64">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nil"/>
              <w:bottom w:val="single" w:sz="4" w:space="0" w:color="auto"/>
              <w:right w:val="single" w:sz="4" w:space="0" w:color="auto"/>
            </w:tcBorders>
            <w:shd w:val="clear" w:color="auto" w:fill="auto"/>
            <w:noWrap/>
            <w:vAlign w:val="center"/>
          </w:tcPr>
          <w:p w14:paraId="1C1389A8" w14:textId="77777777" w:rsidR="00E56D64" w:rsidRPr="00D67414" w:rsidRDefault="00E56D64" w:rsidP="00E56D64">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auto"/>
            <w:vAlign w:val="center"/>
          </w:tcPr>
          <w:p w14:paraId="3494BE02" w14:textId="206061E8" w:rsidR="00E56D64" w:rsidRPr="00D67414" w:rsidRDefault="00E56D64" w:rsidP="00E56D64">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•Ⅲ.仕様書4.1(5)に従ったCCEとCIE戦略の関係を明らかとする具体的な手法が示され、その手法は適切で有効であるか。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94A339C" w14:textId="426CC160" w:rsidR="00E56D64" w:rsidRPr="00D67414" w:rsidRDefault="00E56D64" w:rsidP="00E56D64">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3EAABC31" w14:textId="61435691" w:rsidR="00E56D64" w:rsidRPr="00D67414" w:rsidRDefault="00E56D64" w:rsidP="00E56D64">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7027972" w14:textId="6F5CD895" w:rsidR="00E56D64" w:rsidRPr="00D67414" w:rsidRDefault="00E56D64" w:rsidP="00E56D64">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74F9D57D" w14:textId="77777777" w:rsidR="00E56D64" w:rsidRPr="00D67414" w:rsidRDefault="00E56D64" w:rsidP="00E56D64">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801CC3" w14:textId="77777777" w:rsidR="00E56D64" w:rsidRPr="00D67414" w:rsidRDefault="00E56D64" w:rsidP="00E56D64">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795986ED" w14:textId="77777777" w:rsidTr="00601B0B">
        <w:trPr>
          <w:trHeight w:val="685"/>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55B7D8B3"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09013727"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1.6作業計画の妥当性、効率性</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EAD8AC5"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•Ⅲ.仕様書6で求める実施方針も含めて、本業務を遂行するのに十分妥当な計画となっているか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2B15280"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57B6D569"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1C25FFFA"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8D9E3B2" w14:textId="09B13122" w:rsidR="00A564C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w:t>
            </w:r>
            <w:r w:rsidR="00A564C4" w:rsidRPr="00D67414">
              <w:rPr>
                <w:rFonts w:asciiTheme="minorEastAsia" w:eastAsiaTheme="minorEastAsia" w:hAnsiTheme="minorEastAsia" w:cs="ＭＳ Ｐゴシック" w:hint="eastAsia"/>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5A01279D"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243AFA1C" w14:textId="77777777" w:rsidTr="00601B0B">
        <w:trPr>
          <w:trHeight w:val="1265"/>
        </w:trPr>
        <w:tc>
          <w:tcPr>
            <w:tcW w:w="468" w:type="dxa"/>
            <w:vMerge/>
            <w:tcBorders>
              <w:top w:val="single" w:sz="4" w:space="0" w:color="auto"/>
              <w:left w:val="single" w:sz="4" w:space="0" w:color="auto"/>
              <w:bottom w:val="single" w:sz="4" w:space="0" w:color="auto"/>
              <w:right w:val="single" w:sz="4" w:space="0" w:color="auto"/>
            </w:tcBorders>
            <w:vAlign w:val="center"/>
          </w:tcPr>
          <w:p w14:paraId="7A9A2A94" w14:textId="77777777" w:rsidR="00E56D64" w:rsidRPr="00D67414" w:rsidRDefault="00E56D6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top w:val="single" w:sz="4" w:space="0" w:color="auto"/>
              <w:left w:val="nil"/>
              <w:bottom w:val="single" w:sz="4" w:space="0" w:color="auto"/>
              <w:right w:val="single" w:sz="4" w:space="0" w:color="auto"/>
            </w:tcBorders>
            <w:shd w:val="clear" w:color="auto" w:fill="auto"/>
            <w:noWrap/>
            <w:vAlign w:val="center"/>
          </w:tcPr>
          <w:p w14:paraId="076072F8" w14:textId="77777777" w:rsidR="00E56D64" w:rsidRPr="00D67414" w:rsidRDefault="00E56D64" w:rsidP="0015589F">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right w:val="single" w:sz="4" w:space="0" w:color="auto"/>
            </w:tcBorders>
            <w:shd w:val="clear" w:color="auto" w:fill="auto"/>
            <w:vAlign w:val="center"/>
          </w:tcPr>
          <w:p w14:paraId="1A2749AC" w14:textId="1382116E" w:rsidR="00E56D64" w:rsidRPr="00D67414" w:rsidRDefault="00E56D64" w:rsidP="0015589F">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•受注者による内部レビューが2重チェックで実施されることなど、調査の品質を向上するための工夫が加味されているか。</w:t>
            </w:r>
          </w:p>
        </w:tc>
        <w:tc>
          <w:tcPr>
            <w:tcW w:w="850" w:type="dxa"/>
            <w:tcBorders>
              <w:top w:val="single" w:sz="4" w:space="0" w:color="auto"/>
              <w:left w:val="nil"/>
              <w:right w:val="single" w:sz="4" w:space="0" w:color="auto"/>
            </w:tcBorders>
            <w:shd w:val="clear" w:color="auto" w:fill="auto"/>
            <w:vAlign w:val="center"/>
          </w:tcPr>
          <w:p w14:paraId="7041FA16" w14:textId="338BFD55" w:rsidR="00E56D64" w:rsidRPr="00D67414" w:rsidRDefault="00E56D64"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right w:val="single" w:sz="4" w:space="0" w:color="auto"/>
            </w:tcBorders>
            <w:shd w:val="clear" w:color="auto" w:fill="auto"/>
            <w:vAlign w:val="center"/>
          </w:tcPr>
          <w:p w14:paraId="2E241D72" w14:textId="0FA12A52" w:rsidR="00E56D64" w:rsidRPr="00D67414" w:rsidRDefault="00E56D64"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right w:val="single" w:sz="4" w:space="0" w:color="auto"/>
            </w:tcBorders>
            <w:shd w:val="clear" w:color="auto" w:fill="auto"/>
            <w:vAlign w:val="center"/>
          </w:tcPr>
          <w:p w14:paraId="3A8A7734" w14:textId="62002023" w:rsidR="00E56D64" w:rsidRPr="00D67414" w:rsidRDefault="00E56D64"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single" w:sz="4" w:space="0" w:color="auto"/>
              <w:right w:val="single" w:sz="4" w:space="0" w:color="auto"/>
            </w:tcBorders>
            <w:shd w:val="clear" w:color="auto" w:fill="auto"/>
            <w:vAlign w:val="center"/>
          </w:tcPr>
          <w:p w14:paraId="6D0BE918"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right w:val="single" w:sz="4" w:space="0" w:color="auto"/>
            </w:tcBorders>
            <w:shd w:val="clear" w:color="auto" w:fill="auto"/>
            <w:vAlign w:val="center"/>
          </w:tcPr>
          <w:p w14:paraId="7CFA2A70" w14:textId="77777777" w:rsidR="00E56D64" w:rsidRPr="00D67414" w:rsidRDefault="00E56D64" w:rsidP="0015589F">
            <w:pPr>
              <w:widowControl/>
              <w:jc w:val="center"/>
              <w:rPr>
                <w:rFonts w:asciiTheme="minorEastAsia" w:eastAsiaTheme="minorEastAsia" w:hAnsiTheme="minorEastAsia" w:cs="ＭＳ Ｐゴシック"/>
                <w:color w:val="000000" w:themeColor="text1"/>
                <w:kern w:val="0"/>
                <w:sz w:val="18"/>
                <w:szCs w:val="18"/>
              </w:rPr>
            </w:pPr>
          </w:p>
        </w:tc>
      </w:tr>
      <w:tr w:rsidR="00A564C4" w:rsidRPr="00D67414" w14:paraId="080FF12B" w14:textId="77777777" w:rsidTr="00601B0B">
        <w:trPr>
          <w:trHeight w:val="388"/>
        </w:trPr>
        <w:tc>
          <w:tcPr>
            <w:tcW w:w="10249" w:type="dxa"/>
            <w:gridSpan w:val="11"/>
            <w:tcBorders>
              <w:top w:val="single" w:sz="4" w:space="0" w:color="auto"/>
              <w:left w:val="single" w:sz="4" w:space="0" w:color="auto"/>
              <w:bottom w:val="nil"/>
              <w:right w:val="single" w:sz="4" w:space="0" w:color="auto"/>
            </w:tcBorders>
            <w:shd w:val="clear" w:color="000000" w:fill="CCFFFF"/>
            <w:noWrap/>
            <w:vAlign w:val="center"/>
          </w:tcPr>
          <w:p w14:paraId="0993D99C"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olor w:val="000000" w:themeColor="text1"/>
              </w:rPr>
              <w:br w:type="page"/>
            </w:r>
            <w:r w:rsidRPr="00D67414">
              <w:rPr>
                <w:rFonts w:asciiTheme="minorEastAsia" w:eastAsiaTheme="minorEastAsia" w:hAnsiTheme="minorEastAsia" w:cs="ＭＳ Ｐゴシック" w:hint="eastAsia"/>
                <w:color w:val="000000" w:themeColor="text1"/>
                <w:kern w:val="0"/>
                <w:sz w:val="18"/>
                <w:szCs w:val="18"/>
              </w:rPr>
              <w:t>2　組織の経験・能力</w:t>
            </w:r>
          </w:p>
        </w:tc>
      </w:tr>
      <w:tr w:rsidR="00EF6319" w:rsidRPr="00D67414" w14:paraId="4084F0D2" w14:textId="77777777" w:rsidTr="00601B0B">
        <w:trPr>
          <w:trHeight w:val="1145"/>
        </w:trPr>
        <w:tc>
          <w:tcPr>
            <w:tcW w:w="468" w:type="dxa"/>
            <w:vMerge w:val="restart"/>
            <w:tcBorders>
              <w:top w:val="single" w:sz="4" w:space="0" w:color="auto"/>
              <w:left w:val="single" w:sz="4" w:space="0" w:color="auto"/>
              <w:right w:val="single" w:sz="4" w:space="0" w:color="auto"/>
            </w:tcBorders>
            <w:vAlign w:val="center"/>
          </w:tcPr>
          <w:p w14:paraId="66A3BAA3"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3BEC03"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2.1実施体制</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2919F535" w14:textId="00EB0B2F"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•Ⅲ.仕様書5(1)</w:t>
            </w:r>
            <w:r w:rsidR="00476B97">
              <w:rPr>
                <w:rFonts w:asciiTheme="minorEastAsia" w:eastAsiaTheme="minorEastAsia" w:hAnsiTheme="minorEastAsia" w:cs="ＭＳ Ｐゴシック" w:hint="eastAsia"/>
                <w:color w:val="000000" w:themeColor="text1"/>
                <w:kern w:val="0"/>
                <w:sz w:val="18"/>
                <w:szCs w:val="18"/>
              </w:rPr>
              <w:t>、及び</w:t>
            </w:r>
            <w:r w:rsidRPr="00D67414">
              <w:rPr>
                <w:rFonts w:asciiTheme="minorEastAsia" w:eastAsiaTheme="minorEastAsia" w:hAnsiTheme="minorEastAsia" w:cs="ＭＳ Ｐゴシック" w:hint="eastAsia"/>
                <w:color w:val="000000" w:themeColor="text1"/>
                <w:kern w:val="0"/>
                <w:sz w:val="18"/>
                <w:szCs w:val="18"/>
              </w:rPr>
              <w:t>(2)を満たす体制となっているか</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3E0AC2C"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3D39FD7C"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4BE4E4B"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CE81B1"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6452333F"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628353C7" w14:textId="77777777" w:rsidTr="00601B0B">
        <w:trPr>
          <w:trHeight w:val="1120"/>
        </w:trPr>
        <w:tc>
          <w:tcPr>
            <w:tcW w:w="468" w:type="dxa"/>
            <w:vMerge/>
            <w:tcBorders>
              <w:left w:val="single" w:sz="4" w:space="0" w:color="auto"/>
              <w:right w:val="single" w:sz="4" w:space="0" w:color="auto"/>
            </w:tcBorders>
            <w:vAlign w:val="center"/>
          </w:tcPr>
          <w:p w14:paraId="47178892"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single" w:sz="4" w:space="0" w:color="auto"/>
              <w:bottom w:val="single" w:sz="4" w:space="0" w:color="auto"/>
              <w:right w:val="single" w:sz="4" w:space="0" w:color="auto"/>
            </w:tcBorders>
            <w:shd w:val="clear" w:color="auto" w:fill="auto"/>
            <w:noWrap/>
            <w:vAlign w:val="center"/>
          </w:tcPr>
          <w:p w14:paraId="6CDF3289"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49A2A861"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•作業分担、指示・報告の流れ、当機構との連絡体制など、担当者間のやりとりについて、効率を高める工夫が加味されているか。</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0227FC3"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468C0C3E"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5BE8D68"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A437956"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92DF0B"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344E82C7" w14:textId="77777777" w:rsidTr="00601B0B">
        <w:trPr>
          <w:trHeight w:val="2711"/>
        </w:trPr>
        <w:tc>
          <w:tcPr>
            <w:tcW w:w="468" w:type="dxa"/>
            <w:vMerge/>
            <w:tcBorders>
              <w:left w:val="single" w:sz="4" w:space="0" w:color="auto"/>
              <w:right w:val="single" w:sz="4" w:space="0" w:color="auto"/>
            </w:tcBorders>
            <w:vAlign w:val="center"/>
          </w:tcPr>
          <w:p w14:paraId="6331EEA1"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right w:val="single" w:sz="4" w:space="0" w:color="auto"/>
            </w:tcBorders>
            <w:shd w:val="clear" w:color="auto" w:fill="auto"/>
            <w:noWrap/>
            <w:vAlign w:val="center"/>
          </w:tcPr>
          <w:p w14:paraId="0D9C8190"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2.2 類似業務の経験</w:t>
            </w:r>
          </w:p>
        </w:tc>
        <w:tc>
          <w:tcPr>
            <w:tcW w:w="3260" w:type="dxa"/>
            <w:gridSpan w:val="3"/>
            <w:tcBorders>
              <w:top w:val="nil"/>
              <w:left w:val="nil"/>
              <w:bottom w:val="single" w:sz="4" w:space="0" w:color="auto"/>
              <w:right w:val="single" w:sz="4" w:space="0" w:color="auto"/>
            </w:tcBorders>
            <w:shd w:val="clear" w:color="000000" w:fill="FFFFFF"/>
            <w:vAlign w:val="center"/>
          </w:tcPr>
          <w:p w14:paraId="48233A71" w14:textId="2BE241FE"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w:t>
            </w:r>
            <w:r w:rsidR="00E56D64" w:rsidRPr="00D67414">
              <w:rPr>
                <w:rFonts w:asciiTheme="minorEastAsia" w:eastAsiaTheme="minorEastAsia" w:hAnsiTheme="minorEastAsia" w:cs="ＭＳ Ｐゴシック" w:hint="eastAsia"/>
                <w:color w:val="000000" w:themeColor="text1"/>
                <w:kern w:val="0"/>
                <w:sz w:val="18"/>
                <w:szCs w:val="18"/>
              </w:rPr>
              <w:t>3</w:t>
            </w:r>
            <w:r w:rsidRPr="00D67414">
              <w:rPr>
                <w:rFonts w:asciiTheme="minorEastAsia" w:eastAsiaTheme="minorEastAsia" w:hAnsiTheme="minorEastAsia" w:cs="ＭＳ Ｐゴシック" w:hint="eastAsia"/>
                <w:color w:val="000000" w:themeColor="text1"/>
                <w:kern w:val="0"/>
                <w:sz w:val="18"/>
                <w:szCs w:val="18"/>
              </w:rPr>
              <w:t>)に示す本業務の対象である制御システム分野におけるセキュリティ要件の把握とリスク対策を実施した経験を有しているか。</w:t>
            </w:r>
          </w:p>
          <w:p w14:paraId="4DC91BE0" w14:textId="5418B9F4"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w:t>
            </w:r>
            <w:r w:rsidR="00EF6319">
              <w:rPr>
                <w:rFonts w:asciiTheme="minorEastAsia" w:eastAsiaTheme="minorEastAsia" w:hAnsiTheme="minorEastAsia" w:cs="ＭＳ Ｐゴシック" w:hint="eastAsia"/>
                <w:color w:val="000000" w:themeColor="text1"/>
                <w:kern w:val="0"/>
                <w:sz w:val="18"/>
                <w:szCs w:val="18"/>
              </w:rPr>
              <w:t>4</w:t>
            </w:r>
            <w:r w:rsidRPr="00D67414">
              <w:rPr>
                <w:rFonts w:asciiTheme="minorEastAsia" w:eastAsiaTheme="minorEastAsia" w:hAnsiTheme="minorEastAsia" w:cs="ＭＳ Ｐゴシック" w:hint="eastAsia"/>
                <w:color w:val="000000" w:themeColor="text1"/>
                <w:kern w:val="0"/>
                <w:sz w:val="18"/>
                <w:szCs w:val="18"/>
              </w:rPr>
              <w:t>)に示す5社以上の国内企業に対して、</w:t>
            </w:r>
            <w:r w:rsidR="00E56D64" w:rsidRPr="00D67414">
              <w:rPr>
                <w:rFonts w:asciiTheme="minorEastAsia" w:eastAsiaTheme="minorEastAsia" w:hAnsiTheme="minorEastAsia" w:cs="ＭＳ Ｐゴシック" w:hint="eastAsia"/>
                <w:color w:val="000000" w:themeColor="text1"/>
                <w:kern w:val="0"/>
                <w:sz w:val="18"/>
                <w:szCs w:val="18"/>
              </w:rPr>
              <w:t>制御システムの設備</w:t>
            </w:r>
            <w:r w:rsidRPr="00D67414">
              <w:rPr>
                <w:rFonts w:asciiTheme="minorEastAsia" w:eastAsiaTheme="minorEastAsia" w:hAnsiTheme="minorEastAsia" w:cs="ＭＳ Ｐゴシック" w:hint="eastAsia"/>
                <w:color w:val="000000" w:themeColor="text1"/>
                <w:kern w:val="0"/>
                <w:sz w:val="18"/>
                <w:szCs w:val="18"/>
              </w:rPr>
              <w:t>納入、または、</w:t>
            </w:r>
            <w:r w:rsidR="00E56D64" w:rsidRPr="00D67414">
              <w:rPr>
                <w:rFonts w:asciiTheme="minorEastAsia" w:eastAsiaTheme="minorEastAsia" w:hAnsiTheme="minorEastAsia" w:cs="ＭＳ Ｐゴシック" w:hint="eastAsia"/>
                <w:color w:val="000000" w:themeColor="text1"/>
                <w:kern w:val="0"/>
                <w:sz w:val="18"/>
                <w:szCs w:val="18"/>
              </w:rPr>
              <w:t>制御システムに対する</w:t>
            </w:r>
            <w:r w:rsidRPr="00D67414">
              <w:rPr>
                <w:rFonts w:asciiTheme="minorEastAsia" w:eastAsiaTheme="minorEastAsia" w:hAnsiTheme="minorEastAsia" w:cs="ＭＳ Ｐゴシック" w:hint="eastAsia"/>
                <w:color w:val="000000" w:themeColor="text1"/>
                <w:kern w:val="0"/>
                <w:sz w:val="18"/>
                <w:szCs w:val="18"/>
              </w:rPr>
              <w:t>コンサルテーションを事業として実施し、協力や協創により新たな価値を提供した実績を有するか。</w:t>
            </w:r>
          </w:p>
        </w:tc>
        <w:tc>
          <w:tcPr>
            <w:tcW w:w="850" w:type="dxa"/>
            <w:tcBorders>
              <w:top w:val="nil"/>
              <w:left w:val="nil"/>
              <w:bottom w:val="single" w:sz="4" w:space="0" w:color="auto"/>
              <w:right w:val="single" w:sz="4" w:space="0" w:color="auto"/>
            </w:tcBorders>
            <w:shd w:val="clear" w:color="000000" w:fill="FFFFFF"/>
            <w:vAlign w:val="center"/>
          </w:tcPr>
          <w:p w14:paraId="373F4E25"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必須</w:t>
            </w:r>
          </w:p>
        </w:tc>
        <w:tc>
          <w:tcPr>
            <w:tcW w:w="709" w:type="dxa"/>
            <w:tcBorders>
              <w:top w:val="nil"/>
              <w:left w:val="nil"/>
              <w:bottom w:val="single" w:sz="4" w:space="0" w:color="auto"/>
              <w:right w:val="single" w:sz="4" w:space="0" w:color="auto"/>
            </w:tcBorders>
            <w:shd w:val="clear" w:color="auto" w:fill="auto"/>
            <w:vAlign w:val="center"/>
          </w:tcPr>
          <w:p w14:paraId="12A5BF41"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7BA6E3F8"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nil"/>
              <w:left w:val="nil"/>
              <w:right w:val="single" w:sz="4" w:space="0" w:color="auto"/>
            </w:tcBorders>
            <w:shd w:val="clear" w:color="auto" w:fill="auto"/>
            <w:vAlign w:val="center"/>
          </w:tcPr>
          <w:p w14:paraId="4C84AC9C" w14:textId="29B51DA0" w:rsidR="00A564C4" w:rsidRPr="00D67414" w:rsidRDefault="0084439B" w:rsidP="0084439B">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3</w:t>
            </w:r>
            <w:r w:rsidR="00A564C4" w:rsidRPr="00D67414">
              <w:rPr>
                <w:rFonts w:asciiTheme="minorEastAsia" w:eastAsiaTheme="minorEastAsia" w:hAnsiTheme="minorEastAsia" w:cs="ＭＳ Ｐゴシック" w:hint="eastAsia"/>
                <w:color w:val="000000" w:themeColor="text1"/>
                <w:kern w:val="0"/>
                <w:sz w:val="18"/>
                <w:szCs w:val="18"/>
              </w:rPr>
              <w:t>5</w:t>
            </w:r>
          </w:p>
        </w:tc>
        <w:tc>
          <w:tcPr>
            <w:tcW w:w="850" w:type="dxa"/>
            <w:tcBorders>
              <w:top w:val="nil"/>
              <w:left w:val="nil"/>
              <w:bottom w:val="single" w:sz="4" w:space="0" w:color="auto"/>
              <w:right w:val="single" w:sz="4" w:space="0" w:color="auto"/>
            </w:tcBorders>
            <w:shd w:val="clear" w:color="auto" w:fill="auto"/>
            <w:vAlign w:val="center"/>
          </w:tcPr>
          <w:p w14:paraId="18DEBEE8"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23C5C089" w14:textId="77777777" w:rsidTr="00601B0B">
        <w:trPr>
          <w:trHeight w:val="1104"/>
        </w:trPr>
        <w:tc>
          <w:tcPr>
            <w:tcW w:w="468" w:type="dxa"/>
            <w:vMerge/>
            <w:tcBorders>
              <w:left w:val="single" w:sz="4" w:space="0" w:color="auto"/>
              <w:right w:val="single" w:sz="4" w:space="0" w:color="auto"/>
            </w:tcBorders>
            <w:vAlign w:val="center"/>
          </w:tcPr>
          <w:p w14:paraId="42FBE47C"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nil"/>
              <w:right w:val="single" w:sz="4" w:space="0" w:color="auto"/>
            </w:tcBorders>
            <w:shd w:val="clear" w:color="auto" w:fill="auto"/>
            <w:noWrap/>
            <w:vAlign w:val="center"/>
          </w:tcPr>
          <w:p w14:paraId="54793ADE"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14:paraId="49D43DF9" w14:textId="14FD9096"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w:t>
            </w:r>
            <w:r w:rsidR="00E56D64" w:rsidRPr="00D67414">
              <w:rPr>
                <w:rFonts w:asciiTheme="minorEastAsia" w:eastAsiaTheme="minorEastAsia" w:hAnsiTheme="minorEastAsia" w:cs="ＭＳ Ｐゴシック" w:hint="eastAsia"/>
                <w:color w:val="000000" w:themeColor="text1"/>
                <w:kern w:val="0"/>
                <w:sz w:val="18"/>
                <w:szCs w:val="18"/>
              </w:rPr>
              <w:t>5</w:t>
            </w:r>
            <w:r w:rsidRPr="00D67414">
              <w:rPr>
                <w:rFonts w:asciiTheme="minorEastAsia" w:eastAsiaTheme="minorEastAsia" w:hAnsiTheme="minorEastAsia" w:cs="ＭＳ Ｐゴシック" w:hint="eastAsia"/>
                <w:color w:val="000000" w:themeColor="text1"/>
                <w:kern w:val="0"/>
                <w:sz w:val="18"/>
                <w:szCs w:val="18"/>
              </w:rPr>
              <w:t>)に示す、国内企業が目指すべきSociety5.0の指針に基づいた提案を示せる経験や知見を有しているか。</w:t>
            </w:r>
          </w:p>
        </w:tc>
        <w:tc>
          <w:tcPr>
            <w:tcW w:w="850" w:type="dxa"/>
            <w:tcBorders>
              <w:top w:val="nil"/>
              <w:left w:val="nil"/>
              <w:bottom w:val="single" w:sz="4" w:space="0" w:color="auto"/>
              <w:right w:val="single" w:sz="4" w:space="0" w:color="auto"/>
            </w:tcBorders>
            <w:shd w:val="clear" w:color="000000" w:fill="FFFFFF"/>
            <w:vAlign w:val="center"/>
          </w:tcPr>
          <w:p w14:paraId="6E5A65CD"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nil"/>
              <w:left w:val="nil"/>
              <w:bottom w:val="single" w:sz="4" w:space="0" w:color="auto"/>
              <w:right w:val="single" w:sz="4" w:space="0" w:color="auto"/>
            </w:tcBorders>
            <w:shd w:val="clear" w:color="auto" w:fill="auto"/>
            <w:vAlign w:val="center"/>
          </w:tcPr>
          <w:p w14:paraId="1D005C57"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31E33A9E"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nil"/>
              <w:right w:val="single" w:sz="4" w:space="0" w:color="auto"/>
            </w:tcBorders>
            <w:shd w:val="clear" w:color="auto" w:fill="auto"/>
            <w:vAlign w:val="center"/>
          </w:tcPr>
          <w:p w14:paraId="754C7E09"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128C19C8"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24890E81" w14:textId="77777777" w:rsidTr="00601B0B">
        <w:trPr>
          <w:trHeight w:val="1120"/>
        </w:trPr>
        <w:tc>
          <w:tcPr>
            <w:tcW w:w="468" w:type="dxa"/>
            <w:vMerge/>
            <w:tcBorders>
              <w:left w:val="single" w:sz="4" w:space="0" w:color="auto"/>
              <w:bottom w:val="single" w:sz="4" w:space="0" w:color="auto"/>
              <w:right w:val="single" w:sz="4" w:space="0" w:color="auto"/>
            </w:tcBorders>
            <w:vAlign w:val="center"/>
          </w:tcPr>
          <w:p w14:paraId="7478080E"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nil"/>
              <w:bottom w:val="single" w:sz="4" w:space="0" w:color="auto"/>
              <w:right w:val="single" w:sz="4" w:space="0" w:color="auto"/>
            </w:tcBorders>
            <w:shd w:val="clear" w:color="auto" w:fill="auto"/>
            <w:noWrap/>
            <w:vAlign w:val="center"/>
          </w:tcPr>
          <w:p w14:paraId="3BD9FB72"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14:paraId="34900FB8" w14:textId="353A6060" w:rsidR="00A564C4" w:rsidRPr="00D67414" w:rsidRDefault="00CE0BB2"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・Ⅲ.仕様書5.(6)に示す、海外の各種政府機関や標準化団体の活動等の調査実績を有しているか。</w:t>
            </w:r>
          </w:p>
        </w:tc>
        <w:tc>
          <w:tcPr>
            <w:tcW w:w="850" w:type="dxa"/>
            <w:tcBorders>
              <w:top w:val="nil"/>
              <w:left w:val="nil"/>
              <w:bottom w:val="single" w:sz="4" w:space="0" w:color="auto"/>
              <w:right w:val="single" w:sz="4" w:space="0" w:color="auto"/>
            </w:tcBorders>
            <w:shd w:val="clear" w:color="000000" w:fill="FFFFFF"/>
            <w:vAlign w:val="center"/>
          </w:tcPr>
          <w:p w14:paraId="15B7CE61" w14:textId="07FAD268" w:rsidR="00A564C4" w:rsidRPr="00D67414" w:rsidRDefault="00CE0BB2"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nil"/>
              <w:left w:val="nil"/>
              <w:bottom w:val="single" w:sz="4" w:space="0" w:color="auto"/>
              <w:right w:val="single" w:sz="4" w:space="0" w:color="auto"/>
            </w:tcBorders>
            <w:shd w:val="clear" w:color="auto" w:fill="auto"/>
            <w:vAlign w:val="center"/>
          </w:tcPr>
          <w:p w14:paraId="47750C1F" w14:textId="485403D1" w:rsidR="00A564C4" w:rsidRPr="00D67414" w:rsidRDefault="00CE0BB2"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05ED388" w14:textId="12689337" w:rsidR="00A564C4" w:rsidRPr="00D67414" w:rsidRDefault="0084439B"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nil"/>
              <w:bottom w:val="single" w:sz="4" w:space="0" w:color="auto"/>
              <w:right w:val="single" w:sz="4" w:space="0" w:color="auto"/>
            </w:tcBorders>
            <w:shd w:val="clear" w:color="auto" w:fill="auto"/>
            <w:vAlign w:val="center"/>
          </w:tcPr>
          <w:p w14:paraId="00E5F32F"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10AEFF69"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A564C4" w:rsidRPr="00D67414" w14:paraId="086D0AE1" w14:textId="77777777" w:rsidTr="00601B0B">
        <w:trPr>
          <w:trHeight w:val="438"/>
        </w:trPr>
        <w:tc>
          <w:tcPr>
            <w:tcW w:w="1024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8FE220C"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3　業務従事者の経験・能力</w:t>
            </w:r>
          </w:p>
        </w:tc>
      </w:tr>
      <w:tr w:rsidR="00EF6319" w:rsidRPr="00D67414" w14:paraId="3091946D" w14:textId="77777777" w:rsidTr="00EF6319">
        <w:trPr>
          <w:trHeight w:val="1597"/>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4713BB" w14:textId="77777777" w:rsidR="00CE0BB2" w:rsidRPr="00D67414" w:rsidRDefault="00CE0BB2" w:rsidP="0015589F">
            <w:pPr>
              <w:jc w:val="center"/>
              <w:rPr>
                <w:rFonts w:asciiTheme="minorEastAsia" w:eastAsiaTheme="minorEastAsia" w:hAnsiTheme="minorEastAsia" w:cs="ＭＳ Ｐゴシック"/>
                <w:color w:val="000000" w:themeColor="text1"/>
                <w:kern w:val="0"/>
                <w:sz w:val="18"/>
                <w:szCs w:val="18"/>
              </w:rPr>
            </w:pPr>
          </w:p>
        </w:tc>
        <w:tc>
          <w:tcPr>
            <w:tcW w:w="2694" w:type="dxa"/>
            <w:gridSpan w:val="2"/>
            <w:vMerge w:val="restart"/>
            <w:tcBorders>
              <w:top w:val="single" w:sz="4" w:space="0" w:color="auto"/>
              <w:left w:val="nil"/>
              <w:bottom w:val="nil"/>
              <w:right w:val="single" w:sz="4" w:space="0" w:color="auto"/>
            </w:tcBorders>
            <w:shd w:val="clear" w:color="auto" w:fill="auto"/>
            <w:noWrap/>
            <w:vAlign w:val="center"/>
          </w:tcPr>
          <w:p w14:paraId="73CCDD66" w14:textId="32FA96BB" w:rsidR="00CE0BB2" w:rsidRPr="00D67414" w:rsidRDefault="00CE0BB2" w:rsidP="0015589F">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3.1 調査内容に関する専門知識・能力</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556848C" w14:textId="6A2D8639" w:rsidR="00CE0BB2" w:rsidRPr="00D67414" w:rsidRDefault="00CE0BB2" w:rsidP="0015589F">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•制御システム分野のサイバーセキュリティに関する専門知識や能力が説明され、本業務の遂行上特に有益と認められる者が、実施要員となっているか。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327B751" w14:textId="604A57A1" w:rsidR="00CE0BB2" w:rsidRPr="00D67414" w:rsidRDefault="00CE0BB2"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15B06AB5" w14:textId="40A0B5C3" w:rsidR="00CE0BB2" w:rsidRPr="00D67414" w:rsidRDefault="00CE0BB2"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BFA51C9" w14:textId="1090D8C9" w:rsidR="007F5C0B" w:rsidRPr="00D67414" w:rsidRDefault="007F5C0B" w:rsidP="007F5C0B">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val="restart"/>
            <w:tcBorders>
              <w:top w:val="single" w:sz="4" w:space="0" w:color="auto"/>
              <w:left w:val="nil"/>
              <w:bottom w:val="nil"/>
              <w:right w:val="single" w:sz="4" w:space="0" w:color="auto"/>
            </w:tcBorders>
            <w:shd w:val="clear" w:color="auto" w:fill="auto"/>
            <w:vAlign w:val="center"/>
          </w:tcPr>
          <w:p w14:paraId="3D20500E" w14:textId="13964DBD" w:rsidR="00CE0BB2" w:rsidRPr="00D67414" w:rsidRDefault="007F5C0B"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2</w:t>
            </w:r>
            <w:r w:rsidR="00CE0BB2" w:rsidRPr="00D67414">
              <w:rPr>
                <w:rFonts w:asciiTheme="minorEastAsia" w:eastAsiaTheme="minorEastAsia" w:hAnsiTheme="minorEastAsia" w:cs="ＭＳ Ｐゴシック" w:hint="eastAsia"/>
                <w:color w:val="000000" w:themeColor="text1"/>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1BAC003B" w14:textId="77777777" w:rsidR="00CE0BB2" w:rsidRPr="00D67414" w:rsidRDefault="00CE0BB2"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754F7085" w14:textId="77777777" w:rsidTr="00EF6319">
        <w:trPr>
          <w:trHeight w:val="1421"/>
        </w:trPr>
        <w:tc>
          <w:tcPr>
            <w:tcW w:w="4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01972E" w14:textId="77777777" w:rsidR="00CE0BB2" w:rsidRPr="00D67414" w:rsidRDefault="00CE0BB2" w:rsidP="0015589F">
            <w:pPr>
              <w:jc w:val="center"/>
              <w:rPr>
                <w:rFonts w:asciiTheme="minorEastAsia" w:eastAsiaTheme="minorEastAsia" w:hAnsiTheme="minorEastAsia" w:cs="ＭＳ Ｐゴシック"/>
                <w:color w:val="000000" w:themeColor="text1"/>
                <w:kern w:val="0"/>
                <w:sz w:val="18"/>
                <w:szCs w:val="18"/>
              </w:rPr>
            </w:pPr>
          </w:p>
        </w:tc>
        <w:tc>
          <w:tcPr>
            <w:tcW w:w="2694" w:type="dxa"/>
            <w:gridSpan w:val="2"/>
            <w:vMerge/>
            <w:tcBorders>
              <w:left w:val="nil"/>
              <w:bottom w:val="single" w:sz="4" w:space="0" w:color="auto"/>
              <w:right w:val="single" w:sz="4" w:space="0" w:color="auto"/>
            </w:tcBorders>
            <w:shd w:val="clear" w:color="auto" w:fill="auto"/>
            <w:noWrap/>
            <w:vAlign w:val="center"/>
          </w:tcPr>
          <w:p w14:paraId="3711B952" w14:textId="77777777" w:rsidR="00CE0BB2" w:rsidRPr="00D67414" w:rsidRDefault="00CE0BB2" w:rsidP="0015589F">
            <w:pPr>
              <w:widowControl/>
              <w:jc w:val="left"/>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DFF5123" w14:textId="4204EF25" w:rsidR="00CE0BB2" w:rsidRPr="00D67414" w:rsidRDefault="00CE0BB2" w:rsidP="0015589F">
            <w:pPr>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•海外の各種政府機関や標準化団体の活動等の対する深い知識を有し、本業務の遂行上特に有益と認められる者が、実施要員となっているか。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87719" w14:textId="77777777" w:rsidR="00CE0BB2" w:rsidRPr="00D67414" w:rsidRDefault="00CE0BB2"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395DA338" w14:textId="77777777" w:rsidR="00CE0BB2" w:rsidRPr="00D67414" w:rsidRDefault="00CE0BB2"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84B6A78" w14:textId="77777777" w:rsidR="00CE0BB2" w:rsidRPr="00D67414" w:rsidRDefault="00CE0BB2"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vMerge/>
            <w:tcBorders>
              <w:left w:val="nil"/>
              <w:bottom w:val="single" w:sz="4" w:space="0" w:color="auto"/>
              <w:right w:val="single" w:sz="4" w:space="0" w:color="auto"/>
            </w:tcBorders>
            <w:shd w:val="clear" w:color="auto" w:fill="auto"/>
            <w:vAlign w:val="center"/>
          </w:tcPr>
          <w:p w14:paraId="6040503D" w14:textId="77777777" w:rsidR="00CE0BB2" w:rsidRPr="00D67414" w:rsidRDefault="00CE0BB2" w:rsidP="0015589F">
            <w:pPr>
              <w:widowControl/>
              <w:jc w:val="center"/>
              <w:rPr>
                <w:rFonts w:asciiTheme="minorEastAsia" w:eastAsiaTheme="minorEastAsia" w:hAnsiTheme="minorEastAsia"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531B6A" w14:textId="77777777" w:rsidR="00CE0BB2" w:rsidRPr="00D67414" w:rsidRDefault="00CE0BB2"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4A2E8EC6" w14:textId="77777777" w:rsidTr="00EF6319">
        <w:trPr>
          <w:trHeight w:val="2116"/>
        </w:trPr>
        <w:tc>
          <w:tcPr>
            <w:tcW w:w="4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9C954E" w14:textId="77777777" w:rsidR="00A564C4" w:rsidRPr="00D67414" w:rsidRDefault="00A564C4" w:rsidP="0015589F">
            <w:pPr>
              <w:jc w:val="center"/>
              <w:rPr>
                <w:rFonts w:asciiTheme="minorEastAsia" w:eastAsiaTheme="minorEastAsia" w:hAnsiTheme="minorEastAsia" w:cs="ＭＳ Ｐゴシック"/>
                <w:color w:val="000000" w:themeColor="text1"/>
                <w:kern w:val="0"/>
                <w:sz w:val="18"/>
                <w:szCs w:val="18"/>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tcPr>
          <w:p w14:paraId="291895E6" w14:textId="1FF25A8D" w:rsidR="00A564C4" w:rsidRPr="00D67414" w:rsidRDefault="00A564C4" w:rsidP="0015589F">
            <w:pP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3.</w:t>
            </w:r>
            <w:r w:rsidR="0084439B" w:rsidRPr="00D67414">
              <w:rPr>
                <w:rFonts w:asciiTheme="minorEastAsia" w:eastAsiaTheme="minorEastAsia" w:hAnsiTheme="minorEastAsia" w:cs="ＭＳ Ｐゴシック" w:hint="eastAsia"/>
                <w:color w:val="000000" w:themeColor="text1"/>
                <w:kern w:val="0"/>
                <w:sz w:val="18"/>
                <w:szCs w:val="18"/>
              </w:rPr>
              <w:t>2</w:t>
            </w:r>
            <w:r w:rsidRPr="00D67414">
              <w:rPr>
                <w:rFonts w:asciiTheme="minorEastAsia" w:eastAsiaTheme="minorEastAsia" w:hAnsiTheme="minorEastAsia" w:cs="ＭＳ Ｐゴシック"/>
                <w:color w:val="000000" w:themeColor="text1"/>
                <w:kern w:val="0"/>
                <w:sz w:val="18"/>
                <w:szCs w:val="18"/>
              </w:rPr>
              <w:t xml:space="preserve"> </w:t>
            </w:r>
            <w:r w:rsidRPr="00D67414">
              <w:rPr>
                <w:rFonts w:asciiTheme="minorEastAsia" w:eastAsiaTheme="minorEastAsia" w:hAnsiTheme="minorEastAsia" w:cs="ＭＳ Ｐゴシック" w:hint="eastAsia"/>
                <w:color w:val="000000" w:themeColor="text1"/>
                <w:kern w:val="0"/>
                <w:sz w:val="18"/>
                <w:szCs w:val="18"/>
              </w:rPr>
              <w:t>プロジェクト推進に関する専門知識・能力</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F3B53C0"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•プロジェクトマネージャは、情報処理技術者試験のプロジェクトマネージャ試験に合格している等、プロジェクト推進に十分な知識及びスキルがあることが示されているか。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1208B343" w14:textId="77777777" w:rsidR="00A564C4" w:rsidRPr="00D67414" w:rsidRDefault="00A564C4"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2D1C1E4" w14:textId="77777777" w:rsidR="00A564C4" w:rsidRPr="00D67414" w:rsidRDefault="00A564C4"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4083CA3" w14:textId="76130C2A" w:rsidR="00A564C4" w:rsidRPr="00D67414" w:rsidRDefault="00535878" w:rsidP="0015589F">
            <w:pPr>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B0B404F" w14:textId="093466ED" w:rsidR="00A564C4" w:rsidRPr="00D67414" w:rsidRDefault="00535878"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AF03B7"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A564C4" w:rsidRPr="00D67414" w14:paraId="56DB3BF7" w14:textId="77777777" w:rsidTr="00601B0B">
        <w:trPr>
          <w:trHeight w:val="438"/>
        </w:trPr>
        <w:tc>
          <w:tcPr>
            <w:tcW w:w="1024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7280F2D"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color w:val="000000" w:themeColor="text1"/>
                <w:kern w:val="0"/>
                <w:sz w:val="18"/>
                <w:szCs w:val="18"/>
              </w:rPr>
              <w:t>4</w:t>
            </w:r>
            <w:r w:rsidRPr="00D67414">
              <w:rPr>
                <w:rFonts w:asciiTheme="minorEastAsia" w:eastAsiaTheme="minorEastAsia" w:hAnsiTheme="minorEastAsia" w:cs="ＭＳ Ｐゴシック" w:hint="eastAsia"/>
                <w:color w:val="000000" w:themeColor="text1"/>
                <w:kern w:val="0"/>
                <w:sz w:val="18"/>
                <w:szCs w:val="18"/>
              </w:rPr>
              <w:t xml:space="preserve">　ワーク・ライフ・バランス等の推進に関する指標</w:t>
            </w:r>
          </w:p>
        </w:tc>
      </w:tr>
      <w:tr w:rsidR="00EF6319" w:rsidRPr="00D67414" w14:paraId="4335E39E" w14:textId="77777777" w:rsidTr="00EF6319">
        <w:trPr>
          <w:trHeight w:val="2801"/>
        </w:trPr>
        <w:tc>
          <w:tcPr>
            <w:tcW w:w="468" w:type="dxa"/>
            <w:tcBorders>
              <w:top w:val="single" w:sz="4" w:space="0" w:color="auto"/>
              <w:left w:val="single" w:sz="4" w:space="0" w:color="auto"/>
              <w:bottom w:val="single" w:sz="4" w:space="0" w:color="auto"/>
              <w:right w:val="single" w:sz="4" w:space="0" w:color="auto"/>
            </w:tcBorders>
            <w:vAlign w:val="center"/>
          </w:tcPr>
          <w:p w14:paraId="33984E12"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tcPr>
          <w:p w14:paraId="74F7CC1F" w14:textId="77777777" w:rsidR="00A564C4" w:rsidRPr="00D67414" w:rsidRDefault="00A564C4" w:rsidP="0015589F">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615EBB51"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0A450E96"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p w14:paraId="164D4326"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2D15B431" w14:textId="77777777" w:rsidR="00A564C4" w:rsidRPr="00D67414" w:rsidRDefault="00A564C4" w:rsidP="0015589F">
            <w:pPr>
              <w:pStyle w:val="afb"/>
              <w:widowControl/>
              <w:ind w:leftChars="0" w:left="0"/>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34AE75CC"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850" w:type="dxa"/>
            <w:tcBorders>
              <w:top w:val="single" w:sz="4" w:space="0" w:color="auto"/>
              <w:left w:val="nil"/>
              <w:bottom w:val="single" w:sz="4" w:space="0" w:color="auto"/>
              <w:right w:val="single" w:sz="4" w:space="0" w:color="auto"/>
            </w:tcBorders>
            <w:shd w:val="clear" w:color="auto" w:fill="auto"/>
            <w:vAlign w:val="center"/>
          </w:tcPr>
          <w:p w14:paraId="23E9DD37"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5DD8531B"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EF921A0" w14:textId="329A9F1B" w:rsidR="00A564C4" w:rsidRPr="00D67414" w:rsidRDefault="00535878"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68BE9C4" w14:textId="59A83B99" w:rsidR="00A564C4" w:rsidRPr="00D67414" w:rsidRDefault="00535878"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3DA9A" w14:textId="77777777"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p>
        </w:tc>
      </w:tr>
      <w:tr w:rsidR="00EF6319" w:rsidRPr="00D67414" w14:paraId="49666E4D" w14:textId="77777777" w:rsidTr="00601B0B">
        <w:trPr>
          <w:trHeight w:val="409"/>
        </w:trPr>
        <w:tc>
          <w:tcPr>
            <w:tcW w:w="7272" w:type="dxa"/>
            <w:gridSpan w:val="7"/>
            <w:tcBorders>
              <w:top w:val="single" w:sz="4" w:space="0" w:color="auto"/>
              <w:left w:val="single" w:sz="4" w:space="0" w:color="auto"/>
              <w:bottom w:val="single" w:sz="4" w:space="0" w:color="auto"/>
              <w:right w:val="nil"/>
            </w:tcBorders>
            <w:shd w:val="clear" w:color="auto" w:fill="auto"/>
            <w:noWrap/>
            <w:vAlign w:val="center"/>
          </w:tcPr>
          <w:p w14:paraId="0569FB8C"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3CBF4" w14:textId="79FA3FF0"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計</w:t>
            </w:r>
            <w:r w:rsidR="00535878" w:rsidRPr="00D67414">
              <w:rPr>
                <w:rFonts w:asciiTheme="minorEastAsia" w:eastAsiaTheme="minorEastAsia" w:hAnsiTheme="minorEastAsia" w:cs="ＭＳ Ｐゴシック" w:hint="eastAsia"/>
                <w:color w:val="000000" w:themeColor="text1"/>
                <w:kern w:val="0"/>
                <w:sz w:val="18"/>
                <w:szCs w:val="18"/>
              </w:rPr>
              <w:t>8</w:t>
            </w:r>
            <w:r w:rsidR="007F5C0B" w:rsidRPr="00D67414">
              <w:rPr>
                <w:rFonts w:asciiTheme="minorEastAsia" w:eastAsiaTheme="minorEastAsia" w:hAnsiTheme="minorEastAsia" w:cs="ＭＳ Ｐゴシック" w:hint="eastAsia"/>
                <w:color w:val="000000" w:themeColor="text1"/>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141BEB" w14:textId="7BFF6614"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計1</w:t>
            </w:r>
            <w:r w:rsidR="00535878" w:rsidRPr="00D67414">
              <w:rPr>
                <w:rFonts w:asciiTheme="minorEastAsia" w:eastAsiaTheme="minorEastAsia" w:hAnsiTheme="minorEastAsia" w:cs="ＭＳ Ｐゴシック" w:hint="eastAsia"/>
                <w:color w:val="000000" w:themeColor="text1"/>
                <w:kern w:val="0"/>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7FDCC4" w14:textId="722EBA84" w:rsidR="00A564C4" w:rsidRPr="00D67414" w:rsidRDefault="00A564C4" w:rsidP="0015589F">
            <w:pPr>
              <w:widowControl/>
              <w:jc w:val="center"/>
              <w:rPr>
                <w:rFonts w:asciiTheme="minorEastAsia" w:eastAsiaTheme="minorEastAsia" w:hAnsiTheme="minorEastAsia" w:cs="ＭＳ Ｐゴシック"/>
                <w:color w:val="000000" w:themeColor="text1"/>
                <w:kern w:val="0"/>
                <w:sz w:val="18"/>
                <w:szCs w:val="18"/>
              </w:rPr>
            </w:pPr>
            <w:r w:rsidRPr="00D67414">
              <w:rPr>
                <w:rFonts w:asciiTheme="minorEastAsia" w:eastAsiaTheme="minorEastAsia" w:hAnsiTheme="minorEastAsia" w:cs="ＭＳ Ｐゴシック" w:hint="eastAsia"/>
                <w:color w:val="000000" w:themeColor="text1"/>
                <w:kern w:val="0"/>
                <w:sz w:val="18"/>
                <w:szCs w:val="18"/>
              </w:rPr>
              <w:t>計</w:t>
            </w:r>
            <w:r w:rsidR="00535878" w:rsidRPr="00D67414">
              <w:rPr>
                <w:rFonts w:asciiTheme="minorEastAsia" w:eastAsiaTheme="minorEastAsia" w:hAnsiTheme="minorEastAsia" w:cs="ＭＳ Ｐゴシック" w:hint="eastAsia"/>
                <w:color w:val="000000" w:themeColor="text1"/>
                <w:kern w:val="0"/>
                <w:sz w:val="18"/>
                <w:szCs w:val="18"/>
              </w:rPr>
              <w:t>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450F3D" w14:textId="77777777" w:rsidR="00A564C4" w:rsidRPr="00D67414" w:rsidRDefault="00A564C4" w:rsidP="0015589F">
            <w:pPr>
              <w:widowControl/>
              <w:jc w:val="left"/>
              <w:rPr>
                <w:rFonts w:asciiTheme="minorEastAsia" w:eastAsiaTheme="minorEastAsia" w:hAnsiTheme="minorEastAsia" w:cs="ＭＳ Ｐゴシック"/>
                <w:color w:val="000000" w:themeColor="text1"/>
                <w:kern w:val="0"/>
                <w:sz w:val="18"/>
                <w:szCs w:val="18"/>
              </w:rPr>
            </w:pPr>
          </w:p>
        </w:tc>
      </w:tr>
    </w:tbl>
    <w:p w14:paraId="7DF91077" w14:textId="77777777" w:rsidR="00FC0D06" w:rsidRPr="00D67414" w:rsidRDefault="00FC0D06" w:rsidP="00FC0D06">
      <w:pPr>
        <w:ind w:firstLineChars="250" w:firstLine="525"/>
        <w:rPr>
          <w:rFonts w:asciiTheme="minorEastAsia" w:eastAsiaTheme="minorEastAsia" w:hAnsiTheme="minorEastAsia"/>
          <w:color w:val="7F7F7F"/>
        </w:rPr>
      </w:pPr>
    </w:p>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A564C4" w:rsidRPr="007B1420" w14:paraId="61E48C42" w14:textId="77777777" w:rsidTr="0015589F">
        <w:trPr>
          <w:trHeight w:val="270"/>
        </w:trPr>
        <w:tc>
          <w:tcPr>
            <w:tcW w:w="3815" w:type="dxa"/>
            <w:gridSpan w:val="2"/>
            <w:tcBorders>
              <w:top w:val="nil"/>
              <w:bottom w:val="single" w:sz="4" w:space="0" w:color="auto"/>
              <w:right w:val="nil"/>
            </w:tcBorders>
            <w:shd w:val="clear" w:color="000000" w:fill="FFFFFF"/>
            <w:noWrap/>
            <w:vAlign w:val="center"/>
          </w:tcPr>
          <w:p w14:paraId="28754F31" w14:textId="77777777" w:rsidR="00A564C4" w:rsidRPr="007B1420" w:rsidRDefault="00A564C4" w:rsidP="0015589F">
            <w:pPr>
              <w:widowControl/>
              <w:jc w:val="left"/>
              <w:rPr>
                <w:rFonts w:ascii="ＭＳ 明朝" w:hAnsi="ＭＳ 明朝" w:cs="ＭＳ Ｐゴシック"/>
                <w:b/>
                <w:bCs/>
                <w:color w:val="000000" w:themeColor="text1"/>
                <w:kern w:val="0"/>
                <w:sz w:val="18"/>
                <w:szCs w:val="18"/>
              </w:rPr>
            </w:pPr>
            <w:r w:rsidRPr="007B1420">
              <w:rPr>
                <w:rFonts w:ascii="ＭＳ 明朝" w:hAnsi="ＭＳ 明朝" w:hint="eastAsia"/>
                <w:b/>
                <w:color w:val="000000" w:themeColor="text1"/>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376BD07C" w14:textId="77777777" w:rsidR="00A564C4" w:rsidRPr="007B1420" w:rsidRDefault="00A564C4" w:rsidP="0015589F">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3E29FC0A" w14:textId="77777777" w:rsidR="00A564C4" w:rsidRPr="007B1420" w:rsidRDefault="00A564C4" w:rsidP="0015589F">
            <w:pPr>
              <w:widowControl/>
              <w:jc w:val="left"/>
              <w:rPr>
                <w:rFonts w:ascii="ＭＳ 明朝" w:hAnsi="ＭＳ 明朝" w:cs="ＭＳ Ｐゴシック"/>
                <w:b/>
                <w:bCs/>
                <w:color w:val="000000" w:themeColor="text1"/>
                <w:kern w:val="0"/>
                <w:sz w:val="18"/>
                <w:szCs w:val="18"/>
              </w:rPr>
            </w:pPr>
            <w:r w:rsidRPr="007B1420">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6BB6E10C" w14:textId="77777777" w:rsidR="00A564C4" w:rsidRPr="007B1420" w:rsidRDefault="00A564C4" w:rsidP="0015589F">
            <w:pPr>
              <w:widowControl/>
              <w:jc w:val="left"/>
              <w:rPr>
                <w:rFonts w:ascii="ＭＳ 明朝" w:hAnsi="ＭＳ 明朝" w:cs="ＭＳ Ｐゴシック"/>
                <w:b/>
                <w:bCs/>
                <w:color w:val="000000" w:themeColor="text1"/>
                <w:kern w:val="0"/>
                <w:sz w:val="18"/>
                <w:szCs w:val="18"/>
              </w:rPr>
            </w:pPr>
          </w:p>
        </w:tc>
      </w:tr>
      <w:tr w:rsidR="00A564C4" w:rsidRPr="007B1420" w14:paraId="17D74F52" w14:textId="77777777" w:rsidTr="0015589F">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7E5A668"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602DA2DF"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51CE1C9A"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6B2C26BF"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提案書頁番号</w:t>
            </w:r>
          </w:p>
        </w:tc>
      </w:tr>
      <w:tr w:rsidR="00A564C4" w:rsidRPr="007B1420" w14:paraId="58017092" w14:textId="77777777" w:rsidTr="0015589F">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3A0ABFDA"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96ED77A"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3C4D2F86"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824F71A"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3D288EF7"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p>
        </w:tc>
      </w:tr>
      <w:tr w:rsidR="00A564C4" w:rsidRPr="007B1420" w14:paraId="5A3888E1" w14:textId="77777777" w:rsidTr="0015589F">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4A487EE2"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5　添付資料</w:t>
            </w:r>
          </w:p>
        </w:tc>
      </w:tr>
      <w:tr w:rsidR="00A564C4" w:rsidRPr="007B1420" w14:paraId="6A428F1C" w14:textId="77777777" w:rsidTr="0015589F">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5E80557"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121C021"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Pr="007B1420">
              <w:rPr>
                <w:rFonts w:ascii="ＭＳ 明朝" w:hAnsi="ＭＳ 明朝" w:cs="ＭＳ Ｐゴシック" w:hint="eastAsia"/>
                <w:color w:val="000000" w:themeColor="text1"/>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36D4B6E9"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xml:space="preserve">・ </w:t>
            </w:r>
            <w:r w:rsidRPr="007B1420">
              <w:rPr>
                <w:rFonts w:ascii="ＭＳ 明朝" w:hAnsi="ＭＳ 明朝" w:cs="ＭＳ Ｐゴシック" w:hint="eastAsia"/>
                <w:color w:val="000000" w:themeColor="text1"/>
                <w:sz w:val="18"/>
                <w:szCs w:val="18"/>
              </w:rPr>
              <w:t>入札</w:t>
            </w:r>
            <w:r w:rsidRPr="007B1420">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1979EB7A"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54B7132"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r w:rsidR="00A564C4" w:rsidRPr="007B1420" w14:paraId="3FD8CF0E" w14:textId="77777777" w:rsidTr="0015589F">
        <w:trPr>
          <w:trHeight w:val="584"/>
        </w:trPr>
        <w:tc>
          <w:tcPr>
            <w:tcW w:w="909" w:type="dxa"/>
            <w:vMerge/>
            <w:tcBorders>
              <w:left w:val="single" w:sz="4" w:space="0" w:color="auto"/>
              <w:right w:val="single" w:sz="4" w:space="0" w:color="auto"/>
            </w:tcBorders>
            <w:shd w:val="clear" w:color="auto" w:fill="auto"/>
            <w:noWrap/>
            <w:vAlign w:val="center"/>
          </w:tcPr>
          <w:p w14:paraId="1679206F"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3FDDEE15"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0037877"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60314917"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5DCDEBB8"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r w:rsidR="00A564C4" w:rsidRPr="007B1420" w14:paraId="7CA683B0" w14:textId="77777777" w:rsidTr="0015589F">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B8C246C"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A5E495B"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E31074B"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59F19CEA"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251DA097"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r w:rsidR="00A564C4" w:rsidRPr="007B1420" w14:paraId="59012B94" w14:textId="77777777" w:rsidTr="0015589F">
        <w:trPr>
          <w:trHeight w:val="603"/>
        </w:trPr>
        <w:tc>
          <w:tcPr>
            <w:tcW w:w="909" w:type="dxa"/>
            <w:tcBorders>
              <w:left w:val="single" w:sz="4" w:space="0" w:color="auto"/>
              <w:bottom w:val="single" w:sz="4" w:space="0" w:color="auto"/>
              <w:right w:val="single" w:sz="4" w:space="0" w:color="auto"/>
            </w:tcBorders>
            <w:shd w:val="clear" w:color="auto" w:fill="auto"/>
            <w:noWrap/>
            <w:vAlign w:val="center"/>
          </w:tcPr>
          <w:p w14:paraId="1B16F80B"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tcBorders>
              <w:left w:val="single" w:sz="4" w:space="0" w:color="auto"/>
              <w:bottom w:val="single" w:sz="4" w:space="0" w:color="000000"/>
              <w:right w:val="single" w:sz="4" w:space="0" w:color="auto"/>
            </w:tcBorders>
            <w:vAlign w:val="center"/>
          </w:tcPr>
          <w:p w14:paraId="5B367046"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5.2 情報管理体制</w:t>
            </w:r>
          </w:p>
        </w:tc>
        <w:tc>
          <w:tcPr>
            <w:tcW w:w="3690" w:type="dxa"/>
            <w:tcBorders>
              <w:top w:val="nil"/>
              <w:left w:val="nil"/>
              <w:bottom w:val="single" w:sz="4" w:space="0" w:color="auto"/>
              <w:right w:val="single" w:sz="4" w:space="0" w:color="auto"/>
            </w:tcBorders>
            <w:shd w:val="clear" w:color="000000" w:fill="FFFFFF"/>
            <w:vAlign w:val="center"/>
          </w:tcPr>
          <w:p w14:paraId="527E02B3"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受注者の情報管理体制がわかる「情報管理体制図」、情報を取扱う者の氏名・住所・生年月日・所属部署・役職等がわかる「情報取扱担当者名簿」を契約時に提示できることを確約する。（「情報管理体制図」及び「情報取扱者名簿」に記載すべき事項等はⅢ.仕様書を参照）</w:t>
            </w:r>
          </w:p>
        </w:tc>
        <w:tc>
          <w:tcPr>
            <w:tcW w:w="2340" w:type="dxa"/>
            <w:tcBorders>
              <w:top w:val="nil"/>
              <w:left w:val="nil"/>
              <w:bottom w:val="single" w:sz="4" w:space="0" w:color="auto"/>
              <w:right w:val="single" w:sz="4" w:space="0" w:color="auto"/>
            </w:tcBorders>
            <w:shd w:val="clear" w:color="auto" w:fill="auto"/>
            <w:vAlign w:val="center"/>
          </w:tcPr>
          <w:p w14:paraId="473A5BA1"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24D9F7B9"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r w:rsidR="00A564C4" w:rsidRPr="007B1420" w14:paraId="1FF68FC4" w14:textId="77777777" w:rsidTr="0015589F">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1CF1AF86"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EE76A96"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Pr="007B1420">
              <w:rPr>
                <w:rFonts w:ascii="ＭＳ 明朝" w:hAnsi="ＭＳ 明朝" w:cs="ＭＳ Ｐゴシック" w:hint="eastAsia"/>
                <w:color w:val="000000" w:themeColor="text1"/>
                <w:kern w:val="0"/>
                <w:sz w:val="18"/>
                <w:szCs w:val="18"/>
              </w:rPr>
              <w:t>.3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0EF10491"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・制御システムの納入経験</w:t>
            </w:r>
          </w:p>
          <w:p w14:paraId="4F48DCC2" w14:textId="76A04C88"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・国内企業に対する</w:t>
            </w:r>
            <w:r w:rsidR="00535878">
              <w:rPr>
                <w:rFonts w:ascii="ＭＳ 明朝" w:hAnsi="ＭＳ 明朝" w:cs="ＭＳ Ｐゴシック" w:hint="eastAsia"/>
                <w:color w:val="000000" w:themeColor="text1"/>
                <w:kern w:val="0"/>
                <w:sz w:val="18"/>
                <w:szCs w:val="18"/>
              </w:rPr>
              <w:t>制御システム</w:t>
            </w:r>
            <w:r w:rsidRPr="007B1420">
              <w:rPr>
                <w:rFonts w:ascii="ＭＳ 明朝" w:hAnsi="ＭＳ 明朝" w:cs="ＭＳ Ｐゴシック" w:hint="eastAsia"/>
                <w:color w:val="000000" w:themeColor="text1"/>
                <w:kern w:val="0"/>
                <w:sz w:val="18"/>
                <w:szCs w:val="18"/>
              </w:rPr>
              <w:t>の設備納入、又はコンサルテーションを事業として実施した実績</w:t>
            </w:r>
          </w:p>
        </w:tc>
        <w:tc>
          <w:tcPr>
            <w:tcW w:w="2340" w:type="dxa"/>
            <w:tcBorders>
              <w:top w:val="nil"/>
              <w:left w:val="nil"/>
              <w:bottom w:val="single" w:sz="4" w:space="0" w:color="auto"/>
              <w:right w:val="single" w:sz="4" w:space="0" w:color="auto"/>
            </w:tcBorders>
            <w:shd w:val="clear" w:color="auto" w:fill="auto"/>
            <w:vAlign w:val="center"/>
          </w:tcPr>
          <w:p w14:paraId="3949CD27"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5F50205E"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r w:rsidR="00A564C4" w:rsidRPr="007B1420" w14:paraId="1917677E" w14:textId="77777777" w:rsidTr="0015589F">
        <w:trPr>
          <w:trHeight w:val="505"/>
        </w:trPr>
        <w:tc>
          <w:tcPr>
            <w:tcW w:w="909" w:type="dxa"/>
            <w:vMerge/>
            <w:tcBorders>
              <w:left w:val="single" w:sz="4" w:space="0" w:color="auto"/>
              <w:right w:val="single" w:sz="4" w:space="0" w:color="auto"/>
            </w:tcBorders>
            <w:shd w:val="clear" w:color="auto" w:fill="auto"/>
            <w:noWrap/>
            <w:vAlign w:val="center"/>
          </w:tcPr>
          <w:p w14:paraId="50F60EF8"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0AA925DA"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61DC2F0"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・本調査の類似案件実績</w:t>
            </w:r>
          </w:p>
        </w:tc>
        <w:tc>
          <w:tcPr>
            <w:tcW w:w="2340" w:type="dxa"/>
            <w:tcBorders>
              <w:top w:val="single" w:sz="4" w:space="0" w:color="auto"/>
              <w:left w:val="nil"/>
              <w:bottom w:val="single" w:sz="4" w:space="0" w:color="auto"/>
              <w:right w:val="single" w:sz="4" w:space="0" w:color="auto"/>
            </w:tcBorders>
            <w:shd w:val="clear" w:color="auto" w:fill="auto"/>
            <w:vAlign w:val="center"/>
          </w:tcPr>
          <w:p w14:paraId="0ECC2125"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48204582"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r w:rsidR="00A564C4" w:rsidRPr="007B1420" w14:paraId="45AF7CBB" w14:textId="77777777" w:rsidTr="0015589F">
        <w:trPr>
          <w:trHeight w:val="427"/>
        </w:trPr>
        <w:tc>
          <w:tcPr>
            <w:tcW w:w="909" w:type="dxa"/>
            <w:vMerge/>
            <w:tcBorders>
              <w:left w:val="single" w:sz="4" w:space="0" w:color="auto"/>
              <w:right w:val="single" w:sz="4" w:space="0" w:color="auto"/>
            </w:tcBorders>
            <w:shd w:val="clear" w:color="auto" w:fill="auto"/>
            <w:noWrap/>
            <w:vAlign w:val="center"/>
          </w:tcPr>
          <w:p w14:paraId="31EA0964"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A771924"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60C75C9"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single" w:sz="4" w:space="0" w:color="auto"/>
              <w:left w:val="nil"/>
              <w:bottom w:val="single" w:sz="4" w:space="0" w:color="auto"/>
              <w:right w:val="single" w:sz="4" w:space="0" w:color="auto"/>
            </w:tcBorders>
            <w:shd w:val="clear" w:color="auto" w:fill="auto"/>
            <w:vAlign w:val="center"/>
          </w:tcPr>
          <w:p w14:paraId="670F75A9"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5721C5D6"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r w:rsidR="00A564C4" w:rsidRPr="007B1420" w14:paraId="7E13D30C" w14:textId="77777777" w:rsidTr="0015589F">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7850F18A"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44F32A4"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7D56B2FD"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2340" w:type="dxa"/>
            <w:tcBorders>
              <w:top w:val="single" w:sz="4" w:space="0" w:color="auto"/>
              <w:left w:val="nil"/>
              <w:bottom w:val="single" w:sz="4" w:space="0" w:color="auto"/>
              <w:right w:val="single" w:sz="4" w:space="0" w:color="auto"/>
            </w:tcBorders>
            <w:shd w:val="clear" w:color="auto" w:fill="auto"/>
            <w:vAlign w:val="center"/>
          </w:tcPr>
          <w:p w14:paraId="021D85F5"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1A8A6CD"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r w:rsidR="00A564C4" w:rsidRPr="007B1420" w14:paraId="24E130DE" w14:textId="77777777" w:rsidTr="0015589F">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9947CA0"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307DFD56"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color w:val="000000" w:themeColor="text1"/>
                <w:kern w:val="0"/>
                <w:sz w:val="18"/>
                <w:szCs w:val="18"/>
              </w:rPr>
              <w:t>5</w:t>
            </w:r>
            <w:r w:rsidRPr="007B1420">
              <w:rPr>
                <w:rFonts w:ascii="ＭＳ 明朝" w:hAnsi="ＭＳ 明朝" w:cs="ＭＳ Ｐゴシック" w:hint="eastAsia"/>
                <w:color w:val="000000" w:themeColor="text1"/>
                <w:kern w:val="0"/>
                <w:sz w:val="18"/>
                <w:szCs w:val="18"/>
              </w:rPr>
              <w:t>.4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6C6CA5B4" w14:textId="77777777" w:rsidR="00A564C4" w:rsidRPr="007B1420" w:rsidRDefault="00A564C4" w:rsidP="0015589F">
            <w:pPr>
              <w:widowControl/>
              <w:jc w:val="left"/>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1F1DE5F3"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r w:rsidRPr="007B1420">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590B62FC" w14:textId="77777777" w:rsidR="00A564C4" w:rsidRPr="007B1420" w:rsidRDefault="00A564C4" w:rsidP="0015589F">
            <w:pPr>
              <w:widowControl/>
              <w:jc w:val="center"/>
              <w:rPr>
                <w:rFonts w:ascii="ＭＳ 明朝" w:hAnsi="ＭＳ 明朝" w:cs="ＭＳ Ｐゴシック"/>
                <w:color w:val="000000" w:themeColor="text1"/>
                <w:kern w:val="0"/>
                <w:sz w:val="18"/>
                <w:szCs w:val="18"/>
              </w:rPr>
            </w:pPr>
          </w:p>
        </w:tc>
      </w:tr>
    </w:tbl>
    <w:p w14:paraId="7DF910E3" w14:textId="6F3C53D0" w:rsidR="00FC0D06" w:rsidRPr="00EC04E3" w:rsidRDefault="00FC0D06" w:rsidP="00FC0D06">
      <w:pPr>
        <w:ind w:firstLineChars="200" w:firstLine="420"/>
        <w:rPr>
          <w:rFonts w:ascii="ＭＳ 明朝" w:hAnsi="ＭＳ 明朝"/>
          <w:color w:val="7F7F7F"/>
        </w:rPr>
      </w:pPr>
    </w:p>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8"/>
          <w:footerReference w:type="default" r:id="rId29"/>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01D55D54" w:rsidR="007F4CAD" w:rsidRPr="00C067D8" w:rsidRDefault="007F4CAD" w:rsidP="00A564C4">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A564C4" w:rsidRPr="007D46BC">
        <w:rPr>
          <w:rFonts w:ascii="ＭＳ 明朝" w:hAnsi="ＭＳ 明朝" w:hint="eastAsia"/>
          <w:b/>
          <w:sz w:val="32"/>
          <w:szCs w:val="32"/>
        </w:rPr>
        <w:t>米国サイバーセキュリティ戦略の動向調査</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0C21999" w:rsidR="007F4CAD" w:rsidRDefault="007F4CAD" w:rsidP="002F69DE">
      <w:pPr>
        <w:pStyle w:val="a3"/>
        <w:ind w:left="212"/>
        <w:rPr>
          <w:rFonts w:ascii="ＭＳ 明朝" w:hAnsi="ＭＳ 明朝"/>
        </w:rPr>
      </w:pPr>
    </w:p>
    <w:p w14:paraId="615CF54C" w14:textId="463B4D95" w:rsidR="00A564C4" w:rsidRDefault="00A564C4" w:rsidP="002F69DE">
      <w:pPr>
        <w:pStyle w:val="a3"/>
        <w:ind w:left="212"/>
        <w:rPr>
          <w:rFonts w:ascii="ＭＳ 明朝" w:hAnsi="ＭＳ 明朝"/>
        </w:rPr>
      </w:pPr>
    </w:p>
    <w:p w14:paraId="6C1C3953" w14:textId="77777777" w:rsidR="00A564C4" w:rsidRDefault="00A564C4"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C" w14:textId="372E2B5E" w:rsidR="00A564C4" w:rsidRDefault="00A564C4">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68D2119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7D46BC">
        <w:rPr>
          <w:rFonts w:ascii="ＭＳ 明朝" w:hAnsi="ＭＳ 明朝" w:cs="ＭＳ Ｐゴシック" w:hint="eastAsia"/>
        </w:rPr>
        <w:t>「</w:t>
      </w:r>
      <w:r w:rsidR="00A564C4" w:rsidRPr="007D46BC">
        <w:rPr>
          <w:rFonts w:ascii="ＭＳ 明朝" w:hAnsi="ＭＳ 明朝" w:cs="ＭＳ ゴシック" w:hint="eastAsia"/>
          <w:bCs/>
        </w:rPr>
        <w:t>米国サイバーセキュリティ戦略の動向調査</w:t>
      </w:r>
      <w:r w:rsidR="00124ED3" w:rsidRPr="007D46BC">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CAA77C4"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535878">
        <w:rPr>
          <w:rFonts w:ascii="ＭＳ 明朝" w:hAnsi="ＭＳ 明朝" w:cs="ＭＳ Ｐゴシック" w:hint="eastAsia"/>
        </w:rPr>
        <w:t>200</w:t>
      </w:r>
      <w:r>
        <w:rPr>
          <w:rFonts w:ascii="ＭＳ 明朝" w:hAnsi="ＭＳ 明朝" w:cs="ＭＳ Ｐゴシック" w:hint="eastAsia"/>
        </w:rPr>
        <w:t>点、価格点の配分を</w:t>
      </w:r>
      <w:r w:rsidR="00535878">
        <w:rPr>
          <w:rFonts w:ascii="ＭＳ 明朝" w:hAnsi="ＭＳ 明朝" w:cs="ＭＳ Ｐゴシック" w:hint="eastAsia"/>
        </w:rPr>
        <w:t>100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F5BDCAD" w:rsidR="007F4CAD" w:rsidRDefault="00535878">
            <w:pPr>
              <w:pStyle w:val="a3"/>
              <w:jc w:val="center"/>
              <w:rPr>
                <w:rFonts w:ascii="ＭＳ 明朝" w:hAnsi="ＭＳ 明朝"/>
              </w:rPr>
            </w:pPr>
            <w:r>
              <w:rPr>
                <w:rFonts w:ascii="ＭＳ 明朝" w:hAnsi="ＭＳ 明朝" w:cs="ＭＳ Ｐゴシック" w:hint="eastAsia"/>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015F126" w:rsidR="007F4CAD" w:rsidRDefault="00535878">
            <w:pPr>
              <w:pStyle w:val="a3"/>
              <w:jc w:val="center"/>
              <w:rPr>
                <w:rFonts w:ascii="ＭＳ 明朝" w:hAnsi="ＭＳ 明朝"/>
              </w:rPr>
            </w:pPr>
            <w:r>
              <w:rPr>
                <w:rFonts w:ascii="ＭＳ 明朝" w:hAnsi="ＭＳ 明朝" w:cs="ＭＳ Ｐゴシック" w:hint="eastAsia"/>
              </w:rPr>
              <w:t>100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6BBC600D"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1610"/>
      </w:tblGrid>
      <w:tr w:rsidR="007D46BC" w:rsidRPr="007D46BC" w14:paraId="7DF91194" w14:textId="77777777">
        <w:trPr>
          <w:trHeight w:val="397"/>
        </w:trPr>
        <w:tc>
          <w:tcPr>
            <w:tcW w:w="883" w:type="dxa"/>
            <w:vAlign w:val="center"/>
          </w:tcPr>
          <w:p w14:paraId="7DF91190" w14:textId="77777777" w:rsidR="007F4CAD" w:rsidRPr="007D46BC" w:rsidRDefault="007F4CAD">
            <w:pPr>
              <w:jc w:val="center"/>
              <w:rPr>
                <w:rFonts w:ascii="ＭＳ 明朝" w:hAnsi="ＭＳ 明朝"/>
              </w:rPr>
            </w:pPr>
            <w:r w:rsidRPr="007D46BC">
              <w:rPr>
                <w:rFonts w:ascii="ＭＳ 明朝" w:hAnsi="ＭＳ 明朝" w:hint="eastAsia"/>
              </w:rPr>
              <w:t>評価</w:t>
            </w:r>
          </w:p>
          <w:p w14:paraId="7DF91191" w14:textId="77777777" w:rsidR="007F4CAD" w:rsidRPr="007D46BC" w:rsidRDefault="007F4CAD">
            <w:pPr>
              <w:jc w:val="center"/>
              <w:rPr>
                <w:rFonts w:ascii="ＭＳ 明朝" w:hAnsi="ＭＳ 明朝"/>
              </w:rPr>
            </w:pPr>
            <w:r w:rsidRPr="007D46BC">
              <w:rPr>
                <w:rFonts w:ascii="ＭＳ 明朝" w:hAnsi="ＭＳ 明朝" w:hint="eastAsia"/>
              </w:rPr>
              <w:t>ランク</w:t>
            </w:r>
          </w:p>
        </w:tc>
        <w:tc>
          <w:tcPr>
            <w:tcW w:w="5126" w:type="dxa"/>
            <w:vAlign w:val="center"/>
          </w:tcPr>
          <w:p w14:paraId="7DF91192" w14:textId="77777777" w:rsidR="007F4CAD" w:rsidRPr="007D46BC" w:rsidRDefault="007F4CAD">
            <w:pPr>
              <w:jc w:val="center"/>
              <w:rPr>
                <w:rFonts w:ascii="ＭＳ 明朝" w:hAnsi="ＭＳ 明朝"/>
              </w:rPr>
            </w:pPr>
            <w:r w:rsidRPr="007D46BC">
              <w:rPr>
                <w:rFonts w:ascii="ＭＳ 明朝" w:hAnsi="ＭＳ 明朝" w:hint="eastAsia"/>
              </w:rPr>
              <w:t>評価基準</w:t>
            </w:r>
          </w:p>
        </w:tc>
        <w:tc>
          <w:tcPr>
            <w:tcW w:w="1610" w:type="dxa"/>
            <w:vAlign w:val="center"/>
          </w:tcPr>
          <w:p w14:paraId="7DF91193" w14:textId="77777777" w:rsidR="007F4CAD" w:rsidRPr="007D46BC" w:rsidRDefault="007F4CAD">
            <w:pPr>
              <w:jc w:val="center"/>
              <w:rPr>
                <w:rFonts w:ascii="ＭＳ 明朝" w:hAnsi="ＭＳ 明朝"/>
              </w:rPr>
            </w:pPr>
            <w:r w:rsidRPr="007D46BC">
              <w:rPr>
                <w:rFonts w:ascii="ＭＳ 明朝" w:hAnsi="ＭＳ 明朝" w:hint="eastAsia"/>
              </w:rPr>
              <w:t>項目別得点</w:t>
            </w:r>
          </w:p>
        </w:tc>
      </w:tr>
      <w:tr w:rsidR="00535878" w:rsidRPr="007D46BC" w14:paraId="7DF9119A" w14:textId="77777777" w:rsidTr="007D262C">
        <w:trPr>
          <w:trHeight w:val="397"/>
        </w:trPr>
        <w:tc>
          <w:tcPr>
            <w:tcW w:w="883" w:type="dxa"/>
            <w:vAlign w:val="center"/>
          </w:tcPr>
          <w:p w14:paraId="7DF91195" w14:textId="77777777" w:rsidR="00535878" w:rsidRPr="007D46BC" w:rsidRDefault="00535878">
            <w:pPr>
              <w:jc w:val="center"/>
              <w:rPr>
                <w:rFonts w:ascii="ＭＳ 明朝" w:hAnsi="ＭＳ 明朝"/>
              </w:rPr>
            </w:pPr>
            <w:r w:rsidRPr="007D46BC">
              <w:rPr>
                <w:rFonts w:ascii="ＭＳ 明朝" w:hAnsi="ＭＳ 明朝" w:hint="eastAsia"/>
              </w:rPr>
              <w:t>S</w:t>
            </w:r>
          </w:p>
        </w:tc>
        <w:tc>
          <w:tcPr>
            <w:tcW w:w="5126" w:type="dxa"/>
            <w:vAlign w:val="center"/>
          </w:tcPr>
          <w:p w14:paraId="7DF91196" w14:textId="77777777" w:rsidR="00535878" w:rsidRPr="007D46BC" w:rsidRDefault="00535878">
            <w:pPr>
              <w:rPr>
                <w:rFonts w:ascii="ＭＳ 明朝" w:hAnsi="ＭＳ 明朝"/>
              </w:rPr>
            </w:pPr>
            <w:r w:rsidRPr="007D46BC">
              <w:rPr>
                <w:rFonts w:ascii="ＭＳ 明朝" w:hAnsi="ＭＳ 明朝" w:hint="eastAsia"/>
              </w:rPr>
              <w:t>通常の想定を超える卓越した提案内容である。</w:t>
            </w:r>
          </w:p>
        </w:tc>
        <w:tc>
          <w:tcPr>
            <w:tcW w:w="1610" w:type="dxa"/>
            <w:vAlign w:val="center"/>
          </w:tcPr>
          <w:p w14:paraId="7DF91199" w14:textId="1F4C1CD6" w:rsidR="00535878" w:rsidRPr="007D46BC" w:rsidRDefault="00535878" w:rsidP="00535878">
            <w:pPr>
              <w:jc w:val="center"/>
              <w:rPr>
                <w:rFonts w:ascii="ＭＳ 明朝" w:hAnsi="ＭＳ 明朝"/>
              </w:rPr>
            </w:pPr>
            <w:r w:rsidRPr="007D46BC">
              <w:rPr>
                <w:rFonts w:ascii="ＭＳ 明朝" w:hAnsi="ＭＳ 明朝" w:hint="eastAsia"/>
              </w:rPr>
              <w:t>10</w:t>
            </w:r>
          </w:p>
        </w:tc>
      </w:tr>
      <w:tr w:rsidR="00535878" w:rsidRPr="007D46BC" w14:paraId="7DF911A0" w14:textId="77777777" w:rsidTr="00561475">
        <w:trPr>
          <w:trHeight w:val="397"/>
        </w:trPr>
        <w:tc>
          <w:tcPr>
            <w:tcW w:w="883" w:type="dxa"/>
            <w:vAlign w:val="center"/>
          </w:tcPr>
          <w:p w14:paraId="7DF9119B" w14:textId="77777777" w:rsidR="00535878" w:rsidRPr="007D46BC" w:rsidRDefault="00535878">
            <w:pPr>
              <w:jc w:val="center"/>
              <w:rPr>
                <w:rFonts w:ascii="ＭＳ 明朝" w:hAnsi="ＭＳ 明朝"/>
              </w:rPr>
            </w:pPr>
            <w:r w:rsidRPr="007D46BC">
              <w:rPr>
                <w:rFonts w:ascii="ＭＳ 明朝" w:hAnsi="ＭＳ 明朝" w:hint="eastAsia"/>
              </w:rPr>
              <w:t>A</w:t>
            </w:r>
          </w:p>
        </w:tc>
        <w:tc>
          <w:tcPr>
            <w:tcW w:w="5126" w:type="dxa"/>
            <w:vAlign w:val="center"/>
          </w:tcPr>
          <w:p w14:paraId="7DF9119C" w14:textId="77777777" w:rsidR="00535878" w:rsidRPr="007D46BC" w:rsidRDefault="00535878">
            <w:pPr>
              <w:rPr>
                <w:rFonts w:ascii="ＭＳ 明朝" w:hAnsi="ＭＳ 明朝"/>
              </w:rPr>
            </w:pPr>
            <w:r w:rsidRPr="007D46BC">
              <w:rPr>
                <w:rFonts w:ascii="ＭＳ 明朝" w:hAnsi="ＭＳ 明朝" w:hint="eastAsia"/>
              </w:rPr>
              <w:t>通常想定される提案としては最適な内容である。</w:t>
            </w:r>
          </w:p>
        </w:tc>
        <w:tc>
          <w:tcPr>
            <w:tcW w:w="1610" w:type="dxa"/>
            <w:vAlign w:val="center"/>
          </w:tcPr>
          <w:p w14:paraId="7DF9119F" w14:textId="08FD3813" w:rsidR="00535878" w:rsidRPr="007D46BC" w:rsidRDefault="00535878" w:rsidP="00535878">
            <w:pPr>
              <w:jc w:val="center"/>
              <w:rPr>
                <w:rFonts w:ascii="ＭＳ 明朝" w:hAnsi="ＭＳ 明朝"/>
              </w:rPr>
            </w:pPr>
            <w:r w:rsidRPr="007D46BC">
              <w:rPr>
                <w:rFonts w:ascii="ＭＳ 明朝" w:hAnsi="ＭＳ 明朝" w:hint="eastAsia"/>
              </w:rPr>
              <w:t>6</w:t>
            </w:r>
          </w:p>
        </w:tc>
      </w:tr>
      <w:tr w:rsidR="00535878" w:rsidRPr="007D46BC" w14:paraId="7DF911A6" w14:textId="77777777" w:rsidTr="00AC2227">
        <w:trPr>
          <w:trHeight w:val="397"/>
        </w:trPr>
        <w:tc>
          <w:tcPr>
            <w:tcW w:w="883" w:type="dxa"/>
            <w:vAlign w:val="center"/>
          </w:tcPr>
          <w:p w14:paraId="7DF911A1" w14:textId="77777777" w:rsidR="00535878" w:rsidRPr="007D46BC" w:rsidRDefault="00535878">
            <w:pPr>
              <w:jc w:val="center"/>
              <w:rPr>
                <w:rFonts w:ascii="ＭＳ 明朝" w:hAnsi="ＭＳ 明朝"/>
              </w:rPr>
            </w:pPr>
            <w:r w:rsidRPr="007D46BC">
              <w:rPr>
                <w:rFonts w:ascii="ＭＳ 明朝" w:hAnsi="ＭＳ 明朝" w:hint="eastAsia"/>
              </w:rPr>
              <w:t>B</w:t>
            </w:r>
          </w:p>
        </w:tc>
        <w:tc>
          <w:tcPr>
            <w:tcW w:w="5126" w:type="dxa"/>
            <w:vAlign w:val="center"/>
          </w:tcPr>
          <w:p w14:paraId="7DF911A2" w14:textId="77777777" w:rsidR="00535878" w:rsidRPr="007D46BC" w:rsidRDefault="00535878">
            <w:pPr>
              <w:rPr>
                <w:rFonts w:ascii="ＭＳ 明朝" w:hAnsi="ＭＳ 明朝"/>
              </w:rPr>
            </w:pPr>
            <w:r w:rsidRPr="007D46BC">
              <w:rPr>
                <w:rFonts w:ascii="ＭＳ 明朝" w:hAnsi="ＭＳ 明朝" w:hint="eastAsia"/>
              </w:rPr>
              <w:t>概ね妥当な内容である。</w:t>
            </w:r>
          </w:p>
        </w:tc>
        <w:tc>
          <w:tcPr>
            <w:tcW w:w="1610" w:type="dxa"/>
            <w:vAlign w:val="center"/>
          </w:tcPr>
          <w:p w14:paraId="7DF911A5" w14:textId="66E0B166" w:rsidR="00535878" w:rsidRPr="007D46BC" w:rsidRDefault="00535878" w:rsidP="00535878">
            <w:pPr>
              <w:jc w:val="center"/>
              <w:rPr>
                <w:rFonts w:ascii="ＭＳ 明朝" w:hAnsi="ＭＳ 明朝"/>
              </w:rPr>
            </w:pPr>
            <w:r w:rsidRPr="007D46BC">
              <w:rPr>
                <w:rFonts w:ascii="ＭＳ 明朝" w:hAnsi="ＭＳ 明朝" w:hint="eastAsia"/>
              </w:rPr>
              <w:t>3</w:t>
            </w:r>
          </w:p>
        </w:tc>
      </w:tr>
      <w:tr w:rsidR="00535878" w:rsidRPr="007D46BC" w14:paraId="7DF911AC" w14:textId="77777777" w:rsidTr="0028228F">
        <w:trPr>
          <w:trHeight w:val="397"/>
        </w:trPr>
        <w:tc>
          <w:tcPr>
            <w:tcW w:w="883" w:type="dxa"/>
            <w:vAlign w:val="center"/>
          </w:tcPr>
          <w:p w14:paraId="7DF911A7" w14:textId="77777777" w:rsidR="00535878" w:rsidRPr="007D46BC" w:rsidRDefault="00535878">
            <w:pPr>
              <w:jc w:val="center"/>
              <w:rPr>
                <w:rFonts w:ascii="ＭＳ 明朝" w:hAnsi="ＭＳ 明朝"/>
              </w:rPr>
            </w:pPr>
            <w:r w:rsidRPr="007D46BC">
              <w:rPr>
                <w:rFonts w:ascii="ＭＳ 明朝" w:hAnsi="ＭＳ 明朝" w:hint="eastAsia"/>
              </w:rPr>
              <w:t>C</w:t>
            </w:r>
          </w:p>
        </w:tc>
        <w:tc>
          <w:tcPr>
            <w:tcW w:w="5126" w:type="dxa"/>
            <w:vAlign w:val="center"/>
          </w:tcPr>
          <w:p w14:paraId="7DF911A8" w14:textId="77777777" w:rsidR="00535878" w:rsidRPr="007D46BC" w:rsidRDefault="00535878">
            <w:pPr>
              <w:rPr>
                <w:rFonts w:ascii="ＭＳ 明朝" w:hAnsi="ＭＳ 明朝"/>
              </w:rPr>
            </w:pPr>
            <w:r w:rsidRPr="007D46BC">
              <w:rPr>
                <w:rFonts w:ascii="ＭＳ 明朝" w:hAnsi="ＭＳ 明朝" w:hint="eastAsia"/>
              </w:rPr>
              <w:t>内容が不十分である。</w:t>
            </w:r>
          </w:p>
        </w:tc>
        <w:tc>
          <w:tcPr>
            <w:tcW w:w="1610" w:type="dxa"/>
            <w:vAlign w:val="center"/>
          </w:tcPr>
          <w:p w14:paraId="7DF911AB" w14:textId="0570805C" w:rsidR="00535878" w:rsidRPr="007D46BC" w:rsidRDefault="00535878" w:rsidP="00535878">
            <w:pPr>
              <w:jc w:val="center"/>
              <w:rPr>
                <w:rFonts w:ascii="ＭＳ 明朝" w:hAnsi="ＭＳ 明朝"/>
              </w:rPr>
            </w:pPr>
            <w:r w:rsidRPr="007D46BC">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7D46BC" w:rsidRPr="007D46BC"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hint="eastAsia"/>
              </w:rPr>
              <w:t>項目別得点</w:t>
            </w:r>
          </w:p>
        </w:tc>
      </w:tr>
      <w:tr w:rsidR="007D46BC" w:rsidRPr="007D46BC"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7D46BC" w:rsidRDefault="00EE1C75" w:rsidP="00E916A4">
            <w:pPr>
              <w:pStyle w:val="a3"/>
              <w:rPr>
                <w:rFonts w:asciiTheme="minorEastAsia" w:eastAsiaTheme="minorEastAsia" w:hAnsiTheme="minorEastAsia"/>
              </w:rPr>
            </w:pPr>
            <w:r w:rsidRPr="007D46BC">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hint="eastAsia"/>
              </w:rPr>
              <w:t>10</w:t>
            </w:r>
          </w:p>
        </w:tc>
      </w:tr>
      <w:tr w:rsidR="007D46BC" w:rsidRPr="007D46BC"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7D46B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rPr>
              <w:t>8</w:t>
            </w:r>
          </w:p>
        </w:tc>
      </w:tr>
      <w:tr w:rsidR="007D46BC" w:rsidRPr="007D46BC"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7D46B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rPr>
              <w:t>7</w:t>
            </w:r>
          </w:p>
        </w:tc>
      </w:tr>
      <w:tr w:rsidR="007D46BC" w:rsidRPr="007D46BC"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7D46B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rPr>
              <w:t>4</w:t>
            </w:r>
          </w:p>
        </w:tc>
      </w:tr>
      <w:tr w:rsidR="007D46BC" w:rsidRPr="007D46BC"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7D46B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行動計画</w:t>
            </w:r>
            <w:r w:rsidR="00FF6E3D" w:rsidRPr="007D46BC">
              <w:rPr>
                <w:rFonts w:asciiTheme="minorEastAsia" w:eastAsiaTheme="minorEastAsia" w:hAnsiTheme="minorEastAsia" w:hint="eastAsia"/>
              </w:rPr>
              <w:t>策定</w:t>
            </w:r>
            <w:r w:rsidRPr="007D46BC">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rPr>
              <w:t>2</w:t>
            </w:r>
          </w:p>
        </w:tc>
      </w:tr>
      <w:tr w:rsidR="007D46BC" w:rsidRPr="007D46BC"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7D46BC" w:rsidRDefault="00EE1C75" w:rsidP="00E916A4">
            <w:pPr>
              <w:pStyle w:val="a3"/>
              <w:rPr>
                <w:rFonts w:asciiTheme="minorEastAsia" w:eastAsiaTheme="minorEastAsia" w:hAnsiTheme="minorEastAsia"/>
              </w:rPr>
            </w:pPr>
            <w:r w:rsidRPr="007D46BC">
              <w:rPr>
                <w:rFonts w:asciiTheme="minorEastAsia" w:eastAsiaTheme="minorEastAsia" w:hAnsiTheme="minorEastAsia" w:hint="eastAsia"/>
              </w:rPr>
              <w:t>次世代法に基づく認定</w:t>
            </w:r>
          </w:p>
          <w:p w14:paraId="39D8F41B" w14:textId="77777777" w:rsidR="00EE1C75" w:rsidRPr="007D46BC" w:rsidRDefault="00EE1C75" w:rsidP="00E916A4">
            <w:pPr>
              <w:pStyle w:val="a3"/>
              <w:rPr>
                <w:rFonts w:asciiTheme="minorEastAsia" w:eastAsiaTheme="minorEastAsia" w:hAnsiTheme="minorEastAsia"/>
              </w:rPr>
            </w:pPr>
            <w:r w:rsidRPr="007D46BC">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hint="eastAsia"/>
              </w:rPr>
              <w:t>10</w:t>
            </w:r>
          </w:p>
        </w:tc>
      </w:tr>
      <w:tr w:rsidR="007D46BC" w:rsidRPr="007D46BC"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7D46B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rPr>
              <w:t>7</w:t>
            </w:r>
          </w:p>
        </w:tc>
      </w:tr>
      <w:tr w:rsidR="007D46BC" w:rsidRPr="007D46BC"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7D46B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rPr>
              <w:t>6</w:t>
            </w:r>
          </w:p>
        </w:tc>
      </w:tr>
      <w:tr w:rsidR="007D46BC" w:rsidRPr="007D46BC"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7D46B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rPr>
              <w:t>5</w:t>
            </w:r>
          </w:p>
        </w:tc>
      </w:tr>
      <w:tr w:rsidR="007D46BC" w:rsidRPr="007D46BC"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7D46B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7D46BC" w:rsidRDefault="00EE1C75" w:rsidP="00E916A4">
            <w:pPr>
              <w:pStyle w:val="a3"/>
              <w:jc w:val="center"/>
              <w:rPr>
                <w:rFonts w:asciiTheme="minorEastAsia" w:eastAsiaTheme="minorEastAsia" w:hAnsiTheme="minorEastAsia"/>
              </w:rPr>
            </w:pPr>
            <w:r w:rsidRPr="007D46BC">
              <w:rPr>
                <w:rFonts w:asciiTheme="minorEastAsia" w:eastAsiaTheme="minorEastAsia" w:hAnsiTheme="minorEastAsia"/>
              </w:rPr>
              <w:t>4</w:t>
            </w:r>
          </w:p>
        </w:tc>
      </w:tr>
      <w:tr w:rsidR="007D46BC" w:rsidRPr="007D46BC"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7D46BC" w:rsidRDefault="00EE1C75" w:rsidP="00E916A4">
            <w:pPr>
              <w:pStyle w:val="a3"/>
              <w:wordWrap/>
              <w:rPr>
                <w:rFonts w:asciiTheme="minorEastAsia" w:eastAsiaTheme="minorEastAsia" w:hAnsiTheme="minorEastAsia"/>
              </w:rPr>
            </w:pPr>
            <w:r w:rsidRPr="007D46BC">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7D46BC" w:rsidRDefault="00EE1C75" w:rsidP="00E916A4">
            <w:pPr>
              <w:pStyle w:val="a3"/>
              <w:wordWrap/>
              <w:jc w:val="center"/>
              <w:rPr>
                <w:rFonts w:asciiTheme="minorEastAsia" w:eastAsiaTheme="minorEastAsia" w:hAnsiTheme="minorEastAsia"/>
              </w:rPr>
            </w:pPr>
            <w:r w:rsidRPr="007D46BC">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53988750"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7D46BC" w:rsidRPr="007D46BC">
        <w:rPr>
          <w:rFonts w:ascii="ＭＳ 明朝" w:hAnsi="ＭＳ 明朝" w:hint="eastAsia"/>
        </w:rPr>
        <w:t>セキュリティセンター セキュリティ対策推進部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A98B064" w:rsidR="007F4CAD" w:rsidRPr="007D46BC" w:rsidRDefault="007F4CAD">
      <w:pPr>
        <w:spacing w:line="-362" w:lineRule="auto"/>
        <w:ind w:leftChars="-103" w:left="-216" w:right="215" w:firstLineChars="100" w:firstLine="210"/>
        <w:rPr>
          <w:rFonts w:ascii="ＭＳ 明朝" w:hAnsi="ＭＳ 明朝"/>
          <w:szCs w:val="21"/>
        </w:rPr>
      </w:pPr>
      <w:r w:rsidRPr="007D46BC">
        <w:rPr>
          <w:rFonts w:ascii="ＭＳ 明朝" w:hAnsi="ＭＳ 明朝" w:hint="eastAsia"/>
          <w:szCs w:val="21"/>
        </w:rPr>
        <w:t>「</w:t>
      </w:r>
      <w:r w:rsidR="00A564C4" w:rsidRPr="007D46BC">
        <w:rPr>
          <w:rFonts w:ascii="ＭＳ 明朝" w:hAnsi="ＭＳ 明朝" w:hint="eastAsia"/>
          <w:szCs w:val="21"/>
        </w:rPr>
        <w:t>米国サイバーセキュリティ戦略の動向調査</w:t>
      </w:r>
      <w:r w:rsidRPr="007D46BC">
        <w:rPr>
          <w:rFonts w:ascii="ＭＳ 明朝" w:hAnsi="ＭＳ 明朝" w:hint="eastAsia"/>
          <w:szCs w:val="21"/>
        </w:rPr>
        <w:t>」に関する質問書を提出します。</w:t>
      </w:r>
    </w:p>
    <w:p w14:paraId="7DF91238" w14:textId="77777777" w:rsidR="007F4CAD" w:rsidRPr="007D46BC" w:rsidRDefault="007F4CAD">
      <w:pPr>
        <w:spacing w:line="-362" w:lineRule="auto"/>
        <w:ind w:leftChars="-150" w:left="-216" w:right="215" w:hangingChars="47" w:hanging="99"/>
        <w:rPr>
          <w:rFonts w:ascii="ＭＳ 明朝" w:hAnsi="ＭＳ 明朝"/>
          <w:szCs w:val="21"/>
        </w:rPr>
      </w:pPr>
    </w:p>
    <w:p w14:paraId="7DF91239" w14:textId="77777777" w:rsidR="007F4CAD" w:rsidRPr="00A564C4"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155BCCE"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7D46BC">
        <w:rPr>
          <w:rFonts w:ascii="ＭＳ 明朝" w:hAnsi="ＭＳ 明朝" w:hint="eastAsia"/>
        </w:rPr>
        <w:t>「</w:t>
      </w:r>
      <w:r w:rsidR="00A564C4" w:rsidRPr="007D46BC">
        <w:rPr>
          <w:rFonts w:ascii="ＭＳ 明朝" w:hAnsi="ＭＳ 明朝" w:hint="eastAsia"/>
          <w:szCs w:val="21"/>
        </w:rPr>
        <w:t>米国サイバーセキュリティ戦略の動向調査</w:t>
      </w:r>
      <w:r w:rsidRPr="007D46BC">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0" w:name="_Hlk34725076"/>
      <w:r w:rsidRPr="008178BF">
        <w:rPr>
          <w:rFonts w:ascii="ＭＳ 明朝" w:hAnsi="ＭＳ 明朝" w:hint="eastAsia"/>
          <w:color w:val="000000" w:themeColor="text1"/>
        </w:rPr>
        <w:t>（※　下記件名に係る費用の総価を記載すること）</w:t>
      </w:r>
      <w:bookmarkEnd w:id="10"/>
    </w:p>
    <w:p w14:paraId="7DF912AB" w14:textId="77777777" w:rsidR="007F4CAD" w:rsidRDefault="007F4CAD">
      <w:pPr>
        <w:jc w:val="center"/>
        <w:rPr>
          <w:rFonts w:ascii="ＭＳ 明朝" w:hAnsi="ＭＳ 明朝"/>
        </w:rPr>
      </w:pPr>
    </w:p>
    <w:p w14:paraId="7DF912AC" w14:textId="01B8FD0F"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7D46BC">
        <w:rPr>
          <w:rFonts w:ascii="ＭＳ 明朝" w:hAnsi="ＭＳ 明朝" w:hint="eastAsia"/>
        </w:rPr>
        <w:t>「</w:t>
      </w:r>
      <w:r w:rsidR="00A564C4" w:rsidRPr="007D46BC">
        <w:rPr>
          <w:rFonts w:ascii="ＭＳ 明朝" w:hAnsi="ＭＳ 明朝" w:hint="eastAsia"/>
          <w:szCs w:val="21"/>
        </w:rPr>
        <w:t>米国サイバーセキュリティ戦略の動向調査</w:t>
      </w:r>
      <w:r w:rsidRPr="007D46BC">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F7EDC0D" w:rsidR="007F4CAD" w:rsidRDefault="007F4CAD">
      <w:pPr>
        <w:rPr>
          <w:rFonts w:ascii="ＭＳ 明朝" w:hAnsi="ＭＳ 明朝"/>
        </w:rPr>
      </w:pPr>
      <w:r>
        <w:rPr>
          <w:rFonts w:ascii="ＭＳ 明朝" w:hAnsi="ＭＳ 明朝" w:hint="eastAsia"/>
        </w:rPr>
        <w:t>件名：</w:t>
      </w:r>
      <w:r w:rsidRPr="007D46BC">
        <w:rPr>
          <w:rFonts w:ascii="ＭＳ 明朝" w:hAnsi="ＭＳ 明朝" w:hint="eastAsia"/>
        </w:rPr>
        <w:t>「</w:t>
      </w:r>
      <w:r w:rsidR="00A564C4" w:rsidRPr="007D46BC">
        <w:rPr>
          <w:rFonts w:ascii="ＭＳ 明朝" w:hAnsi="ＭＳ 明朝" w:hint="eastAsia"/>
          <w:szCs w:val="21"/>
        </w:rPr>
        <w:t>米国サイバーセキュリティ戦略の動向調査</w:t>
      </w:r>
      <w:r w:rsidRPr="007D46BC">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421"/>
        <w:gridCol w:w="2693"/>
        <w:gridCol w:w="1134"/>
        <w:gridCol w:w="621"/>
        <w:gridCol w:w="531"/>
        <w:gridCol w:w="2297"/>
        <w:gridCol w:w="1102"/>
        <w:gridCol w:w="659"/>
      </w:tblGrid>
      <w:tr w:rsidR="007D46BC" w14:paraId="7DF912D4" w14:textId="77777777" w:rsidTr="007D46BC">
        <w:tc>
          <w:tcPr>
            <w:tcW w:w="42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693"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1134"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21"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297"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10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59"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D46BC" w14:paraId="7DF912DD" w14:textId="77777777" w:rsidTr="007D46BC">
        <w:tc>
          <w:tcPr>
            <w:tcW w:w="42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693"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1134"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21"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297"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10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59" w:type="dxa"/>
          </w:tcPr>
          <w:p w14:paraId="7DF912DC" w14:textId="77777777" w:rsidR="007F4CAD" w:rsidRDefault="007F4CAD">
            <w:pPr>
              <w:rPr>
                <w:rFonts w:ascii="ＭＳ 明朝" w:hAnsi="ＭＳ 明朝"/>
                <w:color w:val="0000FF"/>
              </w:rPr>
            </w:pPr>
          </w:p>
        </w:tc>
      </w:tr>
      <w:tr w:rsidR="007D46BC" w14:paraId="7DF912E6" w14:textId="77777777" w:rsidTr="007D46BC">
        <w:tc>
          <w:tcPr>
            <w:tcW w:w="42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693"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1134" w:type="dxa"/>
            <w:vAlign w:val="center"/>
          </w:tcPr>
          <w:p w14:paraId="7DF912E0" w14:textId="4AFA85B8" w:rsidR="007F4CAD" w:rsidRDefault="00A564C4">
            <w:pPr>
              <w:jc w:val="right"/>
              <w:rPr>
                <w:rFonts w:ascii="ＭＳ 明朝" w:hAnsi="ＭＳ 明朝"/>
              </w:rPr>
            </w:pPr>
            <w:r w:rsidRPr="00A564C4">
              <w:rPr>
                <w:rFonts w:ascii="ＭＳ 明朝" w:hAnsi="ＭＳ 明朝" w:hint="eastAsia"/>
              </w:rPr>
              <w:t>1部及び電子ファイル</w:t>
            </w:r>
          </w:p>
        </w:tc>
        <w:tc>
          <w:tcPr>
            <w:tcW w:w="621"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297"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102" w:type="dxa"/>
            <w:vAlign w:val="center"/>
          </w:tcPr>
          <w:p w14:paraId="7DF912E4" w14:textId="3FD29D03" w:rsidR="007F4CAD" w:rsidRDefault="00A564C4">
            <w:pPr>
              <w:jc w:val="right"/>
              <w:rPr>
                <w:rFonts w:ascii="ＭＳ 明朝" w:hAnsi="ＭＳ 明朝"/>
              </w:rPr>
            </w:pPr>
            <w:r w:rsidRPr="00A564C4">
              <w:rPr>
                <w:rFonts w:ascii="ＭＳ 明朝" w:hAnsi="ＭＳ 明朝" w:hint="eastAsia"/>
              </w:rPr>
              <w:t>1部及び電子ファイル</w:t>
            </w:r>
          </w:p>
        </w:tc>
        <w:tc>
          <w:tcPr>
            <w:tcW w:w="659" w:type="dxa"/>
          </w:tcPr>
          <w:p w14:paraId="7DF912E5" w14:textId="77777777" w:rsidR="007F4CAD" w:rsidRDefault="007F4CAD">
            <w:pPr>
              <w:rPr>
                <w:rFonts w:ascii="ＭＳ 明朝" w:hAnsi="ＭＳ 明朝"/>
              </w:rPr>
            </w:pPr>
          </w:p>
        </w:tc>
      </w:tr>
      <w:tr w:rsidR="007D46BC" w:rsidRPr="00791E54" w14:paraId="7DF912EF" w14:textId="77777777" w:rsidTr="007D46BC">
        <w:tc>
          <w:tcPr>
            <w:tcW w:w="421"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693" w:type="dxa"/>
            <w:vAlign w:val="center"/>
          </w:tcPr>
          <w:p w14:paraId="7DF912E8" w14:textId="1311124F"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1134"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621"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297"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110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659" w:type="dxa"/>
            <w:tcBorders>
              <w:bottom w:val="single" w:sz="4" w:space="0" w:color="auto"/>
            </w:tcBorders>
          </w:tcPr>
          <w:p w14:paraId="7DF912EE" w14:textId="77777777" w:rsidR="007F4CAD" w:rsidRPr="00FB4977" w:rsidRDefault="007F4CAD">
            <w:pPr>
              <w:rPr>
                <w:rFonts w:ascii="ＭＳ 明朝" w:hAnsi="ＭＳ 明朝"/>
              </w:rPr>
            </w:pPr>
          </w:p>
        </w:tc>
      </w:tr>
    </w:tbl>
    <w:bookmarkEnd w:id="14"/>
    <w:p w14:paraId="7DF912FA" w14:textId="25F1D584" w:rsidR="007F4CAD" w:rsidRDefault="007F4CAD">
      <w:pPr>
        <w:rPr>
          <w:rFonts w:ascii="ＭＳ 明朝" w:hAnsi="ＭＳ 明朝"/>
        </w:rPr>
      </w:pPr>
      <w:r w:rsidRPr="00791E54">
        <w:rPr>
          <w:rFonts w:ascii="ＭＳ 明朝" w:hAnsi="ＭＳ 明朝" w:hint="eastAsia"/>
        </w:rPr>
        <w:t xml:space="preserve">　</w:t>
      </w:r>
    </w:p>
    <w:p w14:paraId="7DF912FB" w14:textId="77777777" w:rsidR="007F4CAD" w:rsidRPr="00A564C4"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5FF6D25A" w:rsidR="00403201" w:rsidRPr="007D46BC" w:rsidRDefault="00403201" w:rsidP="00403201">
      <w:pPr>
        <w:rPr>
          <w:rFonts w:ascii="ＭＳ 明朝" w:hAnsi="ＭＳ 明朝"/>
          <w:u w:val="single"/>
        </w:rPr>
      </w:pPr>
      <w:r w:rsidRPr="008445AA">
        <w:rPr>
          <w:rFonts w:ascii="ＭＳ 明朝" w:hAnsi="ＭＳ 明朝" w:hint="eastAsia"/>
          <w:u w:val="single"/>
        </w:rPr>
        <w:t>件　名</w:t>
      </w:r>
      <w:r w:rsidRPr="007D46BC">
        <w:rPr>
          <w:rFonts w:ascii="ＭＳ 明朝" w:hAnsi="ＭＳ 明朝" w:hint="eastAsia"/>
          <w:u w:val="single"/>
        </w:rPr>
        <w:t xml:space="preserve">　「</w:t>
      </w:r>
      <w:r w:rsidR="00A564C4" w:rsidRPr="007D46BC">
        <w:rPr>
          <w:rFonts w:ascii="ＭＳ 明朝" w:hAnsi="ＭＳ 明朝" w:hint="eastAsia"/>
          <w:szCs w:val="21"/>
          <w:u w:val="single"/>
        </w:rPr>
        <w:t>米国サイバーセキュリティ戦略の動向調査</w:t>
      </w:r>
      <w:r w:rsidRPr="007D46B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035F72ED" w14:textId="77777777" w:rsidR="007D46BC" w:rsidRPr="007D46BC" w:rsidRDefault="00403201" w:rsidP="007D46BC">
      <w:pPr>
        <w:jc w:val="right"/>
        <w:rPr>
          <w:rFonts w:ascii="ＭＳ 明朝" w:hAnsi="ＭＳ 明朝"/>
        </w:rPr>
      </w:pPr>
      <w:r>
        <w:rPr>
          <w:rFonts w:ascii="ＭＳ 明朝" w:hAnsi="ＭＳ 明朝" w:hint="eastAsia"/>
        </w:rPr>
        <w:t xml:space="preserve">独立行政法人情報処理推進機構　</w:t>
      </w:r>
      <w:r w:rsidR="007D46BC" w:rsidRPr="007D46BC">
        <w:rPr>
          <w:rFonts w:ascii="ＭＳ 明朝" w:hAnsi="ＭＳ 明朝" w:hint="eastAsia"/>
        </w:rPr>
        <w:t>セキュリティセンター</w:t>
      </w:r>
    </w:p>
    <w:p w14:paraId="7DF91311" w14:textId="7FC8A3D1" w:rsidR="00403201" w:rsidRDefault="007D46BC" w:rsidP="007D46BC">
      <w:pPr>
        <w:jc w:val="right"/>
        <w:rPr>
          <w:rFonts w:ascii="ＭＳ 明朝" w:hAnsi="ＭＳ 明朝"/>
        </w:rPr>
      </w:pPr>
      <w:r w:rsidRPr="007D46BC">
        <w:rPr>
          <w:rFonts w:ascii="ＭＳ 明朝" w:hAnsi="ＭＳ 明朝" w:hint="eastAsia"/>
        </w:rPr>
        <w:t>セキュリティ対策推進部　脆弱性対策グループ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30"/>
      <w:footerReference w:type="default" r:id="rId3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799E" w14:textId="77777777" w:rsidR="007C21B7" w:rsidRDefault="007C21B7">
      <w:r>
        <w:separator/>
      </w:r>
    </w:p>
  </w:endnote>
  <w:endnote w:type="continuationSeparator" w:id="0">
    <w:p w14:paraId="362FD347" w14:textId="77777777" w:rsidR="007C21B7" w:rsidRDefault="007C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3C8ADA1"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67414">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99E8" w14:textId="77777777" w:rsidR="007C21B7" w:rsidRDefault="007C21B7">
      <w:r>
        <w:separator/>
      </w:r>
    </w:p>
  </w:footnote>
  <w:footnote w:type="continuationSeparator" w:id="0">
    <w:p w14:paraId="56DFA2A9" w14:textId="77777777" w:rsidR="007C21B7" w:rsidRDefault="007C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782EBD"/>
    <w:multiLevelType w:val="hybridMultilevel"/>
    <w:tmpl w:val="07D00E42"/>
    <w:lvl w:ilvl="0" w:tplc="04090017">
      <w:start w:val="1"/>
      <w:numFmt w:val="aiueoFullWidth"/>
      <w:lvlText w:val="(%1)"/>
      <w:lvlJc w:val="left"/>
      <w:pPr>
        <w:ind w:left="1003" w:hanging="360"/>
      </w:pPr>
      <w:rPr>
        <w:rFonts w:hint="eastAsia"/>
      </w:rPr>
    </w:lvl>
    <w:lvl w:ilvl="1" w:tplc="FFFFFFFF">
      <w:start w:val="1"/>
      <w:numFmt w:val="decimal"/>
      <w:lvlText w:val="(%2)"/>
      <w:lvlJc w:val="left"/>
      <w:pPr>
        <w:ind w:left="1503" w:hanging="440"/>
      </w:pPr>
    </w:lvl>
    <w:lvl w:ilvl="2" w:tplc="FFFFFFFF" w:tentative="1">
      <w:start w:val="1"/>
      <w:numFmt w:val="decimalEnclosedCircle"/>
      <w:lvlText w:val="%3"/>
      <w:lvlJc w:val="left"/>
      <w:pPr>
        <w:ind w:left="1903" w:hanging="420"/>
      </w:pPr>
    </w:lvl>
    <w:lvl w:ilvl="3" w:tplc="FFFFFFFF" w:tentative="1">
      <w:start w:val="1"/>
      <w:numFmt w:val="decimal"/>
      <w:lvlText w:val="%4."/>
      <w:lvlJc w:val="left"/>
      <w:pPr>
        <w:ind w:left="2323" w:hanging="420"/>
      </w:pPr>
    </w:lvl>
    <w:lvl w:ilvl="4" w:tplc="FFFFFFFF" w:tentative="1">
      <w:start w:val="1"/>
      <w:numFmt w:val="aiueoFullWidth"/>
      <w:lvlText w:val="(%5)"/>
      <w:lvlJc w:val="left"/>
      <w:pPr>
        <w:ind w:left="2743" w:hanging="420"/>
      </w:pPr>
    </w:lvl>
    <w:lvl w:ilvl="5" w:tplc="FFFFFFFF" w:tentative="1">
      <w:start w:val="1"/>
      <w:numFmt w:val="decimalEnclosedCircle"/>
      <w:lvlText w:val="%6"/>
      <w:lvlJc w:val="left"/>
      <w:pPr>
        <w:ind w:left="3163" w:hanging="420"/>
      </w:pPr>
    </w:lvl>
    <w:lvl w:ilvl="6" w:tplc="FFFFFFFF" w:tentative="1">
      <w:start w:val="1"/>
      <w:numFmt w:val="decimal"/>
      <w:lvlText w:val="%7."/>
      <w:lvlJc w:val="left"/>
      <w:pPr>
        <w:ind w:left="3583" w:hanging="420"/>
      </w:pPr>
    </w:lvl>
    <w:lvl w:ilvl="7" w:tplc="FFFFFFFF" w:tentative="1">
      <w:start w:val="1"/>
      <w:numFmt w:val="aiueoFullWidth"/>
      <w:lvlText w:val="(%8)"/>
      <w:lvlJc w:val="left"/>
      <w:pPr>
        <w:ind w:left="4003" w:hanging="420"/>
      </w:pPr>
    </w:lvl>
    <w:lvl w:ilvl="8" w:tplc="FFFFFFFF" w:tentative="1">
      <w:start w:val="1"/>
      <w:numFmt w:val="decimalEnclosedCircle"/>
      <w:lvlText w:val="%9"/>
      <w:lvlJc w:val="left"/>
      <w:pPr>
        <w:ind w:left="4423" w:hanging="420"/>
      </w:pPr>
    </w:lvl>
  </w:abstractNum>
  <w:abstractNum w:abstractNumId="11" w15:restartNumberingAfterBreak="0">
    <w:nsid w:val="0CA600BA"/>
    <w:multiLevelType w:val="hybridMultilevel"/>
    <w:tmpl w:val="01F098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A6A24FE"/>
    <w:multiLevelType w:val="hybridMultilevel"/>
    <w:tmpl w:val="D7788E0C"/>
    <w:lvl w:ilvl="0" w:tplc="04090011">
      <w:start w:val="1"/>
      <w:numFmt w:val="decimalEnclosedCircle"/>
      <w:lvlText w:val="%1"/>
      <w:lvlJc w:val="left"/>
      <w:pPr>
        <w:ind w:left="643" w:hanging="360"/>
      </w:pPr>
      <w:rPr>
        <w:rFonts w:hint="eastAsia"/>
      </w:rPr>
    </w:lvl>
    <w:lvl w:ilvl="1" w:tplc="04090017">
      <w:start w:val="1"/>
      <w:numFmt w:val="aiueoFullWidth"/>
      <w:lvlText w:val="(%2)"/>
      <w:lvlJc w:val="left"/>
      <w:pPr>
        <w:ind w:left="1083" w:hanging="44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62D60A3"/>
    <w:multiLevelType w:val="hybridMultilevel"/>
    <w:tmpl w:val="D05022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8A48E9"/>
    <w:multiLevelType w:val="hybridMultilevel"/>
    <w:tmpl w:val="E752CDAE"/>
    <w:lvl w:ilvl="0" w:tplc="866C572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4"/>
  </w:num>
  <w:num w:numId="2" w16cid:durableId="1103381559">
    <w:abstractNumId w:val="21"/>
  </w:num>
  <w:num w:numId="3" w16cid:durableId="231737815">
    <w:abstractNumId w:val="12"/>
  </w:num>
  <w:num w:numId="4" w16cid:durableId="744452255">
    <w:abstractNumId w:val="24"/>
  </w:num>
  <w:num w:numId="5" w16cid:durableId="900022324">
    <w:abstractNumId w:val="19"/>
  </w:num>
  <w:num w:numId="6" w16cid:durableId="561252434">
    <w:abstractNumId w:val="18"/>
  </w:num>
  <w:num w:numId="7" w16cid:durableId="865338625">
    <w:abstractNumId w:val="16"/>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2"/>
  </w:num>
  <w:num w:numId="19" w16cid:durableId="308631954">
    <w:abstractNumId w:val="13"/>
  </w:num>
  <w:num w:numId="20" w16cid:durableId="1821145744">
    <w:abstractNumId w:val="20"/>
  </w:num>
  <w:num w:numId="21" w16cid:durableId="674580079">
    <w:abstractNumId w:val="17"/>
  </w:num>
  <w:num w:numId="22" w16cid:durableId="1410007514">
    <w:abstractNumId w:val="11"/>
  </w:num>
  <w:num w:numId="23" w16cid:durableId="1019235906">
    <w:abstractNumId w:val="15"/>
  </w:num>
  <w:num w:numId="24" w16cid:durableId="2043675752">
    <w:abstractNumId w:val="23"/>
  </w:num>
  <w:num w:numId="25" w16cid:durableId="119060589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7090"/>
    <w:rsid w:val="000073DE"/>
    <w:rsid w:val="00011643"/>
    <w:rsid w:val="000159F8"/>
    <w:rsid w:val="0001620F"/>
    <w:rsid w:val="000213E3"/>
    <w:rsid w:val="00032CB6"/>
    <w:rsid w:val="00044F1C"/>
    <w:rsid w:val="00045E6E"/>
    <w:rsid w:val="00046F0D"/>
    <w:rsid w:val="00050482"/>
    <w:rsid w:val="00052A62"/>
    <w:rsid w:val="00064319"/>
    <w:rsid w:val="00072997"/>
    <w:rsid w:val="00077FB2"/>
    <w:rsid w:val="00083133"/>
    <w:rsid w:val="000867A8"/>
    <w:rsid w:val="0009165B"/>
    <w:rsid w:val="0009510A"/>
    <w:rsid w:val="000A1B97"/>
    <w:rsid w:val="000A51E5"/>
    <w:rsid w:val="000B0863"/>
    <w:rsid w:val="000C15E0"/>
    <w:rsid w:val="000C251E"/>
    <w:rsid w:val="000C3794"/>
    <w:rsid w:val="000E0384"/>
    <w:rsid w:val="000E45CF"/>
    <w:rsid w:val="0010023A"/>
    <w:rsid w:val="00100D94"/>
    <w:rsid w:val="00114357"/>
    <w:rsid w:val="00116ACC"/>
    <w:rsid w:val="00120DBF"/>
    <w:rsid w:val="00124ED3"/>
    <w:rsid w:val="0013249A"/>
    <w:rsid w:val="0013256C"/>
    <w:rsid w:val="00136656"/>
    <w:rsid w:val="0014080D"/>
    <w:rsid w:val="00152ABF"/>
    <w:rsid w:val="00161574"/>
    <w:rsid w:val="001645B5"/>
    <w:rsid w:val="00175C37"/>
    <w:rsid w:val="00176CDF"/>
    <w:rsid w:val="00183EA8"/>
    <w:rsid w:val="001863B9"/>
    <w:rsid w:val="00186E65"/>
    <w:rsid w:val="001970FB"/>
    <w:rsid w:val="001A1E28"/>
    <w:rsid w:val="001A41BF"/>
    <w:rsid w:val="001A58C7"/>
    <w:rsid w:val="001A7A48"/>
    <w:rsid w:val="001B3963"/>
    <w:rsid w:val="001C422C"/>
    <w:rsid w:val="001C7259"/>
    <w:rsid w:val="001D1B9E"/>
    <w:rsid w:val="001D2ED3"/>
    <w:rsid w:val="001D50B1"/>
    <w:rsid w:val="001D5278"/>
    <w:rsid w:val="001E3A5C"/>
    <w:rsid w:val="001F7224"/>
    <w:rsid w:val="00206176"/>
    <w:rsid w:val="00213F0F"/>
    <w:rsid w:val="00215B95"/>
    <w:rsid w:val="00230833"/>
    <w:rsid w:val="002322C7"/>
    <w:rsid w:val="00234D82"/>
    <w:rsid w:val="00237161"/>
    <w:rsid w:val="002374C8"/>
    <w:rsid w:val="00237680"/>
    <w:rsid w:val="00250D54"/>
    <w:rsid w:val="00252CF0"/>
    <w:rsid w:val="00254DC7"/>
    <w:rsid w:val="002579AE"/>
    <w:rsid w:val="00260DC7"/>
    <w:rsid w:val="00272873"/>
    <w:rsid w:val="0028091C"/>
    <w:rsid w:val="002863F5"/>
    <w:rsid w:val="00286A52"/>
    <w:rsid w:val="002B1B63"/>
    <w:rsid w:val="002C1971"/>
    <w:rsid w:val="002D6C97"/>
    <w:rsid w:val="002F0F11"/>
    <w:rsid w:val="002F2124"/>
    <w:rsid w:val="002F35DD"/>
    <w:rsid w:val="002F69DE"/>
    <w:rsid w:val="003077D4"/>
    <w:rsid w:val="00320BDA"/>
    <w:rsid w:val="00320C9D"/>
    <w:rsid w:val="003261A6"/>
    <w:rsid w:val="0033700F"/>
    <w:rsid w:val="0034273B"/>
    <w:rsid w:val="00351B4D"/>
    <w:rsid w:val="00355105"/>
    <w:rsid w:val="00355715"/>
    <w:rsid w:val="0036001D"/>
    <w:rsid w:val="00362D18"/>
    <w:rsid w:val="00363809"/>
    <w:rsid w:val="00366D56"/>
    <w:rsid w:val="003934B6"/>
    <w:rsid w:val="00397597"/>
    <w:rsid w:val="003B3D21"/>
    <w:rsid w:val="003C1368"/>
    <w:rsid w:val="003C5917"/>
    <w:rsid w:val="003D09AD"/>
    <w:rsid w:val="003D368E"/>
    <w:rsid w:val="003D4278"/>
    <w:rsid w:val="003D78A5"/>
    <w:rsid w:val="003E6A66"/>
    <w:rsid w:val="003F146C"/>
    <w:rsid w:val="003F1F3F"/>
    <w:rsid w:val="003F1F9E"/>
    <w:rsid w:val="003F265B"/>
    <w:rsid w:val="003F40A6"/>
    <w:rsid w:val="003F4A6F"/>
    <w:rsid w:val="003F7EB2"/>
    <w:rsid w:val="0040063D"/>
    <w:rsid w:val="00403201"/>
    <w:rsid w:val="00404747"/>
    <w:rsid w:val="00407238"/>
    <w:rsid w:val="004106A5"/>
    <w:rsid w:val="0041126F"/>
    <w:rsid w:val="00411F91"/>
    <w:rsid w:val="00415D9C"/>
    <w:rsid w:val="00422743"/>
    <w:rsid w:val="0042496B"/>
    <w:rsid w:val="00437BDD"/>
    <w:rsid w:val="00441B70"/>
    <w:rsid w:val="004478B8"/>
    <w:rsid w:val="00452A92"/>
    <w:rsid w:val="004607D7"/>
    <w:rsid w:val="00462AE2"/>
    <w:rsid w:val="00462C4B"/>
    <w:rsid w:val="00464409"/>
    <w:rsid w:val="00466A71"/>
    <w:rsid w:val="00467E54"/>
    <w:rsid w:val="00476B97"/>
    <w:rsid w:val="004835DF"/>
    <w:rsid w:val="00491AFE"/>
    <w:rsid w:val="00492D88"/>
    <w:rsid w:val="004A376F"/>
    <w:rsid w:val="004B27A6"/>
    <w:rsid w:val="004B2856"/>
    <w:rsid w:val="004B476D"/>
    <w:rsid w:val="004B5723"/>
    <w:rsid w:val="004C36BC"/>
    <w:rsid w:val="004E37D4"/>
    <w:rsid w:val="004E4EE7"/>
    <w:rsid w:val="004E66A3"/>
    <w:rsid w:val="004E7E70"/>
    <w:rsid w:val="004F34FF"/>
    <w:rsid w:val="00504C4A"/>
    <w:rsid w:val="0052036E"/>
    <w:rsid w:val="005231A0"/>
    <w:rsid w:val="00531F1C"/>
    <w:rsid w:val="00535878"/>
    <w:rsid w:val="00543A0E"/>
    <w:rsid w:val="00545170"/>
    <w:rsid w:val="0054613B"/>
    <w:rsid w:val="005649D9"/>
    <w:rsid w:val="00565A6E"/>
    <w:rsid w:val="005700DA"/>
    <w:rsid w:val="00572FE3"/>
    <w:rsid w:val="00582D9A"/>
    <w:rsid w:val="005831E7"/>
    <w:rsid w:val="00584050"/>
    <w:rsid w:val="00584769"/>
    <w:rsid w:val="00585231"/>
    <w:rsid w:val="00586425"/>
    <w:rsid w:val="005870E8"/>
    <w:rsid w:val="005958F6"/>
    <w:rsid w:val="00597854"/>
    <w:rsid w:val="005A5924"/>
    <w:rsid w:val="005A6CBD"/>
    <w:rsid w:val="005B0991"/>
    <w:rsid w:val="005B5F3A"/>
    <w:rsid w:val="005C3471"/>
    <w:rsid w:val="005C43F4"/>
    <w:rsid w:val="005D49B7"/>
    <w:rsid w:val="005D52E1"/>
    <w:rsid w:val="005D6540"/>
    <w:rsid w:val="005E07C0"/>
    <w:rsid w:val="005E07CD"/>
    <w:rsid w:val="005E0CCC"/>
    <w:rsid w:val="005E22D4"/>
    <w:rsid w:val="005E2C87"/>
    <w:rsid w:val="005E6F2A"/>
    <w:rsid w:val="005F35A0"/>
    <w:rsid w:val="005F40B5"/>
    <w:rsid w:val="00601B0B"/>
    <w:rsid w:val="00604E47"/>
    <w:rsid w:val="006068F7"/>
    <w:rsid w:val="00631957"/>
    <w:rsid w:val="0064092B"/>
    <w:rsid w:val="00641367"/>
    <w:rsid w:val="0064191A"/>
    <w:rsid w:val="006461EF"/>
    <w:rsid w:val="006510FB"/>
    <w:rsid w:val="0065362E"/>
    <w:rsid w:val="00655E7B"/>
    <w:rsid w:val="00661347"/>
    <w:rsid w:val="00664FCB"/>
    <w:rsid w:val="00671A75"/>
    <w:rsid w:val="00681FF9"/>
    <w:rsid w:val="006A32CD"/>
    <w:rsid w:val="006A7C23"/>
    <w:rsid w:val="006C490E"/>
    <w:rsid w:val="006C7089"/>
    <w:rsid w:val="006D6FED"/>
    <w:rsid w:val="006D7FD2"/>
    <w:rsid w:val="006E6D48"/>
    <w:rsid w:val="006E75D0"/>
    <w:rsid w:val="006F4EC3"/>
    <w:rsid w:val="007026F9"/>
    <w:rsid w:val="00704BEE"/>
    <w:rsid w:val="00706917"/>
    <w:rsid w:val="007124A4"/>
    <w:rsid w:val="0071701A"/>
    <w:rsid w:val="0072135D"/>
    <w:rsid w:val="007226C7"/>
    <w:rsid w:val="00741275"/>
    <w:rsid w:val="007522E3"/>
    <w:rsid w:val="00754B45"/>
    <w:rsid w:val="007618BD"/>
    <w:rsid w:val="0076497F"/>
    <w:rsid w:val="00791E54"/>
    <w:rsid w:val="00792936"/>
    <w:rsid w:val="00794974"/>
    <w:rsid w:val="007A1B3D"/>
    <w:rsid w:val="007B2947"/>
    <w:rsid w:val="007B7457"/>
    <w:rsid w:val="007C21B7"/>
    <w:rsid w:val="007C26A2"/>
    <w:rsid w:val="007D2578"/>
    <w:rsid w:val="007D32D4"/>
    <w:rsid w:val="007D3B1F"/>
    <w:rsid w:val="007D46BC"/>
    <w:rsid w:val="007D7440"/>
    <w:rsid w:val="007E331A"/>
    <w:rsid w:val="007E722F"/>
    <w:rsid w:val="007F0802"/>
    <w:rsid w:val="007F0BCC"/>
    <w:rsid w:val="007F4CAD"/>
    <w:rsid w:val="007F5C0B"/>
    <w:rsid w:val="007F6781"/>
    <w:rsid w:val="00803920"/>
    <w:rsid w:val="00812CDE"/>
    <w:rsid w:val="00815A11"/>
    <w:rsid w:val="00815ACE"/>
    <w:rsid w:val="008178BF"/>
    <w:rsid w:val="00833BE7"/>
    <w:rsid w:val="00833D8E"/>
    <w:rsid w:val="00840B2F"/>
    <w:rsid w:val="00841743"/>
    <w:rsid w:val="0084439B"/>
    <w:rsid w:val="00847FC3"/>
    <w:rsid w:val="00851B59"/>
    <w:rsid w:val="008568B3"/>
    <w:rsid w:val="00863599"/>
    <w:rsid w:val="00864D66"/>
    <w:rsid w:val="00870635"/>
    <w:rsid w:val="00870F0C"/>
    <w:rsid w:val="00872675"/>
    <w:rsid w:val="0087307B"/>
    <w:rsid w:val="00884573"/>
    <w:rsid w:val="0089349A"/>
    <w:rsid w:val="00893ED3"/>
    <w:rsid w:val="0089605F"/>
    <w:rsid w:val="008A64A9"/>
    <w:rsid w:val="008A6DD6"/>
    <w:rsid w:val="008C5C1F"/>
    <w:rsid w:val="008C669F"/>
    <w:rsid w:val="008C7787"/>
    <w:rsid w:val="008D704B"/>
    <w:rsid w:val="008D705B"/>
    <w:rsid w:val="008E4B16"/>
    <w:rsid w:val="008E4B83"/>
    <w:rsid w:val="008E597E"/>
    <w:rsid w:val="008E7A97"/>
    <w:rsid w:val="008F4A9D"/>
    <w:rsid w:val="008F51BC"/>
    <w:rsid w:val="00910493"/>
    <w:rsid w:val="00913BB1"/>
    <w:rsid w:val="0092252F"/>
    <w:rsid w:val="0092441E"/>
    <w:rsid w:val="009312DA"/>
    <w:rsid w:val="009328CE"/>
    <w:rsid w:val="0095056E"/>
    <w:rsid w:val="00953309"/>
    <w:rsid w:val="00957742"/>
    <w:rsid w:val="009645EC"/>
    <w:rsid w:val="00965912"/>
    <w:rsid w:val="0097439C"/>
    <w:rsid w:val="00986717"/>
    <w:rsid w:val="009A3AB0"/>
    <w:rsid w:val="009B0A45"/>
    <w:rsid w:val="009B0B12"/>
    <w:rsid w:val="009B653D"/>
    <w:rsid w:val="009C0ABD"/>
    <w:rsid w:val="009C62D4"/>
    <w:rsid w:val="009D2C1D"/>
    <w:rsid w:val="009E1B86"/>
    <w:rsid w:val="009E2550"/>
    <w:rsid w:val="009E5E52"/>
    <w:rsid w:val="009F0DBB"/>
    <w:rsid w:val="009F4D55"/>
    <w:rsid w:val="009F6519"/>
    <w:rsid w:val="009F6CD0"/>
    <w:rsid w:val="00A02659"/>
    <w:rsid w:val="00A13DC0"/>
    <w:rsid w:val="00A20904"/>
    <w:rsid w:val="00A2138C"/>
    <w:rsid w:val="00A22C66"/>
    <w:rsid w:val="00A24881"/>
    <w:rsid w:val="00A45647"/>
    <w:rsid w:val="00A564C4"/>
    <w:rsid w:val="00A62F9E"/>
    <w:rsid w:val="00A63BE3"/>
    <w:rsid w:val="00A65525"/>
    <w:rsid w:val="00A77AC7"/>
    <w:rsid w:val="00A80121"/>
    <w:rsid w:val="00A91926"/>
    <w:rsid w:val="00A91C0F"/>
    <w:rsid w:val="00A96BA1"/>
    <w:rsid w:val="00AB5904"/>
    <w:rsid w:val="00AB6A50"/>
    <w:rsid w:val="00AC385F"/>
    <w:rsid w:val="00AC4F84"/>
    <w:rsid w:val="00AC5736"/>
    <w:rsid w:val="00AD55AB"/>
    <w:rsid w:val="00AD5F8C"/>
    <w:rsid w:val="00AD6732"/>
    <w:rsid w:val="00AE27EE"/>
    <w:rsid w:val="00AF2AAC"/>
    <w:rsid w:val="00AF2F3A"/>
    <w:rsid w:val="00AF4EB5"/>
    <w:rsid w:val="00AF6058"/>
    <w:rsid w:val="00B026AA"/>
    <w:rsid w:val="00B057D0"/>
    <w:rsid w:val="00B2767A"/>
    <w:rsid w:val="00B3277B"/>
    <w:rsid w:val="00B333FA"/>
    <w:rsid w:val="00B40D22"/>
    <w:rsid w:val="00B4370D"/>
    <w:rsid w:val="00B45A9F"/>
    <w:rsid w:val="00B47DD1"/>
    <w:rsid w:val="00B517CE"/>
    <w:rsid w:val="00B771B3"/>
    <w:rsid w:val="00B8782F"/>
    <w:rsid w:val="00B908D1"/>
    <w:rsid w:val="00B94143"/>
    <w:rsid w:val="00B94C40"/>
    <w:rsid w:val="00BA574D"/>
    <w:rsid w:val="00BB3530"/>
    <w:rsid w:val="00BC0CFC"/>
    <w:rsid w:val="00BD00B5"/>
    <w:rsid w:val="00BD651E"/>
    <w:rsid w:val="00BE16B7"/>
    <w:rsid w:val="00BE692F"/>
    <w:rsid w:val="00BF3315"/>
    <w:rsid w:val="00BF6062"/>
    <w:rsid w:val="00C02591"/>
    <w:rsid w:val="00C0372B"/>
    <w:rsid w:val="00C067D8"/>
    <w:rsid w:val="00C125FB"/>
    <w:rsid w:val="00C21FAD"/>
    <w:rsid w:val="00C25E14"/>
    <w:rsid w:val="00C33531"/>
    <w:rsid w:val="00C33A2F"/>
    <w:rsid w:val="00C40100"/>
    <w:rsid w:val="00C406F5"/>
    <w:rsid w:val="00C460C8"/>
    <w:rsid w:val="00C66278"/>
    <w:rsid w:val="00C763BD"/>
    <w:rsid w:val="00CA303E"/>
    <w:rsid w:val="00CA61F3"/>
    <w:rsid w:val="00CA78E2"/>
    <w:rsid w:val="00CB2171"/>
    <w:rsid w:val="00CB225D"/>
    <w:rsid w:val="00CB52CB"/>
    <w:rsid w:val="00CB70F8"/>
    <w:rsid w:val="00CB7113"/>
    <w:rsid w:val="00CC0139"/>
    <w:rsid w:val="00CD3677"/>
    <w:rsid w:val="00CD55D7"/>
    <w:rsid w:val="00CE0BB2"/>
    <w:rsid w:val="00CE31DF"/>
    <w:rsid w:val="00CF0E89"/>
    <w:rsid w:val="00CF27E5"/>
    <w:rsid w:val="00CF5BC5"/>
    <w:rsid w:val="00D00623"/>
    <w:rsid w:val="00D045D9"/>
    <w:rsid w:val="00D20101"/>
    <w:rsid w:val="00D2122F"/>
    <w:rsid w:val="00D21C0F"/>
    <w:rsid w:val="00D27500"/>
    <w:rsid w:val="00D32CBE"/>
    <w:rsid w:val="00D40007"/>
    <w:rsid w:val="00D40E79"/>
    <w:rsid w:val="00D413BD"/>
    <w:rsid w:val="00D44AEB"/>
    <w:rsid w:val="00D50963"/>
    <w:rsid w:val="00D5126B"/>
    <w:rsid w:val="00D60751"/>
    <w:rsid w:val="00D63B2E"/>
    <w:rsid w:val="00D64607"/>
    <w:rsid w:val="00D67414"/>
    <w:rsid w:val="00D72DB1"/>
    <w:rsid w:val="00D81B01"/>
    <w:rsid w:val="00D8222C"/>
    <w:rsid w:val="00DC4AEB"/>
    <w:rsid w:val="00DC5B8B"/>
    <w:rsid w:val="00DC68BC"/>
    <w:rsid w:val="00DC7E9C"/>
    <w:rsid w:val="00DD1B37"/>
    <w:rsid w:val="00DD2E8A"/>
    <w:rsid w:val="00DD48E3"/>
    <w:rsid w:val="00DD50F8"/>
    <w:rsid w:val="00DD62FB"/>
    <w:rsid w:val="00DF1088"/>
    <w:rsid w:val="00DF6076"/>
    <w:rsid w:val="00E02A8B"/>
    <w:rsid w:val="00E0508C"/>
    <w:rsid w:val="00E07FC6"/>
    <w:rsid w:val="00E15E7B"/>
    <w:rsid w:val="00E450DE"/>
    <w:rsid w:val="00E52797"/>
    <w:rsid w:val="00E56D64"/>
    <w:rsid w:val="00E71BD0"/>
    <w:rsid w:val="00E957A3"/>
    <w:rsid w:val="00EA2E71"/>
    <w:rsid w:val="00EA40C3"/>
    <w:rsid w:val="00EB1C13"/>
    <w:rsid w:val="00EB7840"/>
    <w:rsid w:val="00EC04E3"/>
    <w:rsid w:val="00ED340A"/>
    <w:rsid w:val="00ED6E60"/>
    <w:rsid w:val="00EE1C75"/>
    <w:rsid w:val="00EE4767"/>
    <w:rsid w:val="00EF6319"/>
    <w:rsid w:val="00F04FE7"/>
    <w:rsid w:val="00F12B88"/>
    <w:rsid w:val="00F17084"/>
    <w:rsid w:val="00F17751"/>
    <w:rsid w:val="00F23022"/>
    <w:rsid w:val="00F23E8E"/>
    <w:rsid w:val="00F26ADD"/>
    <w:rsid w:val="00F27621"/>
    <w:rsid w:val="00F33072"/>
    <w:rsid w:val="00F33E92"/>
    <w:rsid w:val="00F4702C"/>
    <w:rsid w:val="00F532D7"/>
    <w:rsid w:val="00F70381"/>
    <w:rsid w:val="00F715C5"/>
    <w:rsid w:val="00F7778A"/>
    <w:rsid w:val="00F92A4B"/>
    <w:rsid w:val="00F92D9B"/>
    <w:rsid w:val="00F9363A"/>
    <w:rsid w:val="00F95EC4"/>
    <w:rsid w:val="00F96BC1"/>
    <w:rsid w:val="00FA52BE"/>
    <w:rsid w:val="00FA6644"/>
    <w:rsid w:val="00FB3ADF"/>
    <w:rsid w:val="00FB3FB9"/>
    <w:rsid w:val="00FB4977"/>
    <w:rsid w:val="00FC0D06"/>
    <w:rsid w:val="00FC1AA5"/>
    <w:rsid w:val="00FC4714"/>
    <w:rsid w:val="00FD0552"/>
    <w:rsid w:val="00FD71CB"/>
    <w:rsid w:val="00FF2844"/>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792936"/>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9F6519"/>
    <w:rPr>
      <w:color w:val="605E5C"/>
      <w:shd w:val="clear" w:color="auto" w:fill="E1DFDD"/>
    </w:rPr>
  </w:style>
  <w:style w:type="character" w:customStyle="1" w:styleId="cf01">
    <w:name w:val="cf01"/>
    <w:basedOn w:val="a0"/>
    <w:rsid w:val="00D32CB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nergy.gov/ceser/articles/us-department-energys-doe-national-cyber-informed-engineering-cie-strategy-document" TargetMode="External"/><Relationship Id="rId26"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gress.gov/116/crpt/hrpt333/CRPT-116hrpt333.pdf" TargetMode="External"/><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sc.go.jp/pdf/policy/infra/shishin202307.pdf" TargetMode="Externa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isc.go.jp/pdf/policy/infra/cip_policy_2022.pdf" TargetMode="External"/><Relationship Id="rId23" Type="http://schemas.openxmlformats.org/officeDocument/2006/relationships/diagramData" Target="diagrams/data1.xm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csrc.nist.gov/pubs/sp/800/160/v1/r1/final"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inl.gov/cce/" TargetMode="External"/><Relationship Id="rId27" Type="http://schemas.microsoft.com/office/2007/relationships/diagramDrawing" Target="diagrams/drawing1.xml"/><Relationship Id="rId30" Type="http://schemas.openxmlformats.org/officeDocument/2006/relationships/header" Target="header2.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6119</Words>
  <Characters>34884</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2023-11-20T02:02:00Z</dcterms:created>
  <dcterms:modified xsi:type="dcterms:W3CDTF">2023-11-20T02:02:00Z</dcterms:modified>
</cp:coreProperties>
</file>