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6A1AC" w14:textId="44A053D2" w:rsidR="00941CBF" w:rsidRDefault="00533CB8">
      <w:pPr>
        <w:jc w:val="left"/>
        <w:rPr>
          <w:rFonts w:ascii="ＭＳ ゴシック" w:eastAsia="ＭＳ ゴシック" w:hAnsi="ＭＳ ゴシック"/>
          <w:b/>
          <w:bCs/>
          <w:szCs w:val="21"/>
        </w:rPr>
      </w:pPr>
      <w:r>
        <w:rPr>
          <w:rFonts w:ascii="ＭＳ ゴシック" w:eastAsia="ＭＳ ゴシック" w:hAnsi="ＭＳ ゴシック"/>
          <w:b/>
          <w:bCs/>
          <w:noProof/>
          <w:szCs w:val="21"/>
        </w:rPr>
        <w:drawing>
          <wp:inline distT="0" distB="0" distL="0" distR="0" wp14:anchorId="5686A4A4" wp14:editId="271AA7B3">
            <wp:extent cx="1257300" cy="704850"/>
            <wp:effectExtent l="0" t="0" r="0" b="0"/>
            <wp:docPr id="1" name="図 1" descr="IPA_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A_n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704850"/>
                    </a:xfrm>
                    <a:prstGeom prst="rect">
                      <a:avLst/>
                    </a:prstGeom>
                    <a:noFill/>
                    <a:ln>
                      <a:noFill/>
                    </a:ln>
                  </pic:spPr>
                </pic:pic>
              </a:graphicData>
            </a:graphic>
          </wp:inline>
        </w:drawing>
      </w:r>
    </w:p>
    <w:p w14:paraId="5686A1AD" w14:textId="77777777" w:rsidR="00941CBF" w:rsidRDefault="00941CBF">
      <w:pPr>
        <w:jc w:val="left"/>
        <w:rPr>
          <w:rFonts w:ascii="ＭＳ ゴシック" w:eastAsia="ＭＳ ゴシック" w:hAnsi="ＭＳ ゴシック"/>
          <w:b/>
          <w:bCs/>
          <w:szCs w:val="21"/>
        </w:rPr>
      </w:pPr>
    </w:p>
    <w:p w14:paraId="5686A1AE" w14:textId="77777777" w:rsidR="00941CBF" w:rsidRPr="00CB14D4" w:rsidRDefault="00941CBF">
      <w:pPr>
        <w:jc w:val="left"/>
        <w:rPr>
          <w:rFonts w:ascii="ＭＳ ゴシック" w:eastAsia="ＭＳ ゴシック" w:hAnsi="ＭＳ ゴシック"/>
          <w:b/>
          <w:bCs/>
          <w:color w:val="0000FF"/>
          <w:szCs w:val="21"/>
        </w:rPr>
      </w:pPr>
    </w:p>
    <w:p w14:paraId="5686A1AF" w14:textId="77777777" w:rsidR="00941CBF" w:rsidRDefault="00941CBF">
      <w:pPr>
        <w:jc w:val="center"/>
        <w:rPr>
          <w:rFonts w:ascii="ＭＳ ゴシック" w:eastAsia="ＭＳ ゴシック" w:hAnsi="ＭＳ ゴシック"/>
          <w:b/>
          <w:bCs/>
          <w:szCs w:val="21"/>
        </w:rPr>
      </w:pPr>
    </w:p>
    <w:p w14:paraId="5686A1B0" w14:textId="77777777" w:rsidR="00941CBF" w:rsidRDefault="00941CBF">
      <w:pPr>
        <w:jc w:val="center"/>
        <w:rPr>
          <w:rFonts w:ascii="ＭＳ ゴシック" w:eastAsia="ＭＳ ゴシック" w:hAnsi="ＭＳ ゴシック"/>
          <w:b/>
          <w:bCs/>
          <w:sz w:val="36"/>
          <w:szCs w:val="36"/>
        </w:rPr>
      </w:pPr>
    </w:p>
    <w:p w14:paraId="5686A1B1" w14:textId="77777777" w:rsidR="00941CBF" w:rsidRDefault="00941CBF">
      <w:pPr>
        <w:tabs>
          <w:tab w:val="left" w:pos="202"/>
        </w:tabs>
        <w:rPr>
          <w:rFonts w:ascii="IPAゴシック" w:eastAsia="IPAゴシック" w:hAnsi="IPAゴシック"/>
          <w:b/>
          <w:bCs/>
          <w:sz w:val="36"/>
          <w:szCs w:val="36"/>
        </w:rPr>
      </w:pPr>
    </w:p>
    <w:p w14:paraId="5686A1B2" w14:textId="3CE7768D" w:rsidR="0076218A" w:rsidRPr="00BE4453" w:rsidRDefault="00941CBF" w:rsidP="00BA7D28">
      <w:pPr>
        <w:jc w:val="center"/>
        <w:outlineLvl w:val="0"/>
        <w:rPr>
          <w:rFonts w:ascii="ＭＳ ゴシック" w:eastAsia="ＭＳ ゴシック" w:hAnsi="ＭＳ ゴシック"/>
          <w:b/>
          <w:bCs/>
          <w:sz w:val="36"/>
          <w:szCs w:val="36"/>
        </w:rPr>
      </w:pPr>
      <w:r w:rsidRPr="00BE4453">
        <w:rPr>
          <w:rFonts w:ascii="ＭＳ ゴシック" w:eastAsia="ＭＳ ゴシック" w:hAnsi="ＭＳ ゴシック" w:hint="eastAsia"/>
          <w:b/>
          <w:bCs/>
          <w:sz w:val="36"/>
          <w:szCs w:val="36"/>
        </w:rPr>
        <w:t>「</w:t>
      </w:r>
      <w:r w:rsidR="008328B3" w:rsidRPr="00BE4453">
        <w:rPr>
          <w:rFonts w:ascii="ＭＳ ゴシック" w:eastAsia="ＭＳ ゴシック" w:hAnsi="ＭＳ ゴシック" w:hint="eastAsia"/>
          <w:b/>
          <w:bCs/>
          <w:sz w:val="36"/>
          <w:szCs w:val="36"/>
        </w:rPr>
        <w:t>アニーリング</w:t>
      </w:r>
      <w:r w:rsidR="008328B3" w:rsidRPr="00BE4453">
        <w:rPr>
          <w:rFonts w:ascii="ＭＳ ゴシック" w:eastAsia="ＭＳ ゴシック" w:hAnsi="ＭＳ ゴシック"/>
          <w:b/>
          <w:bCs/>
          <w:sz w:val="36"/>
          <w:szCs w:val="36"/>
        </w:rPr>
        <w:t>マシン利用環境の調達</w:t>
      </w:r>
      <w:r w:rsidR="00DA05EE" w:rsidRPr="00DA7E1A">
        <w:rPr>
          <w:rFonts w:ascii="ＭＳ ゴシック" w:eastAsia="ＭＳ ゴシック" w:hAnsi="ＭＳ ゴシック" w:hint="eastAsia"/>
          <w:b/>
          <w:bCs/>
          <w:sz w:val="36"/>
          <w:szCs w:val="36"/>
        </w:rPr>
        <w:t>（</w:t>
      </w:r>
      <w:r w:rsidR="00C17EDB">
        <w:rPr>
          <w:rFonts w:ascii="ＭＳ ゴシック" w:eastAsia="ＭＳ ゴシック" w:hAnsi="ＭＳ ゴシック" w:hint="eastAsia"/>
          <w:b/>
          <w:bCs/>
          <w:sz w:val="36"/>
          <w:szCs w:val="36"/>
        </w:rPr>
        <w:t>2026</w:t>
      </w:r>
      <w:r w:rsidR="00DB22C0">
        <w:rPr>
          <w:rFonts w:ascii="ＭＳ ゴシック" w:eastAsia="ＭＳ ゴシック" w:hAnsi="ＭＳ ゴシック" w:hint="eastAsia"/>
          <w:b/>
          <w:bCs/>
          <w:sz w:val="36"/>
          <w:szCs w:val="36"/>
        </w:rPr>
        <w:t>年度用その</w:t>
      </w:r>
      <w:r w:rsidR="00437E61">
        <w:rPr>
          <w:rFonts w:ascii="ＭＳ ゴシック" w:eastAsia="ＭＳ ゴシック" w:hAnsi="ＭＳ ゴシック" w:hint="eastAsia"/>
          <w:b/>
          <w:bCs/>
          <w:sz w:val="36"/>
          <w:szCs w:val="36"/>
        </w:rPr>
        <w:t>2</w:t>
      </w:r>
      <w:r w:rsidR="00DA05EE" w:rsidRPr="00DA7E1A">
        <w:rPr>
          <w:rFonts w:ascii="ＭＳ ゴシック" w:eastAsia="ＭＳ ゴシック" w:hAnsi="ＭＳ ゴシック"/>
          <w:b/>
          <w:bCs/>
          <w:sz w:val="36"/>
          <w:szCs w:val="36"/>
        </w:rPr>
        <w:t>）</w:t>
      </w:r>
      <w:r w:rsidRPr="00BE4453">
        <w:rPr>
          <w:rFonts w:ascii="ＭＳ ゴシック" w:eastAsia="ＭＳ ゴシック" w:hAnsi="ＭＳ ゴシック" w:hint="eastAsia"/>
          <w:b/>
          <w:bCs/>
          <w:sz w:val="36"/>
          <w:szCs w:val="36"/>
        </w:rPr>
        <w:t>」</w:t>
      </w:r>
    </w:p>
    <w:p w14:paraId="5686A1B3" w14:textId="77777777" w:rsidR="00941CBF" w:rsidRDefault="00941CBF" w:rsidP="00BA7D28">
      <w:pPr>
        <w:jc w:val="center"/>
        <w:outlineLvl w:val="0"/>
        <w:rPr>
          <w:rFonts w:ascii="ＭＳ ゴシック" w:eastAsia="ＭＳ ゴシック" w:hAnsi="ＭＳ ゴシック" w:cs="Arial"/>
          <w:b/>
          <w:bCs/>
          <w:sz w:val="36"/>
          <w:szCs w:val="36"/>
        </w:rPr>
      </w:pPr>
      <w:r>
        <w:rPr>
          <w:rFonts w:ascii="ＭＳ ゴシック" w:eastAsia="ＭＳ ゴシック" w:hAnsi="ＭＳ ゴシック" w:hint="eastAsia"/>
          <w:b/>
          <w:bCs/>
          <w:color w:val="000000"/>
          <w:sz w:val="36"/>
          <w:szCs w:val="36"/>
        </w:rPr>
        <w:t>に係る</w:t>
      </w:r>
      <w:r w:rsidRPr="006D1982">
        <w:rPr>
          <w:rFonts w:ascii="ＭＳ ゴシック" w:eastAsia="ＭＳ ゴシック" w:hAnsi="ＭＳ ゴシック" w:hint="eastAsia"/>
          <w:b/>
          <w:bCs/>
          <w:color w:val="000000"/>
          <w:sz w:val="36"/>
          <w:szCs w:val="36"/>
        </w:rPr>
        <w:t>事前確認公募</w:t>
      </w:r>
    </w:p>
    <w:p w14:paraId="5686A1B4" w14:textId="77777777" w:rsidR="00941CBF" w:rsidRDefault="00941CBF">
      <w:pPr>
        <w:jc w:val="center"/>
        <w:rPr>
          <w:rFonts w:ascii="ＭＳ ゴシック" w:eastAsia="ＭＳ ゴシック" w:hAnsi="ＭＳ ゴシック"/>
          <w:b/>
          <w:bCs/>
          <w:color w:val="000000"/>
          <w:szCs w:val="21"/>
        </w:rPr>
      </w:pPr>
    </w:p>
    <w:p w14:paraId="5686A1B5" w14:textId="77777777" w:rsidR="00941CBF" w:rsidRDefault="00941CBF">
      <w:pPr>
        <w:jc w:val="center"/>
        <w:rPr>
          <w:rFonts w:ascii="ＭＳ ゴシック" w:eastAsia="ＭＳ ゴシック" w:hAnsi="ＭＳ ゴシック"/>
          <w:b/>
          <w:bCs/>
          <w:color w:val="000000"/>
          <w:szCs w:val="21"/>
        </w:rPr>
      </w:pPr>
    </w:p>
    <w:p w14:paraId="5686A1B6" w14:textId="6BA52524" w:rsidR="0076218A" w:rsidRPr="0076218A" w:rsidRDefault="00941CBF" w:rsidP="0076218A">
      <w:pPr>
        <w:jc w:val="center"/>
        <w:rPr>
          <w:rFonts w:ascii="ＭＳ ゴシック" w:eastAsia="ＭＳ ゴシック" w:hAnsi="ＭＳ ゴシック"/>
          <w:b/>
          <w:bCs/>
          <w:color w:val="000000"/>
          <w:sz w:val="36"/>
          <w:szCs w:val="36"/>
        </w:rPr>
      </w:pPr>
      <w:r w:rsidRPr="0076218A">
        <w:rPr>
          <w:rFonts w:ascii="ＭＳ ゴシック" w:eastAsia="ＭＳ ゴシック" w:hAnsi="ＭＳ ゴシック" w:hint="eastAsia"/>
          <w:b/>
          <w:bCs/>
          <w:color w:val="000000"/>
          <w:sz w:val="36"/>
          <w:szCs w:val="36"/>
          <w:u w:val="single"/>
        </w:rPr>
        <w:t>公 募 要 領</w:t>
      </w:r>
    </w:p>
    <w:p w14:paraId="5686A1B7" w14:textId="77777777" w:rsidR="00941CBF" w:rsidRPr="0076218A" w:rsidRDefault="00941CBF">
      <w:pPr>
        <w:jc w:val="center"/>
        <w:rPr>
          <w:rFonts w:ascii="ＭＳ ゴシック" w:eastAsia="ＭＳ ゴシック" w:hAnsi="ＭＳ ゴシック"/>
          <w:b/>
          <w:bCs/>
          <w:color w:val="000000"/>
          <w:sz w:val="36"/>
          <w:szCs w:val="36"/>
        </w:rPr>
      </w:pPr>
    </w:p>
    <w:p w14:paraId="5686A1C1" w14:textId="77777777" w:rsidR="00941CBF" w:rsidRDefault="00941CBF">
      <w:pPr>
        <w:jc w:val="center"/>
        <w:rPr>
          <w:rFonts w:ascii="IPAゴシック" w:eastAsia="IPAゴシック" w:hAnsi="IPAゴシック"/>
        </w:rPr>
      </w:pPr>
    </w:p>
    <w:p w14:paraId="33854189" w14:textId="77777777" w:rsidR="007A43E0" w:rsidRDefault="007A43E0">
      <w:pPr>
        <w:jc w:val="center"/>
        <w:rPr>
          <w:rFonts w:ascii="IPAゴシック" w:eastAsia="IPAゴシック" w:hAnsi="IPAゴシック"/>
        </w:rPr>
      </w:pPr>
    </w:p>
    <w:p w14:paraId="1A2FFD90" w14:textId="77777777" w:rsidR="007A43E0" w:rsidRDefault="007A43E0">
      <w:pPr>
        <w:jc w:val="center"/>
        <w:rPr>
          <w:rFonts w:ascii="IPAゴシック" w:eastAsia="IPAゴシック" w:hAnsi="IPAゴシック"/>
        </w:rPr>
      </w:pPr>
    </w:p>
    <w:p w14:paraId="3E1F3A28" w14:textId="77777777" w:rsidR="007A43E0" w:rsidRDefault="007A43E0">
      <w:pPr>
        <w:jc w:val="center"/>
        <w:rPr>
          <w:rFonts w:ascii="IPAゴシック" w:eastAsia="IPAゴシック" w:hAnsi="IPAゴシック"/>
        </w:rPr>
      </w:pPr>
    </w:p>
    <w:p w14:paraId="4F06D6E3" w14:textId="77777777" w:rsidR="007A43E0" w:rsidRDefault="007A43E0">
      <w:pPr>
        <w:jc w:val="center"/>
        <w:rPr>
          <w:rFonts w:ascii="IPAゴシック" w:eastAsia="IPAゴシック" w:hAnsi="IPAゴシック"/>
        </w:rPr>
      </w:pPr>
    </w:p>
    <w:p w14:paraId="546EB1CF" w14:textId="77777777" w:rsidR="007A43E0" w:rsidRDefault="007A43E0">
      <w:pPr>
        <w:jc w:val="center"/>
        <w:rPr>
          <w:rFonts w:ascii="IPAゴシック" w:eastAsia="IPAゴシック" w:hAnsi="IPAゴシック"/>
        </w:rPr>
      </w:pPr>
    </w:p>
    <w:p w14:paraId="35A828E4" w14:textId="77777777" w:rsidR="007A43E0" w:rsidRDefault="007A43E0">
      <w:pPr>
        <w:jc w:val="center"/>
        <w:rPr>
          <w:rFonts w:ascii="IPAゴシック" w:eastAsia="IPAゴシック" w:hAnsi="IPAゴシック"/>
        </w:rPr>
      </w:pPr>
    </w:p>
    <w:p w14:paraId="0F3592BD" w14:textId="77777777" w:rsidR="007A43E0" w:rsidRDefault="007A43E0">
      <w:pPr>
        <w:jc w:val="center"/>
        <w:rPr>
          <w:rFonts w:ascii="IPAゴシック" w:eastAsia="IPAゴシック" w:hAnsi="IPAゴシック"/>
        </w:rPr>
      </w:pPr>
    </w:p>
    <w:p w14:paraId="154B2352" w14:textId="77777777" w:rsidR="007A43E0" w:rsidRDefault="007A43E0">
      <w:pPr>
        <w:jc w:val="center"/>
        <w:rPr>
          <w:rFonts w:ascii="IPAゴシック" w:eastAsia="IPAゴシック" w:hAnsi="IPAゴシック"/>
        </w:rPr>
      </w:pPr>
    </w:p>
    <w:p w14:paraId="7E96BF47" w14:textId="77777777" w:rsidR="007A43E0" w:rsidRDefault="007A43E0">
      <w:pPr>
        <w:jc w:val="center"/>
        <w:rPr>
          <w:rFonts w:ascii="IPAゴシック" w:eastAsia="IPAゴシック" w:hAnsi="IPAゴシック"/>
        </w:rPr>
      </w:pPr>
    </w:p>
    <w:p w14:paraId="7834F35C" w14:textId="77777777" w:rsidR="007A43E0" w:rsidRDefault="007A43E0">
      <w:pPr>
        <w:jc w:val="center"/>
        <w:rPr>
          <w:rFonts w:ascii="IPAゴシック" w:eastAsia="IPAゴシック" w:hAnsi="IPAゴシック"/>
        </w:rPr>
      </w:pPr>
    </w:p>
    <w:p w14:paraId="22691845" w14:textId="77777777" w:rsidR="007A43E0" w:rsidRDefault="007A43E0">
      <w:pPr>
        <w:jc w:val="center"/>
        <w:rPr>
          <w:rFonts w:ascii="IPAゴシック" w:eastAsia="IPAゴシック" w:hAnsi="IPAゴシック"/>
        </w:rPr>
      </w:pPr>
    </w:p>
    <w:p w14:paraId="34D4CEAE" w14:textId="77777777" w:rsidR="007A43E0" w:rsidRDefault="007A43E0">
      <w:pPr>
        <w:jc w:val="center"/>
        <w:rPr>
          <w:rFonts w:ascii="IPAゴシック" w:eastAsia="IPAゴシック" w:hAnsi="IPAゴシック"/>
        </w:rPr>
      </w:pPr>
    </w:p>
    <w:p w14:paraId="6309CB37" w14:textId="77777777" w:rsidR="007A43E0" w:rsidRDefault="007A43E0">
      <w:pPr>
        <w:jc w:val="center"/>
        <w:rPr>
          <w:rFonts w:ascii="IPAゴシック" w:eastAsia="IPAゴシック" w:hAnsi="IPAゴシック"/>
        </w:rPr>
      </w:pPr>
    </w:p>
    <w:p w14:paraId="09C5ED4D" w14:textId="77777777" w:rsidR="007A43E0" w:rsidRDefault="007A43E0">
      <w:pPr>
        <w:jc w:val="center"/>
        <w:rPr>
          <w:rFonts w:ascii="IPAゴシック" w:eastAsia="IPAゴシック" w:hAnsi="IPAゴシック"/>
        </w:rPr>
      </w:pPr>
    </w:p>
    <w:p w14:paraId="5686A1C4" w14:textId="77777777" w:rsidR="00210143" w:rsidRDefault="00210143">
      <w:pPr>
        <w:jc w:val="center"/>
        <w:rPr>
          <w:rFonts w:ascii="IPAゴシック" w:eastAsia="IPAゴシック" w:hAnsi="IPAゴシック"/>
        </w:rPr>
      </w:pPr>
    </w:p>
    <w:p w14:paraId="5686A1C5" w14:textId="77777777" w:rsidR="00941CBF" w:rsidRDefault="00941CBF">
      <w:pPr>
        <w:jc w:val="center"/>
        <w:rPr>
          <w:rFonts w:ascii="IPAゴシック" w:eastAsia="IPAゴシック" w:hAnsi="IPAゴシック"/>
        </w:rPr>
      </w:pPr>
    </w:p>
    <w:p w14:paraId="5686A1C6" w14:textId="668AC621" w:rsidR="0076218A" w:rsidRPr="00523B6D" w:rsidRDefault="00C17EDB" w:rsidP="0076218A">
      <w:pPr>
        <w:jc w:val="center"/>
        <w:rPr>
          <w:rFonts w:ascii="ＭＳ ゴシック" w:eastAsia="ＭＳ ゴシック" w:hAnsi="ＭＳ ゴシック"/>
          <w:sz w:val="24"/>
        </w:rPr>
      </w:pPr>
      <w:r>
        <w:rPr>
          <w:rFonts w:ascii="ＭＳ ゴシック" w:eastAsia="ＭＳ ゴシック" w:hAnsi="ＭＳ ゴシック"/>
          <w:sz w:val="24"/>
        </w:rPr>
        <w:t>2026</w:t>
      </w:r>
      <w:r w:rsidR="0076218A" w:rsidRPr="005B0970">
        <w:rPr>
          <w:rFonts w:ascii="ＭＳ ゴシック" w:eastAsia="ＭＳ ゴシック" w:hAnsi="ＭＳ ゴシック" w:hint="eastAsia"/>
          <w:sz w:val="24"/>
        </w:rPr>
        <w:t>年</w:t>
      </w:r>
      <w:r>
        <w:rPr>
          <w:rFonts w:ascii="ＭＳ ゴシック" w:eastAsia="ＭＳ ゴシック" w:hAnsi="ＭＳ ゴシック" w:hint="eastAsia"/>
          <w:sz w:val="24"/>
        </w:rPr>
        <w:t>5</w:t>
      </w:r>
      <w:r w:rsidR="0076218A" w:rsidRPr="005B0970">
        <w:rPr>
          <w:rFonts w:ascii="ＭＳ ゴシック" w:eastAsia="ＭＳ ゴシック" w:hAnsi="ＭＳ ゴシック" w:hint="eastAsia"/>
          <w:sz w:val="24"/>
        </w:rPr>
        <w:t>月</w:t>
      </w:r>
      <w:r>
        <w:rPr>
          <w:rFonts w:ascii="ＭＳ ゴシック" w:eastAsia="ＭＳ ゴシック" w:hAnsi="ＭＳ ゴシック" w:hint="eastAsia"/>
          <w:sz w:val="24"/>
        </w:rPr>
        <w:t>2</w:t>
      </w:r>
      <w:r w:rsidR="00117B10">
        <w:rPr>
          <w:rFonts w:ascii="ＭＳ ゴシック" w:eastAsia="ＭＳ ゴシック" w:hAnsi="ＭＳ ゴシック" w:hint="eastAsia"/>
          <w:sz w:val="24"/>
        </w:rPr>
        <w:t>2</w:t>
      </w:r>
      <w:r w:rsidR="0076218A" w:rsidRPr="005B0970">
        <w:rPr>
          <w:rFonts w:ascii="ＭＳ ゴシック" w:eastAsia="ＭＳ ゴシック" w:hAnsi="ＭＳ ゴシック" w:hint="eastAsia"/>
          <w:sz w:val="24"/>
        </w:rPr>
        <w:t>日</w:t>
      </w:r>
    </w:p>
    <w:p w14:paraId="5686A1C7" w14:textId="77777777" w:rsidR="0076218A" w:rsidRPr="0076218A" w:rsidRDefault="0076218A" w:rsidP="0076218A">
      <w:pPr>
        <w:rPr>
          <w:rFonts w:ascii="ＭＳ ゴシック" w:eastAsia="ＭＳ ゴシック" w:hAnsi="ＭＳ ゴシック"/>
          <w:color w:val="000000"/>
          <w:szCs w:val="21"/>
        </w:rPr>
      </w:pPr>
    </w:p>
    <w:p w14:paraId="5686A1C8" w14:textId="1EE26246" w:rsidR="0076218A" w:rsidRPr="0076218A" w:rsidRDefault="00533CB8" w:rsidP="0076218A">
      <w:pPr>
        <w:jc w:val="center"/>
        <w:rPr>
          <w:rFonts w:ascii="ＭＳ ゴシック" w:eastAsia="ＭＳ ゴシック" w:hAnsi="ＭＳ ゴシック"/>
          <w:color w:val="000000"/>
          <w:szCs w:val="21"/>
        </w:rPr>
      </w:pPr>
      <w:r>
        <w:rPr>
          <w:noProof/>
        </w:rPr>
        <w:drawing>
          <wp:inline distT="0" distB="0" distL="0" distR="0" wp14:anchorId="5686A4A5" wp14:editId="04CF46F9">
            <wp:extent cx="3228975" cy="219075"/>
            <wp:effectExtent l="0" t="0" r="9525"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28975" cy="219075"/>
                    </a:xfrm>
                    <a:prstGeom prst="rect">
                      <a:avLst/>
                    </a:prstGeom>
                    <a:noFill/>
                    <a:ln>
                      <a:noFill/>
                    </a:ln>
                  </pic:spPr>
                </pic:pic>
              </a:graphicData>
            </a:graphic>
          </wp:inline>
        </w:drawing>
      </w:r>
    </w:p>
    <w:p w14:paraId="5686A1C9" w14:textId="77777777" w:rsidR="0060359C" w:rsidRDefault="00941CBF">
      <w:pPr>
        <w:autoSpaceDE w:val="0"/>
        <w:autoSpaceDN w:val="0"/>
        <w:adjustRightInd w:val="0"/>
        <w:jc w:val="left"/>
        <w:rPr>
          <w:rFonts w:ascii="IPAゴシック" w:eastAsia="IPAゴシック" w:hAnsi="IPAゴシック"/>
          <w:bCs/>
          <w:szCs w:val="21"/>
        </w:rPr>
        <w:sectPr w:rsidR="0060359C" w:rsidSect="0060359C">
          <w:headerReference w:type="default" r:id="rId10"/>
          <w:footerReference w:type="default" r:id="rId11"/>
          <w:headerReference w:type="first" r:id="rId12"/>
          <w:pgSz w:w="11906" w:h="16838" w:code="9"/>
          <w:pgMar w:top="1134" w:right="1077" w:bottom="1134" w:left="1077" w:header="851" w:footer="992" w:gutter="0"/>
          <w:pgNumType w:start="0"/>
          <w:cols w:space="425"/>
          <w:titlePg/>
          <w:docGrid w:type="linesAndChars" w:linePitch="320" w:charSpace="-1541"/>
        </w:sectPr>
      </w:pPr>
      <w:r>
        <w:rPr>
          <w:rFonts w:ascii="IPAゴシック" w:eastAsia="IPAゴシック" w:hAnsi="IPAゴシック"/>
          <w:bCs/>
          <w:szCs w:val="21"/>
        </w:rPr>
        <w:br w:type="page"/>
      </w:r>
    </w:p>
    <w:p w14:paraId="4ED0438E" w14:textId="77777777" w:rsidR="00D50F86" w:rsidRPr="00D50F86" w:rsidRDefault="00ED4940" w:rsidP="00D50F86">
      <w:pPr>
        <w:autoSpaceDE w:val="0"/>
        <w:autoSpaceDN w:val="0"/>
        <w:adjustRightInd w:val="0"/>
        <w:jc w:val="left"/>
        <w:rPr>
          <w:rFonts w:ascii="ＭＳ ゴシック" w:eastAsia="ＭＳ ゴシック" w:hAnsi="ＭＳ ゴシック" w:cs="HG丸ｺﾞｼｯｸM-PRO"/>
          <w:kern w:val="0"/>
          <w:szCs w:val="21"/>
        </w:rPr>
      </w:pPr>
      <w:r w:rsidDel="00ED4940">
        <w:rPr>
          <w:rFonts w:ascii="ＭＳ ゴシック" w:eastAsia="ＭＳ ゴシック" w:hAnsi="ＭＳ ゴシック" w:cs="HG丸ｺﾞｼｯｸM-PRO" w:hint="eastAsia"/>
          <w:kern w:val="0"/>
          <w:szCs w:val="21"/>
        </w:rPr>
        <w:lastRenderedPageBreak/>
        <w:t xml:space="preserve"> </w:t>
      </w:r>
      <w:r w:rsidR="00D50F86" w:rsidRPr="00D50F86">
        <w:rPr>
          <w:rFonts w:ascii="ＭＳ ゴシック" w:eastAsia="ＭＳ ゴシック" w:hAnsi="ＭＳ ゴシック" w:cs="HG丸ｺﾞｼｯｸM-PRO" w:hint="eastAsia"/>
          <w:kern w:val="0"/>
          <w:szCs w:val="21"/>
        </w:rPr>
        <w:t>次のとおり、参加意思確認書の提出を招請します。</w:t>
      </w:r>
    </w:p>
    <w:p w14:paraId="26BC7CEC" w14:textId="77777777" w:rsidR="00D50F86" w:rsidRPr="00D50F86" w:rsidRDefault="00D50F86" w:rsidP="00D50F86">
      <w:pPr>
        <w:autoSpaceDE w:val="0"/>
        <w:autoSpaceDN w:val="0"/>
        <w:adjustRightInd w:val="0"/>
        <w:ind w:firstLineChars="100" w:firstLine="202"/>
        <w:jc w:val="left"/>
        <w:rPr>
          <w:rFonts w:ascii="ＭＳ ゴシック" w:eastAsia="ＭＳ ゴシック" w:hAnsi="ＭＳ ゴシック" w:cs="HG丸ｺﾞｼｯｸM-PRO"/>
          <w:kern w:val="0"/>
          <w:szCs w:val="21"/>
        </w:rPr>
      </w:pPr>
    </w:p>
    <w:p w14:paraId="28113783" w14:textId="173A774B" w:rsidR="00D50F86" w:rsidRPr="00D50F86" w:rsidRDefault="00D50F86" w:rsidP="00D50F86">
      <w:pPr>
        <w:autoSpaceDE w:val="0"/>
        <w:autoSpaceDN w:val="0"/>
        <w:adjustRightInd w:val="0"/>
        <w:ind w:firstLineChars="100" w:firstLine="202"/>
        <w:jc w:val="left"/>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独立行政法人情報処理推進機構（以下「IPA」という。）では、</w:t>
      </w:r>
      <w:r w:rsidRPr="00D50F86">
        <w:rPr>
          <w:rFonts w:ascii="ＭＳ ゴシック" w:eastAsia="ＭＳ ゴシック" w:hAnsi="ＭＳ ゴシック" w:cs="HG丸ｺﾞｼｯｸM-PRO"/>
          <w:kern w:val="0"/>
          <w:szCs w:val="21"/>
        </w:rPr>
        <w:t>未踏ターゲット事業</w:t>
      </w:r>
      <w:r w:rsidRPr="00D50F86">
        <w:rPr>
          <w:rFonts w:ascii="ＭＳ ゴシック" w:eastAsia="ＭＳ ゴシック" w:hAnsi="ＭＳ ゴシック" w:cs="HG丸ｺﾞｼｯｸM-PRO" w:hint="eastAsia"/>
          <w:kern w:val="0"/>
          <w:szCs w:val="21"/>
        </w:rPr>
        <w:t>に</w:t>
      </w:r>
      <w:r w:rsidRPr="00D50F86">
        <w:rPr>
          <w:rFonts w:ascii="ＭＳ ゴシック" w:eastAsia="ＭＳ ゴシック" w:hAnsi="ＭＳ ゴシック" w:cs="HG丸ｺﾞｼｯｸM-PRO"/>
          <w:kern w:val="0"/>
          <w:szCs w:val="21"/>
        </w:rPr>
        <w:t>係る</w:t>
      </w:r>
      <w:r w:rsidRPr="00D50F86">
        <w:rPr>
          <w:rFonts w:ascii="ＭＳ ゴシック" w:eastAsia="ＭＳ ゴシック" w:hAnsi="ＭＳ ゴシック" w:cs="HG丸ｺﾞｼｯｸM-PRO" w:hint="eastAsia"/>
          <w:kern w:val="0"/>
          <w:szCs w:val="21"/>
        </w:rPr>
        <w:t>「アニーリング</w:t>
      </w:r>
      <w:r w:rsidRPr="00D50F86">
        <w:rPr>
          <w:rFonts w:ascii="ＭＳ ゴシック" w:eastAsia="ＭＳ ゴシック" w:hAnsi="ＭＳ ゴシック" w:cs="HG丸ｺﾞｼｯｸM-PRO"/>
          <w:kern w:val="0"/>
          <w:szCs w:val="21"/>
        </w:rPr>
        <w:t>マシン利用環境の調達</w:t>
      </w:r>
      <w:r w:rsidRPr="00D50F86">
        <w:rPr>
          <w:rFonts w:ascii="ＭＳ ゴシック" w:eastAsia="ＭＳ ゴシック" w:hAnsi="ＭＳ ゴシック" w:cs="HG丸ｺﾞｼｯｸM-PRO" w:hint="eastAsia"/>
          <w:kern w:val="0"/>
          <w:szCs w:val="21"/>
        </w:rPr>
        <w:t>（</w:t>
      </w:r>
      <w:r w:rsidR="00C17EDB">
        <w:rPr>
          <w:rFonts w:ascii="ＭＳ ゴシック" w:eastAsia="ＭＳ ゴシック" w:hAnsi="ＭＳ ゴシック" w:cs="HG丸ｺﾞｼｯｸM-PRO" w:hint="eastAsia"/>
          <w:kern w:val="0"/>
          <w:szCs w:val="21"/>
        </w:rPr>
        <w:t>2026</w:t>
      </w:r>
      <w:r w:rsidR="00DB22C0">
        <w:rPr>
          <w:rFonts w:ascii="ＭＳ ゴシック" w:eastAsia="ＭＳ ゴシック" w:hAnsi="ＭＳ ゴシック" w:cs="HG丸ｺﾞｼｯｸM-PRO" w:hint="eastAsia"/>
          <w:kern w:val="0"/>
          <w:szCs w:val="21"/>
        </w:rPr>
        <w:t>年度用</w:t>
      </w:r>
      <w:r w:rsidR="00437E61">
        <w:rPr>
          <w:rFonts w:ascii="ＭＳ ゴシック" w:eastAsia="ＭＳ ゴシック" w:hAnsi="ＭＳ ゴシック" w:cs="HG丸ｺﾞｼｯｸM-PRO" w:hint="eastAsia"/>
          <w:kern w:val="0"/>
          <w:szCs w:val="21"/>
        </w:rPr>
        <w:t>その2</w:t>
      </w:r>
      <w:r w:rsidRPr="00D50F86">
        <w:rPr>
          <w:rFonts w:ascii="ＭＳ ゴシック" w:eastAsia="ＭＳ ゴシック" w:hAnsi="ＭＳ ゴシック" w:cs="HG丸ｺﾞｼｯｸM-PRO" w:hint="eastAsia"/>
          <w:kern w:val="0"/>
          <w:szCs w:val="21"/>
        </w:rPr>
        <w:t>）」を</w:t>
      </w:r>
      <w:r w:rsidRPr="00D50F86">
        <w:rPr>
          <w:rFonts w:ascii="ＭＳ ゴシック" w:eastAsia="ＭＳ ゴシック" w:hAnsi="ＭＳ ゴシック" w:cs="HG丸ｺﾞｼｯｸM-PRO"/>
          <w:kern w:val="0"/>
          <w:szCs w:val="21"/>
        </w:rPr>
        <w:t>実施す</w:t>
      </w:r>
      <w:r w:rsidRPr="00D50F86">
        <w:rPr>
          <w:rFonts w:ascii="ＭＳ ゴシック" w:eastAsia="ＭＳ ゴシック" w:hAnsi="ＭＳ ゴシック" w:cs="HG丸ｺﾞｼｯｸM-PRO" w:hint="eastAsia"/>
          <w:kern w:val="0"/>
          <w:szCs w:val="21"/>
        </w:rPr>
        <w:t>るに</w:t>
      </w:r>
      <w:r w:rsidRPr="00D50F86">
        <w:rPr>
          <w:rFonts w:ascii="ＭＳ ゴシック" w:eastAsia="ＭＳ ゴシック" w:hAnsi="ＭＳ ゴシック" w:cs="HG丸ｺﾞｼｯｸM-PRO"/>
          <w:kern w:val="0"/>
          <w:szCs w:val="21"/>
        </w:rPr>
        <w:t>あたり、</w:t>
      </w:r>
      <w:r w:rsidRPr="00D50F86">
        <w:rPr>
          <w:rFonts w:ascii="ＭＳ ゴシック" w:eastAsia="ＭＳ ゴシック" w:hAnsi="ＭＳ ゴシック" w:cs="HG丸ｺﾞｼｯｸM-PRO" w:hint="eastAsia"/>
          <w:kern w:val="0"/>
          <w:szCs w:val="21"/>
        </w:rPr>
        <w:t>下記の内容で事前確認公募を実施いたします。</w:t>
      </w:r>
    </w:p>
    <w:p w14:paraId="378B64E6" w14:textId="77777777" w:rsidR="00D50F86" w:rsidRPr="00D50F86" w:rsidRDefault="00D50F86" w:rsidP="00D50F86">
      <w:pPr>
        <w:autoSpaceDE w:val="0"/>
        <w:autoSpaceDN w:val="0"/>
        <w:adjustRightInd w:val="0"/>
        <w:ind w:firstLineChars="100" w:firstLine="202"/>
        <w:jc w:val="left"/>
        <w:rPr>
          <w:rFonts w:ascii="ＭＳ ゴシック" w:eastAsia="ＭＳ ゴシック" w:hAnsi="ＭＳ ゴシック" w:cs="HG丸ｺﾞｼｯｸM-PRO"/>
          <w:kern w:val="0"/>
          <w:szCs w:val="21"/>
        </w:rPr>
      </w:pPr>
    </w:p>
    <w:p w14:paraId="79AA89E4" w14:textId="77777777" w:rsidR="00D50F86" w:rsidRPr="00D50F86" w:rsidRDefault="00D50F86" w:rsidP="00D50F86">
      <w:pPr>
        <w:ind w:firstLineChars="100" w:firstLine="202"/>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事前確認公募の結果、応募要件を満たすと認められる者がいない場合にあっては、現在予定している者との契約手続に移行します。</w:t>
      </w:r>
    </w:p>
    <w:p w14:paraId="1E78F4D4" w14:textId="77777777" w:rsidR="00D50F86" w:rsidRPr="00D50F86" w:rsidRDefault="00D50F86" w:rsidP="00D50F86">
      <w:pPr>
        <w:autoSpaceDE w:val="0"/>
        <w:autoSpaceDN w:val="0"/>
        <w:adjustRightInd w:val="0"/>
        <w:ind w:firstLineChars="100" w:firstLine="202"/>
        <w:jc w:val="left"/>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なお、参加意思確認書等を受理した際は、契約予定者と当該応募者との間の競争手続きに移行します。応募者は、参加意思確認書等を提出した場合、辞退することはできません。</w:t>
      </w:r>
    </w:p>
    <w:p w14:paraId="21552C61" w14:textId="77777777" w:rsidR="00D50F86" w:rsidRPr="00D50F86" w:rsidRDefault="00D50F86" w:rsidP="00D50F86">
      <w:pPr>
        <w:autoSpaceDE w:val="0"/>
        <w:autoSpaceDN w:val="0"/>
        <w:adjustRightInd w:val="0"/>
        <w:ind w:firstLineChars="100" w:firstLine="202"/>
        <w:jc w:val="left"/>
        <w:rPr>
          <w:rFonts w:ascii="ＭＳ ゴシック" w:eastAsia="ＭＳ ゴシック" w:hAnsi="ＭＳ ゴシック" w:cs="HG丸ｺﾞｼｯｸM-PRO"/>
          <w:color w:val="000000"/>
          <w:kern w:val="0"/>
          <w:szCs w:val="21"/>
        </w:rPr>
      </w:pPr>
    </w:p>
    <w:p w14:paraId="5B944407" w14:textId="77777777" w:rsidR="00D50F86" w:rsidRPr="00D50F86" w:rsidRDefault="00D50F86" w:rsidP="00D50F86">
      <w:pPr>
        <w:jc w:val="center"/>
        <w:rPr>
          <w:rFonts w:ascii="ＭＳ ゴシック" w:eastAsia="ＭＳ ゴシック" w:hAnsi="ＭＳ ゴシック"/>
          <w:szCs w:val="21"/>
        </w:rPr>
      </w:pPr>
      <w:r w:rsidRPr="00D50F86">
        <w:rPr>
          <w:rFonts w:ascii="ＭＳ ゴシック" w:eastAsia="ＭＳ ゴシック" w:hAnsi="ＭＳ ゴシック" w:hint="eastAsia"/>
          <w:szCs w:val="21"/>
        </w:rPr>
        <w:t>記</w:t>
      </w:r>
    </w:p>
    <w:p w14:paraId="6202A29F" w14:textId="77777777" w:rsidR="00D50F86" w:rsidRPr="00D50F86" w:rsidRDefault="00D50F86" w:rsidP="00D50F86">
      <w:pPr>
        <w:rPr>
          <w:rFonts w:ascii="ＭＳ ゴシック" w:eastAsia="ＭＳ ゴシック" w:hAnsi="ＭＳ ゴシック"/>
          <w:szCs w:val="21"/>
        </w:rPr>
      </w:pPr>
    </w:p>
    <w:p w14:paraId="1A25A50D" w14:textId="77777777" w:rsidR="00D50F86" w:rsidRPr="00D50F86" w:rsidRDefault="00D50F86" w:rsidP="00D50F86">
      <w:pPr>
        <w:numPr>
          <w:ilvl w:val="0"/>
          <w:numId w:val="4"/>
        </w:numPr>
        <w:rPr>
          <w:rFonts w:ascii="ＭＳ ゴシック" w:eastAsia="ＭＳ ゴシック" w:hAnsi="ＭＳ ゴシック" w:cs="HG丸ｺﾞｼｯｸM-PRO"/>
          <w:kern w:val="0"/>
          <w:szCs w:val="21"/>
        </w:rPr>
      </w:pPr>
      <w:r w:rsidRPr="00D50F86">
        <w:rPr>
          <w:rFonts w:ascii="ＭＳ ゴシック" w:eastAsia="ＭＳ ゴシック" w:hAnsi="ＭＳ ゴシック" w:hint="eastAsia"/>
          <w:szCs w:val="21"/>
        </w:rPr>
        <w:t>本件の概要</w:t>
      </w:r>
    </w:p>
    <w:p w14:paraId="31399DCB" w14:textId="77777777" w:rsidR="00D50F86" w:rsidRPr="00D50F86" w:rsidRDefault="00D50F86" w:rsidP="00D50F86">
      <w:pPr>
        <w:numPr>
          <w:ilvl w:val="0"/>
          <w:numId w:val="3"/>
        </w:numPr>
        <w:rPr>
          <w:rFonts w:ascii="ＭＳ ゴシック" w:eastAsia="ＭＳ ゴシック" w:hAnsi="ＭＳ ゴシック"/>
          <w:szCs w:val="21"/>
        </w:rPr>
      </w:pPr>
      <w:r w:rsidRPr="00D50F86">
        <w:rPr>
          <w:rFonts w:ascii="ＭＳ ゴシック" w:eastAsia="ＭＳ ゴシック" w:hAnsi="ＭＳ ゴシック" w:cs="Arial" w:hint="eastAsia"/>
          <w:szCs w:val="21"/>
        </w:rPr>
        <w:t>名称</w:t>
      </w:r>
    </w:p>
    <w:p w14:paraId="0A6745D2" w14:textId="32599191" w:rsidR="00D50F86" w:rsidRPr="00D50F86" w:rsidRDefault="00D50F86" w:rsidP="00D50F86">
      <w:pPr>
        <w:ind w:firstLineChars="310" w:firstLine="628"/>
        <w:rPr>
          <w:rFonts w:ascii="ＭＳ ゴシック" w:eastAsia="ＭＳ ゴシック" w:hAnsi="ＭＳ ゴシック"/>
          <w:szCs w:val="21"/>
        </w:rPr>
      </w:pPr>
      <w:r w:rsidRPr="00D50F86">
        <w:rPr>
          <w:rFonts w:ascii="ＭＳ ゴシック" w:eastAsia="ＭＳ ゴシック" w:hAnsi="ＭＳ ゴシック" w:hint="eastAsia"/>
          <w:szCs w:val="21"/>
        </w:rPr>
        <w:t>「アニーリング</w:t>
      </w:r>
      <w:r w:rsidRPr="00D50F86">
        <w:rPr>
          <w:rFonts w:ascii="ＭＳ ゴシック" w:eastAsia="ＭＳ ゴシック" w:hAnsi="ＭＳ ゴシック"/>
          <w:szCs w:val="21"/>
        </w:rPr>
        <w:t>マシン利用環境の調達</w:t>
      </w:r>
      <w:r w:rsidRPr="00D50F86">
        <w:rPr>
          <w:rFonts w:ascii="ＭＳ ゴシック" w:eastAsia="ＭＳ ゴシック" w:hAnsi="ＭＳ ゴシック" w:hint="eastAsia"/>
          <w:szCs w:val="21"/>
        </w:rPr>
        <w:t>（</w:t>
      </w:r>
      <w:r w:rsidR="00C17EDB">
        <w:rPr>
          <w:rFonts w:ascii="ＭＳ ゴシック" w:eastAsia="ＭＳ ゴシック" w:hAnsi="ＭＳ ゴシック" w:hint="eastAsia"/>
          <w:szCs w:val="21"/>
        </w:rPr>
        <w:t>2026</w:t>
      </w:r>
      <w:r w:rsidR="00DB22C0">
        <w:rPr>
          <w:rFonts w:ascii="ＭＳ ゴシック" w:eastAsia="ＭＳ ゴシック" w:hAnsi="ＭＳ ゴシック" w:hint="eastAsia"/>
          <w:szCs w:val="21"/>
        </w:rPr>
        <w:t>年度用</w:t>
      </w:r>
      <w:r w:rsidR="00437E61">
        <w:rPr>
          <w:rFonts w:ascii="ＭＳ ゴシック" w:eastAsia="ＭＳ ゴシック" w:hAnsi="ＭＳ ゴシック" w:hint="eastAsia"/>
          <w:szCs w:val="21"/>
        </w:rPr>
        <w:t>その2</w:t>
      </w:r>
      <w:r w:rsidRPr="00D50F86">
        <w:rPr>
          <w:rFonts w:ascii="ＭＳ ゴシック" w:eastAsia="ＭＳ ゴシック" w:hAnsi="ＭＳ ゴシック"/>
          <w:szCs w:val="21"/>
        </w:rPr>
        <w:t>）</w:t>
      </w:r>
      <w:r w:rsidRPr="00D50F86">
        <w:rPr>
          <w:rFonts w:ascii="ＭＳ ゴシック" w:eastAsia="ＭＳ ゴシック" w:hAnsi="ＭＳ ゴシック" w:hint="eastAsia"/>
          <w:szCs w:val="21"/>
        </w:rPr>
        <w:t>」</w:t>
      </w:r>
    </w:p>
    <w:p w14:paraId="36EE514C" w14:textId="77777777" w:rsidR="00D50F86" w:rsidRPr="00D50F86" w:rsidRDefault="00D50F86" w:rsidP="00D50F86">
      <w:pPr>
        <w:numPr>
          <w:ilvl w:val="0"/>
          <w:numId w:val="3"/>
        </w:numPr>
        <w:rPr>
          <w:rFonts w:ascii="ＭＳ ゴシック" w:eastAsia="ＭＳ ゴシック" w:hAnsi="ＭＳ ゴシック"/>
          <w:szCs w:val="21"/>
        </w:rPr>
      </w:pPr>
      <w:r w:rsidRPr="00D50F86">
        <w:rPr>
          <w:rFonts w:ascii="ＭＳ ゴシック" w:eastAsia="ＭＳ ゴシック" w:hAnsi="ＭＳ ゴシック" w:cs="Arial" w:hint="eastAsia"/>
          <w:szCs w:val="21"/>
        </w:rPr>
        <w:t>契約期間</w:t>
      </w:r>
    </w:p>
    <w:p w14:paraId="6FB19970" w14:textId="02407191" w:rsidR="00D50F86" w:rsidRPr="00D50F86" w:rsidRDefault="00C17EDB" w:rsidP="00D50F86">
      <w:pPr>
        <w:ind w:firstLineChars="400" w:firstLine="810"/>
        <w:rPr>
          <w:rFonts w:ascii="ＭＳ ゴシック" w:eastAsia="ＭＳ ゴシック" w:hAnsi="ＭＳ ゴシック"/>
          <w:szCs w:val="21"/>
        </w:rPr>
      </w:pPr>
      <w:r>
        <w:rPr>
          <w:rFonts w:ascii="ＭＳ ゴシック" w:eastAsia="ＭＳ ゴシック" w:hAnsi="ＭＳ ゴシック" w:hint="eastAsia"/>
          <w:szCs w:val="21"/>
        </w:rPr>
        <w:t>2026</w:t>
      </w:r>
      <w:r w:rsidR="0052531A" w:rsidRPr="00B879CC">
        <w:rPr>
          <w:rFonts w:ascii="ＭＳ ゴシック" w:eastAsia="ＭＳ ゴシック" w:hAnsi="ＭＳ ゴシック" w:hint="eastAsia"/>
          <w:szCs w:val="21"/>
        </w:rPr>
        <w:t>年</w:t>
      </w:r>
      <w:r>
        <w:rPr>
          <w:rFonts w:ascii="ＭＳ ゴシック" w:eastAsia="ＭＳ ゴシック" w:hAnsi="ＭＳ ゴシック" w:hint="eastAsia"/>
          <w:szCs w:val="21"/>
        </w:rPr>
        <w:t>7</w:t>
      </w:r>
      <w:r w:rsidR="00B23AB0" w:rsidRPr="00B879CC">
        <w:rPr>
          <w:rFonts w:ascii="ＭＳ ゴシック" w:eastAsia="ＭＳ ゴシック" w:hAnsi="ＭＳ ゴシック" w:hint="eastAsia"/>
          <w:szCs w:val="21"/>
        </w:rPr>
        <w:t>月</w:t>
      </w:r>
      <w:r w:rsidR="007939EC" w:rsidRPr="00B879CC">
        <w:rPr>
          <w:rFonts w:ascii="ＭＳ ゴシック" w:eastAsia="ＭＳ ゴシック" w:hAnsi="ＭＳ ゴシック"/>
          <w:szCs w:val="21"/>
        </w:rPr>
        <w:t>1</w:t>
      </w:r>
      <w:r w:rsidR="0052531A" w:rsidRPr="00B879CC">
        <w:rPr>
          <w:rFonts w:ascii="ＭＳ ゴシック" w:eastAsia="ＭＳ ゴシック" w:hAnsi="ＭＳ ゴシック" w:hint="eastAsia"/>
          <w:szCs w:val="21"/>
        </w:rPr>
        <w:t>日</w:t>
      </w:r>
      <w:r w:rsidR="00D50F86" w:rsidRPr="008A1577">
        <w:rPr>
          <w:rFonts w:ascii="ＭＳ ゴシック" w:eastAsia="ＭＳ ゴシック" w:hAnsi="ＭＳ ゴシック" w:hint="eastAsia"/>
          <w:szCs w:val="21"/>
        </w:rPr>
        <w:t>か</w:t>
      </w:r>
      <w:r w:rsidR="00D50F86" w:rsidRPr="00D50F86">
        <w:rPr>
          <w:rFonts w:ascii="ＭＳ ゴシック" w:eastAsia="ＭＳ ゴシック" w:hAnsi="ＭＳ ゴシック" w:hint="eastAsia"/>
          <w:szCs w:val="21"/>
        </w:rPr>
        <w:t>ら</w:t>
      </w:r>
      <w:r>
        <w:rPr>
          <w:rFonts w:ascii="ＭＳ ゴシック" w:eastAsia="ＭＳ ゴシック" w:hAnsi="ＭＳ ゴシック" w:cs="Arial" w:hint="eastAsia"/>
          <w:szCs w:val="21"/>
        </w:rPr>
        <w:t>2027</w:t>
      </w:r>
      <w:r w:rsidR="00D50F86" w:rsidRPr="00D50F86">
        <w:rPr>
          <w:rFonts w:ascii="ＭＳ ゴシック" w:eastAsia="ＭＳ ゴシック" w:hAnsi="ＭＳ ゴシック" w:cs="Arial" w:hint="eastAsia"/>
          <w:szCs w:val="21"/>
        </w:rPr>
        <w:t>年2月</w:t>
      </w:r>
      <w:r w:rsidR="00DF218A">
        <w:rPr>
          <w:rFonts w:ascii="ＭＳ ゴシック" w:eastAsia="ＭＳ ゴシック" w:hAnsi="ＭＳ ゴシック" w:cs="Arial" w:hint="eastAsia"/>
          <w:szCs w:val="21"/>
        </w:rPr>
        <w:t>2</w:t>
      </w:r>
      <w:r>
        <w:rPr>
          <w:rFonts w:ascii="ＭＳ ゴシック" w:eastAsia="ＭＳ ゴシック" w:hAnsi="ＭＳ ゴシック" w:cs="Arial" w:hint="eastAsia"/>
          <w:szCs w:val="21"/>
        </w:rPr>
        <w:t>6</w:t>
      </w:r>
      <w:r w:rsidR="00DF218A">
        <w:rPr>
          <w:rFonts w:ascii="ＭＳ ゴシック" w:eastAsia="ＭＳ ゴシック" w:hAnsi="ＭＳ ゴシック" w:cs="Arial" w:hint="eastAsia"/>
          <w:szCs w:val="21"/>
        </w:rPr>
        <w:t>日</w:t>
      </w:r>
    </w:p>
    <w:p w14:paraId="0B584CCF" w14:textId="77777777" w:rsidR="00D50F86" w:rsidRPr="00D50F86" w:rsidRDefault="00D50F86" w:rsidP="00D50F86">
      <w:pPr>
        <w:numPr>
          <w:ilvl w:val="0"/>
          <w:numId w:val="3"/>
        </w:numPr>
        <w:ind w:left="505" w:hanging="505"/>
        <w:rPr>
          <w:rFonts w:ascii="ＭＳ ゴシック" w:eastAsia="ＭＳ ゴシック" w:hAnsi="ＭＳ ゴシック"/>
          <w:szCs w:val="21"/>
        </w:rPr>
      </w:pPr>
      <w:r w:rsidRPr="00D50F86">
        <w:rPr>
          <w:rFonts w:ascii="ＭＳ ゴシック" w:eastAsia="ＭＳ ゴシック" w:hAnsi="ＭＳ ゴシック" w:cs="Arial" w:hint="eastAsia"/>
          <w:szCs w:val="21"/>
        </w:rPr>
        <w:t>概要</w:t>
      </w:r>
    </w:p>
    <w:p w14:paraId="5587630F" w14:textId="1571457E" w:rsidR="00D50F86" w:rsidRPr="00D50F86" w:rsidRDefault="00D50F86" w:rsidP="00D50F86">
      <w:pPr>
        <w:ind w:leftChars="200" w:left="405" w:firstLineChars="100" w:firstLine="202"/>
        <w:rPr>
          <w:rFonts w:ascii="ＭＳ ゴシック" w:eastAsia="ＭＳ ゴシック" w:hAnsi="ＭＳ ゴシック"/>
          <w:szCs w:val="21"/>
        </w:rPr>
      </w:pPr>
      <w:r w:rsidRPr="00D50F86">
        <w:rPr>
          <w:rFonts w:ascii="ＭＳ ゴシック" w:eastAsia="ＭＳ ゴシック" w:hAnsi="ＭＳ ゴシック"/>
          <w:szCs w:val="21"/>
        </w:rPr>
        <w:t>I</w:t>
      </w:r>
      <w:r w:rsidRPr="00D50F86">
        <w:rPr>
          <w:rFonts w:ascii="ＭＳ ゴシック" w:eastAsia="ＭＳ ゴシック" w:hAnsi="ＭＳ ゴシック" w:hint="eastAsia"/>
          <w:szCs w:val="21"/>
        </w:rPr>
        <w:t>PAでは</w:t>
      </w:r>
      <w:r w:rsidRPr="00D50F86">
        <w:rPr>
          <w:rFonts w:ascii="ＭＳ ゴシック" w:eastAsia="ＭＳ ゴシック" w:hAnsi="ＭＳ ゴシック"/>
          <w:szCs w:val="21"/>
        </w:rPr>
        <w:t>、</w:t>
      </w:r>
      <w:r w:rsidRPr="00D50F86">
        <w:rPr>
          <w:rFonts w:ascii="ＭＳ ゴシック" w:eastAsia="ＭＳ ゴシック" w:hAnsi="ＭＳ ゴシック" w:hint="eastAsia"/>
          <w:szCs w:val="21"/>
        </w:rPr>
        <w:t>中長期的</w:t>
      </w:r>
      <w:r w:rsidRPr="00D50F86">
        <w:rPr>
          <w:rFonts w:ascii="ＭＳ ゴシック" w:eastAsia="ＭＳ ゴシック" w:hAnsi="ＭＳ ゴシック"/>
          <w:szCs w:val="21"/>
        </w:rPr>
        <w:t>視点で革新的</w:t>
      </w:r>
      <w:r w:rsidRPr="00D50F86">
        <w:rPr>
          <w:rFonts w:ascii="ＭＳ ゴシック" w:eastAsia="ＭＳ ゴシック" w:hAnsi="ＭＳ ゴシック" w:hint="eastAsia"/>
          <w:szCs w:val="21"/>
        </w:rPr>
        <w:t>な</w:t>
      </w:r>
      <w:r w:rsidRPr="00D50F86">
        <w:rPr>
          <w:rFonts w:ascii="ＭＳ ゴシック" w:eastAsia="ＭＳ ゴシック" w:hAnsi="ＭＳ ゴシック"/>
          <w:szCs w:val="21"/>
        </w:rPr>
        <w:t>次世代ITを活用して</w:t>
      </w:r>
      <w:r w:rsidRPr="00D50F86">
        <w:rPr>
          <w:rFonts w:ascii="ＭＳ ゴシック" w:eastAsia="ＭＳ ゴシック" w:hAnsi="ＭＳ ゴシック" w:hint="eastAsia"/>
          <w:szCs w:val="21"/>
        </w:rPr>
        <w:t>世の中を</w:t>
      </w:r>
      <w:r w:rsidRPr="00D50F86">
        <w:rPr>
          <w:rFonts w:ascii="ＭＳ ゴシック" w:eastAsia="ＭＳ ゴシック" w:hAnsi="ＭＳ ゴシック"/>
          <w:szCs w:val="21"/>
        </w:rPr>
        <w:t>抜本的に変えていけるような</w:t>
      </w:r>
      <w:r w:rsidRPr="00D50F86">
        <w:rPr>
          <w:rFonts w:ascii="ＭＳ ゴシック" w:eastAsia="ＭＳ ゴシック" w:hAnsi="ＭＳ ゴシック" w:hint="eastAsia"/>
          <w:szCs w:val="21"/>
        </w:rPr>
        <w:t>先進的</w:t>
      </w:r>
      <w:r w:rsidRPr="00D50F86">
        <w:rPr>
          <w:rFonts w:ascii="ＭＳ ゴシック" w:eastAsia="ＭＳ ゴシック" w:hAnsi="ＭＳ ゴシック"/>
          <w:szCs w:val="21"/>
        </w:rPr>
        <w:t>IT人材の発掘・育成を目指</w:t>
      </w:r>
      <w:r w:rsidRPr="00D50F86">
        <w:rPr>
          <w:rFonts w:ascii="ＭＳ ゴシック" w:eastAsia="ＭＳ ゴシック" w:hAnsi="ＭＳ ゴシック" w:hint="eastAsia"/>
          <w:szCs w:val="21"/>
        </w:rPr>
        <w:t>す「未踏</w:t>
      </w:r>
      <w:r w:rsidRPr="00D50F86">
        <w:rPr>
          <w:rFonts w:ascii="ＭＳ ゴシック" w:eastAsia="ＭＳ ゴシック" w:hAnsi="ＭＳ ゴシック"/>
          <w:szCs w:val="21"/>
        </w:rPr>
        <w:t>ターゲット</w:t>
      </w:r>
      <w:r w:rsidRPr="00D50F86">
        <w:rPr>
          <w:rFonts w:ascii="ＭＳ ゴシック" w:eastAsia="ＭＳ ゴシック" w:hAnsi="ＭＳ ゴシック" w:hint="eastAsia"/>
          <w:szCs w:val="21"/>
        </w:rPr>
        <w:t>事業」を2018</w:t>
      </w:r>
      <w:r w:rsidRPr="00D50F86">
        <w:rPr>
          <w:rFonts w:ascii="ＭＳ ゴシック" w:eastAsia="ＭＳ ゴシック" w:hAnsi="ＭＳ ゴシック"/>
          <w:szCs w:val="21"/>
        </w:rPr>
        <w:t>年度</w:t>
      </w:r>
      <w:r w:rsidRPr="00D50F86">
        <w:rPr>
          <w:rFonts w:ascii="ＭＳ ゴシック" w:eastAsia="ＭＳ ゴシック" w:hAnsi="ＭＳ ゴシック" w:hint="eastAsia"/>
          <w:szCs w:val="21"/>
        </w:rPr>
        <w:t>から</w:t>
      </w:r>
      <w:r w:rsidRPr="00D50F86">
        <w:rPr>
          <w:rFonts w:ascii="ＭＳ ゴシック" w:eastAsia="ＭＳ ゴシック" w:hAnsi="ＭＳ ゴシック"/>
          <w:szCs w:val="21"/>
        </w:rPr>
        <w:t>実施し</w:t>
      </w:r>
      <w:r w:rsidR="003624A9">
        <w:rPr>
          <w:rFonts w:ascii="ＭＳ ゴシック" w:eastAsia="ＭＳ ゴシック" w:hAnsi="ＭＳ ゴシック" w:hint="eastAsia"/>
          <w:szCs w:val="21"/>
        </w:rPr>
        <w:t>ており</w:t>
      </w:r>
      <w:r w:rsidRPr="00D50F86">
        <w:rPr>
          <w:rFonts w:ascii="ＭＳ ゴシック" w:eastAsia="ＭＳ ゴシック" w:hAnsi="ＭＳ ゴシック" w:hint="eastAsia"/>
          <w:szCs w:val="21"/>
        </w:rPr>
        <w:t>、</w:t>
      </w:r>
      <w:r w:rsidR="003624A9">
        <w:rPr>
          <w:rFonts w:ascii="ＭＳ ゴシック" w:eastAsia="ＭＳ ゴシック" w:hAnsi="ＭＳ ゴシック" w:hint="eastAsia"/>
          <w:szCs w:val="21"/>
        </w:rPr>
        <w:t>今年度の</w:t>
      </w:r>
      <w:r w:rsidRPr="00D50F86">
        <w:rPr>
          <w:rFonts w:ascii="ＭＳ ゴシック" w:eastAsia="ＭＳ ゴシック" w:hAnsi="ＭＳ ゴシック" w:hint="eastAsia"/>
          <w:szCs w:val="21"/>
        </w:rPr>
        <w:t>具体的な</w:t>
      </w:r>
      <w:r w:rsidR="00572707">
        <w:rPr>
          <w:rFonts w:ascii="ＭＳ ゴシック" w:eastAsia="ＭＳ ゴシック" w:hAnsi="ＭＳ ゴシック" w:hint="eastAsia"/>
          <w:szCs w:val="21"/>
        </w:rPr>
        <w:t>ターゲット</w:t>
      </w:r>
      <w:r w:rsidRPr="00D50F86">
        <w:rPr>
          <w:rFonts w:ascii="ＭＳ ゴシック" w:eastAsia="ＭＳ ゴシック" w:hAnsi="ＭＳ ゴシック"/>
          <w:szCs w:val="21"/>
        </w:rPr>
        <w:t>分野として</w:t>
      </w:r>
      <w:r w:rsidRPr="00D50F86">
        <w:rPr>
          <w:rFonts w:ascii="ＭＳ ゴシック" w:eastAsia="ＭＳ ゴシック" w:hAnsi="ＭＳ ゴシック" w:hint="eastAsia"/>
          <w:szCs w:val="21"/>
        </w:rPr>
        <w:t>「アニーリングマシン」と呼ばれるコンピュータを活用するソフトウェアの開発等に取り組もうとする人材を</w:t>
      </w:r>
      <w:r w:rsidRPr="00D50F86">
        <w:rPr>
          <w:rFonts w:ascii="ＭＳ ゴシック" w:eastAsia="ＭＳ ゴシック" w:hAnsi="ＭＳ ゴシック"/>
          <w:szCs w:val="21"/>
        </w:rPr>
        <w:t>採択した。</w:t>
      </w:r>
    </w:p>
    <w:p w14:paraId="45F029B0" w14:textId="50A64204" w:rsidR="00D50F86" w:rsidRPr="00D50F86" w:rsidRDefault="00D50F86" w:rsidP="00D50F86">
      <w:pPr>
        <w:ind w:leftChars="200" w:left="405" w:firstLineChars="100" w:firstLine="202"/>
        <w:rPr>
          <w:rFonts w:ascii="ＭＳ ゴシック" w:eastAsia="ＭＳ ゴシック" w:hAnsi="ＭＳ ゴシック"/>
          <w:szCs w:val="21"/>
        </w:rPr>
      </w:pPr>
      <w:r w:rsidRPr="00D50F86">
        <w:rPr>
          <w:rFonts w:ascii="ＭＳ ゴシック" w:eastAsia="ＭＳ ゴシック" w:hAnsi="ＭＳ ゴシック" w:hint="eastAsia"/>
          <w:szCs w:val="21"/>
        </w:rPr>
        <w:t>本件</w:t>
      </w:r>
      <w:r w:rsidRPr="00D50F86">
        <w:rPr>
          <w:rFonts w:ascii="ＭＳ ゴシック" w:eastAsia="ＭＳ ゴシック" w:hAnsi="ＭＳ ゴシック"/>
          <w:szCs w:val="21"/>
        </w:rPr>
        <w:t>は、</w:t>
      </w:r>
      <w:r w:rsidR="00C17EDB">
        <w:rPr>
          <w:rFonts w:ascii="ＭＳ ゴシック" w:eastAsia="ＭＳ ゴシック" w:hAnsi="ＭＳ ゴシック" w:hint="eastAsia"/>
          <w:szCs w:val="21"/>
        </w:rPr>
        <w:t>2026</w:t>
      </w:r>
      <w:r w:rsidRPr="00D50F86">
        <w:rPr>
          <w:rFonts w:ascii="ＭＳ ゴシック" w:eastAsia="ＭＳ ゴシック" w:hAnsi="ＭＳ ゴシック"/>
          <w:szCs w:val="21"/>
        </w:rPr>
        <w:t>年度に採択し</w:t>
      </w:r>
      <w:r w:rsidR="003624A9">
        <w:rPr>
          <w:rFonts w:ascii="ＭＳ ゴシック" w:eastAsia="ＭＳ ゴシック" w:hAnsi="ＭＳ ゴシック" w:hint="eastAsia"/>
          <w:szCs w:val="21"/>
        </w:rPr>
        <w:t>た</w:t>
      </w:r>
      <w:r w:rsidRPr="00D50F86">
        <w:rPr>
          <w:rFonts w:ascii="ＭＳ ゴシック" w:eastAsia="ＭＳ ゴシック" w:hAnsi="ＭＳ ゴシック"/>
          <w:szCs w:val="21"/>
        </w:rPr>
        <w:t>同</w:t>
      </w:r>
      <w:r w:rsidR="003624A9">
        <w:rPr>
          <w:rFonts w:ascii="ＭＳ ゴシック" w:eastAsia="ＭＳ ゴシック" w:hAnsi="ＭＳ ゴシック" w:hint="eastAsia"/>
          <w:szCs w:val="21"/>
        </w:rPr>
        <w:t>分野に取り組む</w:t>
      </w:r>
      <w:r w:rsidRPr="00D50F86">
        <w:rPr>
          <w:rFonts w:ascii="ＭＳ ゴシック" w:eastAsia="ＭＳ ゴシック" w:hAnsi="ＭＳ ゴシック" w:hint="eastAsia"/>
          <w:szCs w:val="21"/>
        </w:rPr>
        <w:t>人材に対し、アニーリング</w:t>
      </w:r>
      <w:r w:rsidRPr="00D50F86">
        <w:rPr>
          <w:rFonts w:ascii="ＭＳ ゴシック" w:eastAsia="ＭＳ ゴシック" w:hAnsi="ＭＳ ゴシック"/>
          <w:szCs w:val="21"/>
        </w:rPr>
        <w:t>マシン</w:t>
      </w:r>
      <w:r w:rsidRPr="00D50F86">
        <w:rPr>
          <w:rFonts w:ascii="ＭＳ ゴシック" w:eastAsia="ＭＳ ゴシック" w:hAnsi="ＭＳ ゴシック" w:hint="eastAsia"/>
          <w:szCs w:val="21"/>
        </w:rPr>
        <w:t>の利用環境を提供する</w:t>
      </w:r>
      <w:r w:rsidR="003624A9">
        <w:rPr>
          <w:rFonts w:ascii="ＭＳ ゴシック" w:eastAsia="ＭＳ ゴシック" w:hAnsi="ＭＳ ゴシック" w:hint="eastAsia"/>
          <w:szCs w:val="21"/>
        </w:rPr>
        <w:t>ため、</w:t>
      </w:r>
      <w:r w:rsidRPr="00D50F86">
        <w:rPr>
          <w:rFonts w:ascii="ＭＳ ゴシック" w:eastAsia="ＭＳ ゴシック" w:hAnsi="ＭＳ ゴシック" w:hint="eastAsia"/>
          <w:szCs w:val="21"/>
        </w:rPr>
        <w:t>「</w:t>
      </w:r>
      <w:r w:rsidRPr="00D50F86">
        <w:rPr>
          <w:rFonts w:ascii="ＭＳ ゴシック" w:eastAsia="ＭＳ ゴシック" w:hAnsi="ＭＳ ゴシック"/>
          <w:szCs w:val="21"/>
        </w:rPr>
        <w:t>アニーリングマシン利用環境</w:t>
      </w:r>
      <w:r w:rsidRPr="00D50F86">
        <w:rPr>
          <w:rFonts w:ascii="ＭＳ ゴシック" w:eastAsia="ＭＳ ゴシック" w:hAnsi="ＭＳ ゴシック" w:hint="eastAsia"/>
          <w:szCs w:val="21"/>
        </w:rPr>
        <w:t>の調達（</w:t>
      </w:r>
      <w:r w:rsidR="00C17EDB">
        <w:rPr>
          <w:rFonts w:ascii="ＭＳ ゴシック" w:eastAsia="ＭＳ ゴシック" w:hAnsi="ＭＳ ゴシック" w:hint="eastAsia"/>
          <w:szCs w:val="21"/>
        </w:rPr>
        <w:t>2026</w:t>
      </w:r>
      <w:r w:rsidR="00DB22C0">
        <w:rPr>
          <w:rFonts w:ascii="ＭＳ ゴシック" w:eastAsia="ＭＳ ゴシック" w:hAnsi="ＭＳ ゴシック" w:hint="eastAsia"/>
          <w:szCs w:val="21"/>
        </w:rPr>
        <w:t>年度用</w:t>
      </w:r>
      <w:r w:rsidR="00437E61">
        <w:rPr>
          <w:rFonts w:ascii="ＭＳ ゴシック" w:eastAsia="ＭＳ ゴシック" w:hAnsi="ＭＳ ゴシック" w:hint="eastAsia"/>
          <w:szCs w:val="21"/>
        </w:rPr>
        <w:t>その2</w:t>
      </w:r>
      <w:r w:rsidRPr="00D50F86">
        <w:rPr>
          <w:rFonts w:ascii="ＭＳ ゴシック" w:eastAsia="ＭＳ ゴシック" w:hAnsi="ＭＳ ゴシック" w:hint="eastAsia"/>
          <w:szCs w:val="21"/>
        </w:rPr>
        <w:t>）</w:t>
      </w:r>
      <w:r w:rsidRPr="00D50F86">
        <w:rPr>
          <w:rFonts w:ascii="ＭＳ ゴシック" w:eastAsia="ＭＳ ゴシック" w:hAnsi="ＭＳ ゴシック"/>
          <w:szCs w:val="21"/>
        </w:rPr>
        <w:t>」</w:t>
      </w:r>
      <w:r w:rsidRPr="00D50F86">
        <w:rPr>
          <w:rFonts w:ascii="ＭＳ ゴシック" w:eastAsia="ＭＳ ゴシック" w:hAnsi="ＭＳ ゴシック" w:hint="eastAsia"/>
          <w:szCs w:val="21"/>
        </w:rPr>
        <w:t>を</w:t>
      </w:r>
      <w:r w:rsidRPr="00D50F86">
        <w:rPr>
          <w:rFonts w:ascii="ＭＳ ゴシック" w:eastAsia="ＭＳ ゴシック" w:hAnsi="ＭＳ ゴシック"/>
          <w:szCs w:val="21"/>
        </w:rPr>
        <w:t>実施する。</w:t>
      </w:r>
    </w:p>
    <w:p w14:paraId="297C2CB7" w14:textId="77777777" w:rsidR="00D50F86" w:rsidRPr="00D50F86" w:rsidRDefault="00D50F86" w:rsidP="00D50F86">
      <w:pPr>
        <w:ind w:leftChars="200" w:left="405" w:firstLineChars="100" w:firstLine="202"/>
        <w:rPr>
          <w:rFonts w:ascii="ＭＳ ゴシック" w:eastAsia="ＭＳ ゴシック" w:hAnsi="ＭＳ ゴシック"/>
          <w:szCs w:val="21"/>
        </w:rPr>
      </w:pPr>
      <w:r w:rsidRPr="00D50F86">
        <w:rPr>
          <w:rFonts w:ascii="ＭＳ ゴシック" w:eastAsia="ＭＳ ゴシック" w:hAnsi="ＭＳ ゴシック" w:cs="Arial" w:hint="eastAsia"/>
          <w:szCs w:val="21"/>
        </w:rPr>
        <w:t>具体的な</w:t>
      </w:r>
      <w:r w:rsidRPr="00D50F86">
        <w:rPr>
          <w:rFonts w:ascii="ＭＳ ゴシック" w:eastAsia="ＭＳ ゴシック" w:hAnsi="ＭＳ ゴシック" w:hint="eastAsia"/>
          <w:szCs w:val="21"/>
        </w:rPr>
        <w:t>業務の内容については、別紙「仕様書」参照のこと。</w:t>
      </w:r>
    </w:p>
    <w:p w14:paraId="1BCC31EA" w14:textId="77777777" w:rsidR="00D50F86" w:rsidRPr="00D50F86" w:rsidRDefault="00D50F86" w:rsidP="00D50F86">
      <w:pPr>
        <w:autoSpaceDE w:val="0"/>
        <w:autoSpaceDN w:val="0"/>
        <w:adjustRightInd w:val="0"/>
        <w:jc w:val="left"/>
        <w:rPr>
          <w:rFonts w:ascii="ＭＳ ゴシック" w:eastAsia="ＭＳ ゴシック" w:hAnsi="ＭＳ ゴシック" w:cs="HG丸ｺﾞｼｯｸM-PRO"/>
          <w:kern w:val="0"/>
          <w:szCs w:val="21"/>
        </w:rPr>
      </w:pPr>
    </w:p>
    <w:p w14:paraId="03A391CA" w14:textId="77777777" w:rsidR="00D50F86" w:rsidRPr="00D50F86" w:rsidRDefault="00D50F86" w:rsidP="00D50F86">
      <w:pPr>
        <w:numPr>
          <w:ilvl w:val="0"/>
          <w:numId w:val="4"/>
        </w:numPr>
        <w:rPr>
          <w:rFonts w:ascii="ＭＳ ゴシック" w:eastAsia="ＭＳ ゴシック" w:hAnsi="ＭＳ ゴシック"/>
          <w:szCs w:val="21"/>
        </w:rPr>
      </w:pPr>
      <w:r w:rsidRPr="00D50F86">
        <w:rPr>
          <w:rFonts w:ascii="ＭＳ ゴシック" w:eastAsia="ＭＳ ゴシック" w:hAnsi="ＭＳ ゴシック" w:hint="eastAsia"/>
          <w:szCs w:val="21"/>
        </w:rPr>
        <w:t>応募要件</w:t>
      </w:r>
    </w:p>
    <w:p w14:paraId="351C9334" w14:textId="77777777" w:rsidR="00D50F86" w:rsidRPr="00D50F86" w:rsidRDefault="00D50F86" w:rsidP="00D50F86">
      <w:pPr>
        <w:numPr>
          <w:ilvl w:val="0"/>
          <w:numId w:val="5"/>
        </w:numPr>
        <w:rPr>
          <w:rFonts w:ascii="ＭＳ ゴシック" w:eastAsia="ＭＳ ゴシック" w:hAnsi="ＭＳ ゴシック" w:cs="Arial"/>
          <w:szCs w:val="21"/>
        </w:rPr>
      </w:pPr>
      <w:r w:rsidRPr="00D50F86">
        <w:rPr>
          <w:rFonts w:ascii="ＭＳ ゴシック" w:eastAsia="ＭＳ ゴシック" w:hAnsi="ＭＳ ゴシック" w:hint="eastAsia"/>
          <w:szCs w:val="21"/>
        </w:rPr>
        <w:t>応募者は、法人格を有していること。</w:t>
      </w:r>
    </w:p>
    <w:p w14:paraId="2447FACC" w14:textId="77777777" w:rsidR="00D50F86" w:rsidRPr="00D50F86" w:rsidRDefault="00D50F86" w:rsidP="00D50F86">
      <w:pPr>
        <w:numPr>
          <w:ilvl w:val="0"/>
          <w:numId w:val="5"/>
        </w:numPr>
        <w:rPr>
          <w:rFonts w:ascii="ＭＳ ゴシック" w:eastAsia="ＭＳ ゴシック" w:hAnsi="ＭＳ ゴシック" w:cs="Arial"/>
          <w:szCs w:val="21"/>
        </w:rPr>
      </w:pPr>
      <w:r w:rsidRPr="00D50F86">
        <w:rPr>
          <w:rFonts w:ascii="ＭＳ ゴシック" w:eastAsia="ＭＳ ゴシック" w:hAnsi="ＭＳ ゴシック" w:cs="HG丸ｺﾞｼｯｸM-PRO" w:hint="eastAsia"/>
          <w:kern w:val="0"/>
          <w:szCs w:val="21"/>
        </w:rPr>
        <w:t>予算決算及び会計令第</w:t>
      </w:r>
      <w:r w:rsidRPr="00D50F86">
        <w:rPr>
          <w:rFonts w:ascii="ＭＳ ゴシック" w:eastAsia="ＭＳ ゴシック" w:hAnsi="ＭＳ ゴシック" w:cs="HG丸ｺﾞｼｯｸM-PRO"/>
          <w:kern w:val="0"/>
          <w:szCs w:val="21"/>
        </w:rPr>
        <w:t>70</w:t>
      </w:r>
      <w:r w:rsidRPr="00D50F86">
        <w:rPr>
          <w:rFonts w:ascii="ＭＳ ゴシック" w:eastAsia="ＭＳ ゴシック" w:hAnsi="ＭＳ ゴシック" w:cs="HG丸ｺﾞｼｯｸM-PRO" w:hint="eastAsia"/>
          <w:kern w:val="0"/>
          <w:szCs w:val="21"/>
        </w:rPr>
        <w:t>条の規定に該当しない者であること。なお、未成年者、被保佐人又は被補助人であって、契約締結のために必要な同意を得ているものは、同条中、特別な理由がある場合に該当する。</w:t>
      </w:r>
    </w:p>
    <w:p w14:paraId="786D33D4" w14:textId="106A5669" w:rsidR="00D50F86" w:rsidRPr="00B97B1A" w:rsidRDefault="00D50F86" w:rsidP="00D50F86">
      <w:pPr>
        <w:numPr>
          <w:ilvl w:val="0"/>
          <w:numId w:val="5"/>
        </w:numPr>
        <w:rPr>
          <w:rFonts w:ascii="ＭＳ ゴシック" w:eastAsia="ＭＳ ゴシック" w:hAnsi="ＭＳ ゴシック" w:cs="Arial"/>
          <w:szCs w:val="21"/>
        </w:rPr>
      </w:pPr>
      <w:r w:rsidRPr="00D50F86">
        <w:rPr>
          <w:rFonts w:ascii="ＭＳ ゴシック" w:eastAsia="ＭＳ ゴシック" w:hAnsi="ＭＳ ゴシック" w:cs="HG丸ｺﾞｼｯｸM-PRO" w:hint="eastAsia"/>
          <w:kern w:val="0"/>
          <w:szCs w:val="21"/>
        </w:rPr>
        <w:t>予算決算及び会計令第</w:t>
      </w:r>
      <w:r w:rsidRPr="00D50F86">
        <w:rPr>
          <w:rFonts w:ascii="ＭＳ ゴシック" w:eastAsia="ＭＳ ゴシック" w:hAnsi="ＭＳ ゴシック" w:cs="HG丸ｺﾞｼｯｸM-PRO"/>
          <w:kern w:val="0"/>
          <w:szCs w:val="21"/>
        </w:rPr>
        <w:t>71</w:t>
      </w:r>
      <w:r w:rsidRPr="00D50F86">
        <w:rPr>
          <w:rFonts w:ascii="ＭＳ ゴシック" w:eastAsia="ＭＳ ゴシック" w:hAnsi="ＭＳ ゴシック" w:cs="HG丸ｺﾞｼｯｸM-PRO" w:hint="eastAsia"/>
          <w:kern w:val="0"/>
          <w:szCs w:val="21"/>
        </w:rPr>
        <w:t>条の規定に該当しない者であること。</w:t>
      </w:r>
    </w:p>
    <w:p w14:paraId="5A81C080" w14:textId="4CB5D043" w:rsidR="00D50F86" w:rsidRDefault="00C2133F" w:rsidP="00D50F86">
      <w:pPr>
        <w:numPr>
          <w:ilvl w:val="0"/>
          <w:numId w:val="5"/>
        </w:numPr>
        <w:rPr>
          <w:rFonts w:ascii="ＭＳ ゴシック" w:eastAsia="ＭＳ ゴシック" w:hAnsi="ＭＳ ゴシック" w:cs="Arial"/>
          <w:szCs w:val="21"/>
        </w:rPr>
      </w:pPr>
      <w:r w:rsidRPr="00C2133F">
        <w:rPr>
          <w:rFonts w:ascii="ＭＳ ゴシック" w:eastAsia="ＭＳ ゴシック" w:hAnsi="ＭＳ ゴシック" w:cs="Arial" w:hint="eastAsia"/>
          <w:szCs w:val="21"/>
        </w:rPr>
        <w:t>令和</w:t>
      </w:r>
      <w:r w:rsidR="0089105D">
        <w:rPr>
          <w:rFonts w:ascii="ＭＳ ゴシック" w:eastAsia="ＭＳ ゴシック" w:hAnsi="ＭＳ ゴシック" w:cs="Arial" w:hint="eastAsia"/>
          <w:szCs w:val="21"/>
        </w:rPr>
        <w:t>7</w:t>
      </w:r>
      <w:r w:rsidRPr="00C2133F">
        <w:rPr>
          <w:rFonts w:ascii="ＭＳ ゴシック" w:eastAsia="ＭＳ ゴシック" w:hAnsi="ＭＳ ゴシック" w:cs="Arial" w:hint="eastAsia"/>
          <w:szCs w:val="21"/>
        </w:rPr>
        <w:t>・</w:t>
      </w:r>
      <w:r w:rsidR="0089105D">
        <w:rPr>
          <w:rFonts w:ascii="ＭＳ ゴシック" w:eastAsia="ＭＳ ゴシック" w:hAnsi="ＭＳ ゴシック" w:cs="Arial" w:hint="eastAsia"/>
          <w:szCs w:val="21"/>
        </w:rPr>
        <w:t>8</w:t>
      </w:r>
      <w:r w:rsidRPr="00C2133F">
        <w:rPr>
          <w:rFonts w:ascii="ＭＳ ゴシック" w:eastAsia="ＭＳ ゴシック" w:hAnsi="ＭＳ ゴシック" w:cs="Arial" w:hint="eastAsia"/>
          <w:szCs w:val="21"/>
        </w:rPr>
        <w:t>・</w:t>
      </w:r>
      <w:r w:rsidR="0089105D">
        <w:rPr>
          <w:rFonts w:ascii="ＭＳ ゴシック" w:eastAsia="ＭＳ ゴシック" w:hAnsi="ＭＳ ゴシック" w:cs="Arial" w:hint="eastAsia"/>
          <w:szCs w:val="21"/>
        </w:rPr>
        <w:t>9</w:t>
      </w:r>
      <w:r w:rsidR="00B351B1">
        <w:rPr>
          <w:rFonts w:ascii="ＭＳ ゴシック" w:eastAsia="ＭＳ ゴシック" w:hAnsi="ＭＳ ゴシック" w:cs="Arial" w:hint="eastAsia"/>
          <w:szCs w:val="21"/>
        </w:rPr>
        <w:t>年度</w:t>
      </w:r>
      <w:r w:rsidR="00D50F86">
        <w:rPr>
          <w:rFonts w:ascii="ＭＳ ゴシック" w:eastAsia="ＭＳ ゴシック" w:hAnsi="ＭＳ ゴシック" w:cs="Arial" w:hint="eastAsia"/>
          <w:szCs w:val="21"/>
        </w:rPr>
        <w:t>競争参加資格（全省庁統一</w:t>
      </w:r>
      <w:r w:rsidR="00972A4A">
        <w:rPr>
          <w:rFonts w:ascii="ＭＳ ゴシック" w:eastAsia="ＭＳ ゴシック" w:hAnsi="ＭＳ ゴシック" w:cs="Arial" w:hint="eastAsia"/>
          <w:szCs w:val="21"/>
        </w:rPr>
        <w:t>資格</w:t>
      </w:r>
      <w:r w:rsidR="00D50F86">
        <w:rPr>
          <w:rFonts w:ascii="ＭＳ ゴシック" w:eastAsia="ＭＳ ゴシック" w:hAnsi="ＭＳ ゴシック" w:cs="Arial" w:hint="eastAsia"/>
          <w:szCs w:val="21"/>
        </w:rPr>
        <w:t>）を有する者であること。資格を有しない場合は、登記簿謄本、</w:t>
      </w:r>
      <w:r w:rsidR="00074F2E">
        <w:rPr>
          <w:rFonts w:ascii="ＭＳ ゴシック" w:eastAsia="ＭＳ ゴシック" w:hAnsi="ＭＳ ゴシック" w:cs="Arial" w:hint="eastAsia"/>
          <w:szCs w:val="21"/>
        </w:rPr>
        <w:t>納税証明書、</w:t>
      </w:r>
      <w:r w:rsidR="00D50F86">
        <w:rPr>
          <w:rFonts w:ascii="ＭＳ ゴシック" w:eastAsia="ＭＳ ゴシック" w:hAnsi="ＭＳ ゴシック" w:cs="Arial" w:hint="eastAsia"/>
          <w:szCs w:val="21"/>
        </w:rPr>
        <w:t>営業経歴書および財務諸表を提出し、参加を認められた者であること。</w:t>
      </w:r>
    </w:p>
    <w:p w14:paraId="3B5E83A0" w14:textId="77777777" w:rsidR="00D50F86" w:rsidRPr="00791593" w:rsidRDefault="00D50F86" w:rsidP="00D50F86">
      <w:pPr>
        <w:numPr>
          <w:ilvl w:val="0"/>
          <w:numId w:val="5"/>
        </w:numPr>
        <w:rPr>
          <w:rFonts w:ascii="ＭＳ ゴシック" w:eastAsia="ＭＳ ゴシック" w:hAnsi="ＭＳ ゴシック"/>
        </w:rPr>
      </w:pPr>
      <w:r w:rsidRPr="00791593">
        <w:rPr>
          <w:rFonts w:ascii="ＭＳ ゴシック" w:eastAsia="ＭＳ ゴシック" w:hAnsi="ＭＳ ゴシック" w:hint="eastAsia"/>
          <w:szCs w:val="21"/>
        </w:rPr>
        <w:t>各省各庁及び政府関係法人等から取引停止又は指名停止等を受けていない者（理事長が特に認める場合を含む。）であること。</w:t>
      </w:r>
    </w:p>
    <w:p w14:paraId="33EC693E" w14:textId="77777777" w:rsidR="00D50F86" w:rsidRPr="00791593" w:rsidRDefault="00D50F86" w:rsidP="00D50F86">
      <w:pPr>
        <w:pStyle w:val="af8"/>
        <w:numPr>
          <w:ilvl w:val="0"/>
          <w:numId w:val="5"/>
        </w:numPr>
        <w:rPr>
          <w:rFonts w:ascii="ＭＳ ゴシック" w:eastAsia="ＭＳ ゴシック" w:hAnsi="ＭＳ ゴシック" w:cs="Arial"/>
        </w:rPr>
      </w:pPr>
      <w:r w:rsidRPr="00791593">
        <w:rPr>
          <w:rFonts w:ascii="ＭＳ ゴシック" w:eastAsia="ＭＳ ゴシック" w:hAnsi="ＭＳ ゴシック" w:hint="eastAsia"/>
          <w:spacing w:val="0"/>
        </w:rPr>
        <w:t>経営の状況又は信用度が極度に悪化していないと認められる者であり、適正な契約の履行が確保される者であること。</w:t>
      </w:r>
    </w:p>
    <w:p w14:paraId="0F8E3A61" w14:textId="77777777" w:rsidR="00D50F86" w:rsidRPr="00791593" w:rsidRDefault="00D50F86" w:rsidP="00D50F86">
      <w:pPr>
        <w:numPr>
          <w:ilvl w:val="0"/>
          <w:numId w:val="5"/>
        </w:numPr>
        <w:rPr>
          <w:rFonts w:ascii="ＭＳ ゴシック" w:eastAsia="ＭＳ ゴシック" w:hAnsi="ＭＳ ゴシック" w:cs="Arial"/>
          <w:szCs w:val="21"/>
        </w:rPr>
      </w:pPr>
      <w:r w:rsidRPr="00791593">
        <w:rPr>
          <w:rFonts w:ascii="ＭＳ ゴシック" w:eastAsia="ＭＳ ゴシック" w:hAnsi="ＭＳ ゴシック" w:hint="eastAsia"/>
          <w:szCs w:val="21"/>
        </w:rPr>
        <w:t>暴力団排除に関する誓約事項（別記）について、誓約する者であること。</w:t>
      </w:r>
    </w:p>
    <w:p w14:paraId="5E626052" w14:textId="77777777" w:rsidR="00D50F86" w:rsidRPr="00791593" w:rsidRDefault="00D50F86" w:rsidP="00D50F86">
      <w:pPr>
        <w:numPr>
          <w:ilvl w:val="0"/>
          <w:numId w:val="5"/>
        </w:numPr>
        <w:rPr>
          <w:rFonts w:ascii="ＭＳ ゴシック" w:eastAsia="ＭＳ ゴシック" w:hAnsi="ＭＳ ゴシック" w:cs="Arial"/>
          <w:szCs w:val="21"/>
        </w:rPr>
      </w:pPr>
      <w:r w:rsidRPr="00791593">
        <w:rPr>
          <w:rFonts w:ascii="ＭＳ ゴシック" w:eastAsia="ＭＳ ゴシック" w:hAnsi="ＭＳ ゴシック" w:cs="HG丸ｺﾞｼｯｸM-PRO" w:hint="eastAsia"/>
          <w:kern w:val="0"/>
          <w:szCs w:val="21"/>
        </w:rPr>
        <w:t>守秘性に関する要件</w:t>
      </w:r>
    </w:p>
    <w:p w14:paraId="7F1615C2" w14:textId="77777777" w:rsidR="00D50F86" w:rsidRPr="00791593" w:rsidRDefault="00D50F86" w:rsidP="00D50F86">
      <w:pPr>
        <w:ind w:firstLineChars="400" w:firstLine="810"/>
        <w:rPr>
          <w:rFonts w:ascii="ＭＳ ゴシック" w:eastAsia="ＭＳ ゴシック" w:hAnsi="ＭＳ ゴシック" w:cs="Arial"/>
          <w:szCs w:val="21"/>
        </w:rPr>
      </w:pPr>
      <w:r w:rsidRPr="00791593">
        <w:rPr>
          <w:rFonts w:ascii="ＭＳ ゴシック" w:eastAsia="ＭＳ ゴシック" w:hAnsi="ＭＳ ゴシック" w:hint="eastAsia"/>
          <w:szCs w:val="21"/>
        </w:rPr>
        <w:t>本業務の履行に関して、秘匿性の高い情報を適切に管理できること。</w:t>
      </w:r>
    </w:p>
    <w:p w14:paraId="0D4DA9DE" w14:textId="77777777" w:rsidR="00D50F86" w:rsidRPr="00791593" w:rsidRDefault="00D50F86" w:rsidP="00D50F86">
      <w:pPr>
        <w:numPr>
          <w:ilvl w:val="0"/>
          <w:numId w:val="5"/>
        </w:numPr>
        <w:rPr>
          <w:rFonts w:ascii="ＭＳ ゴシック" w:eastAsia="ＭＳ ゴシック" w:hAnsi="ＭＳ ゴシック" w:cs="Arial"/>
          <w:szCs w:val="21"/>
        </w:rPr>
      </w:pPr>
      <w:r w:rsidRPr="00791593">
        <w:rPr>
          <w:rFonts w:ascii="ＭＳ ゴシック" w:eastAsia="ＭＳ ゴシック" w:hAnsi="ＭＳ ゴシック" w:hint="eastAsia"/>
          <w:szCs w:val="21"/>
        </w:rPr>
        <w:t>業務執行体制に関する要件</w:t>
      </w:r>
    </w:p>
    <w:p w14:paraId="1D2CB02D" w14:textId="5F5F47DE" w:rsidR="00D50F86" w:rsidRPr="00D50F86" w:rsidRDefault="00D50F86" w:rsidP="00B97B1A">
      <w:pPr>
        <w:ind w:left="720"/>
        <w:rPr>
          <w:rFonts w:ascii="ＭＳ ゴシック" w:eastAsia="ＭＳ ゴシック" w:hAnsi="ＭＳ ゴシック" w:cs="Arial"/>
          <w:szCs w:val="21"/>
        </w:rPr>
      </w:pPr>
      <w:r>
        <w:rPr>
          <w:rFonts w:ascii="ＭＳ ゴシック" w:eastAsia="ＭＳ ゴシック" w:hAnsi="ＭＳ ゴシック" w:cs="Arial" w:hint="eastAsia"/>
          <w:szCs w:val="21"/>
        </w:rPr>
        <w:t>別紙「仕様書」参照</w:t>
      </w:r>
    </w:p>
    <w:p w14:paraId="0EAEB7C9" w14:textId="3AD3EA81" w:rsidR="00D50F86" w:rsidRPr="00B97B1A" w:rsidRDefault="00D50F86" w:rsidP="00B97B1A">
      <w:pPr>
        <w:pStyle w:val="afb"/>
        <w:numPr>
          <w:ilvl w:val="0"/>
          <w:numId w:val="4"/>
        </w:numPr>
        <w:autoSpaceDE w:val="0"/>
        <w:autoSpaceDN w:val="0"/>
        <w:adjustRightInd w:val="0"/>
        <w:ind w:leftChars="0"/>
        <w:jc w:val="left"/>
        <w:rPr>
          <w:rFonts w:ascii="ＭＳ ゴシック" w:eastAsia="ＭＳ ゴシック" w:hAnsi="ＭＳ ゴシック" w:cs="HG丸ｺﾞｼｯｸM-PRO"/>
          <w:kern w:val="0"/>
          <w:szCs w:val="21"/>
        </w:rPr>
      </w:pPr>
      <w:r w:rsidRPr="00B97B1A">
        <w:rPr>
          <w:rFonts w:ascii="ＭＳ ゴシック" w:eastAsia="ＭＳ ゴシック" w:hAnsi="ＭＳ ゴシック" w:cs="HG丸ｺﾞｼｯｸM-PRO" w:hint="eastAsia"/>
          <w:kern w:val="0"/>
          <w:szCs w:val="21"/>
        </w:rPr>
        <w:t>手続き等</w:t>
      </w:r>
    </w:p>
    <w:p w14:paraId="4D673DCF" w14:textId="77777777" w:rsidR="00D50F86" w:rsidRPr="00D50F86" w:rsidRDefault="00D50F86" w:rsidP="00D50F86">
      <w:pPr>
        <w:numPr>
          <w:ilvl w:val="0"/>
          <w:numId w:val="6"/>
        </w:numPr>
        <w:rPr>
          <w:rFonts w:ascii="ＭＳ ゴシック" w:eastAsia="ＭＳ ゴシック" w:hAnsi="ＭＳ ゴシック" w:cs="HG丸ｺﾞｼｯｸM-PRO"/>
          <w:kern w:val="0"/>
          <w:szCs w:val="21"/>
        </w:rPr>
      </w:pPr>
      <w:r w:rsidRPr="00D50F86">
        <w:rPr>
          <w:rFonts w:ascii="ＭＳ ゴシック" w:eastAsia="ＭＳ ゴシック" w:hAnsi="ＭＳ ゴシック" w:cs="Arial" w:hint="eastAsia"/>
          <w:szCs w:val="21"/>
        </w:rPr>
        <w:lastRenderedPageBreak/>
        <w:t>担当部署</w:t>
      </w:r>
    </w:p>
    <w:p w14:paraId="0CBB05CB" w14:textId="77777777" w:rsidR="00D50F86" w:rsidRPr="00D50F86" w:rsidRDefault="00D50F86" w:rsidP="00D50F86">
      <w:pPr>
        <w:autoSpaceDE w:val="0"/>
        <w:autoSpaceDN w:val="0"/>
        <w:adjustRightInd w:val="0"/>
        <w:ind w:leftChars="100" w:left="202" w:firstLineChars="100" w:firstLine="202"/>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 xml:space="preserve">　応募（提出）先及び問合せ先</w:t>
      </w:r>
    </w:p>
    <w:p w14:paraId="7DD9FD2E" w14:textId="77777777" w:rsidR="00D50F86" w:rsidRPr="00D50F86" w:rsidRDefault="00D50F86" w:rsidP="00D50F86">
      <w:pPr>
        <w:ind w:leftChars="300" w:left="607"/>
        <w:rPr>
          <w:rFonts w:ascii="ＭＳ ゴシック" w:eastAsia="ＭＳ ゴシック" w:hAnsi="ＭＳ ゴシック"/>
          <w:szCs w:val="21"/>
        </w:rPr>
      </w:pPr>
      <w:r w:rsidRPr="00D50F86">
        <w:rPr>
          <w:rFonts w:ascii="ＭＳ ゴシック" w:eastAsia="ＭＳ ゴシック" w:hAnsi="ＭＳ ゴシック" w:hint="eastAsia"/>
          <w:szCs w:val="21"/>
        </w:rPr>
        <w:t>独立行政法人情報処理推進機構</w:t>
      </w:r>
    </w:p>
    <w:p w14:paraId="2ED2D602" w14:textId="514D8330" w:rsidR="00D50F86" w:rsidRPr="00D50F86" w:rsidRDefault="00D50F86" w:rsidP="00D50F86">
      <w:pPr>
        <w:ind w:leftChars="300" w:left="607"/>
        <w:rPr>
          <w:rFonts w:ascii="ＭＳ ゴシック" w:eastAsia="ＭＳ ゴシック" w:hAnsi="ＭＳ ゴシック"/>
          <w:color w:val="008000"/>
          <w:szCs w:val="21"/>
        </w:rPr>
      </w:pPr>
      <w:r w:rsidRPr="00D50F86">
        <w:rPr>
          <w:rFonts w:ascii="ＭＳ ゴシック" w:eastAsia="ＭＳ ゴシック" w:hAnsi="ＭＳ ゴシック" w:hint="eastAsia"/>
          <w:szCs w:val="21"/>
        </w:rPr>
        <w:t>イノベーション部　担当：長澤</w:t>
      </w:r>
      <w:r w:rsidRPr="00D50F86">
        <w:rPr>
          <w:rFonts w:ascii="ＭＳ ゴシック" w:eastAsia="ＭＳ ゴシック" w:hAnsi="ＭＳ ゴシック" w:hint="eastAsia"/>
          <w:color w:val="008000"/>
          <w:szCs w:val="21"/>
        </w:rPr>
        <w:t>、</w:t>
      </w:r>
      <w:r w:rsidR="00B35BFA" w:rsidRPr="001C39B5">
        <w:rPr>
          <w:rFonts w:ascii="ＭＳ ゴシック" w:eastAsia="ＭＳ ゴシック" w:hAnsi="ＭＳ ゴシック" w:hint="eastAsia"/>
          <w:szCs w:val="21"/>
        </w:rPr>
        <w:t>武田</w:t>
      </w:r>
    </w:p>
    <w:p w14:paraId="6968CDC9" w14:textId="77777777" w:rsidR="00D50F86" w:rsidRPr="00D50F86" w:rsidRDefault="00D50F86" w:rsidP="00D50F86">
      <w:pPr>
        <w:ind w:leftChars="300" w:left="607"/>
        <w:rPr>
          <w:rFonts w:ascii="ＭＳ ゴシック" w:eastAsia="ＭＳ ゴシック" w:hAnsi="ＭＳ ゴシック"/>
          <w:szCs w:val="21"/>
          <w:lang w:val="de-DE"/>
        </w:rPr>
      </w:pPr>
      <w:r w:rsidRPr="00D50F86">
        <w:rPr>
          <w:rFonts w:ascii="ＭＳ ゴシック" w:eastAsia="ＭＳ ゴシック" w:hAnsi="ＭＳ ゴシック" w:hint="eastAsia"/>
          <w:szCs w:val="21"/>
        </w:rPr>
        <w:t>電話番号：03-5978-</w:t>
      </w:r>
      <w:r w:rsidRPr="00D50F86">
        <w:rPr>
          <w:rFonts w:ascii="ＭＳ ゴシック" w:eastAsia="ＭＳ ゴシック" w:hAnsi="ＭＳ ゴシック"/>
          <w:szCs w:val="21"/>
        </w:rPr>
        <w:t>7504</w:t>
      </w:r>
    </w:p>
    <w:p w14:paraId="74AB87A9" w14:textId="3D6A86C1" w:rsidR="00D50F86" w:rsidRPr="00D50F86" w:rsidRDefault="00D50F86" w:rsidP="00D50F86">
      <w:pPr>
        <w:ind w:leftChars="300" w:left="607"/>
        <w:rPr>
          <w:rFonts w:ascii="ＭＳ ゴシック" w:eastAsia="ＭＳ ゴシック" w:hAnsi="ＭＳ ゴシック"/>
          <w:szCs w:val="21"/>
          <w:lang w:val="de-DE"/>
        </w:rPr>
      </w:pPr>
      <w:r w:rsidRPr="00D50F86">
        <w:rPr>
          <w:rFonts w:ascii="ＭＳ ゴシック" w:eastAsia="ＭＳ ゴシック" w:hAnsi="ＭＳ ゴシック" w:hint="eastAsia"/>
          <w:szCs w:val="21"/>
          <w:lang w:val="de-DE"/>
        </w:rPr>
        <w:t xml:space="preserve">E-mail: </w:t>
      </w:r>
      <w:r w:rsidR="00B879CC" w:rsidRPr="00B879CC">
        <w:rPr>
          <w:rFonts w:ascii="ＭＳ ゴシック" w:eastAsia="ＭＳ ゴシック" w:hAnsi="ＭＳ ゴシック"/>
          <w:szCs w:val="21"/>
          <w:lang w:val="de-DE"/>
        </w:rPr>
        <w:t>disc-mitoutg</w:t>
      </w:r>
      <w:r w:rsidR="00C17EDB">
        <w:rPr>
          <w:rFonts w:ascii="ＭＳ ゴシック" w:eastAsia="ＭＳ ゴシック" w:hAnsi="ＭＳ ゴシック"/>
          <w:szCs w:val="21"/>
          <w:lang w:val="de-DE"/>
        </w:rPr>
        <w:t>2026</w:t>
      </w:r>
      <w:r w:rsidR="00B879CC" w:rsidRPr="00B879CC">
        <w:rPr>
          <w:rFonts w:ascii="ＭＳ ゴシック" w:eastAsia="ＭＳ ゴシック" w:hAnsi="ＭＳ ゴシック"/>
          <w:szCs w:val="21"/>
          <w:lang w:val="de-DE"/>
        </w:rPr>
        <w:t>qc-koubo@ipa.go.jp</w:t>
      </w:r>
    </w:p>
    <w:p w14:paraId="738050F5" w14:textId="52DDC81A" w:rsidR="00D50F86" w:rsidRPr="00D50F86" w:rsidRDefault="00D50F86" w:rsidP="00D50F86">
      <w:pPr>
        <w:ind w:leftChars="300" w:left="607"/>
        <w:rPr>
          <w:rFonts w:ascii="ＭＳ ゴシック" w:eastAsia="ＭＳ ゴシック" w:hAnsi="ＭＳ ゴシック"/>
          <w:szCs w:val="21"/>
          <w:lang w:val="de-DE"/>
        </w:rPr>
      </w:pPr>
      <w:r w:rsidRPr="00D50F86">
        <w:rPr>
          <w:rFonts w:ascii="ＭＳ ゴシック" w:eastAsia="ＭＳ ゴシック" w:hAnsi="ＭＳ ゴシック" w:hint="eastAsia"/>
          <w:szCs w:val="21"/>
          <w:lang w:val="de-DE"/>
        </w:rPr>
        <w:t>住所: 〒113-6591　文京区本駒込2-28-8文京グリーンコートセンターオフィス1</w:t>
      </w:r>
      <w:r w:rsidR="00B513CE">
        <w:rPr>
          <w:rFonts w:ascii="ＭＳ ゴシック" w:eastAsia="ＭＳ ゴシック" w:hAnsi="ＭＳ ゴシック" w:hint="eastAsia"/>
          <w:szCs w:val="21"/>
          <w:lang w:val="de-DE"/>
        </w:rPr>
        <w:t>7</w:t>
      </w:r>
      <w:r w:rsidRPr="00D50F86">
        <w:rPr>
          <w:rFonts w:ascii="ＭＳ ゴシック" w:eastAsia="ＭＳ ゴシック" w:hAnsi="ＭＳ ゴシック" w:hint="eastAsia"/>
          <w:szCs w:val="21"/>
          <w:lang w:val="de-DE"/>
        </w:rPr>
        <w:t>階</w:t>
      </w:r>
    </w:p>
    <w:p w14:paraId="1CAEBCDE" w14:textId="77777777" w:rsidR="00D50F86" w:rsidRPr="00D50F86" w:rsidRDefault="00D50F86" w:rsidP="00D50F86">
      <w:pPr>
        <w:ind w:leftChars="100" w:left="202" w:firstLineChars="200" w:firstLine="405"/>
        <w:rPr>
          <w:rFonts w:ascii="ＭＳ ゴシック" w:eastAsia="ＭＳ ゴシック" w:hAnsi="ＭＳ ゴシック"/>
          <w:szCs w:val="21"/>
        </w:rPr>
      </w:pPr>
      <w:r w:rsidRPr="00D50F86">
        <w:rPr>
          <w:rFonts w:ascii="ＭＳ ゴシック" w:eastAsia="ＭＳ ゴシック" w:hAnsi="ＭＳ ゴシック" w:hint="eastAsia"/>
          <w:szCs w:val="21"/>
          <w:lang w:val="de-DE"/>
        </w:rPr>
        <w:t xml:space="preserve">※　</w:t>
      </w:r>
      <w:r w:rsidRPr="00D50F86">
        <w:rPr>
          <w:rFonts w:ascii="ＭＳ ゴシック" w:eastAsia="ＭＳ ゴシック" w:hAnsi="ＭＳ ゴシック" w:hint="eastAsia"/>
          <w:szCs w:val="21"/>
        </w:rPr>
        <w:t>応募に関する問合せの受付は、E-mailのみとします。</w:t>
      </w:r>
    </w:p>
    <w:p w14:paraId="76905FD8" w14:textId="77777777" w:rsidR="00D50F86" w:rsidRPr="00D50F86" w:rsidRDefault="00D50F86" w:rsidP="00D50F86">
      <w:pPr>
        <w:ind w:leftChars="300" w:left="809" w:hangingChars="100" w:hanging="202"/>
        <w:rPr>
          <w:rFonts w:ascii="ＭＳ ゴシック" w:eastAsia="ＭＳ ゴシック" w:hAnsi="ＭＳ ゴシック"/>
          <w:szCs w:val="21"/>
          <w:lang w:val="de-DE"/>
        </w:rPr>
      </w:pPr>
      <w:r w:rsidRPr="00D50F86">
        <w:rPr>
          <w:rFonts w:ascii="ＭＳ ゴシック" w:eastAsia="ＭＳ ゴシック" w:hAnsi="ＭＳ ゴシック" w:hint="eastAsia"/>
          <w:szCs w:val="21"/>
          <w:lang w:val="de-DE"/>
        </w:rPr>
        <w:t xml:space="preserve">※　</w:t>
      </w:r>
      <w:r w:rsidRPr="00D50F86">
        <w:rPr>
          <w:rFonts w:ascii="ＭＳ ゴシック" w:eastAsia="ＭＳ ゴシック" w:hAnsi="ＭＳ ゴシック" w:hint="eastAsia"/>
          <w:szCs w:val="21"/>
        </w:rPr>
        <w:t>受付時間　10</w:t>
      </w:r>
      <w:r w:rsidRPr="00D50F86">
        <w:rPr>
          <w:rFonts w:ascii="ＭＳ ゴシック" w:eastAsia="ＭＳ ゴシック" w:hAnsi="ＭＳ ゴシック" w:hint="eastAsia"/>
          <w:szCs w:val="21"/>
          <w:lang w:val="de-DE"/>
        </w:rPr>
        <w:t>:00</w:t>
      </w:r>
      <w:r w:rsidRPr="00D50F86">
        <w:rPr>
          <w:rFonts w:ascii="ＭＳ ゴシック" w:eastAsia="ＭＳ ゴシック" w:hAnsi="ＭＳ ゴシック" w:hint="eastAsia"/>
          <w:szCs w:val="21"/>
        </w:rPr>
        <w:t>～</w:t>
      </w:r>
      <w:r w:rsidRPr="00D50F86">
        <w:rPr>
          <w:rFonts w:ascii="ＭＳ ゴシック" w:eastAsia="ＭＳ ゴシック" w:hAnsi="ＭＳ ゴシック" w:hint="eastAsia"/>
          <w:szCs w:val="21"/>
          <w:lang w:val="de-DE"/>
        </w:rPr>
        <w:t>17:00（12:30～13:30は除く）</w:t>
      </w:r>
      <w:r w:rsidRPr="00D50F86">
        <w:rPr>
          <w:rFonts w:ascii="ＭＳ ゴシック" w:eastAsia="ＭＳ ゴシック" w:hAnsi="ＭＳ ゴシック" w:hint="eastAsia"/>
          <w:szCs w:val="21"/>
        </w:rPr>
        <w:t>月～金曜日</w:t>
      </w:r>
      <w:r w:rsidRPr="00D50F86">
        <w:rPr>
          <w:rFonts w:ascii="ＭＳ ゴシック" w:eastAsia="ＭＳ ゴシック" w:hAnsi="ＭＳ ゴシック" w:hint="eastAsia"/>
          <w:szCs w:val="21"/>
          <w:lang w:val="de-DE"/>
        </w:rPr>
        <w:t>（</w:t>
      </w:r>
      <w:r w:rsidRPr="00D50F86">
        <w:rPr>
          <w:rFonts w:ascii="ＭＳ ゴシック" w:eastAsia="ＭＳ ゴシック" w:hAnsi="ＭＳ ゴシック" w:hint="eastAsia"/>
          <w:szCs w:val="21"/>
        </w:rPr>
        <w:t>祝・休日を除く</w:t>
      </w:r>
      <w:r w:rsidRPr="00D50F86">
        <w:rPr>
          <w:rFonts w:ascii="ＭＳ ゴシック" w:eastAsia="ＭＳ ゴシック" w:hAnsi="ＭＳ ゴシック" w:hint="eastAsia"/>
          <w:szCs w:val="21"/>
          <w:lang w:val="de-DE"/>
        </w:rPr>
        <w:t>）</w:t>
      </w:r>
    </w:p>
    <w:p w14:paraId="1BB9E173" w14:textId="77777777" w:rsidR="00D50F86" w:rsidRPr="00D50F86" w:rsidRDefault="00D50F86" w:rsidP="00D50F86">
      <w:pPr>
        <w:ind w:leftChars="300" w:left="607"/>
        <w:rPr>
          <w:rFonts w:ascii="ＭＳ ゴシック" w:eastAsia="ＭＳ ゴシック" w:hAnsi="ＭＳ ゴシック"/>
          <w:szCs w:val="21"/>
          <w:lang w:val="de-DE"/>
        </w:rPr>
      </w:pPr>
    </w:p>
    <w:p w14:paraId="450AB58B" w14:textId="77777777" w:rsidR="00D50F86" w:rsidRPr="00D50F86" w:rsidRDefault="00D50F86" w:rsidP="00D50F86">
      <w:pPr>
        <w:numPr>
          <w:ilvl w:val="0"/>
          <w:numId w:val="6"/>
        </w:numPr>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参加意思確認書の提出期限、場所及び方法</w:t>
      </w:r>
    </w:p>
    <w:p w14:paraId="46E37B40" w14:textId="77777777" w:rsidR="00D50F86" w:rsidRPr="00D50F86" w:rsidRDefault="00D50F86" w:rsidP="00D50F86">
      <w:pPr>
        <w:adjustRightInd w:val="0"/>
        <w:ind w:leftChars="300" w:left="607" w:firstLineChars="100" w:firstLine="202"/>
        <w:jc w:val="left"/>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「1.本件</w:t>
      </w:r>
      <w:r w:rsidRPr="00D50F86">
        <w:rPr>
          <w:rFonts w:ascii="ＭＳ ゴシック" w:eastAsia="ＭＳ ゴシック" w:hAnsi="ＭＳ ゴシック" w:cs="HG丸ｺﾞｼｯｸM-PRO"/>
          <w:kern w:val="0"/>
          <w:szCs w:val="21"/>
        </w:rPr>
        <w:t>の</w:t>
      </w:r>
      <w:r w:rsidRPr="00D50F86">
        <w:rPr>
          <w:rFonts w:ascii="ＭＳ ゴシック" w:eastAsia="ＭＳ ゴシック" w:hAnsi="ＭＳ ゴシック" w:cs="HG丸ｺﾞｼｯｸM-PRO" w:hint="eastAsia"/>
          <w:kern w:val="0"/>
          <w:szCs w:val="21"/>
        </w:rPr>
        <w:t>概要」及び別紙「仕様書」に記載のアニーリング</w:t>
      </w:r>
      <w:r w:rsidRPr="00D50F86">
        <w:rPr>
          <w:rFonts w:ascii="ＭＳ ゴシック" w:eastAsia="ＭＳ ゴシック" w:hAnsi="ＭＳ ゴシック" w:cs="HG丸ｺﾞｼｯｸM-PRO"/>
          <w:kern w:val="0"/>
          <w:szCs w:val="21"/>
        </w:rPr>
        <w:t>マシンの</w:t>
      </w:r>
      <w:r w:rsidRPr="00D50F86">
        <w:rPr>
          <w:rFonts w:ascii="ＭＳ ゴシック" w:eastAsia="ＭＳ ゴシック" w:hAnsi="ＭＳ ゴシック" w:cs="HG丸ｺﾞｼｯｸM-PRO" w:hint="eastAsia"/>
          <w:kern w:val="0"/>
          <w:szCs w:val="21"/>
        </w:rPr>
        <w:t>利用環境提供が可能であり、かつ「2.</w:t>
      </w:r>
      <w:r w:rsidRPr="00D50F86">
        <w:rPr>
          <w:rFonts w:ascii="ＭＳ ゴシック" w:eastAsia="ＭＳ ゴシック" w:hAnsi="ＭＳ ゴシック" w:hint="eastAsia"/>
          <w:szCs w:val="21"/>
        </w:rPr>
        <w:t>応募要件」に記載の要件</w:t>
      </w:r>
      <w:r w:rsidRPr="00D50F86">
        <w:rPr>
          <w:rFonts w:ascii="ＭＳ ゴシック" w:eastAsia="ＭＳ ゴシック" w:hAnsi="ＭＳ ゴシック" w:cs="HG丸ｺﾞｼｯｸM-PRO" w:hint="eastAsia"/>
          <w:kern w:val="0"/>
          <w:szCs w:val="21"/>
        </w:rPr>
        <w:t>を満たし、業務への参加を希望する場合、参加意思確認書等（下記提出書類一式）を提出していただくこととなります。</w:t>
      </w:r>
    </w:p>
    <w:p w14:paraId="1FFC135A" w14:textId="77777777" w:rsidR="00D50F86" w:rsidRPr="00D50F86" w:rsidRDefault="00D50F86" w:rsidP="00D50F86">
      <w:pPr>
        <w:autoSpaceDE w:val="0"/>
        <w:autoSpaceDN w:val="0"/>
        <w:adjustRightInd w:val="0"/>
        <w:ind w:leftChars="300" w:left="607" w:firstLineChars="100" w:firstLine="202"/>
        <w:jc w:val="left"/>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なお、要件を満たしていない参加意思確認書等は受領できませんので、提出前に</w:t>
      </w:r>
      <w:r w:rsidRPr="00D50F86">
        <w:rPr>
          <w:rFonts w:ascii="ＭＳ ゴシック" w:eastAsia="ＭＳ ゴシック" w:hAnsi="ＭＳ ゴシック" w:hint="eastAsia"/>
          <w:szCs w:val="21"/>
        </w:rPr>
        <w:t>電話、E-mail又は直接訪問にて</w:t>
      </w:r>
      <w:r w:rsidRPr="00D50F86">
        <w:rPr>
          <w:rFonts w:ascii="ＭＳ ゴシック" w:eastAsia="ＭＳ ゴシック" w:hAnsi="ＭＳ ゴシック" w:cs="HG丸ｺﾞｼｯｸM-PRO" w:hint="eastAsia"/>
          <w:kern w:val="0"/>
          <w:szCs w:val="21"/>
        </w:rPr>
        <w:t>上記(1)担当部署に要件を満たしていることの確認を必ず行ってください。</w:t>
      </w:r>
    </w:p>
    <w:p w14:paraId="247F3A04" w14:textId="77777777" w:rsidR="00D50F86" w:rsidRPr="00D50F86" w:rsidRDefault="00D50F86" w:rsidP="00D50F86">
      <w:pPr>
        <w:autoSpaceDE w:val="0"/>
        <w:autoSpaceDN w:val="0"/>
        <w:adjustRightInd w:val="0"/>
        <w:ind w:leftChars="300" w:left="607"/>
        <w:jc w:val="left"/>
        <w:rPr>
          <w:rFonts w:ascii="ＭＳ ゴシック" w:eastAsia="ＭＳ ゴシック" w:hAnsi="ＭＳ ゴシック" w:cs="HG丸ｺﾞｼｯｸM-PRO"/>
          <w:kern w:val="0"/>
          <w:szCs w:val="21"/>
        </w:rPr>
      </w:pPr>
    </w:p>
    <w:p w14:paraId="3FE16885" w14:textId="6F35943C" w:rsidR="00D50F86" w:rsidRPr="00D50F86" w:rsidRDefault="00D50F86" w:rsidP="00D50F86">
      <w:pPr>
        <w:adjustRightInd w:val="0"/>
        <w:ind w:leftChars="300" w:left="607"/>
        <w:jc w:val="left"/>
        <w:rPr>
          <w:rFonts w:ascii="ＭＳ ゴシック" w:eastAsia="ＭＳ ゴシック" w:hAnsi="ＭＳ ゴシック" w:cs="HG丸ｺﾞｼｯｸM-PRO"/>
          <w:kern w:val="0"/>
          <w:szCs w:val="21"/>
          <w:lang w:val="de-DE"/>
        </w:rPr>
      </w:pPr>
      <w:r w:rsidRPr="005B0970">
        <w:rPr>
          <w:rFonts w:ascii="ＭＳ ゴシック" w:eastAsia="ＭＳ ゴシック" w:hAnsi="ＭＳ ゴシック" w:cs="HG丸ｺﾞｼｯｸM-PRO" w:hint="eastAsia"/>
          <w:kern w:val="0"/>
          <w:szCs w:val="21"/>
        </w:rPr>
        <w:t>期限</w:t>
      </w:r>
      <w:r w:rsidRPr="005B0970">
        <w:rPr>
          <w:rFonts w:ascii="ＭＳ ゴシック" w:eastAsia="ＭＳ ゴシック" w:hAnsi="ＭＳ ゴシック" w:cs="HG丸ｺﾞｼｯｸM-PRO" w:hint="eastAsia"/>
          <w:kern w:val="0"/>
          <w:szCs w:val="21"/>
          <w:lang w:val="de-DE"/>
        </w:rPr>
        <w:t>：</w:t>
      </w:r>
      <w:r w:rsidR="00C17EDB">
        <w:rPr>
          <w:rFonts w:ascii="ＭＳ ゴシック" w:eastAsia="ＭＳ ゴシック" w:hAnsi="ＭＳ ゴシック" w:hint="eastAsia"/>
          <w:szCs w:val="21"/>
        </w:rPr>
        <w:t>2026</w:t>
      </w:r>
      <w:r w:rsidRPr="005B0970">
        <w:rPr>
          <w:rFonts w:ascii="ＭＳ ゴシック" w:eastAsia="ＭＳ ゴシック" w:hAnsi="ＭＳ ゴシック" w:hint="eastAsia"/>
          <w:szCs w:val="21"/>
        </w:rPr>
        <w:t>年</w:t>
      </w:r>
      <w:r w:rsidR="00B87323">
        <w:rPr>
          <w:rFonts w:ascii="ＭＳ ゴシック" w:eastAsia="ＭＳ ゴシック" w:hAnsi="ＭＳ ゴシック" w:hint="eastAsia"/>
          <w:szCs w:val="21"/>
        </w:rPr>
        <w:t>6</w:t>
      </w:r>
      <w:r w:rsidRPr="005B0970">
        <w:rPr>
          <w:rFonts w:ascii="ＭＳ ゴシック" w:eastAsia="ＭＳ ゴシック" w:hAnsi="ＭＳ ゴシック" w:hint="eastAsia"/>
          <w:szCs w:val="21"/>
        </w:rPr>
        <w:t>月</w:t>
      </w:r>
      <w:r w:rsidR="00117B10">
        <w:rPr>
          <w:rFonts w:ascii="ＭＳ ゴシック" w:eastAsia="ＭＳ ゴシック" w:hAnsi="ＭＳ ゴシック" w:hint="eastAsia"/>
          <w:szCs w:val="21"/>
        </w:rPr>
        <w:t>1</w:t>
      </w:r>
      <w:r w:rsidRPr="005B0970">
        <w:rPr>
          <w:rFonts w:ascii="ＭＳ ゴシック" w:eastAsia="ＭＳ ゴシック" w:hAnsi="ＭＳ ゴシック" w:hint="eastAsia"/>
          <w:szCs w:val="21"/>
        </w:rPr>
        <w:t>日（</w:t>
      </w:r>
      <w:r w:rsidR="00117B10">
        <w:rPr>
          <w:rFonts w:ascii="ＭＳ ゴシック" w:eastAsia="ＭＳ ゴシック" w:hAnsi="ＭＳ ゴシック" w:hint="eastAsia"/>
          <w:szCs w:val="21"/>
        </w:rPr>
        <w:t>月</w:t>
      </w:r>
      <w:r w:rsidRPr="005B0970">
        <w:rPr>
          <w:rFonts w:ascii="ＭＳ ゴシック" w:eastAsia="ＭＳ ゴシック" w:hAnsi="ＭＳ ゴシック" w:hint="eastAsia"/>
          <w:szCs w:val="21"/>
        </w:rPr>
        <w:t>）</w:t>
      </w:r>
      <w:r w:rsidRPr="005B0970">
        <w:rPr>
          <w:rFonts w:ascii="ＭＳ ゴシック" w:eastAsia="ＭＳ ゴシック" w:hAnsi="ＭＳ ゴシック" w:cs="HG丸ｺﾞｼｯｸM-PRO"/>
          <w:kern w:val="0"/>
          <w:szCs w:val="21"/>
          <w:lang w:val="de-DE"/>
        </w:rPr>
        <w:t>1</w:t>
      </w:r>
      <w:r w:rsidRPr="005B0970">
        <w:rPr>
          <w:rFonts w:ascii="ＭＳ ゴシック" w:eastAsia="ＭＳ ゴシック" w:hAnsi="ＭＳ ゴシック" w:cs="HG丸ｺﾞｼｯｸM-PRO" w:hint="eastAsia"/>
          <w:kern w:val="0"/>
          <w:szCs w:val="21"/>
          <w:lang w:val="de-DE"/>
        </w:rPr>
        <w:t>7</w:t>
      </w:r>
      <w:r w:rsidRPr="005B0970">
        <w:rPr>
          <w:rFonts w:ascii="ＭＳ ゴシック" w:eastAsia="ＭＳ ゴシック" w:hAnsi="ＭＳ ゴシック" w:cs="HG丸ｺﾞｼｯｸM-PRO" w:hint="eastAsia"/>
          <w:kern w:val="0"/>
          <w:szCs w:val="21"/>
        </w:rPr>
        <w:t>時</w:t>
      </w:r>
      <w:r w:rsidRPr="005B0970">
        <w:rPr>
          <w:rFonts w:ascii="ＭＳ ゴシック" w:eastAsia="ＭＳ ゴシック" w:hAnsi="ＭＳ ゴシック" w:cs="HG丸ｺﾞｼｯｸM-PRO"/>
          <w:kern w:val="0"/>
          <w:szCs w:val="21"/>
          <w:lang w:val="de-DE"/>
        </w:rPr>
        <w:t>00</w:t>
      </w:r>
      <w:r w:rsidRPr="005B0970">
        <w:rPr>
          <w:rFonts w:ascii="ＭＳ ゴシック" w:eastAsia="ＭＳ ゴシック" w:hAnsi="ＭＳ ゴシック" w:cs="HG丸ｺﾞｼｯｸM-PRO" w:hint="eastAsia"/>
          <w:kern w:val="0"/>
          <w:szCs w:val="21"/>
        </w:rPr>
        <w:t>分</w:t>
      </w:r>
    </w:p>
    <w:p w14:paraId="45739194" w14:textId="77777777" w:rsidR="00D50F86" w:rsidRPr="00D50F86" w:rsidRDefault="00D50F86" w:rsidP="00D50F86">
      <w:pPr>
        <w:adjustRightInd w:val="0"/>
        <w:ind w:leftChars="300" w:left="607"/>
        <w:jc w:val="left"/>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場所：「3.手続き等」(1)に同じ</w:t>
      </w:r>
    </w:p>
    <w:p w14:paraId="7DA4BDBE" w14:textId="77777777" w:rsidR="00D50F86" w:rsidRPr="00D50F86" w:rsidRDefault="00D50F86" w:rsidP="00D50F86">
      <w:pPr>
        <w:autoSpaceDE w:val="0"/>
        <w:autoSpaceDN w:val="0"/>
        <w:adjustRightInd w:val="0"/>
        <w:ind w:leftChars="300" w:left="607"/>
        <w:jc w:val="left"/>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方法：持参、郵送（書留郵便に限る。）</w:t>
      </w:r>
    </w:p>
    <w:p w14:paraId="34102034" w14:textId="77777777" w:rsidR="00D50F86" w:rsidRPr="00D50F86" w:rsidRDefault="00D50F86" w:rsidP="00D50F86">
      <w:pPr>
        <w:autoSpaceDE w:val="0"/>
        <w:autoSpaceDN w:val="0"/>
        <w:adjustRightInd w:val="0"/>
        <w:ind w:leftChars="400" w:left="810"/>
        <w:jc w:val="left"/>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【提出書類】</w:t>
      </w:r>
    </w:p>
    <w:p w14:paraId="69B0403B" w14:textId="77777777" w:rsidR="00D50F86" w:rsidRPr="00D50F86" w:rsidRDefault="00D50F86" w:rsidP="00D50F86">
      <w:pPr>
        <w:numPr>
          <w:ilvl w:val="0"/>
          <w:numId w:val="2"/>
        </w:numPr>
        <w:adjustRightInd w:val="0"/>
        <w:ind w:left="1366" w:hanging="357"/>
        <w:jc w:val="left"/>
        <w:rPr>
          <w:rFonts w:ascii="ＭＳ ゴシック" w:eastAsia="ＭＳ ゴシック" w:hAnsi="ＭＳ ゴシック" w:cs="HG丸ｺﾞｼｯｸM-PRO"/>
          <w:kern w:val="0"/>
          <w:szCs w:val="21"/>
          <w:lang w:eastAsia="zh-TW"/>
        </w:rPr>
      </w:pPr>
      <w:r w:rsidRPr="00D50F86">
        <w:rPr>
          <w:rFonts w:ascii="ＭＳ ゴシック" w:eastAsia="ＭＳ ゴシック" w:hAnsi="ＭＳ ゴシック" w:cs="HG丸ｺﾞｼｯｸM-PRO" w:hint="eastAsia"/>
          <w:kern w:val="0"/>
          <w:szCs w:val="21"/>
          <w:lang w:eastAsia="zh-TW"/>
        </w:rPr>
        <w:t>参加意思確認書（様式1）</w:t>
      </w:r>
    </w:p>
    <w:p w14:paraId="299D135E" w14:textId="6554F5A0" w:rsidR="00D50F86" w:rsidRDefault="00D50F86" w:rsidP="00D50F86">
      <w:pPr>
        <w:numPr>
          <w:ilvl w:val="0"/>
          <w:numId w:val="2"/>
        </w:numPr>
        <w:autoSpaceDE w:val="0"/>
        <w:autoSpaceDN w:val="0"/>
        <w:adjustRightInd w:val="0"/>
        <w:jc w:val="left"/>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別紙「仕様書」に</w:t>
      </w:r>
      <w:r w:rsidRPr="00D50F86">
        <w:rPr>
          <w:rFonts w:ascii="ＭＳ ゴシック" w:eastAsia="ＭＳ ゴシック" w:hAnsi="ＭＳ ゴシック" w:cs="HG丸ｺﾞｼｯｸM-PRO"/>
          <w:kern w:val="0"/>
          <w:szCs w:val="21"/>
        </w:rPr>
        <w:t>記載の</w:t>
      </w:r>
      <w:r w:rsidRPr="00D50F86">
        <w:rPr>
          <w:rFonts w:ascii="ＭＳ ゴシック" w:eastAsia="ＭＳ ゴシック" w:hAnsi="ＭＳ ゴシック" w:cs="HG丸ｺﾞｼｯｸM-PRO" w:hint="eastAsia"/>
          <w:kern w:val="0"/>
          <w:szCs w:val="21"/>
        </w:rPr>
        <w:t>アニーリング</w:t>
      </w:r>
      <w:r w:rsidRPr="00D50F86">
        <w:rPr>
          <w:rFonts w:ascii="ＭＳ ゴシック" w:eastAsia="ＭＳ ゴシック" w:hAnsi="ＭＳ ゴシック" w:cs="HG丸ｺﾞｼｯｸM-PRO"/>
          <w:kern w:val="0"/>
          <w:szCs w:val="21"/>
        </w:rPr>
        <w:t>マシンの</w:t>
      </w:r>
      <w:r w:rsidRPr="00D50F86">
        <w:rPr>
          <w:rFonts w:ascii="ＭＳ ゴシック" w:eastAsia="ＭＳ ゴシック" w:hAnsi="ＭＳ ゴシック" w:cs="HG丸ｺﾞｼｯｸM-PRO" w:hint="eastAsia"/>
          <w:kern w:val="0"/>
          <w:szCs w:val="21"/>
        </w:rPr>
        <w:t>利用</w:t>
      </w:r>
      <w:r w:rsidRPr="00D50F86">
        <w:rPr>
          <w:rFonts w:ascii="ＭＳ ゴシック" w:eastAsia="ＭＳ ゴシック" w:hAnsi="ＭＳ ゴシック" w:cs="HG丸ｺﾞｼｯｸM-PRO"/>
          <w:kern w:val="0"/>
          <w:szCs w:val="21"/>
        </w:rPr>
        <w:t>環境</w:t>
      </w:r>
      <w:r w:rsidRPr="00D50F86">
        <w:rPr>
          <w:rFonts w:ascii="ＭＳ ゴシック" w:eastAsia="ＭＳ ゴシック" w:hAnsi="ＭＳ ゴシック" w:cs="HG丸ｺﾞｼｯｸM-PRO" w:hint="eastAsia"/>
          <w:kern w:val="0"/>
          <w:szCs w:val="21"/>
        </w:rPr>
        <w:t>提供が可能であり、かつ「2.</w:t>
      </w:r>
      <w:r w:rsidRPr="00D50F86">
        <w:rPr>
          <w:rFonts w:ascii="ＭＳ ゴシック" w:eastAsia="ＭＳ ゴシック" w:hAnsi="ＭＳ ゴシック" w:hint="eastAsia"/>
          <w:szCs w:val="21"/>
        </w:rPr>
        <w:t>応募要件」に記載の要件</w:t>
      </w:r>
      <w:r w:rsidRPr="00D50F86">
        <w:rPr>
          <w:rFonts w:ascii="ＭＳ ゴシック" w:eastAsia="ＭＳ ゴシック" w:hAnsi="ＭＳ ゴシック" w:cs="HG丸ｺﾞｼｯｸM-PRO" w:hint="eastAsia"/>
          <w:kern w:val="0"/>
          <w:szCs w:val="21"/>
        </w:rPr>
        <w:t>を満たすことが可能であることを証する書面（様式自由）</w:t>
      </w:r>
    </w:p>
    <w:p w14:paraId="408EDF16" w14:textId="1F09DF7F" w:rsidR="00D50F86" w:rsidRDefault="00C2133F" w:rsidP="00D50F86">
      <w:pPr>
        <w:numPr>
          <w:ilvl w:val="0"/>
          <w:numId w:val="2"/>
        </w:numPr>
        <w:autoSpaceDE w:val="0"/>
        <w:autoSpaceDN w:val="0"/>
        <w:adjustRightInd w:val="0"/>
        <w:jc w:val="left"/>
        <w:rPr>
          <w:rFonts w:ascii="ＭＳ ゴシック" w:eastAsia="ＭＳ ゴシック" w:hAnsi="ＭＳ ゴシック" w:cs="HG丸ｺﾞｼｯｸM-PRO"/>
          <w:kern w:val="0"/>
          <w:szCs w:val="21"/>
        </w:rPr>
      </w:pPr>
      <w:r w:rsidRPr="00C2133F">
        <w:rPr>
          <w:rFonts w:ascii="ＭＳ ゴシック" w:eastAsia="ＭＳ ゴシック" w:hAnsi="ＭＳ ゴシック" w:cs="Arial" w:hint="eastAsia"/>
          <w:szCs w:val="21"/>
        </w:rPr>
        <w:t>令和</w:t>
      </w:r>
      <w:r w:rsidR="0089105D">
        <w:rPr>
          <w:rFonts w:ascii="ＭＳ ゴシック" w:eastAsia="ＭＳ ゴシック" w:hAnsi="ＭＳ ゴシック" w:cs="Arial" w:hint="eastAsia"/>
          <w:szCs w:val="21"/>
        </w:rPr>
        <w:t>7</w:t>
      </w:r>
      <w:r w:rsidRPr="00C2133F">
        <w:rPr>
          <w:rFonts w:ascii="ＭＳ ゴシック" w:eastAsia="ＭＳ ゴシック" w:hAnsi="ＭＳ ゴシック" w:cs="Arial" w:hint="eastAsia"/>
          <w:szCs w:val="21"/>
        </w:rPr>
        <w:t>・</w:t>
      </w:r>
      <w:r w:rsidR="0089105D">
        <w:rPr>
          <w:rFonts w:ascii="ＭＳ ゴシック" w:eastAsia="ＭＳ ゴシック" w:hAnsi="ＭＳ ゴシック" w:cs="Arial" w:hint="eastAsia"/>
          <w:szCs w:val="21"/>
        </w:rPr>
        <w:t>8</w:t>
      </w:r>
      <w:r w:rsidRPr="00C2133F">
        <w:rPr>
          <w:rFonts w:ascii="ＭＳ ゴシック" w:eastAsia="ＭＳ ゴシック" w:hAnsi="ＭＳ ゴシック" w:cs="Arial" w:hint="eastAsia"/>
          <w:szCs w:val="21"/>
        </w:rPr>
        <w:t>・</w:t>
      </w:r>
      <w:r w:rsidR="0089105D">
        <w:rPr>
          <w:rFonts w:ascii="ＭＳ ゴシック" w:eastAsia="ＭＳ ゴシック" w:hAnsi="ＭＳ ゴシック" w:cs="Arial" w:hint="eastAsia"/>
          <w:szCs w:val="21"/>
        </w:rPr>
        <w:t>9</w:t>
      </w:r>
      <w:r w:rsidR="00B351B1">
        <w:rPr>
          <w:rFonts w:ascii="ＭＳ ゴシック" w:eastAsia="ＭＳ ゴシック" w:hAnsi="ＭＳ ゴシック" w:cs="Arial" w:hint="eastAsia"/>
          <w:szCs w:val="21"/>
        </w:rPr>
        <w:t>年度</w:t>
      </w:r>
      <w:r w:rsidR="00346D1F">
        <w:rPr>
          <w:rFonts w:ascii="ＭＳ ゴシック" w:eastAsia="ＭＳ ゴシック" w:hAnsi="ＭＳ ゴシック" w:cs="HG丸ｺﾞｼｯｸM-PRO" w:hint="eastAsia"/>
          <w:kern w:val="0"/>
          <w:szCs w:val="21"/>
        </w:rPr>
        <w:t>競争参加資格（全省庁統一資格）における資格審査結果通知書の写し</w:t>
      </w:r>
    </w:p>
    <w:p w14:paraId="25D93ABB" w14:textId="77777777" w:rsidR="00346D1F" w:rsidRPr="00346D1F" w:rsidRDefault="00346D1F" w:rsidP="00B97B1A">
      <w:pPr>
        <w:pStyle w:val="afb"/>
        <w:adjustRightInd w:val="0"/>
        <w:ind w:leftChars="0" w:left="1372"/>
        <w:jc w:val="left"/>
        <w:rPr>
          <w:rFonts w:ascii="ＭＳ ゴシック" w:eastAsia="ＭＳ ゴシック" w:hAnsi="ＭＳ ゴシック" w:cs="HG丸ｺﾞｼｯｸM-PRO"/>
          <w:kern w:val="0"/>
          <w:szCs w:val="21"/>
        </w:rPr>
      </w:pPr>
      <w:r w:rsidRPr="00346D1F">
        <w:rPr>
          <w:rFonts w:ascii="ＭＳ ゴシック" w:eastAsia="ＭＳ ゴシック" w:hAnsi="ＭＳ ゴシック" w:cs="HG丸ｺﾞｼｯｸM-PRO" w:hint="eastAsia"/>
          <w:kern w:val="0"/>
          <w:szCs w:val="21"/>
        </w:rPr>
        <w:t>【上記の資格を有しない場合】</w:t>
      </w:r>
    </w:p>
    <w:p w14:paraId="264F411C" w14:textId="29B9D4BB" w:rsidR="00346D1F" w:rsidRDefault="00346D1F" w:rsidP="00A96DDF">
      <w:pPr>
        <w:pStyle w:val="afb"/>
        <w:autoSpaceDE w:val="0"/>
        <w:autoSpaceDN w:val="0"/>
        <w:adjustRightInd w:val="0"/>
        <w:ind w:leftChars="0" w:left="1372"/>
        <w:jc w:val="left"/>
        <w:rPr>
          <w:rFonts w:ascii="ＭＳ ゴシック" w:eastAsia="ＭＳ ゴシック" w:hAnsi="ＭＳ ゴシック" w:cs="HG丸ｺﾞｼｯｸM-PRO"/>
          <w:kern w:val="0"/>
          <w:szCs w:val="21"/>
        </w:rPr>
      </w:pPr>
      <w:r w:rsidRPr="00346D1F">
        <w:rPr>
          <w:rFonts w:ascii="ＭＳ ゴシック" w:eastAsia="ＭＳ ゴシック" w:hAnsi="ＭＳ ゴシック" w:cs="HG丸ｺﾞｼｯｸM-PRO" w:hint="eastAsia"/>
          <w:kern w:val="0"/>
          <w:szCs w:val="21"/>
        </w:rPr>
        <w:t>登記簿謄本（商業登記法第6条第5号から第9号までに掲げる株式会社登記簿等の謄本）、</w:t>
      </w:r>
    </w:p>
    <w:p w14:paraId="727E5B3F" w14:textId="1535FB6B" w:rsidR="00346D1F" w:rsidRPr="00F315B5" w:rsidRDefault="000C5493" w:rsidP="00F315B5">
      <w:pPr>
        <w:pStyle w:val="afb"/>
        <w:autoSpaceDE w:val="0"/>
        <w:autoSpaceDN w:val="0"/>
        <w:adjustRightInd w:val="0"/>
        <w:ind w:leftChars="0" w:left="1372"/>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納税証明書（その3の3・「法人税」及び「消費税及地方消費税」</w:t>
      </w:r>
      <w:r w:rsidR="00F315B5">
        <w:rPr>
          <w:rFonts w:ascii="ＭＳ ゴシック" w:eastAsia="ＭＳ ゴシック" w:hAnsi="ＭＳ ゴシック" w:cs="HG丸ｺﾞｼｯｸM-PRO" w:hint="eastAsia"/>
          <w:kern w:val="0"/>
          <w:szCs w:val="21"/>
        </w:rPr>
        <w:t>について未納税額のない</w:t>
      </w:r>
      <w:r w:rsidR="00B351B1">
        <w:rPr>
          <w:rFonts w:ascii="ＭＳ ゴシック" w:eastAsia="ＭＳ ゴシック" w:hAnsi="ＭＳ ゴシック" w:cs="HG丸ｺﾞｼｯｸM-PRO" w:hint="eastAsia"/>
          <w:kern w:val="0"/>
          <w:szCs w:val="21"/>
        </w:rPr>
        <w:t>証</w:t>
      </w:r>
      <w:r w:rsidR="00F315B5">
        <w:rPr>
          <w:rFonts w:ascii="ＭＳ ゴシック" w:eastAsia="ＭＳ ゴシック" w:hAnsi="ＭＳ ゴシック" w:cs="HG丸ｺﾞｼｯｸM-PRO" w:hint="eastAsia"/>
          <w:kern w:val="0"/>
          <w:szCs w:val="21"/>
        </w:rPr>
        <w:t>明用）</w:t>
      </w:r>
      <w:r w:rsidR="00836B74">
        <w:rPr>
          <w:rFonts w:ascii="ＭＳ ゴシック" w:eastAsia="ＭＳ ゴシック" w:hAnsi="ＭＳ ゴシック" w:cs="HG丸ｺﾞｼｯｸM-PRO" w:hint="eastAsia"/>
          <w:kern w:val="0"/>
          <w:szCs w:val="21"/>
        </w:rPr>
        <w:t>、</w:t>
      </w:r>
      <w:r w:rsidR="00346D1F" w:rsidRPr="00F315B5">
        <w:rPr>
          <w:rFonts w:ascii="ＭＳ ゴシック" w:eastAsia="ＭＳ ゴシック" w:hAnsi="ＭＳ ゴシック" w:cs="HG丸ｺﾞｼｯｸM-PRO" w:hint="eastAsia"/>
          <w:kern w:val="0"/>
          <w:szCs w:val="21"/>
        </w:rPr>
        <w:t>営業経歴書（会社の沿革、組織図、従業員数等の概要、営業品目、営業実績及び営業所の所在状況を含んだ書類）及び財務諸表類（直近２年間の営業年度分に係る貸借対照表、損益計算書及び株主資本等変動計算書）の原本又は写し</w:t>
      </w:r>
    </w:p>
    <w:p w14:paraId="168B8334" w14:textId="41987B5C" w:rsidR="00F315B5" w:rsidRDefault="00346D1F" w:rsidP="00F315B5">
      <w:pPr>
        <w:pStyle w:val="afb"/>
        <w:autoSpaceDE w:val="0"/>
        <w:autoSpaceDN w:val="0"/>
        <w:adjustRightInd w:val="0"/>
        <w:ind w:leftChars="0" w:left="1372"/>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※登記簿謄本</w:t>
      </w:r>
      <w:r w:rsidR="00F8076B">
        <w:rPr>
          <w:rFonts w:ascii="ＭＳ ゴシック" w:eastAsia="ＭＳ ゴシック" w:hAnsi="ＭＳ ゴシック" w:cs="HG丸ｺﾞｼｯｸM-PRO" w:hint="eastAsia"/>
          <w:kern w:val="0"/>
          <w:szCs w:val="21"/>
        </w:rPr>
        <w:t>及び納税証明書</w:t>
      </w:r>
      <w:r>
        <w:rPr>
          <w:rFonts w:ascii="ＭＳ ゴシック" w:eastAsia="ＭＳ ゴシック" w:hAnsi="ＭＳ ゴシック" w:cs="HG丸ｺﾞｼｯｸM-PRO" w:hint="eastAsia"/>
          <w:kern w:val="0"/>
          <w:szCs w:val="21"/>
        </w:rPr>
        <w:t>は発行日から３か月以内のものに限る。</w:t>
      </w:r>
    </w:p>
    <w:p w14:paraId="3F6CF3BA" w14:textId="77777777" w:rsidR="0086190D" w:rsidRPr="00533CB8" w:rsidRDefault="0086190D" w:rsidP="0086190D">
      <w:pPr>
        <w:numPr>
          <w:ilvl w:val="0"/>
          <w:numId w:val="2"/>
        </w:numPr>
        <w:autoSpaceDE w:val="0"/>
        <w:autoSpaceDN w:val="0"/>
        <w:adjustRightInd w:val="0"/>
        <w:jc w:val="left"/>
        <w:rPr>
          <w:rFonts w:ascii="ＭＳ ゴシック" w:eastAsia="ＭＳ ゴシック" w:hAnsi="ＭＳ ゴシック" w:cs="HG丸ｺﾞｼｯｸM-PRO"/>
          <w:kern w:val="0"/>
          <w:szCs w:val="21"/>
        </w:rPr>
      </w:pPr>
      <w:r w:rsidRPr="00533CB8">
        <w:rPr>
          <w:rFonts w:ascii="ＭＳ ゴシック" w:eastAsia="ＭＳ ゴシック" w:hAnsi="ＭＳ ゴシック" w:cs="HG丸ｺﾞｼｯｸM-PRO" w:hint="eastAsia"/>
          <w:kern w:val="0"/>
          <w:szCs w:val="21"/>
        </w:rPr>
        <w:t>委任状（必要な場合）</w:t>
      </w:r>
    </w:p>
    <w:p w14:paraId="51CF091A" w14:textId="77777777" w:rsidR="0086190D" w:rsidRDefault="0086190D" w:rsidP="0086190D">
      <w:pPr>
        <w:numPr>
          <w:ilvl w:val="0"/>
          <w:numId w:val="2"/>
        </w:numPr>
        <w:adjustRightInd w:val="0"/>
        <w:ind w:left="1366" w:hanging="357"/>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会社概要（様式2）</w:t>
      </w:r>
    </w:p>
    <w:p w14:paraId="558C3508" w14:textId="77777777" w:rsidR="00346D1F" w:rsidRPr="00346D1F" w:rsidRDefault="00346D1F" w:rsidP="00B97B1A">
      <w:pPr>
        <w:pStyle w:val="afb"/>
        <w:autoSpaceDE w:val="0"/>
        <w:autoSpaceDN w:val="0"/>
        <w:adjustRightInd w:val="0"/>
        <w:ind w:leftChars="0" w:left="1372"/>
        <w:jc w:val="left"/>
        <w:rPr>
          <w:rFonts w:ascii="ＭＳ ゴシック" w:eastAsia="ＭＳ ゴシック" w:hAnsi="ＭＳ ゴシック" w:cs="HG丸ｺﾞｼｯｸM-PRO"/>
          <w:kern w:val="0"/>
          <w:szCs w:val="21"/>
        </w:rPr>
      </w:pPr>
    </w:p>
    <w:p w14:paraId="56E0FF7D" w14:textId="77777777" w:rsidR="00A96DDF" w:rsidRPr="00A96DDF" w:rsidRDefault="00A96DDF" w:rsidP="00B97B1A">
      <w:pPr>
        <w:rPr>
          <w:rFonts w:ascii="ＭＳ ゴシック" w:eastAsia="ＭＳ ゴシック" w:hAnsi="ＭＳ ゴシック"/>
          <w:szCs w:val="21"/>
        </w:rPr>
      </w:pPr>
      <w:r>
        <w:rPr>
          <w:rFonts w:ascii="ＭＳ ゴシック" w:eastAsia="ＭＳ ゴシック" w:hAnsi="ＭＳ ゴシック" w:cs="HG丸ｺﾞｼｯｸM-PRO" w:hint="eastAsia"/>
          <w:kern w:val="0"/>
          <w:szCs w:val="21"/>
        </w:rPr>
        <w:t>4．</w:t>
      </w:r>
      <w:r w:rsidRPr="00A96DDF">
        <w:rPr>
          <w:rFonts w:ascii="ＭＳ ゴシック" w:eastAsia="ＭＳ ゴシック" w:hAnsi="ＭＳ ゴシック" w:cs="HG丸ｺﾞｼｯｸM-PRO" w:hint="eastAsia"/>
          <w:kern w:val="0"/>
          <w:szCs w:val="21"/>
        </w:rPr>
        <w:t>その他</w:t>
      </w:r>
    </w:p>
    <w:p w14:paraId="10B63C86" w14:textId="77777777" w:rsidR="00A96DDF" w:rsidRPr="00A96DDF" w:rsidRDefault="00A96DDF" w:rsidP="00A96DDF">
      <w:pPr>
        <w:autoSpaceDE w:val="0"/>
        <w:autoSpaceDN w:val="0"/>
        <w:adjustRightInd w:val="0"/>
        <w:ind w:left="425" w:hangingChars="210" w:hanging="425"/>
        <w:jc w:val="left"/>
        <w:rPr>
          <w:rFonts w:ascii="ＭＳ ゴシック" w:eastAsia="ＭＳ ゴシック" w:hAnsi="ＭＳ ゴシック" w:cs="HG丸ｺﾞｼｯｸM-PRO"/>
          <w:kern w:val="0"/>
          <w:szCs w:val="21"/>
        </w:rPr>
      </w:pPr>
      <w:r w:rsidRPr="00A96DDF">
        <w:rPr>
          <w:rFonts w:ascii="ＭＳ ゴシック" w:eastAsia="ＭＳ ゴシック" w:hAnsi="ＭＳ ゴシック" w:cs="HG丸ｺﾞｼｯｸM-PRO"/>
          <w:kern w:val="0"/>
          <w:szCs w:val="21"/>
        </w:rPr>
        <w:t>(</w:t>
      </w:r>
      <w:r w:rsidRPr="00A96DDF">
        <w:rPr>
          <w:rFonts w:ascii="ＭＳ ゴシック" w:eastAsia="ＭＳ ゴシック" w:hAnsi="ＭＳ ゴシック" w:cs="HG丸ｺﾞｼｯｸM-PRO" w:hint="eastAsia"/>
          <w:kern w:val="0"/>
          <w:szCs w:val="21"/>
        </w:rPr>
        <w:t>1</w:t>
      </w:r>
      <w:r w:rsidRPr="00A96DDF">
        <w:rPr>
          <w:rFonts w:ascii="ＭＳ ゴシック" w:eastAsia="ＭＳ ゴシック" w:hAnsi="ＭＳ ゴシック" w:cs="HG丸ｺﾞｼｯｸM-PRO"/>
          <w:kern w:val="0"/>
          <w:szCs w:val="21"/>
        </w:rPr>
        <w:t>)</w:t>
      </w:r>
      <w:r w:rsidRPr="00A96DDF">
        <w:rPr>
          <w:rFonts w:ascii="ＭＳ ゴシック" w:eastAsia="ＭＳ ゴシック" w:hAnsi="ＭＳ ゴシック" w:cs="HG丸ｺﾞｼｯｸM-PRO" w:hint="eastAsia"/>
          <w:kern w:val="0"/>
          <w:szCs w:val="21"/>
        </w:rPr>
        <w:t xml:space="preserve">　手続きにおいて使用する言語及び通貨は、日本語及び日本国通貨に限る。</w:t>
      </w:r>
    </w:p>
    <w:p w14:paraId="3A3C998D" w14:textId="77777777" w:rsidR="00A96DDF" w:rsidRPr="00A96DDF" w:rsidRDefault="00A96DDF" w:rsidP="00A96DDF">
      <w:pPr>
        <w:autoSpaceDE w:val="0"/>
        <w:autoSpaceDN w:val="0"/>
        <w:adjustRightInd w:val="0"/>
        <w:ind w:left="425" w:hangingChars="210" w:hanging="425"/>
        <w:jc w:val="left"/>
        <w:rPr>
          <w:rFonts w:ascii="ＭＳ ゴシック" w:eastAsia="ＭＳ ゴシック" w:hAnsi="ＭＳ ゴシック" w:cs="HG丸ｺﾞｼｯｸM-PRO"/>
          <w:kern w:val="0"/>
          <w:szCs w:val="21"/>
        </w:rPr>
      </w:pPr>
      <w:r w:rsidRPr="00A96DDF">
        <w:rPr>
          <w:rFonts w:ascii="ＭＳ ゴシック" w:eastAsia="ＭＳ ゴシック" w:hAnsi="ＭＳ ゴシック" w:cs="HG丸ｺﾞｼｯｸM-PRO"/>
          <w:kern w:val="0"/>
          <w:szCs w:val="21"/>
        </w:rPr>
        <w:t>(</w:t>
      </w:r>
      <w:r w:rsidRPr="00A96DDF">
        <w:rPr>
          <w:rFonts w:ascii="ＭＳ ゴシック" w:eastAsia="ＭＳ ゴシック" w:hAnsi="ＭＳ ゴシック" w:cs="HG丸ｺﾞｼｯｸM-PRO" w:hint="eastAsia"/>
          <w:kern w:val="0"/>
          <w:szCs w:val="21"/>
        </w:rPr>
        <w:t>2</w:t>
      </w:r>
      <w:r w:rsidRPr="00A96DDF">
        <w:rPr>
          <w:rFonts w:ascii="ＭＳ ゴシック" w:eastAsia="ＭＳ ゴシック" w:hAnsi="ＭＳ ゴシック" w:cs="HG丸ｺﾞｼｯｸM-PRO"/>
          <w:kern w:val="0"/>
          <w:szCs w:val="21"/>
        </w:rPr>
        <w:t>)</w:t>
      </w:r>
      <w:r w:rsidRPr="00A96DDF">
        <w:rPr>
          <w:rFonts w:ascii="ＭＳ ゴシック" w:eastAsia="ＭＳ ゴシック" w:hAnsi="ＭＳ ゴシック" w:cs="HG丸ｺﾞｼｯｸM-PRO" w:hint="eastAsia"/>
          <w:kern w:val="0"/>
          <w:szCs w:val="21"/>
        </w:rPr>
        <w:t xml:space="preserve">　競争手続きに移行した場合、その旨後日通知する。</w:t>
      </w:r>
    </w:p>
    <w:p w14:paraId="41DB8AE4" w14:textId="77777777" w:rsidR="00A96DDF" w:rsidRPr="00A96DDF" w:rsidRDefault="00A96DDF" w:rsidP="00A96DDF">
      <w:pPr>
        <w:autoSpaceDE w:val="0"/>
        <w:autoSpaceDN w:val="0"/>
        <w:adjustRightInd w:val="0"/>
        <w:ind w:left="425" w:hangingChars="210" w:hanging="425"/>
        <w:jc w:val="left"/>
        <w:rPr>
          <w:rFonts w:ascii="ＭＳ ゴシック" w:eastAsia="ＭＳ ゴシック" w:hAnsi="ＭＳ ゴシック" w:cs="HG丸ｺﾞｼｯｸM-PRO"/>
          <w:kern w:val="0"/>
          <w:szCs w:val="21"/>
        </w:rPr>
      </w:pPr>
      <w:r w:rsidRPr="00A96DDF">
        <w:rPr>
          <w:rFonts w:ascii="ＭＳ ゴシック" w:eastAsia="ＭＳ ゴシック" w:hAnsi="ＭＳ ゴシック" w:cs="HG丸ｺﾞｼｯｸM-PRO"/>
          <w:kern w:val="0"/>
          <w:szCs w:val="21"/>
        </w:rPr>
        <w:t>(</w:t>
      </w:r>
      <w:r w:rsidRPr="00A96DDF">
        <w:rPr>
          <w:rFonts w:ascii="ＭＳ ゴシック" w:eastAsia="ＭＳ ゴシック" w:hAnsi="ＭＳ ゴシック" w:cs="HG丸ｺﾞｼｯｸM-PRO" w:hint="eastAsia"/>
          <w:kern w:val="0"/>
          <w:szCs w:val="21"/>
        </w:rPr>
        <w:t>3</w:t>
      </w:r>
      <w:r w:rsidRPr="00A96DDF">
        <w:rPr>
          <w:rFonts w:ascii="ＭＳ ゴシック" w:eastAsia="ＭＳ ゴシック" w:hAnsi="ＭＳ ゴシック" w:cs="HG丸ｺﾞｼｯｸM-PRO"/>
          <w:kern w:val="0"/>
          <w:szCs w:val="21"/>
        </w:rPr>
        <w:t>)</w:t>
      </w:r>
      <w:r w:rsidRPr="00A96DDF">
        <w:rPr>
          <w:rFonts w:ascii="ＭＳ ゴシック" w:eastAsia="ＭＳ ゴシック" w:hAnsi="ＭＳ ゴシック" w:cs="HG丸ｺﾞｼｯｸM-PRO" w:hint="eastAsia"/>
          <w:kern w:val="0"/>
          <w:szCs w:val="21"/>
        </w:rPr>
        <w:t xml:space="preserve">　参加意思確認書を提出した者は、提出した書類に関し説明を求められた場合は、これに応じなければならない。</w:t>
      </w:r>
    </w:p>
    <w:p w14:paraId="142ACE1F" w14:textId="4A282905" w:rsidR="00B35BFA" w:rsidRDefault="00A96DDF" w:rsidP="0086190D">
      <w:pPr>
        <w:autoSpaceDE w:val="0"/>
        <w:autoSpaceDN w:val="0"/>
        <w:adjustRightInd w:val="0"/>
        <w:ind w:left="425" w:hangingChars="210" w:hanging="425"/>
        <w:jc w:val="left"/>
        <w:rPr>
          <w:rFonts w:ascii="ＭＳ ゴシック" w:eastAsia="ＭＳ ゴシック" w:hAnsi="ＭＳ ゴシック" w:cs="HG丸ｺﾞｼｯｸM-PRO"/>
          <w:kern w:val="0"/>
          <w:szCs w:val="21"/>
        </w:rPr>
      </w:pPr>
      <w:r w:rsidRPr="00A96DDF">
        <w:rPr>
          <w:rFonts w:ascii="ＭＳ ゴシック" w:eastAsia="ＭＳ ゴシック" w:hAnsi="ＭＳ ゴシック" w:cs="HG丸ｺﾞｼｯｸM-PRO" w:hint="eastAsia"/>
          <w:kern w:val="0"/>
          <w:szCs w:val="21"/>
        </w:rPr>
        <w:t xml:space="preserve">(4)　</w:t>
      </w:r>
      <w:r w:rsidR="00155205" w:rsidRPr="00155205">
        <w:rPr>
          <w:rFonts w:ascii="ＭＳ ゴシック" w:eastAsia="ＭＳ ゴシック" w:hAnsi="ＭＳ ゴシック" w:cs="HG丸ｺﾞｼｯｸM-PRO" w:hint="eastAsia"/>
          <w:kern w:val="0"/>
          <w:szCs w:val="21"/>
        </w:rPr>
        <w:t>契約に係る情報については、機構ウェブサイトにて機構会計規程等に基づき公表（注）するものとする</w:t>
      </w:r>
      <w:r w:rsidRPr="00A96DDF">
        <w:rPr>
          <w:rFonts w:ascii="ＭＳ ゴシック" w:eastAsia="ＭＳ ゴシック" w:hAnsi="ＭＳ ゴシック" w:cs="HG丸ｺﾞｼｯｸM-PRO" w:hint="eastAsia"/>
          <w:kern w:val="0"/>
          <w:szCs w:val="21"/>
        </w:rPr>
        <w:t>。</w:t>
      </w:r>
    </w:p>
    <w:p w14:paraId="307DED3D" w14:textId="7D0C98C1" w:rsidR="00D50F86" w:rsidRPr="00B97B1A" w:rsidRDefault="00B35BFA" w:rsidP="0086190D">
      <w:pPr>
        <w:autoSpaceDE w:val="0"/>
        <w:autoSpaceDN w:val="0"/>
        <w:adjustRightInd w:val="0"/>
        <w:ind w:left="425" w:hangingChars="210" w:hanging="425"/>
        <w:jc w:val="left"/>
        <w:rPr>
          <w:rFonts w:ascii="ＭＳ ゴシック" w:eastAsia="ＭＳ ゴシック" w:hAnsi="ＭＳ ゴシック"/>
          <w:kern w:val="0"/>
          <w:szCs w:val="21"/>
        </w:rPr>
      </w:pPr>
      <w:r w:rsidRPr="005C2CAA">
        <w:rPr>
          <w:rFonts w:ascii="ＭＳ ゴシック" w:eastAsia="ＭＳ ゴシック" w:hAnsi="ＭＳ ゴシック" w:cs="HG丸ｺﾞｼｯｸM-PRO" w:hint="eastAsia"/>
          <w:kern w:val="0"/>
          <w:szCs w:val="21"/>
        </w:rPr>
        <w:t xml:space="preserve">(5)　</w:t>
      </w:r>
      <w:r w:rsidRPr="005C2CAA">
        <w:rPr>
          <w:rFonts w:ascii="ＭＳ ゴシック" w:eastAsia="ＭＳ ゴシック" w:hAnsi="ＭＳ ゴシック" w:hint="eastAsia"/>
        </w:rPr>
        <w:t>契約条項については、（参考）契約書(案)を参照のこと。なお、契約条項については契約締結時に調整する場合がある。</w:t>
      </w:r>
      <w:r w:rsidR="00A96DDF" w:rsidRPr="00A96DDF">
        <w:rPr>
          <w:rFonts w:ascii="ＭＳ ゴシック" w:eastAsia="ＭＳ ゴシック" w:hAnsi="ＭＳ ゴシック"/>
          <w:kern w:val="0"/>
          <w:szCs w:val="21"/>
        </w:rPr>
        <w:br w:type="page"/>
      </w:r>
    </w:p>
    <w:p w14:paraId="5686A215" w14:textId="77777777" w:rsidR="00C70309" w:rsidRPr="00B371AF" w:rsidRDefault="00C70309" w:rsidP="00F96896">
      <w:pPr>
        <w:autoSpaceDE w:val="0"/>
        <w:autoSpaceDN w:val="0"/>
        <w:adjustRightInd w:val="0"/>
        <w:ind w:leftChars="200" w:left="405" w:firstLineChars="100" w:firstLine="202"/>
        <w:jc w:val="left"/>
        <w:rPr>
          <w:rFonts w:ascii="ＭＳ ゴシック" w:eastAsia="ＭＳ ゴシック" w:hAnsi="ＭＳ ゴシック"/>
          <w:szCs w:val="21"/>
        </w:rPr>
      </w:pPr>
      <w:r w:rsidRPr="00B371AF">
        <w:rPr>
          <w:rFonts w:ascii="ＭＳ ゴシック" w:eastAsia="ＭＳ ゴシック" w:hAnsi="ＭＳ ゴシック" w:hint="eastAsia"/>
          <w:szCs w:val="21"/>
        </w:rPr>
        <w:lastRenderedPageBreak/>
        <w:t>(注)独立行政法人の事務・事業の見直しの基本方針（平成22年12月7日閣議決定）</w:t>
      </w:r>
    </w:p>
    <w:p w14:paraId="5686A216" w14:textId="77777777" w:rsidR="00C70309" w:rsidRPr="00B371AF" w:rsidDel="00DA4C28" w:rsidRDefault="00C70309" w:rsidP="005A67AC">
      <w:pPr>
        <w:pStyle w:val="af8"/>
        <w:ind w:leftChars="135" w:left="273" w:firstLineChars="300" w:firstLine="613"/>
        <w:rPr>
          <w:rFonts w:ascii="ＭＳ ゴシック" w:eastAsia="ＭＳ ゴシック" w:hAnsi="ＭＳ ゴシック"/>
        </w:rPr>
      </w:pPr>
      <w:r w:rsidRPr="00B371AF">
        <w:rPr>
          <w:rFonts w:ascii="ＭＳ ゴシック" w:eastAsia="ＭＳ ゴシック" w:hAnsi="ＭＳ ゴシック" w:hint="eastAsia"/>
        </w:rPr>
        <w:t>に基づく契約に係る情報の公表について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C70309" w:rsidRPr="00B371AF" w14:paraId="5686A237" w14:textId="77777777" w:rsidTr="00BA7D28">
        <w:trPr>
          <w:trHeight w:val="11213"/>
        </w:trPr>
        <w:tc>
          <w:tcPr>
            <w:tcW w:w="9781" w:type="dxa"/>
            <w:shd w:val="clear" w:color="auto" w:fill="FFFFFF"/>
          </w:tcPr>
          <w:p w14:paraId="5686A217" w14:textId="77777777" w:rsidR="00C70309" w:rsidRPr="00B371AF" w:rsidRDefault="00C70309" w:rsidP="00C70309">
            <w:pPr>
              <w:pStyle w:val="Default"/>
              <w:ind w:firstLineChars="200" w:firstLine="405"/>
              <w:jc w:val="both"/>
              <w:rPr>
                <w:rFonts w:eastAsia="ＭＳ ゴシック" w:cs="ＭＳ 明朝"/>
                <w:color w:val="auto"/>
                <w:sz w:val="21"/>
                <w:szCs w:val="21"/>
              </w:rPr>
            </w:pPr>
          </w:p>
          <w:p w14:paraId="5686A218"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686A219"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686A21A"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 xml:space="preserve">　なお、案件への応札若しくは応募又は契約の締結をもって同意されたものとみなさせていただきますので、ご了知願います。</w:t>
            </w:r>
          </w:p>
          <w:p w14:paraId="5686A21B" w14:textId="77777777" w:rsidR="00C70309" w:rsidRPr="00B371AF" w:rsidRDefault="00C70309" w:rsidP="00BA7D28">
            <w:pPr>
              <w:spacing w:line="240" w:lineRule="exact"/>
              <w:rPr>
                <w:rFonts w:ascii="ＭＳ ゴシック" w:eastAsia="ＭＳ ゴシック" w:hAnsi="ＭＳ ゴシック"/>
                <w:szCs w:val="21"/>
              </w:rPr>
            </w:pPr>
          </w:p>
          <w:p w14:paraId="5686A21C"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（１）公表の対象となる契約先</w:t>
            </w:r>
          </w:p>
          <w:p w14:paraId="5686A21D" w14:textId="77777777" w:rsidR="00C70309" w:rsidRPr="00B371AF" w:rsidRDefault="00C70309" w:rsidP="00C70309">
            <w:pPr>
              <w:spacing w:line="240" w:lineRule="exact"/>
              <w:ind w:firstLineChars="200" w:firstLine="405"/>
              <w:rPr>
                <w:rFonts w:ascii="ＭＳ ゴシック" w:eastAsia="ＭＳ ゴシック" w:hAnsi="ＭＳ ゴシック"/>
                <w:szCs w:val="21"/>
              </w:rPr>
            </w:pPr>
            <w:r w:rsidRPr="00B371AF">
              <w:rPr>
                <w:rFonts w:ascii="ＭＳ ゴシック" w:eastAsia="ＭＳ ゴシック" w:hAnsi="ＭＳ ゴシック" w:hint="eastAsia"/>
                <w:szCs w:val="21"/>
              </w:rPr>
              <w:t>次のいずれにも該当する契約先</w:t>
            </w:r>
          </w:p>
          <w:p w14:paraId="5686A21E" w14:textId="77777777" w:rsidR="00C70309" w:rsidRPr="00B371AF" w:rsidRDefault="00C70309" w:rsidP="00C70309">
            <w:pPr>
              <w:spacing w:line="240" w:lineRule="exact"/>
              <w:ind w:leftChars="105" w:left="415"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①　当機構において役員を経験した者（役員経験者）が再就職していること又は課長相当職以上の職を経験した者（課長相当職以上経験者）が役員、顧問等として再就職していること</w:t>
            </w:r>
          </w:p>
          <w:p w14:paraId="5686A21F"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②　当機構との間の取引高が、総売上高又は事業収入の３分の１以上を占めていること</w:t>
            </w:r>
          </w:p>
          <w:p w14:paraId="5686A220" w14:textId="77777777" w:rsidR="00C70309" w:rsidRPr="00B371AF" w:rsidRDefault="00C70309" w:rsidP="00C70309">
            <w:pPr>
              <w:spacing w:line="240" w:lineRule="exact"/>
              <w:ind w:firstLineChars="300" w:firstLine="607"/>
              <w:rPr>
                <w:rFonts w:ascii="ＭＳ ゴシック" w:eastAsia="ＭＳ ゴシック" w:hAnsi="ＭＳ ゴシック"/>
                <w:szCs w:val="21"/>
              </w:rPr>
            </w:pPr>
            <w:r w:rsidRPr="00B371AF">
              <w:rPr>
                <w:rFonts w:ascii="ＭＳ ゴシック" w:eastAsia="ＭＳ ゴシック" w:hAnsi="ＭＳ ゴシック" w:hint="eastAsia"/>
                <w:szCs w:val="21"/>
              </w:rPr>
              <w:t>※　予定価格が一定の金額を超えない契約や光熱水費の支出に係る契約等は対象外</w:t>
            </w:r>
          </w:p>
          <w:p w14:paraId="5686A221" w14:textId="77777777" w:rsidR="00C70309" w:rsidRPr="00B371AF" w:rsidRDefault="00C70309" w:rsidP="00BA7D28">
            <w:pPr>
              <w:spacing w:line="240" w:lineRule="exact"/>
              <w:rPr>
                <w:rFonts w:ascii="ＭＳ ゴシック" w:eastAsia="ＭＳ ゴシック" w:hAnsi="ＭＳ ゴシック"/>
                <w:szCs w:val="21"/>
              </w:rPr>
            </w:pPr>
          </w:p>
          <w:p w14:paraId="5686A222"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（２）公表する情報</w:t>
            </w:r>
          </w:p>
          <w:p w14:paraId="5686A224" w14:textId="06575B3A" w:rsidR="00C70309" w:rsidRPr="00B371AF" w:rsidRDefault="00C70309" w:rsidP="00412350">
            <w:pPr>
              <w:spacing w:line="240" w:lineRule="exact"/>
              <w:ind w:leftChars="100" w:left="202"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上記に該当する契約先について、契約ごとに、物品役務等の名称及び数量、契約締結日、契約先の名称、契約金額等と併せ、次に掲げる情報を公表します。</w:t>
            </w:r>
          </w:p>
          <w:p w14:paraId="5686A225" w14:textId="77777777" w:rsidR="00C70309" w:rsidRPr="00B371AF" w:rsidRDefault="00C70309" w:rsidP="00C70309">
            <w:pPr>
              <w:spacing w:line="240" w:lineRule="exact"/>
              <w:ind w:leftChars="105" w:left="415"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①　当機構の役員経験者及び課長相当職以上経験者（当機構ＯＢ）の人数、職名及び当機構における最終職名</w:t>
            </w:r>
          </w:p>
          <w:p w14:paraId="5686A226"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②　当機構との間の取引高</w:t>
            </w:r>
          </w:p>
          <w:p w14:paraId="5686A227" w14:textId="77777777" w:rsidR="00C70309" w:rsidRPr="00B371AF" w:rsidRDefault="00C70309" w:rsidP="00C70309">
            <w:pPr>
              <w:spacing w:line="240" w:lineRule="exact"/>
              <w:ind w:leftChars="105" w:left="415"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③　総売上高又は事業収入に占める当機構との間の取引高の割合が、次の区分のいずれかに該当する旨</w:t>
            </w:r>
          </w:p>
          <w:p w14:paraId="5686A228" w14:textId="77777777" w:rsidR="00C70309" w:rsidRPr="00B371AF" w:rsidRDefault="00C70309" w:rsidP="00C70309">
            <w:pPr>
              <w:spacing w:line="240" w:lineRule="exact"/>
              <w:ind w:firstLineChars="700" w:firstLine="1417"/>
              <w:rPr>
                <w:rFonts w:ascii="ＭＳ ゴシック" w:eastAsia="ＭＳ ゴシック" w:hAnsi="ＭＳ ゴシック"/>
                <w:szCs w:val="21"/>
              </w:rPr>
            </w:pPr>
            <w:r w:rsidRPr="00B371AF">
              <w:rPr>
                <w:rFonts w:ascii="ＭＳ ゴシック" w:eastAsia="ＭＳ ゴシック" w:hAnsi="ＭＳ ゴシック" w:hint="eastAsia"/>
                <w:szCs w:val="21"/>
              </w:rPr>
              <w:t>３分の１以上２分の１未満、２分の１以上３分の２未満又は３分の２以上</w:t>
            </w:r>
          </w:p>
          <w:p w14:paraId="5686A229"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④　一者応札又は一者応募である場合はその旨</w:t>
            </w:r>
          </w:p>
          <w:p w14:paraId="5686A22A"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p>
          <w:p w14:paraId="5686A22B"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（３）当方に提供していただく情報</w:t>
            </w:r>
          </w:p>
          <w:p w14:paraId="5686A22C" w14:textId="77777777" w:rsidR="00C70309" w:rsidRPr="00B371AF" w:rsidRDefault="00C70309" w:rsidP="00C70309">
            <w:pPr>
              <w:spacing w:line="240" w:lineRule="exact"/>
              <w:ind w:leftChars="105" w:left="415"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①　契約締結日時点で在職している当機構ＯＢに係る情報（人数、現在の職名及び当機構における最終職名等）</w:t>
            </w:r>
          </w:p>
          <w:p w14:paraId="5686A22D"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②　直近の事業年度における総売上高又は事業収入及び当機構との間の取引高</w:t>
            </w:r>
          </w:p>
          <w:p w14:paraId="5686A22E" w14:textId="77777777" w:rsidR="00C70309" w:rsidRPr="00B371AF" w:rsidRDefault="00C70309" w:rsidP="00BA7D28">
            <w:pPr>
              <w:spacing w:line="240" w:lineRule="exact"/>
              <w:rPr>
                <w:rFonts w:ascii="ＭＳ ゴシック" w:eastAsia="ＭＳ ゴシック" w:hAnsi="ＭＳ ゴシック"/>
                <w:szCs w:val="21"/>
              </w:rPr>
            </w:pPr>
          </w:p>
          <w:p w14:paraId="5686A22F"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（４）公表日</w:t>
            </w:r>
          </w:p>
          <w:p w14:paraId="5686A230" w14:textId="77777777" w:rsidR="00C70309" w:rsidRPr="00B371AF" w:rsidRDefault="00C70309" w:rsidP="00C70309">
            <w:pPr>
              <w:spacing w:line="240" w:lineRule="exact"/>
              <w:ind w:leftChars="105" w:left="213"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契約締結日の翌日から起算して原則として７２日以内（4月に締結した契約については原則として93日以内）</w:t>
            </w:r>
          </w:p>
          <w:p w14:paraId="5686A231" w14:textId="77777777" w:rsidR="00C70309" w:rsidRPr="00B371AF" w:rsidRDefault="00C70309" w:rsidP="00BA7D28">
            <w:pPr>
              <w:spacing w:line="240" w:lineRule="exact"/>
              <w:rPr>
                <w:rFonts w:ascii="ＭＳ ゴシック" w:eastAsia="ＭＳ ゴシック" w:hAnsi="ＭＳ ゴシック"/>
                <w:szCs w:val="21"/>
              </w:rPr>
            </w:pPr>
          </w:p>
          <w:p w14:paraId="5686A232"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 xml:space="preserve">（５）実施時期　</w:t>
            </w:r>
          </w:p>
          <w:p w14:paraId="5686A233" w14:textId="77777777" w:rsidR="00C70309" w:rsidRPr="00B371AF" w:rsidRDefault="00C70309" w:rsidP="00C70309">
            <w:pPr>
              <w:spacing w:line="240" w:lineRule="exact"/>
              <w:ind w:left="202"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 xml:space="preserve">　　　平成２３年７月１日以降の一般競争入札・企画競争・公募公告に係る契約及び平成２３年７月１日以降に契約を締結した随意契約について適用します。</w:t>
            </w:r>
          </w:p>
          <w:p w14:paraId="5686A234" w14:textId="77777777" w:rsidR="00C70309" w:rsidRPr="00B371AF" w:rsidRDefault="00C70309" w:rsidP="00BA7D28">
            <w:pPr>
              <w:spacing w:line="240" w:lineRule="exact"/>
              <w:rPr>
                <w:rFonts w:ascii="ＭＳ ゴシック" w:eastAsia="ＭＳ ゴシック" w:hAnsi="ＭＳ ゴシック"/>
                <w:szCs w:val="21"/>
              </w:rPr>
            </w:pPr>
          </w:p>
          <w:p w14:paraId="5686A235" w14:textId="77777777" w:rsidR="00C70309" w:rsidRPr="00B371AF" w:rsidRDefault="00C70309" w:rsidP="00C70309">
            <w:pPr>
              <w:spacing w:line="240" w:lineRule="exact"/>
              <w:ind w:leftChars="105" w:left="213"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なお、応札若しくは応募又は契約の締結を行ったにもかかわらず情報提供等の協力をしていただけない相手方については、その名称等を公表させていただくことがあり得ますので、ご了知願います。</w:t>
            </w:r>
          </w:p>
          <w:p w14:paraId="5686A236" w14:textId="77777777" w:rsidR="00C70309" w:rsidRPr="00B371AF" w:rsidRDefault="00C70309" w:rsidP="00BA7D28">
            <w:pPr>
              <w:pStyle w:val="af8"/>
              <w:rPr>
                <w:rFonts w:ascii="ＭＳ ゴシック" w:eastAsia="ＭＳ ゴシック" w:hAnsi="ＭＳ ゴシック"/>
              </w:rPr>
            </w:pPr>
          </w:p>
        </w:tc>
      </w:tr>
    </w:tbl>
    <w:p w14:paraId="5686A238" w14:textId="77777777" w:rsidR="00C70309" w:rsidRPr="00B371AF" w:rsidRDefault="00C70309" w:rsidP="00C70309">
      <w:pPr>
        <w:rPr>
          <w:rFonts w:ascii="ＭＳ 明朝" w:hAnsi="ＭＳ 明朝"/>
        </w:rPr>
      </w:pPr>
    </w:p>
    <w:p w14:paraId="5686A239" w14:textId="6D23D21E" w:rsidR="00BC36F3" w:rsidRDefault="00BC36F3">
      <w:pPr>
        <w:widowControl/>
        <w:jc w:val="left"/>
        <w:rPr>
          <w:rFonts w:ascii="ＭＳ 明朝" w:hAnsi="ＭＳ 明朝"/>
          <w:color w:val="0000FF"/>
          <w:szCs w:val="22"/>
        </w:rPr>
      </w:pPr>
      <w:r>
        <w:rPr>
          <w:rFonts w:ascii="ＭＳ 明朝" w:hAnsi="ＭＳ 明朝"/>
          <w:color w:val="0000FF"/>
          <w:szCs w:val="22"/>
        </w:rPr>
        <w:br w:type="page"/>
      </w:r>
    </w:p>
    <w:p w14:paraId="5686A23A" w14:textId="77777777" w:rsidR="000217AE" w:rsidRPr="00533CB8" w:rsidRDefault="000217AE" w:rsidP="000217AE">
      <w:pPr>
        <w:rPr>
          <w:rFonts w:ascii="ＭＳ 明朝" w:hAnsi="ＭＳ 明朝"/>
          <w:szCs w:val="22"/>
        </w:rPr>
      </w:pPr>
      <w:r w:rsidRPr="00533CB8">
        <w:rPr>
          <w:rFonts w:ascii="ＭＳ 明朝" w:hAnsi="ＭＳ 明朝" w:hint="eastAsia"/>
          <w:szCs w:val="22"/>
        </w:rPr>
        <w:lastRenderedPageBreak/>
        <w:t>（別記）</w:t>
      </w:r>
    </w:p>
    <w:p w14:paraId="5686A23B" w14:textId="77777777" w:rsidR="000217AE" w:rsidRPr="00533CB8" w:rsidRDefault="000217AE" w:rsidP="000217AE">
      <w:pPr>
        <w:widowControl/>
        <w:ind w:firstLineChars="100" w:firstLine="202"/>
        <w:jc w:val="left"/>
        <w:rPr>
          <w:rFonts w:ascii="ＭＳ 明朝" w:hAnsi="ＭＳ 明朝"/>
          <w:szCs w:val="22"/>
        </w:rPr>
      </w:pPr>
    </w:p>
    <w:p w14:paraId="5686A23C" w14:textId="77777777" w:rsidR="000217AE" w:rsidRPr="00533CB8" w:rsidRDefault="000217AE" w:rsidP="000217AE">
      <w:pPr>
        <w:widowControl/>
        <w:jc w:val="center"/>
        <w:rPr>
          <w:rFonts w:ascii="ＭＳ 明朝" w:hAnsi="ＭＳ 明朝"/>
          <w:b/>
          <w:szCs w:val="22"/>
          <w:u w:val="single"/>
        </w:rPr>
      </w:pPr>
      <w:r w:rsidRPr="00533CB8">
        <w:rPr>
          <w:rFonts w:ascii="ＭＳ 明朝" w:hAnsi="ＭＳ 明朝" w:hint="eastAsia"/>
          <w:b/>
          <w:kern w:val="0"/>
          <w:szCs w:val="22"/>
          <w:u w:val="single"/>
        </w:rPr>
        <w:t>暴力団排除に関する誓約事項</w:t>
      </w:r>
    </w:p>
    <w:p w14:paraId="5686A23D" w14:textId="77777777" w:rsidR="000217AE" w:rsidRPr="00533CB8" w:rsidRDefault="000217AE" w:rsidP="000217AE">
      <w:pPr>
        <w:widowControl/>
        <w:ind w:firstLineChars="100" w:firstLine="202"/>
        <w:rPr>
          <w:rFonts w:ascii="ＭＳ 明朝" w:hAnsi="ＭＳ 明朝"/>
          <w:szCs w:val="22"/>
        </w:rPr>
      </w:pPr>
    </w:p>
    <w:p w14:paraId="5686A23E" w14:textId="77777777" w:rsidR="000217AE" w:rsidRPr="00533CB8" w:rsidRDefault="000217AE" w:rsidP="000217AE">
      <w:pPr>
        <w:widowControl/>
        <w:ind w:firstLineChars="100" w:firstLine="202"/>
        <w:rPr>
          <w:rFonts w:ascii="ＭＳ 明朝" w:hAnsi="ＭＳ 明朝"/>
          <w:szCs w:val="22"/>
        </w:rPr>
      </w:pPr>
      <w:r w:rsidRPr="00533CB8">
        <w:rPr>
          <w:rFonts w:ascii="ＭＳ 明朝" w:hAnsi="ＭＳ 明朝" w:hint="eastAsia"/>
          <w:szCs w:val="22"/>
        </w:rPr>
        <w:t>当社（個人である場合は私、団体である場合は当団体）は、下記の「契約の相手方として不適当な者」のいずれにも該当しません。</w:t>
      </w:r>
    </w:p>
    <w:p w14:paraId="5686A23F" w14:textId="77777777" w:rsidR="000217AE" w:rsidRPr="00533CB8" w:rsidRDefault="000217AE" w:rsidP="000217AE">
      <w:pPr>
        <w:widowControl/>
        <w:ind w:firstLineChars="100" w:firstLine="202"/>
        <w:rPr>
          <w:rFonts w:ascii="ＭＳ 明朝" w:hAnsi="ＭＳ 明朝"/>
          <w:szCs w:val="22"/>
        </w:rPr>
      </w:pPr>
      <w:r w:rsidRPr="00533CB8">
        <w:rPr>
          <w:rFonts w:ascii="ＭＳ 明朝" w:hAnsi="ＭＳ 明朝" w:hint="eastAsia"/>
          <w:szCs w:val="22"/>
        </w:rPr>
        <w:t>この誓約が虚偽であり、又はこの誓約に反したことにより、当方が不利益を被ることとなっても、異議は一切申し立てません。</w:t>
      </w:r>
    </w:p>
    <w:p w14:paraId="5686A240" w14:textId="77777777" w:rsidR="000217AE" w:rsidRPr="00533CB8" w:rsidRDefault="000217AE" w:rsidP="000217AE">
      <w:pPr>
        <w:widowControl/>
        <w:rPr>
          <w:rFonts w:ascii="ＭＳ 明朝" w:hAnsi="ＭＳ 明朝"/>
          <w:szCs w:val="22"/>
        </w:rPr>
      </w:pPr>
    </w:p>
    <w:p w14:paraId="5686A241" w14:textId="77777777" w:rsidR="000217AE" w:rsidRPr="00533CB8" w:rsidRDefault="000217AE" w:rsidP="000217AE">
      <w:pPr>
        <w:widowControl/>
        <w:jc w:val="center"/>
        <w:rPr>
          <w:rFonts w:ascii="ＭＳ 明朝" w:hAnsi="ＭＳ 明朝"/>
          <w:szCs w:val="22"/>
        </w:rPr>
      </w:pPr>
      <w:r w:rsidRPr="00533CB8">
        <w:rPr>
          <w:rFonts w:ascii="ＭＳ 明朝" w:hAnsi="ＭＳ 明朝" w:hint="eastAsia"/>
          <w:szCs w:val="22"/>
        </w:rPr>
        <w:t>記</w:t>
      </w:r>
    </w:p>
    <w:p w14:paraId="5686A242" w14:textId="77777777" w:rsidR="000217AE" w:rsidRPr="00533CB8" w:rsidRDefault="000217AE" w:rsidP="000217AE">
      <w:pPr>
        <w:widowControl/>
        <w:rPr>
          <w:rFonts w:ascii="ＭＳ 明朝" w:hAnsi="ＭＳ 明朝"/>
          <w:szCs w:val="22"/>
        </w:rPr>
      </w:pPr>
    </w:p>
    <w:p w14:paraId="5686A243" w14:textId="77777777" w:rsidR="000217AE" w:rsidRPr="00533CB8" w:rsidRDefault="000217AE" w:rsidP="000217AE">
      <w:pPr>
        <w:widowControl/>
        <w:rPr>
          <w:rFonts w:ascii="ＭＳ 明朝" w:hAnsi="ＭＳ 明朝"/>
          <w:szCs w:val="22"/>
        </w:rPr>
      </w:pPr>
      <w:r w:rsidRPr="00533CB8">
        <w:rPr>
          <w:rFonts w:ascii="ＭＳ 明朝" w:hAnsi="ＭＳ 明朝" w:hint="eastAsia"/>
          <w:szCs w:val="22"/>
        </w:rPr>
        <w:t>1.  契約の相手方として不適当な者</w:t>
      </w:r>
    </w:p>
    <w:p w14:paraId="5686A244" w14:textId="77777777" w:rsidR="000217AE" w:rsidRPr="00533CB8" w:rsidRDefault="000217AE" w:rsidP="000217AE">
      <w:pPr>
        <w:widowControl/>
        <w:ind w:leftChars="100" w:left="404" w:hangingChars="100" w:hanging="202"/>
        <w:rPr>
          <w:rFonts w:ascii="ＭＳ 明朝" w:hAnsi="ＭＳ 明朝"/>
          <w:szCs w:val="22"/>
        </w:rPr>
      </w:pPr>
      <w:r w:rsidRPr="00533CB8">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686A245" w14:textId="77777777" w:rsidR="000217AE" w:rsidRPr="00533CB8" w:rsidRDefault="000217AE" w:rsidP="000217AE">
      <w:pPr>
        <w:widowControl/>
        <w:ind w:leftChars="100" w:left="404" w:hangingChars="100" w:hanging="202"/>
        <w:rPr>
          <w:rFonts w:ascii="ＭＳ 明朝" w:hAnsi="ＭＳ 明朝"/>
          <w:szCs w:val="22"/>
        </w:rPr>
      </w:pPr>
      <w:r w:rsidRPr="00533CB8">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686A246" w14:textId="77777777" w:rsidR="000217AE" w:rsidRPr="00533CB8" w:rsidRDefault="000217AE" w:rsidP="000217AE">
      <w:pPr>
        <w:widowControl/>
        <w:ind w:leftChars="100" w:left="404" w:hangingChars="100" w:hanging="202"/>
        <w:rPr>
          <w:rFonts w:ascii="ＭＳ 明朝" w:hAnsi="ＭＳ 明朝"/>
          <w:szCs w:val="22"/>
        </w:rPr>
      </w:pPr>
      <w:r w:rsidRPr="00533CB8">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686A247" w14:textId="77777777" w:rsidR="000217AE" w:rsidRPr="00533CB8" w:rsidRDefault="000217AE" w:rsidP="000217AE">
      <w:pPr>
        <w:widowControl/>
        <w:ind w:leftChars="100" w:left="404" w:hangingChars="100" w:hanging="202"/>
        <w:rPr>
          <w:rFonts w:ascii="ＭＳ 明朝" w:hAnsi="ＭＳ 明朝"/>
          <w:szCs w:val="22"/>
        </w:rPr>
      </w:pPr>
      <w:r w:rsidRPr="00533CB8">
        <w:rPr>
          <w:rFonts w:ascii="ＭＳ 明朝" w:hAnsi="ＭＳ 明朝" w:hint="eastAsia"/>
          <w:szCs w:val="22"/>
        </w:rPr>
        <w:t>(4) 役員等が、暴力団又は暴力団員であることを知りながらこれと社会的に非難されるべき関係を有しているとき</w:t>
      </w:r>
    </w:p>
    <w:p w14:paraId="5686A248" w14:textId="77777777" w:rsidR="000217AE" w:rsidRPr="00533CB8" w:rsidRDefault="000217AE" w:rsidP="000217AE">
      <w:pPr>
        <w:widowControl/>
        <w:rPr>
          <w:rFonts w:ascii="ＭＳ 明朝" w:hAnsi="ＭＳ 明朝"/>
          <w:szCs w:val="22"/>
        </w:rPr>
      </w:pPr>
    </w:p>
    <w:p w14:paraId="5686A249" w14:textId="77777777" w:rsidR="000217AE" w:rsidRPr="00533CB8" w:rsidRDefault="000217AE" w:rsidP="000217AE">
      <w:pPr>
        <w:widowControl/>
        <w:rPr>
          <w:rFonts w:ascii="ＭＳ 明朝" w:hAnsi="ＭＳ 明朝"/>
          <w:szCs w:val="22"/>
        </w:rPr>
      </w:pPr>
    </w:p>
    <w:p w14:paraId="5686A24A" w14:textId="77777777" w:rsidR="00941CBF" w:rsidRPr="00533CB8" w:rsidRDefault="000217AE" w:rsidP="00F96896">
      <w:pPr>
        <w:widowControl/>
        <w:ind w:firstLineChars="100" w:firstLine="202"/>
        <w:rPr>
          <w:rFonts w:ascii="ＭＳ ゴシック" w:eastAsia="ＭＳ ゴシック" w:hAnsi="ＭＳ ゴシック"/>
          <w:szCs w:val="21"/>
        </w:rPr>
      </w:pPr>
      <w:r w:rsidRPr="00533CB8">
        <w:rPr>
          <w:rFonts w:ascii="ＭＳ 明朝" w:hAnsi="ＭＳ 明朝" w:hint="eastAsia"/>
          <w:szCs w:val="22"/>
        </w:rPr>
        <w:t>上記事項について、参加意思確認書の提出をもって誓約します。</w:t>
      </w:r>
    </w:p>
    <w:p w14:paraId="5686A24B" w14:textId="77777777" w:rsidR="00941CBF" w:rsidRDefault="00941CBF">
      <w:pPr>
        <w:jc w:val="right"/>
        <w:rPr>
          <w:rFonts w:ascii="ＭＳ ゴシック" w:eastAsia="ＭＳ ゴシック" w:hAnsi="ＭＳ ゴシック"/>
        </w:rPr>
      </w:pPr>
      <w:r w:rsidRPr="00533CB8">
        <w:rPr>
          <w:rFonts w:ascii="ＭＳ ゴシック" w:eastAsia="ＭＳ ゴシック" w:hAnsi="ＭＳ ゴシック"/>
        </w:rPr>
        <w:br w:type="page"/>
      </w:r>
      <w:r>
        <w:rPr>
          <w:rFonts w:ascii="ＭＳ ゴシック" w:eastAsia="ＭＳ ゴシック" w:hAnsi="ＭＳ ゴシック" w:hint="eastAsia"/>
        </w:rPr>
        <w:lastRenderedPageBreak/>
        <w:t>【様式1】</w:t>
      </w:r>
    </w:p>
    <w:p w14:paraId="5686A24C" w14:textId="77777777" w:rsidR="00941CBF" w:rsidRDefault="00941CBF">
      <w:pPr>
        <w:rPr>
          <w:rFonts w:ascii="Arial" w:eastAsia="ＭＳ Ｐゴシック" w:hAnsi="Arial"/>
        </w:rPr>
      </w:pPr>
    </w:p>
    <w:p w14:paraId="5686A24D" w14:textId="0E20D0D7" w:rsidR="00941CBF" w:rsidRDefault="00B75C52">
      <w:pPr>
        <w:jc w:val="right"/>
        <w:rPr>
          <w:rFonts w:ascii="Arial" w:eastAsia="ＭＳ Ｐゴシック" w:hAnsi="Arial"/>
        </w:rPr>
      </w:pPr>
      <w:r>
        <w:rPr>
          <w:rFonts w:ascii="Arial" w:eastAsia="ＭＳ Ｐゴシック" w:hAnsi="ＭＳ Ｐゴシック" w:hint="eastAsia"/>
        </w:rPr>
        <w:t>令和</w:t>
      </w:r>
      <w:r w:rsidR="00941CBF">
        <w:rPr>
          <w:rFonts w:ascii="Arial" w:eastAsia="ＭＳ Ｐゴシック" w:hAnsi="ＭＳ Ｐゴシック" w:hint="eastAsia"/>
        </w:rPr>
        <w:t xml:space="preserve">　　年　　月　　日</w:t>
      </w:r>
    </w:p>
    <w:p w14:paraId="5686A24E" w14:textId="77777777" w:rsidR="00941CBF" w:rsidRDefault="00941CBF">
      <w:pPr>
        <w:jc w:val="center"/>
        <w:rPr>
          <w:rFonts w:ascii="Arial" w:eastAsia="ＭＳ Ｐゴシック" w:hAnsi="Arial"/>
          <w:b/>
          <w:bCs/>
          <w:sz w:val="24"/>
          <w:lang w:eastAsia="zh-TW"/>
        </w:rPr>
      </w:pPr>
      <w:r>
        <w:rPr>
          <w:rFonts w:ascii="Arial" w:eastAsia="ＭＳ Ｐゴシック" w:hAnsi="ＭＳ Ｐゴシック" w:hint="eastAsia"/>
          <w:b/>
          <w:bCs/>
          <w:sz w:val="24"/>
          <w:lang w:eastAsia="zh-TW"/>
        </w:rPr>
        <w:t>参加意思確認書</w:t>
      </w:r>
    </w:p>
    <w:p w14:paraId="5686A24F" w14:textId="77777777" w:rsidR="00941CBF" w:rsidRDefault="00941CBF">
      <w:pPr>
        <w:rPr>
          <w:rFonts w:ascii="Arial" w:eastAsia="ＭＳ Ｐゴシック" w:hAnsi="Arial"/>
          <w:lang w:eastAsia="zh-TW"/>
        </w:rPr>
      </w:pPr>
    </w:p>
    <w:p w14:paraId="5686A250" w14:textId="77777777" w:rsidR="00941CBF" w:rsidRDefault="00941CBF">
      <w:pPr>
        <w:rPr>
          <w:rFonts w:ascii="Arial" w:eastAsia="ＭＳ Ｐゴシック" w:hAnsi="Arial"/>
          <w:lang w:eastAsia="zh-TW"/>
        </w:rPr>
      </w:pPr>
      <w:r>
        <w:rPr>
          <w:rFonts w:ascii="Arial" w:eastAsia="ＭＳ Ｐゴシック" w:hAnsi="ＭＳ Ｐゴシック" w:hint="eastAsia"/>
          <w:lang w:eastAsia="zh-TW"/>
        </w:rPr>
        <w:t>独立行政法人情報処理推進機構</w:t>
      </w:r>
    </w:p>
    <w:p w14:paraId="5686A251" w14:textId="52742549" w:rsidR="00941CBF" w:rsidRDefault="00941CBF">
      <w:pPr>
        <w:rPr>
          <w:rFonts w:ascii="Arial" w:eastAsia="ＭＳ Ｐゴシック" w:hAnsi="Arial"/>
          <w:lang w:eastAsia="zh-TW"/>
        </w:rPr>
      </w:pPr>
      <w:r>
        <w:rPr>
          <w:rFonts w:ascii="Arial" w:eastAsia="ＭＳ Ｐゴシック" w:hAnsi="ＭＳ Ｐゴシック" w:hint="eastAsia"/>
          <w:lang w:eastAsia="zh-TW"/>
        </w:rPr>
        <w:t xml:space="preserve">理事長　</w:t>
      </w:r>
      <w:r w:rsidR="002656DB" w:rsidRPr="002656DB">
        <w:rPr>
          <w:rFonts w:ascii="Arial" w:eastAsia="ＭＳ Ｐゴシック" w:hAnsi="ＭＳ Ｐゴシック" w:hint="eastAsia"/>
        </w:rPr>
        <w:t>齊藤</w:t>
      </w:r>
      <w:r w:rsidR="002656DB" w:rsidRPr="002656DB">
        <w:rPr>
          <w:rFonts w:ascii="Arial" w:eastAsia="ＭＳ Ｐゴシック" w:hAnsi="ＭＳ Ｐゴシック" w:hint="eastAsia"/>
        </w:rPr>
        <w:t xml:space="preserve"> </w:t>
      </w:r>
      <w:r w:rsidR="002656DB" w:rsidRPr="002656DB">
        <w:rPr>
          <w:rFonts w:ascii="Arial" w:eastAsia="ＭＳ Ｐゴシック" w:hAnsi="ＭＳ Ｐゴシック" w:hint="eastAsia"/>
        </w:rPr>
        <w:t>裕</w:t>
      </w:r>
      <w:r>
        <w:rPr>
          <w:rFonts w:ascii="Arial" w:eastAsia="ＭＳ Ｐゴシック" w:hAnsi="ＭＳ Ｐゴシック" w:hint="eastAsia"/>
          <w:lang w:eastAsia="zh-TW"/>
        </w:rPr>
        <w:t xml:space="preserve">　殿</w:t>
      </w:r>
    </w:p>
    <w:p w14:paraId="5686A252" w14:textId="77777777" w:rsidR="00941CBF" w:rsidRDefault="00941CBF">
      <w:pPr>
        <w:rPr>
          <w:rFonts w:ascii="Arial" w:eastAsia="ＭＳ Ｐゴシック" w:hAnsi="Arial"/>
          <w:lang w:eastAsia="zh-TW"/>
        </w:rPr>
      </w:pPr>
    </w:p>
    <w:p w14:paraId="5686A253" w14:textId="77777777" w:rsidR="00941CBF" w:rsidRDefault="00941CBF">
      <w:pPr>
        <w:ind w:leftChars="1628" w:left="3296"/>
        <w:rPr>
          <w:rFonts w:ascii="Arial" w:eastAsia="ＭＳ Ｐゴシック" w:hAnsi="Arial"/>
          <w:lang w:eastAsia="zh-TW"/>
        </w:rPr>
      </w:pPr>
      <w:r>
        <w:rPr>
          <w:rFonts w:ascii="Arial" w:eastAsia="ＭＳ Ｐゴシック" w:hAnsi="ＭＳ Ｐゴシック" w:hint="eastAsia"/>
          <w:lang w:eastAsia="zh-TW"/>
        </w:rPr>
        <w:t>提出者　〒</w:t>
      </w:r>
    </w:p>
    <w:p w14:paraId="5686A254" w14:textId="77777777" w:rsidR="00941CBF" w:rsidRDefault="00941CBF">
      <w:pPr>
        <w:ind w:leftChars="1628" w:left="3296"/>
        <w:rPr>
          <w:rFonts w:ascii="Arial" w:eastAsia="ＭＳ Ｐゴシック" w:hAnsi="Arial"/>
          <w:lang w:eastAsia="zh-TW"/>
        </w:rPr>
      </w:pPr>
      <w:r>
        <w:rPr>
          <w:rFonts w:ascii="Arial" w:eastAsia="ＭＳ Ｐゴシック" w:hAnsi="ＭＳ Ｐゴシック" w:hint="eastAsia"/>
          <w:lang w:eastAsia="zh-TW"/>
        </w:rPr>
        <w:t>住所</w:t>
      </w:r>
    </w:p>
    <w:p w14:paraId="5686A255" w14:textId="77777777" w:rsidR="00941CBF" w:rsidRDefault="00941CBF">
      <w:pPr>
        <w:ind w:leftChars="1628" w:left="3296"/>
        <w:rPr>
          <w:rFonts w:ascii="Arial" w:eastAsia="ＭＳ Ｐゴシック" w:hAnsi="Arial"/>
          <w:lang w:eastAsia="zh-TW"/>
        </w:rPr>
      </w:pPr>
      <w:r>
        <w:rPr>
          <w:rFonts w:ascii="Arial" w:eastAsia="ＭＳ Ｐゴシック" w:hAnsi="ＭＳ Ｐゴシック" w:hint="eastAsia"/>
          <w:lang w:eastAsia="zh-TW"/>
        </w:rPr>
        <w:t>団体名</w:t>
      </w:r>
    </w:p>
    <w:p w14:paraId="5686A256" w14:textId="77777777" w:rsidR="00941CBF" w:rsidRDefault="00941CBF">
      <w:pPr>
        <w:ind w:leftChars="1628" w:left="3296"/>
        <w:rPr>
          <w:rFonts w:ascii="Arial" w:eastAsia="ＭＳ Ｐゴシック" w:hAnsi="Arial"/>
          <w:lang w:eastAsia="zh-TW"/>
        </w:rPr>
      </w:pPr>
      <w:r>
        <w:rPr>
          <w:rFonts w:ascii="Arial" w:eastAsia="ＭＳ Ｐゴシック" w:hAnsi="ＭＳ Ｐゴシック" w:hint="eastAsia"/>
          <w:lang w:eastAsia="zh-TW"/>
        </w:rPr>
        <w:t>代表者役職氏名</w:t>
      </w:r>
      <w:r>
        <w:rPr>
          <w:rFonts w:ascii="Arial" w:eastAsia="ＭＳ Ｐゴシック" w:hAnsi="ＭＳ Ｐゴシック" w:hint="eastAsia"/>
        </w:rPr>
        <w:t xml:space="preserve">　　　　　　　　　　　　　　　　　　　　　　</w:t>
      </w:r>
      <w:r>
        <w:rPr>
          <w:rFonts w:ascii="Arial" w:eastAsia="ＭＳ Ｐゴシック" w:hAnsi="ＭＳ Ｐゴシック" w:hint="eastAsia"/>
          <w:lang w:eastAsia="zh-TW"/>
        </w:rPr>
        <w:t>印</w:t>
      </w:r>
    </w:p>
    <w:p w14:paraId="5686A257" w14:textId="77777777" w:rsidR="00941CBF" w:rsidRDefault="00941CBF">
      <w:pPr>
        <w:ind w:leftChars="1628" w:left="3296"/>
        <w:rPr>
          <w:rFonts w:ascii="Arial" w:eastAsia="ＭＳ Ｐゴシック" w:hAnsi="Arial"/>
        </w:rPr>
      </w:pPr>
      <w:r>
        <w:rPr>
          <w:rFonts w:ascii="Arial" w:eastAsia="ＭＳ Ｐゴシック" w:hAnsi="ＭＳ Ｐゴシック" w:hint="eastAsia"/>
        </w:rPr>
        <w:t>担当者所属役職氏名</w:t>
      </w:r>
    </w:p>
    <w:p w14:paraId="5686A258" w14:textId="77777777" w:rsidR="00941CBF" w:rsidRDefault="00941CBF">
      <w:pPr>
        <w:ind w:leftChars="1628" w:left="3296"/>
        <w:rPr>
          <w:rFonts w:ascii="Arial" w:eastAsia="ＭＳ Ｐゴシック" w:hAnsi="Arial"/>
        </w:rPr>
      </w:pPr>
      <w:r>
        <w:rPr>
          <w:rFonts w:ascii="Arial" w:eastAsia="ＭＳ Ｐゴシック" w:hAnsi="ＭＳ Ｐゴシック" w:hint="eastAsia"/>
        </w:rPr>
        <w:t>連絡先　メールアドレス</w:t>
      </w:r>
    </w:p>
    <w:p w14:paraId="5686A259" w14:textId="77777777" w:rsidR="00941CBF" w:rsidRDefault="00941CBF">
      <w:pPr>
        <w:ind w:leftChars="1628" w:left="3296"/>
        <w:rPr>
          <w:rFonts w:ascii="Arial" w:eastAsia="ＭＳ Ｐゴシック" w:hAnsi="Arial"/>
        </w:rPr>
      </w:pPr>
      <w:r>
        <w:rPr>
          <w:rFonts w:ascii="Arial" w:eastAsia="ＭＳ Ｐゴシック" w:hAnsi="Arial"/>
        </w:rPr>
        <w:t>TEL</w:t>
      </w:r>
    </w:p>
    <w:p w14:paraId="5686A25A" w14:textId="77777777" w:rsidR="00941CBF" w:rsidRDefault="00941CBF">
      <w:pPr>
        <w:ind w:leftChars="1628" w:left="3296"/>
        <w:rPr>
          <w:rFonts w:ascii="Arial" w:eastAsia="ＭＳ Ｐゴシック" w:hAnsi="Arial"/>
        </w:rPr>
      </w:pPr>
      <w:r>
        <w:rPr>
          <w:rFonts w:ascii="Arial" w:eastAsia="ＭＳ Ｐゴシック" w:hAnsi="Arial"/>
        </w:rPr>
        <w:t>FAX</w:t>
      </w:r>
    </w:p>
    <w:p w14:paraId="5686A25B" w14:textId="77777777" w:rsidR="00941CBF" w:rsidRDefault="00941CBF">
      <w:pPr>
        <w:rPr>
          <w:rFonts w:ascii="Arial" w:eastAsia="ＭＳ Ｐゴシック" w:hAnsi="Arial"/>
        </w:rPr>
      </w:pPr>
    </w:p>
    <w:p w14:paraId="5686A25C" w14:textId="7CE99198" w:rsidR="00941CBF" w:rsidRDefault="00941CBF">
      <w:pPr>
        <w:autoSpaceDE w:val="0"/>
        <w:autoSpaceDN w:val="0"/>
        <w:adjustRightInd w:val="0"/>
        <w:ind w:firstLineChars="100" w:firstLine="202"/>
        <w:jc w:val="left"/>
        <w:rPr>
          <w:rFonts w:ascii="ＭＳ ゴシック" w:eastAsia="ＭＳ ゴシック" w:hAnsi="ＭＳ ゴシック" w:cs="MS-Mincho"/>
          <w:kern w:val="0"/>
          <w:szCs w:val="21"/>
        </w:rPr>
      </w:pPr>
      <w:r w:rsidRPr="00BE4453">
        <w:rPr>
          <w:rFonts w:ascii="ＭＳ ゴシック" w:eastAsia="ＭＳ ゴシック" w:hAnsi="ＭＳ ゴシック" w:cs="MS-Mincho" w:hint="eastAsia"/>
          <w:kern w:val="0"/>
          <w:szCs w:val="21"/>
        </w:rPr>
        <w:t>「</w:t>
      </w:r>
      <w:r w:rsidR="009C36E9" w:rsidRPr="00BE4453">
        <w:rPr>
          <w:rFonts w:ascii="ＭＳ ゴシック" w:eastAsia="ＭＳ ゴシック" w:hAnsi="ＭＳ ゴシック" w:cs="MS-Mincho" w:hint="eastAsia"/>
          <w:kern w:val="0"/>
          <w:szCs w:val="21"/>
        </w:rPr>
        <w:t>アニーリング</w:t>
      </w:r>
      <w:r w:rsidR="009C36E9" w:rsidRPr="00BE4453">
        <w:rPr>
          <w:rFonts w:ascii="ＭＳ ゴシック" w:eastAsia="ＭＳ ゴシック" w:hAnsi="ＭＳ ゴシック" w:cs="MS-Mincho"/>
          <w:kern w:val="0"/>
          <w:szCs w:val="21"/>
        </w:rPr>
        <w:t>マシン利用環境の調達</w:t>
      </w:r>
      <w:r w:rsidR="00DA05EE" w:rsidRPr="00523B6D">
        <w:rPr>
          <w:rFonts w:ascii="ＭＳ ゴシック" w:eastAsia="ＭＳ ゴシック" w:hAnsi="ＭＳ ゴシック" w:cs="MS-Mincho" w:hint="eastAsia"/>
          <w:kern w:val="0"/>
          <w:szCs w:val="21"/>
        </w:rPr>
        <w:t>（</w:t>
      </w:r>
      <w:r w:rsidR="00C17EDB">
        <w:rPr>
          <w:rFonts w:ascii="ＭＳ ゴシック" w:eastAsia="ＭＳ ゴシック" w:hAnsi="ＭＳ ゴシック" w:cs="MS-Mincho" w:hint="eastAsia"/>
          <w:kern w:val="0"/>
          <w:szCs w:val="21"/>
        </w:rPr>
        <w:t>2026</w:t>
      </w:r>
      <w:r w:rsidR="00DB22C0">
        <w:rPr>
          <w:rFonts w:ascii="ＭＳ ゴシック" w:eastAsia="ＭＳ ゴシック" w:hAnsi="ＭＳ ゴシック" w:cs="MS-Mincho" w:hint="eastAsia"/>
          <w:kern w:val="0"/>
          <w:szCs w:val="21"/>
        </w:rPr>
        <w:t>年度用</w:t>
      </w:r>
      <w:r w:rsidR="00437E61">
        <w:rPr>
          <w:rFonts w:ascii="ＭＳ ゴシック" w:eastAsia="ＭＳ ゴシック" w:hAnsi="ＭＳ ゴシック" w:cs="MS-Mincho" w:hint="eastAsia"/>
          <w:kern w:val="0"/>
          <w:szCs w:val="21"/>
        </w:rPr>
        <w:t>その2</w:t>
      </w:r>
      <w:r w:rsidR="00DA05EE" w:rsidRPr="00DA7E1A">
        <w:rPr>
          <w:rFonts w:ascii="ＭＳ ゴシック" w:eastAsia="ＭＳ ゴシック" w:hAnsi="ＭＳ ゴシック" w:cs="MS-Mincho"/>
          <w:kern w:val="0"/>
          <w:szCs w:val="21"/>
        </w:rPr>
        <w:t>）</w:t>
      </w:r>
      <w:r w:rsidRPr="00BE4453">
        <w:rPr>
          <w:rFonts w:ascii="ＭＳ ゴシック" w:eastAsia="ＭＳ ゴシック" w:hAnsi="ＭＳ ゴシック" w:cs="MS-Mincho" w:hint="eastAsia"/>
          <w:kern w:val="0"/>
          <w:szCs w:val="21"/>
        </w:rPr>
        <w:t>」</w:t>
      </w:r>
      <w:r>
        <w:rPr>
          <w:rFonts w:ascii="ＭＳ ゴシック" w:eastAsia="ＭＳ ゴシック" w:hAnsi="ＭＳ ゴシック" w:cs="MS-Mincho" w:hint="eastAsia"/>
          <w:kern w:val="0"/>
          <w:szCs w:val="21"/>
        </w:rPr>
        <w:t>に係る事前確認公募において、応募要件を満たしており、業務への参加を希望しますので参加意思確認書を提出します。</w:t>
      </w:r>
    </w:p>
    <w:p w14:paraId="5686A25D" w14:textId="77777777" w:rsidR="00941CBF" w:rsidRDefault="00941CBF">
      <w:pPr>
        <w:autoSpaceDE w:val="0"/>
        <w:autoSpaceDN w:val="0"/>
        <w:adjustRightInd w:val="0"/>
        <w:jc w:val="left"/>
        <w:rPr>
          <w:rFonts w:ascii="ＭＳ ゴシック" w:eastAsia="ＭＳ ゴシック" w:hAnsi="ＭＳ ゴシック" w:cs="MS-Mincho"/>
          <w:kern w:val="0"/>
          <w:szCs w:val="21"/>
        </w:rPr>
      </w:pPr>
    </w:p>
    <w:p w14:paraId="5686A25E" w14:textId="77777777" w:rsidR="00941CBF" w:rsidRDefault="00941CBF">
      <w:pPr>
        <w:autoSpaceDE w:val="0"/>
        <w:autoSpaceDN w:val="0"/>
        <w:adjustRightInd w:val="0"/>
        <w:jc w:val="center"/>
        <w:rPr>
          <w:rFonts w:ascii="ＭＳ ゴシック" w:eastAsia="ＭＳ ゴシック" w:hAnsi="ＭＳ ゴシック" w:cs="MS-Mincho"/>
          <w:kern w:val="0"/>
          <w:szCs w:val="21"/>
        </w:rPr>
      </w:pPr>
      <w:r>
        <w:rPr>
          <w:rFonts w:ascii="ＭＳ ゴシック" w:eastAsia="ＭＳ ゴシック" w:hAnsi="ＭＳ ゴシック" w:cs="MS-Mincho" w:hint="eastAsia"/>
          <w:kern w:val="0"/>
          <w:szCs w:val="21"/>
        </w:rPr>
        <w:t>記</w:t>
      </w:r>
    </w:p>
    <w:p w14:paraId="5686A25F" w14:textId="77777777" w:rsidR="00941CBF" w:rsidRDefault="00941CBF">
      <w:pPr>
        <w:autoSpaceDE w:val="0"/>
        <w:autoSpaceDN w:val="0"/>
        <w:jc w:val="left"/>
        <w:rPr>
          <w:rFonts w:ascii="ＭＳ ゴシック" w:eastAsia="ＭＳ ゴシック" w:hAnsi="ＭＳ ゴシック" w:cs="MS-Mincho"/>
          <w:kern w:val="0"/>
          <w:szCs w:val="21"/>
        </w:rPr>
      </w:pPr>
    </w:p>
    <w:p w14:paraId="5686A260" w14:textId="77777777" w:rsidR="00941CBF" w:rsidRDefault="00941CBF">
      <w:pPr>
        <w:autoSpaceDE w:val="0"/>
        <w:autoSpaceDN w:val="0"/>
        <w:jc w:val="left"/>
        <w:rPr>
          <w:rFonts w:ascii="ＭＳ ゴシック" w:eastAsia="ＭＳ ゴシック" w:hAnsi="ＭＳ ゴシック" w:cs="MS-Mincho"/>
          <w:kern w:val="0"/>
          <w:szCs w:val="21"/>
          <w:lang w:eastAsia="zh-CN"/>
        </w:rPr>
      </w:pPr>
      <w:r>
        <w:rPr>
          <w:rFonts w:ascii="ＭＳ ゴシック" w:eastAsia="ＭＳ ゴシック" w:hAnsi="ＭＳ ゴシック" w:cs="MS-Mincho" w:hint="eastAsia"/>
          <w:kern w:val="0"/>
          <w:szCs w:val="21"/>
          <w:lang w:eastAsia="zh-CN"/>
        </w:rPr>
        <w:t>１　会社概要</w:t>
      </w:r>
    </w:p>
    <w:p w14:paraId="5686A261" w14:textId="77777777" w:rsidR="00941CBF" w:rsidRDefault="00941CBF">
      <w:pPr>
        <w:rPr>
          <w:rFonts w:ascii="ＭＳ ゴシック" w:eastAsia="ＭＳ ゴシック" w:hAnsi="ＭＳ ゴシック"/>
          <w:sz w:val="20"/>
          <w:szCs w:val="20"/>
          <w:lang w:eastAsia="zh-CN"/>
        </w:rPr>
      </w:pPr>
    </w:p>
    <w:p w14:paraId="5686A262" w14:textId="77777777" w:rsidR="00941CBF" w:rsidRDefault="00941CBF">
      <w:pPr>
        <w:rPr>
          <w:rFonts w:ascii="ＭＳ ゴシック" w:eastAsia="ＭＳ ゴシック" w:hAnsi="ＭＳ ゴシック"/>
          <w:sz w:val="20"/>
          <w:szCs w:val="20"/>
        </w:rPr>
      </w:pPr>
    </w:p>
    <w:p w14:paraId="5686A263" w14:textId="77777777" w:rsidR="00941CBF" w:rsidRDefault="00941CBF">
      <w:pPr>
        <w:rPr>
          <w:rFonts w:ascii="ＭＳ Ｐゴシック" w:eastAsia="ＭＳ Ｐゴシック" w:hAnsi="ＭＳ Ｐゴシック"/>
        </w:rPr>
      </w:pPr>
      <w:r>
        <w:rPr>
          <w:rFonts w:ascii="ＭＳ Ｐゴシック" w:eastAsia="ＭＳ Ｐゴシック" w:hAnsi="ＭＳ Ｐゴシック" w:hint="eastAsia"/>
        </w:rPr>
        <w:t>※会社概要について記載すること（パンフレット等で代用できる場合は、パンフレットを添付すること）</w:t>
      </w:r>
    </w:p>
    <w:p w14:paraId="5686A264" w14:textId="77777777" w:rsidR="00941CBF" w:rsidRDefault="00941CBF">
      <w:pPr>
        <w:ind w:firstLineChars="100" w:firstLine="202"/>
        <w:rPr>
          <w:rFonts w:ascii="ＭＳ ゴシック" w:eastAsia="ＭＳ ゴシック" w:hAnsi="ＭＳ ゴシック"/>
          <w:sz w:val="20"/>
          <w:szCs w:val="20"/>
        </w:rPr>
      </w:pPr>
      <w:r>
        <w:rPr>
          <w:rFonts w:ascii="ＭＳ Ｐゴシック" w:eastAsia="ＭＳ Ｐゴシック" w:hAnsi="ＭＳ Ｐゴシック" w:hint="eastAsia"/>
        </w:rPr>
        <w:t>サイズ：A4縦、記載しきれない場合は、別紙添付でも可。</w:t>
      </w:r>
    </w:p>
    <w:p w14:paraId="5686A265" w14:textId="77777777" w:rsidR="00941CBF" w:rsidRDefault="00941CBF">
      <w:pPr>
        <w:autoSpaceDE w:val="0"/>
        <w:autoSpaceDN w:val="0"/>
        <w:jc w:val="left"/>
        <w:rPr>
          <w:rFonts w:ascii="ＭＳ ゴシック" w:eastAsia="ＭＳ ゴシック" w:hAnsi="ＭＳ ゴシック" w:cs="MS-Mincho"/>
          <w:kern w:val="0"/>
          <w:sz w:val="20"/>
          <w:szCs w:val="20"/>
        </w:rPr>
      </w:pPr>
    </w:p>
    <w:p w14:paraId="5686A266" w14:textId="77777777" w:rsidR="00941CBF" w:rsidRDefault="00941CBF">
      <w:pPr>
        <w:autoSpaceDE w:val="0"/>
        <w:autoSpaceDN w:val="0"/>
        <w:jc w:val="left"/>
        <w:rPr>
          <w:rFonts w:ascii="ＭＳ ゴシック" w:eastAsia="ＭＳ ゴシック" w:hAnsi="ＭＳ ゴシック" w:cs="MS-Mincho"/>
          <w:kern w:val="0"/>
          <w:sz w:val="20"/>
          <w:szCs w:val="20"/>
        </w:rPr>
      </w:pPr>
    </w:p>
    <w:p w14:paraId="5686A267" w14:textId="77777777" w:rsidR="00941CBF" w:rsidRDefault="00941CBF">
      <w:pPr>
        <w:autoSpaceDE w:val="0"/>
        <w:autoSpaceDN w:val="0"/>
        <w:jc w:val="left"/>
        <w:rPr>
          <w:rFonts w:ascii="ＭＳ ゴシック" w:eastAsia="ＭＳ ゴシック" w:hAnsi="ＭＳ ゴシック" w:cs="MS-Mincho"/>
          <w:kern w:val="0"/>
          <w:sz w:val="20"/>
          <w:szCs w:val="20"/>
        </w:rPr>
      </w:pPr>
    </w:p>
    <w:p w14:paraId="5686A268" w14:textId="77777777" w:rsidR="00941CBF" w:rsidRDefault="00941CBF">
      <w:pPr>
        <w:autoSpaceDE w:val="0"/>
        <w:autoSpaceDN w:val="0"/>
        <w:jc w:val="left"/>
        <w:rPr>
          <w:rFonts w:ascii="ＭＳ ゴシック" w:eastAsia="ＭＳ ゴシック" w:hAnsi="ＭＳ ゴシック" w:cs="MS-Mincho"/>
          <w:kern w:val="0"/>
          <w:szCs w:val="21"/>
        </w:rPr>
      </w:pPr>
      <w:r>
        <w:rPr>
          <w:rFonts w:ascii="ＭＳ ゴシック" w:eastAsia="ＭＳ ゴシック" w:hAnsi="ＭＳ ゴシック" w:cs="MS-Mincho" w:hint="eastAsia"/>
          <w:kern w:val="0"/>
          <w:szCs w:val="21"/>
        </w:rPr>
        <w:t>２　応募要件</w:t>
      </w:r>
    </w:p>
    <w:p w14:paraId="5686A269" w14:textId="77777777" w:rsidR="00941CBF" w:rsidRDefault="00941CBF">
      <w:pPr>
        <w:autoSpaceDE w:val="0"/>
        <w:autoSpaceDN w:val="0"/>
        <w:jc w:val="left"/>
        <w:rPr>
          <w:rFonts w:ascii="ＭＳ ゴシック" w:eastAsia="ＭＳ ゴシック" w:hAnsi="ＭＳ ゴシック" w:cs="MS-Mincho"/>
          <w:kern w:val="0"/>
          <w:szCs w:val="21"/>
        </w:rPr>
      </w:pPr>
    </w:p>
    <w:p w14:paraId="5686A26C" w14:textId="77777777" w:rsidR="00941CBF" w:rsidRDefault="00941CBF">
      <w:pPr>
        <w:autoSpaceDE w:val="0"/>
        <w:autoSpaceDN w:val="0"/>
        <w:jc w:val="left"/>
        <w:rPr>
          <w:rFonts w:ascii="ＭＳ ゴシック" w:eastAsia="ＭＳ ゴシック" w:hAnsi="ＭＳ ゴシック" w:cs="MS-Mincho"/>
          <w:kern w:val="0"/>
          <w:szCs w:val="21"/>
        </w:rPr>
      </w:pPr>
    </w:p>
    <w:p w14:paraId="5686A26D" w14:textId="77777777" w:rsidR="00941CBF" w:rsidRDefault="00941CBF">
      <w:pPr>
        <w:rPr>
          <w:rFonts w:ascii="ＭＳ Ｐゴシック" w:eastAsia="ＭＳ Ｐゴシック" w:hAnsi="ＭＳ Ｐゴシック"/>
        </w:rPr>
      </w:pPr>
      <w:r>
        <w:rPr>
          <w:rFonts w:ascii="ＭＳ Ｐゴシック" w:eastAsia="ＭＳ Ｐゴシック" w:hAnsi="ＭＳ Ｐゴシック" w:hint="eastAsia"/>
        </w:rPr>
        <w:t>※応募要件を満たしている状況等について記載すること</w:t>
      </w:r>
    </w:p>
    <w:p w14:paraId="5686A26E" w14:textId="77777777" w:rsidR="00941CBF" w:rsidRDefault="00941CBF">
      <w:pPr>
        <w:autoSpaceDE w:val="0"/>
        <w:autoSpaceDN w:val="0"/>
        <w:ind w:firstLineChars="100" w:firstLine="202"/>
        <w:jc w:val="left"/>
        <w:rPr>
          <w:rFonts w:ascii="ＭＳ ゴシック" w:eastAsia="ＭＳ ゴシック" w:hAnsi="ＭＳ ゴシック" w:cs="MS-Mincho"/>
          <w:kern w:val="0"/>
          <w:szCs w:val="21"/>
        </w:rPr>
      </w:pPr>
      <w:r>
        <w:rPr>
          <w:rFonts w:ascii="ＭＳ Ｐゴシック" w:eastAsia="ＭＳ Ｐゴシック" w:hAnsi="ＭＳ Ｐゴシック" w:hint="eastAsia"/>
        </w:rPr>
        <w:t>サイズ：A4縦、記載しきれない場合は、別紙添付でも可。</w:t>
      </w:r>
    </w:p>
    <w:p w14:paraId="5686A26F" w14:textId="77777777" w:rsidR="00941CBF" w:rsidRDefault="00941CBF">
      <w:pPr>
        <w:autoSpaceDE w:val="0"/>
        <w:autoSpaceDN w:val="0"/>
        <w:jc w:val="left"/>
        <w:rPr>
          <w:rFonts w:ascii="ＭＳ ゴシック" w:eastAsia="ＭＳ ゴシック" w:hAnsi="ＭＳ ゴシック" w:cs="MS-Mincho"/>
          <w:kern w:val="0"/>
          <w:szCs w:val="21"/>
        </w:rPr>
      </w:pPr>
    </w:p>
    <w:p w14:paraId="5686A270" w14:textId="77777777" w:rsidR="00941CBF" w:rsidRDefault="00941CBF">
      <w:pPr>
        <w:autoSpaceDE w:val="0"/>
        <w:autoSpaceDN w:val="0"/>
        <w:adjustRightInd w:val="0"/>
        <w:jc w:val="left"/>
        <w:rPr>
          <w:rFonts w:ascii="ＭＳ ゴシック" w:eastAsia="ＭＳ ゴシック" w:hAnsi="ＭＳ ゴシック"/>
        </w:rPr>
      </w:pPr>
    </w:p>
    <w:p w14:paraId="5686A271" w14:textId="77777777" w:rsidR="00941CBF" w:rsidRDefault="00941CBF">
      <w:pPr>
        <w:spacing w:line="0" w:lineRule="atLeast"/>
        <w:jc w:val="right"/>
        <w:rPr>
          <w:rFonts w:ascii="ＭＳ ゴシック" w:eastAsia="ＭＳ ゴシック" w:hAnsi="ＭＳ ゴシック" w:cs="ＭＳ ゴシック"/>
          <w:b/>
          <w:bCs/>
          <w:noProof/>
          <w:sz w:val="32"/>
          <w:szCs w:val="32"/>
          <w:u w:val="single"/>
        </w:rPr>
      </w:pPr>
      <w:r>
        <w:rPr>
          <w:rFonts w:ascii="ＭＳ ゴシック" w:eastAsia="ＭＳ ゴシック" w:hAnsi="ＭＳ ゴシック"/>
        </w:rPr>
        <w:br w:type="page"/>
      </w:r>
      <w:r>
        <w:rPr>
          <w:rFonts w:ascii="ＭＳ ゴシック" w:eastAsia="ＭＳ ゴシック" w:hAnsi="ＭＳ ゴシック" w:hint="eastAsia"/>
        </w:rPr>
        <w:lastRenderedPageBreak/>
        <w:t>【様式2】</w:t>
      </w:r>
    </w:p>
    <w:p w14:paraId="5686A272" w14:textId="77777777" w:rsidR="00941CBF" w:rsidRDefault="00941CBF">
      <w:pPr>
        <w:spacing w:line="0" w:lineRule="atLeast"/>
        <w:jc w:val="center"/>
        <w:rPr>
          <w:rFonts w:ascii="ＭＳ ゴシック" w:eastAsia="ＭＳ ゴシック" w:hAnsi="ＭＳ ゴシック"/>
          <w:b/>
          <w:bCs/>
          <w:noProof/>
        </w:rPr>
      </w:pPr>
      <w:r>
        <w:rPr>
          <w:rFonts w:ascii="ＭＳ ゴシック" w:eastAsia="ＭＳ ゴシック" w:hAnsi="ＭＳ ゴシック" w:cs="ＭＳ ゴシック" w:hint="eastAsia"/>
          <w:b/>
          <w:bCs/>
          <w:noProof/>
        </w:rPr>
        <w:t>会社概要（</w:t>
      </w:r>
      <w:r>
        <w:rPr>
          <w:rFonts w:ascii="ＭＳ ゴシック" w:eastAsia="ＭＳ ゴシック" w:hAnsi="ＭＳ ゴシック" w:cs="ＭＳ ゴシック"/>
          <w:b/>
          <w:bCs/>
          <w:noProof/>
        </w:rPr>
        <w:t>1/2</w:t>
      </w:r>
      <w:r>
        <w:rPr>
          <w:rFonts w:ascii="ＭＳ ゴシック" w:eastAsia="ＭＳ ゴシック" w:hAnsi="ＭＳ ゴシック" w:cs="ＭＳ ゴシック" w:hint="eastAsia"/>
          <w:b/>
          <w:bCs/>
          <w:noProof/>
        </w:rPr>
        <w:t>）</w:t>
      </w:r>
    </w:p>
    <w:tbl>
      <w:tblPr>
        <w:tblpPr w:leftFromText="142" w:rightFromText="142" w:vertAnchor="text" w:horzAnchor="margin" w:tblpXSpec="center" w:tblpY="182"/>
        <w:tblW w:w="10443" w:type="dxa"/>
        <w:tblLayout w:type="fixed"/>
        <w:tblCellMar>
          <w:left w:w="28" w:type="dxa"/>
          <w:right w:w="28" w:type="dxa"/>
        </w:tblCellMar>
        <w:tblLook w:val="0000" w:firstRow="0" w:lastRow="0" w:firstColumn="0" w:lastColumn="0" w:noHBand="0" w:noVBand="0"/>
      </w:tblPr>
      <w:tblGrid>
        <w:gridCol w:w="753"/>
        <w:gridCol w:w="1592"/>
        <w:gridCol w:w="564"/>
        <w:gridCol w:w="1030"/>
        <w:gridCol w:w="243"/>
        <w:gridCol w:w="365"/>
        <w:gridCol w:w="546"/>
        <w:gridCol w:w="439"/>
        <w:gridCol w:w="106"/>
        <w:gridCol w:w="910"/>
        <w:gridCol w:w="573"/>
        <w:gridCol w:w="3322"/>
      </w:tblGrid>
      <w:tr w:rsidR="00941CBF" w14:paraId="5686A275" w14:textId="77777777" w:rsidTr="00D900B9">
        <w:trPr>
          <w:cantSplit/>
          <w:trHeight w:hRule="exac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3" w14:textId="77777777" w:rsidR="00941CBF" w:rsidRDefault="00941CBF">
            <w:pPr>
              <w:tabs>
                <w:tab w:val="left" w:pos="1530"/>
              </w:tabs>
              <w:jc w:val="center"/>
              <w:rPr>
                <w:rFonts w:ascii="ＭＳ ゴシック" w:eastAsia="ＭＳ ゴシック" w:hAnsi="ＭＳ ゴシック"/>
                <w:noProof/>
              </w:rPr>
            </w:pPr>
            <w:r>
              <w:rPr>
                <w:rFonts w:ascii="ＭＳ ゴシック" w:eastAsia="ＭＳ ゴシック" w:hAnsi="ＭＳ ゴシック" w:hint="eastAsia"/>
                <w:noProof/>
              </w:rPr>
              <w:t>会　社　名</w:t>
            </w:r>
          </w:p>
        </w:tc>
        <w:tc>
          <w:tcPr>
            <w:tcW w:w="8098" w:type="dxa"/>
            <w:gridSpan w:val="10"/>
            <w:tcBorders>
              <w:top w:val="single" w:sz="6" w:space="0" w:color="000000"/>
              <w:left w:val="single" w:sz="6" w:space="0" w:color="000000"/>
              <w:bottom w:val="single" w:sz="6" w:space="0" w:color="000000"/>
              <w:right w:val="single" w:sz="6" w:space="0" w:color="000000"/>
            </w:tcBorders>
            <w:vAlign w:val="center"/>
          </w:tcPr>
          <w:p w14:paraId="5686A274" w14:textId="77777777" w:rsidR="00941CBF" w:rsidRDefault="00941CBF">
            <w:pPr>
              <w:rPr>
                <w:rFonts w:ascii="ＭＳ ゴシック" w:eastAsia="ＭＳ ゴシック" w:hAnsi="ＭＳ ゴシック"/>
                <w:noProof/>
              </w:rPr>
            </w:pPr>
          </w:p>
        </w:tc>
      </w:tr>
      <w:tr w:rsidR="00941CBF" w14:paraId="5686A27A" w14:textId="77777777" w:rsidTr="00D900B9">
        <w:trPr>
          <w:cantSplit/>
          <w:trHeight w:hRule="exac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6" w14:textId="77777777" w:rsidR="00941CBF" w:rsidRDefault="00941CBF">
            <w:pPr>
              <w:rPr>
                <w:rFonts w:ascii="ＭＳ ゴシック" w:eastAsia="ＭＳ ゴシック" w:hAnsi="ＭＳ ゴシック"/>
                <w:noProof/>
              </w:rPr>
            </w:pPr>
            <w:r>
              <w:rPr>
                <w:rFonts w:ascii="ＭＳ ゴシック" w:eastAsia="ＭＳ ゴシック" w:hAnsi="ＭＳ ゴシック" w:hint="eastAsia"/>
                <w:noProof/>
              </w:rPr>
              <w:t xml:space="preserve">　代　表　者　氏　名　</w:t>
            </w:r>
          </w:p>
        </w:tc>
        <w:tc>
          <w:tcPr>
            <w:tcW w:w="1837" w:type="dxa"/>
            <w:gridSpan w:val="3"/>
            <w:tcBorders>
              <w:top w:val="single" w:sz="6" w:space="0" w:color="000000"/>
              <w:left w:val="single" w:sz="6" w:space="0" w:color="000000"/>
              <w:bottom w:val="single" w:sz="6" w:space="0" w:color="000000"/>
              <w:right w:val="single" w:sz="6" w:space="0" w:color="000000"/>
            </w:tcBorders>
            <w:vAlign w:val="center"/>
          </w:tcPr>
          <w:p w14:paraId="5686A277" w14:textId="77777777" w:rsidR="00941CBF" w:rsidRDefault="00941CBF">
            <w:pPr>
              <w:rPr>
                <w:rFonts w:ascii="ＭＳ ゴシック" w:eastAsia="ＭＳ ゴシック" w:hAnsi="ＭＳ ゴシック"/>
                <w:noProof/>
              </w:rPr>
            </w:pPr>
          </w:p>
        </w:tc>
        <w:tc>
          <w:tcPr>
            <w:tcW w:w="1456" w:type="dxa"/>
            <w:gridSpan w:val="4"/>
            <w:tcBorders>
              <w:top w:val="single" w:sz="6" w:space="0" w:color="000000"/>
              <w:left w:val="single" w:sz="6" w:space="0" w:color="000000"/>
              <w:bottom w:val="single" w:sz="6" w:space="0" w:color="000000"/>
              <w:right w:val="single" w:sz="6" w:space="0" w:color="000000"/>
            </w:tcBorders>
            <w:vAlign w:val="center"/>
          </w:tcPr>
          <w:p w14:paraId="5686A278" w14:textId="77777777" w:rsidR="00941CBF" w:rsidRDefault="00941CBF">
            <w:pPr>
              <w:pStyle w:val="a4"/>
              <w:jc w:val="center"/>
              <w:rPr>
                <w:rFonts w:ascii="ＭＳ ゴシック" w:eastAsia="ＭＳ ゴシック" w:hAnsi="ＭＳ ゴシック"/>
                <w:noProof/>
                <w:szCs w:val="21"/>
              </w:rPr>
            </w:pPr>
            <w:r>
              <w:rPr>
                <w:rFonts w:ascii="ＭＳ ゴシック" w:eastAsia="ＭＳ ゴシック" w:hAnsi="ＭＳ ゴシック"/>
                <w:noProof/>
                <w:szCs w:val="21"/>
              </w:rPr>
              <w:t>URL</w:t>
            </w:r>
          </w:p>
        </w:tc>
        <w:tc>
          <w:tcPr>
            <w:tcW w:w="4805" w:type="dxa"/>
            <w:gridSpan w:val="3"/>
            <w:tcBorders>
              <w:top w:val="single" w:sz="6" w:space="0" w:color="000000"/>
              <w:left w:val="single" w:sz="6" w:space="0" w:color="000000"/>
              <w:bottom w:val="single" w:sz="6" w:space="0" w:color="000000"/>
              <w:right w:val="single" w:sz="6" w:space="0" w:color="000000"/>
            </w:tcBorders>
            <w:vAlign w:val="center"/>
          </w:tcPr>
          <w:p w14:paraId="5686A279" w14:textId="77777777" w:rsidR="00941CBF" w:rsidRDefault="00941CBF">
            <w:pPr>
              <w:rPr>
                <w:rFonts w:ascii="ＭＳ ゴシック" w:eastAsia="ＭＳ ゴシック" w:hAnsi="ＭＳ ゴシック"/>
                <w:noProof/>
              </w:rPr>
            </w:pPr>
          </w:p>
        </w:tc>
      </w:tr>
      <w:tr w:rsidR="00941CBF" w14:paraId="5686A27D"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B"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本</w:t>
            </w:r>
            <w:r>
              <w:rPr>
                <w:rFonts w:ascii="ＭＳ ゴシック" w:eastAsia="ＭＳ ゴシック" w:hAnsi="ＭＳ ゴシック"/>
                <w:noProof/>
              </w:rPr>
              <w:t xml:space="preserve"> </w:t>
            </w:r>
            <w:r>
              <w:rPr>
                <w:rFonts w:ascii="ＭＳ ゴシック" w:eastAsia="ＭＳ ゴシック" w:hAnsi="ＭＳ ゴシック" w:hint="eastAsia"/>
                <w:noProof/>
              </w:rPr>
              <w:t>社</w:t>
            </w:r>
            <w:r>
              <w:rPr>
                <w:rFonts w:ascii="ＭＳ ゴシック" w:eastAsia="ＭＳ ゴシック" w:hAnsi="ＭＳ ゴシック"/>
                <w:noProof/>
              </w:rPr>
              <w:t xml:space="preserve"> </w:t>
            </w:r>
            <w:r>
              <w:rPr>
                <w:rFonts w:ascii="ＭＳ ゴシック" w:eastAsia="ＭＳ ゴシック" w:hAnsi="ＭＳ ゴシック" w:hint="eastAsia"/>
                <w:noProof/>
              </w:rPr>
              <w:t>住</w:t>
            </w:r>
            <w:r>
              <w:rPr>
                <w:rFonts w:ascii="ＭＳ ゴシック" w:eastAsia="ＭＳ ゴシック" w:hAnsi="ＭＳ ゴシック"/>
                <w:noProof/>
              </w:rPr>
              <w:t xml:space="preserve"> </w:t>
            </w:r>
            <w:r>
              <w:rPr>
                <w:rFonts w:ascii="ＭＳ ゴシック" w:eastAsia="ＭＳ ゴシック" w:hAnsi="ＭＳ ゴシック" w:hint="eastAsia"/>
                <w:noProof/>
              </w:rPr>
              <w:t>所</w:t>
            </w:r>
          </w:p>
        </w:tc>
        <w:tc>
          <w:tcPr>
            <w:tcW w:w="8098" w:type="dxa"/>
            <w:gridSpan w:val="10"/>
            <w:tcBorders>
              <w:top w:val="single" w:sz="6" w:space="0" w:color="000000"/>
              <w:left w:val="single" w:sz="6" w:space="0" w:color="000000"/>
              <w:bottom w:val="single" w:sz="6" w:space="0" w:color="000000"/>
              <w:right w:val="single" w:sz="6" w:space="0" w:color="000000"/>
            </w:tcBorders>
            <w:vAlign w:val="center"/>
          </w:tcPr>
          <w:p w14:paraId="5686A27C" w14:textId="77777777" w:rsidR="00941CBF" w:rsidRDefault="00941CBF">
            <w:pPr>
              <w:pStyle w:val="a9"/>
              <w:spacing w:line="200" w:lineRule="atLeast"/>
              <w:rPr>
                <w:rFonts w:ascii="ＭＳ ゴシック" w:eastAsia="ＭＳ ゴシック" w:hAnsi="ＭＳ ゴシック"/>
                <w:noProof/>
              </w:rPr>
            </w:pPr>
            <w:r>
              <w:rPr>
                <w:rFonts w:ascii="ＭＳ ゴシック" w:eastAsia="ＭＳ ゴシック" w:hAnsi="ＭＳ ゴシック" w:hint="eastAsia"/>
                <w:noProof/>
              </w:rPr>
              <w:t>〒</w:t>
            </w:r>
          </w:p>
        </w:tc>
      </w:tr>
      <w:tr w:rsidR="00941CBF" w14:paraId="5686A282"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E"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設</w:t>
            </w:r>
            <w:r>
              <w:rPr>
                <w:rFonts w:ascii="ＭＳ ゴシック" w:eastAsia="ＭＳ ゴシック" w:hAnsi="ＭＳ ゴシック"/>
                <w:noProof/>
              </w:rPr>
              <w:t xml:space="preserve"> </w:t>
            </w:r>
            <w:r>
              <w:rPr>
                <w:rFonts w:ascii="ＭＳ ゴシック" w:eastAsia="ＭＳ ゴシック" w:hAnsi="ＭＳ ゴシック" w:hint="eastAsia"/>
                <w:noProof/>
              </w:rPr>
              <w:t>立</w:t>
            </w:r>
            <w:r>
              <w:rPr>
                <w:rFonts w:ascii="ＭＳ ゴシック" w:eastAsia="ＭＳ ゴシック" w:hAnsi="ＭＳ ゴシック"/>
                <w:noProof/>
              </w:rPr>
              <w:t xml:space="preserve"> </w:t>
            </w:r>
            <w:r>
              <w:rPr>
                <w:rFonts w:ascii="ＭＳ ゴシック" w:eastAsia="ＭＳ ゴシック" w:hAnsi="ＭＳ ゴシック" w:hint="eastAsia"/>
                <w:noProof/>
              </w:rPr>
              <w:t>年</w:t>
            </w:r>
            <w:r>
              <w:rPr>
                <w:rFonts w:ascii="ＭＳ ゴシック" w:eastAsia="ＭＳ ゴシック" w:hAnsi="ＭＳ ゴシック"/>
                <w:noProof/>
              </w:rPr>
              <w:t xml:space="preserve"> </w:t>
            </w:r>
            <w:r>
              <w:rPr>
                <w:rFonts w:ascii="ＭＳ ゴシック" w:eastAsia="ＭＳ ゴシック" w:hAnsi="ＭＳ ゴシック" w:hint="eastAsia"/>
                <w:noProof/>
              </w:rPr>
              <w:t>月</w:t>
            </w:r>
          </w:p>
        </w:tc>
        <w:tc>
          <w:tcPr>
            <w:tcW w:w="2202" w:type="dxa"/>
            <w:gridSpan w:val="4"/>
            <w:tcBorders>
              <w:top w:val="single" w:sz="6" w:space="0" w:color="000000"/>
              <w:left w:val="single" w:sz="6" w:space="0" w:color="000000"/>
              <w:bottom w:val="single" w:sz="6" w:space="0" w:color="000000"/>
              <w:right w:val="single" w:sz="6" w:space="0" w:color="000000"/>
            </w:tcBorders>
            <w:vAlign w:val="center"/>
          </w:tcPr>
          <w:p w14:paraId="5686A27F" w14:textId="77777777" w:rsidR="00941CBF" w:rsidRDefault="00941CBF">
            <w:pPr>
              <w:spacing w:line="200" w:lineRule="atLeast"/>
              <w:rPr>
                <w:rFonts w:ascii="ＭＳ ゴシック" w:eastAsia="ＭＳ ゴシック" w:hAnsi="ＭＳ ゴシック"/>
                <w:noProof/>
              </w:rPr>
            </w:pPr>
            <w:r>
              <w:rPr>
                <w:rFonts w:ascii="ＭＳ ゴシック" w:eastAsia="ＭＳ ゴシック" w:hAnsi="ＭＳ ゴシック" w:hint="eastAsia"/>
                <w:noProof/>
              </w:rPr>
              <w:t>西暦　　　　年　　月</w:t>
            </w:r>
          </w:p>
        </w:tc>
        <w:tc>
          <w:tcPr>
            <w:tcW w:w="2001" w:type="dxa"/>
            <w:gridSpan w:val="4"/>
            <w:tcBorders>
              <w:top w:val="single" w:sz="6" w:space="0" w:color="000000"/>
              <w:left w:val="single" w:sz="6" w:space="0" w:color="000000"/>
              <w:bottom w:val="single" w:sz="6" w:space="0" w:color="000000"/>
              <w:right w:val="single" w:sz="6" w:space="0" w:color="000000"/>
            </w:tcBorders>
            <w:vAlign w:val="center"/>
          </w:tcPr>
          <w:p w14:paraId="5686A280"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主</w:t>
            </w:r>
            <w:r>
              <w:rPr>
                <w:rFonts w:ascii="ＭＳ ゴシック" w:eastAsia="ＭＳ ゴシック" w:hAnsi="ＭＳ ゴシック"/>
                <w:noProof/>
              </w:rPr>
              <w:t xml:space="preserve"> </w:t>
            </w:r>
            <w:r>
              <w:rPr>
                <w:rFonts w:ascii="ＭＳ ゴシック" w:eastAsia="ＭＳ ゴシック" w:hAnsi="ＭＳ ゴシック" w:hint="eastAsia"/>
                <w:noProof/>
              </w:rPr>
              <w:t>取</w:t>
            </w:r>
            <w:r>
              <w:rPr>
                <w:rFonts w:ascii="ＭＳ ゴシック" w:eastAsia="ＭＳ ゴシック" w:hAnsi="ＭＳ ゴシック"/>
                <w:noProof/>
              </w:rPr>
              <w:t xml:space="preserve"> </w:t>
            </w:r>
            <w:r>
              <w:rPr>
                <w:rFonts w:ascii="ＭＳ ゴシック" w:eastAsia="ＭＳ ゴシック" w:hAnsi="ＭＳ ゴシック" w:hint="eastAsia"/>
                <w:noProof/>
              </w:rPr>
              <w:t>引</w:t>
            </w:r>
            <w:r>
              <w:rPr>
                <w:rFonts w:ascii="ＭＳ ゴシック" w:eastAsia="ＭＳ ゴシック" w:hAnsi="ＭＳ ゴシック"/>
                <w:noProof/>
              </w:rPr>
              <w:t xml:space="preserve"> </w:t>
            </w:r>
            <w:r>
              <w:rPr>
                <w:rFonts w:ascii="ＭＳ ゴシック" w:eastAsia="ＭＳ ゴシック" w:hAnsi="ＭＳ ゴシック" w:hint="eastAsia"/>
                <w:noProof/>
              </w:rPr>
              <w:t>銀</w:t>
            </w:r>
            <w:r>
              <w:rPr>
                <w:rFonts w:ascii="ＭＳ ゴシック" w:eastAsia="ＭＳ ゴシック" w:hAnsi="ＭＳ ゴシック"/>
                <w:noProof/>
              </w:rPr>
              <w:t xml:space="preserve"> </w:t>
            </w:r>
            <w:r>
              <w:rPr>
                <w:rFonts w:ascii="ＭＳ ゴシック" w:eastAsia="ＭＳ ゴシック" w:hAnsi="ＭＳ ゴシック" w:hint="eastAsia"/>
                <w:noProof/>
              </w:rPr>
              <w:t>行</w:t>
            </w:r>
          </w:p>
        </w:tc>
        <w:tc>
          <w:tcPr>
            <w:tcW w:w="3895" w:type="dxa"/>
            <w:gridSpan w:val="2"/>
            <w:tcBorders>
              <w:top w:val="single" w:sz="6" w:space="0" w:color="000000"/>
              <w:left w:val="single" w:sz="6" w:space="0" w:color="000000"/>
              <w:bottom w:val="single" w:sz="6" w:space="0" w:color="000000"/>
              <w:right w:val="single" w:sz="6" w:space="0" w:color="000000"/>
            </w:tcBorders>
            <w:vAlign w:val="center"/>
          </w:tcPr>
          <w:p w14:paraId="5686A281" w14:textId="77777777" w:rsidR="00941CBF" w:rsidRDefault="00941CBF">
            <w:pPr>
              <w:pStyle w:val="a4"/>
              <w:spacing w:line="200" w:lineRule="atLeast"/>
              <w:rPr>
                <w:rFonts w:ascii="ＭＳ ゴシック" w:eastAsia="ＭＳ ゴシック" w:hAnsi="ＭＳ ゴシック"/>
                <w:noProof/>
                <w:szCs w:val="21"/>
              </w:rPr>
            </w:pPr>
          </w:p>
        </w:tc>
      </w:tr>
      <w:tr w:rsidR="00941CBF" w14:paraId="5686A287"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83"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資　本　金</w:t>
            </w:r>
          </w:p>
        </w:tc>
        <w:tc>
          <w:tcPr>
            <w:tcW w:w="2202" w:type="dxa"/>
            <w:gridSpan w:val="4"/>
            <w:tcBorders>
              <w:top w:val="single" w:sz="6" w:space="0" w:color="000000"/>
              <w:left w:val="single" w:sz="6" w:space="0" w:color="000000"/>
              <w:bottom w:val="single" w:sz="6" w:space="0" w:color="000000"/>
              <w:right w:val="single" w:sz="6" w:space="0" w:color="000000"/>
            </w:tcBorders>
            <w:vAlign w:val="center"/>
          </w:tcPr>
          <w:p w14:paraId="5686A284"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2001" w:type="dxa"/>
            <w:gridSpan w:val="4"/>
            <w:tcBorders>
              <w:top w:val="single" w:sz="6" w:space="0" w:color="000000"/>
              <w:left w:val="single" w:sz="6" w:space="0" w:color="000000"/>
              <w:bottom w:val="single" w:sz="6" w:space="0" w:color="000000"/>
              <w:right w:val="single" w:sz="6" w:space="0" w:color="000000"/>
            </w:tcBorders>
            <w:vAlign w:val="center"/>
          </w:tcPr>
          <w:p w14:paraId="5686A285"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資</w:t>
            </w:r>
            <w:r>
              <w:rPr>
                <w:rFonts w:ascii="ＭＳ ゴシック" w:eastAsia="ＭＳ ゴシック" w:hAnsi="ＭＳ ゴシック"/>
                <w:noProof/>
              </w:rPr>
              <w:t xml:space="preserve"> </w:t>
            </w:r>
            <w:r>
              <w:rPr>
                <w:rFonts w:ascii="ＭＳ ゴシック" w:eastAsia="ＭＳ ゴシック" w:hAnsi="ＭＳ ゴシック" w:hint="eastAsia"/>
                <w:noProof/>
              </w:rPr>
              <w:t>本</w:t>
            </w:r>
            <w:r>
              <w:rPr>
                <w:rFonts w:ascii="ＭＳ ゴシック" w:eastAsia="ＭＳ ゴシック" w:hAnsi="ＭＳ ゴシック"/>
                <w:noProof/>
              </w:rPr>
              <w:t xml:space="preserve"> </w:t>
            </w:r>
            <w:r>
              <w:rPr>
                <w:rFonts w:ascii="ＭＳ ゴシック" w:eastAsia="ＭＳ ゴシック" w:hAnsi="ＭＳ ゴシック" w:hint="eastAsia"/>
                <w:noProof/>
              </w:rPr>
              <w:t>系</w:t>
            </w:r>
            <w:r>
              <w:rPr>
                <w:rFonts w:ascii="ＭＳ ゴシック" w:eastAsia="ＭＳ ゴシック" w:hAnsi="ＭＳ ゴシック"/>
                <w:noProof/>
              </w:rPr>
              <w:t xml:space="preserve"> </w:t>
            </w:r>
            <w:r>
              <w:rPr>
                <w:rFonts w:ascii="ＭＳ ゴシック" w:eastAsia="ＭＳ ゴシック" w:hAnsi="ＭＳ ゴシック" w:hint="eastAsia"/>
                <w:noProof/>
              </w:rPr>
              <w:t>列</w:t>
            </w:r>
          </w:p>
        </w:tc>
        <w:tc>
          <w:tcPr>
            <w:tcW w:w="3895" w:type="dxa"/>
            <w:gridSpan w:val="2"/>
            <w:tcBorders>
              <w:top w:val="single" w:sz="6" w:space="0" w:color="000000"/>
              <w:left w:val="single" w:sz="6" w:space="0" w:color="000000"/>
              <w:bottom w:val="single" w:sz="6" w:space="0" w:color="000000"/>
              <w:right w:val="single" w:sz="6" w:space="0" w:color="000000"/>
            </w:tcBorders>
            <w:vAlign w:val="center"/>
          </w:tcPr>
          <w:p w14:paraId="5686A286" w14:textId="77777777" w:rsidR="00941CBF" w:rsidRDefault="00941CBF">
            <w:pPr>
              <w:rPr>
                <w:rFonts w:ascii="ＭＳ ゴシック" w:eastAsia="ＭＳ ゴシック" w:hAnsi="ＭＳ ゴシック"/>
              </w:rPr>
            </w:pPr>
          </w:p>
        </w:tc>
      </w:tr>
      <w:tr w:rsidR="00941CBF" w14:paraId="5686A28C"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88"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従</w:t>
            </w:r>
            <w:r>
              <w:rPr>
                <w:rFonts w:ascii="ＭＳ ゴシック" w:eastAsia="ＭＳ ゴシック" w:hAnsi="ＭＳ ゴシック"/>
                <w:noProof/>
              </w:rPr>
              <w:t xml:space="preserve"> </w:t>
            </w:r>
            <w:r>
              <w:rPr>
                <w:rFonts w:ascii="ＭＳ ゴシック" w:eastAsia="ＭＳ ゴシック" w:hAnsi="ＭＳ ゴシック" w:hint="eastAsia"/>
                <w:noProof/>
              </w:rPr>
              <w:t>業</w:t>
            </w:r>
            <w:r>
              <w:rPr>
                <w:rFonts w:ascii="ＭＳ ゴシック" w:eastAsia="ＭＳ ゴシック" w:hAnsi="ＭＳ ゴシック"/>
                <w:noProof/>
              </w:rPr>
              <w:t xml:space="preserve"> </w:t>
            </w:r>
            <w:r>
              <w:rPr>
                <w:rFonts w:ascii="ＭＳ ゴシック" w:eastAsia="ＭＳ ゴシック" w:hAnsi="ＭＳ ゴシック" w:hint="eastAsia"/>
                <w:noProof/>
              </w:rPr>
              <w:t>員</w:t>
            </w:r>
            <w:r>
              <w:rPr>
                <w:rFonts w:ascii="ＭＳ ゴシック" w:eastAsia="ＭＳ ゴシック" w:hAnsi="ＭＳ ゴシック"/>
                <w:noProof/>
              </w:rPr>
              <w:t xml:space="preserve"> </w:t>
            </w:r>
            <w:r>
              <w:rPr>
                <w:rFonts w:ascii="ＭＳ ゴシック" w:eastAsia="ＭＳ ゴシック" w:hAnsi="ＭＳ ゴシック" w:hint="eastAsia"/>
                <w:noProof/>
              </w:rPr>
              <w:t>数</w:t>
            </w:r>
          </w:p>
        </w:tc>
        <w:tc>
          <w:tcPr>
            <w:tcW w:w="2202" w:type="dxa"/>
            <w:gridSpan w:val="4"/>
            <w:tcBorders>
              <w:top w:val="single" w:sz="6" w:space="0" w:color="000000"/>
              <w:left w:val="single" w:sz="6" w:space="0" w:color="000000"/>
              <w:bottom w:val="single" w:sz="6" w:space="0" w:color="000000"/>
              <w:right w:val="single" w:sz="6" w:space="0" w:color="000000"/>
            </w:tcBorders>
            <w:vAlign w:val="center"/>
          </w:tcPr>
          <w:p w14:paraId="5686A289" w14:textId="77777777" w:rsidR="00941CBF" w:rsidRDefault="00941CBF">
            <w:pPr>
              <w:jc w:val="right"/>
              <w:rPr>
                <w:rFonts w:ascii="ＭＳ ゴシック" w:eastAsia="ＭＳ ゴシック" w:hAnsi="ＭＳ ゴシック"/>
              </w:rPr>
            </w:pPr>
            <w:r>
              <w:rPr>
                <w:rFonts w:ascii="ＭＳ ゴシック" w:eastAsia="ＭＳ ゴシック" w:hAnsi="ＭＳ ゴシック" w:hint="eastAsia"/>
                <w:noProof/>
              </w:rPr>
              <w:t>人</w:t>
            </w:r>
          </w:p>
        </w:tc>
        <w:tc>
          <w:tcPr>
            <w:tcW w:w="2001" w:type="dxa"/>
            <w:gridSpan w:val="4"/>
            <w:tcBorders>
              <w:top w:val="single" w:sz="6" w:space="0" w:color="000000"/>
              <w:left w:val="single" w:sz="6" w:space="0" w:color="000000"/>
              <w:bottom w:val="single" w:sz="6" w:space="0" w:color="000000"/>
              <w:right w:val="single" w:sz="6" w:space="0" w:color="000000"/>
            </w:tcBorders>
            <w:vAlign w:val="center"/>
          </w:tcPr>
          <w:p w14:paraId="5686A28A"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加</w:t>
            </w:r>
            <w:r>
              <w:rPr>
                <w:rFonts w:ascii="ＭＳ ゴシック" w:eastAsia="ＭＳ ゴシック" w:hAnsi="ＭＳ ゴシック"/>
                <w:noProof/>
              </w:rPr>
              <w:t xml:space="preserve"> </w:t>
            </w:r>
            <w:r>
              <w:rPr>
                <w:rFonts w:ascii="ＭＳ ゴシック" w:eastAsia="ＭＳ ゴシック" w:hAnsi="ＭＳ ゴシック" w:hint="eastAsia"/>
                <w:noProof/>
              </w:rPr>
              <w:t>盟</w:t>
            </w:r>
            <w:r>
              <w:rPr>
                <w:rFonts w:ascii="ＭＳ ゴシック" w:eastAsia="ＭＳ ゴシック" w:hAnsi="ＭＳ ゴシック"/>
                <w:noProof/>
              </w:rPr>
              <w:t xml:space="preserve"> </w:t>
            </w:r>
            <w:r>
              <w:rPr>
                <w:rFonts w:ascii="ＭＳ ゴシック" w:eastAsia="ＭＳ ゴシック" w:hAnsi="ＭＳ ゴシック" w:hint="eastAsia"/>
                <w:noProof/>
              </w:rPr>
              <w:t>協</w:t>
            </w:r>
            <w:r>
              <w:rPr>
                <w:rFonts w:ascii="ＭＳ ゴシック" w:eastAsia="ＭＳ ゴシック" w:hAnsi="ＭＳ ゴシック"/>
                <w:noProof/>
              </w:rPr>
              <w:t xml:space="preserve"> </w:t>
            </w:r>
            <w:r>
              <w:rPr>
                <w:rFonts w:ascii="ＭＳ ゴシック" w:eastAsia="ＭＳ ゴシック" w:hAnsi="ＭＳ ゴシック" w:hint="eastAsia"/>
                <w:noProof/>
              </w:rPr>
              <w:t>会</w:t>
            </w:r>
          </w:p>
        </w:tc>
        <w:tc>
          <w:tcPr>
            <w:tcW w:w="3895" w:type="dxa"/>
            <w:gridSpan w:val="2"/>
            <w:tcBorders>
              <w:top w:val="single" w:sz="6" w:space="0" w:color="000000"/>
              <w:left w:val="single" w:sz="6" w:space="0" w:color="000000"/>
              <w:bottom w:val="single" w:sz="6" w:space="0" w:color="000000"/>
              <w:right w:val="single" w:sz="6" w:space="0" w:color="000000"/>
            </w:tcBorders>
            <w:vAlign w:val="center"/>
          </w:tcPr>
          <w:p w14:paraId="5686A28B" w14:textId="77777777" w:rsidR="00941CBF" w:rsidRDefault="00941CBF">
            <w:pPr>
              <w:rPr>
                <w:rFonts w:ascii="ＭＳ ゴシック" w:eastAsia="ＭＳ ゴシック" w:hAnsi="ＭＳ ゴシック"/>
              </w:rPr>
            </w:pPr>
          </w:p>
        </w:tc>
      </w:tr>
      <w:tr w:rsidR="00941CBF" w14:paraId="5686A28E" w14:textId="77777777">
        <w:trPr>
          <w:cantSplit/>
          <w:trHeight w:hRule="exact" w:val="375"/>
        </w:trPr>
        <w:tc>
          <w:tcPr>
            <w:tcW w:w="10443" w:type="dxa"/>
            <w:gridSpan w:val="12"/>
            <w:tcBorders>
              <w:top w:val="single" w:sz="6" w:space="0" w:color="000000"/>
              <w:left w:val="single" w:sz="6" w:space="0" w:color="000000"/>
              <w:bottom w:val="dotted" w:sz="6" w:space="0" w:color="auto"/>
              <w:right w:val="single" w:sz="6" w:space="0" w:color="000000"/>
            </w:tcBorders>
            <w:vAlign w:val="center"/>
          </w:tcPr>
          <w:p w14:paraId="5686A28D" w14:textId="77777777" w:rsidR="00941CBF" w:rsidRDefault="00941CBF">
            <w:pPr>
              <w:pStyle w:val="a4"/>
              <w:spacing w:line="180" w:lineRule="atLeast"/>
              <w:rPr>
                <w:rFonts w:ascii="ＭＳ ゴシック" w:eastAsia="ＭＳ ゴシック" w:hAnsi="ＭＳ ゴシック"/>
                <w:noProof/>
                <w:szCs w:val="21"/>
              </w:rPr>
            </w:pPr>
            <w:r>
              <w:rPr>
                <w:rFonts w:ascii="ＭＳ ゴシック" w:eastAsia="ＭＳ ゴシック" w:hAnsi="ＭＳ ゴシック" w:hint="eastAsia"/>
                <w:noProof/>
                <w:szCs w:val="21"/>
              </w:rPr>
              <w:t>会社の沿革：</w:t>
            </w:r>
          </w:p>
        </w:tc>
      </w:tr>
      <w:tr w:rsidR="00941CBF" w14:paraId="5686A290"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5686A28F" w14:textId="77777777" w:rsidR="00941CBF" w:rsidRDefault="00941CBF">
            <w:pPr>
              <w:spacing w:line="180" w:lineRule="atLeast"/>
              <w:rPr>
                <w:rFonts w:ascii="ＭＳ ゴシック" w:eastAsia="ＭＳ ゴシック" w:hAnsi="ＭＳ ゴシック"/>
                <w:noProof/>
              </w:rPr>
            </w:pPr>
          </w:p>
        </w:tc>
      </w:tr>
      <w:tr w:rsidR="00941CBF" w14:paraId="5686A292"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5686A291" w14:textId="77777777" w:rsidR="00941CBF" w:rsidRDefault="00941CBF">
            <w:pPr>
              <w:spacing w:line="180" w:lineRule="atLeast"/>
              <w:rPr>
                <w:rFonts w:ascii="ＭＳ ゴシック" w:eastAsia="ＭＳ ゴシック" w:hAnsi="ＭＳ ゴシック"/>
                <w:noProof/>
              </w:rPr>
            </w:pPr>
          </w:p>
        </w:tc>
      </w:tr>
      <w:tr w:rsidR="00941CBF" w14:paraId="5686A294"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5686A293" w14:textId="77777777" w:rsidR="00941CBF" w:rsidRDefault="00941CBF">
            <w:pPr>
              <w:spacing w:line="180" w:lineRule="atLeast"/>
              <w:rPr>
                <w:rFonts w:ascii="ＭＳ ゴシック" w:eastAsia="ＭＳ ゴシック" w:hAnsi="ＭＳ ゴシック"/>
                <w:noProof/>
              </w:rPr>
            </w:pPr>
          </w:p>
        </w:tc>
      </w:tr>
      <w:tr w:rsidR="00941CBF" w14:paraId="5686A296" w14:textId="77777777">
        <w:trPr>
          <w:cantSplit/>
          <w:trHeight w:hRule="exact" w:val="375"/>
        </w:trPr>
        <w:tc>
          <w:tcPr>
            <w:tcW w:w="10443" w:type="dxa"/>
            <w:gridSpan w:val="12"/>
            <w:tcBorders>
              <w:top w:val="dotted" w:sz="6" w:space="0" w:color="auto"/>
              <w:left w:val="single" w:sz="6" w:space="0" w:color="000000"/>
              <w:bottom w:val="single" w:sz="6" w:space="0" w:color="auto"/>
              <w:right w:val="single" w:sz="6" w:space="0" w:color="000000"/>
            </w:tcBorders>
            <w:vAlign w:val="center"/>
          </w:tcPr>
          <w:p w14:paraId="5686A295" w14:textId="77777777" w:rsidR="00941CBF" w:rsidRDefault="00941CBF">
            <w:pPr>
              <w:spacing w:line="180" w:lineRule="atLeast"/>
              <w:rPr>
                <w:rFonts w:ascii="ＭＳ ゴシック" w:eastAsia="ＭＳ ゴシック" w:hAnsi="ＭＳ ゴシック"/>
                <w:noProof/>
              </w:rPr>
            </w:pPr>
          </w:p>
        </w:tc>
      </w:tr>
      <w:tr w:rsidR="00941CBF" w14:paraId="5686A29D" w14:textId="77777777" w:rsidTr="00D900B9">
        <w:trPr>
          <w:cantSplit/>
          <w:trHeight w:hRule="exact" w:val="375"/>
        </w:trPr>
        <w:tc>
          <w:tcPr>
            <w:tcW w:w="753"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5686A297" w14:textId="77777777" w:rsidR="00941CBF" w:rsidRDefault="00941CBF">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主要役員（非常勤は役職の前に○印を記す）</w:t>
            </w: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98"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 xml:space="preserve">氏　</w:t>
            </w:r>
            <w:r>
              <w:rPr>
                <w:rFonts w:ascii="ＭＳ ゴシック" w:eastAsia="ＭＳ ゴシック" w:hAnsi="ＭＳ ゴシック"/>
                <w:noProof/>
              </w:rPr>
              <w:t xml:space="preserve">    </w:t>
            </w:r>
            <w:r>
              <w:rPr>
                <w:rFonts w:ascii="ＭＳ ゴシック" w:eastAsia="ＭＳ ゴシック" w:hAnsi="ＭＳ ゴシック" w:hint="eastAsia"/>
                <w:noProof/>
              </w:rPr>
              <w:t>名</w:t>
            </w:r>
          </w:p>
        </w:tc>
        <w:tc>
          <w:tcPr>
            <w:tcW w:w="1030" w:type="dxa"/>
            <w:tcBorders>
              <w:top w:val="single" w:sz="6" w:space="0" w:color="auto"/>
              <w:left w:val="single" w:sz="6" w:space="0" w:color="auto"/>
              <w:bottom w:val="single" w:sz="6" w:space="0" w:color="auto"/>
              <w:right w:val="single" w:sz="6" w:space="0" w:color="auto"/>
            </w:tcBorders>
            <w:vAlign w:val="center"/>
          </w:tcPr>
          <w:p w14:paraId="5686A299"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年令</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9A"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役職名</w:t>
            </w: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9B"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担当部門</w:t>
            </w:r>
          </w:p>
        </w:tc>
        <w:tc>
          <w:tcPr>
            <w:tcW w:w="3322" w:type="dxa"/>
            <w:tcBorders>
              <w:top w:val="single" w:sz="6" w:space="0" w:color="auto"/>
              <w:left w:val="single" w:sz="6" w:space="0" w:color="auto"/>
              <w:bottom w:val="single" w:sz="6" w:space="0" w:color="auto"/>
              <w:right w:val="single" w:sz="6" w:space="0" w:color="auto"/>
            </w:tcBorders>
            <w:vAlign w:val="center"/>
          </w:tcPr>
          <w:p w14:paraId="5686A29C"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学</w:t>
            </w:r>
            <w:r>
              <w:rPr>
                <w:rFonts w:ascii="ＭＳ ゴシック" w:eastAsia="ＭＳ ゴシック" w:hAnsi="ＭＳ ゴシック"/>
                <w:noProof/>
              </w:rPr>
              <w:t xml:space="preserve"> </w:t>
            </w:r>
            <w:r>
              <w:rPr>
                <w:rFonts w:ascii="ＭＳ ゴシック" w:eastAsia="ＭＳ ゴシック" w:hAnsi="ＭＳ ゴシック" w:hint="eastAsia"/>
                <w:noProof/>
              </w:rPr>
              <w:t>歴</w:t>
            </w:r>
            <w:r>
              <w:rPr>
                <w:rFonts w:ascii="ＭＳ ゴシック" w:eastAsia="ＭＳ ゴシック" w:hAnsi="ＭＳ ゴシック"/>
                <w:noProof/>
              </w:rPr>
              <w:t xml:space="preserve"> </w:t>
            </w:r>
            <w:r>
              <w:rPr>
                <w:rFonts w:ascii="ＭＳ ゴシック" w:eastAsia="ＭＳ ゴシック" w:hAnsi="ＭＳ ゴシック" w:hint="eastAsia"/>
                <w:noProof/>
              </w:rPr>
              <w:t>・</w:t>
            </w:r>
            <w:r>
              <w:rPr>
                <w:rFonts w:ascii="ＭＳ ゴシック" w:eastAsia="ＭＳ ゴシック" w:hAnsi="ＭＳ ゴシック"/>
                <w:noProof/>
              </w:rPr>
              <w:t xml:space="preserve"> </w:t>
            </w:r>
            <w:r>
              <w:rPr>
                <w:rFonts w:ascii="ＭＳ ゴシック" w:eastAsia="ＭＳ ゴシック" w:hAnsi="ＭＳ ゴシック" w:hint="eastAsia"/>
                <w:noProof/>
              </w:rPr>
              <w:t>略</w:t>
            </w:r>
            <w:r>
              <w:rPr>
                <w:rFonts w:ascii="ＭＳ ゴシック" w:eastAsia="ＭＳ ゴシック" w:hAnsi="ＭＳ ゴシック"/>
                <w:noProof/>
              </w:rPr>
              <w:t xml:space="preserve"> </w:t>
            </w:r>
            <w:r>
              <w:rPr>
                <w:rFonts w:ascii="ＭＳ ゴシック" w:eastAsia="ＭＳ ゴシック" w:hAnsi="ＭＳ ゴシック" w:hint="eastAsia"/>
                <w:noProof/>
              </w:rPr>
              <w:t>歴</w:t>
            </w:r>
          </w:p>
        </w:tc>
      </w:tr>
      <w:tr w:rsidR="00941CBF" w14:paraId="5686A2A4"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9E"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9F" w14:textId="77777777" w:rsidR="00941CBF" w:rsidRDefault="00941CBF">
            <w:pPr>
              <w:spacing w:line="6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A0"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A1" w14:textId="77777777" w:rsidR="00941CBF" w:rsidRDefault="00941CBF">
            <w:pPr>
              <w:spacing w:line="6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A2" w14:textId="77777777" w:rsidR="00941CBF" w:rsidRDefault="00941CBF">
            <w:pPr>
              <w:spacing w:line="6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A3" w14:textId="77777777" w:rsidR="00941CBF" w:rsidRDefault="00941CBF">
            <w:pPr>
              <w:rPr>
                <w:rFonts w:ascii="ＭＳ ゴシック" w:eastAsia="ＭＳ ゴシック" w:hAnsi="ＭＳ ゴシック"/>
              </w:rPr>
            </w:pPr>
          </w:p>
        </w:tc>
      </w:tr>
      <w:tr w:rsidR="00941CBF" w14:paraId="5686A2AB"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A5"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A6"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A7"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A8"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A9" w14:textId="77777777" w:rsidR="00941CBF" w:rsidRDefault="00941CBF">
            <w:pPr>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AA" w14:textId="77777777" w:rsidR="00941CBF" w:rsidRDefault="00941CBF">
            <w:pPr>
              <w:spacing w:line="200" w:lineRule="atLeast"/>
              <w:rPr>
                <w:rFonts w:ascii="ＭＳ ゴシック" w:eastAsia="ＭＳ ゴシック" w:hAnsi="ＭＳ ゴシック"/>
                <w:noProof/>
              </w:rPr>
            </w:pPr>
          </w:p>
        </w:tc>
      </w:tr>
      <w:tr w:rsidR="00941CBF" w14:paraId="5686A2B2"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AC"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AD"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AE"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AF"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B0" w14:textId="77777777" w:rsidR="00941CBF" w:rsidRDefault="00941CBF">
            <w:pPr>
              <w:pStyle w:val="a9"/>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B1" w14:textId="77777777" w:rsidR="00941CBF" w:rsidRDefault="00941CBF">
            <w:pPr>
              <w:spacing w:line="200" w:lineRule="atLeast"/>
              <w:rPr>
                <w:rFonts w:ascii="ＭＳ ゴシック" w:eastAsia="ＭＳ ゴシック" w:hAnsi="ＭＳ ゴシック"/>
                <w:noProof/>
              </w:rPr>
            </w:pPr>
          </w:p>
        </w:tc>
      </w:tr>
      <w:tr w:rsidR="00941CBF" w14:paraId="5686A2B9"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B3"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B4"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B5"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B6"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B7" w14:textId="77777777" w:rsidR="00941CBF" w:rsidRDefault="00941CBF">
            <w:pPr>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B8" w14:textId="77777777" w:rsidR="00941CBF" w:rsidRDefault="00941CBF">
            <w:pPr>
              <w:spacing w:line="200" w:lineRule="atLeast"/>
              <w:rPr>
                <w:rFonts w:ascii="ＭＳ ゴシック" w:eastAsia="ＭＳ ゴシック" w:hAnsi="ＭＳ ゴシック"/>
                <w:noProof/>
              </w:rPr>
            </w:pPr>
          </w:p>
        </w:tc>
      </w:tr>
      <w:tr w:rsidR="00941CBF" w14:paraId="5686A2C0"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BA"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BB"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BC"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BD"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BE" w14:textId="77777777" w:rsidR="00941CBF" w:rsidRDefault="00941CBF">
            <w:pPr>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BF" w14:textId="77777777" w:rsidR="00941CBF" w:rsidRDefault="00941CBF">
            <w:pPr>
              <w:spacing w:line="200" w:lineRule="atLeast"/>
              <w:rPr>
                <w:rFonts w:ascii="ＭＳ ゴシック" w:eastAsia="ＭＳ ゴシック" w:hAnsi="ＭＳ ゴシック"/>
                <w:noProof/>
              </w:rPr>
            </w:pPr>
          </w:p>
        </w:tc>
      </w:tr>
      <w:tr w:rsidR="00941CBF" w14:paraId="5686A2C7" w14:textId="77777777" w:rsidTr="00D900B9">
        <w:trPr>
          <w:cantSplit/>
          <w:trHeight w:val="375"/>
        </w:trPr>
        <w:tc>
          <w:tcPr>
            <w:tcW w:w="753" w:type="dxa"/>
            <w:vMerge/>
            <w:tcBorders>
              <w:top w:val="single" w:sz="6" w:space="0" w:color="auto"/>
              <w:left w:val="single" w:sz="6" w:space="0" w:color="auto"/>
              <w:bottom w:val="single" w:sz="6" w:space="0" w:color="000000"/>
              <w:right w:val="single" w:sz="6" w:space="0" w:color="auto"/>
            </w:tcBorders>
          </w:tcPr>
          <w:p w14:paraId="5686A2C1"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000000"/>
              <w:right w:val="single" w:sz="6" w:space="0" w:color="auto"/>
            </w:tcBorders>
            <w:vAlign w:val="center"/>
          </w:tcPr>
          <w:p w14:paraId="5686A2C2"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000000"/>
              <w:right w:val="single" w:sz="6" w:space="0" w:color="auto"/>
            </w:tcBorders>
            <w:vAlign w:val="center"/>
          </w:tcPr>
          <w:p w14:paraId="5686A2C3"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000000"/>
              <w:right w:val="single" w:sz="6" w:space="0" w:color="auto"/>
            </w:tcBorders>
            <w:vAlign w:val="center"/>
          </w:tcPr>
          <w:p w14:paraId="5686A2C4"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000000"/>
              <w:right w:val="single" w:sz="6" w:space="0" w:color="auto"/>
            </w:tcBorders>
            <w:vAlign w:val="center"/>
          </w:tcPr>
          <w:p w14:paraId="5686A2C5" w14:textId="77777777" w:rsidR="00941CBF" w:rsidRDefault="00941CBF">
            <w:pPr>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000000"/>
              <w:right w:val="single" w:sz="6" w:space="0" w:color="auto"/>
            </w:tcBorders>
          </w:tcPr>
          <w:p w14:paraId="5686A2C6" w14:textId="77777777" w:rsidR="00941CBF" w:rsidRDefault="00941CBF">
            <w:pPr>
              <w:spacing w:line="200" w:lineRule="atLeast"/>
              <w:rPr>
                <w:rFonts w:ascii="ＭＳ ゴシック" w:eastAsia="ＭＳ ゴシック" w:hAnsi="ＭＳ ゴシック"/>
                <w:noProof/>
              </w:rPr>
            </w:pPr>
          </w:p>
        </w:tc>
      </w:tr>
      <w:tr w:rsidR="00941CBF" w14:paraId="5686A2CD" w14:textId="77777777" w:rsidTr="00D900B9">
        <w:trPr>
          <w:cantSplit/>
          <w:trHeight w:hRule="exact" w:val="375"/>
        </w:trPr>
        <w:tc>
          <w:tcPr>
            <w:tcW w:w="753"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14:paraId="5686A2C8" w14:textId="77777777" w:rsidR="00941CBF" w:rsidRDefault="00941CBF">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主　要　株　主</w:t>
            </w: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C9"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株　　主　　名</w:t>
            </w: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CA"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持株数</w:t>
            </w: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CB"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構成比（％）</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CC"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貴社との関係</w:t>
            </w:r>
          </w:p>
        </w:tc>
      </w:tr>
      <w:tr w:rsidR="00941CBF" w14:paraId="5686A2D3"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CE"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CF"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D0"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D1" w14:textId="77777777" w:rsidR="00941CBF" w:rsidRDefault="00941CBF">
            <w:pPr>
              <w:pStyle w:val="a4"/>
              <w:spacing w:line="200" w:lineRule="atLeast"/>
              <w:jc w:val="right"/>
              <w:rPr>
                <w:rFonts w:ascii="ＭＳ ゴシック" w:eastAsia="ＭＳ ゴシック" w:hAnsi="ＭＳ ゴシック"/>
                <w:noProof/>
                <w:szCs w:val="21"/>
              </w:rPr>
            </w:pPr>
            <w:r>
              <w:rPr>
                <w:rFonts w:ascii="ＭＳ ゴシック" w:eastAsia="ＭＳ ゴシック" w:hAnsi="ＭＳ ゴシック" w:hint="eastAsia"/>
                <w:noProof/>
                <w:szCs w:val="21"/>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D2" w14:textId="77777777" w:rsidR="00941CBF" w:rsidRDefault="00941CBF">
            <w:pPr>
              <w:spacing w:line="200" w:lineRule="atLeast"/>
              <w:rPr>
                <w:rFonts w:ascii="ＭＳ ゴシック" w:eastAsia="ＭＳ ゴシック" w:hAnsi="ＭＳ ゴシック"/>
                <w:noProof/>
              </w:rPr>
            </w:pPr>
          </w:p>
        </w:tc>
      </w:tr>
      <w:tr w:rsidR="00941CBF" w14:paraId="5686A2D9"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D4"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D5"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D6"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D7"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D8" w14:textId="77777777" w:rsidR="00941CBF" w:rsidRDefault="00941CBF">
            <w:pPr>
              <w:spacing w:line="200" w:lineRule="atLeast"/>
              <w:rPr>
                <w:rFonts w:ascii="ＭＳ ゴシック" w:eastAsia="ＭＳ ゴシック" w:hAnsi="ＭＳ ゴシック"/>
                <w:noProof/>
              </w:rPr>
            </w:pPr>
          </w:p>
        </w:tc>
      </w:tr>
      <w:tr w:rsidR="00941CBF" w14:paraId="5686A2DF"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DA"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DB" w14:textId="77777777" w:rsidR="00941CBF" w:rsidRDefault="00941CBF">
            <w:pPr>
              <w:pStyle w:val="a9"/>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DC"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DD"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DE" w14:textId="77777777" w:rsidR="00941CBF" w:rsidRDefault="00941CBF">
            <w:pPr>
              <w:spacing w:line="200" w:lineRule="atLeast"/>
              <w:rPr>
                <w:rFonts w:ascii="ＭＳ ゴシック" w:eastAsia="ＭＳ ゴシック" w:hAnsi="ＭＳ ゴシック"/>
                <w:noProof/>
              </w:rPr>
            </w:pPr>
          </w:p>
        </w:tc>
      </w:tr>
      <w:tr w:rsidR="00941CBF" w14:paraId="5686A2E5"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E0"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E1"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E2"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E3"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E4" w14:textId="77777777" w:rsidR="00941CBF" w:rsidRDefault="00941CBF">
            <w:pPr>
              <w:spacing w:line="200" w:lineRule="atLeast"/>
              <w:rPr>
                <w:rFonts w:ascii="ＭＳ ゴシック" w:eastAsia="ＭＳ ゴシック" w:hAnsi="ＭＳ ゴシック"/>
                <w:noProof/>
              </w:rPr>
            </w:pPr>
          </w:p>
        </w:tc>
      </w:tr>
      <w:tr w:rsidR="00941CBF" w14:paraId="5686A2EB"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E6"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E7"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E8"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E9"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EA" w14:textId="77777777" w:rsidR="00941CBF" w:rsidRDefault="00941CBF">
            <w:pPr>
              <w:spacing w:line="200" w:lineRule="atLeast"/>
              <w:rPr>
                <w:rFonts w:ascii="ＭＳ ゴシック" w:eastAsia="ＭＳ ゴシック" w:hAnsi="ＭＳ ゴシック"/>
                <w:noProof/>
              </w:rPr>
            </w:pPr>
          </w:p>
        </w:tc>
      </w:tr>
      <w:tr w:rsidR="00941CBF" w14:paraId="5686A2F1" w14:textId="77777777" w:rsidTr="00D900B9">
        <w:trPr>
          <w:cantSplit/>
          <w:trHeight w:val="375"/>
        </w:trPr>
        <w:tc>
          <w:tcPr>
            <w:tcW w:w="753" w:type="dxa"/>
            <w:vMerge/>
            <w:tcBorders>
              <w:top w:val="single" w:sz="6" w:space="0" w:color="000000"/>
              <w:left w:val="single" w:sz="6" w:space="0" w:color="000000"/>
              <w:bottom w:val="single" w:sz="6" w:space="0" w:color="auto"/>
              <w:right w:val="single" w:sz="6" w:space="0" w:color="000000"/>
            </w:tcBorders>
          </w:tcPr>
          <w:p w14:paraId="5686A2EC"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auto"/>
              <w:right w:val="single" w:sz="6" w:space="0" w:color="000000"/>
            </w:tcBorders>
            <w:vAlign w:val="center"/>
          </w:tcPr>
          <w:p w14:paraId="5686A2ED"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auto"/>
              <w:right w:val="single" w:sz="6" w:space="0" w:color="000000"/>
            </w:tcBorders>
            <w:vAlign w:val="center"/>
          </w:tcPr>
          <w:p w14:paraId="5686A2EE"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auto"/>
              <w:right w:val="single" w:sz="6" w:space="0" w:color="000000"/>
            </w:tcBorders>
            <w:vAlign w:val="center"/>
          </w:tcPr>
          <w:p w14:paraId="5686A2EF"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auto"/>
              <w:right w:val="single" w:sz="6" w:space="0" w:color="000000"/>
            </w:tcBorders>
            <w:vAlign w:val="center"/>
          </w:tcPr>
          <w:p w14:paraId="5686A2F0" w14:textId="77777777" w:rsidR="00941CBF" w:rsidRDefault="00941CBF">
            <w:pPr>
              <w:spacing w:line="200" w:lineRule="atLeast"/>
              <w:rPr>
                <w:rFonts w:ascii="ＭＳ ゴシック" w:eastAsia="ＭＳ ゴシック" w:hAnsi="ＭＳ ゴシック"/>
                <w:noProof/>
              </w:rPr>
            </w:pPr>
          </w:p>
        </w:tc>
      </w:tr>
      <w:tr w:rsidR="00941CBF" w14:paraId="5686A2F4"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2" w14:textId="77777777" w:rsidR="00941CBF" w:rsidRDefault="00941CBF">
            <w:pPr>
              <w:jc w:val="center"/>
              <w:rPr>
                <w:rFonts w:ascii="ＭＳ ゴシック" w:eastAsia="ＭＳ ゴシック" w:hAnsi="ＭＳ ゴシック"/>
                <w:noProof/>
              </w:rPr>
            </w:pPr>
            <w:r>
              <w:rPr>
                <w:rFonts w:ascii="ＭＳ ゴシック" w:eastAsia="ＭＳ ゴシック" w:hAnsi="ＭＳ ゴシック" w:hint="eastAsia"/>
                <w:noProof/>
              </w:rPr>
              <w:t>関</w:t>
            </w:r>
            <w:r>
              <w:rPr>
                <w:rFonts w:ascii="ＭＳ ゴシック" w:eastAsia="ＭＳ ゴシック" w:hAnsi="ＭＳ ゴシック"/>
                <w:noProof/>
              </w:rPr>
              <w:t xml:space="preserve"> </w:t>
            </w:r>
            <w:r>
              <w:rPr>
                <w:rFonts w:ascii="ＭＳ ゴシック" w:eastAsia="ＭＳ ゴシック" w:hAnsi="ＭＳ ゴシック" w:hint="eastAsia"/>
                <w:noProof/>
              </w:rPr>
              <w:t>連</w:t>
            </w:r>
            <w:r>
              <w:rPr>
                <w:rFonts w:ascii="ＭＳ ゴシック" w:eastAsia="ＭＳ ゴシック" w:hAnsi="ＭＳ ゴシック"/>
                <w:noProof/>
              </w:rPr>
              <w:t xml:space="preserve"> </w:t>
            </w:r>
            <w:r>
              <w:rPr>
                <w:rFonts w:ascii="ＭＳ ゴシック" w:eastAsia="ＭＳ ゴシック" w:hAnsi="ＭＳ ゴシック" w:hint="eastAsia"/>
                <w:noProof/>
              </w:rPr>
              <w:t>企</w:t>
            </w:r>
            <w:r>
              <w:rPr>
                <w:rFonts w:ascii="ＭＳ ゴシック" w:eastAsia="ＭＳ ゴシック" w:hAnsi="ＭＳ ゴシック"/>
                <w:noProof/>
              </w:rPr>
              <w:t xml:space="preserve"> </w:t>
            </w:r>
            <w:r>
              <w:rPr>
                <w:rFonts w:ascii="ＭＳ ゴシック" w:eastAsia="ＭＳ ゴシック" w:hAnsi="ＭＳ ゴシック" w:hint="eastAsia"/>
                <w:noProof/>
              </w:rPr>
              <w:t>業</w:t>
            </w: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3" w14:textId="77777777" w:rsidR="00941CBF" w:rsidRDefault="00941CBF">
            <w:pPr>
              <w:jc w:val="center"/>
              <w:rPr>
                <w:rFonts w:ascii="ＭＳ ゴシック" w:eastAsia="ＭＳ ゴシック" w:hAnsi="ＭＳ ゴシック"/>
                <w:noProof/>
              </w:rPr>
            </w:pPr>
            <w:r>
              <w:rPr>
                <w:rFonts w:ascii="ＭＳ ゴシック" w:eastAsia="ＭＳ ゴシック" w:hAnsi="ＭＳ ゴシック" w:hint="eastAsia"/>
                <w:noProof/>
              </w:rPr>
              <w:t>主要外注先又は仕入先</w:t>
            </w:r>
          </w:p>
        </w:tc>
      </w:tr>
      <w:tr w:rsidR="00941CBF" w14:paraId="5686A2F7"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5"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6" w14:textId="77777777" w:rsidR="00941CBF" w:rsidRDefault="00941CBF">
            <w:pPr>
              <w:rPr>
                <w:rFonts w:ascii="ＭＳ ゴシック" w:eastAsia="ＭＳ ゴシック" w:hAnsi="ＭＳ ゴシック"/>
                <w:noProof/>
              </w:rPr>
            </w:pPr>
          </w:p>
        </w:tc>
      </w:tr>
      <w:tr w:rsidR="00941CBF" w14:paraId="5686A2FA"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8"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9" w14:textId="77777777" w:rsidR="00941CBF" w:rsidRDefault="00941CBF">
            <w:pPr>
              <w:rPr>
                <w:rFonts w:ascii="ＭＳ ゴシック" w:eastAsia="ＭＳ ゴシック" w:hAnsi="ＭＳ ゴシック"/>
                <w:noProof/>
              </w:rPr>
            </w:pPr>
          </w:p>
        </w:tc>
      </w:tr>
      <w:tr w:rsidR="00941CBF" w14:paraId="5686A2FD"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B"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C" w14:textId="77777777" w:rsidR="00941CBF" w:rsidRDefault="00941CBF">
            <w:pPr>
              <w:rPr>
                <w:rFonts w:ascii="ＭＳ ゴシック" w:eastAsia="ＭＳ ゴシック" w:hAnsi="ＭＳ ゴシック"/>
                <w:noProof/>
              </w:rPr>
            </w:pPr>
          </w:p>
        </w:tc>
      </w:tr>
      <w:tr w:rsidR="00941CBF" w14:paraId="5686A300"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E"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F" w14:textId="77777777" w:rsidR="00941CBF" w:rsidRDefault="00941CBF">
            <w:pPr>
              <w:rPr>
                <w:rFonts w:ascii="ＭＳ ゴシック" w:eastAsia="ＭＳ ゴシック" w:hAnsi="ＭＳ ゴシック"/>
                <w:noProof/>
              </w:rPr>
            </w:pPr>
          </w:p>
        </w:tc>
      </w:tr>
      <w:tr w:rsidR="00941CBF" w14:paraId="5686A303"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89"/>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301"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302" w14:textId="77777777" w:rsidR="00941CBF" w:rsidRDefault="00941CBF">
            <w:pPr>
              <w:rPr>
                <w:rFonts w:ascii="ＭＳ ゴシック" w:eastAsia="ＭＳ ゴシック" w:hAnsi="ＭＳ ゴシック"/>
                <w:noProof/>
              </w:rPr>
            </w:pPr>
          </w:p>
        </w:tc>
      </w:tr>
    </w:tbl>
    <w:p w14:paraId="5686A304" w14:textId="77777777" w:rsidR="00941CBF" w:rsidRDefault="00941CBF">
      <w:pPr>
        <w:pStyle w:val="a5"/>
        <w:ind w:left="202" w:right="840"/>
        <w:jc w:val="center"/>
        <w:rPr>
          <w:rFonts w:ascii="ＭＳ ゴシック" w:eastAsia="ＭＳ ゴシック" w:hAnsi="ＭＳ ゴシック"/>
          <w:u w:val="single"/>
        </w:rPr>
      </w:pPr>
    </w:p>
    <w:p w14:paraId="5686A305" w14:textId="77777777" w:rsidR="00941CBF" w:rsidRDefault="00941CBF">
      <w:pPr>
        <w:spacing w:line="0" w:lineRule="atLeast"/>
        <w:jc w:val="center"/>
        <w:rPr>
          <w:rFonts w:ascii="ＭＳ ゴシック" w:eastAsia="ＭＳ ゴシック" w:hAnsi="ＭＳ ゴシック"/>
          <w:b/>
          <w:bCs/>
          <w:noProof/>
        </w:rPr>
      </w:pPr>
      <w:r>
        <w:rPr>
          <w:rFonts w:ascii="ＭＳ ゴシック" w:eastAsia="ＭＳ ゴシック" w:hAnsi="ＭＳ ゴシック"/>
          <w:u w:val="single"/>
        </w:rPr>
        <w:br w:type="page"/>
      </w:r>
      <w:r>
        <w:rPr>
          <w:rFonts w:ascii="ＭＳ ゴシック" w:eastAsia="ＭＳ ゴシック" w:hAnsi="ＭＳ ゴシック" w:cs="ＭＳ ゴシック" w:hint="eastAsia"/>
          <w:b/>
          <w:bCs/>
          <w:noProof/>
        </w:rPr>
        <w:lastRenderedPageBreak/>
        <w:t>会社概要（2</w:t>
      </w:r>
      <w:r>
        <w:rPr>
          <w:rFonts w:ascii="ＭＳ ゴシック" w:eastAsia="ＭＳ ゴシック" w:hAnsi="ＭＳ ゴシック" w:cs="ＭＳ ゴシック"/>
          <w:b/>
          <w:bCs/>
          <w:noProof/>
        </w:rPr>
        <w:t>/2</w:t>
      </w:r>
      <w:r>
        <w:rPr>
          <w:rFonts w:ascii="ＭＳ ゴシック" w:eastAsia="ＭＳ ゴシック" w:hAnsi="ＭＳ ゴシック" w:cs="ＭＳ ゴシック" w:hint="eastAsia"/>
          <w:b/>
          <w:bCs/>
          <w:noProof/>
        </w:rPr>
        <w:t>）</w:t>
      </w:r>
    </w:p>
    <w:p w14:paraId="5686A306" w14:textId="77777777" w:rsidR="00941CBF" w:rsidRDefault="00941CBF">
      <w:pPr>
        <w:pStyle w:val="a5"/>
        <w:ind w:left="202" w:right="840" w:firstLine="211"/>
        <w:jc w:val="center"/>
        <w:rPr>
          <w:rFonts w:ascii="ＭＳ ゴシック" w:eastAsia="ＭＳ ゴシック" w:hAnsi="ＭＳ ゴシック"/>
          <w:b/>
        </w:rPr>
      </w:pPr>
    </w:p>
    <w:tbl>
      <w:tblPr>
        <w:tblW w:w="10260" w:type="dxa"/>
        <w:tblInd w:w="-304" w:type="dxa"/>
        <w:tblLayout w:type="fixed"/>
        <w:tblCellMar>
          <w:left w:w="28" w:type="dxa"/>
          <w:right w:w="28" w:type="dxa"/>
        </w:tblCellMar>
        <w:tblLook w:val="0000" w:firstRow="0" w:lastRow="0" w:firstColumn="0" w:lastColumn="0" w:noHBand="0" w:noVBand="0"/>
      </w:tblPr>
      <w:tblGrid>
        <w:gridCol w:w="904"/>
        <w:gridCol w:w="834"/>
        <w:gridCol w:w="3265"/>
        <w:gridCol w:w="72"/>
        <w:gridCol w:w="1181"/>
        <w:gridCol w:w="607"/>
        <w:gridCol w:w="1668"/>
        <w:gridCol w:w="406"/>
        <w:gridCol w:w="1323"/>
      </w:tblGrid>
      <w:tr w:rsidR="00941CBF" w14:paraId="5686A30A" w14:textId="77777777" w:rsidTr="00D900B9">
        <w:trPr>
          <w:cantSplit/>
          <w:trHeight w:val="599"/>
        </w:trPr>
        <w:tc>
          <w:tcPr>
            <w:tcW w:w="1738" w:type="dxa"/>
            <w:gridSpan w:val="2"/>
            <w:vMerge w:val="restart"/>
            <w:tcBorders>
              <w:top w:val="single" w:sz="6" w:space="0" w:color="000000"/>
              <w:left w:val="single" w:sz="6" w:space="0" w:color="000000"/>
              <w:bottom w:val="single" w:sz="6" w:space="0" w:color="000000"/>
              <w:right w:val="single" w:sz="6" w:space="0" w:color="000000"/>
            </w:tcBorders>
            <w:vAlign w:val="center"/>
          </w:tcPr>
          <w:p w14:paraId="5686A307" w14:textId="77777777" w:rsidR="00941CBF" w:rsidRDefault="00941CBF">
            <w:pPr>
              <w:jc w:val="center"/>
              <w:rPr>
                <w:rFonts w:ascii="ＭＳ ゴシック" w:eastAsia="ＭＳ ゴシック" w:hAnsi="ＭＳ ゴシック"/>
                <w:noProof/>
              </w:rPr>
            </w:pPr>
            <w:r>
              <w:rPr>
                <w:rFonts w:ascii="ＭＳ ゴシック" w:eastAsia="ＭＳ ゴシック" w:hAnsi="ＭＳ ゴシック" w:hint="eastAsia"/>
                <w:noProof/>
              </w:rPr>
              <w:t>会社概要に関す</w:t>
            </w:r>
          </w:p>
          <w:p w14:paraId="5686A308" w14:textId="77777777" w:rsidR="00941CBF" w:rsidRDefault="00941CBF">
            <w:pPr>
              <w:jc w:val="center"/>
              <w:rPr>
                <w:rFonts w:ascii="ＭＳ ゴシック" w:eastAsia="ＭＳ ゴシック" w:hAnsi="ＭＳ ゴシック"/>
                <w:noProof/>
              </w:rPr>
            </w:pPr>
            <w:r>
              <w:rPr>
                <w:rFonts w:ascii="ＭＳ ゴシック" w:eastAsia="ＭＳ ゴシック" w:hAnsi="ＭＳ ゴシック" w:hint="eastAsia"/>
                <w:noProof/>
              </w:rPr>
              <w:t>る担当者連絡先</w:t>
            </w:r>
          </w:p>
        </w:tc>
        <w:tc>
          <w:tcPr>
            <w:tcW w:w="8522" w:type="dxa"/>
            <w:gridSpan w:val="7"/>
            <w:tcBorders>
              <w:top w:val="single" w:sz="6" w:space="0" w:color="000000"/>
              <w:left w:val="single" w:sz="6" w:space="0" w:color="000000"/>
              <w:bottom w:val="single" w:sz="6" w:space="0" w:color="000000"/>
              <w:right w:val="single" w:sz="6" w:space="0" w:color="000000"/>
            </w:tcBorders>
          </w:tcPr>
          <w:p w14:paraId="5686A309" w14:textId="77777777" w:rsidR="00941CBF" w:rsidRDefault="00941CBF">
            <w:pPr>
              <w:rPr>
                <w:rFonts w:ascii="ＭＳ ゴシック" w:eastAsia="ＭＳ ゴシック" w:hAnsi="ＭＳ ゴシック"/>
                <w:noProof/>
              </w:rPr>
            </w:pPr>
            <w:r>
              <w:rPr>
                <w:rFonts w:ascii="ＭＳ ゴシック" w:eastAsia="ＭＳ ゴシック" w:hAnsi="ＭＳ ゴシック" w:hint="eastAsia"/>
                <w:noProof/>
              </w:rPr>
              <w:t>所在地</w:t>
            </w:r>
            <w:r>
              <w:rPr>
                <w:rFonts w:ascii="ＭＳ ゴシック" w:eastAsia="ＭＳ ゴシック" w:hAnsi="ＭＳ ゴシック"/>
                <w:noProof/>
              </w:rPr>
              <w:t xml:space="preserve">  </w:t>
            </w:r>
            <w:r>
              <w:rPr>
                <w:rFonts w:ascii="ＭＳ ゴシック" w:eastAsia="ＭＳ ゴシック" w:hAnsi="ＭＳ ゴシック" w:hint="eastAsia"/>
                <w:noProof/>
              </w:rPr>
              <w:t>〒</w:t>
            </w:r>
          </w:p>
        </w:tc>
      </w:tr>
      <w:tr w:rsidR="00941CBF" w14:paraId="5686A310" w14:textId="77777777" w:rsidTr="00D900B9">
        <w:trPr>
          <w:cantSplit/>
          <w:trHeight w:val="230"/>
        </w:trPr>
        <w:tc>
          <w:tcPr>
            <w:tcW w:w="1738" w:type="dxa"/>
            <w:gridSpan w:val="2"/>
            <w:vMerge/>
            <w:tcBorders>
              <w:top w:val="single" w:sz="6" w:space="0" w:color="000000"/>
              <w:left w:val="single" w:sz="6" w:space="0" w:color="000000"/>
              <w:bottom w:val="single" w:sz="6" w:space="0" w:color="000000"/>
              <w:right w:val="single" w:sz="6" w:space="0" w:color="000000"/>
            </w:tcBorders>
            <w:vAlign w:val="center"/>
          </w:tcPr>
          <w:p w14:paraId="5686A30B" w14:textId="77777777" w:rsidR="00941CBF" w:rsidRDefault="00941CBF">
            <w:pPr>
              <w:jc w:val="center"/>
              <w:rPr>
                <w:rFonts w:ascii="ＭＳ ゴシック" w:eastAsia="ＭＳ ゴシック" w:hAnsi="ＭＳ ゴシック"/>
                <w:noProof/>
              </w:rPr>
            </w:pPr>
          </w:p>
        </w:tc>
        <w:tc>
          <w:tcPr>
            <w:tcW w:w="3337" w:type="dxa"/>
            <w:gridSpan w:val="2"/>
            <w:vMerge w:val="restart"/>
            <w:tcBorders>
              <w:top w:val="single" w:sz="6" w:space="0" w:color="000000"/>
              <w:left w:val="single" w:sz="6" w:space="0" w:color="000000"/>
              <w:bottom w:val="single" w:sz="6" w:space="0" w:color="000000"/>
              <w:right w:val="single" w:sz="6" w:space="0" w:color="000000"/>
            </w:tcBorders>
          </w:tcPr>
          <w:p w14:paraId="5686A30C" w14:textId="77777777" w:rsidR="00941CBF" w:rsidRDefault="00941CBF">
            <w:pPr>
              <w:rPr>
                <w:rFonts w:ascii="ＭＳ ゴシック" w:eastAsia="ＭＳ ゴシック" w:hAnsi="ＭＳ ゴシック"/>
                <w:noProof/>
                <w:spacing w:val="35"/>
              </w:rPr>
            </w:pPr>
            <w:r>
              <w:rPr>
                <w:rFonts w:ascii="ＭＳ ゴシック" w:eastAsia="ＭＳ ゴシック" w:hAnsi="ＭＳ ゴシック" w:hint="eastAsia"/>
                <w:noProof/>
              </w:rPr>
              <w:t>所属・氏名</w:t>
            </w:r>
          </w:p>
          <w:p w14:paraId="5686A30D" w14:textId="77777777" w:rsidR="00941CBF" w:rsidRDefault="00941CBF">
            <w:pPr>
              <w:rPr>
                <w:rFonts w:ascii="ＭＳ ゴシック" w:eastAsia="ＭＳ ゴシック" w:hAnsi="ＭＳ ゴシック"/>
                <w:noProof/>
              </w:rPr>
            </w:pPr>
          </w:p>
          <w:p w14:paraId="5686A30E" w14:textId="77777777" w:rsidR="00941CBF" w:rsidRDefault="00941CBF">
            <w:pPr>
              <w:rPr>
                <w:rFonts w:ascii="ＭＳ ゴシック" w:eastAsia="ＭＳ ゴシック" w:hAnsi="ＭＳ ゴシック"/>
                <w:noProof/>
              </w:rPr>
            </w:pPr>
          </w:p>
        </w:tc>
        <w:tc>
          <w:tcPr>
            <w:tcW w:w="5185" w:type="dxa"/>
            <w:gridSpan w:val="5"/>
            <w:tcBorders>
              <w:top w:val="single" w:sz="6" w:space="0" w:color="000000"/>
              <w:left w:val="single" w:sz="6" w:space="0" w:color="000000"/>
              <w:bottom w:val="single" w:sz="6" w:space="0" w:color="000000"/>
              <w:right w:val="single" w:sz="6" w:space="0" w:color="000000"/>
            </w:tcBorders>
            <w:vAlign w:val="center"/>
          </w:tcPr>
          <w:p w14:paraId="5686A30F" w14:textId="77777777" w:rsidR="00941CBF" w:rsidRDefault="00941CBF">
            <w:pPr>
              <w:rPr>
                <w:rFonts w:ascii="ＭＳ ゴシック" w:eastAsia="ＭＳ ゴシック" w:hAnsi="ＭＳ ゴシック"/>
                <w:noProof/>
              </w:rPr>
            </w:pPr>
            <w:r>
              <w:rPr>
                <w:rFonts w:ascii="ＭＳ ゴシック" w:eastAsia="ＭＳ ゴシック" w:hAnsi="ＭＳ ゴシック"/>
                <w:noProof/>
                <w:spacing w:val="51"/>
              </w:rPr>
              <w:t>TEL</w:t>
            </w:r>
            <w:r>
              <w:rPr>
                <w:rFonts w:ascii="ＭＳ ゴシック" w:eastAsia="ＭＳ ゴシック" w:hAnsi="ＭＳ ゴシック" w:hint="eastAsia"/>
                <w:noProof/>
                <w:spacing w:val="51"/>
              </w:rPr>
              <w:t>：</w:t>
            </w:r>
          </w:p>
        </w:tc>
      </w:tr>
      <w:tr w:rsidR="00941CBF" w14:paraId="5686A314" w14:textId="77777777" w:rsidTr="00D900B9">
        <w:trPr>
          <w:cantSplit/>
          <w:trHeight w:val="225"/>
        </w:trPr>
        <w:tc>
          <w:tcPr>
            <w:tcW w:w="1738" w:type="dxa"/>
            <w:gridSpan w:val="2"/>
            <w:vMerge/>
            <w:tcBorders>
              <w:top w:val="single" w:sz="6" w:space="0" w:color="000000"/>
              <w:left w:val="single" w:sz="6" w:space="0" w:color="000000"/>
              <w:bottom w:val="single" w:sz="6" w:space="0" w:color="000000"/>
              <w:right w:val="single" w:sz="6" w:space="0" w:color="000000"/>
            </w:tcBorders>
            <w:vAlign w:val="center"/>
          </w:tcPr>
          <w:p w14:paraId="5686A311" w14:textId="77777777" w:rsidR="00941CBF" w:rsidRDefault="00941CBF">
            <w:pPr>
              <w:jc w:val="center"/>
              <w:rPr>
                <w:rFonts w:ascii="ＭＳ ゴシック" w:eastAsia="ＭＳ ゴシック" w:hAnsi="ＭＳ ゴシック"/>
                <w:noProof/>
              </w:rPr>
            </w:pPr>
          </w:p>
        </w:tc>
        <w:tc>
          <w:tcPr>
            <w:tcW w:w="3337" w:type="dxa"/>
            <w:gridSpan w:val="2"/>
            <w:vMerge/>
            <w:tcBorders>
              <w:top w:val="single" w:sz="6" w:space="0" w:color="000000"/>
              <w:left w:val="single" w:sz="6" w:space="0" w:color="000000"/>
              <w:bottom w:val="single" w:sz="6" w:space="0" w:color="000000"/>
              <w:right w:val="single" w:sz="6" w:space="0" w:color="000000"/>
            </w:tcBorders>
            <w:vAlign w:val="center"/>
          </w:tcPr>
          <w:p w14:paraId="5686A312" w14:textId="77777777" w:rsidR="00941CBF" w:rsidRDefault="00941CBF">
            <w:pPr>
              <w:rPr>
                <w:rFonts w:ascii="ＭＳ ゴシック" w:eastAsia="ＭＳ ゴシック" w:hAnsi="ＭＳ ゴシック"/>
                <w:noProof/>
              </w:rPr>
            </w:pPr>
          </w:p>
        </w:tc>
        <w:tc>
          <w:tcPr>
            <w:tcW w:w="5185" w:type="dxa"/>
            <w:gridSpan w:val="5"/>
            <w:tcBorders>
              <w:top w:val="single" w:sz="6" w:space="0" w:color="000000"/>
              <w:left w:val="single" w:sz="6" w:space="0" w:color="000000"/>
              <w:bottom w:val="single" w:sz="6" w:space="0" w:color="000000"/>
              <w:right w:val="single" w:sz="6" w:space="0" w:color="000000"/>
            </w:tcBorders>
            <w:vAlign w:val="center"/>
          </w:tcPr>
          <w:p w14:paraId="5686A313" w14:textId="77777777" w:rsidR="00941CBF" w:rsidRDefault="00941CBF">
            <w:pPr>
              <w:rPr>
                <w:rFonts w:ascii="ＭＳ ゴシック" w:eastAsia="ＭＳ ゴシック" w:hAnsi="ＭＳ ゴシック"/>
                <w:noProof/>
              </w:rPr>
            </w:pPr>
            <w:r>
              <w:rPr>
                <w:rFonts w:ascii="ＭＳ ゴシック" w:eastAsia="ＭＳ ゴシック" w:hAnsi="ＭＳ ゴシック"/>
                <w:noProof/>
                <w:spacing w:val="32"/>
              </w:rPr>
              <w:t>FAX</w:t>
            </w:r>
            <w:r>
              <w:rPr>
                <w:rFonts w:ascii="ＭＳ ゴシック" w:eastAsia="ＭＳ ゴシック" w:hAnsi="ＭＳ ゴシック" w:hint="eastAsia"/>
                <w:noProof/>
                <w:spacing w:val="32"/>
              </w:rPr>
              <w:t>：</w:t>
            </w:r>
          </w:p>
        </w:tc>
      </w:tr>
      <w:tr w:rsidR="00941CBF" w14:paraId="5686A318" w14:textId="77777777" w:rsidTr="00D900B9">
        <w:trPr>
          <w:cantSplit/>
          <w:trHeight w:val="327"/>
        </w:trPr>
        <w:tc>
          <w:tcPr>
            <w:tcW w:w="1738" w:type="dxa"/>
            <w:gridSpan w:val="2"/>
            <w:vMerge/>
            <w:tcBorders>
              <w:top w:val="single" w:sz="6" w:space="0" w:color="000000"/>
              <w:left w:val="single" w:sz="6" w:space="0" w:color="000000"/>
              <w:bottom w:val="single" w:sz="6" w:space="0" w:color="000000"/>
              <w:right w:val="single" w:sz="6" w:space="0" w:color="000000"/>
            </w:tcBorders>
            <w:vAlign w:val="center"/>
          </w:tcPr>
          <w:p w14:paraId="5686A315" w14:textId="77777777" w:rsidR="00941CBF" w:rsidRDefault="00941CBF">
            <w:pPr>
              <w:jc w:val="center"/>
              <w:rPr>
                <w:rFonts w:ascii="ＭＳ ゴシック" w:eastAsia="ＭＳ ゴシック" w:hAnsi="ＭＳ ゴシック"/>
                <w:noProof/>
              </w:rPr>
            </w:pPr>
          </w:p>
        </w:tc>
        <w:tc>
          <w:tcPr>
            <w:tcW w:w="3337" w:type="dxa"/>
            <w:gridSpan w:val="2"/>
            <w:vMerge/>
            <w:tcBorders>
              <w:top w:val="single" w:sz="6" w:space="0" w:color="000000"/>
              <w:left w:val="single" w:sz="6" w:space="0" w:color="000000"/>
              <w:bottom w:val="single" w:sz="6" w:space="0" w:color="000000"/>
              <w:right w:val="single" w:sz="6" w:space="0" w:color="000000"/>
            </w:tcBorders>
            <w:vAlign w:val="center"/>
          </w:tcPr>
          <w:p w14:paraId="5686A316" w14:textId="77777777" w:rsidR="00941CBF" w:rsidRDefault="00941CBF">
            <w:pPr>
              <w:rPr>
                <w:rFonts w:ascii="ＭＳ ゴシック" w:eastAsia="ＭＳ ゴシック" w:hAnsi="ＭＳ ゴシック"/>
                <w:noProof/>
              </w:rPr>
            </w:pPr>
          </w:p>
        </w:tc>
        <w:tc>
          <w:tcPr>
            <w:tcW w:w="5185" w:type="dxa"/>
            <w:gridSpan w:val="5"/>
            <w:tcBorders>
              <w:top w:val="single" w:sz="6" w:space="0" w:color="000000"/>
              <w:left w:val="single" w:sz="6" w:space="0" w:color="000000"/>
              <w:bottom w:val="single" w:sz="6" w:space="0" w:color="000000"/>
              <w:right w:val="single" w:sz="6" w:space="0" w:color="000000"/>
            </w:tcBorders>
            <w:vAlign w:val="center"/>
          </w:tcPr>
          <w:p w14:paraId="5686A317" w14:textId="77777777" w:rsidR="00941CBF" w:rsidRDefault="00941CBF">
            <w:pPr>
              <w:rPr>
                <w:rFonts w:ascii="ＭＳ ゴシック" w:eastAsia="ＭＳ ゴシック" w:hAnsi="ＭＳ ゴシック"/>
                <w:noProof/>
              </w:rPr>
            </w:pPr>
            <w:r>
              <w:rPr>
                <w:rFonts w:ascii="ＭＳ ゴシック" w:eastAsia="ＭＳ ゴシック" w:hAnsi="ＭＳ ゴシック"/>
                <w:noProof/>
              </w:rPr>
              <w:t>E-mail</w:t>
            </w:r>
            <w:r>
              <w:rPr>
                <w:rFonts w:ascii="ＭＳ ゴシック" w:eastAsia="ＭＳ ゴシック" w:hAnsi="ＭＳ ゴシック" w:hint="eastAsia"/>
                <w:noProof/>
              </w:rPr>
              <w:t>：</w:t>
            </w:r>
          </w:p>
        </w:tc>
      </w:tr>
      <w:tr w:rsidR="00941CBF" w14:paraId="5686A322" w14:textId="77777777" w:rsidTr="00D900B9">
        <w:trPr>
          <w:cantSplit/>
        </w:trPr>
        <w:tc>
          <w:tcPr>
            <w:tcW w:w="904"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14:paraId="5686A319" w14:textId="77777777" w:rsidR="00941CBF" w:rsidRDefault="00941CBF">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業　績</w:t>
            </w:r>
          </w:p>
        </w:tc>
        <w:tc>
          <w:tcPr>
            <w:tcW w:w="4171" w:type="dxa"/>
            <w:gridSpan w:val="3"/>
            <w:tcBorders>
              <w:top w:val="single" w:sz="6" w:space="0" w:color="000000"/>
              <w:left w:val="single" w:sz="6" w:space="0" w:color="000000"/>
              <w:bottom w:val="single" w:sz="6" w:space="0" w:color="000000"/>
              <w:right w:val="single" w:sz="6" w:space="0" w:color="000000"/>
              <w:tl2br w:val="single" w:sz="6" w:space="0" w:color="000000"/>
            </w:tcBorders>
          </w:tcPr>
          <w:p w14:paraId="5686A31A" w14:textId="77777777" w:rsidR="00941CBF" w:rsidRDefault="00941CBF">
            <w:pPr>
              <w:spacing w:line="200" w:lineRule="atLeast"/>
              <w:rPr>
                <w:rFonts w:ascii="ＭＳ ゴシック" w:eastAsia="ＭＳ ゴシック" w:hAnsi="ＭＳ ゴシック"/>
                <w:noProof/>
                <w:lang w:eastAsia="zh-TW"/>
              </w:rPr>
            </w:pP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 xml:space="preserve">　　　    　　　　　期</w:t>
            </w:r>
          </w:p>
          <w:p w14:paraId="5686A31B" w14:textId="77777777" w:rsidR="00941CBF" w:rsidRDefault="00941CBF">
            <w:pPr>
              <w:spacing w:line="200" w:lineRule="atLeast"/>
              <w:rPr>
                <w:rFonts w:ascii="ＭＳ ゴシック" w:eastAsia="ＭＳ ゴシック" w:hAnsi="ＭＳ ゴシック"/>
                <w:noProof/>
                <w:lang w:eastAsia="zh-TW"/>
              </w:rPr>
            </w:pPr>
            <w:r>
              <w:rPr>
                <w:rFonts w:ascii="ＭＳ ゴシック" w:eastAsia="ＭＳ ゴシック" w:hAnsi="ＭＳ ゴシック" w:hint="eastAsia"/>
                <w:noProof/>
                <w:lang w:eastAsia="zh-TW"/>
              </w:rPr>
              <w:t>項目</w:t>
            </w:r>
          </w:p>
        </w:tc>
        <w:tc>
          <w:tcPr>
            <w:tcW w:w="1788" w:type="dxa"/>
            <w:gridSpan w:val="2"/>
            <w:tcBorders>
              <w:top w:val="single" w:sz="6" w:space="0" w:color="000000"/>
              <w:left w:val="single" w:sz="6" w:space="0" w:color="000000"/>
              <w:bottom w:val="single" w:sz="6" w:space="0" w:color="000000"/>
              <w:right w:val="single" w:sz="6" w:space="0" w:color="000000"/>
            </w:tcBorders>
          </w:tcPr>
          <w:p w14:paraId="5686A31C" w14:textId="77777777" w:rsidR="00941CBF" w:rsidRDefault="00941CBF">
            <w:pPr>
              <w:spacing w:line="200" w:lineRule="atLeast"/>
              <w:jc w:val="center"/>
              <w:rPr>
                <w:rFonts w:ascii="ＭＳ ゴシック" w:eastAsia="ＭＳ ゴシック" w:hAnsi="ＭＳ ゴシック"/>
                <w:noProof/>
                <w:lang w:eastAsia="zh-TW"/>
              </w:rPr>
            </w:pPr>
            <w:r>
              <w:rPr>
                <w:rFonts w:ascii="ＭＳ ゴシック" w:eastAsia="ＭＳ ゴシック" w:hAnsi="ＭＳ ゴシック" w:hint="eastAsia"/>
                <w:noProof/>
                <w:lang w:eastAsia="zh-TW"/>
              </w:rPr>
              <w:t>前々期（確定）</w:t>
            </w:r>
          </w:p>
          <w:p w14:paraId="5686A31D" w14:textId="77777777" w:rsidR="00941CBF" w:rsidRDefault="00941CBF">
            <w:pPr>
              <w:spacing w:line="200" w:lineRule="atLeast"/>
              <w:jc w:val="center"/>
              <w:rPr>
                <w:rFonts w:ascii="ＭＳ ゴシック" w:eastAsia="ＭＳ ゴシック" w:hAnsi="ＭＳ ゴシック"/>
                <w:noProof/>
                <w:lang w:eastAsia="zh-TW"/>
              </w:rPr>
            </w:pPr>
            <w:r>
              <w:rPr>
                <w:rFonts w:ascii="ＭＳ ゴシック" w:eastAsia="ＭＳ ゴシック" w:hAnsi="ＭＳ ゴシック"/>
                <w:noProof/>
                <w:lang w:eastAsia="zh-TW"/>
              </w:rPr>
              <w:t>/</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w:t>
            </w:r>
          </w:p>
        </w:tc>
        <w:tc>
          <w:tcPr>
            <w:tcW w:w="1668" w:type="dxa"/>
            <w:tcBorders>
              <w:top w:val="single" w:sz="6" w:space="0" w:color="000000"/>
              <w:left w:val="single" w:sz="6" w:space="0" w:color="000000"/>
              <w:bottom w:val="single" w:sz="6" w:space="0" w:color="000000"/>
              <w:right w:val="single" w:sz="6" w:space="0" w:color="000000"/>
            </w:tcBorders>
          </w:tcPr>
          <w:p w14:paraId="5686A31E" w14:textId="77777777" w:rsidR="00941CBF" w:rsidRDefault="00941CBF">
            <w:pPr>
              <w:spacing w:line="200" w:lineRule="atLeast"/>
              <w:jc w:val="center"/>
              <w:rPr>
                <w:rFonts w:ascii="ＭＳ ゴシック" w:eastAsia="ＭＳ ゴシック" w:hAnsi="ＭＳ ゴシック"/>
                <w:noProof/>
                <w:lang w:eastAsia="zh-TW"/>
              </w:rPr>
            </w:pPr>
            <w:r>
              <w:rPr>
                <w:rFonts w:ascii="ＭＳ ゴシック" w:eastAsia="ＭＳ ゴシック" w:hAnsi="ＭＳ ゴシック" w:hint="eastAsia"/>
                <w:noProof/>
                <w:lang w:eastAsia="zh-TW"/>
              </w:rPr>
              <w:t>前　期（確定）</w:t>
            </w:r>
          </w:p>
          <w:p w14:paraId="5686A31F" w14:textId="77777777" w:rsidR="00941CBF" w:rsidRDefault="00941CBF">
            <w:pPr>
              <w:spacing w:line="200" w:lineRule="atLeast"/>
              <w:jc w:val="center"/>
              <w:rPr>
                <w:rFonts w:ascii="ＭＳ ゴシック" w:eastAsia="ＭＳ ゴシック" w:hAnsi="ＭＳ ゴシック"/>
                <w:noProof/>
                <w:lang w:eastAsia="zh-TW"/>
              </w:rPr>
            </w:pPr>
            <w:r>
              <w:rPr>
                <w:rFonts w:ascii="ＭＳ ゴシック" w:eastAsia="ＭＳ ゴシック" w:hAnsi="ＭＳ ゴシック"/>
                <w:noProof/>
                <w:lang w:eastAsia="zh-TW"/>
              </w:rPr>
              <w:t>/</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w:t>
            </w:r>
          </w:p>
        </w:tc>
        <w:tc>
          <w:tcPr>
            <w:tcW w:w="1729" w:type="dxa"/>
            <w:gridSpan w:val="2"/>
            <w:tcBorders>
              <w:top w:val="single" w:sz="6" w:space="0" w:color="000000"/>
              <w:left w:val="single" w:sz="6" w:space="0" w:color="000000"/>
              <w:bottom w:val="single" w:sz="6" w:space="0" w:color="000000"/>
              <w:right w:val="single" w:sz="6" w:space="0" w:color="000000"/>
            </w:tcBorders>
          </w:tcPr>
          <w:p w14:paraId="5686A320"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今</w:t>
            </w:r>
            <w:r>
              <w:rPr>
                <w:rFonts w:ascii="ＭＳ ゴシック" w:eastAsia="ＭＳ ゴシック" w:hAnsi="ＭＳ ゴシック"/>
                <w:noProof/>
              </w:rPr>
              <w:t xml:space="preserve"> </w:t>
            </w:r>
            <w:r>
              <w:rPr>
                <w:rFonts w:ascii="ＭＳ ゴシック" w:eastAsia="ＭＳ ゴシック" w:hAnsi="ＭＳ ゴシック" w:hint="eastAsia"/>
                <w:noProof/>
              </w:rPr>
              <w:t>期（見込み）</w:t>
            </w:r>
          </w:p>
          <w:p w14:paraId="5686A321" w14:textId="79B8DE5B" w:rsidR="00941CBF" w:rsidRDefault="00941CBF" w:rsidP="00C5491D">
            <w:pPr>
              <w:spacing w:line="200" w:lineRule="atLeast"/>
              <w:jc w:val="center"/>
              <w:rPr>
                <w:rFonts w:ascii="ＭＳ ゴシック" w:eastAsia="ＭＳ ゴシック" w:hAnsi="ＭＳ ゴシック"/>
                <w:noProof/>
              </w:rPr>
            </w:pPr>
            <w:r>
              <w:rPr>
                <w:rFonts w:ascii="ＭＳ ゴシック" w:eastAsia="ＭＳ ゴシック" w:hAnsi="ＭＳ ゴシック"/>
                <w:noProof/>
              </w:rPr>
              <w:t>/</w:t>
            </w:r>
            <w:r>
              <w:rPr>
                <w:rFonts w:ascii="ＭＳ ゴシック" w:eastAsia="ＭＳ ゴシック" w:hAnsi="ＭＳ ゴシック" w:hint="eastAsia"/>
                <w:noProof/>
              </w:rPr>
              <w:t xml:space="preserve">　</w:t>
            </w:r>
            <w:r>
              <w:rPr>
                <w:rFonts w:ascii="ＭＳ ゴシック" w:eastAsia="ＭＳ ゴシック" w:hAnsi="ＭＳ ゴシック"/>
                <w:noProof/>
              </w:rPr>
              <w:t xml:space="preserve"> </w:t>
            </w:r>
            <w:r>
              <w:rPr>
                <w:rFonts w:ascii="ＭＳ ゴシック" w:eastAsia="ＭＳ ゴシック" w:hAnsi="ＭＳ ゴシック" w:hint="eastAsia"/>
                <w:noProof/>
              </w:rPr>
              <w:t>～</w:t>
            </w:r>
            <w:r w:rsidR="00C5491D">
              <w:rPr>
                <w:rFonts w:ascii="ＭＳ ゴシック" w:eastAsia="ＭＳ ゴシック" w:hAnsi="ＭＳ ゴシック" w:hint="eastAsia"/>
                <w:noProof/>
              </w:rPr>
              <w:t xml:space="preserve"> </w:t>
            </w:r>
            <w:r>
              <w:rPr>
                <w:rFonts w:ascii="ＭＳ ゴシック" w:eastAsia="ＭＳ ゴシック" w:hAnsi="ＭＳ ゴシック" w:hint="eastAsia"/>
                <w:noProof/>
              </w:rPr>
              <w:t xml:space="preserve">　</w:t>
            </w:r>
            <w:r>
              <w:rPr>
                <w:rFonts w:ascii="ＭＳ ゴシック" w:eastAsia="ＭＳ ゴシック" w:hAnsi="ＭＳ ゴシック"/>
                <w:noProof/>
              </w:rPr>
              <w:t>/</w:t>
            </w:r>
          </w:p>
        </w:tc>
      </w:tr>
      <w:tr w:rsidR="00941CBF" w14:paraId="5686A328" w14:textId="77777777" w:rsidTr="00D900B9">
        <w:trPr>
          <w:cantSplit/>
          <w:trHeight w:hRule="exact" w:val="602"/>
        </w:trPr>
        <w:tc>
          <w:tcPr>
            <w:tcW w:w="904" w:type="dxa"/>
            <w:vMerge/>
            <w:tcBorders>
              <w:top w:val="single" w:sz="6" w:space="0" w:color="000000"/>
              <w:left w:val="single" w:sz="6" w:space="0" w:color="000000"/>
              <w:bottom w:val="single" w:sz="6" w:space="0" w:color="000000"/>
              <w:right w:val="single" w:sz="6" w:space="0" w:color="000000"/>
            </w:tcBorders>
          </w:tcPr>
          <w:p w14:paraId="5686A323"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24"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売上高</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25" w14:textId="77777777" w:rsidR="00941CBF" w:rsidRDefault="00941CBF">
            <w:pPr>
              <w:spacing w:line="24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26" w14:textId="77777777" w:rsidR="00941CBF" w:rsidRDefault="00941CBF">
            <w:pPr>
              <w:spacing w:line="24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27" w14:textId="77777777" w:rsidR="00941CBF" w:rsidRDefault="00941CBF">
            <w:pPr>
              <w:spacing w:line="24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r>
      <w:tr w:rsidR="00941CBF" w14:paraId="5686A32E" w14:textId="77777777" w:rsidTr="00D900B9">
        <w:trPr>
          <w:cantSplit/>
          <w:trHeight w:hRule="exact" w:val="499"/>
        </w:trPr>
        <w:tc>
          <w:tcPr>
            <w:tcW w:w="904" w:type="dxa"/>
            <w:vMerge/>
            <w:tcBorders>
              <w:top w:val="single" w:sz="6" w:space="0" w:color="000000"/>
              <w:left w:val="single" w:sz="6" w:space="0" w:color="000000"/>
              <w:bottom w:val="single" w:sz="6" w:space="0" w:color="000000"/>
              <w:right w:val="single" w:sz="6" w:space="0" w:color="000000"/>
            </w:tcBorders>
          </w:tcPr>
          <w:p w14:paraId="5686A329"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2A"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営業利益</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2B"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2C"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2D"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34" w14:textId="77777777" w:rsidTr="00D900B9">
        <w:trPr>
          <w:cantSplit/>
          <w:trHeight w:hRule="exact" w:val="499"/>
        </w:trPr>
        <w:tc>
          <w:tcPr>
            <w:tcW w:w="904" w:type="dxa"/>
            <w:vMerge/>
            <w:tcBorders>
              <w:top w:val="single" w:sz="6" w:space="0" w:color="000000"/>
              <w:left w:val="single" w:sz="6" w:space="0" w:color="000000"/>
              <w:bottom w:val="single" w:sz="6" w:space="0" w:color="000000"/>
              <w:right w:val="single" w:sz="6" w:space="0" w:color="000000"/>
            </w:tcBorders>
          </w:tcPr>
          <w:p w14:paraId="5686A32F"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30"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経常利益</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31"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32"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33"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3A" w14:textId="77777777" w:rsidTr="00D900B9">
        <w:trPr>
          <w:cantSplit/>
          <w:trHeight w:hRule="exact" w:val="498"/>
        </w:trPr>
        <w:tc>
          <w:tcPr>
            <w:tcW w:w="904" w:type="dxa"/>
            <w:vMerge/>
            <w:tcBorders>
              <w:top w:val="single" w:sz="6" w:space="0" w:color="000000"/>
              <w:left w:val="single" w:sz="6" w:space="0" w:color="000000"/>
              <w:bottom w:val="single" w:sz="6" w:space="0" w:color="000000"/>
              <w:right w:val="single" w:sz="6" w:space="0" w:color="000000"/>
            </w:tcBorders>
          </w:tcPr>
          <w:p w14:paraId="5686A335"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36" w14:textId="77777777" w:rsidR="00941CBF" w:rsidRDefault="00941CBF">
            <w:pPr>
              <w:pStyle w:val="a7"/>
              <w:spacing w:line="240" w:lineRule="atLeast"/>
              <w:rPr>
                <w:rFonts w:ascii="ＭＳ ゴシック" w:eastAsia="ＭＳ ゴシック" w:hAnsi="ＭＳ ゴシック"/>
                <w:noProof/>
              </w:rPr>
            </w:pPr>
            <w:r>
              <w:rPr>
                <w:rFonts w:ascii="ＭＳ ゴシック" w:eastAsia="ＭＳ ゴシック" w:hAnsi="ＭＳ ゴシック" w:hint="eastAsia"/>
                <w:noProof/>
              </w:rPr>
              <w:t>資本勘定</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37"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38"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39"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40" w14:textId="77777777" w:rsidTr="00D900B9">
        <w:trPr>
          <w:cantSplit/>
          <w:trHeight w:hRule="exact" w:val="497"/>
        </w:trPr>
        <w:tc>
          <w:tcPr>
            <w:tcW w:w="904" w:type="dxa"/>
            <w:vMerge/>
            <w:tcBorders>
              <w:top w:val="single" w:sz="6" w:space="0" w:color="000000"/>
              <w:left w:val="single" w:sz="6" w:space="0" w:color="000000"/>
              <w:bottom w:val="single" w:sz="6" w:space="0" w:color="000000"/>
              <w:right w:val="single" w:sz="6" w:space="0" w:color="000000"/>
            </w:tcBorders>
          </w:tcPr>
          <w:p w14:paraId="5686A33B"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3C"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当期未処分利益</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3D"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3E"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3F"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46" w14:textId="77777777" w:rsidTr="00D900B9">
        <w:trPr>
          <w:cantSplit/>
          <w:trHeight w:hRule="exact" w:val="496"/>
        </w:trPr>
        <w:tc>
          <w:tcPr>
            <w:tcW w:w="904" w:type="dxa"/>
            <w:vMerge/>
            <w:tcBorders>
              <w:top w:val="single" w:sz="6" w:space="0" w:color="000000"/>
              <w:left w:val="single" w:sz="6" w:space="0" w:color="000000"/>
              <w:bottom w:val="single" w:sz="6" w:space="0" w:color="000000"/>
              <w:right w:val="single" w:sz="6" w:space="0" w:color="000000"/>
            </w:tcBorders>
          </w:tcPr>
          <w:p w14:paraId="5686A341"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42"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借入残高（社債、割手含む）</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43"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44"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45"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4C" w14:textId="77777777" w:rsidTr="00D900B9">
        <w:trPr>
          <w:cantSplit/>
          <w:trHeight w:hRule="exact" w:val="478"/>
        </w:trPr>
        <w:tc>
          <w:tcPr>
            <w:tcW w:w="904" w:type="dxa"/>
            <w:vMerge/>
            <w:tcBorders>
              <w:top w:val="single" w:sz="6" w:space="0" w:color="000000"/>
              <w:left w:val="single" w:sz="6" w:space="0" w:color="000000"/>
              <w:bottom w:val="single" w:sz="6" w:space="0" w:color="000000"/>
              <w:right w:val="single" w:sz="6" w:space="0" w:color="000000"/>
            </w:tcBorders>
          </w:tcPr>
          <w:p w14:paraId="5686A347"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48"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定期預金残高</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49"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4A"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4B"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50" w14:textId="77777777" w:rsidTr="00D900B9">
        <w:trPr>
          <w:cantSplit/>
          <w:trHeight w:hRule="exact" w:val="397"/>
        </w:trPr>
        <w:tc>
          <w:tcPr>
            <w:tcW w:w="904" w:type="dxa"/>
            <w:vMerge w:val="restart"/>
            <w:tcBorders>
              <w:top w:val="single" w:sz="6" w:space="0" w:color="000000"/>
              <w:left w:val="single" w:sz="6" w:space="0" w:color="000000"/>
              <w:right w:val="single" w:sz="6" w:space="0" w:color="000000"/>
            </w:tcBorders>
            <w:textDirection w:val="tbRlV"/>
            <w:vAlign w:val="center"/>
          </w:tcPr>
          <w:p w14:paraId="5686A34D" w14:textId="77777777" w:rsidR="00941CBF" w:rsidRDefault="00941CBF">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主要取引先とその売上高</w:t>
            </w:r>
          </w:p>
        </w:tc>
        <w:tc>
          <w:tcPr>
            <w:tcW w:w="5959" w:type="dxa"/>
            <w:gridSpan w:val="5"/>
            <w:tcBorders>
              <w:top w:val="single" w:sz="6" w:space="0" w:color="000000"/>
              <w:left w:val="single" w:sz="6" w:space="0" w:color="000000"/>
              <w:bottom w:val="single" w:sz="4" w:space="0" w:color="auto"/>
              <w:right w:val="single" w:sz="6" w:space="0" w:color="000000"/>
            </w:tcBorders>
            <w:vAlign w:val="center"/>
          </w:tcPr>
          <w:p w14:paraId="5686A34E"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主要取引先</w:t>
            </w: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4F"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直近決算時点における売上高</w:t>
            </w:r>
          </w:p>
        </w:tc>
      </w:tr>
      <w:tr w:rsidR="00941CBF" w14:paraId="5686A354" w14:textId="77777777" w:rsidTr="00D900B9">
        <w:trPr>
          <w:cantSplit/>
          <w:trHeight w:val="510"/>
        </w:trPr>
        <w:tc>
          <w:tcPr>
            <w:tcW w:w="904" w:type="dxa"/>
            <w:vMerge/>
            <w:tcBorders>
              <w:left w:val="single" w:sz="6" w:space="0" w:color="000000"/>
              <w:right w:val="single" w:sz="6" w:space="0" w:color="000000"/>
            </w:tcBorders>
          </w:tcPr>
          <w:p w14:paraId="5686A351"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2"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3"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58" w14:textId="77777777" w:rsidTr="00D900B9">
        <w:trPr>
          <w:cantSplit/>
          <w:trHeight w:val="510"/>
        </w:trPr>
        <w:tc>
          <w:tcPr>
            <w:tcW w:w="904" w:type="dxa"/>
            <w:vMerge/>
            <w:tcBorders>
              <w:left w:val="single" w:sz="6" w:space="0" w:color="000000"/>
              <w:right w:val="single" w:sz="6" w:space="0" w:color="000000"/>
            </w:tcBorders>
          </w:tcPr>
          <w:p w14:paraId="5686A355"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6"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7"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5C" w14:textId="77777777" w:rsidTr="00D900B9">
        <w:trPr>
          <w:cantSplit/>
          <w:trHeight w:val="510"/>
        </w:trPr>
        <w:tc>
          <w:tcPr>
            <w:tcW w:w="904" w:type="dxa"/>
            <w:vMerge/>
            <w:tcBorders>
              <w:left w:val="single" w:sz="6" w:space="0" w:color="000000"/>
              <w:right w:val="single" w:sz="6" w:space="0" w:color="000000"/>
            </w:tcBorders>
          </w:tcPr>
          <w:p w14:paraId="5686A359"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A"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B"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60" w14:textId="77777777" w:rsidTr="00D900B9">
        <w:trPr>
          <w:cantSplit/>
          <w:trHeight w:val="510"/>
        </w:trPr>
        <w:tc>
          <w:tcPr>
            <w:tcW w:w="904" w:type="dxa"/>
            <w:vMerge/>
            <w:tcBorders>
              <w:left w:val="single" w:sz="6" w:space="0" w:color="000000"/>
              <w:right w:val="single" w:sz="6" w:space="0" w:color="000000"/>
            </w:tcBorders>
          </w:tcPr>
          <w:p w14:paraId="5686A35D"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E"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F"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64" w14:textId="77777777" w:rsidTr="00D900B9">
        <w:trPr>
          <w:cantSplit/>
          <w:trHeight w:val="510"/>
        </w:trPr>
        <w:tc>
          <w:tcPr>
            <w:tcW w:w="904" w:type="dxa"/>
            <w:vMerge/>
            <w:tcBorders>
              <w:left w:val="single" w:sz="6" w:space="0" w:color="000000"/>
              <w:right w:val="single" w:sz="6" w:space="0" w:color="000000"/>
            </w:tcBorders>
          </w:tcPr>
          <w:p w14:paraId="5686A361"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62"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63"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68" w14:textId="77777777" w:rsidTr="00D900B9">
        <w:trPr>
          <w:cantSplit/>
          <w:trHeight w:val="510"/>
        </w:trPr>
        <w:tc>
          <w:tcPr>
            <w:tcW w:w="904" w:type="dxa"/>
            <w:vMerge/>
            <w:tcBorders>
              <w:left w:val="single" w:sz="6" w:space="0" w:color="000000"/>
              <w:right w:val="single" w:sz="6" w:space="0" w:color="000000"/>
            </w:tcBorders>
          </w:tcPr>
          <w:p w14:paraId="5686A365"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66"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67"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6C" w14:textId="77777777" w:rsidTr="00D900B9">
        <w:trPr>
          <w:cantSplit/>
          <w:trHeight w:val="510"/>
        </w:trPr>
        <w:tc>
          <w:tcPr>
            <w:tcW w:w="904" w:type="dxa"/>
            <w:vMerge/>
            <w:tcBorders>
              <w:left w:val="single" w:sz="6" w:space="0" w:color="000000"/>
              <w:right w:val="single" w:sz="6" w:space="0" w:color="000000"/>
            </w:tcBorders>
          </w:tcPr>
          <w:p w14:paraId="5686A369"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6" w:space="0" w:color="000000"/>
              <w:left w:val="single" w:sz="6" w:space="0" w:color="000000"/>
              <w:bottom w:val="single" w:sz="4" w:space="0" w:color="auto"/>
              <w:right w:val="single" w:sz="6" w:space="0" w:color="000000"/>
            </w:tcBorders>
            <w:vAlign w:val="center"/>
          </w:tcPr>
          <w:p w14:paraId="5686A36A"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4" w:space="0" w:color="auto"/>
              <w:right w:val="single" w:sz="6" w:space="0" w:color="000000"/>
            </w:tcBorders>
            <w:vAlign w:val="center"/>
          </w:tcPr>
          <w:p w14:paraId="5686A36B"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70" w14:textId="77777777" w:rsidTr="00D900B9">
        <w:trPr>
          <w:cantSplit/>
          <w:trHeight w:val="510"/>
        </w:trPr>
        <w:tc>
          <w:tcPr>
            <w:tcW w:w="904" w:type="dxa"/>
            <w:vMerge/>
            <w:tcBorders>
              <w:left w:val="single" w:sz="6" w:space="0" w:color="000000"/>
              <w:bottom w:val="single" w:sz="4" w:space="0" w:color="auto"/>
              <w:right w:val="single" w:sz="6" w:space="0" w:color="000000"/>
            </w:tcBorders>
          </w:tcPr>
          <w:p w14:paraId="5686A36D"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6E"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4" w:space="0" w:color="auto"/>
              <w:left w:val="single" w:sz="6" w:space="0" w:color="000000"/>
              <w:bottom w:val="single" w:sz="6" w:space="0" w:color="000000"/>
              <w:right w:val="single" w:sz="6" w:space="0" w:color="000000"/>
            </w:tcBorders>
            <w:vAlign w:val="center"/>
          </w:tcPr>
          <w:p w14:paraId="5686A36F"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75"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567"/>
        </w:trPr>
        <w:tc>
          <w:tcPr>
            <w:tcW w:w="5003" w:type="dxa"/>
            <w:gridSpan w:val="3"/>
            <w:tcBorders>
              <w:top w:val="single" w:sz="6" w:space="0" w:color="000000"/>
              <w:left w:val="single" w:sz="6" w:space="0" w:color="auto"/>
              <w:bottom w:val="single" w:sz="6" w:space="0" w:color="auto"/>
              <w:right w:val="single" w:sz="6" w:space="0" w:color="auto"/>
            </w:tcBorders>
            <w:vAlign w:val="center"/>
          </w:tcPr>
          <w:p w14:paraId="5686A371" w14:textId="77777777" w:rsidR="00941CBF" w:rsidRDefault="00941CBF">
            <w:pPr>
              <w:jc w:val="center"/>
              <w:rPr>
                <w:rFonts w:ascii="ＭＳ ゴシック" w:eastAsia="ＭＳ ゴシック" w:hAnsi="ＭＳ ゴシック"/>
              </w:rPr>
            </w:pPr>
            <w:r>
              <w:rPr>
                <w:rFonts w:ascii="ＭＳ ゴシック" w:eastAsia="ＭＳ ゴシック" w:hAnsi="ＭＳ ゴシック" w:hint="eastAsia"/>
              </w:rPr>
              <w:t>借入金、社債等の元本返済・利払いの遅延の有無</w:t>
            </w:r>
          </w:p>
        </w:tc>
        <w:tc>
          <w:tcPr>
            <w:tcW w:w="1253" w:type="dxa"/>
            <w:gridSpan w:val="2"/>
            <w:tcBorders>
              <w:top w:val="single" w:sz="6" w:space="0" w:color="000000"/>
              <w:left w:val="single" w:sz="6" w:space="0" w:color="auto"/>
              <w:bottom w:val="single" w:sz="6" w:space="0" w:color="auto"/>
              <w:right w:val="single" w:sz="6" w:space="0" w:color="auto"/>
            </w:tcBorders>
            <w:vAlign w:val="center"/>
          </w:tcPr>
          <w:p w14:paraId="5686A372" w14:textId="77777777" w:rsidR="00941CBF" w:rsidRDefault="00941CBF">
            <w:pPr>
              <w:jc w:val="center"/>
              <w:rPr>
                <w:rFonts w:ascii="ＭＳ ゴシック" w:eastAsia="ＭＳ ゴシック" w:hAnsi="ＭＳ ゴシック"/>
              </w:rPr>
            </w:pPr>
            <w:r>
              <w:rPr>
                <w:rFonts w:ascii="ＭＳ ゴシック" w:eastAsia="ＭＳ ゴシック" w:hAnsi="ＭＳ ゴシック" w:hint="eastAsia"/>
              </w:rPr>
              <w:t>有・無</w:t>
            </w:r>
          </w:p>
        </w:tc>
        <w:tc>
          <w:tcPr>
            <w:tcW w:w="2681" w:type="dxa"/>
            <w:gridSpan w:val="3"/>
            <w:tcBorders>
              <w:top w:val="single" w:sz="6" w:space="0" w:color="000000"/>
              <w:left w:val="single" w:sz="6" w:space="0" w:color="auto"/>
              <w:bottom w:val="single" w:sz="6" w:space="0" w:color="auto"/>
              <w:right w:val="single" w:sz="6" w:space="0" w:color="auto"/>
            </w:tcBorders>
            <w:vAlign w:val="center"/>
          </w:tcPr>
          <w:p w14:paraId="5686A373" w14:textId="77777777" w:rsidR="00941CBF" w:rsidRDefault="00941CBF">
            <w:pPr>
              <w:jc w:val="center"/>
              <w:rPr>
                <w:rFonts w:ascii="ＭＳ ゴシック" w:eastAsia="ＭＳ ゴシック" w:hAnsi="ＭＳ ゴシック"/>
              </w:rPr>
            </w:pPr>
            <w:r>
              <w:rPr>
                <w:rFonts w:ascii="ＭＳ ゴシック" w:eastAsia="ＭＳ ゴシック" w:hAnsi="ＭＳ ゴシック" w:hint="eastAsia"/>
              </w:rPr>
              <w:t>税金支払い遅滞の有無</w:t>
            </w:r>
          </w:p>
        </w:tc>
        <w:tc>
          <w:tcPr>
            <w:tcW w:w="1318" w:type="dxa"/>
            <w:tcBorders>
              <w:top w:val="single" w:sz="6" w:space="0" w:color="000000"/>
              <w:left w:val="single" w:sz="6" w:space="0" w:color="auto"/>
              <w:bottom w:val="single" w:sz="6" w:space="0" w:color="auto"/>
              <w:right w:val="single" w:sz="6" w:space="0" w:color="auto"/>
            </w:tcBorders>
            <w:vAlign w:val="center"/>
          </w:tcPr>
          <w:p w14:paraId="5686A374" w14:textId="77777777" w:rsidR="00941CBF" w:rsidRDefault="00941CBF">
            <w:pPr>
              <w:jc w:val="center"/>
              <w:rPr>
                <w:rFonts w:ascii="ＭＳ ゴシック" w:eastAsia="ＭＳ ゴシック" w:hAnsi="ＭＳ ゴシック"/>
              </w:rPr>
            </w:pPr>
            <w:r>
              <w:rPr>
                <w:rFonts w:ascii="ＭＳ ゴシック" w:eastAsia="ＭＳ ゴシック" w:hAnsi="ＭＳ ゴシック" w:hint="eastAsia"/>
              </w:rPr>
              <w:t>有・無</w:t>
            </w:r>
          </w:p>
        </w:tc>
      </w:tr>
    </w:tbl>
    <w:p w14:paraId="5686A376" w14:textId="77777777" w:rsidR="00941CBF" w:rsidRDefault="00941CBF">
      <w:pPr>
        <w:pStyle w:val="a5"/>
        <w:tabs>
          <w:tab w:val="left" w:pos="9638"/>
        </w:tabs>
        <w:ind w:left="202" w:right="-1"/>
        <w:jc w:val="right"/>
        <w:rPr>
          <w:rFonts w:ascii="ＭＳ ゴシック" w:eastAsia="ＭＳ ゴシック" w:hAnsi="ＭＳ ゴシック"/>
        </w:rPr>
      </w:pPr>
    </w:p>
    <w:p w14:paraId="0548024C" w14:textId="77777777" w:rsidR="00F268B8" w:rsidRDefault="00F268B8">
      <w:pPr>
        <w:widowControl/>
        <w:jc w:val="left"/>
        <w:rPr>
          <w:rFonts w:ascii="ＭＳ ゴシック" w:eastAsia="ＭＳ ゴシック" w:hAnsi="ＭＳ ゴシック"/>
          <w:szCs w:val="21"/>
        </w:rPr>
        <w:sectPr w:rsidR="00F268B8" w:rsidSect="0060359C">
          <w:type w:val="continuous"/>
          <w:pgSz w:w="11906" w:h="16838" w:code="9"/>
          <w:pgMar w:top="1134" w:right="1077" w:bottom="1134" w:left="1077" w:header="851" w:footer="992" w:gutter="0"/>
          <w:pgNumType w:start="1"/>
          <w:cols w:space="425"/>
          <w:docGrid w:type="linesAndChars" w:linePitch="320" w:charSpace="-1541"/>
        </w:sectPr>
      </w:pPr>
    </w:p>
    <w:p w14:paraId="5686A37D" w14:textId="77777777" w:rsidR="00F96896" w:rsidRPr="00F268B8" w:rsidRDefault="00F96896" w:rsidP="00F96896">
      <w:pPr>
        <w:autoSpaceDE w:val="0"/>
        <w:autoSpaceDN w:val="0"/>
        <w:adjustRightInd w:val="0"/>
        <w:ind w:leftChars="28" w:left="138" w:hangingChars="40" w:hanging="81"/>
        <w:jc w:val="right"/>
        <w:rPr>
          <w:rFonts w:asciiTheme="majorEastAsia" w:eastAsiaTheme="majorEastAsia" w:hAnsiTheme="majorEastAsia" w:cstheme="majorHAnsi"/>
          <w:kern w:val="0"/>
          <w:szCs w:val="21"/>
        </w:rPr>
      </w:pPr>
      <w:r w:rsidRPr="00F268B8">
        <w:rPr>
          <w:rFonts w:asciiTheme="majorEastAsia" w:eastAsiaTheme="majorEastAsia" w:hAnsiTheme="majorEastAsia" w:cstheme="majorHAnsi"/>
          <w:kern w:val="0"/>
          <w:szCs w:val="21"/>
        </w:rPr>
        <w:lastRenderedPageBreak/>
        <w:t>【別 紙】</w:t>
      </w:r>
    </w:p>
    <w:p w14:paraId="1C389A42" w14:textId="77777777" w:rsidR="00DB22C0" w:rsidRPr="00DB22C0" w:rsidRDefault="00DB22C0" w:rsidP="00DB22C0">
      <w:pPr>
        <w:autoSpaceDE w:val="0"/>
        <w:autoSpaceDN w:val="0"/>
        <w:adjustRightInd w:val="0"/>
        <w:ind w:leftChars="28" w:left="138" w:hangingChars="40" w:hanging="81"/>
        <w:jc w:val="center"/>
        <w:rPr>
          <w:rFonts w:asciiTheme="majorEastAsia" w:eastAsiaTheme="majorEastAsia" w:hAnsiTheme="majorEastAsia" w:cstheme="majorHAnsi"/>
          <w:szCs w:val="21"/>
        </w:rPr>
      </w:pPr>
      <w:r w:rsidRPr="00DB22C0">
        <w:rPr>
          <w:rFonts w:asciiTheme="majorEastAsia" w:eastAsiaTheme="majorEastAsia" w:hAnsiTheme="majorEastAsia" w:cstheme="majorHAnsi"/>
          <w:szCs w:val="21"/>
        </w:rPr>
        <w:t>仕様書</w:t>
      </w:r>
    </w:p>
    <w:p w14:paraId="4282A28E" w14:textId="77777777" w:rsidR="00DB22C0" w:rsidRPr="00DB22C0" w:rsidRDefault="00DB22C0" w:rsidP="00DB22C0">
      <w:pPr>
        <w:autoSpaceDE w:val="0"/>
        <w:autoSpaceDN w:val="0"/>
        <w:adjustRightInd w:val="0"/>
        <w:ind w:leftChars="28" w:left="138" w:hangingChars="40" w:hanging="81"/>
        <w:jc w:val="left"/>
        <w:rPr>
          <w:rFonts w:asciiTheme="majorEastAsia" w:eastAsiaTheme="majorEastAsia" w:hAnsiTheme="majorEastAsia" w:cstheme="majorHAnsi"/>
          <w:kern w:val="0"/>
          <w:szCs w:val="21"/>
        </w:rPr>
      </w:pPr>
    </w:p>
    <w:p w14:paraId="28A2ED7D" w14:textId="77777777" w:rsidR="00DB22C0" w:rsidRPr="00DB22C0" w:rsidRDefault="00DB22C0" w:rsidP="00DB22C0">
      <w:pPr>
        <w:numPr>
          <w:ilvl w:val="0"/>
          <w:numId w:val="32"/>
        </w:numPr>
        <w:rPr>
          <w:rFonts w:asciiTheme="majorEastAsia" w:eastAsiaTheme="majorEastAsia" w:hAnsiTheme="majorEastAsia" w:cstheme="majorHAnsi"/>
          <w:szCs w:val="21"/>
        </w:rPr>
      </w:pPr>
      <w:r w:rsidRPr="00DB22C0">
        <w:rPr>
          <w:rFonts w:asciiTheme="majorEastAsia" w:eastAsiaTheme="majorEastAsia" w:hAnsiTheme="majorEastAsia" w:cstheme="majorHAnsi"/>
          <w:szCs w:val="21"/>
        </w:rPr>
        <w:t>件名</w:t>
      </w:r>
    </w:p>
    <w:p w14:paraId="0D7DAE54" w14:textId="76EB5E03" w:rsidR="00DB22C0" w:rsidRPr="00DB22C0" w:rsidRDefault="00DB22C0" w:rsidP="00DB22C0">
      <w:pPr>
        <w:ind w:firstLineChars="100" w:firstLine="202"/>
        <w:rPr>
          <w:rFonts w:asciiTheme="majorEastAsia" w:eastAsiaTheme="majorEastAsia" w:hAnsiTheme="majorEastAsia" w:cstheme="majorHAnsi"/>
          <w:szCs w:val="21"/>
        </w:rPr>
      </w:pPr>
      <w:r w:rsidRPr="00DB22C0">
        <w:rPr>
          <w:rFonts w:asciiTheme="majorEastAsia" w:eastAsiaTheme="majorEastAsia" w:hAnsiTheme="majorEastAsia" w:cstheme="majorHAnsi"/>
          <w:szCs w:val="21"/>
        </w:rPr>
        <w:t>「アニーリングマシン利用環境の調達</w:t>
      </w:r>
      <w:r w:rsidRPr="00DB22C0">
        <w:rPr>
          <w:rFonts w:asciiTheme="majorEastAsia" w:eastAsiaTheme="majorEastAsia" w:hAnsiTheme="majorEastAsia" w:cstheme="majorHAnsi" w:hint="eastAsia"/>
          <w:szCs w:val="21"/>
        </w:rPr>
        <w:t>（</w:t>
      </w:r>
      <w:r w:rsidR="00C17EDB">
        <w:rPr>
          <w:rFonts w:asciiTheme="majorEastAsia" w:eastAsiaTheme="majorEastAsia" w:hAnsiTheme="majorEastAsia" w:cstheme="majorHAnsi" w:hint="eastAsia"/>
          <w:szCs w:val="21"/>
        </w:rPr>
        <w:t>2026</w:t>
      </w:r>
      <w:r w:rsidRPr="00DB22C0">
        <w:rPr>
          <w:rFonts w:asciiTheme="majorEastAsia" w:eastAsiaTheme="majorEastAsia" w:hAnsiTheme="majorEastAsia" w:cstheme="majorHAnsi" w:hint="eastAsia"/>
          <w:szCs w:val="21"/>
        </w:rPr>
        <w:t>年度用</w:t>
      </w:r>
      <w:r w:rsidR="00437E61">
        <w:rPr>
          <w:rFonts w:asciiTheme="majorEastAsia" w:eastAsiaTheme="majorEastAsia" w:hAnsiTheme="majorEastAsia" w:cstheme="majorHAnsi"/>
          <w:szCs w:val="21"/>
        </w:rPr>
        <w:t>その2</w:t>
      </w:r>
      <w:r w:rsidRPr="00DB22C0">
        <w:rPr>
          <w:rFonts w:asciiTheme="majorEastAsia" w:eastAsiaTheme="majorEastAsia" w:hAnsiTheme="majorEastAsia" w:cstheme="majorHAnsi"/>
          <w:szCs w:val="21"/>
        </w:rPr>
        <w:t>）」</w:t>
      </w:r>
    </w:p>
    <w:p w14:paraId="29957ECB" w14:textId="7A70D914" w:rsidR="00DB22C0" w:rsidRDefault="00DB22C0" w:rsidP="00DB22C0">
      <w:pPr>
        <w:rPr>
          <w:rFonts w:asciiTheme="majorEastAsia" w:eastAsiaTheme="majorEastAsia" w:hAnsiTheme="majorEastAsia" w:cstheme="majorHAnsi"/>
          <w:szCs w:val="21"/>
        </w:rPr>
      </w:pPr>
    </w:p>
    <w:p w14:paraId="2A0ACC2B" w14:textId="77777777" w:rsidR="00572707" w:rsidRPr="002C1D9F" w:rsidRDefault="00572707" w:rsidP="00572707">
      <w:pPr>
        <w:numPr>
          <w:ilvl w:val="0"/>
          <w:numId w:val="32"/>
        </w:numP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背景・目的</w:t>
      </w:r>
    </w:p>
    <w:p w14:paraId="7B476296" w14:textId="5D74BF07" w:rsidR="00572707" w:rsidRPr="00DB7C42" w:rsidRDefault="00572707" w:rsidP="00572707">
      <w:pPr>
        <w:ind w:firstLineChars="100" w:firstLine="202"/>
        <w:rPr>
          <w:rFonts w:asciiTheme="majorEastAsia" w:eastAsiaTheme="majorEastAsia" w:hAnsiTheme="majorEastAsia" w:cstheme="majorHAnsi"/>
          <w:szCs w:val="21"/>
        </w:rPr>
      </w:pPr>
      <w:r w:rsidRPr="00DB7C42">
        <w:rPr>
          <w:rFonts w:asciiTheme="majorEastAsia" w:eastAsiaTheme="majorEastAsia" w:hAnsiTheme="majorEastAsia" w:cstheme="majorHAnsi" w:hint="eastAsia"/>
          <w:szCs w:val="21"/>
        </w:rPr>
        <w:t>独立行政法人情報処理推進機構（以下「IPA」という。）では、中長期視点で、革新的な次世代ITを活用して世の中を抜本的に変えていけるような先進分野IT人材の発掘・育成が重要と考え、これら人材の発掘・育成を目的とする「未踏ターゲット事業」を2018年度から実施してきた。</w:t>
      </w:r>
    </w:p>
    <w:p w14:paraId="7C9E13F1" w14:textId="33BB3E82" w:rsidR="00572707" w:rsidRDefault="00572707" w:rsidP="00572707">
      <w:pPr>
        <w:ind w:firstLineChars="100" w:firstLine="202"/>
        <w:rPr>
          <w:rFonts w:asciiTheme="majorEastAsia" w:eastAsiaTheme="majorEastAsia" w:hAnsiTheme="majorEastAsia" w:cstheme="majorHAnsi"/>
          <w:szCs w:val="21"/>
        </w:rPr>
      </w:pPr>
      <w:r w:rsidRPr="00DB7C42">
        <w:rPr>
          <w:rFonts w:asciiTheme="majorEastAsia" w:eastAsiaTheme="majorEastAsia" w:hAnsiTheme="majorEastAsia" w:cstheme="majorHAnsi" w:hint="eastAsia"/>
          <w:szCs w:val="21"/>
        </w:rPr>
        <w:t>本調達では、</w:t>
      </w:r>
      <w:r w:rsidR="00C17EDB">
        <w:rPr>
          <w:rFonts w:asciiTheme="majorEastAsia" w:eastAsiaTheme="majorEastAsia" w:hAnsiTheme="majorEastAsia" w:cstheme="majorHAnsi" w:hint="eastAsia"/>
          <w:szCs w:val="21"/>
        </w:rPr>
        <w:t>2026</w:t>
      </w:r>
      <w:r w:rsidRPr="00DB7C42">
        <w:rPr>
          <w:rFonts w:asciiTheme="majorEastAsia" w:eastAsiaTheme="majorEastAsia" w:hAnsiTheme="majorEastAsia" w:cstheme="majorHAnsi" w:hint="eastAsia"/>
          <w:szCs w:val="21"/>
        </w:rPr>
        <w:t>年度に採択し</w:t>
      </w:r>
      <w:r w:rsidR="00A00845">
        <w:rPr>
          <w:rFonts w:asciiTheme="majorEastAsia" w:eastAsiaTheme="majorEastAsia" w:hAnsiTheme="majorEastAsia" w:cstheme="majorHAnsi" w:hint="eastAsia"/>
          <w:szCs w:val="21"/>
        </w:rPr>
        <w:t>た</w:t>
      </w:r>
      <w:r w:rsidRPr="00DB7C42">
        <w:rPr>
          <w:rFonts w:asciiTheme="majorEastAsia" w:eastAsiaTheme="majorEastAsia" w:hAnsiTheme="majorEastAsia" w:cstheme="majorHAnsi" w:hint="eastAsia"/>
          <w:szCs w:val="21"/>
        </w:rPr>
        <w:t>、同</w:t>
      </w:r>
      <w:r w:rsidR="00A00845">
        <w:rPr>
          <w:rFonts w:asciiTheme="majorEastAsia" w:eastAsiaTheme="majorEastAsia" w:hAnsiTheme="majorEastAsia" w:cstheme="majorHAnsi" w:hint="eastAsia"/>
          <w:szCs w:val="21"/>
        </w:rPr>
        <w:t>分野に取り組む</w:t>
      </w:r>
      <w:r w:rsidRPr="00DB7C42">
        <w:rPr>
          <w:rFonts w:asciiTheme="majorEastAsia" w:eastAsiaTheme="majorEastAsia" w:hAnsiTheme="majorEastAsia" w:cstheme="majorHAnsi" w:hint="eastAsia"/>
          <w:szCs w:val="21"/>
        </w:rPr>
        <w:t>人材に対して「アニーリングマシン」の利用環境を提供し、「アニーリングマシン向けソフトウェア開発等」に取り組む</w:t>
      </w:r>
      <w:r w:rsidR="00A00845">
        <w:rPr>
          <w:rFonts w:asciiTheme="majorEastAsia" w:eastAsiaTheme="majorEastAsia" w:hAnsiTheme="majorEastAsia" w:cstheme="majorHAnsi" w:hint="eastAsia"/>
          <w:szCs w:val="21"/>
        </w:rPr>
        <w:t>ための</w:t>
      </w:r>
      <w:r w:rsidRPr="00DB7C42">
        <w:rPr>
          <w:rFonts w:asciiTheme="majorEastAsia" w:eastAsiaTheme="majorEastAsia" w:hAnsiTheme="majorEastAsia" w:cstheme="majorHAnsi" w:hint="eastAsia"/>
          <w:szCs w:val="21"/>
        </w:rPr>
        <w:t>支援を行うことを目的とする。</w:t>
      </w:r>
    </w:p>
    <w:p w14:paraId="5644D777" w14:textId="77777777" w:rsidR="00572707" w:rsidRPr="00572707" w:rsidRDefault="00572707" w:rsidP="00DB22C0">
      <w:pPr>
        <w:rPr>
          <w:rFonts w:asciiTheme="majorEastAsia" w:eastAsiaTheme="majorEastAsia" w:hAnsiTheme="majorEastAsia" w:cstheme="majorHAnsi"/>
          <w:szCs w:val="21"/>
        </w:rPr>
      </w:pPr>
    </w:p>
    <w:p w14:paraId="672E0703" w14:textId="77777777" w:rsidR="00DB22C0" w:rsidRPr="00DB22C0" w:rsidRDefault="00DB22C0" w:rsidP="00DB22C0">
      <w:pPr>
        <w:numPr>
          <w:ilvl w:val="0"/>
          <w:numId w:val="32"/>
        </w:numPr>
        <w:rPr>
          <w:rFonts w:asciiTheme="majorEastAsia" w:eastAsiaTheme="majorEastAsia" w:hAnsiTheme="majorEastAsia" w:cstheme="majorHAnsi"/>
          <w:szCs w:val="21"/>
        </w:rPr>
      </w:pPr>
      <w:r w:rsidRPr="00DB22C0">
        <w:rPr>
          <w:rFonts w:asciiTheme="majorEastAsia" w:eastAsiaTheme="majorEastAsia" w:hAnsiTheme="majorEastAsia" w:cstheme="majorHAnsi" w:hint="eastAsia"/>
          <w:szCs w:val="21"/>
        </w:rPr>
        <w:t>利用</w:t>
      </w:r>
      <w:r w:rsidRPr="00DB22C0">
        <w:rPr>
          <w:rFonts w:asciiTheme="majorEastAsia" w:eastAsiaTheme="majorEastAsia" w:hAnsiTheme="majorEastAsia" w:cstheme="majorHAnsi"/>
          <w:szCs w:val="21"/>
        </w:rPr>
        <w:t xml:space="preserve">期間　</w:t>
      </w:r>
    </w:p>
    <w:p w14:paraId="6BCFF30D" w14:textId="75822844" w:rsidR="00DB22C0" w:rsidRPr="00DB22C0" w:rsidRDefault="00DB22C0" w:rsidP="00DB22C0">
      <w:pPr>
        <w:rPr>
          <w:rFonts w:asciiTheme="majorEastAsia" w:eastAsiaTheme="majorEastAsia" w:hAnsiTheme="majorEastAsia" w:cstheme="majorHAnsi"/>
          <w:szCs w:val="21"/>
        </w:rPr>
      </w:pPr>
      <w:r w:rsidRPr="00DB22C0">
        <w:rPr>
          <w:rFonts w:asciiTheme="majorEastAsia" w:eastAsiaTheme="majorEastAsia" w:hAnsiTheme="majorEastAsia" w:cstheme="majorHAnsi"/>
          <w:szCs w:val="21"/>
        </w:rPr>
        <w:t xml:space="preserve">　　</w:t>
      </w:r>
      <w:r w:rsidR="00C17EDB">
        <w:rPr>
          <w:rFonts w:asciiTheme="majorEastAsia" w:eastAsiaTheme="majorEastAsia" w:hAnsiTheme="majorEastAsia"/>
          <w:color w:val="000000" w:themeColor="text1"/>
          <w:szCs w:val="21"/>
        </w:rPr>
        <w:t>2026</w:t>
      </w:r>
      <w:r w:rsidR="00F04AD8" w:rsidRPr="00B879CC">
        <w:rPr>
          <w:rFonts w:asciiTheme="majorEastAsia" w:eastAsiaTheme="majorEastAsia" w:hAnsiTheme="majorEastAsia" w:hint="eastAsia"/>
          <w:color w:val="000000" w:themeColor="text1"/>
          <w:szCs w:val="21"/>
        </w:rPr>
        <w:t>年</w:t>
      </w:r>
      <w:r w:rsidR="00B87323">
        <w:rPr>
          <w:rFonts w:asciiTheme="majorEastAsia" w:eastAsiaTheme="majorEastAsia" w:hAnsiTheme="majorEastAsia" w:hint="eastAsia"/>
          <w:color w:val="000000" w:themeColor="text1"/>
          <w:szCs w:val="21"/>
        </w:rPr>
        <w:t>7</w:t>
      </w:r>
      <w:r w:rsidR="00B23AB0" w:rsidRPr="00B879CC">
        <w:rPr>
          <w:rFonts w:asciiTheme="majorEastAsia" w:eastAsiaTheme="majorEastAsia" w:hAnsiTheme="majorEastAsia"/>
          <w:color w:val="000000" w:themeColor="text1"/>
          <w:szCs w:val="21"/>
        </w:rPr>
        <w:t>月</w:t>
      </w:r>
      <w:r w:rsidR="007939EC" w:rsidRPr="00B879CC">
        <w:rPr>
          <w:rFonts w:asciiTheme="majorEastAsia" w:eastAsiaTheme="majorEastAsia" w:hAnsiTheme="majorEastAsia"/>
          <w:color w:val="000000" w:themeColor="text1"/>
          <w:szCs w:val="21"/>
        </w:rPr>
        <w:t>1</w:t>
      </w:r>
      <w:r w:rsidR="00F04AD8" w:rsidRPr="00B879CC">
        <w:rPr>
          <w:rFonts w:asciiTheme="majorEastAsia" w:eastAsiaTheme="majorEastAsia" w:hAnsiTheme="majorEastAsia"/>
          <w:color w:val="000000" w:themeColor="text1"/>
          <w:szCs w:val="21"/>
        </w:rPr>
        <w:t>日</w:t>
      </w:r>
      <w:r w:rsidR="00F04AD8" w:rsidRPr="00B879CC">
        <w:rPr>
          <w:rFonts w:asciiTheme="majorEastAsia" w:eastAsiaTheme="majorEastAsia" w:hAnsiTheme="majorEastAsia" w:hint="eastAsia"/>
          <w:color w:val="000000" w:themeColor="text1"/>
          <w:szCs w:val="21"/>
        </w:rPr>
        <w:t>（</w:t>
      </w:r>
      <w:r w:rsidR="00B87323">
        <w:rPr>
          <w:rFonts w:asciiTheme="majorEastAsia" w:eastAsiaTheme="majorEastAsia" w:hAnsiTheme="majorEastAsia" w:hint="eastAsia"/>
          <w:color w:val="000000" w:themeColor="text1"/>
          <w:szCs w:val="21"/>
        </w:rPr>
        <w:t>水</w:t>
      </w:r>
      <w:r w:rsidR="00F04AD8" w:rsidRPr="00B879CC">
        <w:rPr>
          <w:rFonts w:asciiTheme="majorEastAsia" w:eastAsiaTheme="majorEastAsia" w:hAnsiTheme="majorEastAsia" w:hint="eastAsia"/>
          <w:color w:val="000000" w:themeColor="text1"/>
          <w:szCs w:val="21"/>
        </w:rPr>
        <w:t>）</w:t>
      </w:r>
      <w:r w:rsidRPr="008A1577">
        <w:rPr>
          <w:rFonts w:asciiTheme="majorEastAsia" w:eastAsiaTheme="majorEastAsia" w:hAnsiTheme="majorEastAsia" w:cstheme="majorHAnsi" w:hint="eastAsia"/>
          <w:szCs w:val="21"/>
        </w:rPr>
        <w:t>よ</w:t>
      </w:r>
      <w:r w:rsidRPr="00DB22C0">
        <w:rPr>
          <w:rFonts w:asciiTheme="majorEastAsia" w:eastAsiaTheme="majorEastAsia" w:hAnsiTheme="majorEastAsia" w:cstheme="majorHAnsi" w:hint="eastAsia"/>
          <w:szCs w:val="21"/>
        </w:rPr>
        <w:t>り</w:t>
      </w:r>
      <w:r w:rsidR="00C17EDB">
        <w:rPr>
          <w:rFonts w:asciiTheme="majorEastAsia" w:eastAsiaTheme="majorEastAsia" w:hAnsiTheme="majorEastAsia" w:cstheme="majorHAnsi"/>
          <w:szCs w:val="21"/>
        </w:rPr>
        <w:t>2027</w:t>
      </w:r>
      <w:r w:rsidRPr="00DB22C0">
        <w:rPr>
          <w:rFonts w:asciiTheme="majorEastAsia" w:eastAsiaTheme="majorEastAsia" w:hAnsiTheme="majorEastAsia" w:cstheme="majorHAnsi"/>
          <w:szCs w:val="21"/>
        </w:rPr>
        <w:t>年2月</w:t>
      </w:r>
      <w:r w:rsidR="00DF218A">
        <w:rPr>
          <w:rFonts w:asciiTheme="majorEastAsia" w:eastAsiaTheme="majorEastAsia" w:hAnsiTheme="majorEastAsia" w:cstheme="majorHAnsi"/>
          <w:szCs w:val="21"/>
        </w:rPr>
        <w:t>2</w:t>
      </w:r>
      <w:r w:rsidR="00B87323">
        <w:rPr>
          <w:rFonts w:asciiTheme="majorEastAsia" w:eastAsiaTheme="majorEastAsia" w:hAnsiTheme="majorEastAsia" w:cstheme="majorHAnsi" w:hint="eastAsia"/>
          <w:szCs w:val="21"/>
        </w:rPr>
        <w:t>6</w:t>
      </w:r>
      <w:r w:rsidR="00DF218A">
        <w:rPr>
          <w:rFonts w:asciiTheme="majorEastAsia" w:eastAsiaTheme="majorEastAsia" w:hAnsiTheme="majorEastAsia" w:cstheme="majorHAnsi"/>
          <w:szCs w:val="21"/>
        </w:rPr>
        <w:t>日</w:t>
      </w:r>
      <w:r w:rsidRPr="00DB22C0">
        <w:rPr>
          <w:rFonts w:asciiTheme="majorEastAsia" w:eastAsiaTheme="majorEastAsia" w:hAnsiTheme="majorEastAsia" w:cstheme="majorHAnsi"/>
          <w:szCs w:val="21"/>
        </w:rPr>
        <w:t>（</w:t>
      </w:r>
      <w:r w:rsidR="00DF218A">
        <w:rPr>
          <w:rFonts w:asciiTheme="majorEastAsia" w:eastAsiaTheme="majorEastAsia" w:hAnsiTheme="majorEastAsia" w:cstheme="majorHAnsi" w:hint="eastAsia"/>
          <w:szCs w:val="21"/>
        </w:rPr>
        <w:t>金</w:t>
      </w:r>
      <w:r w:rsidRPr="00DB22C0">
        <w:rPr>
          <w:rFonts w:asciiTheme="majorEastAsia" w:eastAsiaTheme="majorEastAsia" w:hAnsiTheme="majorEastAsia" w:cstheme="majorHAnsi"/>
          <w:szCs w:val="21"/>
        </w:rPr>
        <w:t>）</w:t>
      </w:r>
    </w:p>
    <w:p w14:paraId="23AC2852" w14:textId="77777777" w:rsidR="00DB22C0" w:rsidRPr="00DB22C0" w:rsidRDefault="00DB22C0" w:rsidP="00DB22C0">
      <w:pPr>
        <w:ind w:left="405" w:hangingChars="200" w:hanging="405"/>
        <w:rPr>
          <w:rFonts w:asciiTheme="majorEastAsia" w:eastAsiaTheme="majorEastAsia" w:hAnsiTheme="majorEastAsia" w:cstheme="majorHAnsi"/>
          <w:szCs w:val="21"/>
        </w:rPr>
      </w:pPr>
    </w:p>
    <w:p w14:paraId="1E93892A" w14:textId="77777777" w:rsidR="00DB22C0" w:rsidRPr="00DB22C0" w:rsidRDefault="00DB22C0" w:rsidP="00DB22C0">
      <w:pPr>
        <w:numPr>
          <w:ilvl w:val="0"/>
          <w:numId w:val="32"/>
        </w:numPr>
        <w:rPr>
          <w:rFonts w:asciiTheme="majorEastAsia" w:eastAsiaTheme="majorEastAsia" w:hAnsiTheme="majorEastAsia" w:cstheme="majorHAnsi"/>
          <w:kern w:val="0"/>
          <w:szCs w:val="21"/>
        </w:rPr>
      </w:pPr>
      <w:bookmarkStart w:id="0" w:name="_Hlk73103429"/>
      <w:r w:rsidRPr="00DB22C0">
        <w:rPr>
          <w:rFonts w:asciiTheme="majorEastAsia" w:eastAsiaTheme="majorEastAsia" w:hAnsiTheme="majorEastAsia" w:cstheme="majorHAnsi"/>
          <w:szCs w:val="21"/>
        </w:rPr>
        <w:t>アニーリングマシン利用環境の要件</w:t>
      </w:r>
    </w:p>
    <w:p w14:paraId="1D01CCA7" w14:textId="77777777" w:rsidR="00DB22C0" w:rsidRPr="00DB22C0" w:rsidRDefault="00DB22C0" w:rsidP="00DB22C0">
      <w:pPr>
        <w:ind w:leftChars="100" w:left="202" w:firstLineChars="100" w:firstLine="202"/>
        <w:rPr>
          <w:rFonts w:asciiTheme="majorEastAsia" w:eastAsiaTheme="majorEastAsia" w:hAnsiTheme="majorEastAsia" w:cstheme="majorHAnsi"/>
          <w:kern w:val="0"/>
          <w:szCs w:val="21"/>
        </w:rPr>
      </w:pPr>
      <w:r w:rsidRPr="00DB22C0">
        <w:rPr>
          <w:rFonts w:asciiTheme="majorEastAsia" w:eastAsiaTheme="majorEastAsia" w:hAnsiTheme="majorEastAsia" w:cstheme="majorHAnsi"/>
          <w:szCs w:val="21"/>
        </w:rPr>
        <w:t>以下の各項目の内容をすべて満たす利用環境であること。</w:t>
      </w:r>
    </w:p>
    <w:p w14:paraId="6914E594" w14:textId="77777777" w:rsidR="00DB22C0" w:rsidRPr="00D658A3" w:rsidRDefault="00DB22C0" w:rsidP="00DB22C0">
      <w:pPr>
        <w:numPr>
          <w:ilvl w:val="0"/>
          <w:numId w:val="33"/>
        </w:numPr>
        <w:tabs>
          <w:tab w:val="left" w:pos="606"/>
        </w:tabs>
        <w:ind w:left="782" w:hanging="578"/>
        <w:rPr>
          <w:rFonts w:asciiTheme="majorEastAsia" w:eastAsiaTheme="majorEastAsia" w:hAnsiTheme="majorEastAsia" w:cstheme="majorHAnsi"/>
          <w:szCs w:val="21"/>
        </w:rPr>
      </w:pPr>
      <w:r w:rsidRPr="00D658A3">
        <w:rPr>
          <w:rFonts w:asciiTheme="majorEastAsia" w:eastAsiaTheme="majorEastAsia" w:hAnsiTheme="majorEastAsia" w:cstheme="majorHAnsi"/>
          <w:szCs w:val="21"/>
        </w:rPr>
        <w:t>アニーリングマシンの要件</w:t>
      </w:r>
    </w:p>
    <w:p w14:paraId="61B84078" w14:textId="77777777" w:rsidR="00DB22C0" w:rsidRPr="00D658A3" w:rsidRDefault="00DB22C0" w:rsidP="00DB22C0">
      <w:pPr>
        <w:ind w:leftChars="200" w:left="607" w:hangingChars="100" w:hanging="202"/>
        <w:rPr>
          <w:rFonts w:asciiTheme="majorEastAsia" w:eastAsiaTheme="majorEastAsia" w:hAnsiTheme="majorEastAsia" w:cstheme="majorHAnsi"/>
          <w:szCs w:val="21"/>
        </w:rPr>
      </w:pPr>
      <w:r w:rsidRPr="00D658A3">
        <w:rPr>
          <w:rFonts w:asciiTheme="majorEastAsia" w:eastAsiaTheme="majorEastAsia" w:hAnsiTheme="majorEastAsia" w:cstheme="majorHAnsi"/>
          <w:szCs w:val="21"/>
        </w:rPr>
        <w:t>・主に組み合わせ最適化問題を高速に解くことができるコンピュータであること</w:t>
      </w:r>
    </w:p>
    <w:p w14:paraId="748E3666" w14:textId="77777777" w:rsidR="00DB22C0" w:rsidRPr="00D658A3" w:rsidRDefault="00DB22C0" w:rsidP="00DB22C0">
      <w:pPr>
        <w:ind w:leftChars="200" w:left="607" w:hangingChars="100" w:hanging="202"/>
        <w:rPr>
          <w:rFonts w:asciiTheme="majorEastAsia" w:eastAsiaTheme="majorEastAsia" w:hAnsiTheme="majorEastAsia" w:cstheme="majorHAnsi"/>
          <w:szCs w:val="21"/>
        </w:rPr>
      </w:pPr>
      <w:r w:rsidRPr="00D658A3">
        <w:rPr>
          <w:rFonts w:asciiTheme="majorEastAsia" w:eastAsiaTheme="majorEastAsia" w:hAnsiTheme="majorEastAsia" w:cstheme="majorHAnsi"/>
          <w:szCs w:val="21"/>
        </w:rPr>
        <w:t>・利用者がインターネット接続環境下で利用可能であること</w:t>
      </w:r>
    </w:p>
    <w:p w14:paraId="0EC9DC19" w14:textId="30E91DA2" w:rsidR="00DB22C0" w:rsidRPr="00D658A3" w:rsidRDefault="00DB22C0" w:rsidP="00DB22C0">
      <w:pPr>
        <w:ind w:leftChars="200" w:left="607" w:hangingChars="100" w:hanging="202"/>
        <w:rPr>
          <w:rFonts w:asciiTheme="majorEastAsia" w:eastAsiaTheme="majorEastAsia" w:hAnsiTheme="majorEastAsia" w:cstheme="majorHAnsi"/>
          <w:szCs w:val="21"/>
        </w:rPr>
      </w:pPr>
      <w:r w:rsidRPr="00D658A3">
        <w:rPr>
          <w:rFonts w:asciiTheme="majorEastAsia" w:eastAsiaTheme="majorEastAsia" w:hAnsiTheme="majorEastAsia" w:cstheme="majorHAnsi" w:hint="eastAsia"/>
          <w:szCs w:val="21"/>
        </w:rPr>
        <w:t>・</w:t>
      </w:r>
      <w:r w:rsidR="0078729B" w:rsidRPr="00D658A3">
        <w:rPr>
          <w:rFonts w:asciiTheme="majorEastAsia" w:eastAsiaTheme="majorEastAsia" w:hAnsiTheme="majorEastAsia" w:cstheme="majorHAnsi" w:hint="eastAsia"/>
          <w:szCs w:val="21"/>
        </w:rPr>
        <w:t>ソフトウェア作成に使用可能な開発環境が提供できること。</w:t>
      </w:r>
      <w:r w:rsidR="0078729B" w:rsidRPr="005B0970">
        <w:rPr>
          <w:rFonts w:asciiTheme="majorEastAsia" w:eastAsiaTheme="majorEastAsia" w:hAnsiTheme="majorEastAsia" w:cstheme="majorHAnsi" w:hint="eastAsia"/>
          <w:szCs w:val="21"/>
        </w:rPr>
        <w:t>開発環境からは複数のアニーリングマシンが実行できること</w:t>
      </w:r>
    </w:p>
    <w:p w14:paraId="710D5411" w14:textId="01E12DD7" w:rsidR="00DB22C0" w:rsidRPr="00D658A3" w:rsidRDefault="00DB22C0" w:rsidP="00DB22C0">
      <w:pPr>
        <w:ind w:leftChars="200" w:left="607" w:hangingChars="100" w:hanging="202"/>
        <w:rPr>
          <w:rFonts w:asciiTheme="majorEastAsia" w:eastAsiaTheme="majorEastAsia" w:hAnsiTheme="majorEastAsia" w:cstheme="majorHAnsi"/>
          <w:szCs w:val="21"/>
        </w:rPr>
      </w:pPr>
      <w:r w:rsidRPr="00D658A3">
        <w:rPr>
          <w:rFonts w:asciiTheme="majorEastAsia" w:eastAsiaTheme="majorEastAsia" w:hAnsiTheme="majorEastAsia" w:cstheme="majorHAnsi"/>
          <w:szCs w:val="21"/>
        </w:rPr>
        <w:t>・</w:t>
      </w:r>
      <w:r w:rsidR="00B87323" w:rsidRPr="009A6E78">
        <w:rPr>
          <w:rFonts w:asciiTheme="majorEastAsia" w:eastAsiaTheme="majorEastAsia" w:hAnsiTheme="majorEastAsia" w:cstheme="majorHAnsi" w:hint="eastAsia"/>
          <w:szCs w:val="21"/>
        </w:rPr>
        <w:t>8</w:t>
      </w:r>
      <w:r w:rsidRPr="009A6E78">
        <w:rPr>
          <w:rFonts w:asciiTheme="majorEastAsia" w:eastAsiaTheme="majorEastAsia" w:hAnsiTheme="majorEastAsia" w:cstheme="majorHAnsi" w:hint="eastAsia"/>
          <w:szCs w:val="21"/>
        </w:rPr>
        <w:t>人</w:t>
      </w:r>
      <w:r w:rsidRPr="009A6E78">
        <w:rPr>
          <w:rFonts w:asciiTheme="majorEastAsia" w:eastAsiaTheme="majorEastAsia" w:hAnsiTheme="majorEastAsia" w:cstheme="majorHAnsi"/>
          <w:szCs w:val="21"/>
        </w:rPr>
        <w:t>以上での利用が可能であること</w:t>
      </w:r>
    </w:p>
    <w:p w14:paraId="275EF7BB" w14:textId="6A2FF8BC" w:rsidR="00DB22C0" w:rsidRPr="00D658A3" w:rsidRDefault="00DB22C0" w:rsidP="00DB22C0">
      <w:pPr>
        <w:ind w:leftChars="200" w:left="607" w:hangingChars="100" w:hanging="202"/>
        <w:rPr>
          <w:rFonts w:asciiTheme="majorEastAsia" w:eastAsiaTheme="majorEastAsia" w:hAnsiTheme="majorEastAsia" w:cstheme="majorHAnsi"/>
          <w:szCs w:val="21"/>
        </w:rPr>
      </w:pPr>
      <w:r w:rsidRPr="00D658A3">
        <w:rPr>
          <w:rFonts w:asciiTheme="majorEastAsia" w:eastAsiaTheme="majorEastAsia" w:hAnsiTheme="majorEastAsia" w:cstheme="majorHAnsi" w:hint="eastAsia"/>
          <w:szCs w:val="21"/>
        </w:rPr>
        <w:t>・ビット数は</w:t>
      </w:r>
      <w:r w:rsidR="00C47CA3" w:rsidRPr="00D658A3">
        <w:rPr>
          <w:rFonts w:asciiTheme="majorEastAsia" w:eastAsiaTheme="majorEastAsia" w:hAnsiTheme="majorEastAsia" w:cstheme="majorHAnsi"/>
          <w:szCs w:val="21"/>
        </w:rPr>
        <w:t>256</w:t>
      </w:r>
      <w:r w:rsidRPr="00D658A3">
        <w:rPr>
          <w:rFonts w:asciiTheme="majorEastAsia" w:eastAsiaTheme="majorEastAsia" w:hAnsiTheme="majorEastAsia" w:cstheme="majorHAnsi" w:hint="eastAsia"/>
          <w:szCs w:val="21"/>
        </w:rPr>
        <w:t>kビット（全結合換算ビット数は</w:t>
      </w:r>
      <w:r w:rsidR="00C47CA3" w:rsidRPr="00D658A3">
        <w:rPr>
          <w:rFonts w:asciiTheme="majorEastAsia" w:eastAsiaTheme="majorEastAsia" w:hAnsiTheme="majorEastAsia" w:cstheme="majorHAnsi"/>
          <w:szCs w:val="21"/>
        </w:rPr>
        <w:t>128</w:t>
      </w:r>
      <w:r w:rsidRPr="00D658A3">
        <w:rPr>
          <w:rFonts w:asciiTheme="majorEastAsia" w:eastAsiaTheme="majorEastAsia" w:hAnsiTheme="majorEastAsia" w:cstheme="majorHAnsi" w:hint="eastAsia"/>
          <w:szCs w:val="21"/>
        </w:rPr>
        <w:t>kビット）</w:t>
      </w:r>
      <w:r w:rsidR="009433E4" w:rsidRPr="00D658A3">
        <w:rPr>
          <w:rFonts w:asciiTheme="majorEastAsia" w:eastAsiaTheme="majorEastAsia" w:hAnsiTheme="majorEastAsia" w:cstheme="majorHAnsi" w:hint="eastAsia"/>
          <w:szCs w:val="21"/>
        </w:rPr>
        <w:t>以上</w:t>
      </w:r>
      <w:r w:rsidRPr="00D658A3">
        <w:rPr>
          <w:rFonts w:asciiTheme="majorEastAsia" w:eastAsiaTheme="majorEastAsia" w:hAnsiTheme="majorEastAsia" w:cstheme="majorHAnsi" w:hint="eastAsia"/>
          <w:szCs w:val="21"/>
        </w:rPr>
        <w:t>であること</w:t>
      </w:r>
    </w:p>
    <w:p w14:paraId="0152759D" w14:textId="51563D4B" w:rsidR="00DB22C0" w:rsidRPr="00D658A3" w:rsidRDefault="00DB22C0" w:rsidP="00DB22C0">
      <w:pPr>
        <w:ind w:leftChars="200" w:left="607" w:hangingChars="100" w:hanging="202"/>
        <w:rPr>
          <w:rFonts w:asciiTheme="majorEastAsia" w:eastAsiaTheme="majorEastAsia" w:hAnsiTheme="majorEastAsia" w:cstheme="majorHAnsi"/>
          <w:szCs w:val="21"/>
        </w:rPr>
      </w:pPr>
      <w:r w:rsidRPr="00D658A3">
        <w:rPr>
          <w:rFonts w:asciiTheme="majorEastAsia" w:eastAsiaTheme="majorEastAsia" w:hAnsiTheme="majorEastAsia" w:cstheme="majorHAnsi" w:hint="eastAsia"/>
          <w:szCs w:val="21"/>
        </w:rPr>
        <w:t>・</w:t>
      </w:r>
      <w:r w:rsidR="008B3620" w:rsidRPr="00D658A3">
        <w:rPr>
          <w:rFonts w:asciiTheme="majorEastAsia" w:eastAsiaTheme="majorEastAsia" w:hAnsiTheme="majorEastAsia" w:cstheme="majorHAnsi" w:hint="eastAsia"/>
          <w:szCs w:val="21"/>
        </w:rPr>
        <w:t>入力可能な</w:t>
      </w:r>
      <w:r w:rsidRPr="00D658A3">
        <w:rPr>
          <w:rFonts w:asciiTheme="majorEastAsia" w:eastAsiaTheme="majorEastAsia" w:hAnsiTheme="majorEastAsia" w:cstheme="majorHAnsi" w:hint="eastAsia"/>
          <w:szCs w:val="21"/>
        </w:rPr>
        <w:t>係数精度は64ビット実数であること</w:t>
      </w:r>
    </w:p>
    <w:p w14:paraId="5376AFBF" w14:textId="26EEDE3D" w:rsidR="00DB22C0" w:rsidRPr="00D658A3" w:rsidRDefault="00DB22C0" w:rsidP="00DB22C0">
      <w:pPr>
        <w:ind w:leftChars="200" w:left="607" w:hangingChars="100" w:hanging="202"/>
        <w:rPr>
          <w:rFonts w:asciiTheme="majorEastAsia" w:eastAsiaTheme="majorEastAsia" w:hAnsiTheme="majorEastAsia" w:cstheme="majorHAnsi"/>
          <w:szCs w:val="21"/>
        </w:rPr>
      </w:pPr>
      <w:r w:rsidRPr="00D658A3">
        <w:rPr>
          <w:rFonts w:asciiTheme="majorEastAsia" w:eastAsiaTheme="majorEastAsia" w:hAnsiTheme="majorEastAsia" w:cstheme="majorHAnsi" w:hint="eastAsia"/>
          <w:szCs w:val="21"/>
        </w:rPr>
        <w:t>・結合グラフは完全グラフ</w:t>
      </w:r>
      <w:r w:rsidR="009433E4" w:rsidRPr="00D658A3">
        <w:rPr>
          <w:rFonts w:asciiTheme="majorEastAsia" w:eastAsiaTheme="majorEastAsia" w:hAnsiTheme="majorEastAsia" w:cstheme="majorHAnsi" w:hint="eastAsia"/>
          <w:szCs w:val="21"/>
        </w:rPr>
        <w:t>に対応する</w:t>
      </w:r>
      <w:r w:rsidRPr="00D658A3">
        <w:rPr>
          <w:rFonts w:asciiTheme="majorEastAsia" w:eastAsiaTheme="majorEastAsia" w:hAnsiTheme="majorEastAsia" w:cstheme="majorHAnsi" w:hint="eastAsia"/>
          <w:szCs w:val="21"/>
        </w:rPr>
        <w:t>こと</w:t>
      </w:r>
    </w:p>
    <w:p w14:paraId="0B411692" w14:textId="77777777" w:rsidR="00DB22C0" w:rsidRPr="00D658A3" w:rsidRDefault="00DB22C0" w:rsidP="00DB22C0">
      <w:pPr>
        <w:ind w:leftChars="200" w:left="607" w:hangingChars="100" w:hanging="202"/>
        <w:rPr>
          <w:rFonts w:asciiTheme="majorEastAsia" w:eastAsiaTheme="majorEastAsia" w:hAnsiTheme="majorEastAsia" w:cstheme="majorHAnsi"/>
          <w:szCs w:val="21"/>
        </w:rPr>
      </w:pPr>
      <w:r w:rsidRPr="00D658A3">
        <w:rPr>
          <w:rFonts w:asciiTheme="majorEastAsia" w:eastAsiaTheme="majorEastAsia" w:hAnsiTheme="majorEastAsia" w:cstheme="majorHAnsi"/>
          <w:szCs w:val="21"/>
        </w:rPr>
        <w:t>・契約期間において、可能な限り最新スペックのマシンを提供できること</w:t>
      </w:r>
    </w:p>
    <w:p w14:paraId="5B0B985C" w14:textId="77777777" w:rsidR="00DB22C0" w:rsidRPr="00D658A3" w:rsidRDefault="00DB22C0" w:rsidP="00DB22C0">
      <w:pPr>
        <w:ind w:leftChars="280" w:left="567"/>
        <w:rPr>
          <w:rFonts w:asciiTheme="majorEastAsia" w:eastAsiaTheme="majorEastAsia" w:hAnsiTheme="majorEastAsia" w:cstheme="majorHAnsi"/>
          <w:szCs w:val="21"/>
        </w:rPr>
      </w:pPr>
    </w:p>
    <w:p w14:paraId="66E0D989" w14:textId="77777777" w:rsidR="00DB22C0" w:rsidRPr="00D658A3" w:rsidRDefault="00DB22C0" w:rsidP="00DB22C0">
      <w:pPr>
        <w:numPr>
          <w:ilvl w:val="0"/>
          <w:numId w:val="33"/>
        </w:numPr>
        <w:tabs>
          <w:tab w:val="left" w:pos="606"/>
        </w:tabs>
        <w:ind w:left="782" w:hanging="578"/>
        <w:rPr>
          <w:rFonts w:asciiTheme="majorEastAsia" w:eastAsiaTheme="majorEastAsia" w:hAnsiTheme="majorEastAsia" w:cstheme="majorHAnsi"/>
          <w:szCs w:val="21"/>
        </w:rPr>
      </w:pPr>
      <w:r w:rsidRPr="00D658A3">
        <w:rPr>
          <w:rFonts w:asciiTheme="majorEastAsia" w:eastAsiaTheme="majorEastAsia" w:hAnsiTheme="majorEastAsia" w:cstheme="majorHAnsi"/>
          <w:szCs w:val="21"/>
        </w:rPr>
        <w:t>利用者環境での動作要件</w:t>
      </w:r>
    </w:p>
    <w:p w14:paraId="5B064DFC" w14:textId="77777777" w:rsidR="00DB22C0" w:rsidRPr="00D658A3" w:rsidRDefault="00DB22C0" w:rsidP="00DB22C0">
      <w:pPr>
        <w:ind w:leftChars="100" w:left="202" w:firstLineChars="100" w:firstLine="202"/>
        <w:rPr>
          <w:rFonts w:asciiTheme="majorEastAsia" w:eastAsiaTheme="majorEastAsia" w:hAnsiTheme="majorEastAsia" w:cstheme="majorHAnsi"/>
          <w:szCs w:val="21"/>
        </w:rPr>
      </w:pPr>
      <w:r w:rsidRPr="00D658A3">
        <w:rPr>
          <w:rFonts w:asciiTheme="majorEastAsia" w:eastAsiaTheme="majorEastAsia" w:hAnsiTheme="majorEastAsia" w:cstheme="majorHAnsi"/>
          <w:szCs w:val="21"/>
        </w:rPr>
        <w:t>以下の条件で動作可能であること</w:t>
      </w:r>
      <w:r w:rsidRPr="00D658A3">
        <w:rPr>
          <w:rFonts w:asciiTheme="majorEastAsia" w:eastAsiaTheme="majorEastAsia" w:hAnsiTheme="majorEastAsia" w:cstheme="majorHAnsi" w:hint="eastAsia"/>
          <w:szCs w:val="21"/>
        </w:rPr>
        <w:t>。</w:t>
      </w:r>
    </w:p>
    <w:p w14:paraId="1BEAA7FF" w14:textId="3C353029" w:rsidR="00DB22C0" w:rsidRPr="00D658A3" w:rsidRDefault="00DB22C0" w:rsidP="00DB22C0">
      <w:pPr>
        <w:ind w:leftChars="200" w:left="607" w:hangingChars="100" w:hanging="202"/>
        <w:rPr>
          <w:rFonts w:asciiTheme="majorEastAsia" w:eastAsiaTheme="majorEastAsia" w:hAnsiTheme="majorEastAsia" w:cstheme="majorHAnsi"/>
          <w:szCs w:val="21"/>
        </w:rPr>
      </w:pPr>
      <w:r w:rsidRPr="00D658A3">
        <w:rPr>
          <w:rFonts w:asciiTheme="majorEastAsia" w:eastAsiaTheme="majorEastAsia" w:hAnsiTheme="majorEastAsia" w:cstheme="majorHAnsi"/>
          <w:szCs w:val="21"/>
        </w:rPr>
        <w:t>・OS：</w:t>
      </w:r>
      <w:r w:rsidR="0006045F" w:rsidRPr="00D658A3">
        <w:rPr>
          <w:rFonts w:asciiTheme="majorEastAsia" w:eastAsiaTheme="majorEastAsia" w:hAnsiTheme="majorEastAsia" w:cstheme="majorHAnsi" w:hint="eastAsia"/>
          <w:szCs w:val="21"/>
        </w:rPr>
        <w:t>64-bit Windows 10/11、macOS Big Sur 11以降 (Xcode 12.5.1以降)のいずれかで利用可能</w:t>
      </w:r>
    </w:p>
    <w:p w14:paraId="143BA740" w14:textId="5F855D80" w:rsidR="00DB22C0" w:rsidRPr="00D658A3" w:rsidRDefault="00DB22C0" w:rsidP="00DB22C0">
      <w:pPr>
        <w:ind w:leftChars="200" w:left="607" w:hangingChars="100" w:hanging="202"/>
        <w:rPr>
          <w:rFonts w:asciiTheme="majorEastAsia" w:eastAsiaTheme="majorEastAsia" w:hAnsiTheme="majorEastAsia" w:cstheme="majorHAnsi"/>
          <w:szCs w:val="21"/>
        </w:rPr>
      </w:pPr>
      <w:r w:rsidRPr="00D658A3">
        <w:rPr>
          <w:rFonts w:asciiTheme="majorEastAsia" w:eastAsiaTheme="majorEastAsia" w:hAnsiTheme="majorEastAsia" w:cstheme="majorHAnsi"/>
          <w:szCs w:val="21"/>
        </w:rPr>
        <w:t>・WEBブラウザ：</w:t>
      </w:r>
      <w:r w:rsidR="00067E8E" w:rsidRPr="00D658A3">
        <w:rPr>
          <w:rFonts w:asciiTheme="majorEastAsia" w:eastAsiaTheme="majorEastAsia" w:hAnsiTheme="majorEastAsia" w:cstheme="majorHAnsi"/>
          <w:szCs w:val="21"/>
        </w:rPr>
        <w:t>Microsoft Edge</w:t>
      </w:r>
      <w:r w:rsidRPr="00D658A3">
        <w:rPr>
          <w:rFonts w:asciiTheme="majorEastAsia" w:eastAsiaTheme="majorEastAsia" w:hAnsiTheme="majorEastAsia" w:cstheme="majorHAnsi"/>
          <w:szCs w:val="21"/>
        </w:rPr>
        <w:t>、Google Chrome、Firefox、Safari</w:t>
      </w:r>
      <w:r w:rsidRPr="00D658A3">
        <w:rPr>
          <w:rFonts w:asciiTheme="majorEastAsia" w:eastAsiaTheme="majorEastAsia" w:hAnsiTheme="majorEastAsia" w:cstheme="majorHAnsi" w:hint="eastAsia"/>
          <w:szCs w:val="21"/>
        </w:rPr>
        <w:t>いずれかで</w:t>
      </w:r>
      <w:r w:rsidRPr="00D658A3">
        <w:rPr>
          <w:rFonts w:asciiTheme="majorEastAsia" w:eastAsiaTheme="majorEastAsia" w:hAnsiTheme="majorEastAsia" w:cstheme="majorHAnsi"/>
          <w:szCs w:val="21"/>
        </w:rPr>
        <w:t>利用可能</w:t>
      </w:r>
    </w:p>
    <w:p w14:paraId="4F8BEBE9" w14:textId="77777777" w:rsidR="00DB22C0" w:rsidRPr="00D658A3" w:rsidRDefault="00DB22C0" w:rsidP="00DB22C0">
      <w:pPr>
        <w:tabs>
          <w:tab w:val="left" w:pos="3030"/>
        </w:tabs>
        <w:ind w:leftChars="300" w:left="607" w:rightChars="-64" w:right="-130"/>
        <w:rPr>
          <w:rFonts w:asciiTheme="majorEastAsia" w:eastAsiaTheme="majorEastAsia" w:hAnsiTheme="majorEastAsia" w:cstheme="majorHAnsi"/>
          <w:szCs w:val="21"/>
        </w:rPr>
      </w:pPr>
    </w:p>
    <w:p w14:paraId="45E6232F" w14:textId="77777777" w:rsidR="00DB22C0" w:rsidRPr="00D658A3" w:rsidRDefault="00DB22C0" w:rsidP="00DB22C0">
      <w:pPr>
        <w:numPr>
          <w:ilvl w:val="0"/>
          <w:numId w:val="33"/>
        </w:numPr>
        <w:tabs>
          <w:tab w:val="left" w:pos="606"/>
        </w:tabs>
        <w:ind w:left="782" w:hanging="578"/>
        <w:rPr>
          <w:rFonts w:asciiTheme="majorEastAsia" w:eastAsiaTheme="majorEastAsia" w:hAnsiTheme="majorEastAsia" w:cstheme="majorHAnsi"/>
          <w:szCs w:val="21"/>
        </w:rPr>
      </w:pPr>
      <w:r w:rsidRPr="00D658A3">
        <w:rPr>
          <w:rFonts w:asciiTheme="majorEastAsia" w:eastAsiaTheme="majorEastAsia" w:hAnsiTheme="majorEastAsia" w:cstheme="majorHAnsi"/>
          <w:kern w:val="0"/>
          <w:szCs w:val="21"/>
        </w:rPr>
        <w:t>稼働時間の要件</w:t>
      </w:r>
    </w:p>
    <w:p w14:paraId="28E09E3D" w14:textId="77777777" w:rsidR="00DB22C0" w:rsidRPr="00D658A3" w:rsidRDefault="00DB22C0" w:rsidP="00DB22C0">
      <w:pPr>
        <w:ind w:firstLineChars="300" w:firstLine="607"/>
        <w:rPr>
          <w:rFonts w:asciiTheme="majorEastAsia" w:eastAsiaTheme="majorEastAsia" w:hAnsiTheme="majorEastAsia" w:cstheme="majorHAnsi"/>
          <w:szCs w:val="21"/>
        </w:rPr>
      </w:pPr>
      <w:r w:rsidRPr="00D658A3">
        <w:rPr>
          <w:rFonts w:asciiTheme="majorEastAsia" w:eastAsiaTheme="majorEastAsia" w:hAnsiTheme="majorEastAsia" w:cstheme="majorHAnsi"/>
          <w:szCs w:val="21"/>
        </w:rPr>
        <w:t>契約期間中、アニーリングマシンのメンテナ</w:t>
      </w:r>
      <w:r w:rsidRPr="00D658A3">
        <w:rPr>
          <w:rFonts w:asciiTheme="majorEastAsia" w:eastAsiaTheme="majorEastAsia" w:hAnsiTheme="majorEastAsia" w:cstheme="majorHAnsi" w:hint="eastAsia"/>
          <w:szCs w:val="21"/>
        </w:rPr>
        <w:t>ン</w:t>
      </w:r>
      <w:r w:rsidRPr="00D658A3">
        <w:rPr>
          <w:rFonts w:asciiTheme="majorEastAsia" w:eastAsiaTheme="majorEastAsia" w:hAnsiTheme="majorEastAsia" w:cstheme="majorHAnsi"/>
          <w:szCs w:val="21"/>
        </w:rPr>
        <w:t>ス時間を除き、利用者が常時利用可能であること</w:t>
      </w:r>
    </w:p>
    <w:p w14:paraId="4C234DAC" w14:textId="77777777" w:rsidR="00DB22C0" w:rsidRPr="00D658A3" w:rsidRDefault="00DB22C0" w:rsidP="00DB22C0">
      <w:pPr>
        <w:ind w:firstLineChars="300" w:firstLine="607"/>
        <w:rPr>
          <w:rFonts w:asciiTheme="majorEastAsia" w:eastAsiaTheme="majorEastAsia" w:hAnsiTheme="majorEastAsia" w:cstheme="majorHAnsi"/>
          <w:szCs w:val="21"/>
        </w:rPr>
      </w:pPr>
    </w:p>
    <w:p w14:paraId="01678C37" w14:textId="77777777" w:rsidR="00DB22C0" w:rsidRPr="00D658A3" w:rsidRDefault="00DB22C0" w:rsidP="00DB22C0">
      <w:pPr>
        <w:numPr>
          <w:ilvl w:val="0"/>
          <w:numId w:val="33"/>
        </w:numPr>
        <w:tabs>
          <w:tab w:val="left" w:pos="606"/>
        </w:tabs>
        <w:ind w:left="782" w:hanging="578"/>
        <w:rPr>
          <w:rFonts w:asciiTheme="majorEastAsia" w:eastAsiaTheme="majorEastAsia" w:hAnsiTheme="majorEastAsia" w:cstheme="majorHAnsi"/>
          <w:szCs w:val="21"/>
        </w:rPr>
      </w:pPr>
      <w:r w:rsidRPr="00D658A3">
        <w:rPr>
          <w:rFonts w:asciiTheme="majorEastAsia" w:eastAsiaTheme="majorEastAsia" w:hAnsiTheme="majorEastAsia" w:cstheme="majorHAnsi"/>
          <w:szCs w:val="21"/>
        </w:rPr>
        <w:t>サポート体制に関する要件</w:t>
      </w:r>
    </w:p>
    <w:p w14:paraId="7C7ACD74" w14:textId="77777777" w:rsidR="00DB22C0" w:rsidRPr="00D658A3" w:rsidRDefault="00DB22C0" w:rsidP="00DB22C0">
      <w:pPr>
        <w:wordWrap w:val="0"/>
        <w:autoSpaceDE w:val="0"/>
        <w:autoSpaceDN w:val="0"/>
        <w:adjustRightInd w:val="0"/>
        <w:ind w:leftChars="200" w:left="609" w:hangingChars="100" w:hanging="204"/>
        <w:jc w:val="left"/>
        <w:rPr>
          <w:rFonts w:asciiTheme="majorEastAsia" w:eastAsiaTheme="majorEastAsia" w:hAnsiTheme="majorEastAsia" w:cstheme="majorHAnsi"/>
          <w:spacing w:val="1"/>
          <w:kern w:val="0"/>
          <w:szCs w:val="21"/>
        </w:rPr>
      </w:pPr>
      <w:r w:rsidRPr="00D658A3">
        <w:rPr>
          <w:rFonts w:asciiTheme="majorEastAsia" w:eastAsiaTheme="majorEastAsia" w:hAnsiTheme="majorEastAsia" w:cstheme="majorHAnsi"/>
          <w:spacing w:val="1"/>
          <w:kern w:val="0"/>
          <w:szCs w:val="21"/>
        </w:rPr>
        <w:t>・アニーリングマシンの利用方法や不具合発生時などにおいて、利用者からの質問に回答可能な体制を有すること</w:t>
      </w:r>
    </w:p>
    <w:p w14:paraId="0E28D32E" w14:textId="77777777" w:rsidR="00DB22C0" w:rsidRPr="00D658A3" w:rsidRDefault="00DB22C0" w:rsidP="00DB22C0">
      <w:pPr>
        <w:wordWrap w:val="0"/>
        <w:autoSpaceDE w:val="0"/>
        <w:autoSpaceDN w:val="0"/>
        <w:adjustRightInd w:val="0"/>
        <w:ind w:leftChars="200" w:left="609" w:hangingChars="100" w:hanging="204"/>
        <w:jc w:val="left"/>
        <w:rPr>
          <w:rFonts w:asciiTheme="majorEastAsia" w:eastAsiaTheme="majorEastAsia" w:hAnsiTheme="majorEastAsia" w:cstheme="majorHAnsi"/>
          <w:spacing w:val="1"/>
          <w:kern w:val="0"/>
          <w:szCs w:val="21"/>
        </w:rPr>
      </w:pPr>
      <w:r w:rsidRPr="00D658A3">
        <w:rPr>
          <w:rFonts w:asciiTheme="majorEastAsia" w:eastAsiaTheme="majorEastAsia" w:hAnsiTheme="majorEastAsia" w:cstheme="majorHAnsi"/>
          <w:spacing w:val="1"/>
          <w:kern w:val="0"/>
          <w:szCs w:val="21"/>
        </w:rPr>
        <w:t>・回答は2営業日以内を目処に、電子メール、電話等による返信が可能であること</w:t>
      </w:r>
    </w:p>
    <w:p w14:paraId="4F3A4A47" w14:textId="77777777" w:rsidR="00DB22C0" w:rsidRPr="00DB22C0" w:rsidRDefault="00DB22C0" w:rsidP="00DB22C0">
      <w:pPr>
        <w:wordWrap w:val="0"/>
        <w:autoSpaceDE w:val="0"/>
        <w:autoSpaceDN w:val="0"/>
        <w:adjustRightInd w:val="0"/>
        <w:ind w:leftChars="200" w:left="609" w:hangingChars="100" w:hanging="204"/>
        <w:jc w:val="left"/>
        <w:rPr>
          <w:rFonts w:asciiTheme="majorEastAsia" w:eastAsiaTheme="majorEastAsia" w:hAnsiTheme="majorEastAsia" w:cstheme="majorHAnsi"/>
          <w:spacing w:val="1"/>
          <w:kern w:val="0"/>
          <w:szCs w:val="21"/>
        </w:rPr>
      </w:pPr>
      <w:r w:rsidRPr="00D658A3">
        <w:rPr>
          <w:rFonts w:asciiTheme="majorEastAsia" w:eastAsiaTheme="majorEastAsia" w:hAnsiTheme="majorEastAsia" w:cstheme="majorHAnsi"/>
          <w:spacing w:val="1"/>
          <w:kern w:val="0"/>
          <w:szCs w:val="21"/>
        </w:rPr>
        <w:t>・利用者に対して、アニーリングマシンに関する技術的な助言や指導が出来る体制を有すること</w:t>
      </w:r>
    </w:p>
    <w:p w14:paraId="0A4052F9" w14:textId="77777777" w:rsidR="00DB22C0" w:rsidRPr="00DB22C0" w:rsidRDefault="00DB22C0" w:rsidP="00DB22C0">
      <w:pPr>
        <w:wordWrap w:val="0"/>
        <w:autoSpaceDE w:val="0"/>
        <w:autoSpaceDN w:val="0"/>
        <w:adjustRightInd w:val="0"/>
        <w:ind w:leftChars="200" w:left="609" w:hangingChars="100" w:hanging="204"/>
        <w:jc w:val="left"/>
        <w:rPr>
          <w:rFonts w:asciiTheme="majorEastAsia" w:eastAsiaTheme="majorEastAsia" w:hAnsiTheme="majorEastAsia" w:cstheme="majorHAnsi"/>
          <w:spacing w:val="1"/>
          <w:kern w:val="0"/>
          <w:szCs w:val="21"/>
        </w:rPr>
      </w:pPr>
    </w:p>
    <w:bookmarkEnd w:id="0"/>
    <w:p w14:paraId="2B75BFBC" w14:textId="4888F574" w:rsidR="00B35BFA" w:rsidRPr="00E97C39" w:rsidRDefault="00DB22C0" w:rsidP="00E97C39">
      <w:pPr>
        <w:wordWrap w:val="0"/>
        <w:autoSpaceDE w:val="0"/>
        <w:autoSpaceDN w:val="0"/>
        <w:adjustRightInd w:val="0"/>
        <w:ind w:leftChars="200" w:left="609" w:hangingChars="100" w:hanging="204"/>
        <w:jc w:val="right"/>
        <w:rPr>
          <w:rFonts w:asciiTheme="majorEastAsia" w:eastAsiaTheme="majorEastAsia" w:hAnsiTheme="majorEastAsia" w:cstheme="majorHAnsi"/>
          <w:spacing w:val="1"/>
          <w:kern w:val="0"/>
          <w:szCs w:val="21"/>
        </w:rPr>
      </w:pPr>
      <w:r w:rsidRPr="00DB22C0">
        <w:rPr>
          <w:rFonts w:asciiTheme="majorEastAsia" w:eastAsiaTheme="majorEastAsia" w:hAnsiTheme="majorEastAsia" w:cstheme="majorHAnsi"/>
          <w:spacing w:val="1"/>
          <w:kern w:val="0"/>
          <w:szCs w:val="21"/>
        </w:rPr>
        <w:t>以上</w:t>
      </w:r>
    </w:p>
    <w:sectPr w:rsidR="00B35BFA" w:rsidRPr="00E97C39" w:rsidSect="008C7B71">
      <w:headerReference w:type="even" r:id="rId13"/>
      <w:headerReference w:type="default" r:id="rId14"/>
      <w:footerReference w:type="default" r:id="rId15"/>
      <w:headerReference w:type="first" r:id="rId16"/>
      <w:pgSz w:w="11906" w:h="16838" w:code="9"/>
      <w:pgMar w:top="1134" w:right="1077" w:bottom="1134" w:left="1077" w:header="851" w:footer="850" w:gutter="0"/>
      <w:cols w:space="425"/>
      <w:docGrid w:type="linesAndChars" w:linePitch="32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BB268" w14:textId="77777777" w:rsidR="00E030E4" w:rsidRDefault="00E030E4">
      <w:r>
        <w:separator/>
      </w:r>
    </w:p>
  </w:endnote>
  <w:endnote w:type="continuationSeparator" w:id="0">
    <w:p w14:paraId="3837ABE5" w14:textId="77777777" w:rsidR="00E030E4" w:rsidRDefault="00E03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IPAゴシック">
    <w:panose1 w:val="020B0509000000000000"/>
    <w:charset w:val="80"/>
    <w:family w:val="modern"/>
    <w:pitch w:val="fixed"/>
    <w:sig w:usb0="E00002FF" w:usb1="2AC7EDFA" w:usb2="00000012" w:usb3="00000000" w:csb0="00020001" w:csb1="00000000"/>
  </w:font>
  <w:font w:name="MS-Mincho">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A4AB" w14:textId="735A87C7" w:rsidR="00E030E4" w:rsidRDefault="00E030E4">
    <w:pPr>
      <w:pStyle w:val="a9"/>
      <w:jc w:val="center"/>
    </w:pPr>
    <w:r>
      <w:fldChar w:fldCharType="begin"/>
    </w:r>
    <w:r>
      <w:instrText xml:space="preserve"> PAGE   \* MERGEFORMAT </w:instrText>
    </w:r>
    <w:r>
      <w:fldChar w:fldCharType="separate"/>
    </w:r>
    <w:r w:rsidRPr="00523B6D">
      <w:rPr>
        <w:noProof/>
        <w:lang w:val="ja-JP"/>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E311" w14:textId="111D9301" w:rsidR="00E030E4" w:rsidRDefault="00E030E4">
    <w:pPr>
      <w:pStyle w:val="a9"/>
      <w:jc w:val="center"/>
    </w:pPr>
    <w:r>
      <w:fldChar w:fldCharType="begin"/>
    </w:r>
    <w:r>
      <w:instrText xml:space="preserve"> PAGE   \* MERGEFORMAT </w:instrText>
    </w:r>
    <w:r>
      <w:fldChar w:fldCharType="separate"/>
    </w:r>
    <w:r w:rsidRPr="00523B6D">
      <w:rPr>
        <w:noProof/>
        <w:lang w:val="ja-JP"/>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ACBB4" w14:textId="77777777" w:rsidR="00E030E4" w:rsidRDefault="00E030E4">
      <w:r>
        <w:separator/>
      </w:r>
    </w:p>
  </w:footnote>
  <w:footnote w:type="continuationSeparator" w:id="0">
    <w:p w14:paraId="16712A85" w14:textId="77777777" w:rsidR="00E030E4" w:rsidRDefault="00E03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A4AA" w14:textId="3EAE13AE" w:rsidR="00E030E4" w:rsidRDefault="00E030E4">
    <w:pPr>
      <w:pStyle w:val="a7"/>
      <w:tabs>
        <w:tab w:val="clear" w:pos="8504"/>
      </w:tabs>
      <w:ind w:rightChars="-236" w:right="-496"/>
      <w:rPr>
        <w:rFonts w:ascii="ＭＳ ゴシック" w:eastAsia="ＭＳ ゴシック" w:hAnsi="ＭＳ ゴシック"/>
        <w:szCs w:val="21"/>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A4AC" w14:textId="7E567AAE" w:rsidR="00E030E4" w:rsidRDefault="00E030E4">
    <w:pP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786D3" w14:textId="259399BA" w:rsidR="00E030E4" w:rsidRDefault="00E030E4">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0EF7" w14:textId="2A7D36BC" w:rsidR="00E030E4" w:rsidRDefault="00E030E4">
    <w:pPr>
      <w:pStyle w:val="a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C022D" w14:textId="3735CA03" w:rsidR="00E030E4" w:rsidRDefault="00E030E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3834"/>
    <w:multiLevelType w:val="hybridMultilevel"/>
    <w:tmpl w:val="751A06F8"/>
    <w:lvl w:ilvl="0" w:tplc="936ACB56">
      <w:start w:val="1"/>
      <w:numFmt w:val="decimal"/>
      <w:lvlText w:val="（%1）"/>
      <w:lvlJc w:val="left"/>
      <w:pPr>
        <w:tabs>
          <w:tab w:val="num" w:pos="720"/>
        </w:tabs>
        <w:ind w:left="720" w:hanging="720"/>
      </w:pPr>
      <w:rPr>
        <w:rFonts w:hint="default"/>
        <w:color w:val="auto"/>
      </w:rPr>
    </w:lvl>
    <w:lvl w:ilvl="1" w:tplc="B2A28A46">
      <w:start w:val="1"/>
      <w:numFmt w:val="decimalEnclosedCircle"/>
      <w:lvlText w:val="%2"/>
      <w:lvlJc w:val="left"/>
      <w:pPr>
        <w:tabs>
          <w:tab w:val="num" w:pos="780"/>
        </w:tabs>
        <w:ind w:left="780" w:hanging="360"/>
      </w:pPr>
      <w:rPr>
        <w:rFonts w:ascii="ＭＳ ゴシック" w:eastAsia="ＭＳ ゴシック" w:hAnsi="ＭＳ ゴシック" w:cs="Arial"/>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D61194"/>
    <w:multiLevelType w:val="multilevel"/>
    <w:tmpl w:val="B3708044"/>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6046529"/>
    <w:multiLevelType w:val="hybridMultilevel"/>
    <w:tmpl w:val="D0C0E384"/>
    <w:lvl w:ilvl="0" w:tplc="04090011">
      <w:start w:val="1"/>
      <w:numFmt w:val="decimalEnclosedCircle"/>
      <w:lvlText w:val="%1"/>
      <w:lvlJc w:val="left"/>
      <w:pPr>
        <w:ind w:left="1792"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4C57E1"/>
    <w:multiLevelType w:val="hybridMultilevel"/>
    <w:tmpl w:val="72221546"/>
    <w:lvl w:ilvl="0" w:tplc="18641D5A">
      <w:start w:val="1"/>
      <w:numFmt w:val="decimal"/>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3F0C3F"/>
    <w:multiLevelType w:val="hybridMultilevel"/>
    <w:tmpl w:val="D640E1DC"/>
    <w:lvl w:ilvl="0" w:tplc="3FC6EA0E">
      <w:start w:val="1"/>
      <w:numFmt w:val="decimalEnclosedCircle"/>
      <w:lvlText w:val="%1"/>
      <w:lvlJc w:val="left"/>
      <w:pPr>
        <w:tabs>
          <w:tab w:val="num" w:pos="1372"/>
        </w:tabs>
        <w:ind w:left="1372" w:hanging="360"/>
      </w:pPr>
      <w:rPr>
        <w:rFonts w:hint="default"/>
      </w:rPr>
    </w:lvl>
    <w:lvl w:ilvl="1" w:tplc="04090017" w:tentative="1">
      <w:start w:val="1"/>
      <w:numFmt w:val="aiueoFullWidth"/>
      <w:lvlText w:val="(%2)"/>
      <w:lvlJc w:val="left"/>
      <w:pPr>
        <w:tabs>
          <w:tab w:val="num" w:pos="1852"/>
        </w:tabs>
        <w:ind w:left="1852" w:hanging="420"/>
      </w:pPr>
    </w:lvl>
    <w:lvl w:ilvl="2" w:tplc="04090011" w:tentative="1">
      <w:start w:val="1"/>
      <w:numFmt w:val="decimalEnclosedCircle"/>
      <w:lvlText w:val="%3"/>
      <w:lvlJc w:val="left"/>
      <w:pPr>
        <w:tabs>
          <w:tab w:val="num" w:pos="2272"/>
        </w:tabs>
        <w:ind w:left="2272" w:hanging="420"/>
      </w:pPr>
    </w:lvl>
    <w:lvl w:ilvl="3" w:tplc="0409000F" w:tentative="1">
      <w:start w:val="1"/>
      <w:numFmt w:val="decimal"/>
      <w:lvlText w:val="%4."/>
      <w:lvlJc w:val="left"/>
      <w:pPr>
        <w:tabs>
          <w:tab w:val="num" w:pos="2692"/>
        </w:tabs>
        <w:ind w:left="2692" w:hanging="420"/>
      </w:pPr>
    </w:lvl>
    <w:lvl w:ilvl="4" w:tplc="04090017" w:tentative="1">
      <w:start w:val="1"/>
      <w:numFmt w:val="aiueoFullWidth"/>
      <w:lvlText w:val="(%5)"/>
      <w:lvlJc w:val="left"/>
      <w:pPr>
        <w:tabs>
          <w:tab w:val="num" w:pos="3112"/>
        </w:tabs>
        <w:ind w:left="3112" w:hanging="420"/>
      </w:pPr>
    </w:lvl>
    <w:lvl w:ilvl="5" w:tplc="04090011" w:tentative="1">
      <w:start w:val="1"/>
      <w:numFmt w:val="decimalEnclosedCircle"/>
      <w:lvlText w:val="%6"/>
      <w:lvlJc w:val="left"/>
      <w:pPr>
        <w:tabs>
          <w:tab w:val="num" w:pos="3532"/>
        </w:tabs>
        <w:ind w:left="3532" w:hanging="420"/>
      </w:pPr>
    </w:lvl>
    <w:lvl w:ilvl="6" w:tplc="0409000F" w:tentative="1">
      <w:start w:val="1"/>
      <w:numFmt w:val="decimal"/>
      <w:lvlText w:val="%7."/>
      <w:lvlJc w:val="left"/>
      <w:pPr>
        <w:tabs>
          <w:tab w:val="num" w:pos="3952"/>
        </w:tabs>
        <w:ind w:left="3952" w:hanging="420"/>
      </w:pPr>
    </w:lvl>
    <w:lvl w:ilvl="7" w:tplc="04090017" w:tentative="1">
      <w:start w:val="1"/>
      <w:numFmt w:val="aiueoFullWidth"/>
      <w:lvlText w:val="(%8)"/>
      <w:lvlJc w:val="left"/>
      <w:pPr>
        <w:tabs>
          <w:tab w:val="num" w:pos="4372"/>
        </w:tabs>
        <w:ind w:left="4372" w:hanging="420"/>
      </w:pPr>
    </w:lvl>
    <w:lvl w:ilvl="8" w:tplc="04090011" w:tentative="1">
      <w:start w:val="1"/>
      <w:numFmt w:val="decimalEnclosedCircle"/>
      <w:lvlText w:val="%9"/>
      <w:lvlJc w:val="left"/>
      <w:pPr>
        <w:tabs>
          <w:tab w:val="num" w:pos="4792"/>
        </w:tabs>
        <w:ind w:left="4792" w:hanging="420"/>
      </w:pPr>
    </w:lvl>
  </w:abstractNum>
  <w:abstractNum w:abstractNumId="5" w15:restartNumberingAfterBreak="0">
    <w:nsid w:val="12FF62D5"/>
    <w:multiLevelType w:val="multilevel"/>
    <w:tmpl w:val="53D69BB8"/>
    <w:lvl w:ilvl="0">
      <w:start w:val="1"/>
      <w:numFmt w:val="decimal"/>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55A5A7D"/>
    <w:multiLevelType w:val="hybridMultilevel"/>
    <w:tmpl w:val="42504358"/>
    <w:lvl w:ilvl="0" w:tplc="1BD29100">
      <w:start w:val="1"/>
      <w:numFmt w:val="decimal"/>
      <w:lvlText w:val="（%1）"/>
      <w:lvlJc w:val="left"/>
      <w:pPr>
        <w:tabs>
          <w:tab w:val="num" w:pos="720"/>
        </w:tabs>
        <w:ind w:left="720" w:hanging="720"/>
      </w:pPr>
      <w:rPr>
        <w:rFonts w:hint="default"/>
        <w:lang w:val="en-US"/>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7B77629"/>
    <w:multiLevelType w:val="hybridMultilevel"/>
    <w:tmpl w:val="B476B7DC"/>
    <w:lvl w:ilvl="0" w:tplc="A5C05442">
      <w:start w:val="1"/>
      <w:numFmt w:val="decimal"/>
      <w:lvlText w:val="%1．"/>
      <w:lvlJc w:val="left"/>
      <w:pPr>
        <w:tabs>
          <w:tab w:val="num" w:pos="420"/>
        </w:tabs>
        <w:ind w:left="420" w:hanging="420"/>
      </w:pPr>
      <w:rPr>
        <w:rFonts w:hint="default"/>
      </w:rPr>
    </w:lvl>
    <w:lvl w:ilvl="1" w:tplc="04090011">
      <w:start w:val="1"/>
      <w:numFmt w:val="decimalEnclosedCircle"/>
      <w:lvlText w:val="%2"/>
      <w:lvlJc w:val="left"/>
      <w:pPr>
        <w:tabs>
          <w:tab w:val="num" w:pos="840"/>
        </w:tabs>
        <w:ind w:left="840" w:hanging="420"/>
      </w:pPr>
      <w:rPr>
        <w:rFonts w:hint="default"/>
      </w:rPr>
    </w:lvl>
    <w:lvl w:ilvl="2" w:tplc="04090015">
      <w:start w:val="1"/>
      <w:numFmt w:val="upperLetter"/>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D186849"/>
    <w:multiLevelType w:val="hybridMultilevel"/>
    <w:tmpl w:val="A790A81A"/>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D5B6937"/>
    <w:multiLevelType w:val="hybridMultilevel"/>
    <w:tmpl w:val="58B2F6AE"/>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8864E8"/>
    <w:multiLevelType w:val="hybridMultilevel"/>
    <w:tmpl w:val="A790A81A"/>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50C0556"/>
    <w:multiLevelType w:val="hybridMultilevel"/>
    <w:tmpl w:val="75E07A3E"/>
    <w:lvl w:ilvl="0" w:tplc="1F7AFE50">
      <w:start w:val="1"/>
      <w:numFmt w:val="decimalEnclosedCircle"/>
      <w:lvlText w:val="%1"/>
      <w:lvlJc w:val="left"/>
      <w:pPr>
        <w:tabs>
          <w:tab w:val="num" w:pos="780"/>
        </w:tabs>
        <w:ind w:left="780" w:hanging="360"/>
      </w:pPr>
      <w:rPr>
        <w:rFonts w:ascii="ＭＳ ゴシック" w:eastAsia="ＭＳ ゴシック" w:hAnsi="ＭＳ ゴシック" w:cs="Arial" w:hint="eastAsia"/>
        <w:lang w:val="en-US"/>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99613A3"/>
    <w:multiLevelType w:val="hybridMultilevel"/>
    <w:tmpl w:val="F46A3F26"/>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CDD48EF"/>
    <w:multiLevelType w:val="hybridMultilevel"/>
    <w:tmpl w:val="6602E892"/>
    <w:lvl w:ilvl="0" w:tplc="C758F8B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D2E08E9"/>
    <w:multiLevelType w:val="multilevel"/>
    <w:tmpl w:val="1C007D9A"/>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2F3956D9"/>
    <w:multiLevelType w:val="hybridMultilevel"/>
    <w:tmpl w:val="CC24FE54"/>
    <w:lvl w:ilvl="0" w:tplc="9CAE448C">
      <w:start w:val="1"/>
      <w:numFmt w:val="decimal"/>
      <w:pStyle w:val="a"/>
      <w:lvlText w:val="(%1)"/>
      <w:lvlJc w:val="left"/>
      <w:pPr>
        <w:tabs>
          <w:tab w:val="num" w:pos="750"/>
        </w:tabs>
        <w:ind w:left="750" w:hanging="375"/>
      </w:pPr>
      <w:rPr>
        <w:rFonts w:hint="eastAsia"/>
      </w:rPr>
    </w:lvl>
    <w:lvl w:ilvl="1" w:tplc="04090017" w:tentative="1">
      <w:start w:val="1"/>
      <w:numFmt w:val="aiueoFullWidth"/>
      <w:lvlText w:val="(%2)"/>
      <w:lvlJc w:val="left"/>
      <w:pPr>
        <w:tabs>
          <w:tab w:val="num" w:pos="648"/>
        </w:tabs>
        <w:ind w:left="648" w:hanging="420"/>
      </w:pPr>
    </w:lvl>
    <w:lvl w:ilvl="2" w:tplc="04090011" w:tentative="1">
      <w:start w:val="1"/>
      <w:numFmt w:val="decimalEnclosedCircle"/>
      <w:lvlText w:val="%3"/>
      <w:lvlJc w:val="left"/>
      <w:pPr>
        <w:tabs>
          <w:tab w:val="num" w:pos="1068"/>
        </w:tabs>
        <w:ind w:left="1068" w:hanging="420"/>
      </w:pPr>
    </w:lvl>
    <w:lvl w:ilvl="3" w:tplc="0409000F" w:tentative="1">
      <w:start w:val="1"/>
      <w:numFmt w:val="decimal"/>
      <w:lvlText w:val="%4."/>
      <w:lvlJc w:val="left"/>
      <w:pPr>
        <w:tabs>
          <w:tab w:val="num" w:pos="1488"/>
        </w:tabs>
        <w:ind w:left="1488" w:hanging="420"/>
      </w:pPr>
    </w:lvl>
    <w:lvl w:ilvl="4" w:tplc="04090017" w:tentative="1">
      <w:start w:val="1"/>
      <w:numFmt w:val="aiueoFullWidth"/>
      <w:lvlText w:val="(%5)"/>
      <w:lvlJc w:val="left"/>
      <w:pPr>
        <w:tabs>
          <w:tab w:val="num" w:pos="1908"/>
        </w:tabs>
        <w:ind w:left="1908" w:hanging="420"/>
      </w:pPr>
    </w:lvl>
    <w:lvl w:ilvl="5" w:tplc="04090011" w:tentative="1">
      <w:start w:val="1"/>
      <w:numFmt w:val="decimalEnclosedCircle"/>
      <w:lvlText w:val="%6"/>
      <w:lvlJc w:val="left"/>
      <w:pPr>
        <w:tabs>
          <w:tab w:val="num" w:pos="2328"/>
        </w:tabs>
        <w:ind w:left="2328" w:hanging="420"/>
      </w:pPr>
    </w:lvl>
    <w:lvl w:ilvl="6" w:tplc="0409000F" w:tentative="1">
      <w:start w:val="1"/>
      <w:numFmt w:val="decimal"/>
      <w:lvlText w:val="%7."/>
      <w:lvlJc w:val="left"/>
      <w:pPr>
        <w:tabs>
          <w:tab w:val="num" w:pos="2748"/>
        </w:tabs>
        <w:ind w:left="2748" w:hanging="420"/>
      </w:pPr>
    </w:lvl>
    <w:lvl w:ilvl="7" w:tplc="04090017" w:tentative="1">
      <w:start w:val="1"/>
      <w:numFmt w:val="aiueoFullWidth"/>
      <w:lvlText w:val="(%8)"/>
      <w:lvlJc w:val="left"/>
      <w:pPr>
        <w:tabs>
          <w:tab w:val="num" w:pos="3168"/>
        </w:tabs>
        <w:ind w:left="3168" w:hanging="420"/>
      </w:pPr>
    </w:lvl>
    <w:lvl w:ilvl="8" w:tplc="04090011" w:tentative="1">
      <w:start w:val="1"/>
      <w:numFmt w:val="decimalEnclosedCircle"/>
      <w:lvlText w:val="%9"/>
      <w:lvlJc w:val="left"/>
      <w:pPr>
        <w:tabs>
          <w:tab w:val="num" w:pos="3588"/>
        </w:tabs>
        <w:ind w:left="3588" w:hanging="420"/>
      </w:pPr>
    </w:lvl>
  </w:abstractNum>
  <w:abstractNum w:abstractNumId="16" w15:restartNumberingAfterBreak="0">
    <w:nsid w:val="37BE3E84"/>
    <w:multiLevelType w:val="hybridMultilevel"/>
    <w:tmpl w:val="03C851A6"/>
    <w:lvl w:ilvl="0" w:tplc="8DA0AA44">
      <w:start w:val="4"/>
      <w:numFmt w:val="decimal"/>
      <w:lvlText w:val="%1．"/>
      <w:lvlJc w:val="left"/>
      <w:pPr>
        <w:tabs>
          <w:tab w:val="num" w:pos="420"/>
        </w:tabs>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273BC9"/>
    <w:multiLevelType w:val="hybridMultilevel"/>
    <w:tmpl w:val="EF8C571A"/>
    <w:lvl w:ilvl="0" w:tplc="0C6CEB18">
      <w:start w:val="1"/>
      <w:numFmt w:val="decimal"/>
      <w:lvlText w:val="(%1)"/>
      <w:lvlJc w:val="left"/>
      <w:pPr>
        <w:tabs>
          <w:tab w:val="num" w:pos="780"/>
        </w:tabs>
        <w:ind w:left="780" w:hanging="360"/>
      </w:pPr>
      <w:rPr>
        <w:rFonts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4C29FF"/>
    <w:multiLevelType w:val="hybridMultilevel"/>
    <w:tmpl w:val="1F822804"/>
    <w:lvl w:ilvl="0" w:tplc="9500ACA0">
      <w:start w:val="3"/>
      <w:numFmt w:val="bullet"/>
      <w:lvlText w:val="※"/>
      <w:lvlJc w:val="left"/>
      <w:pPr>
        <w:tabs>
          <w:tab w:val="num" w:pos="510"/>
        </w:tabs>
        <w:ind w:left="5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90"/>
        </w:tabs>
        <w:ind w:left="990" w:hanging="420"/>
      </w:pPr>
      <w:rPr>
        <w:rFonts w:ascii="Wingdings" w:hAnsi="Wingdings" w:hint="default"/>
      </w:rPr>
    </w:lvl>
    <w:lvl w:ilvl="2" w:tplc="0409000D" w:tentative="1">
      <w:start w:val="1"/>
      <w:numFmt w:val="bullet"/>
      <w:lvlText w:val=""/>
      <w:lvlJc w:val="left"/>
      <w:pPr>
        <w:tabs>
          <w:tab w:val="num" w:pos="1410"/>
        </w:tabs>
        <w:ind w:left="1410" w:hanging="420"/>
      </w:pPr>
      <w:rPr>
        <w:rFonts w:ascii="Wingdings" w:hAnsi="Wingdings" w:hint="default"/>
      </w:rPr>
    </w:lvl>
    <w:lvl w:ilvl="3" w:tplc="04090001" w:tentative="1">
      <w:start w:val="1"/>
      <w:numFmt w:val="bullet"/>
      <w:lvlText w:val=""/>
      <w:lvlJc w:val="left"/>
      <w:pPr>
        <w:tabs>
          <w:tab w:val="num" w:pos="1830"/>
        </w:tabs>
        <w:ind w:left="1830" w:hanging="420"/>
      </w:pPr>
      <w:rPr>
        <w:rFonts w:ascii="Wingdings" w:hAnsi="Wingdings" w:hint="default"/>
      </w:rPr>
    </w:lvl>
    <w:lvl w:ilvl="4" w:tplc="0409000B" w:tentative="1">
      <w:start w:val="1"/>
      <w:numFmt w:val="bullet"/>
      <w:lvlText w:val=""/>
      <w:lvlJc w:val="left"/>
      <w:pPr>
        <w:tabs>
          <w:tab w:val="num" w:pos="2250"/>
        </w:tabs>
        <w:ind w:left="2250" w:hanging="420"/>
      </w:pPr>
      <w:rPr>
        <w:rFonts w:ascii="Wingdings" w:hAnsi="Wingdings" w:hint="default"/>
      </w:rPr>
    </w:lvl>
    <w:lvl w:ilvl="5" w:tplc="0409000D" w:tentative="1">
      <w:start w:val="1"/>
      <w:numFmt w:val="bullet"/>
      <w:lvlText w:val=""/>
      <w:lvlJc w:val="left"/>
      <w:pPr>
        <w:tabs>
          <w:tab w:val="num" w:pos="2670"/>
        </w:tabs>
        <w:ind w:left="2670" w:hanging="420"/>
      </w:pPr>
      <w:rPr>
        <w:rFonts w:ascii="Wingdings" w:hAnsi="Wingdings" w:hint="default"/>
      </w:rPr>
    </w:lvl>
    <w:lvl w:ilvl="6" w:tplc="04090001" w:tentative="1">
      <w:start w:val="1"/>
      <w:numFmt w:val="bullet"/>
      <w:lvlText w:val=""/>
      <w:lvlJc w:val="left"/>
      <w:pPr>
        <w:tabs>
          <w:tab w:val="num" w:pos="3090"/>
        </w:tabs>
        <w:ind w:left="3090" w:hanging="420"/>
      </w:pPr>
      <w:rPr>
        <w:rFonts w:ascii="Wingdings" w:hAnsi="Wingdings" w:hint="default"/>
      </w:rPr>
    </w:lvl>
    <w:lvl w:ilvl="7" w:tplc="0409000B" w:tentative="1">
      <w:start w:val="1"/>
      <w:numFmt w:val="bullet"/>
      <w:lvlText w:val=""/>
      <w:lvlJc w:val="left"/>
      <w:pPr>
        <w:tabs>
          <w:tab w:val="num" w:pos="3510"/>
        </w:tabs>
        <w:ind w:left="3510" w:hanging="420"/>
      </w:pPr>
      <w:rPr>
        <w:rFonts w:ascii="Wingdings" w:hAnsi="Wingdings" w:hint="default"/>
      </w:rPr>
    </w:lvl>
    <w:lvl w:ilvl="8" w:tplc="0409000D" w:tentative="1">
      <w:start w:val="1"/>
      <w:numFmt w:val="bullet"/>
      <w:lvlText w:val=""/>
      <w:lvlJc w:val="left"/>
      <w:pPr>
        <w:tabs>
          <w:tab w:val="num" w:pos="3930"/>
        </w:tabs>
        <w:ind w:left="3930" w:hanging="420"/>
      </w:pPr>
      <w:rPr>
        <w:rFonts w:ascii="Wingdings" w:hAnsi="Wingdings" w:hint="default"/>
      </w:rPr>
    </w:lvl>
  </w:abstractNum>
  <w:abstractNum w:abstractNumId="19" w15:restartNumberingAfterBreak="0">
    <w:nsid w:val="3BB24F84"/>
    <w:multiLevelType w:val="hybridMultilevel"/>
    <w:tmpl w:val="6350777A"/>
    <w:lvl w:ilvl="0" w:tplc="15EEC166">
      <w:start w:val="1"/>
      <w:numFmt w:val="decimalEnclosedCircle"/>
      <w:lvlText w:val="%1"/>
      <w:lvlJc w:val="left"/>
      <w:pPr>
        <w:tabs>
          <w:tab w:val="num" w:pos="780"/>
        </w:tabs>
        <w:ind w:left="780" w:hanging="360"/>
      </w:pPr>
      <w:rPr>
        <w:rFonts w:ascii="ＭＳ ゴシック" w:eastAsia="ＭＳ ゴシック" w:hAnsi="ＭＳ ゴシック" w:cs="Arial"/>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F9744AF"/>
    <w:multiLevelType w:val="multilevel"/>
    <w:tmpl w:val="73D6357C"/>
    <w:lvl w:ilvl="0">
      <w:start w:val="1"/>
      <w:numFmt w:val="decimal"/>
      <w:lvlText w:val="（%1）"/>
      <w:lvlJc w:val="left"/>
      <w:pPr>
        <w:tabs>
          <w:tab w:val="num" w:pos="720"/>
        </w:tabs>
        <w:ind w:left="720" w:hanging="720"/>
      </w:pPr>
      <w:rPr>
        <w:rFonts w:hint="default"/>
      </w:rPr>
    </w:lvl>
    <w:lvl w:ilvl="1">
      <w:start w:val="1"/>
      <w:numFmt w:val="decimalEnclosedCircle"/>
      <w:lvlText w:val="%2"/>
      <w:lvlJc w:val="left"/>
      <w:pPr>
        <w:tabs>
          <w:tab w:val="num" w:pos="780"/>
        </w:tabs>
        <w:ind w:left="780" w:hanging="360"/>
      </w:pPr>
      <w:rPr>
        <w:rFonts w:ascii="ＭＳ ゴシック" w:eastAsia="ＭＳ ゴシック" w:hAnsi="ＭＳ ゴシック" w:cs="Arial"/>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4C1C0CFB"/>
    <w:multiLevelType w:val="hybridMultilevel"/>
    <w:tmpl w:val="2F9273C8"/>
    <w:lvl w:ilvl="0" w:tplc="A5C05442">
      <w:start w:val="1"/>
      <w:numFmt w:val="decimal"/>
      <w:lvlText w:val="%1．"/>
      <w:lvlJc w:val="left"/>
      <w:pPr>
        <w:tabs>
          <w:tab w:val="num" w:pos="420"/>
        </w:tabs>
        <w:ind w:left="420" w:hanging="420"/>
      </w:pPr>
      <w:rPr>
        <w:rFonts w:hint="default"/>
      </w:rPr>
    </w:lvl>
    <w:lvl w:ilvl="1" w:tplc="0C6CEB18">
      <w:start w:val="1"/>
      <w:numFmt w:val="decimal"/>
      <w:lvlText w:val="(%2)"/>
      <w:lvlJc w:val="left"/>
      <w:pPr>
        <w:tabs>
          <w:tab w:val="num" w:pos="780"/>
        </w:tabs>
        <w:ind w:left="780" w:hanging="360"/>
      </w:pPr>
      <w:rPr>
        <w:rFonts w:cs="Arial" w:hint="default"/>
      </w:rPr>
    </w:lvl>
    <w:lvl w:ilvl="2" w:tplc="546C4956">
      <w:start w:val="1"/>
      <w:numFmt w:val="bullet"/>
      <w:lvlText w:val="・"/>
      <w:lvlJc w:val="left"/>
      <w:pPr>
        <w:tabs>
          <w:tab w:val="num" w:pos="1200"/>
        </w:tabs>
        <w:ind w:left="120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0D41048"/>
    <w:multiLevelType w:val="hybridMultilevel"/>
    <w:tmpl w:val="C644BB6A"/>
    <w:lvl w:ilvl="0" w:tplc="703AC8EE">
      <w:start w:val="1"/>
      <w:numFmt w:val="decimal"/>
      <w:lvlText w:val="（%1）"/>
      <w:lvlJc w:val="left"/>
      <w:pPr>
        <w:tabs>
          <w:tab w:val="num" w:pos="720"/>
        </w:tabs>
        <w:ind w:left="720" w:hanging="720"/>
      </w:pPr>
      <w:rPr>
        <w:rFonts w:hint="default"/>
      </w:rPr>
    </w:lvl>
    <w:lvl w:ilvl="1" w:tplc="6D5A705C">
      <w:start w:val="1"/>
      <w:numFmt w:val="decimalEnclosedCircle"/>
      <w:lvlText w:val="%2"/>
      <w:lvlJc w:val="left"/>
      <w:pPr>
        <w:tabs>
          <w:tab w:val="num" w:pos="780"/>
        </w:tabs>
        <w:ind w:left="780" w:hanging="360"/>
      </w:pPr>
      <w:rPr>
        <w:rFonts w:ascii="ＭＳ Ｐゴシック" w:eastAsia="ＭＳ Ｐゴシック" w:hAnsi="ＭＳ Ｐゴシック"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1114700"/>
    <w:multiLevelType w:val="hybridMultilevel"/>
    <w:tmpl w:val="17CC32BE"/>
    <w:lvl w:ilvl="0" w:tplc="678823CA">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3396815"/>
    <w:multiLevelType w:val="hybridMultilevel"/>
    <w:tmpl w:val="7898CB44"/>
    <w:lvl w:ilvl="0" w:tplc="04090001">
      <w:start w:val="1"/>
      <w:numFmt w:val="bullet"/>
      <w:lvlText w:val=""/>
      <w:lvlJc w:val="left"/>
      <w:pPr>
        <w:ind w:left="1027" w:hanging="420"/>
      </w:pPr>
      <w:rPr>
        <w:rFonts w:ascii="Wingdings" w:hAnsi="Wingdings" w:hint="default"/>
      </w:rPr>
    </w:lvl>
    <w:lvl w:ilvl="1" w:tplc="0409000B" w:tentative="1">
      <w:start w:val="1"/>
      <w:numFmt w:val="bullet"/>
      <w:lvlText w:val=""/>
      <w:lvlJc w:val="left"/>
      <w:pPr>
        <w:ind w:left="1447" w:hanging="420"/>
      </w:pPr>
      <w:rPr>
        <w:rFonts w:ascii="Wingdings" w:hAnsi="Wingdings" w:hint="default"/>
      </w:rPr>
    </w:lvl>
    <w:lvl w:ilvl="2" w:tplc="0409000D" w:tentative="1">
      <w:start w:val="1"/>
      <w:numFmt w:val="bullet"/>
      <w:lvlText w:val=""/>
      <w:lvlJc w:val="left"/>
      <w:pPr>
        <w:ind w:left="1867" w:hanging="420"/>
      </w:pPr>
      <w:rPr>
        <w:rFonts w:ascii="Wingdings" w:hAnsi="Wingdings" w:hint="default"/>
      </w:rPr>
    </w:lvl>
    <w:lvl w:ilvl="3" w:tplc="04090001" w:tentative="1">
      <w:start w:val="1"/>
      <w:numFmt w:val="bullet"/>
      <w:lvlText w:val=""/>
      <w:lvlJc w:val="left"/>
      <w:pPr>
        <w:ind w:left="2287" w:hanging="420"/>
      </w:pPr>
      <w:rPr>
        <w:rFonts w:ascii="Wingdings" w:hAnsi="Wingdings" w:hint="default"/>
      </w:rPr>
    </w:lvl>
    <w:lvl w:ilvl="4" w:tplc="0409000B" w:tentative="1">
      <w:start w:val="1"/>
      <w:numFmt w:val="bullet"/>
      <w:lvlText w:val=""/>
      <w:lvlJc w:val="left"/>
      <w:pPr>
        <w:ind w:left="2707" w:hanging="420"/>
      </w:pPr>
      <w:rPr>
        <w:rFonts w:ascii="Wingdings" w:hAnsi="Wingdings" w:hint="default"/>
      </w:rPr>
    </w:lvl>
    <w:lvl w:ilvl="5" w:tplc="0409000D" w:tentative="1">
      <w:start w:val="1"/>
      <w:numFmt w:val="bullet"/>
      <w:lvlText w:val=""/>
      <w:lvlJc w:val="left"/>
      <w:pPr>
        <w:ind w:left="3127" w:hanging="420"/>
      </w:pPr>
      <w:rPr>
        <w:rFonts w:ascii="Wingdings" w:hAnsi="Wingdings" w:hint="default"/>
      </w:rPr>
    </w:lvl>
    <w:lvl w:ilvl="6" w:tplc="04090001" w:tentative="1">
      <w:start w:val="1"/>
      <w:numFmt w:val="bullet"/>
      <w:lvlText w:val=""/>
      <w:lvlJc w:val="left"/>
      <w:pPr>
        <w:ind w:left="3547" w:hanging="420"/>
      </w:pPr>
      <w:rPr>
        <w:rFonts w:ascii="Wingdings" w:hAnsi="Wingdings" w:hint="default"/>
      </w:rPr>
    </w:lvl>
    <w:lvl w:ilvl="7" w:tplc="0409000B" w:tentative="1">
      <w:start w:val="1"/>
      <w:numFmt w:val="bullet"/>
      <w:lvlText w:val=""/>
      <w:lvlJc w:val="left"/>
      <w:pPr>
        <w:ind w:left="3967" w:hanging="420"/>
      </w:pPr>
      <w:rPr>
        <w:rFonts w:ascii="Wingdings" w:hAnsi="Wingdings" w:hint="default"/>
      </w:rPr>
    </w:lvl>
    <w:lvl w:ilvl="8" w:tplc="0409000D" w:tentative="1">
      <w:start w:val="1"/>
      <w:numFmt w:val="bullet"/>
      <w:lvlText w:val=""/>
      <w:lvlJc w:val="left"/>
      <w:pPr>
        <w:ind w:left="4387" w:hanging="420"/>
      </w:pPr>
      <w:rPr>
        <w:rFonts w:ascii="Wingdings" w:hAnsi="Wingdings" w:hint="default"/>
      </w:rPr>
    </w:lvl>
  </w:abstractNum>
  <w:abstractNum w:abstractNumId="25" w15:restartNumberingAfterBreak="0">
    <w:nsid w:val="540D4648"/>
    <w:multiLevelType w:val="hybridMultilevel"/>
    <w:tmpl w:val="E85A6418"/>
    <w:lvl w:ilvl="0" w:tplc="D1008BE4">
      <w:start w:val="1"/>
      <w:numFmt w:val="decimal"/>
      <w:lvlText w:val="%1．"/>
      <w:lvlJc w:val="left"/>
      <w:pPr>
        <w:ind w:left="360" w:hanging="360"/>
      </w:pPr>
      <w:rPr>
        <w:rFonts w:hint="default"/>
      </w:rPr>
    </w:lvl>
    <w:lvl w:ilvl="1" w:tplc="1BD2931E">
      <w:start w:val="1"/>
      <w:numFmt w:val="decimal"/>
      <w:lvlText w:val="（%2）"/>
      <w:lvlJc w:val="left"/>
      <w:pPr>
        <w:ind w:left="840" w:hanging="420"/>
      </w:pPr>
      <w:rPr>
        <w:rFonts w:hint="default"/>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A02367D"/>
    <w:multiLevelType w:val="hybridMultilevel"/>
    <w:tmpl w:val="F2E28C80"/>
    <w:lvl w:ilvl="0" w:tplc="D1008BE4">
      <w:start w:val="1"/>
      <w:numFmt w:val="decimal"/>
      <w:lvlText w:val="%1．"/>
      <w:lvlJc w:val="left"/>
      <w:pPr>
        <w:ind w:left="360" w:hanging="360"/>
      </w:pPr>
      <w:rPr>
        <w:rFonts w:hint="default"/>
      </w:rPr>
    </w:lvl>
    <w:lvl w:ilvl="1" w:tplc="1BD2931E">
      <w:start w:val="1"/>
      <w:numFmt w:val="decimal"/>
      <w:lvlText w:val="（%2）"/>
      <w:lvlJc w:val="left"/>
      <w:pPr>
        <w:ind w:left="840" w:hanging="420"/>
      </w:pPr>
      <w:rPr>
        <w:rFonts w:hint="default"/>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DAF5230"/>
    <w:multiLevelType w:val="hybridMultilevel"/>
    <w:tmpl w:val="C3448272"/>
    <w:lvl w:ilvl="0" w:tplc="D1008BE4">
      <w:start w:val="1"/>
      <w:numFmt w:val="decimal"/>
      <w:lvlText w:val="%1．"/>
      <w:lvlJc w:val="left"/>
      <w:pPr>
        <w:ind w:left="360" w:hanging="360"/>
      </w:pPr>
      <w:rPr>
        <w:rFonts w:hint="default"/>
      </w:rPr>
    </w:lvl>
    <w:lvl w:ilvl="1" w:tplc="1BD2931E">
      <w:start w:val="1"/>
      <w:numFmt w:val="decimal"/>
      <w:lvlText w:val="（%2）"/>
      <w:lvlJc w:val="left"/>
      <w:pPr>
        <w:ind w:left="840" w:hanging="420"/>
      </w:pPr>
      <w:rPr>
        <w:rFonts w:hint="default"/>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179358F"/>
    <w:multiLevelType w:val="hybridMultilevel"/>
    <w:tmpl w:val="C876D0CA"/>
    <w:lvl w:ilvl="0" w:tplc="04090011">
      <w:start w:val="1"/>
      <w:numFmt w:val="decimalEnclosedCircle"/>
      <w:lvlText w:val="%1"/>
      <w:lvlJc w:val="left"/>
      <w:pPr>
        <w:ind w:left="1792" w:hanging="420"/>
      </w:pPr>
    </w:lvl>
    <w:lvl w:ilvl="1" w:tplc="04090017" w:tentative="1">
      <w:start w:val="1"/>
      <w:numFmt w:val="aiueoFullWidth"/>
      <w:lvlText w:val="(%2)"/>
      <w:lvlJc w:val="left"/>
      <w:pPr>
        <w:ind w:left="2212" w:hanging="420"/>
      </w:pPr>
    </w:lvl>
    <w:lvl w:ilvl="2" w:tplc="04090011" w:tentative="1">
      <w:start w:val="1"/>
      <w:numFmt w:val="decimalEnclosedCircle"/>
      <w:lvlText w:val="%3"/>
      <w:lvlJc w:val="left"/>
      <w:pPr>
        <w:ind w:left="2632" w:hanging="420"/>
      </w:pPr>
    </w:lvl>
    <w:lvl w:ilvl="3" w:tplc="0409000F" w:tentative="1">
      <w:start w:val="1"/>
      <w:numFmt w:val="decimal"/>
      <w:lvlText w:val="%4."/>
      <w:lvlJc w:val="left"/>
      <w:pPr>
        <w:ind w:left="3052" w:hanging="420"/>
      </w:pPr>
    </w:lvl>
    <w:lvl w:ilvl="4" w:tplc="04090017" w:tentative="1">
      <w:start w:val="1"/>
      <w:numFmt w:val="aiueoFullWidth"/>
      <w:lvlText w:val="(%5)"/>
      <w:lvlJc w:val="left"/>
      <w:pPr>
        <w:ind w:left="3472" w:hanging="420"/>
      </w:pPr>
    </w:lvl>
    <w:lvl w:ilvl="5" w:tplc="04090011" w:tentative="1">
      <w:start w:val="1"/>
      <w:numFmt w:val="decimalEnclosedCircle"/>
      <w:lvlText w:val="%6"/>
      <w:lvlJc w:val="left"/>
      <w:pPr>
        <w:ind w:left="3892" w:hanging="420"/>
      </w:pPr>
    </w:lvl>
    <w:lvl w:ilvl="6" w:tplc="0409000F" w:tentative="1">
      <w:start w:val="1"/>
      <w:numFmt w:val="decimal"/>
      <w:lvlText w:val="%7."/>
      <w:lvlJc w:val="left"/>
      <w:pPr>
        <w:ind w:left="4312" w:hanging="420"/>
      </w:pPr>
    </w:lvl>
    <w:lvl w:ilvl="7" w:tplc="04090017" w:tentative="1">
      <w:start w:val="1"/>
      <w:numFmt w:val="aiueoFullWidth"/>
      <w:lvlText w:val="(%8)"/>
      <w:lvlJc w:val="left"/>
      <w:pPr>
        <w:ind w:left="4732" w:hanging="420"/>
      </w:pPr>
    </w:lvl>
    <w:lvl w:ilvl="8" w:tplc="04090011" w:tentative="1">
      <w:start w:val="1"/>
      <w:numFmt w:val="decimalEnclosedCircle"/>
      <w:lvlText w:val="%9"/>
      <w:lvlJc w:val="left"/>
      <w:pPr>
        <w:ind w:left="5152" w:hanging="420"/>
      </w:pPr>
    </w:lvl>
  </w:abstractNum>
  <w:abstractNum w:abstractNumId="29" w15:restartNumberingAfterBreak="0">
    <w:nsid w:val="64E02F06"/>
    <w:multiLevelType w:val="hybridMultilevel"/>
    <w:tmpl w:val="A8369F1E"/>
    <w:lvl w:ilvl="0" w:tplc="1AB85B80">
      <w:start w:val="3"/>
      <w:numFmt w:val="bullet"/>
      <w:lvlText w:val="※"/>
      <w:lvlJc w:val="left"/>
      <w:pPr>
        <w:tabs>
          <w:tab w:val="num" w:pos="480"/>
        </w:tabs>
        <w:ind w:left="480" w:hanging="480"/>
      </w:pPr>
      <w:rPr>
        <w:rFonts w:ascii="IPAゴシック" w:eastAsia="IPAゴシック" w:hAnsi="IPA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1592079"/>
    <w:multiLevelType w:val="hybridMultilevel"/>
    <w:tmpl w:val="E8300AA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5D65686"/>
    <w:multiLevelType w:val="multilevel"/>
    <w:tmpl w:val="F46A3F26"/>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2" w15:restartNumberingAfterBreak="0">
    <w:nsid w:val="7D0158C2"/>
    <w:multiLevelType w:val="multilevel"/>
    <w:tmpl w:val="FEB89AEE"/>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7D93572C"/>
    <w:multiLevelType w:val="hybridMultilevel"/>
    <w:tmpl w:val="A790A81A"/>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00045797">
    <w:abstractNumId w:val="15"/>
  </w:num>
  <w:num w:numId="2" w16cid:durableId="381290112">
    <w:abstractNumId w:val="4"/>
  </w:num>
  <w:num w:numId="3" w16cid:durableId="636031475">
    <w:abstractNumId w:val="3"/>
  </w:num>
  <w:num w:numId="4" w16cid:durableId="1302266141">
    <w:abstractNumId w:val="7"/>
  </w:num>
  <w:num w:numId="5" w16cid:durableId="57678996">
    <w:abstractNumId w:val="0"/>
  </w:num>
  <w:num w:numId="6" w16cid:durableId="798762337">
    <w:abstractNumId w:val="13"/>
  </w:num>
  <w:num w:numId="7" w16cid:durableId="748235390">
    <w:abstractNumId w:val="23"/>
  </w:num>
  <w:num w:numId="8" w16cid:durableId="1151485090">
    <w:abstractNumId w:val="21"/>
  </w:num>
  <w:num w:numId="9" w16cid:durableId="899362893">
    <w:abstractNumId w:val="6"/>
  </w:num>
  <w:num w:numId="10" w16cid:durableId="1724135532">
    <w:abstractNumId w:val="9"/>
  </w:num>
  <w:num w:numId="11" w16cid:durableId="1867016093">
    <w:abstractNumId w:val="10"/>
  </w:num>
  <w:num w:numId="12" w16cid:durableId="757873199">
    <w:abstractNumId w:val="29"/>
  </w:num>
  <w:num w:numId="13" w16cid:durableId="1171064249">
    <w:abstractNumId w:val="20"/>
  </w:num>
  <w:num w:numId="14" w16cid:durableId="970592267">
    <w:abstractNumId w:val="12"/>
  </w:num>
  <w:num w:numId="15" w16cid:durableId="1902205204">
    <w:abstractNumId w:val="31"/>
  </w:num>
  <w:num w:numId="16" w16cid:durableId="1837914593">
    <w:abstractNumId w:val="11"/>
  </w:num>
  <w:num w:numId="17" w16cid:durableId="337998276">
    <w:abstractNumId w:val="5"/>
  </w:num>
  <w:num w:numId="18" w16cid:durableId="1189949726">
    <w:abstractNumId w:val="22"/>
  </w:num>
  <w:num w:numId="19" w16cid:durableId="1696420038">
    <w:abstractNumId w:val="1"/>
  </w:num>
  <w:num w:numId="20" w16cid:durableId="771630148">
    <w:abstractNumId w:val="14"/>
  </w:num>
  <w:num w:numId="21" w16cid:durableId="1708144258">
    <w:abstractNumId w:val="32"/>
  </w:num>
  <w:num w:numId="22" w16cid:durableId="147094410">
    <w:abstractNumId w:val="19"/>
  </w:num>
  <w:num w:numId="23" w16cid:durableId="1302686496">
    <w:abstractNumId w:val="8"/>
  </w:num>
  <w:num w:numId="24" w16cid:durableId="1126268684">
    <w:abstractNumId w:val="33"/>
  </w:num>
  <w:num w:numId="25" w16cid:durableId="1698313735">
    <w:abstractNumId w:val="24"/>
  </w:num>
  <w:num w:numId="26" w16cid:durableId="2081829829">
    <w:abstractNumId w:val="18"/>
  </w:num>
  <w:num w:numId="27" w16cid:durableId="1935898589">
    <w:abstractNumId w:val="25"/>
  </w:num>
  <w:num w:numId="28" w16cid:durableId="513962811">
    <w:abstractNumId w:val="16"/>
  </w:num>
  <w:num w:numId="29" w16cid:durableId="1662926774">
    <w:abstractNumId w:val="28"/>
  </w:num>
  <w:num w:numId="30" w16cid:durableId="5981522">
    <w:abstractNumId w:val="2"/>
  </w:num>
  <w:num w:numId="31" w16cid:durableId="465009379">
    <w:abstractNumId w:val="30"/>
  </w:num>
  <w:num w:numId="32" w16cid:durableId="22948004">
    <w:abstractNumId w:val="26"/>
  </w:num>
  <w:num w:numId="33" w16cid:durableId="1712341452">
    <w:abstractNumId w:val="17"/>
  </w:num>
  <w:num w:numId="34" w16cid:durableId="769737547">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0"/>
  <w:displayHorizontalDrawingGridEvery w:val="0"/>
  <w:displayVerticalDrawingGridEvery w:val="2"/>
  <w:characterSpacingControl w:val="compressPunctuation"/>
  <w:strictFirstAndLastChars/>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6FD"/>
    <w:rsid w:val="00004041"/>
    <w:rsid w:val="000056FD"/>
    <w:rsid w:val="00012A7B"/>
    <w:rsid w:val="00017F89"/>
    <w:rsid w:val="00020AE3"/>
    <w:rsid w:val="000217AE"/>
    <w:rsid w:val="00031701"/>
    <w:rsid w:val="00034760"/>
    <w:rsid w:val="000514DD"/>
    <w:rsid w:val="0006045F"/>
    <w:rsid w:val="00064825"/>
    <w:rsid w:val="00067E8E"/>
    <w:rsid w:val="00071AA4"/>
    <w:rsid w:val="00074F2E"/>
    <w:rsid w:val="000766E9"/>
    <w:rsid w:val="00092098"/>
    <w:rsid w:val="000C0238"/>
    <w:rsid w:val="000C24DF"/>
    <w:rsid w:val="000C34C2"/>
    <w:rsid w:val="000C4161"/>
    <w:rsid w:val="000C5493"/>
    <w:rsid w:val="000C6E61"/>
    <w:rsid w:val="000E398E"/>
    <w:rsid w:val="000F16F5"/>
    <w:rsid w:val="000F4582"/>
    <w:rsid w:val="000F4C8F"/>
    <w:rsid w:val="00104657"/>
    <w:rsid w:val="00117B10"/>
    <w:rsid w:val="001202F3"/>
    <w:rsid w:val="00124031"/>
    <w:rsid w:val="001276BE"/>
    <w:rsid w:val="00133159"/>
    <w:rsid w:val="00135626"/>
    <w:rsid w:val="001411AA"/>
    <w:rsid w:val="001414FF"/>
    <w:rsid w:val="00155205"/>
    <w:rsid w:val="00155A35"/>
    <w:rsid w:val="00163736"/>
    <w:rsid w:val="00171119"/>
    <w:rsid w:val="0018602D"/>
    <w:rsid w:val="00195606"/>
    <w:rsid w:val="001B1FA0"/>
    <w:rsid w:val="001C39B5"/>
    <w:rsid w:val="001C501A"/>
    <w:rsid w:val="001C538A"/>
    <w:rsid w:val="001C5674"/>
    <w:rsid w:val="001D0E9C"/>
    <w:rsid w:val="001E3D59"/>
    <w:rsid w:val="001E408D"/>
    <w:rsid w:val="001E656B"/>
    <w:rsid w:val="001E6975"/>
    <w:rsid w:val="001E69C7"/>
    <w:rsid w:val="001F3BD5"/>
    <w:rsid w:val="001F4229"/>
    <w:rsid w:val="001F4B92"/>
    <w:rsid w:val="001F6A4F"/>
    <w:rsid w:val="00210143"/>
    <w:rsid w:val="002112FA"/>
    <w:rsid w:val="00222222"/>
    <w:rsid w:val="00223FFA"/>
    <w:rsid w:val="002256AD"/>
    <w:rsid w:val="00236B5C"/>
    <w:rsid w:val="002505F3"/>
    <w:rsid w:val="002656DB"/>
    <w:rsid w:val="00267614"/>
    <w:rsid w:val="00271314"/>
    <w:rsid w:val="00283A1E"/>
    <w:rsid w:val="002977A7"/>
    <w:rsid w:val="002A17A1"/>
    <w:rsid w:val="002B3006"/>
    <w:rsid w:val="002C188D"/>
    <w:rsid w:val="002C1BE4"/>
    <w:rsid w:val="002D0178"/>
    <w:rsid w:val="002E0E7E"/>
    <w:rsid w:val="002E16BC"/>
    <w:rsid w:val="002E6351"/>
    <w:rsid w:val="00304BDC"/>
    <w:rsid w:val="003154CD"/>
    <w:rsid w:val="0032766B"/>
    <w:rsid w:val="003347D1"/>
    <w:rsid w:val="003362D1"/>
    <w:rsid w:val="0033671F"/>
    <w:rsid w:val="00342E67"/>
    <w:rsid w:val="00346D1F"/>
    <w:rsid w:val="003510DD"/>
    <w:rsid w:val="00353DBE"/>
    <w:rsid w:val="003624A9"/>
    <w:rsid w:val="00363252"/>
    <w:rsid w:val="0036541C"/>
    <w:rsid w:val="00371E58"/>
    <w:rsid w:val="0038216E"/>
    <w:rsid w:val="003962B1"/>
    <w:rsid w:val="003A232B"/>
    <w:rsid w:val="003B6A64"/>
    <w:rsid w:val="003C5FDE"/>
    <w:rsid w:val="003D088B"/>
    <w:rsid w:val="003D0D47"/>
    <w:rsid w:val="003D197F"/>
    <w:rsid w:val="003F0E80"/>
    <w:rsid w:val="003F106B"/>
    <w:rsid w:val="003F5B8D"/>
    <w:rsid w:val="003F62B9"/>
    <w:rsid w:val="004012F9"/>
    <w:rsid w:val="0041110D"/>
    <w:rsid w:val="00412350"/>
    <w:rsid w:val="00417C50"/>
    <w:rsid w:val="00426537"/>
    <w:rsid w:val="00437E61"/>
    <w:rsid w:val="00463818"/>
    <w:rsid w:val="004668FA"/>
    <w:rsid w:val="00480433"/>
    <w:rsid w:val="00482D3F"/>
    <w:rsid w:val="004843EB"/>
    <w:rsid w:val="004906FF"/>
    <w:rsid w:val="00492393"/>
    <w:rsid w:val="004B0436"/>
    <w:rsid w:val="004B6D3A"/>
    <w:rsid w:val="004B7B01"/>
    <w:rsid w:val="004D04B6"/>
    <w:rsid w:val="004E4EB5"/>
    <w:rsid w:val="004E7F11"/>
    <w:rsid w:val="0050252F"/>
    <w:rsid w:val="00504A23"/>
    <w:rsid w:val="00512701"/>
    <w:rsid w:val="005228CA"/>
    <w:rsid w:val="00522B9B"/>
    <w:rsid w:val="00523B6D"/>
    <w:rsid w:val="005240E1"/>
    <w:rsid w:val="00524327"/>
    <w:rsid w:val="0052531A"/>
    <w:rsid w:val="005255A8"/>
    <w:rsid w:val="00527AF1"/>
    <w:rsid w:val="00530151"/>
    <w:rsid w:val="00532707"/>
    <w:rsid w:val="00533CB8"/>
    <w:rsid w:val="005358B0"/>
    <w:rsid w:val="00545B54"/>
    <w:rsid w:val="00546B17"/>
    <w:rsid w:val="00547C45"/>
    <w:rsid w:val="00550CBD"/>
    <w:rsid w:val="0055490E"/>
    <w:rsid w:val="005566F9"/>
    <w:rsid w:val="00557D3F"/>
    <w:rsid w:val="00560434"/>
    <w:rsid w:val="0056290C"/>
    <w:rsid w:val="00564BEB"/>
    <w:rsid w:val="00572707"/>
    <w:rsid w:val="00583A42"/>
    <w:rsid w:val="00584D0C"/>
    <w:rsid w:val="00585796"/>
    <w:rsid w:val="005968DA"/>
    <w:rsid w:val="005A1A65"/>
    <w:rsid w:val="005A24F9"/>
    <w:rsid w:val="005A67AC"/>
    <w:rsid w:val="005B0970"/>
    <w:rsid w:val="005B1AE3"/>
    <w:rsid w:val="005B6F08"/>
    <w:rsid w:val="005C0846"/>
    <w:rsid w:val="005C2CAA"/>
    <w:rsid w:val="005F717B"/>
    <w:rsid w:val="0060359C"/>
    <w:rsid w:val="0061724E"/>
    <w:rsid w:val="00622361"/>
    <w:rsid w:val="006225B0"/>
    <w:rsid w:val="006226BB"/>
    <w:rsid w:val="006247BC"/>
    <w:rsid w:val="00626DE1"/>
    <w:rsid w:val="00654C9E"/>
    <w:rsid w:val="00660BD8"/>
    <w:rsid w:val="0066506C"/>
    <w:rsid w:val="006718E4"/>
    <w:rsid w:val="006725CE"/>
    <w:rsid w:val="00675D98"/>
    <w:rsid w:val="0067795B"/>
    <w:rsid w:val="00680A67"/>
    <w:rsid w:val="00680D41"/>
    <w:rsid w:val="00687AE5"/>
    <w:rsid w:val="006B2534"/>
    <w:rsid w:val="006C2D97"/>
    <w:rsid w:val="006D1982"/>
    <w:rsid w:val="006D3BB7"/>
    <w:rsid w:val="006D4FCE"/>
    <w:rsid w:val="006D56F2"/>
    <w:rsid w:val="006D5AB1"/>
    <w:rsid w:val="006E4C07"/>
    <w:rsid w:val="006F10F6"/>
    <w:rsid w:val="006F56A3"/>
    <w:rsid w:val="00701011"/>
    <w:rsid w:val="00713E29"/>
    <w:rsid w:val="007169F4"/>
    <w:rsid w:val="00716B6A"/>
    <w:rsid w:val="00717A35"/>
    <w:rsid w:val="0076218A"/>
    <w:rsid w:val="00762F6A"/>
    <w:rsid w:val="00765089"/>
    <w:rsid w:val="007666D2"/>
    <w:rsid w:val="0077177E"/>
    <w:rsid w:val="00775192"/>
    <w:rsid w:val="00782E81"/>
    <w:rsid w:val="0078729B"/>
    <w:rsid w:val="00791593"/>
    <w:rsid w:val="007939EC"/>
    <w:rsid w:val="007A06ED"/>
    <w:rsid w:val="007A43E0"/>
    <w:rsid w:val="007B024A"/>
    <w:rsid w:val="007C2CFF"/>
    <w:rsid w:val="007C706D"/>
    <w:rsid w:val="007D1942"/>
    <w:rsid w:val="007D20C9"/>
    <w:rsid w:val="007E5C8F"/>
    <w:rsid w:val="00805212"/>
    <w:rsid w:val="0080684D"/>
    <w:rsid w:val="00813FAB"/>
    <w:rsid w:val="00820440"/>
    <w:rsid w:val="008270D6"/>
    <w:rsid w:val="008328B3"/>
    <w:rsid w:val="0083468E"/>
    <w:rsid w:val="00836B74"/>
    <w:rsid w:val="00837284"/>
    <w:rsid w:val="0086190D"/>
    <w:rsid w:val="008664C2"/>
    <w:rsid w:val="0086791B"/>
    <w:rsid w:val="0089105D"/>
    <w:rsid w:val="00894C97"/>
    <w:rsid w:val="008A1577"/>
    <w:rsid w:val="008A530B"/>
    <w:rsid w:val="008A5D36"/>
    <w:rsid w:val="008A77B8"/>
    <w:rsid w:val="008B1628"/>
    <w:rsid w:val="008B3620"/>
    <w:rsid w:val="008B3E3B"/>
    <w:rsid w:val="008B61C6"/>
    <w:rsid w:val="008C0669"/>
    <w:rsid w:val="008C2FAD"/>
    <w:rsid w:val="008C6477"/>
    <w:rsid w:val="008C7585"/>
    <w:rsid w:val="008C7B71"/>
    <w:rsid w:val="008D09D2"/>
    <w:rsid w:val="008D103A"/>
    <w:rsid w:val="008D3B26"/>
    <w:rsid w:val="008D7155"/>
    <w:rsid w:val="008E2B7F"/>
    <w:rsid w:val="00940E6E"/>
    <w:rsid w:val="00941CBF"/>
    <w:rsid w:val="009433E4"/>
    <w:rsid w:val="00954A92"/>
    <w:rsid w:val="00955CAC"/>
    <w:rsid w:val="00957F99"/>
    <w:rsid w:val="00967BFC"/>
    <w:rsid w:val="00972A4A"/>
    <w:rsid w:val="0098015E"/>
    <w:rsid w:val="00993866"/>
    <w:rsid w:val="009A2F6C"/>
    <w:rsid w:val="009A6E78"/>
    <w:rsid w:val="009B003E"/>
    <w:rsid w:val="009B3377"/>
    <w:rsid w:val="009B3F1E"/>
    <w:rsid w:val="009C06B7"/>
    <w:rsid w:val="009C099A"/>
    <w:rsid w:val="009C36E9"/>
    <w:rsid w:val="009C557D"/>
    <w:rsid w:val="009D1EB0"/>
    <w:rsid w:val="009D2DFF"/>
    <w:rsid w:val="009E1379"/>
    <w:rsid w:val="00A00845"/>
    <w:rsid w:val="00A1125E"/>
    <w:rsid w:val="00A17AAE"/>
    <w:rsid w:val="00A33B15"/>
    <w:rsid w:val="00A41A8C"/>
    <w:rsid w:val="00A43E34"/>
    <w:rsid w:val="00A51C53"/>
    <w:rsid w:val="00A62046"/>
    <w:rsid w:val="00A623D1"/>
    <w:rsid w:val="00A67BC8"/>
    <w:rsid w:val="00A71A4E"/>
    <w:rsid w:val="00A72582"/>
    <w:rsid w:val="00A7543D"/>
    <w:rsid w:val="00A76CC6"/>
    <w:rsid w:val="00A848F2"/>
    <w:rsid w:val="00A96DDF"/>
    <w:rsid w:val="00AA0046"/>
    <w:rsid w:val="00AA49B3"/>
    <w:rsid w:val="00AB6546"/>
    <w:rsid w:val="00AB6E49"/>
    <w:rsid w:val="00AD021C"/>
    <w:rsid w:val="00AD5EDF"/>
    <w:rsid w:val="00AE27C3"/>
    <w:rsid w:val="00AF2364"/>
    <w:rsid w:val="00B01BEE"/>
    <w:rsid w:val="00B11349"/>
    <w:rsid w:val="00B11CBD"/>
    <w:rsid w:val="00B149F9"/>
    <w:rsid w:val="00B17B6A"/>
    <w:rsid w:val="00B204B5"/>
    <w:rsid w:val="00B23AB0"/>
    <w:rsid w:val="00B31B1B"/>
    <w:rsid w:val="00B351B1"/>
    <w:rsid w:val="00B35BFA"/>
    <w:rsid w:val="00B479EC"/>
    <w:rsid w:val="00B504A5"/>
    <w:rsid w:val="00B513CE"/>
    <w:rsid w:val="00B61A72"/>
    <w:rsid w:val="00B63640"/>
    <w:rsid w:val="00B70B45"/>
    <w:rsid w:val="00B73C13"/>
    <w:rsid w:val="00B7585F"/>
    <w:rsid w:val="00B75C52"/>
    <w:rsid w:val="00B768EE"/>
    <w:rsid w:val="00B77A62"/>
    <w:rsid w:val="00B84C8F"/>
    <w:rsid w:val="00B87323"/>
    <w:rsid w:val="00B879CC"/>
    <w:rsid w:val="00B92CFF"/>
    <w:rsid w:val="00B939F9"/>
    <w:rsid w:val="00B951E4"/>
    <w:rsid w:val="00B97B1A"/>
    <w:rsid w:val="00BA0DD1"/>
    <w:rsid w:val="00BA3EEC"/>
    <w:rsid w:val="00BA7D28"/>
    <w:rsid w:val="00BC36F3"/>
    <w:rsid w:val="00BE4453"/>
    <w:rsid w:val="00BF32D4"/>
    <w:rsid w:val="00BF4404"/>
    <w:rsid w:val="00BF6952"/>
    <w:rsid w:val="00BF7863"/>
    <w:rsid w:val="00C04B1A"/>
    <w:rsid w:val="00C061FE"/>
    <w:rsid w:val="00C17EDB"/>
    <w:rsid w:val="00C20EEA"/>
    <w:rsid w:val="00C2133F"/>
    <w:rsid w:val="00C231A8"/>
    <w:rsid w:val="00C249B8"/>
    <w:rsid w:val="00C32171"/>
    <w:rsid w:val="00C428E9"/>
    <w:rsid w:val="00C446DF"/>
    <w:rsid w:val="00C472B1"/>
    <w:rsid w:val="00C47CA3"/>
    <w:rsid w:val="00C50DD4"/>
    <w:rsid w:val="00C5491D"/>
    <w:rsid w:val="00C56CF3"/>
    <w:rsid w:val="00C57403"/>
    <w:rsid w:val="00C66405"/>
    <w:rsid w:val="00C70309"/>
    <w:rsid w:val="00C70BC9"/>
    <w:rsid w:val="00C712EC"/>
    <w:rsid w:val="00C749FA"/>
    <w:rsid w:val="00C7553E"/>
    <w:rsid w:val="00C75991"/>
    <w:rsid w:val="00C81076"/>
    <w:rsid w:val="00C810F2"/>
    <w:rsid w:val="00C91188"/>
    <w:rsid w:val="00C913FD"/>
    <w:rsid w:val="00C93583"/>
    <w:rsid w:val="00C95F44"/>
    <w:rsid w:val="00CB0B98"/>
    <w:rsid w:val="00CB14D4"/>
    <w:rsid w:val="00CB16A6"/>
    <w:rsid w:val="00CE493C"/>
    <w:rsid w:val="00CE4D67"/>
    <w:rsid w:val="00CE744D"/>
    <w:rsid w:val="00CE74B7"/>
    <w:rsid w:val="00CF211C"/>
    <w:rsid w:val="00CF4D7C"/>
    <w:rsid w:val="00D1122A"/>
    <w:rsid w:val="00D22D92"/>
    <w:rsid w:val="00D241FA"/>
    <w:rsid w:val="00D25C23"/>
    <w:rsid w:val="00D27D2F"/>
    <w:rsid w:val="00D364CD"/>
    <w:rsid w:val="00D41DE6"/>
    <w:rsid w:val="00D42C21"/>
    <w:rsid w:val="00D50F86"/>
    <w:rsid w:val="00D5297B"/>
    <w:rsid w:val="00D6271D"/>
    <w:rsid w:val="00D658A3"/>
    <w:rsid w:val="00D731AB"/>
    <w:rsid w:val="00D86227"/>
    <w:rsid w:val="00D900B9"/>
    <w:rsid w:val="00D93B80"/>
    <w:rsid w:val="00D944F3"/>
    <w:rsid w:val="00D94CB2"/>
    <w:rsid w:val="00DA01EE"/>
    <w:rsid w:val="00DA05EE"/>
    <w:rsid w:val="00DA158E"/>
    <w:rsid w:val="00DA7E1A"/>
    <w:rsid w:val="00DB22C0"/>
    <w:rsid w:val="00DC05B1"/>
    <w:rsid w:val="00DC2FB3"/>
    <w:rsid w:val="00DC5A1D"/>
    <w:rsid w:val="00DD0678"/>
    <w:rsid w:val="00DD517A"/>
    <w:rsid w:val="00DD7666"/>
    <w:rsid w:val="00DE25C4"/>
    <w:rsid w:val="00DE55E8"/>
    <w:rsid w:val="00DE6B83"/>
    <w:rsid w:val="00DF1E33"/>
    <w:rsid w:val="00DF218A"/>
    <w:rsid w:val="00DF722D"/>
    <w:rsid w:val="00E01723"/>
    <w:rsid w:val="00E030E4"/>
    <w:rsid w:val="00E07216"/>
    <w:rsid w:val="00E20A4E"/>
    <w:rsid w:val="00E20E1B"/>
    <w:rsid w:val="00E2434A"/>
    <w:rsid w:val="00E24551"/>
    <w:rsid w:val="00E318D0"/>
    <w:rsid w:val="00E32A4A"/>
    <w:rsid w:val="00E43C73"/>
    <w:rsid w:val="00E45E1D"/>
    <w:rsid w:val="00E46D33"/>
    <w:rsid w:val="00E562B7"/>
    <w:rsid w:val="00E56AE7"/>
    <w:rsid w:val="00E60E0F"/>
    <w:rsid w:val="00E640D2"/>
    <w:rsid w:val="00E6562E"/>
    <w:rsid w:val="00E77DE9"/>
    <w:rsid w:val="00E96B42"/>
    <w:rsid w:val="00E97C39"/>
    <w:rsid w:val="00EB0F20"/>
    <w:rsid w:val="00EB6C37"/>
    <w:rsid w:val="00EC05A0"/>
    <w:rsid w:val="00ED4940"/>
    <w:rsid w:val="00ED4EC7"/>
    <w:rsid w:val="00EE3886"/>
    <w:rsid w:val="00EF07E6"/>
    <w:rsid w:val="00EF7B97"/>
    <w:rsid w:val="00F04AD8"/>
    <w:rsid w:val="00F065AB"/>
    <w:rsid w:val="00F06E01"/>
    <w:rsid w:val="00F20F49"/>
    <w:rsid w:val="00F22119"/>
    <w:rsid w:val="00F24230"/>
    <w:rsid w:val="00F268B8"/>
    <w:rsid w:val="00F30C9C"/>
    <w:rsid w:val="00F315B5"/>
    <w:rsid w:val="00F318F1"/>
    <w:rsid w:val="00F451AE"/>
    <w:rsid w:val="00F454E1"/>
    <w:rsid w:val="00F5201A"/>
    <w:rsid w:val="00F55681"/>
    <w:rsid w:val="00F55E40"/>
    <w:rsid w:val="00F56FD9"/>
    <w:rsid w:val="00F6323F"/>
    <w:rsid w:val="00F71931"/>
    <w:rsid w:val="00F76853"/>
    <w:rsid w:val="00F8076B"/>
    <w:rsid w:val="00F9299A"/>
    <w:rsid w:val="00F93D26"/>
    <w:rsid w:val="00F9615C"/>
    <w:rsid w:val="00F96896"/>
    <w:rsid w:val="00F9750D"/>
    <w:rsid w:val="00FB3E79"/>
    <w:rsid w:val="00FB7497"/>
    <w:rsid w:val="00FC102E"/>
    <w:rsid w:val="00FD353C"/>
    <w:rsid w:val="00FD7BCA"/>
    <w:rsid w:val="00FE67AF"/>
    <w:rsid w:val="00FE6862"/>
    <w:rsid w:val="00FF2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v:textbox inset="5.85pt,.7pt,5.85pt,.7pt"/>
    </o:shapedefaults>
    <o:shapelayout v:ext="edit">
      <o:idmap v:ext="edit" data="1"/>
    </o:shapelayout>
  </w:shapeDefaults>
  <w:decimalSymbol w:val="."/>
  <w:listSeparator w:val=","/>
  <w14:docId w14:val="5686A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a0"/>
    <w:next w:val="a0"/>
    <w:qFormat/>
    <w:pPr>
      <w:keepNext/>
      <w:outlineLvl w:val="0"/>
    </w:pPr>
    <w:rPr>
      <w:rFonts w:ascii="Arial" w:eastAsia="ＭＳ 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style>
  <w:style w:type="paragraph" w:styleId="a5">
    <w:name w:val="Body Text Indent"/>
    <w:basedOn w:val="a0"/>
    <w:pPr>
      <w:ind w:leftChars="100" w:left="210"/>
    </w:pPr>
  </w:style>
  <w:style w:type="paragraph" w:styleId="a6">
    <w:name w:val="Closing"/>
    <w:basedOn w:val="a0"/>
    <w:pPr>
      <w:jc w:val="right"/>
    </w:pPr>
  </w:style>
  <w:style w:type="paragraph" w:styleId="a7">
    <w:name w:val="header"/>
    <w:basedOn w:val="a0"/>
    <w:link w:val="a8"/>
    <w:pPr>
      <w:tabs>
        <w:tab w:val="center" w:pos="4252"/>
        <w:tab w:val="right" w:pos="8504"/>
      </w:tabs>
      <w:snapToGrid w:val="0"/>
    </w:pPr>
  </w:style>
  <w:style w:type="paragraph" w:styleId="a9">
    <w:name w:val="footer"/>
    <w:basedOn w:val="a0"/>
    <w:link w:val="aa"/>
    <w:uiPriority w:val="99"/>
    <w:pPr>
      <w:tabs>
        <w:tab w:val="center" w:pos="4252"/>
        <w:tab w:val="right" w:pos="8504"/>
      </w:tabs>
      <w:snapToGrid w:val="0"/>
    </w:pPr>
  </w:style>
  <w:style w:type="paragraph" w:styleId="ab">
    <w:name w:val="Balloon Text"/>
    <w:basedOn w:val="a0"/>
    <w:semiHidden/>
    <w:rPr>
      <w:rFonts w:ascii="Arial" w:eastAsia="ＭＳ ゴシック" w:hAnsi="Arial"/>
      <w:sz w:val="18"/>
      <w:szCs w:val="18"/>
    </w:rPr>
  </w:style>
  <w:style w:type="paragraph" w:styleId="ac">
    <w:name w:val="Plain Text"/>
    <w:basedOn w:val="a0"/>
    <w:link w:val="ad"/>
    <w:uiPriority w:val="99"/>
    <w:rPr>
      <w:rFonts w:ascii="ＭＳ 明朝" w:hAnsi="Courier New" w:cs="ＭＳ 明朝"/>
      <w:szCs w:val="21"/>
    </w:rPr>
  </w:style>
  <w:style w:type="character" w:styleId="ae">
    <w:name w:val="page number"/>
    <w:basedOn w:val="a1"/>
  </w:style>
  <w:style w:type="paragraph" w:styleId="2">
    <w:name w:val="Body Text Indent 2"/>
    <w:basedOn w:val="a0"/>
    <w:pPr>
      <w:ind w:leftChars="140" w:left="283" w:firstLineChars="70" w:firstLine="142"/>
    </w:pPr>
  </w:style>
  <w:style w:type="paragraph" w:styleId="3">
    <w:name w:val="Body Text Indent 3"/>
    <w:basedOn w:val="a0"/>
    <w:pPr>
      <w:ind w:left="426" w:firstLineChars="69" w:firstLine="140"/>
    </w:pPr>
  </w:style>
  <w:style w:type="paragraph" w:styleId="a">
    <w:name w:val="List Bullet"/>
    <w:basedOn w:val="a0"/>
    <w:pPr>
      <w:numPr>
        <w:numId w:val="1"/>
      </w:numPr>
    </w:pPr>
  </w:style>
  <w:style w:type="paragraph" w:styleId="af">
    <w:name w:val="footnote text"/>
    <w:basedOn w:val="a0"/>
    <w:semiHidden/>
    <w:pPr>
      <w:snapToGrid w:val="0"/>
      <w:jc w:val="left"/>
    </w:pPr>
    <w:rPr>
      <w:rFonts w:ascii="ＭＳ ゴシック" w:eastAsia="ＭＳ ゴシック"/>
      <w:sz w:val="24"/>
    </w:rPr>
  </w:style>
  <w:style w:type="character" w:styleId="af0">
    <w:name w:val="footnote reference"/>
    <w:semiHidden/>
    <w:rPr>
      <w:vertAlign w:val="superscript"/>
    </w:rPr>
  </w:style>
  <w:style w:type="table" w:styleId="af1">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8">
    <w:name w:val="ヘッダー (文字)"/>
    <w:link w:val="a7"/>
    <w:rPr>
      <w:kern w:val="2"/>
      <w:sz w:val="21"/>
      <w:szCs w:val="24"/>
    </w:rPr>
  </w:style>
  <w:style w:type="character" w:styleId="af2">
    <w:name w:val="Hyperlink"/>
    <w:rPr>
      <w:color w:val="0000FF"/>
      <w:u w:val="single"/>
    </w:rPr>
  </w:style>
  <w:style w:type="character" w:customStyle="1" w:styleId="aa">
    <w:name w:val="フッター (文字)"/>
    <w:link w:val="a9"/>
    <w:uiPriority w:val="99"/>
    <w:rPr>
      <w:kern w:val="2"/>
      <w:sz w:val="21"/>
      <w:szCs w:val="24"/>
    </w:rPr>
  </w:style>
  <w:style w:type="paragraph" w:styleId="af3">
    <w:name w:val="Note Heading"/>
    <w:basedOn w:val="a0"/>
    <w:next w:val="a0"/>
    <w:link w:val="af4"/>
    <w:pPr>
      <w:jc w:val="center"/>
    </w:pPr>
    <w:rPr>
      <w:rFonts w:ascii="ＭＳ Ｐ明朝" w:eastAsia="ＭＳ Ｐ明朝" w:hAnsi="ＭＳ Ｐ明朝"/>
      <w:sz w:val="24"/>
    </w:rPr>
  </w:style>
  <w:style w:type="character" w:styleId="af5">
    <w:name w:val="annotation reference"/>
    <w:semiHidden/>
    <w:rPr>
      <w:sz w:val="18"/>
      <w:szCs w:val="18"/>
    </w:rPr>
  </w:style>
  <w:style w:type="paragraph" w:styleId="af6">
    <w:name w:val="annotation text"/>
    <w:basedOn w:val="a0"/>
    <w:link w:val="af7"/>
    <w:semiHidden/>
    <w:pPr>
      <w:jc w:val="left"/>
    </w:pPr>
  </w:style>
  <w:style w:type="character" w:customStyle="1" w:styleId="af4">
    <w:name w:val="記 (文字)"/>
    <w:link w:val="af3"/>
    <w:rPr>
      <w:rFonts w:ascii="ＭＳ Ｐ明朝" w:eastAsia="ＭＳ Ｐ明朝" w:hAnsi="ＭＳ Ｐ明朝"/>
      <w:kern w:val="2"/>
      <w:sz w:val="24"/>
      <w:szCs w:val="24"/>
    </w:rPr>
  </w:style>
  <w:style w:type="paragraph" w:customStyle="1" w:styleId="af8">
    <w:name w:val="一太郎"/>
    <w:pPr>
      <w:widowControl w:val="0"/>
      <w:wordWrap w:val="0"/>
      <w:autoSpaceDE w:val="0"/>
      <w:autoSpaceDN w:val="0"/>
      <w:adjustRightInd w:val="0"/>
      <w:spacing w:line="268" w:lineRule="exact"/>
      <w:jc w:val="both"/>
    </w:pPr>
    <w:rPr>
      <w:rFonts w:cs="ＭＳ 明朝"/>
      <w:spacing w:val="1"/>
      <w:sz w:val="21"/>
      <w:szCs w:val="21"/>
    </w:rPr>
  </w:style>
  <w:style w:type="paragraph" w:styleId="af9">
    <w:name w:val="Document Map"/>
    <w:basedOn w:val="a0"/>
    <w:link w:val="afa"/>
    <w:rsid w:val="001276BE"/>
    <w:rPr>
      <w:rFonts w:ascii="MS UI Gothic" w:eastAsia="MS UI Gothic"/>
      <w:sz w:val="18"/>
      <w:szCs w:val="18"/>
    </w:rPr>
  </w:style>
  <w:style w:type="character" w:customStyle="1" w:styleId="afa">
    <w:name w:val="見出しマップ (文字)"/>
    <w:link w:val="af9"/>
    <w:rsid w:val="001276BE"/>
    <w:rPr>
      <w:rFonts w:ascii="MS UI Gothic" w:eastAsia="MS UI Gothic"/>
      <w:kern w:val="2"/>
      <w:sz w:val="18"/>
      <w:szCs w:val="18"/>
    </w:rPr>
  </w:style>
  <w:style w:type="paragraph" w:customStyle="1" w:styleId="Default">
    <w:name w:val="Default"/>
    <w:rsid w:val="00C70309"/>
    <w:pPr>
      <w:widowControl w:val="0"/>
      <w:autoSpaceDE w:val="0"/>
      <w:autoSpaceDN w:val="0"/>
      <w:adjustRightInd w:val="0"/>
    </w:pPr>
    <w:rPr>
      <w:rFonts w:ascii="ＭＳ ゴシック" w:hAnsi="ＭＳ ゴシック" w:cs="ＭＳ ゴシック"/>
      <w:color w:val="000000"/>
      <w:sz w:val="24"/>
      <w:szCs w:val="24"/>
    </w:rPr>
  </w:style>
  <w:style w:type="paragraph" w:styleId="afb">
    <w:name w:val="List Paragraph"/>
    <w:basedOn w:val="a0"/>
    <w:uiPriority w:val="34"/>
    <w:qFormat/>
    <w:rsid w:val="00512701"/>
    <w:pPr>
      <w:ind w:leftChars="400" w:left="840"/>
    </w:pPr>
  </w:style>
  <w:style w:type="paragraph" w:styleId="afc">
    <w:name w:val="annotation subject"/>
    <w:basedOn w:val="af6"/>
    <w:next w:val="af6"/>
    <w:link w:val="afd"/>
    <w:semiHidden/>
    <w:unhideWhenUsed/>
    <w:rsid w:val="00D22D92"/>
    <w:rPr>
      <w:b/>
      <w:bCs/>
    </w:rPr>
  </w:style>
  <w:style w:type="character" w:customStyle="1" w:styleId="af7">
    <w:name w:val="コメント文字列 (文字)"/>
    <w:basedOn w:val="a1"/>
    <w:link w:val="af6"/>
    <w:semiHidden/>
    <w:rsid w:val="00D22D92"/>
    <w:rPr>
      <w:kern w:val="2"/>
      <w:sz w:val="21"/>
      <w:szCs w:val="24"/>
    </w:rPr>
  </w:style>
  <w:style w:type="character" w:customStyle="1" w:styleId="afd">
    <w:name w:val="コメント内容 (文字)"/>
    <w:basedOn w:val="af7"/>
    <w:link w:val="afc"/>
    <w:semiHidden/>
    <w:rsid w:val="00D22D92"/>
    <w:rPr>
      <w:b/>
      <w:bCs/>
      <w:kern w:val="2"/>
      <w:sz w:val="21"/>
      <w:szCs w:val="24"/>
    </w:rPr>
  </w:style>
  <w:style w:type="paragraph" w:styleId="afe">
    <w:name w:val="Revision"/>
    <w:hidden/>
    <w:uiPriority w:val="99"/>
    <w:semiHidden/>
    <w:rsid w:val="0098015E"/>
    <w:rPr>
      <w:kern w:val="2"/>
      <w:sz w:val="21"/>
      <w:szCs w:val="24"/>
    </w:rPr>
  </w:style>
  <w:style w:type="character" w:customStyle="1" w:styleId="ad">
    <w:name w:val="書式なし (文字)"/>
    <w:basedOn w:val="a1"/>
    <w:link w:val="ac"/>
    <w:uiPriority w:val="99"/>
    <w:rsid w:val="0098015E"/>
    <w:rPr>
      <w:rFonts w:ascii="ＭＳ 明朝" w:hAnsi="Courier New"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19123">
      <w:bodyDiv w:val="1"/>
      <w:marLeft w:val="0"/>
      <w:marRight w:val="0"/>
      <w:marTop w:val="0"/>
      <w:marBottom w:val="0"/>
      <w:divBdr>
        <w:top w:val="none" w:sz="0" w:space="0" w:color="auto"/>
        <w:left w:val="none" w:sz="0" w:space="0" w:color="auto"/>
        <w:bottom w:val="none" w:sz="0" w:space="0" w:color="auto"/>
        <w:right w:val="none" w:sz="0" w:space="0" w:color="auto"/>
      </w:divBdr>
      <w:divsChild>
        <w:div w:id="753862446">
          <w:marLeft w:val="0"/>
          <w:marRight w:val="0"/>
          <w:marTop w:val="0"/>
          <w:marBottom w:val="0"/>
          <w:divBdr>
            <w:top w:val="none" w:sz="0" w:space="0" w:color="auto"/>
            <w:left w:val="none" w:sz="0" w:space="0" w:color="auto"/>
            <w:bottom w:val="none" w:sz="0" w:space="0" w:color="auto"/>
            <w:right w:val="none" w:sz="0" w:space="0" w:color="auto"/>
          </w:divBdr>
          <w:divsChild>
            <w:div w:id="1004473706">
              <w:marLeft w:val="0"/>
              <w:marRight w:val="0"/>
              <w:marTop w:val="0"/>
              <w:marBottom w:val="0"/>
              <w:divBdr>
                <w:top w:val="none" w:sz="0" w:space="0" w:color="auto"/>
                <w:left w:val="none" w:sz="0" w:space="0" w:color="auto"/>
                <w:bottom w:val="none" w:sz="0" w:space="0" w:color="auto"/>
                <w:right w:val="none" w:sz="0" w:space="0" w:color="auto"/>
              </w:divBdr>
              <w:divsChild>
                <w:div w:id="1584148178">
                  <w:marLeft w:val="150"/>
                  <w:marRight w:val="0"/>
                  <w:marTop w:val="0"/>
                  <w:marBottom w:val="180"/>
                  <w:divBdr>
                    <w:top w:val="none" w:sz="0" w:space="0" w:color="auto"/>
                    <w:left w:val="none" w:sz="0" w:space="0" w:color="auto"/>
                    <w:bottom w:val="none" w:sz="0" w:space="0" w:color="auto"/>
                    <w:right w:val="none" w:sz="0" w:space="0" w:color="auto"/>
                  </w:divBdr>
                  <w:divsChild>
                    <w:div w:id="68845673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054170">
      <w:bodyDiv w:val="1"/>
      <w:marLeft w:val="0"/>
      <w:marRight w:val="0"/>
      <w:marTop w:val="0"/>
      <w:marBottom w:val="0"/>
      <w:divBdr>
        <w:top w:val="none" w:sz="0" w:space="0" w:color="auto"/>
        <w:left w:val="none" w:sz="0" w:space="0" w:color="auto"/>
        <w:bottom w:val="none" w:sz="0" w:space="0" w:color="auto"/>
        <w:right w:val="none" w:sz="0" w:space="0" w:color="auto"/>
      </w:divBdr>
    </w:div>
    <w:div w:id="545945249">
      <w:bodyDiv w:val="1"/>
      <w:marLeft w:val="0"/>
      <w:marRight w:val="0"/>
      <w:marTop w:val="0"/>
      <w:marBottom w:val="0"/>
      <w:divBdr>
        <w:top w:val="none" w:sz="0" w:space="0" w:color="auto"/>
        <w:left w:val="none" w:sz="0" w:space="0" w:color="auto"/>
        <w:bottom w:val="none" w:sz="0" w:space="0" w:color="auto"/>
        <w:right w:val="none" w:sz="0" w:space="0" w:color="auto"/>
      </w:divBdr>
    </w:div>
    <w:div w:id="597299532">
      <w:bodyDiv w:val="1"/>
      <w:marLeft w:val="0"/>
      <w:marRight w:val="0"/>
      <w:marTop w:val="0"/>
      <w:marBottom w:val="0"/>
      <w:divBdr>
        <w:top w:val="none" w:sz="0" w:space="0" w:color="auto"/>
        <w:left w:val="none" w:sz="0" w:space="0" w:color="auto"/>
        <w:bottom w:val="none" w:sz="0" w:space="0" w:color="auto"/>
        <w:right w:val="none" w:sz="0" w:space="0" w:color="auto"/>
      </w:divBdr>
    </w:div>
    <w:div w:id="785193705">
      <w:bodyDiv w:val="1"/>
      <w:marLeft w:val="0"/>
      <w:marRight w:val="0"/>
      <w:marTop w:val="0"/>
      <w:marBottom w:val="0"/>
      <w:divBdr>
        <w:top w:val="none" w:sz="0" w:space="0" w:color="auto"/>
        <w:left w:val="none" w:sz="0" w:space="0" w:color="auto"/>
        <w:bottom w:val="none" w:sz="0" w:space="0" w:color="auto"/>
        <w:right w:val="none" w:sz="0" w:space="0" w:color="auto"/>
      </w:divBdr>
    </w:div>
    <w:div w:id="1196503357">
      <w:bodyDiv w:val="1"/>
      <w:marLeft w:val="0"/>
      <w:marRight w:val="0"/>
      <w:marTop w:val="0"/>
      <w:marBottom w:val="0"/>
      <w:divBdr>
        <w:top w:val="none" w:sz="0" w:space="0" w:color="auto"/>
        <w:left w:val="none" w:sz="0" w:space="0" w:color="auto"/>
        <w:bottom w:val="none" w:sz="0" w:space="0" w:color="auto"/>
        <w:right w:val="none" w:sz="0" w:space="0" w:color="auto"/>
      </w:divBdr>
    </w:div>
    <w:div w:id="1387027974">
      <w:bodyDiv w:val="1"/>
      <w:marLeft w:val="0"/>
      <w:marRight w:val="0"/>
      <w:marTop w:val="0"/>
      <w:marBottom w:val="0"/>
      <w:divBdr>
        <w:top w:val="none" w:sz="0" w:space="0" w:color="auto"/>
        <w:left w:val="none" w:sz="0" w:space="0" w:color="auto"/>
        <w:bottom w:val="none" w:sz="0" w:space="0" w:color="auto"/>
        <w:right w:val="none" w:sz="0" w:space="0" w:color="auto"/>
      </w:divBdr>
    </w:div>
    <w:div w:id="1446004723">
      <w:bodyDiv w:val="1"/>
      <w:marLeft w:val="0"/>
      <w:marRight w:val="0"/>
      <w:marTop w:val="0"/>
      <w:marBottom w:val="0"/>
      <w:divBdr>
        <w:top w:val="none" w:sz="0" w:space="0" w:color="auto"/>
        <w:left w:val="none" w:sz="0" w:space="0" w:color="auto"/>
        <w:bottom w:val="none" w:sz="0" w:space="0" w:color="auto"/>
        <w:right w:val="none" w:sz="0" w:space="0" w:color="auto"/>
      </w:divBdr>
    </w:div>
    <w:div w:id="1858424308">
      <w:bodyDiv w:val="1"/>
      <w:marLeft w:val="0"/>
      <w:marRight w:val="0"/>
      <w:marTop w:val="0"/>
      <w:marBottom w:val="0"/>
      <w:divBdr>
        <w:top w:val="none" w:sz="0" w:space="0" w:color="auto"/>
        <w:left w:val="none" w:sz="0" w:space="0" w:color="auto"/>
        <w:bottom w:val="none" w:sz="0" w:space="0" w:color="auto"/>
        <w:right w:val="none" w:sz="0" w:space="0" w:color="auto"/>
      </w:divBdr>
      <w:divsChild>
        <w:div w:id="41371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498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6486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B5E1F-450D-4E7C-80BB-5BD952DAE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5421</Words>
  <Characters>985</Characters>
  <Application>Microsoft Office Word</Application>
  <DocSecurity>0</DocSecurity>
  <Lines>8</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2026-05-18T02:47:00Z</dcterms:created>
  <dcterms:modified xsi:type="dcterms:W3CDTF">2026-05-18T06:44:00Z</dcterms:modified>
  <cp:contentStatus/>
</cp:coreProperties>
</file>