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6A1AC" w14:textId="44A053D2" w:rsidR="00941CBF" w:rsidRDefault="00533CB8" w:rsidP="00417C7E">
      <w:pPr>
        <w:ind w:firstLine="840"/>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Default="00941CBF">
      <w:pPr>
        <w:jc w:val="center"/>
        <w:rPr>
          <w:rFonts w:ascii="ＭＳ ゴシック" w:eastAsia="ＭＳ ゴシック" w:hAnsi="ＭＳ ゴシック"/>
          <w:b/>
          <w:bCs/>
          <w:szCs w:val="21"/>
        </w:rPr>
      </w:pPr>
    </w:p>
    <w:p w14:paraId="5686A1B0" w14:textId="77777777" w:rsidR="00941CBF" w:rsidRDefault="00941CBF">
      <w:pPr>
        <w:jc w:val="center"/>
        <w:rPr>
          <w:rFonts w:ascii="ＭＳ ゴシック" w:eastAsia="ＭＳ ゴシック" w:hAnsi="ＭＳ ゴシック"/>
          <w:b/>
          <w:bCs/>
          <w:sz w:val="36"/>
          <w:szCs w:val="36"/>
        </w:rPr>
      </w:pPr>
    </w:p>
    <w:p w14:paraId="5686A1B1" w14:textId="77777777" w:rsidR="00941CBF" w:rsidRDefault="00941CBF">
      <w:pPr>
        <w:tabs>
          <w:tab w:val="left" w:pos="202"/>
        </w:tabs>
        <w:rPr>
          <w:rFonts w:ascii="IPAゴシック" w:eastAsia="IPAゴシック" w:hAnsi="IPAゴシック"/>
          <w:b/>
          <w:bCs/>
          <w:sz w:val="36"/>
          <w:szCs w:val="36"/>
        </w:rPr>
      </w:pPr>
    </w:p>
    <w:p w14:paraId="5686A1B2" w14:textId="4C9FA024" w:rsidR="0076218A" w:rsidRPr="00BE4453" w:rsidRDefault="00941CBF" w:rsidP="00BA7D28">
      <w:pPr>
        <w:jc w:val="center"/>
        <w:outlineLvl w:val="0"/>
        <w:rPr>
          <w:rFonts w:ascii="ＭＳ ゴシック" w:eastAsia="ＭＳ ゴシック" w:hAnsi="ＭＳ ゴシック"/>
          <w:b/>
          <w:bCs/>
          <w:sz w:val="36"/>
          <w:szCs w:val="36"/>
        </w:rPr>
      </w:pPr>
      <w:r w:rsidRPr="00BE4453">
        <w:rPr>
          <w:rFonts w:ascii="ＭＳ ゴシック" w:eastAsia="ＭＳ ゴシック" w:hAnsi="ＭＳ ゴシック" w:hint="eastAsia"/>
          <w:b/>
          <w:bCs/>
          <w:sz w:val="36"/>
          <w:szCs w:val="36"/>
        </w:rPr>
        <w:t>「</w:t>
      </w:r>
      <w:r w:rsidR="008328B3" w:rsidRPr="00BE4453">
        <w:rPr>
          <w:rFonts w:ascii="ＭＳ ゴシック" w:eastAsia="ＭＳ ゴシック" w:hAnsi="ＭＳ ゴシック" w:hint="eastAsia"/>
          <w:b/>
          <w:bCs/>
          <w:sz w:val="36"/>
          <w:szCs w:val="36"/>
        </w:rPr>
        <w:t>アニーリング</w:t>
      </w:r>
      <w:r w:rsidR="008328B3" w:rsidRPr="00BE4453">
        <w:rPr>
          <w:rFonts w:ascii="ＭＳ ゴシック" w:eastAsia="ＭＳ ゴシック" w:hAnsi="ＭＳ ゴシック"/>
          <w:b/>
          <w:bCs/>
          <w:sz w:val="36"/>
          <w:szCs w:val="36"/>
        </w:rPr>
        <w:t>マシン利用環境の調達</w:t>
      </w:r>
      <w:r w:rsidR="00DA05EE" w:rsidRPr="00DA7E1A">
        <w:rPr>
          <w:rFonts w:ascii="ＭＳ ゴシック" w:eastAsia="ＭＳ ゴシック" w:hAnsi="ＭＳ ゴシック" w:hint="eastAsia"/>
          <w:b/>
          <w:bCs/>
          <w:sz w:val="36"/>
          <w:szCs w:val="36"/>
        </w:rPr>
        <w:t>（</w:t>
      </w:r>
      <w:r w:rsidR="0095771E">
        <w:rPr>
          <w:rFonts w:ascii="ＭＳ ゴシック" w:eastAsia="ＭＳ ゴシック" w:hAnsi="ＭＳ ゴシック" w:hint="eastAsia"/>
          <w:b/>
          <w:bCs/>
          <w:sz w:val="36"/>
          <w:szCs w:val="36"/>
        </w:rPr>
        <w:t>2026</w:t>
      </w:r>
      <w:r w:rsidR="009C557D" w:rsidRPr="00523B6D">
        <w:rPr>
          <w:rFonts w:ascii="ＭＳ ゴシック" w:eastAsia="ＭＳ ゴシック" w:hAnsi="ＭＳ ゴシック"/>
          <w:b/>
          <w:bCs/>
          <w:sz w:val="36"/>
          <w:szCs w:val="36"/>
        </w:rPr>
        <w:t>年度</w:t>
      </w:r>
      <w:r w:rsidR="009C557D" w:rsidRPr="00523B6D">
        <w:rPr>
          <w:rFonts w:ascii="ＭＳ ゴシック" w:eastAsia="ＭＳ ゴシック" w:hAnsi="ＭＳ ゴシック" w:hint="eastAsia"/>
          <w:b/>
          <w:bCs/>
          <w:sz w:val="36"/>
          <w:szCs w:val="36"/>
        </w:rPr>
        <w:t>用</w:t>
      </w:r>
      <w:r w:rsidR="00DA05EE" w:rsidRPr="00DA7E1A">
        <w:rPr>
          <w:rFonts w:ascii="ＭＳ ゴシック" w:eastAsia="ＭＳ ゴシック" w:hAnsi="ＭＳ ゴシック"/>
          <w:b/>
          <w:bCs/>
          <w:sz w:val="36"/>
          <w:szCs w:val="36"/>
        </w:rPr>
        <w:t>その</w:t>
      </w:r>
      <w:r w:rsidR="002C1D9F">
        <w:rPr>
          <w:rFonts w:ascii="ＭＳ ゴシック" w:eastAsia="ＭＳ ゴシック" w:hAnsi="ＭＳ ゴシック" w:hint="eastAsia"/>
          <w:b/>
          <w:bCs/>
          <w:sz w:val="36"/>
          <w:szCs w:val="36"/>
        </w:rPr>
        <w:t>1</w:t>
      </w:r>
      <w:r w:rsidR="00DA05EE" w:rsidRPr="00DA7E1A">
        <w:rPr>
          <w:rFonts w:ascii="ＭＳ ゴシック" w:eastAsia="ＭＳ ゴシック" w:hAnsi="ＭＳ ゴシック"/>
          <w:b/>
          <w:bCs/>
          <w:sz w:val="36"/>
          <w:szCs w:val="36"/>
        </w:rPr>
        <w:t>）</w:t>
      </w:r>
      <w:r w:rsidRPr="00BE4453">
        <w:rPr>
          <w:rFonts w:ascii="ＭＳ ゴシック" w:eastAsia="ＭＳ ゴシック" w:hAnsi="ＭＳ ゴシック" w:hint="eastAsia"/>
          <w:b/>
          <w:bCs/>
          <w:sz w:val="36"/>
          <w:szCs w:val="36"/>
        </w:rPr>
        <w:t>」</w:t>
      </w:r>
    </w:p>
    <w:p w14:paraId="5686A1B3" w14:textId="77777777" w:rsidR="00941CBF" w:rsidRDefault="00941CBF" w:rsidP="00BA7D28">
      <w:pPr>
        <w:jc w:val="center"/>
        <w:outlineLvl w:val="0"/>
        <w:rPr>
          <w:rFonts w:ascii="ＭＳ ゴシック" w:eastAsia="ＭＳ ゴシック" w:hAnsi="ＭＳ ゴシック" w:cs="Arial"/>
          <w:b/>
          <w:bCs/>
          <w:sz w:val="36"/>
          <w:szCs w:val="36"/>
        </w:rPr>
      </w:pPr>
      <w:r>
        <w:rPr>
          <w:rFonts w:ascii="ＭＳ ゴシック" w:eastAsia="ＭＳ ゴシック" w:hAnsi="ＭＳ ゴシック" w:hint="eastAsia"/>
          <w:b/>
          <w:bCs/>
          <w:color w:val="000000"/>
          <w:sz w:val="36"/>
          <w:szCs w:val="36"/>
        </w:rPr>
        <w:t>に係る</w:t>
      </w:r>
      <w:r w:rsidRPr="006D1982">
        <w:rPr>
          <w:rFonts w:ascii="ＭＳ ゴシック" w:eastAsia="ＭＳ ゴシック" w:hAnsi="ＭＳ ゴシック" w:hint="eastAsia"/>
          <w:b/>
          <w:bCs/>
          <w:color w:val="000000"/>
          <w:sz w:val="36"/>
          <w:szCs w:val="36"/>
        </w:rPr>
        <w:t>事前確認公募</w:t>
      </w:r>
    </w:p>
    <w:p w14:paraId="5686A1B4" w14:textId="77777777" w:rsidR="00941CBF" w:rsidRDefault="00941CBF">
      <w:pPr>
        <w:jc w:val="center"/>
        <w:rPr>
          <w:rFonts w:ascii="ＭＳ ゴシック" w:eastAsia="ＭＳ ゴシック" w:hAnsi="ＭＳ ゴシック"/>
          <w:b/>
          <w:bCs/>
          <w:color w:val="000000"/>
          <w:szCs w:val="21"/>
        </w:rPr>
      </w:pPr>
    </w:p>
    <w:p w14:paraId="5686A1B5" w14:textId="77777777" w:rsidR="00941CBF" w:rsidRDefault="00941CBF">
      <w:pPr>
        <w:jc w:val="center"/>
        <w:rPr>
          <w:rFonts w:ascii="ＭＳ ゴシック" w:eastAsia="ＭＳ ゴシック" w:hAnsi="ＭＳ ゴシック"/>
          <w:b/>
          <w:bCs/>
          <w:color w:val="000000"/>
          <w:szCs w:val="21"/>
        </w:rPr>
      </w:pPr>
    </w:p>
    <w:p w14:paraId="5686A1B6" w14:textId="520CDFF7" w:rsidR="0076218A" w:rsidRPr="0076218A" w:rsidRDefault="00941CBF" w:rsidP="0076218A">
      <w:pPr>
        <w:jc w:val="center"/>
        <w:rPr>
          <w:rFonts w:ascii="ＭＳ ゴシック" w:eastAsia="ＭＳ ゴシック" w:hAnsi="ＭＳ ゴシック"/>
          <w:b/>
          <w:bCs/>
          <w:color w:val="000000"/>
          <w:sz w:val="36"/>
          <w:szCs w:val="36"/>
        </w:rPr>
      </w:pPr>
      <w:r w:rsidRPr="0076218A">
        <w:rPr>
          <w:rFonts w:ascii="ＭＳ ゴシック" w:eastAsia="ＭＳ ゴシック" w:hAnsi="ＭＳ ゴシック" w:hint="eastAsia"/>
          <w:b/>
          <w:bCs/>
          <w:color w:val="000000"/>
          <w:sz w:val="36"/>
          <w:szCs w:val="36"/>
          <w:u w:val="single"/>
        </w:rPr>
        <w:t>公 募 要 領</w:t>
      </w:r>
    </w:p>
    <w:p w14:paraId="5686A1B7" w14:textId="77777777" w:rsidR="00941CBF" w:rsidRPr="0076218A" w:rsidRDefault="00941CBF">
      <w:pPr>
        <w:jc w:val="center"/>
        <w:rPr>
          <w:rFonts w:ascii="ＭＳ ゴシック" w:eastAsia="ＭＳ ゴシック" w:hAnsi="ＭＳ ゴシック"/>
          <w:b/>
          <w:bCs/>
          <w:color w:val="000000"/>
          <w:sz w:val="36"/>
          <w:szCs w:val="36"/>
        </w:rPr>
      </w:pPr>
    </w:p>
    <w:p w14:paraId="5686A1C1" w14:textId="77777777" w:rsidR="00941CBF" w:rsidRDefault="00941CBF">
      <w:pPr>
        <w:jc w:val="center"/>
        <w:rPr>
          <w:rFonts w:ascii="IPAゴシック" w:eastAsia="IPAゴシック" w:hAnsi="IPAゴシック"/>
        </w:rPr>
      </w:pPr>
    </w:p>
    <w:p w14:paraId="33854189" w14:textId="77777777" w:rsidR="007A43E0" w:rsidRDefault="007A43E0">
      <w:pPr>
        <w:jc w:val="center"/>
        <w:rPr>
          <w:rFonts w:ascii="IPAゴシック" w:eastAsia="IPAゴシック" w:hAnsi="IPAゴシック"/>
        </w:rPr>
      </w:pPr>
    </w:p>
    <w:p w14:paraId="1A2FFD90" w14:textId="77777777" w:rsidR="007A43E0" w:rsidRDefault="007A43E0">
      <w:pPr>
        <w:jc w:val="center"/>
        <w:rPr>
          <w:rFonts w:ascii="IPAゴシック" w:eastAsia="IPAゴシック" w:hAnsi="IPAゴシック"/>
        </w:rPr>
      </w:pPr>
    </w:p>
    <w:p w14:paraId="3E1F3A28" w14:textId="77777777" w:rsidR="007A43E0" w:rsidRDefault="007A43E0">
      <w:pPr>
        <w:jc w:val="center"/>
        <w:rPr>
          <w:rFonts w:ascii="IPAゴシック" w:eastAsia="IPAゴシック" w:hAnsi="IPAゴシック"/>
        </w:rPr>
      </w:pPr>
    </w:p>
    <w:p w14:paraId="4F06D6E3" w14:textId="77777777" w:rsidR="007A43E0" w:rsidRDefault="007A43E0">
      <w:pPr>
        <w:jc w:val="center"/>
        <w:rPr>
          <w:rFonts w:ascii="IPAゴシック" w:eastAsia="IPAゴシック" w:hAnsi="IPAゴシック"/>
        </w:rPr>
      </w:pPr>
    </w:p>
    <w:p w14:paraId="546EB1CF" w14:textId="77777777" w:rsidR="007A43E0" w:rsidRDefault="007A43E0">
      <w:pPr>
        <w:jc w:val="center"/>
        <w:rPr>
          <w:rFonts w:ascii="IPAゴシック" w:eastAsia="IPAゴシック" w:hAnsi="IPAゴシック"/>
        </w:rPr>
      </w:pPr>
    </w:p>
    <w:p w14:paraId="35A828E4" w14:textId="77777777" w:rsidR="007A43E0" w:rsidRDefault="007A43E0">
      <w:pPr>
        <w:jc w:val="center"/>
        <w:rPr>
          <w:rFonts w:ascii="IPAゴシック" w:eastAsia="IPAゴシック" w:hAnsi="IPAゴシック"/>
        </w:rPr>
      </w:pPr>
    </w:p>
    <w:p w14:paraId="0F3592BD" w14:textId="77777777" w:rsidR="007A43E0" w:rsidRDefault="007A43E0">
      <w:pPr>
        <w:jc w:val="center"/>
        <w:rPr>
          <w:rFonts w:ascii="IPAゴシック" w:eastAsia="IPAゴシック" w:hAnsi="IPAゴシック"/>
        </w:rPr>
      </w:pPr>
    </w:p>
    <w:p w14:paraId="154B2352" w14:textId="77777777" w:rsidR="007A43E0" w:rsidRDefault="007A43E0">
      <w:pPr>
        <w:jc w:val="center"/>
        <w:rPr>
          <w:rFonts w:ascii="IPAゴシック" w:eastAsia="IPAゴシック" w:hAnsi="IPAゴシック"/>
        </w:rPr>
      </w:pPr>
    </w:p>
    <w:p w14:paraId="7E96BF47" w14:textId="77777777" w:rsidR="007A43E0" w:rsidRDefault="007A43E0">
      <w:pPr>
        <w:jc w:val="center"/>
        <w:rPr>
          <w:rFonts w:ascii="IPAゴシック" w:eastAsia="IPAゴシック" w:hAnsi="IPAゴシック"/>
        </w:rPr>
      </w:pPr>
    </w:p>
    <w:p w14:paraId="7834F35C" w14:textId="77777777" w:rsidR="007A43E0" w:rsidRDefault="007A43E0">
      <w:pPr>
        <w:jc w:val="center"/>
        <w:rPr>
          <w:rFonts w:ascii="IPAゴシック" w:eastAsia="IPAゴシック" w:hAnsi="IPAゴシック"/>
        </w:rPr>
      </w:pPr>
    </w:p>
    <w:p w14:paraId="22691845" w14:textId="77777777" w:rsidR="007A43E0" w:rsidRDefault="007A43E0">
      <w:pPr>
        <w:jc w:val="center"/>
        <w:rPr>
          <w:rFonts w:ascii="IPAゴシック" w:eastAsia="IPAゴシック" w:hAnsi="IPAゴシック"/>
        </w:rPr>
      </w:pPr>
    </w:p>
    <w:p w14:paraId="34D4CEAE" w14:textId="77777777" w:rsidR="007A43E0" w:rsidRDefault="007A43E0">
      <w:pPr>
        <w:jc w:val="center"/>
        <w:rPr>
          <w:rFonts w:ascii="IPAゴシック" w:eastAsia="IPAゴシック" w:hAnsi="IPAゴシック"/>
        </w:rPr>
      </w:pPr>
    </w:p>
    <w:p w14:paraId="6309CB37" w14:textId="77777777" w:rsidR="007A43E0" w:rsidRDefault="007A43E0">
      <w:pPr>
        <w:jc w:val="center"/>
        <w:rPr>
          <w:rFonts w:ascii="IPAゴシック" w:eastAsia="IPAゴシック" w:hAnsi="IPAゴシック"/>
        </w:rPr>
      </w:pPr>
    </w:p>
    <w:p w14:paraId="09C5ED4D" w14:textId="77777777" w:rsidR="007A43E0" w:rsidRDefault="007A43E0">
      <w:pPr>
        <w:jc w:val="center"/>
        <w:rPr>
          <w:rFonts w:ascii="IPAゴシック" w:eastAsia="IPAゴシック" w:hAnsi="IPAゴシック"/>
        </w:rPr>
      </w:pPr>
    </w:p>
    <w:p w14:paraId="5686A1C4" w14:textId="77777777" w:rsidR="00210143" w:rsidRDefault="00210143">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2C6C0A7B" w:rsidR="0076218A" w:rsidRPr="00523B6D" w:rsidRDefault="0095771E" w:rsidP="0076218A">
      <w:pPr>
        <w:jc w:val="center"/>
        <w:rPr>
          <w:rFonts w:ascii="ＭＳ ゴシック" w:eastAsia="ＭＳ ゴシック" w:hAnsi="ＭＳ ゴシック"/>
          <w:sz w:val="24"/>
        </w:rPr>
      </w:pPr>
      <w:r>
        <w:rPr>
          <w:rFonts w:ascii="ＭＳ ゴシック" w:eastAsia="ＭＳ ゴシック" w:hAnsi="ＭＳ ゴシック"/>
          <w:sz w:val="24"/>
        </w:rPr>
        <w:t>2026</w:t>
      </w:r>
      <w:r w:rsidR="0076218A" w:rsidRPr="00DF4C14">
        <w:rPr>
          <w:rFonts w:ascii="ＭＳ ゴシック" w:eastAsia="ＭＳ ゴシック" w:hAnsi="ＭＳ ゴシック" w:hint="eastAsia"/>
          <w:sz w:val="24"/>
        </w:rPr>
        <w:t>年</w:t>
      </w:r>
      <w:r>
        <w:rPr>
          <w:rFonts w:ascii="ＭＳ ゴシック" w:eastAsia="ＭＳ ゴシック" w:hAnsi="ＭＳ ゴシック" w:hint="eastAsia"/>
          <w:sz w:val="24"/>
        </w:rPr>
        <w:t>5</w:t>
      </w:r>
      <w:r w:rsidR="0076218A" w:rsidRPr="00DF4C14">
        <w:rPr>
          <w:rFonts w:ascii="ＭＳ ゴシック" w:eastAsia="ＭＳ ゴシック" w:hAnsi="ＭＳ ゴシック" w:hint="eastAsia"/>
          <w:sz w:val="24"/>
        </w:rPr>
        <w:t>月</w:t>
      </w:r>
      <w:r>
        <w:rPr>
          <w:rFonts w:ascii="ＭＳ ゴシック" w:eastAsia="ＭＳ ゴシック" w:hAnsi="ＭＳ ゴシック" w:hint="eastAsia"/>
          <w:sz w:val="24"/>
        </w:rPr>
        <w:t>2</w:t>
      </w:r>
      <w:r w:rsidR="00D402AC">
        <w:rPr>
          <w:rFonts w:ascii="ＭＳ ゴシック" w:eastAsia="ＭＳ ゴシック" w:hAnsi="ＭＳ ゴシック" w:hint="eastAsia"/>
          <w:sz w:val="24"/>
        </w:rPr>
        <w:t>2</w:t>
      </w:r>
      <w:r w:rsidR="0076218A" w:rsidRPr="00DF4C14">
        <w:rPr>
          <w:rFonts w:ascii="ＭＳ ゴシック" w:eastAsia="ＭＳ ゴシック" w:hAnsi="ＭＳ ゴシック" w:hint="eastAsia"/>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4ED0438E" w14:textId="77777777" w:rsidR="00D50F86" w:rsidRPr="00D50F86" w:rsidRDefault="00ED4940" w:rsidP="00D50F86">
      <w:pPr>
        <w:autoSpaceDE w:val="0"/>
        <w:autoSpaceDN w:val="0"/>
        <w:adjustRightInd w:val="0"/>
        <w:jc w:val="left"/>
        <w:rPr>
          <w:rFonts w:ascii="ＭＳ ゴシック" w:eastAsia="ＭＳ ゴシック" w:hAnsi="ＭＳ ゴシック" w:cs="HG丸ｺﾞｼｯｸM-PRO"/>
          <w:kern w:val="0"/>
          <w:szCs w:val="21"/>
        </w:rPr>
      </w:pPr>
      <w:r w:rsidDel="00ED4940">
        <w:rPr>
          <w:rFonts w:ascii="ＭＳ ゴシック" w:eastAsia="ＭＳ ゴシック" w:hAnsi="ＭＳ ゴシック" w:cs="HG丸ｺﾞｼｯｸM-PRO" w:hint="eastAsia"/>
          <w:kern w:val="0"/>
          <w:szCs w:val="21"/>
        </w:rPr>
        <w:lastRenderedPageBreak/>
        <w:t xml:space="preserve"> </w:t>
      </w:r>
      <w:r w:rsidR="00D50F86" w:rsidRPr="00D50F86">
        <w:rPr>
          <w:rFonts w:ascii="ＭＳ ゴシック" w:eastAsia="ＭＳ ゴシック" w:hAnsi="ＭＳ ゴシック" w:cs="HG丸ｺﾞｼｯｸM-PRO" w:hint="eastAsia"/>
          <w:kern w:val="0"/>
          <w:szCs w:val="21"/>
        </w:rPr>
        <w:t>次のとおり、参加意思確認書の提出を招請します。</w:t>
      </w:r>
    </w:p>
    <w:p w14:paraId="26BC7CEC"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28113783" w14:textId="5FA9BF3D"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独立行政法人情報処理推進機構（以下「IPA」という。）では、</w:t>
      </w:r>
      <w:r w:rsidRPr="00D50F86">
        <w:rPr>
          <w:rFonts w:ascii="ＭＳ ゴシック" w:eastAsia="ＭＳ ゴシック" w:hAnsi="ＭＳ ゴシック" w:cs="HG丸ｺﾞｼｯｸM-PRO"/>
          <w:kern w:val="0"/>
          <w:szCs w:val="21"/>
        </w:rPr>
        <w:t>未踏ターゲット事業</w:t>
      </w:r>
      <w:r w:rsidRPr="00D50F86">
        <w:rPr>
          <w:rFonts w:ascii="ＭＳ ゴシック" w:eastAsia="ＭＳ ゴシック" w:hAnsi="ＭＳ ゴシック" w:cs="HG丸ｺﾞｼｯｸM-PRO" w:hint="eastAsia"/>
          <w:kern w:val="0"/>
          <w:szCs w:val="21"/>
        </w:rPr>
        <w:t>に</w:t>
      </w:r>
      <w:r w:rsidRPr="00D50F86">
        <w:rPr>
          <w:rFonts w:ascii="ＭＳ ゴシック" w:eastAsia="ＭＳ ゴシック" w:hAnsi="ＭＳ ゴシック" w:cs="HG丸ｺﾞｼｯｸM-PRO"/>
          <w:kern w:val="0"/>
          <w:szCs w:val="21"/>
        </w:rPr>
        <w:t>係る</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マシン利用環境の調達</w:t>
      </w:r>
      <w:r w:rsidRPr="00D50F86">
        <w:rPr>
          <w:rFonts w:ascii="ＭＳ ゴシック" w:eastAsia="ＭＳ ゴシック" w:hAnsi="ＭＳ ゴシック" w:cs="HG丸ｺﾞｼｯｸM-PRO" w:hint="eastAsia"/>
          <w:kern w:val="0"/>
          <w:szCs w:val="21"/>
        </w:rPr>
        <w:t>（</w:t>
      </w:r>
      <w:r w:rsidR="0095771E">
        <w:rPr>
          <w:rFonts w:ascii="ＭＳ ゴシック" w:eastAsia="ＭＳ ゴシック" w:hAnsi="ＭＳ ゴシック" w:cs="HG丸ｺﾞｼｯｸM-PRO" w:hint="eastAsia"/>
          <w:kern w:val="0"/>
          <w:szCs w:val="21"/>
        </w:rPr>
        <w:t>2026</w:t>
      </w:r>
      <w:r w:rsidR="002C1D9F">
        <w:rPr>
          <w:rFonts w:ascii="ＭＳ ゴシック" w:eastAsia="ＭＳ ゴシック" w:hAnsi="ＭＳ ゴシック" w:cs="HG丸ｺﾞｼｯｸM-PRO" w:hint="eastAsia"/>
          <w:kern w:val="0"/>
          <w:szCs w:val="21"/>
        </w:rPr>
        <w:t>年度用その1</w:t>
      </w:r>
      <w:r w:rsidRPr="00D50F86">
        <w:rPr>
          <w:rFonts w:ascii="ＭＳ ゴシック" w:eastAsia="ＭＳ ゴシック" w:hAnsi="ＭＳ ゴシック" w:cs="HG丸ｺﾞｼｯｸM-PRO" w:hint="eastAsia"/>
          <w:kern w:val="0"/>
          <w:szCs w:val="21"/>
        </w:rPr>
        <w:t>）」を</w:t>
      </w:r>
      <w:r w:rsidRPr="00D50F86">
        <w:rPr>
          <w:rFonts w:ascii="ＭＳ ゴシック" w:eastAsia="ＭＳ ゴシック" w:hAnsi="ＭＳ ゴシック" w:cs="HG丸ｺﾞｼｯｸM-PRO"/>
          <w:kern w:val="0"/>
          <w:szCs w:val="21"/>
        </w:rPr>
        <w:t>実施す</w:t>
      </w:r>
      <w:r w:rsidRPr="00D50F86">
        <w:rPr>
          <w:rFonts w:ascii="ＭＳ ゴシック" w:eastAsia="ＭＳ ゴシック" w:hAnsi="ＭＳ ゴシック" w:cs="HG丸ｺﾞｼｯｸM-PRO" w:hint="eastAsia"/>
          <w:kern w:val="0"/>
          <w:szCs w:val="21"/>
        </w:rPr>
        <w:t>るに</w:t>
      </w:r>
      <w:r w:rsidRPr="00D50F86">
        <w:rPr>
          <w:rFonts w:ascii="ＭＳ ゴシック" w:eastAsia="ＭＳ ゴシック" w:hAnsi="ＭＳ ゴシック" w:cs="HG丸ｺﾞｼｯｸM-PRO"/>
          <w:kern w:val="0"/>
          <w:szCs w:val="21"/>
        </w:rPr>
        <w:t>あたり、</w:t>
      </w:r>
      <w:r w:rsidRPr="00D50F86">
        <w:rPr>
          <w:rFonts w:ascii="ＭＳ ゴシック" w:eastAsia="ＭＳ ゴシック" w:hAnsi="ＭＳ ゴシック" w:cs="HG丸ｺﾞｼｯｸM-PRO" w:hint="eastAsia"/>
          <w:kern w:val="0"/>
          <w:szCs w:val="21"/>
        </w:rPr>
        <w:t>下記の内容で事前確認公募を実施いたします。</w:t>
      </w:r>
    </w:p>
    <w:p w14:paraId="378B64E6"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79AA89E4" w14:textId="77777777" w:rsidR="00D50F86" w:rsidRPr="00D50F86" w:rsidRDefault="00D50F86" w:rsidP="00D50F86">
      <w:pPr>
        <w:ind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1E78F4D4"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なお、参加意思確認書等を受理した際は、契約予定者と当該応募者との間の競争手続きに移行します。応募者は、参加意思確認書等を提出した場合、辞退することはできません。</w:t>
      </w:r>
    </w:p>
    <w:p w14:paraId="21552C61" w14:textId="77777777" w:rsidR="00D50F86" w:rsidRPr="00D50F86" w:rsidRDefault="00D50F86" w:rsidP="00D50F86">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B944407" w14:textId="77777777" w:rsidR="00D50F86" w:rsidRPr="00D50F86" w:rsidRDefault="00D50F86" w:rsidP="00D50F86">
      <w:pPr>
        <w:jc w:val="center"/>
        <w:rPr>
          <w:rFonts w:ascii="ＭＳ ゴシック" w:eastAsia="ＭＳ ゴシック" w:hAnsi="ＭＳ ゴシック"/>
          <w:szCs w:val="21"/>
        </w:rPr>
      </w:pPr>
      <w:r w:rsidRPr="00D50F86">
        <w:rPr>
          <w:rFonts w:ascii="ＭＳ ゴシック" w:eastAsia="ＭＳ ゴシック" w:hAnsi="ＭＳ ゴシック" w:hint="eastAsia"/>
          <w:szCs w:val="21"/>
        </w:rPr>
        <w:t>記</w:t>
      </w:r>
    </w:p>
    <w:p w14:paraId="6202A29F" w14:textId="77777777" w:rsidR="00D50F86" w:rsidRPr="00D50F86" w:rsidRDefault="00D50F86" w:rsidP="00D50F86">
      <w:pPr>
        <w:rPr>
          <w:rFonts w:ascii="ＭＳ ゴシック" w:eastAsia="ＭＳ ゴシック" w:hAnsi="ＭＳ ゴシック"/>
          <w:szCs w:val="21"/>
        </w:rPr>
      </w:pPr>
    </w:p>
    <w:p w14:paraId="1A25A50D" w14:textId="77777777" w:rsidR="00D50F86" w:rsidRPr="00D50F86" w:rsidRDefault="00D50F86" w:rsidP="00D50F86">
      <w:pPr>
        <w:numPr>
          <w:ilvl w:val="0"/>
          <w:numId w:val="4"/>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hint="eastAsia"/>
          <w:szCs w:val="21"/>
        </w:rPr>
        <w:t>本件の概要</w:t>
      </w:r>
    </w:p>
    <w:p w14:paraId="31399DCB"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名称</w:t>
      </w:r>
    </w:p>
    <w:p w14:paraId="0A6745D2" w14:textId="28E20251" w:rsidR="00D50F86" w:rsidRPr="00D50F86" w:rsidRDefault="00D50F86" w:rsidP="00D50F86">
      <w:pPr>
        <w:ind w:firstLineChars="310" w:firstLine="628"/>
        <w:rPr>
          <w:rFonts w:ascii="ＭＳ ゴシック" w:eastAsia="ＭＳ ゴシック" w:hAnsi="ＭＳ ゴシック"/>
          <w:szCs w:val="21"/>
        </w:rPr>
      </w:pPr>
      <w:r w:rsidRPr="00D50F86">
        <w:rPr>
          <w:rFonts w:ascii="ＭＳ ゴシック" w:eastAsia="ＭＳ ゴシック" w:hAnsi="ＭＳ ゴシック" w:hint="eastAsia"/>
          <w:szCs w:val="21"/>
        </w:rPr>
        <w:t>「アニーリング</w:t>
      </w:r>
      <w:r w:rsidRPr="00D50F86">
        <w:rPr>
          <w:rFonts w:ascii="ＭＳ ゴシック" w:eastAsia="ＭＳ ゴシック" w:hAnsi="ＭＳ ゴシック"/>
          <w:szCs w:val="21"/>
        </w:rPr>
        <w:t>マシン利用環境の調達</w:t>
      </w:r>
      <w:r w:rsidRPr="00D50F86">
        <w:rPr>
          <w:rFonts w:ascii="ＭＳ ゴシック" w:eastAsia="ＭＳ ゴシック" w:hAnsi="ＭＳ ゴシック" w:hint="eastAsia"/>
          <w:szCs w:val="21"/>
        </w:rPr>
        <w:t>（</w:t>
      </w:r>
      <w:r w:rsidR="0095771E">
        <w:rPr>
          <w:rFonts w:ascii="ＭＳ ゴシック" w:eastAsia="ＭＳ ゴシック" w:hAnsi="ＭＳ ゴシック" w:hint="eastAsia"/>
          <w:szCs w:val="21"/>
        </w:rPr>
        <w:t>2026</w:t>
      </w:r>
      <w:r w:rsidR="002C1D9F">
        <w:rPr>
          <w:rFonts w:ascii="ＭＳ ゴシック" w:eastAsia="ＭＳ ゴシック" w:hAnsi="ＭＳ ゴシック" w:hint="eastAsia"/>
          <w:szCs w:val="21"/>
        </w:rPr>
        <w:t>年度用その1</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w:t>
      </w:r>
    </w:p>
    <w:p w14:paraId="36EE514C" w14:textId="77777777" w:rsidR="00D50F86" w:rsidRPr="00D50F86" w:rsidRDefault="00D50F86" w:rsidP="00D50F86">
      <w:pPr>
        <w:numPr>
          <w:ilvl w:val="0"/>
          <w:numId w:val="3"/>
        </w:numPr>
        <w:rPr>
          <w:rFonts w:ascii="ＭＳ ゴシック" w:eastAsia="ＭＳ ゴシック" w:hAnsi="ＭＳ ゴシック"/>
          <w:szCs w:val="21"/>
        </w:rPr>
      </w:pPr>
      <w:r w:rsidRPr="00D50F86">
        <w:rPr>
          <w:rFonts w:ascii="ＭＳ ゴシック" w:eastAsia="ＭＳ ゴシック" w:hAnsi="ＭＳ ゴシック" w:cs="Arial" w:hint="eastAsia"/>
          <w:szCs w:val="21"/>
        </w:rPr>
        <w:t>契約期間</w:t>
      </w:r>
    </w:p>
    <w:p w14:paraId="6FB19970" w14:textId="16F03507" w:rsidR="00D50F86" w:rsidRPr="00D50F86" w:rsidRDefault="0095771E" w:rsidP="00D50F86">
      <w:pPr>
        <w:ind w:firstLineChars="400" w:firstLine="810"/>
        <w:rPr>
          <w:rFonts w:ascii="ＭＳ ゴシック" w:eastAsia="ＭＳ ゴシック" w:hAnsi="ＭＳ ゴシック"/>
          <w:szCs w:val="21"/>
        </w:rPr>
      </w:pPr>
      <w:r>
        <w:rPr>
          <w:rFonts w:ascii="ＭＳ ゴシック" w:eastAsia="ＭＳ ゴシック" w:hAnsi="ＭＳ ゴシック" w:hint="eastAsia"/>
          <w:szCs w:val="21"/>
        </w:rPr>
        <w:t>2026</w:t>
      </w:r>
      <w:r w:rsidR="00CF0293" w:rsidRPr="00D5666A">
        <w:rPr>
          <w:rFonts w:ascii="ＭＳ ゴシック" w:eastAsia="ＭＳ ゴシック" w:hAnsi="ＭＳ ゴシック" w:hint="eastAsia"/>
          <w:szCs w:val="21"/>
        </w:rPr>
        <w:t>年</w:t>
      </w:r>
      <w:r>
        <w:rPr>
          <w:rFonts w:ascii="ＭＳ ゴシック" w:eastAsia="ＭＳ ゴシック" w:hAnsi="ＭＳ ゴシック" w:hint="eastAsia"/>
          <w:szCs w:val="21"/>
        </w:rPr>
        <w:t>7</w:t>
      </w:r>
      <w:r w:rsidR="007A59DD" w:rsidRPr="00D5666A">
        <w:rPr>
          <w:rFonts w:ascii="ＭＳ ゴシック" w:eastAsia="ＭＳ ゴシック" w:hAnsi="ＭＳ ゴシック" w:hint="eastAsia"/>
          <w:szCs w:val="21"/>
        </w:rPr>
        <w:t>月</w:t>
      </w:r>
      <w:r w:rsidR="00AD702B" w:rsidRPr="00D5666A">
        <w:rPr>
          <w:rFonts w:ascii="ＭＳ ゴシック" w:eastAsia="ＭＳ ゴシック" w:hAnsi="ＭＳ ゴシック"/>
          <w:szCs w:val="21"/>
        </w:rPr>
        <w:t>1</w:t>
      </w:r>
      <w:r w:rsidR="00CF0293" w:rsidRPr="00D5666A">
        <w:rPr>
          <w:rFonts w:ascii="ＭＳ ゴシック" w:eastAsia="ＭＳ ゴシック" w:hAnsi="ＭＳ ゴシック" w:hint="eastAsia"/>
          <w:szCs w:val="21"/>
        </w:rPr>
        <w:t>日</w:t>
      </w:r>
      <w:r w:rsidR="00D50F86" w:rsidRPr="00ED62FC">
        <w:rPr>
          <w:rFonts w:ascii="ＭＳ ゴシック" w:eastAsia="ＭＳ ゴシック" w:hAnsi="ＭＳ ゴシック" w:hint="eastAsia"/>
          <w:szCs w:val="21"/>
        </w:rPr>
        <w:t>か</w:t>
      </w:r>
      <w:r w:rsidR="00D50F86" w:rsidRPr="00D50F86">
        <w:rPr>
          <w:rFonts w:ascii="ＭＳ ゴシック" w:eastAsia="ＭＳ ゴシック" w:hAnsi="ＭＳ ゴシック" w:hint="eastAsia"/>
          <w:szCs w:val="21"/>
        </w:rPr>
        <w:t>ら</w:t>
      </w:r>
      <w:r>
        <w:rPr>
          <w:rFonts w:ascii="ＭＳ ゴシック" w:eastAsia="ＭＳ ゴシック" w:hAnsi="ＭＳ ゴシック" w:cs="Arial" w:hint="eastAsia"/>
          <w:szCs w:val="21"/>
        </w:rPr>
        <w:t>2027</w:t>
      </w:r>
      <w:r w:rsidR="00D50F86" w:rsidRPr="00D50F86">
        <w:rPr>
          <w:rFonts w:ascii="ＭＳ ゴシック" w:eastAsia="ＭＳ ゴシック" w:hAnsi="ＭＳ ゴシック" w:cs="Arial" w:hint="eastAsia"/>
          <w:szCs w:val="21"/>
        </w:rPr>
        <w:t>年2月</w:t>
      </w:r>
      <w:r w:rsidR="00733A46">
        <w:rPr>
          <w:rFonts w:ascii="ＭＳ ゴシック" w:eastAsia="ＭＳ ゴシック" w:hAnsi="ＭＳ ゴシック" w:cs="Arial" w:hint="eastAsia"/>
          <w:szCs w:val="21"/>
        </w:rPr>
        <w:t>2</w:t>
      </w:r>
      <w:r>
        <w:rPr>
          <w:rFonts w:ascii="ＭＳ ゴシック" w:eastAsia="ＭＳ ゴシック" w:hAnsi="ＭＳ ゴシック" w:cs="Arial" w:hint="eastAsia"/>
          <w:szCs w:val="21"/>
        </w:rPr>
        <w:t>6</w:t>
      </w:r>
      <w:r w:rsidR="007E29DF">
        <w:rPr>
          <w:rFonts w:ascii="ＭＳ ゴシック" w:eastAsia="ＭＳ ゴシック" w:hAnsi="ＭＳ ゴシック" w:cs="Arial" w:hint="eastAsia"/>
          <w:szCs w:val="21"/>
        </w:rPr>
        <w:t>日</w:t>
      </w:r>
    </w:p>
    <w:p w14:paraId="0B584CCF" w14:textId="77777777" w:rsidR="00D50F86" w:rsidRPr="00D50F86" w:rsidRDefault="00D50F86" w:rsidP="00D50F86">
      <w:pPr>
        <w:numPr>
          <w:ilvl w:val="0"/>
          <w:numId w:val="3"/>
        </w:numPr>
        <w:ind w:left="505" w:hanging="505"/>
        <w:rPr>
          <w:rFonts w:ascii="ＭＳ ゴシック" w:eastAsia="ＭＳ ゴシック" w:hAnsi="ＭＳ ゴシック"/>
          <w:szCs w:val="21"/>
        </w:rPr>
      </w:pPr>
      <w:r w:rsidRPr="00D50F86">
        <w:rPr>
          <w:rFonts w:ascii="ＭＳ ゴシック" w:eastAsia="ＭＳ ゴシック" w:hAnsi="ＭＳ ゴシック" w:cs="Arial" w:hint="eastAsia"/>
          <w:szCs w:val="21"/>
        </w:rPr>
        <w:t>概要</w:t>
      </w:r>
    </w:p>
    <w:p w14:paraId="5587630F" w14:textId="6600BB63"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szCs w:val="21"/>
        </w:rPr>
        <w:t>I</w:t>
      </w:r>
      <w:r w:rsidRPr="00D50F86">
        <w:rPr>
          <w:rFonts w:ascii="ＭＳ ゴシック" w:eastAsia="ＭＳ ゴシック" w:hAnsi="ＭＳ ゴシック" w:hint="eastAsia"/>
          <w:szCs w:val="21"/>
        </w:rPr>
        <w:t>PAでは</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中長期的</w:t>
      </w:r>
      <w:r w:rsidRPr="00D50F86">
        <w:rPr>
          <w:rFonts w:ascii="ＭＳ ゴシック" w:eastAsia="ＭＳ ゴシック" w:hAnsi="ＭＳ ゴシック"/>
          <w:szCs w:val="21"/>
        </w:rPr>
        <w:t>視点で革新的</w:t>
      </w:r>
      <w:r w:rsidRPr="00D50F86">
        <w:rPr>
          <w:rFonts w:ascii="ＭＳ ゴシック" w:eastAsia="ＭＳ ゴシック" w:hAnsi="ＭＳ ゴシック" w:hint="eastAsia"/>
          <w:szCs w:val="21"/>
        </w:rPr>
        <w:t>な</w:t>
      </w:r>
      <w:r w:rsidRPr="00D50F86">
        <w:rPr>
          <w:rFonts w:ascii="ＭＳ ゴシック" w:eastAsia="ＭＳ ゴシック" w:hAnsi="ＭＳ ゴシック"/>
          <w:szCs w:val="21"/>
        </w:rPr>
        <w:t>次世代ITを活用して</w:t>
      </w:r>
      <w:r w:rsidRPr="00D50F86">
        <w:rPr>
          <w:rFonts w:ascii="ＭＳ ゴシック" w:eastAsia="ＭＳ ゴシック" w:hAnsi="ＭＳ ゴシック" w:hint="eastAsia"/>
          <w:szCs w:val="21"/>
        </w:rPr>
        <w:t>世の中を</w:t>
      </w:r>
      <w:r w:rsidRPr="00D50F86">
        <w:rPr>
          <w:rFonts w:ascii="ＭＳ ゴシック" w:eastAsia="ＭＳ ゴシック" w:hAnsi="ＭＳ ゴシック"/>
          <w:szCs w:val="21"/>
        </w:rPr>
        <w:t>抜本的に変えていけるような</w:t>
      </w:r>
      <w:r w:rsidRPr="00D50F86">
        <w:rPr>
          <w:rFonts w:ascii="ＭＳ ゴシック" w:eastAsia="ＭＳ ゴシック" w:hAnsi="ＭＳ ゴシック" w:hint="eastAsia"/>
          <w:szCs w:val="21"/>
        </w:rPr>
        <w:t>先進的</w:t>
      </w:r>
      <w:r w:rsidRPr="00D50F86">
        <w:rPr>
          <w:rFonts w:ascii="ＭＳ ゴシック" w:eastAsia="ＭＳ ゴシック" w:hAnsi="ＭＳ ゴシック"/>
          <w:szCs w:val="21"/>
        </w:rPr>
        <w:t>IT人材の発掘・育成を目指</w:t>
      </w:r>
      <w:r w:rsidRPr="00D50F86">
        <w:rPr>
          <w:rFonts w:ascii="ＭＳ ゴシック" w:eastAsia="ＭＳ ゴシック" w:hAnsi="ＭＳ ゴシック" w:hint="eastAsia"/>
          <w:szCs w:val="21"/>
        </w:rPr>
        <w:t>す「未踏</w:t>
      </w:r>
      <w:r w:rsidRPr="00D50F86">
        <w:rPr>
          <w:rFonts w:ascii="ＭＳ ゴシック" w:eastAsia="ＭＳ ゴシック" w:hAnsi="ＭＳ ゴシック"/>
          <w:szCs w:val="21"/>
        </w:rPr>
        <w:t>ターゲット</w:t>
      </w:r>
      <w:r w:rsidRPr="00D50F86">
        <w:rPr>
          <w:rFonts w:ascii="ＭＳ ゴシック" w:eastAsia="ＭＳ ゴシック" w:hAnsi="ＭＳ ゴシック" w:hint="eastAsia"/>
          <w:szCs w:val="21"/>
        </w:rPr>
        <w:t>事業」を2018</w:t>
      </w:r>
      <w:r w:rsidRPr="00D50F86">
        <w:rPr>
          <w:rFonts w:ascii="ＭＳ ゴシック" w:eastAsia="ＭＳ ゴシック" w:hAnsi="ＭＳ ゴシック"/>
          <w:szCs w:val="21"/>
        </w:rPr>
        <w:t>年度</w:t>
      </w:r>
      <w:r w:rsidRPr="00D50F86">
        <w:rPr>
          <w:rFonts w:ascii="ＭＳ ゴシック" w:eastAsia="ＭＳ ゴシック" w:hAnsi="ＭＳ ゴシック" w:hint="eastAsia"/>
          <w:szCs w:val="21"/>
        </w:rPr>
        <w:t>から</w:t>
      </w:r>
      <w:r w:rsidRPr="00D50F86">
        <w:rPr>
          <w:rFonts w:ascii="ＭＳ ゴシック" w:eastAsia="ＭＳ ゴシック" w:hAnsi="ＭＳ ゴシック"/>
          <w:szCs w:val="21"/>
        </w:rPr>
        <w:t>実施し</w:t>
      </w:r>
      <w:r w:rsidR="007555C5">
        <w:rPr>
          <w:rFonts w:ascii="ＭＳ ゴシック" w:eastAsia="ＭＳ ゴシック" w:hAnsi="ＭＳ ゴシック" w:hint="eastAsia"/>
          <w:szCs w:val="21"/>
        </w:rPr>
        <w:t>ており</w:t>
      </w:r>
      <w:r w:rsidRPr="00D50F86">
        <w:rPr>
          <w:rFonts w:ascii="ＭＳ ゴシック" w:eastAsia="ＭＳ ゴシック" w:hAnsi="ＭＳ ゴシック" w:hint="eastAsia"/>
          <w:szCs w:val="21"/>
        </w:rPr>
        <w:t>、</w:t>
      </w:r>
      <w:r w:rsidR="007555C5">
        <w:rPr>
          <w:rFonts w:ascii="ＭＳ ゴシック" w:eastAsia="ＭＳ ゴシック" w:hAnsi="ＭＳ ゴシック" w:hint="eastAsia"/>
          <w:szCs w:val="21"/>
        </w:rPr>
        <w:t>今年度の</w:t>
      </w:r>
      <w:r w:rsidRPr="00D50F86">
        <w:rPr>
          <w:rFonts w:ascii="ＭＳ ゴシック" w:eastAsia="ＭＳ ゴシック" w:hAnsi="ＭＳ ゴシック" w:hint="eastAsia"/>
          <w:szCs w:val="21"/>
        </w:rPr>
        <w:t>具体的な</w:t>
      </w:r>
      <w:r w:rsidR="00DB7C42">
        <w:rPr>
          <w:rFonts w:ascii="ＭＳ ゴシック" w:eastAsia="ＭＳ ゴシック" w:hAnsi="ＭＳ ゴシック" w:hint="eastAsia"/>
          <w:szCs w:val="21"/>
        </w:rPr>
        <w:t>ターゲット</w:t>
      </w:r>
      <w:r w:rsidRPr="00D50F86">
        <w:rPr>
          <w:rFonts w:ascii="ＭＳ ゴシック" w:eastAsia="ＭＳ ゴシック" w:hAnsi="ＭＳ ゴシック"/>
          <w:szCs w:val="21"/>
        </w:rPr>
        <w:t>分野として</w:t>
      </w:r>
      <w:r w:rsidR="005F6A7C">
        <w:rPr>
          <w:rFonts w:ascii="ＭＳ ゴシック" w:eastAsia="ＭＳ ゴシック" w:hAnsi="ＭＳ ゴシック" w:hint="eastAsia"/>
          <w:szCs w:val="21"/>
        </w:rPr>
        <w:t>、</w:t>
      </w:r>
      <w:r w:rsidRPr="00D50F86">
        <w:rPr>
          <w:rFonts w:ascii="ＭＳ ゴシック" w:eastAsia="ＭＳ ゴシック" w:hAnsi="ＭＳ ゴシック" w:hint="eastAsia"/>
          <w:szCs w:val="21"/>
        </w:rPr>
        <w:t>「アニーリングマシン」と呼ばれるコンピュータを活用するソフトウェアの開発等に取り組もうとする人材を</w:t>
      </w:r>
      <w:r w:rsidRPr="00D50F86">
        <w:rPr>
          <w:rFonts w:ascii="ＭＳ ゴシック" w:eastAsia="ＭＳ ゴシック" w:hAnsi="ＭＳ ゴシック"/>
          <w:szCs w:val="21"/>
        </w:rPr>
        <w:t>採択した。</w:t>
      </w:r>
    </w:p>
    <w:p w14:paraId="45F029B0" w14:textId="5743C12E"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hint="eastAsia"/>
          <w:szCs w:val="21"/>
        </w:rPr>
        <w:t>本件</w:t>
      </w:r>
      <w:r w:rsidRPr="00D50F86">
        <w:rPr>
          <w:rFonts w:ascii="ＭＳ ゴシック" w:eastAsia="ＭＳ ゴシック" w:hAnsi="ＭＳ ゴシック"/>
          <w:szCs w:val="21"/>
        </w:rPr>
        <w:t>は、</w:t>
      </w:r>
      <w:r w:rsidR="0095771E">
        <w:rPr>
          <w:rFonts w:ascii="ＭＳ ゴシック" w:eastAsia="ＭＳ ゴシック" w:hAnsi="ＭＳ ゴシック" w:hint="eastAsia"/>
          <w:szCs w:val="21"/>
        </w:rPr>
        <w:t>2026</w:t>
      </w:r>
      <w:r w:rsidRPr="00D50F86">
        <w:rPr>
          <w:rFonts w:ascii="ＭＳ ゴシック" w:eastAsia="ＭＳ ゴシック" w:hAnsi="ＭＳ ゴシック"/>
          <w:szCs w:val="21"/>
        </w:rPr>
        <w:t>年度に採択し</w:t>
      </w:r>
      <w:r w:rsidR="00A11846">
        <w:rPr>
          <w:rFonts w:ascii="ＭＳ ゴシック" w:eastAsia="ＭＳ ゴシック" w:hAnsi="ＭＳ ゴシック" w:hint="eastAsia"/>
          <w:szCs w:val="21"/>
        </w:rPr>
        <w:t>た</w:t>
      </w:r>
      <w:r w:rsidRPr="00D50F86">
        <w:rPr>
          <w:rFonts w:ascii="ＭＳ ゴシック" w:eastAsia="ＭＳ ゴシック" w:hAnsi="ＭＳ ゴシック"/>
          <w:szCs w:val="21"/>
        </w:rPr>
        <w:t>同</w:t>
      </w:r>
      <w:r w:rsidR="00A11846">
        <w:rPr>
          <w:rFonts w:ascii="ＭＳ ゴシック" w:eastAsia="ＭＳ ゴシック" w:hAnsi="ＭＳ ゴシック" w:hint="eastAsia"/>
          <w:szCs w:val="21"/>
        </w:rPr>
        <w:t>分野に取り組む</w:t>
      </w:r>
      <w:r w:rsidRPr="00D50F86">
        <w:rPr>
          <w:rFonts w:ascii="ＭＳ ゴシック" w:eastAsia="ＭＳ ゴシック" w:hAnsi="ＭＳ ゴシック" w:hint="eastAsia"/>
          <w:szCs w:val="21"/>
        </w:rPr>
        <w:t>人材に対し、アニーリング</w:t>
      </w:r>
      <w:r w:rsidRPr="00D50F86">
        <w:rPr>
          <w:rFonts w:ascii="ＭＳ ゴシック" w:eastAsia="ＭＳ ゴシック" w:hAnsi="ＭＳ ゴシック"/>
          <w:szCs w:val="21"/>
        </w:rPr>
        <w:t>マシン</w:t>
      </w:r>
      <w:r w:rsidRPr="00D50F86">
        <w:rPr>
          <w:rFonts w:ascii="ＭＳ ゴシック" w:eastAsia="ＭＳ ゴシック" w:hAnsi="ＭＳ ゴシック" w:hint="eastAsia"/>
          <w:szCs w:val="21"/>
        </w:rPr>
        <w:t>の利用環境を提供する</w:t>
      </w:r>
      <w:r w:rsidR="00A11846">
        <w:rPr>
          <w:rFonts w:ascii="ＭＳ ゴシック" w:eastAsia="ＭＳ ゴシック" w:hAnsi="ＭＳ ゴシック" w:hint="eastAsia"/>
          <w:szCs w:val="21"/>
        </w:rPr>
        <w:t>ため、</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アニーリングマシン利用環境</w:t>
      </w:r>
      <w:r w:rsidRPr="00D50F86">
        <w:rPr>
          <w:rFonts w:ascii="ＭＳ ゴシック" w:eastAsia="ＭＳ ゴシック" w:hAnsi="ＭＳ ゴシック" w:hint="eastAsia"/>
          <w:szCs w:val="21"/>
        </w:rPr>
        <w:t>の調達（</w:t>
      </w:r>
      <w:r w:rsidR="0095771E">
        <w:rPr>
          <w:rFonts w:ascii="ＭＳ ゴシック" w:eastAsia="ＭＳ ゴシック" w:hAnsi="ＭＳ ゴシック" w:hint="eastAsia"/>
          <w:szCs w:val="21"/>
        </w:rPr>
        <w:t>2026</w:t>
      </w:r>
      <w:r w:rsidR="002C1D9F">
        <w:rPr>
          <w:rFonts w:ascii="ＭＳ ゴシック" w:eastAsia="ＭＳ ゴシック" w:hAnsi="ＭＳ ゴシック" w:hint="eastAsia"/>
          <w:szCs w:val="21"/>
        </w:rPr>
        <w:t>年度用その1</w:t>
      </w:r>
      <w:r w:rsidRPr="00D50F86">
        <w:rPr>
          <w:rFonts w:ascii="ＭＳ ゴシック" w:eastAsia="ＭＳ ゴシック" w:hAnsi="ＭＳ ゴシック" w:hint="eastAsia"/>
          <w:szCs w:val="21"/>
        </w:rPr>
        <w:t>）</w:t>
      </w:r>
      <w:r w:rsidRPr="00D50F86">
        <w:rPr>
          <w:rFonts w:ascii="ＭＳ ゴシック" w:eastAsia="ＭＳ ゴシック" w:hAnsi="ＭＳ ゴシック"/>
          <w:szCs w:val="21"/>
        </w:rPr>
        <w:t>」</w:t>
      </w:r>
      <w:r w:rsidRPr="00D50F86">
        <w:rPr>
          <w:rFonts w:ascii="ＭＳ ゴシック" w:eastAsia="ＭＳ ゴシック" w:hAnsi="ＭＳ ゴシック" w:hint="eastAsia"/>
          <w:szCs w:val="21"/>
        </w:rPr>
        <w:t>を</w:t>
      </w:r>
      <w:r w:rsidRPr="00D50F86">
        <w:rPr>
          <w:rFonts w:ascii="ＭＳ ゴシック" w:eastAsia="ＭＳ ゴシック" w:hAnsi="ＭＳ ゴシック"/>
          <w:szCs w:val="21"/>
        </w:rPr>
        <w:t>実施する。</w:t>
      </w:r>
    </w:p>
    <w:p w14:paraId="297C2CB7" w14:textId="77777777" w:rsidR="00D50F86" w:rsidRPr="00D50F86" w:rsidRDefault="00D50F86" w:rsidP="00D50F86">
      <w:pPr>
        <w:ind w:leftChars="200" w:left="405" w:firstLineChars="100" w:firstLine="202"/>
        <w:rPr>
          <w:rFonts w:ascii="ＭＳ ゴシック" w:eastAsia="ＭＳ ゴシック" w:hAnsi="ＭＳ ゴシック"/>
          <w:szCs w:val="21"/>
        </w:rPr>
      </w:pPr>
      <w:r w:rsidRPr="00D50F86">
        <w:rPr>
          <w:rFonts w:ascii="ＭＳ ゴシック" w:eastAsia="ＭＳ ゴシック" w:hAnsi="ＭＳ ゴシック" w:cs="Arial" w:hint="eastAsia"/>
          <w:szCs w:val="21"/>
        </w:rPr>
        <w:t>具体的な</w:t>
      </w:r>
      <w:r w:rsidRPr="00D50F86">
        <w:rPr>
          <w:rFonts w:ascii="ＭＳ ゴシック" w:eastAsia="ＭＳ ゴシック" w:hAnsi="ＭＳ ゴシック" w:hint="eastAsia"/>
          <w:szCs w:val="21"/>
        </w:rPr>
        <w:t>業務の内容については、別紙「仕様書」参照のこと。</w:t>
      </w:r>
    </w:p>
    <w:p w14:paraId="1BCC31EA" w14:textId="77777777" w:rsidR="00D50F86" w:rsidRPr="00D50F86" w:rsidRDefault="00D50F86" w:rsidP="00D50F86">
      <w:pPr>
        <w:autoSpaceDE w:val="0"/>
        <w:autoSpaceDN w:val="0"/>
        <w:adjustRightInd w:val="0"/>
        <w:jc w:val="left"/>
        <w:rPr>
          <w:rFonts w:ascii="ＭＳ ゴシック" w:eastAsia="ＭＳ ゴシック" w:hAnsi="ＭＳ ゴシック" w:cs="HG丸ｺﾞｼｯｸM-PRO"/>
          <w:kern w:val="0"/>
          <w:szCs w:val="21"/>
        </w:rPr>
      </w:pPr>
    </w:p>
    <w:p w14:paraId="03A391CA" w14:textId="77777777" w:rsidR="00D50F86" w:rsidRPr="00D50F86" w:rsidRDefault="00D50F86" w:rsidP="00D50F86">
      <w:pPr>
        <w:numPr>
          <w:ilvl w:val="0"/>
          <w:numId w:val="4"/>
        </w:numPr>
        <w:rPr>
          <w:rFonts w:ascii="ＭＳ ゴシック" w:eastAsia="ＭＳ ゴシック" w:hAnsi="ＭＳ ゴシック"/>
          <w:szCs w:val="21"/>
        </w:rPr>
      </w:pPr>
      <w:r w:rsidRPr="00D50F86">
        <w:rPr>
          <w:rFonts w:ascii="ＭＳ ゴシック" w:eastAsia="ＭＳ ゴシック" w:hAnsi="ＭＳ ゴシック" w:hint="eastAsia"/>
          <w:szCs w:val="21"/>
        </w:rPr>
        <w:t>応募要件</w:t>
      </w:r>
    </w:p>
    <w:p w14:paraId="351C9334"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hint="eastAsia"/>
          <w:szCs w:val="21"/>
        </w:rPr>
        <w:t>応募者は、法人格を有していること。</w:t>
      </w:r>
    </w:p>
    <w:p w14:paraId="2447FACC" w14:textId="77777777" w:rsidR="00D50F86" w:rsidRPr="00D50F86"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70</w:t>
      </w:r>
      <w:r w:rsidRPr="00D50F86">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条の規定に該当しない者であること。なお、未成年者、被保佐人又は被補助人であって、契約締結のために必要な同意を得ているものは、同条中、特別な理由がある場合に該当する。</w:t>
      </w:r>
    </w:p>
    <w:p w14:paraId="786D33D4" w14:textId="106A5669" w:rsidR="00D50F86" w:rsidRPr="00B97B1A" w:rsidRDefault="00D50F86" w:rsidP="00D50F86">
      <w:pPr>
        <w:numPr>
          <w:ilvl w:val="0"/>
          <w:numId w:val="5"/>
        </w:numPr>
        <w:rPr>
          <w:rFonts w:ascii="ＭＳ ゴシック" w:eastAsia="ＭＳ ゴシック" w:hAnsi="ＭＳ ゴシック" w:cs="Arial"/>
          <w:szCs w:val="21"/>
        </w:rPr>
      </w:pPr>
      <w:r w:rsidRPr="00D50F86">
        <w:rPr>
          <w:rFonts w:ascii="ＭＳ ゴシック" w:eastAsia="ＭＳ ゴシック" w:hAnsi="ＭＳ ゴシック" w:cs="HG丸ｺﾞｼｯｸM-PRO" w:hint="eastAsia"/>
          <w:kern w:val="0"/>
          <w:szCs w:val="21"/>
        </w:rPr>
        <w:t>予算決算及び会計令第</w:t>
      </w:r>
      <w:r w:rsidRPr="00D50F86">
        <w:rPr>
          <w:rFonts w:ascii="ＭＳ ゴシック" w:eastAsia="ＭＳ ゴシック" w:hAnsi="ＭＳ ゴシック" w:cs="HG丸ｺﾞｼｯｸM-PRO"/>
          <w:kern w:val="0"/>
          <w:szCs w:val="21"/>
        </w:rPr>
        <w:t>71</w:t>
      </w:r>
      <w:r w:rsidRPr="00D50F86">
        <w:rPr>
          <w:rFonts w:ascii="ＭＳ ゴシック" w:eastAsia="ＭＳ ゴシック" w:hAnsi="ＭＳ ゴシック" w:cs="HG丸ｺﾞｼｯｸM-PRO" w:hint="eastAsia"/>
          <w:kern w:val="0"/>
          <w:szCs w:val="21"/>
        </w:rPr>
        <w:t>条の規定に該当しない者であること。</w:t>
      </w:r>
    </w:p>
    <w:p w14:paraId="5A81C080" w14:textId="6E2E330E" w:rsidR="00D50F86" w:rsidRDefault="00086A64" w:rsidP="00D50F86">
      <w:pPr>
        <w:numPr>
          <w:ilvl w:val="0"/>
          <w:numId w:val="5"/>
        </w:numPr>
        <w:rPr>
          <w:rFonts w:ascii="ＭＳ ゴシック" w:eastAsia="ＭＳ ゴシック" w:hAnsi="ＭＳ ゴシック" w:cs="Arial"/>
          <w:szCs w:val="21"/>
        </w:rPr>
      </w:pPr>
      <w:r w:rsidRPr="00086A64">
        <w:rPr>
          <w:rFonts w:ascii="ＭＳ ゴシック" w:eastAsia="ＭＳ ゴシック" w:hAnsi="ＭＳ ゴシック" w:cs="Arial" w:hint="eastAsia"/>
          <w:szCs w:val="21"/>
        </w:rPr>
        <w:t>令和</w:t>
      </w:r>
      <w:r w:rsidR="00FF1368">
        <w:rPr>
          <w:rFonts w:ascii="ＭＳ ゴシック" w:eastAsia="ＭＳ ゴシック" w:hAnsi="ＭＳ ゴシック" w:cs="Arial" w:hint="eastAsia"/>
          <w:szCs w:val="21"/>
        </w:rPr>
        <w:t>7</w:t>
      </w:r>
      <w:r w:rsidRPr="00086A64">
        <w:rPr>
          <w:rFonts w:ascii="ＭＳ ゴシック" w:eastAsia="ＭＳ ゴシック" w:hAnsi="ＭＳ ゴシック" w:cs="Arial" w:hint="eastAsia"/>
          <w:szCs w:val="21"/>
        </w:rPr>
        <w:t>・</w:t>
      </w:r>
      <w:r w:rsidR="00FF1368">
        <w:rPr>
          <w:rFonts w:ascii="ＭＳ ゴシック" w:eastAsia="ＭＳ ゴシック" w:hAnsi="ＭＳ ゴシック" w:cs="Arial" w:hint="eastAsia"/>
          <w:szCs w:val="21"/>
        </w:rPr>
        <w:t>8</w:t>
      </w:r>
      <w:r w:rsidRPr="00086A64">
        <w:rPr>
          <w:rFonts w:ascii="ＭＳ ゴシック" w:eastAsia="ＭＳ ゴシック" w:hAnsi="ＭＳ ゴシック" w:cs="Arial" w:hint="eastAsia"/>
          <w:szCs w:val="21"/>
        </w:rPr>
        <w:t>・</w:t>
      </w:r>
      <w:r w:rsidR="00FF1368">
        <w:rPr>
          <w:rFonts w:ascii="ＭＳ ゴシック" w:eastAsia="ＭＳ ゴシック" w:hAnsi="ＭＳ ゴシック" w:cs="Arial" w:hint="eastAsia"/>
          <w:szCs w:val="21"/>
        </w:rPr>
        <w:t>9</w:t>
      </w:r>
      <w:r w:rsidR="00B351B1">
        <w:rPr>
          <w:rFonts w:ascii="ＭＳ ゴシック" w:eastAsia="ＭＳ ゴシック" w:hAnsi="ＭＳ ゴシック" w:cs="Arial" w:hint="eastAsia"/>
          <w:szCs w:val="21"/>
        </w:rPr>
        <w:t>年度</w:t>
      </w:r>
      <w:r w:rsidR="00D50F86">
        <w:rPr>
          <w:rFonts w:ascii="ＭＳ ゴシック" w:eastAsia="ＭＳ ゴシック" w:hAnsi="ＭＳ ゴシック" w:cs="Arial" w:hint="eastAsia"/>
          <w:szCs w:val="21"/>
        </w:rPr>
        <w:t>競争参加資格（全省庁統一</w:t>
      </w:r>
      <w:r w:rsidR="00972A4A">
        <w:rPr>
          <w:rFonts w:ascii="ＭＳ ゴシック" w:eastAsia="ＭＳ ゴシック" w:hAnsi="ＭＳ ゴシック" w:cs="Arial" w:hint="eastAsia"/>
          <w:szCs w:val="21"/>
        </w:rPr>
        <w:t>資格</w:t>
      </w:r>
      <w:r w:rsidR="00D50F86">
        <w:rPr>
          <w:rFonts w:ascii="ＭＳ ゴシック" w:eastAsia="ＭＳ ゴシック" w:hAnsi="ＭＳ ゴシック" w:cs="Arial" w:hint="eastAsia"/>
          <w:szCs w:val="21"/>
        </w:rPr>
        <w:t>）を有する者であること。資格を有しない場合は、登記簿謄本、</w:t>
      </w:r>
      <w:r w:rsidR="00074F2E">
        <w:rPr>
          <w:rFonts w:ascii="ＭＳ ゴシック" w:eastAsia="ＭＳ ゴシック" w:hAnsi="ＭＳ ゴシック" w:cs="Arial" w:hint="eastAsia"/>
          <w:szCs w:val="21"/>
        </w:rPr>
        <w:t>納税証明書、</w:t>
      </w:r>
      <w:r w:rsidR="00D50F86">
        <w:rPr>
          <w:rFonts w:ascii="ＭＳ ゴシック" w:eastAsia="ＭＳ ゴシック" w:hAnsi="ＭＳ ゴシック" w:cs="Arial" w:hint="eastAsia"/>
          <w:szCs w:val="21"/>
        </w:rPr>
        <w:t>営業経歴書および財務諸表を提出し、参加を認められた者であること。</w:t>
      </w:r>
    </w:p>
    <w:p w14:paraId="3B5E83A0" w14:textId="77777777" w:rsidR="00D50F86" w:rsidRPr="00791593" w:rsidRDefault="00D50F86" w:rsidP="00D50F86">
      <w:pPr>
        <w:numPr>
          <w:ilvl w:val="0"/>
          <w:numId w:val="5"/>
        </w:numPr>
        <w:rPr>
          <w:rFonts w:ascii="ＭＳ ゴシック" w:eastAsia="ＭＳ ゴシック" w:hAnsi="ＭＳ ゴシック"/>
        </w:rPr>
      </w:pPr>
      <w:r w:rsidRPr="00791593">
        <w:rPr>
          <w:rFonts w:ascii="ＭＳ ゴシック" w:eastAsia="ＭＳ ゴシック" w:hAnsi="ＭＳ ゴシック" w:hint="eastAsia"/>
          <w:szCs w:val="21"/>
        </w:rPr>
        <w:t>各省各庁及び政府関係法人等から取引停止又は指名停止等を受けていない者（理事長が特に認める場合を含む。）であること。</w:t>
      </w:r>
    </w:p>
    <w:p w14:paraId="33EC693E" w14:textId="77777777" w:rsidR="00D50F86" w:rsidRPr="00791593" w:rsidRDefault="00D50F86" w:rsidP="00D50F86">
      <w:pPr>
        <w:pStyle w:val="af8"/>
        <w:numPr>
          <w:ilvl w:val="0"/>
          <w:numId w:val="5"/>
        </w:numPr>
        <w:rPr>
          <w:rFonts w:ascii="ＭＳ ゴシック" w:eastAsia="ＭＳ ゴシック" w:hAnsi="ＭＳ ゴシック" w:cs="Arial"/>
        </w:rPr>
      </w:pPr>
      <w:r w:rsidRPr="00791593">
        <w:rPr>
          <w:rFonts w:ascii="ＭＳ ゴシック" w:eastAsia="ＭＳ ゴシック" w:hAnsi="ＭＳ ゴシック" w:hint="eastAsia"/>
          <w:spacing w:val="0"/>
        </w:rPr>
        <w:t>経営の状況又は信用度が極度に悪化していないと認められる者であり、適正な契約の履行が確保される者であること。</w:t>
      </w:r>
    </w:p>
    <w:p w14:paraId="0F8E3A61"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暴力団排除に関する誓約事項（別記）について、誓約する者であること。</w:t>
      </w:r>
    </w:p>
    <w:p w14:paraId="5E626052"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cs="HG丸ｺﾞｼｯｸM-PRO" w:hint="eastAsia"/>
          <w:kern w:val="0"/>
          <w:szCs w:val="21"/>
        </w:rPr>
        <w:t>守秘性に関する要件</w:t>
      </w:r>
    </w:p>
    <w:p w14:paraId="7F1615C2" w14:textId="77777777" w:rsidR="00D50F86" w:rsidRPr="00791593" w:rsidRDefault="00D50F86" w:rsidP="00D50F86">
      <w:pPr>
        <w:ind w:firstLineChars="400" w:firstLine="810"/>
        <w:rPr>
          <w:rFonts w:ascii="ＭＳ ゴシック" w:eastAsia="ＭＳ ゴシック" w:hAnsi="ＭＳ ゴシック" w:cs="Arial"/>
          <w:szCs w:val="21"/>
        </w:rPr>
      </w:pPr>
      <w:r w:rsidRPr="00791593">
        <w:rPr>
          <w:rFonts w:ascii="ＭＳ ゴシック" w:eastAsia="ＭＳ ゴシック" w:hAnsi="ＭＳ ゴシック" w:hint="eastAsia"/>
          <w:szCs w:val="21"/>
        </w:rPr>
        <w:t>本業務の履行に関して、秘匿性の高い情報を適切に管理できること。</w:t>
      </w:r>
    </w:p>
    <w:p w14:paraId="0D4DA9DE" w14:textId="77777777" w:rsidR="00D50F86" w:rsidRPr="00791593" w:rsidRDefault="00D50F86" w:rsidP="00D50F86">
      <w:pPr>
        <w:numPr>
          <w:ilvl w:val="0"/>
          <w:numId w:val="5"/>
        </w:numPr>
        <w:rPr>
          <w:rFonts w:ascii="ＭＳ ゴシック" w:eastAsia="ＭＳ ゴシック" w:hAnsi="ＭＳ ゴシック" w:cs="Arial"/>
          <w:szCs w:val="21"/>
        </w:rPr>
      </w:pPr>
      <w:r w:rsidRPr="00791593">
        <w:rPr>
          <w:rFonts w:ascii="ＭＳ ゴシック" w:eastAsia="ＭＳ ゴシック" w:hAnsi="ＭＳ ゴシック" w:hint="eastAsia"/>
          <w:szCs w:val="21"/>
        </w:rPr>
        <w:t>業務執行体制に関する要件</w:t>
      </w:r>
    </w:p>
    <w:p w14:paraId="1D2CB02D" w14:textId="4ACDA585" w:rsidR="00D50F86" w:rsidRPr="00D50F86" w:rsidRDefault="00D50F86" w:rsidP="00B97B1A">
      <w:pPr>
        <w:ind w:left="720"/>
        <w:rPr>
          <w:rFonts w:ascii="ＭＳ ゴシック" w:eastAsia="ＭＳ ゴシック" w:hAnsi="ＭＳ ゴシック" w:cs="Arial"/>
          <w:szCs w:val="21"/>
        </w:rPr>
      </w:pPr>
      <w:r>
        <w:rPr>
          <w:rFonts w:ascii="ＭＳ ゴシック" w:eastAsia="ＭＳ ゴシック" w:hAnsi="ＭＳ ゴシック" w:cs="Arial" w:hint="eastAsia"/>
          <w:szCs w:val="21"/>
        </w:rPr>
        <w:t>別紙「仕様書」参照</w:t>
      </w:r>
    </w:p>
    <w:p w14:paraId="0EAEB7C9" w14:textId="3AD3EA81" w:rsidR="00D50F86" w:rsidRPr="00B97B1A" w:rsidRDefault="00D50F86" w:rsidP="00B97B1A">
      <w:pPr>
        <w:pStyle w:val="afb"/>
        <w:numPr>
          <w:ilvl w:val="0"/>
          <w:numId w:val="4"/>
        </w:numPr>
        <w:autoSpaceDE w:val="0"/>
        <w:autoSpaceDN w:val="0"/>
        <w:adjustRightInd w:val="0"/>
        <w:ind w:leftChars="0"/>
        <w:jc w:val="left"/>
        <w:rPr>
          <w:rFonts w:ascii="ＭＳ ゴシック" w:eastAsia="ＭＳ ゴシック" w:hAnsi="ＭＳ ゴシック" w:cs="HG丸ｺﾞｼｯｸM-PRO"/>
          <w:kern w:val="0"/>
          <w:szCs w:val="21"/>
        </w:rPr>
      </w:pPr>
      <w:r w:rsidRPr="00B97B1A">
        <w:rPr>
          <w:rFonts w:ascii="ＭＳ ゴシック" w:eastAsia="ＭＳ ゴシック" w:hAnsi="ＭＳ ゴシック" w:cs="HG丸ｺﾞｼｯｸM-PRO" w:hint="eastAsia"/>
          <w:kern w:val="0"/>
          <w:szCs w:val="21"/>
        </w:rPr>
        <w:t>手続き等</w:t>
      </w:r>
    </w:p>
    <w:p w14:paraId="4D673DCF"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Arial" w:hint="eastAsia"/>
          <w:szCs w:val="21"/>
        </w:rPr>
        <w:lastRenderedPageBreak/>
        <w:t>担当部署</w:t>
      </w:r>
    </w:p>
    <w:p w14:paraId="0CBB05CB" w14:textId="77777777" w:rsidR="00D50F86" w:rsidRPr="00D50F86" w:rsidRDefault="00D50F86" w:rsidP="00D50F86">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 xml:space="preserve">　応募（提出）先及び問合せ先</w:t>
      </w:r>
    </w:p>
    <w:p w14:paraId="7DD9FD2E" w14:textId="77777777" w:rsidR="00D50F86" w:rsidRPr="00D50F86" w:rsidRDefault="00D50F86" w:rsidP="00D50F86">
      <w:pPr>
        <w:ind w:leftChars="300" w:left="607"/>
        <w:rPr>
          <w:rFonts w:ascii="ＭＳ ゴシック" w:eastAsia="ＭＳ ゴシック" w:hAnsi="ＭＳ ゴシック"/>
          <w:szCs w:val="21"/>
        </w:rPr>
      </w:pPr>
      <w:r w:rsidRPr="00D50F86">
        <w:rPr>
          <w:rFonts w:ascii="ＭＳ ゴシック" w:eastAsia="ＭＳ ゴシック" w:hAnsi="ＭＳ ゴシック" w:hint="eastAsia"/>
          <w:szCs w:val="21"/>
        </w:rPr>
        <w:t>独立行政法人情報処理推進機構</w:t>
      </w:r>
    </w:p>
    <w:p w14:paraId="2ED2D602" w14:textId="309FB82F" w:rsidR="00D50F86" w:rsidRPr="00D50F86" w:rsidRDefault="00D50F86" w:rsidP="00D50F86">
      <w:pPr>
        <w:ind w:leftChars="300" w:left="607"/>
        <w:rPr>
          <w:rFonts w:ascii="ＭＳ ゴシック" w:eastAsia="ＭＳ ゴシック" w:hAnsi="ＭＳ ゴシック"/>
          <w:color w:val="008000"/>
          <w:szCs w:val="21"/>
        </w:rPr>
      </w:pPr>
      <w:r w:rsidRPr="00D50F86">
        <w:rPr>
          <w:rFonts w:ascii="ＭＳ ゴシック" w:eastAsia="ＭＳ ゴシック" w:hAnsi="ＭＳ ゴシック" w:hint="eastAsia"/>
          <w:szCs w:val="21"/>
        </w:rPr>
        <w:t>イノベーション部　担当：長澤</w:t>
      </w:r>
      <w:r w:rsidRPr="00D50F86">
        <w:rPr>
          <w:rFonts w:ascii="ＭＳ ゴシック" w:eastAsia="ＭＳ ゴシック" w:hAnsi="ＭＳ ゴシック" w:hint="eastAsia"/>
          <w:color w:val="008000"/>
          <w:szCs w:val="21"/>
        </w:rPr>
        <w:t>、</w:t>
      </w:r>
      <w:r w:rsidR="00D518A1">
        <w:rPr>
          <w:rFonts w:ascii="ＭＳ ゴシック" w:eastAsia="ＭＳ ゴシック" w:hAnsi="ＭＳ ゴシック" w:hint="eastAsia"/>
          <w:szCs w:val="21"/>
        </w:rPr>
        <w:t>武田</w:t>
      </w:r>
    </w:p>
    <w:p w14:paraId="6968CDC9" w14:textId="77777777"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rPr>
        <w:t>電話番号：03-5978-</w:t>
      </w:r>
      <w:r w:rsidRPr="00D50F86">
        <w:rPr>
          <w:rFonts w:ascii="ＭＳ ゴシック" w:eastAsia="ＭＳ ゴシック" w:hAnsi="ＭＳ ゴシック"/>
          <w:szCs w:val="21"/>
        </w:rPr>
        <w:t>7504</w:t>
      </w:r>
    </w:p>
    <w:p w14:paraId="74AB87A9" w14:textId="6C2DF3FB"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E-mail: </w:t>
      </w:r>
      <w:r w:rsidR="00D5666A" w:rsidRPr="00D5666A">
        <w:rPr>
          <w:rFonts w:ascii="ＭＳ ゴシック" w:eastAsia="ＭＳ ゴシック" w:hAnsi="ＭＳ ゴシック"/>
          <w:szCs w:val="21"/>
          <w:lang w:val="de-DE"/>
        </w:rPr>
        <w:t>disc-mitoutg</w:t>
      </w:r>
      <w:r w:rsidR="0095771E">
        <w:rPr>
          <w:rFonts w:ascii="ＭＳ ゴシック" w:eastAsia="ＭＳ ゴシック" w:hAnsi="ＭＳ ゴシック"/>
          <w:szCs w:val="21"/>
          <w:lang w:val="de-DE"/>
        </w:rPr>
        <w:t>2026</w:t>
      </w:r>
      <w:r w:rsidR="00D5666A" w:rsidRPr="00D5666A">
        <w:rPr>
          <w:rFonts w:ascii="ＭＳ ゴシック" w:eastAsia="ＭＳ ゴシック" w:hAnsi="ＭＳ ゴシック"/>
          <w:szCs w:val="21"/>
          <w:lang w:val="de-DE"/>
        </w:rPr>
        <w:t>qc-koubo@ipa.go.jp</w:t>
      </w:r>
    </w:p>
    <w:p w14:paraId="738050F5" w14:textId="558EA52A" w:rsidR="00D50F86" w:rsidRPr="00D50F86" w:rsidRDefault="00D50F86" w:rsidP="00D50F86">
      <w:pPr>
        <w:ind w:leftChars="300" w:left="607"/>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住所: 〒113-6591　文京区本駒込2-28-8文京グリーンコートセンターオフィス1</w:t>
      </w:r>
      <w:r w:rsidR="000C79B2">
        <w:rPr>
          <w:rFonts w:ascii="ＭＳ ゴシック" w:eastAsia="ＭＳ ゴシック" w:hAnsi="ＭＳ ゴシック" w:hint="eastAsia"/>
          <w:szCs w:val="21"/>
          <w:lang w:val="de-DE"/>
        </w:rPr>
        <w:t>7</w:t>
      </w:r>
      <w:r w:rsidRPr="00D50F86">
        <w:rPr>
          <w:rFonts w:ascii="ＭＳ ゴシック" w:eastAsia="ＭＳ ゴシック" w:hAnsi="ＭＳ ゴシック" w:hint="eastAsia"/>
          <w:szCs w:val="21"/>
          <w:lang w:val="de-DE"/>
        </w:rPr>
        <w:t>階</w:t>
      </w:r>
    </w:p>
    <w:p w14:paraId="1CAEBCDE" w14:textId="77777777" w:rsidR="00D50F86" w:rsidRPr="00D50F86" w:rsidRDefault="00D50F86" w:rsidP="00D50F86">
      <w:pPr>
        <w:ind w:leftChars="100" w:left="202" w:firstLineChars="200" w:firstLine="405"/>
        <w:rPr>
          <w:rFonts w:ascii="ＭＳ ゴシック" w:eastAsia="ＭＳ ゴシック" w:hAnsi="ＭＳ ゴシック"/>
          <w:szCs w:val="21"/>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応募に関する問合せの受付は、E-mailのみとします。</w:t>
      </w:r>
    </w:p>
    <w:p w14:paraId="76905FD8" w14:textId="77777777" w:rsidR="00D50F86" w:rsidRPr="00D50F86" w:rsidRDefault="00D50F86" w:rsidP="00D50F86">
      <w:pPr>
        <w:ind w:leftChars="300" w:left="809" w:hangingChars="100" w:hanging="202"/>
        <w:rPr>
          <w:rFonts w:ascii="ＭＳ ゴシック" w:eastAsia="ＭＳ ゴシック" w:hAnsi="ＭＳ ゴシック"/>
          <w:szCs w:val="21"/>
          <w:lang w:val="de-DE"/>
        </w:rPr>
      </w:pPr>
      <w:r w:rsidRPr="00D50F86">
        <w:rPr>
          <w:rFonts w:ascii="ＭＳ ゴシック" w:eastAsia="ＭＳ ゴシック" w:hAnsi="ＭＳ ゴシック" w:hint="eastAsia"/>
          <w:szCs w:val="21"/>
          <w:lang w:val="de-DE"/>
        </w:rPr>
        <w:t xml:space="preserve">※　</w:t>
      </w:r>
      <w:r w:rsidRPr="00D50F86">
        <w:rPr>
          <w:rFonts w:ascii="ＭＳ ゴシック" w:eastAsia="ＭＳ ゴシック" w:hAnsi="ＭＳ ゴシック" w:hint="eastAsia"/>
          <w:szCs w:val="21"/>
        </w:rPr>
        <w:t>受付時間　10</w:t>
      </w:r>
      <w:r w:rsidRPr="00D50F86">
        <w:rPr>
          <w:rFonts w:ascii="ＭＳ ゴシック" w:eastAsia="ＭＳ ゴシック" w:hAnsi="ＭＳ ゴシック" w:hint="eastAsia"/>
          <w:szCs w:val="21"/>
          <w:lang w:val="de-DE"/>
        </w:rPr>
        <w:t>:00</w:t>
      </w:r>
      <w:r w:rsidRPr="00D50F86">
        <w:rPr>
          <w:rFonts w:ascii="ＭＳ ゴシック" w:eastAsia="ＭＳ ゴシック" w:hAnsi="ＭＳ ゴシック" w:hint="eastAsia"/>
          <w:szCs w:val="21"/>
        </w:rPr>
        <w:t>～</w:t>
      </w:r>
      <w:r w:rsidRPr="00D50F86">
        <w:rPr>
          <w:rFonts w:ascii="ＭＳ ゴシック" w:eastAsia="ＭＳ ゴシック" w:hAnsi="ＭＳ ゴシック" w:hint="eastAsia"/>
          <w:szCs w:val="21"/>
          <w:lang w:val="de-DE"/>
        </w:rPr>
        <w:t>17:00（12:30～13:30は除く）</w:t>
      </w:r>
      <w:r w:rsidRPr="00D50F86">
        <w:rPr>
          <w:rFonts w:ascii="ＭＳ ゴシック" w:eastAsia="ＭＳ ゴシック" w:hAnsi="ＭＳ ゴシック" w:hint="eastAsia"/>
          <w:szCs w:val="21"/>
        </w:rPr>
        <w:t>月～金曜日</w:t>
      </w:r>
      <w:r w:rsidRPr="00D50F86">
        <w:rPr>
          <w:rFonts w:ascii="ＭＳ ゴシック" w:eastAsia="ＭＳ ゴシック" w:hAnsi="ＭＳ ゴシック" w:hint="eastAsia"/>
          <w:szCs w:val="21"/>
          <w:lang w:val="de-DE"/>
        </w:rPr>
        <w:t>（</w:t>
      </w:r>
      <w:r w:rsidRPr="00D50F86">
        <w:rPr>
          <w:rFonts w:ascii="ＭＳ ゴシック" w:eastAsia="ＭＳ ゴシック" w:hAnsi="ＭＳ ゴシック" w:hint="eastAsia"/>
          <w:szCs w:val="21"/>
        </w:rPr>
        <w:t>祝・休日を除く</w:t>
      </w:r>
      <w:r w:rsidRPr="00D50F86">
        <w:rPr>
          <w:rFonts w:ascii="ＭＳ ゴシック" w:eastAsia="ＭＳ ゴシック" w:hAnsi="ＭＳ ゴシック" w:hint="eastAsia"/>
          <w:szCs w:val="21"/>
          <w:lang w:val="de-DE"/>
        </w:rPr>
        <w:t>）</w:t>
      </w:r>
    </w:p>
    <w:p w14:paraId="1BB9E173" w14:textId="77777777" w:rsidR="00D50F86" w:rsidRPr="00D50F86" w:rsidRDefault="00D50F86" w:rsidP="00D50F86">
      <w:pPr>
        <w:ind w:leftChars="300" w:left="607"/>
        <w:rPr>
          <w:rFonts w:ascii="ＭＳ ゴシック" w:eastAsia="ＭＳ ゴシック" w:hAnsi="ＭＳ ゴシック"/>
          <w:szCs w:val="21"/>
          <w:lang w:val="de-DE"/>
        </w:rPr>
      </w:pPr>
    </w:p>
    <w:p w14:paraId="450AB58B" w14:textId="77777777" w:rsidR="00D50F86" w:rsidRPr="00D50F86" w:rsidRDefault="00D50F86" w:rsidP="00D50F86">
      <w:pPr>
        <w:numPr>
          <w:ilvl w:val="0"/>
          <w:numId w:val="6"/>
        </w:numPr>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参加意思確認書の提出期限、場所及び方法</w:t>
      </w:r>
    </w:p>
    <w:p w14:paraId="46E37B40" w14:textId="77777777" w:rsidR="00D50F86" w:rsidRPr="00D50F86" w:rsidRDefault="00D50F86" w:rsidP="00D50F86">
      <w:pPr>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「1.本件</w:t>
      </w:r>
      <w:r w:rsidRPr="00D50F86">
        <w:rPr>
          <w:rFonts w:ascii="ＭＳ ゴシック" w:eastAsia="ＭＳ ゴシック" w:hAnsi="ＭＳ ゴシック" w:cs="HG丸ｺﾞｼｯｸM-PRO"/>
          <w:kern w:val="0"/>
          <w:szCs w:val="21"/>
        </w:rPr>
        <w:t>の</w:t>
      </w:r>
      <w:r w:rsidRPr="00D50F86">
        <w:rPr>
          <w:rFonts w:ascii="ＭＳ ゴシック" w:eastAsia="ＭＳ ゴシック" w:hAnsi="ＭＳ ゴシック" w:cs="HG丸ｺﾞｼｯｸM-PRO" w:hint="eastAsia"/>
          <w:kern w:val="0"/>
          <w:szCs w:val="21"/>
        </w:rPr>
        <w:t>概要」及び別紙「仕様書」に記載のアニーリング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利用環境提供が可能であり、かつ「2.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1FFC135A" w14:textId="77777777" w:rsidR="00D50F86" w:rsidRPr="00D50F86" w:rsidRDefault="00D50F86" w:rsidP="00D50F86">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Pr="00D50F86">
        <w:rPr>
          <w:rFonts w:ascii="ＭＳ ゴシック" w:eastAsia="ＭＳ ゴシック" w:hAnsi="ＭＳ ゴシック" w:hint="eastAsia"/>
          <w:szCs w:val="21"/>
        </w:rPr>
        <w:t>電話、E-mail又は直接訪問にて</w:t>
      </w:r>
      <w:r w:rsidRPr="00D50F86">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247F3A04"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p>
    <w:p w14:paraId="3FE16885" w14:textId="3B89BFEE"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lang w:val="de-DE"/>
        </w:rPr>
      </w:pPr>
      <w:r w:rsidRPr="00DF4C14">
        <w:rPr>
          <w:rFonts w:ascii="ＭＳ ゴシック" w:eastAsia="ＭＳ ゴシック" w:hAnsi="ＭＳ ゴシック" w:cs="HG丸ｺﾞｼｯｸM-PRO" w:hint="eastAsia"/>
          <w:kern w:val="0"/>
          <w:szCs w:val="21"/>
        </w:rPr>
        <w:t>期限</w:t>
      </w:r>
      <w:r w:rsidRPr="00DF4C14">
        <w:rPr>
          <w:rFonts w:ascii="ＭＳ ゴシック" w:eastAsia="ＭＳ ゴシック" w:hAnsi="ＭＳ ゴシック" w:cs="HG丸ｺﾞｼｯｸM-PRO" w:hint="eastAsia"/>
          <w:kern w:val="0"/>
          <w:szCs w:val="21"/>
          <w:lang w:val="de-DE"/>
        </w:rPr>
        <w:t>：</w:t>
      </w:r>
      <w:r w:rsidR="0095771E">
        <w:rPr>
          <w:rFonts w:ascii="ＭＳ ゴシック" w:eastAsia="ＭＳ ゴシック" w:hAnsi="ＭＳ ゴシック" w:hint="eastAsia"/>
          <w:szCs w:val="21"/>
        </w:rPr>
        <w:t>2026</w:t>
      </w:r>
      <w:r w:rsidRPr="00DF4C14">
        <w:rPr>
          <w:rFonts w:ascii="ＭＳ ゴシック" w:eastAsia="ＭＳ ゴシック" w:hAnsi="ＭＳ ゴシック" w:hint="eastAsia"/>
          <w:szCs w:val="21"/>
        </w:rPr>
        <w:t>年</w:t>
      </w:r>
      <w:r w:rsidR="0095771E">
        <w:rPr>
          <w:rFonts w:ascii="ＭＳ ゴシック" w:eastAsia="ＭＳ ゴシック" w:hAnsi="ＭＳ ゴシック" w:hint="eastAsia"/>
          <w:szCs w:val="21"/>
        </w:rPr>
        <w:t>6</w:t>
      </w:r>
      <w:r w:rsidRPr="00DF4C14">
        <w:rPr>
          <w:rFonts w:ascii="ＭＳ ゴシック" w:eastAsia="ＭＳ ゴシック" w:hAnsi="ＭＳ ゴシック" w:hint="eastAsia"/>
          <w:szCs w:val="21"/>
        </w:rPr>
        <w:t>月</w:t>
      </w:r>
      <w:r w:rsidR="0070092C">
        <w:rPr>
          <w:rFonts w:ascii="ＭＳ ゴシック" w:eastAsia="ＭＳ ゴシック" w:hAnsi="ＭＳ ゴシック" w:hint="eastAsia"/>
          <w:szCs w:val="21"/>
        </w:rPr>
        <w:t>1</w:t>
      </w:r>
      <w:r w:rsidRPr="00DF4C14">
        <w:rPr>
          <w:rFonts w:ascii="ＭＳ ゴシック" w:eastAsia="ＭＳ ゴシック" w:hAnsi="ＭＳ ゴシック" w:hint="eastAsia"/>
          <w:szCs w:val="21"/>
        </w:rPr>
        <w:t>日（</w:t>
      </w:r>
      <w:r w:rsidR="0070092C">
        <w:rPr>
          <w:rFonts w:ascii="ＭＳ ゴシック" w:eastAsia="ＭＳ ゴシック" w:hAnsi="ＭＳ ゴシック" w:hint="eastAsia"/>
          <w:szCs w:val="21"/>
        </w:rPr>
        <w:t>月</w:t>
      </w:r>
      <w:r w:rsidRPr="00DF4C14">
        <w:rPr>
          <w:rFonts w:ascii="ＭＳ ゴシック" w:eastAsia="ＭＳ ゴシック" w:hAnsi="ＭＳ ゴシック" w:hint="eastAsia"/>
          <w:szCs w:val="21"/>
        </w:rPr>
        <w:t>）</w:t>
      </w:r>
      <w:r w:rsidRPr="00DF4C14">
        <w:rPr>
          <w:rFonts w:ascii="ＭＳ ゴシック" w:eastAsia="ＭＳ ゴシック" w:hAnsi="ＭＳ ゴシック" w:cs="HG丸ｺﾞｼｯｸM-PRO"/>
          <w:kern w:val="0"/>
          <w:szCs w:val="21"/>
          <w:lang w:val="de-DE"/>
        </w:rPr>
        <w:t>1</w:t>
      </w:r>
      <w:r w:rsidRPr="00DF4C14">
        <w:rPr>
          <w:rFonts w:ascii="ＭＳ ゴシック" w:eastAsia="ＭＳ ゴシック" w:hAnsi="ＭＳ ゴシック" w:cs="HG丸ｺﾞｼｯｸM-PRO" w:hint="eastAsia"/>
          <w:kern w:val="0"/>
          <w:szCs w:val="21"/>
          <w:lang w:val="de-DE"/>
        </w:rPr>
        <w:t>7</w:t>
      </w:r>
      <w:r w:rsidRPr="00DF4C14">
        <w:rPr>
          <w:rFonts w:ascii="ＭＳ ゴシック" w:eastAsia="ＭＳ ゴシック" w:hAnsi="ＭＳ ゴシック" w:cs="HG丸ｺﾞｼｯｸM-PRO" w:hint="eastAsia"/>
          <w:kern w:val="0"/>
          <w:szCs w:val="21"/>
        </w:rPr>
        <w:t>時</w:t>
      </w:r>
      <w:r w:rsidRPr="00DF4C14">
        <w:rPr>
          <w:rFonts w:ascii="ＭＳ ゴシック" w:eastAsia="ＭＳ ゴシック" w:hAnsi="ＭＳ ゴシック" w:cs="HG丸ｺﾞｼｯｸM-PRO"/>
          <w:kern w:val="0"/>
          <w:szCs w:val="21"/>
          <w:lang w:val="de-DE"/>
        </w:rPr>
        <w:t>00</w:t>
      </w:r>
      <w:r w:rsidRPr="00DF4C14">
        <w:rPr>
          <w:rFonts w:ascii="ＭＳ ゴシック" w:eastAsia="ＭＳ ゴシック" w:hAnsi="ＭＳ ゴシック" w:cs="HG丸ｺﾞｼｯｸM-PRO" w:hint="eastAsia"/>
          <w:kern w:val="0"/>
          <w:szCs w:val="21"/>
        </w:rPr>
        <w:t>分</w:t>
      </w:r>
    </w:p>
    <w:p w14:paraId="45739194" w14:textId="77777777" w:rsidR="00D50F86" w:rsidRPr="00D50F86" w:rsidRDefault="00D50F86" w:rsidP="00D50F86">
      <w:pPr>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場所：「3.手続き等」(1)に同じ</w:t>
      </w:r>
    </w:p>
    <w:p w14:paraId="7DA4BDBE" w14:textId="77777777" w:rsidR="00D50F86" w:rsidRPr="00D50F86" w:rsidRDefault="00D50F86" w:rsidP="00D50F86">
      <w:pPr>
        <w:autoSpaceDE w:val="0"/>
        <w:autoSpaceDN w:val="0"/>
        <w:adjustRightInd w:val="0"/>
        <w:ind w:leftChars="300" w:left="607"/>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方法：持参、郵送（書留郵便に限る。）</w:t>
      </w:r>
    </w:p>
    <w:p w14:paraId="34102034" w14:textId="77777777" w:rsidR="00D50F86" w:rsidRPr="00D50F86" w:rsidRDefault="00D50F86" w:rsidP="00D50F86">
      <w:pPr>
        <w:autoSpaceDE w:val="0"/>
        <w:autoSpaceDN w:val="0"/>
        <w:adjustRightInd w:val="0"/>
        <w:ind w:leftChars="400" w:left="81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【提出書類】</w:t>
      </w:r>
    </w:p>
    <w:p w14:paraId="69B0403B" w14:textId="77777777" w:rsidR="00D50F86" w:rsidRPr="00D50F86" w:rsidRDefault="00D50F86" w:rsidP="00D50F86">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D50F86">
        <w:rPr>
          <w:rFonts w:ascii="ＭＳ ゴシック" w:eastAsia="ＭＳ ゴシック" w:hAnsi="ＭＳ ゴシック" w:cs="HG丸ｺﾞｼｯｸM-PRO" w:hint="eastAsia"/>
          <w:kern w:val="0"/>
          <w:szCs w:val="21"/>
          <w:lang w:eastAsia="zh-TW"/>
        </w:rPr>
        <w:t>参加意思確認書（様式1）</w:t>
      </w:r>
    </w:p>
    <w:p w14:paraId="299D135E" w14:textId="756CF45E" w:rsidR="00D50F86" w:rsidRDefault="00D50F86" w:rsidP="00D50F86">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D50F86">
        <w:rPr>
          <w:rFonts w:ascii="ＭＳ ゴシック" w:eastAsia="ＭＳ ゴシック" w:hAnsi="ＭＳ ゴシック" w:cs="HG丸ｺﾞｼｯｸM-PRO" w:hint="eastAsia"/>
          <w:kern w:val="0"/>
          <w:szCs w:val="21"/>
        </w:rPr>
        <w:t>別紙「仕様書」に</w:t>
      </w:r>
      <w:r w:rsidRPr="00D50F86">
        <w:rPr>
          <w:rFonts w:ascii="ＭＳ ゴシック" w:eastAsia="ＭＳ ゴシック" w:hAnsi="ＭＳ ゴシック" w:cs="HG丸ｺﾞｼｯｸM-PRO"/>
          <w:kern w:val="0"/>
          <w:szCs w:val="21"/>
        </w:rPr>
        <w:t>記載の</w:t>
      </w:r>
      <w:r w:rsidRPr="00D50F86">
        <w:rPr>
          <w:rFonts w:ascii="ＭＳ ゴシック" w:eastAsia="ＭＳ ゴシック" w:hAnsi="ＭＳ ゴシック" w:cs="HG丸ｺﾞｼｯｸM-PRO" w:hint="eastAsia"/>
          <w:kern w:val="0"/>
          <w:szCs w:val="21"/>
        </w:rPr>
        <w:t>アニーリング</w:t>
      </w:r>
      <w:r w:rsidRPr="00D50F86">
        <w:rPr>
          <w:rFonts w:ascii="ＭＳ ゴシック" w:eastAsia="ＭＳ ゴシック" w:hAnsi="ＭＳ ゴシック" w:cs="HG丸ｺﾞｼｯｸM-PRO"/>
          <w:kern w:val="0"/>
          <w:szCs w:val="21"/>
        </w:rPr>
        <w:t>マシンの</w:t>
      </w:r>
      <w:r w:rsidRPr="00D50F86">
        <w:rPr>
          <w:rFonts w:ascii="ＭＳ ゴシック" w:eastAsia="ＭＳ ゴシック" w:hAnsi="ＭＳ ゴシック" w:cs="HG丸ｺﾞｼｯｸM-PRO" w:hint="eastAsia"/>
          <w:kern w:val="0"/>
          <w:szCs w:val="21"/>
        </w:rPr>
        <w:t>利用</w:t>
      </w:r>
      <w:r w:rsidRPr="00D50F86">
        <w:rPr>
          <w:rFonts w:ascii="ＭＳ ゴシック" w:eastAsia="ＭＳ ゴシック" w:hAnsi="ＭＳ ゴシック" w:cs="HG丸ｺﾞｼｯｸM-PRO"/>
          <w:kern w:val="0"/>
          <w:szCs w:val="21"/>
        </w:rPr>
        <w:t>環境</w:t>
      </w:r>
      <w:r w:rsidRPr="00D50F86">
        <w:rPr>
          <w:rFonts w:ascii="ＭＳ ゴシック" w:eastAsia="ＭＳ ゴシック" w:hAnsi="ＭＳ ゴシック" w:cs="HG丸ｺﾞｼｯｸM-PRO" w:hint="eastAsia"/>
          <w:kern w:val="0"/>
          <w:szCs w:val="21"/>
        </w:rPr>
        <w:t>提供が可能であり、かつ「2.</w:t>
      </w:r>
      <w:r w:rsidRPr="00D50F86">
        <w:rPr>
          <w:rFonts w:ascii="ＭＳ ゴシック" w:eastAsia="ＭＳ ゴシック" w:hAnsi="ＭＳ ゴシック" w:hint="eastAsia"/>
          <w:szCs w:val="21"/>
        </w:rPr>
        <w:t>応募要件」に記載の要件</w:t>
      </w:r>
      <w:r w:rsidRPr="00D50F86">
        <w:rPr>
          <w:rFonts w:ascii="ＭＳ ゴシック" w:eastAsia="ＭＳ ゴシック" w:hAnsi="ＭＳ ゴシック" w:cs="HG丸ｺﾞｼｯｸM-PRO" w:hint="eastAsia"/>
          <w:kern w:val="0"/>
          <w:szCs w:val="21"/>
        </w:rPr>
        <w:t>を満たすことが可能であることを証する書面（様式自由）</w:t>
      </w:r>
    </w:p>
    <w:p w14:paraId="408EDF16" w14:textId="280C61E1" w:rsidR="00D50F86" w:rsidRDefault="00086A64" w:rsidP="00FA6871">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086A64">
        <w:rPr>
          <w:rFonts w:ascii="ＭＳ ゴシック" w:eastAsia="ＭＳ ゴシック" w:hAnsi="ＭＳ ゴシック" w:cs="Arial" w:hint="eastAsia"/>
          <w:szCs w:val="21"/>
        </w:rPr>
        <w:t>令和</w:t>
      </w:r>
      <w:r w:rsidR="00FF1368">
        <w:rPr>
          <w:rFonts w:ascii="ＭＳ ゴシック" w:eastAsia="ＭＳ ゴシック" w:hAnsi="ＭＳ ゴシック" w:cs="Arial" w:hint="eastAsia"/>
          <w:szCs w:val="21"/>
        </w:rPr>
        <w:t>7</w:t>
      </w:r>
      <w:r w:rsidRPr="00086A64">
        <w:rPr>
          <w:rFonts w:ascii="ＭＳ ゴシック" w:eastAsia="ＭＳ ゴシック" w:hAnsi="ＭＳ ゴシック" w:cs="Arial" w:hint="eastAsia"/>
          <w:szCs w:val="21"/>
        </w:rPr>
        <w:t>・</w:t>
      </w:r>
      <w:r w:rsidR="00FF1368">
        <w:rPr>
          <w:rFonts w:ascii="ＭＳ ゴシック" w:eastAsia="ＭＳ ゴシック" w:hAnsi="ＭＳ ゴシック" w:cs="Arial" w:hint="eastAsia"/>
          <w:szCs w:val="21"/>
        </w:rPr>
        <w:t>8</w:t>
      </w:r>
      <w:r w:rsidRPr="00086A64">
        <w:rPr>
          <w:rFonts w:ascii="ＭＳ ゴシック" w:eastAsia="ＭＳ ゴシック" w:hAnsi="ＭＳ ゴシック" w:cs="Arial" w:hint="eastAsia"/>
          <w:szCs w:val="21"/>
        </w:rPr>
        <w:t>・</w:t>
      </w:r>
      <w:r w:rsidR="00FF1368">
        <w:rPr>
          <w:rFonts w:ascii="ＭＳ ゴシック" w:eastAsia="ＭＳ ゴシック" w:hAnsi="ＭＳ ゴシック" w:cs="Arial" w:hint="eastAsia"/>
          <w:szCs w:val="21"/>
        </w:rPr>
        <w:t>9</w:t>
      </w:r>
      <w:r>
        <w:rPr>
          <w:rFonts w:ascii="ＭＳ ゴシック" w:eastAsia="ＭＳ ゴシック" w:hAnsi="ＭＳ ゴシック" w:cs="Arial" w:hint="eastAsia"/>
          <w:szCs w:val="21"/>
        </w:rPr>
        <w:t>年度</w:t>
      </w:r>
      <w:r w:rsidR="00346D1F">
        <w:rPr>
          <w:rFonts w:ascii="ＭＳ ゴシック" w:eastAsia="ＭＳ ゴシック" w:hAnsi="ＭＳ ゴシック" w:cs="HG丸ｺﾞｼｯｸM-PRO" w:hint="eastAsia"/>
          <w:kern w:val="0"/>
          <w:szCs w:val="21"/>
        </w:rPr>
        <w:t>競争参加資格（全省庁統一資格）における資格審査結果通知書の写し</w:t>
      </w:r>
    </w:p>
    <w:p w14:paraId="25D93ABB" w14:textId="77777777" w:rsidR="00346D1F" w:rsidRPr="00346D1F" w:rsidRDefault="00346D1F" w:rsidP="00B97B1A">
      <w:pPr>
        <w:pStyle w:val="afb"/>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【上記の資格を有しない場合】</w:t>
      </w:r>
    </w:p>
    <w:p w14:paraId="264F411C" w14:textId="29B9D4BB" w:rsidR="00346D1F" w:rsidRDefault="00346D1F" w:rsidP="00A96DDF">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sidRPr="00346D1F">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p>
    <w:p w14:paraId="727E5B3F" w14:textId="1535FB6B" w:rsidR="00346D1F" w:rsidRPr="00F315B5" w:rsidRDefault="000C5493"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納税証明書（その3の3・「法人税」及び「消費税及地方消費税」</w:t>
      </w:r>
      <w:r w:rsidR="00F315B5">
        <w:rPr>
          <w:rFonts w:ascii="ＭＳ ゴシック" w:eastAsia="ＭＳ ゴシック" w:hAnsi="ＭＳ ゴシック" w:cs="HG丸ｺﾞｼｯｸM-PRO" w:hint="eastAsia"/>
          <w:kern w:val="0"/>
          <w:szCs w:val="21"/>
        </w:rPr>
        <w:t>について未納税額のない</w:t>
      </w:r>
      <w:r w:rsidR="00B351B1">
        <w:rPr>
          <w:rFonts w:ascii="ＭＳ ゴシック" w:eastAsia="ＭＳ ゴシック" w:hAnsi="ＭＳ ゴシック" w:cs="HG丸ｺﾞｼｯｸM-PRO" w:hint="eastAsia"/>
          <w:kern w:val="0"/>
          <w:szCs w:val="21"/>
        </w:rPr>
        <w:t>証</w:t>
      </w:r>
      <w:r w:rsidR="00F315B5">
        <w:rPr>
          <w:rFonts w:ascii="ＭＳ ゴシック" w:eastAsia="ＭＳ ゴシック" w:hAnsi="ＭＳ ゴシック" w:cs="HG丸ｺﾞｼｯｸM-PRO" w:hint="eastAsia"/>
          <w:kern w:val="0"/>
          <w:szCs w:val="21"/>
        </w:rPr>
        <w:t>明用）</w:t>
      </w:r>
      <w:r w:rsidR="00836B74">
        <w:rPr>
          <w:rFonts w:ascii="ＭＳ ゴシック" w:eastAsia="ＭＳ ゴシック" w:hAnsi="ＭＳ ゴシック" w:cs="HG丸ｺﾞｼｯｸM-PRO" w:hint="eastAsia"/>
          <w:kern w:val="0"/>
          <w:szCs w:val="21"/>
        </w:rPr>
        <w:t>、</w:t>
      </w:r>
      <w:r w:rsidR="00346D1F" w:rsidRPr="00F315B5">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近２年間の営業年度分に係る貸借対照表、損益計算書及び株主資本等変動計算書）の原本又は写し</w:t>
      </w:r>
    </w:p>
    <w:p w14:paraId="168B8334" w14:textId="38D3F20E" w:rsidR="00F315B5" w:rsidRDefault="00346D1F" w:rsidP="00F315B5">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※登記簿謄本</w:t>
      </w:r>
      <w:r w:rsidR="00F8076B">
        <w:rPr>
          <w:rFonts w:ascii="ＭＳ ゴシック" w:eastAsia="ＭＳ ゴシック" w:hAnsi="ＭＳ ゴシック" w:cs="HG丸ｺﾞｼｯｸM-PRO" w:hint="eastAsia"/>
          <w:kern w:val="0"/>
          <w:szCs w:val="21"/>
        </w:rPr>
        <w:t>及び納税証明書</w:t>
      </w:r>
      <w:r>
        <w:rPr>
          <w:rFonts w:ascii="ＭＳ ゴシック" w:eastAsia="ＭＳ ゴシック" w:hAnsi="ＭＳ ゴシック" w:cs="HG丸ｺﾞｼｯｸM-PRO" w:hint="eastAsia"/>
          <w:kern w:val="0"/>
          <w:szCs w:val="21"/>
        </w:rPr>
        <w:t>は発行日から３か月以内のものに限る。</w:t>
      </w:r>
    </w:p>
    <w:p w14:paraId="1A1101F2" w14:textId="77777777" w:rsidR="00660280" w:rsidRPr="00533CB8" w:rsidRDefault="00660280" w:rsidP="00660280">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533CB8">
        <w:rPr>
          <w:rFonts w:ascii="ＭＳ ゴシック" w:eastAsia="ＭＳ ゴシック" w:hAnsi="ＭＳ ゴシック" w:cs="HG丸ｺﾞｼｯｸM-PRO" w:hint="eastAsia"/>
          <w:kern w:val="0"/>
          <w:szCs w:val="21"/>
        </w:rPr>
        <w:t>委任状（必要な場合）</w:t>
      </w:r>
    </w:p>
    <w:p w14:paraId="16ECEAEC" w14:textId="77777777" w:rsidR="00660280" w:rsidRDefault="00660280" w:rsidP="00660280">
      <w:pPr>
        <w:numPr>
          <w:ilvl w:val="0"/>
          <w:numId w:val="2"/>
        </w:numPr>
        <w:adjustRightInd w:val="0"/>
        <w:ind w:left="1366" w:hanging="357"/>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会社概要（様式2）</w:t>
      </w:r>
    </w:p>
    <w:p w14:paraId="558C3508" w14:textId="77777777" w:rsidR="00346D1F" w:rsidRPr="00346D1F" w:rsidRDefault="00346D1F" w:rsidP="00B97B1A">
      <w:pPr>
        <w:pStyle w:val="afb"/>
        <w:autoSpaceDE w:val="0"/>
        <w:autoSpaceDN w:val="0"/>
        <w:adjustRightInd w:val="0"/>
        <w:ind w:leftChars="0" w:left="1372"/>
        <w:jc w:val="left"/>
        <w:rPr>
          <w:rFonts w:ascii="ＭＳ ゴシック" w:eastAsia="ＭＳ ゴシック" w:hAnsi="ＭＳ ゴシック" w:cs="HG丸ｺﾞｼｯｸM-PRO"/>
          <w:kern w:val="0"/>
          <w:szCs w:val="21"/>
        </w:rPr>
      </w:pPr>
    </w:p>
    <w:p w14:paraId="56E0FF7D" w14:textId="77777777" w:rsidR="00A96DDF" w:rsidRPr="00A96DDF" w:rsidRDefault="00A96DDF" w:rsidP="00B97B1A">
      <w:p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4．</w:t>
      </w:r>
      <w:r w:rsidRPr="00A96DDF">
        <w:rPr>
          <w:rFonts w:ascii="ＭＳ ゴシック" w:eastAsia="ＭＳ ゴシック" w:hAnsi="ＭＳ ゴシック" w:cs="HG丸ｺﾞｼｯｸM-PRO" w:hint="eastAsia"/>
          <w:kern w:val="0"/>
          <w:szCs w:val="21"/>
        </w:rPr>
        <w:t>その他</w:t>
      </w:r>
    </w:p>
    <w:p w14:paraId="10B63C86"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1</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3A3C998D"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2</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競争手続きに移行した場合、その旨後日通知する。</w:t>
      </w:r>
    </w:p>
    <w:p w14:paraId="41DB8AE4" w14:textId="77777777" w:rsidR="00A96DDF" w:rsidRPr="00A96DDF" w:rsidRDefault="00A96DDF" w:rsidP="00A96DD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3</w:t>
      </w:r>
      <w:r w:rsidRPr="00A96DDF">
        <w:rPr>
          <w:rFonts w:ascii="ＭＳ ゴシック" w:eastAsia="ＭＳ ゴシック" w:hAnsi="ＭＳ ゴシック" w:cs="HG丸ｺﾞｼｯｸM-PRO"/>
          <w:kern w:val="0"/>
          <w:szCs w:val="21"/>
        </w:rPr>
        <w:t>)</w:t>
      </w:r>
      <w:r w:rsidRPr="00A96DDF">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307DED3D" w14:textId="3F08E417" w:rsidR="00D50F86" w:rsidRPr="00B97B1A" w:rsidRDefault="00A96DDF" w:rsidP="00660280">
      <w:pPr>
        <w:autoSpaceDE w:val="0"/>
        <w:autoSpaceDN w:val="0"/>
        <w:adjustRightInd w:val="0"/>
        <w:ind w:left="425" w:hangingChars="210" w:hanging="425"/>
        <w:jc w:val="left"/>
        <w:rPr>
          <w:rFonts w:ascii="ＭＳ ゴシック" w:eastAsia="ＭＳ ゴシック" w:hAnsi="ＭＳ ゴシック"/>
          <w:kern w:val="0"/>
          <w:szCs w:val="21"/>
        </w:rPr>
      </w:pPr>
      <w:r w:rsidRPr="00A96DDF">
        <w:rPr>
          <w:rFonts w:ascii="ＭＳ ゴシック" w:eastAsia="ＭＳ ゴシック" w:hAnsi="ＭＳ ゴシック" w:cs="HG丸ｺﾞｼｯｸM-PRO" w:hint="eastAsia"/>
          <w:kern w:val="0"/>
          <w:szCs w:val="21"/>
        </w:rPr>
        <w:t xml:space="preserve">(4)　</w:t>
      </w:r>
      <w:r w:rsidR="00086A64" w:rsidRPr="00086A64">
        <w:rPr>
          <w:rFonts w:ascii="ＭＳ ゴシック" w:eastAsia="ＭＳ ゴシック" w:hAnsi="ＭＳ ゴシック" w:cs="HG丸ｺﾞｼｯｸM-PRO" w:hint="eastAsia"/>
          <w:kern w:val="0"/>
          <w:szCs w:val="21"/>
        </w:rPr>
        <w:t>契約に係る情報については、機構ウェブサイトにて機構会計規程等に基づき公表（注）するものとする</w:t>
      </w:r>
      <w:r w:rsidRPr="00A96DDF">
        <w:rPr>
          <w:rFonts w:ascii="ＭＳ ゴシック" w:eastAsia="ＭＳ ゴシック" w:hAnsi="ＭＳ ゴシック" w:cs="HG丸ｺﾞｼｯｸM-PRO" w:hint="eastAsia"/>
          <w:kern w:val="0"/>
          <w:szCs w:val="21"/>
        </w:rPr>
        <w:t>。</w:t>
      </w:r>
      <w:r w:rsidRPr="00A96DDF">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5686A23A" w14:textId="77777777" w:rsidR="000217AE" w:rsidRPr="00533CB8" w:rsidRDefault="000217AE" w:rsidP="000217AE">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54482ED5" w:rsidR="00941CBF" w:rsidRDefault="00B25D8B">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12FB5537" w:rsidR="00941CBF" w:rsidRDefault="00941CBF">
      <w:pPr>
        <w:rPr>
          <w:rFonts w:ascii="Arial" w:eastAsia="ＭＳ Ｐゴシック" w:hAnsi="Arial"/>
          <w:lang w:eastAsia="zh-TW"/>
        </w:rPr>
      </w:pPr>
      <w:r>
        <w:rPr>
          <w:rFonts w:ascii="Arial" w:eastAsia="ＭＳ Ｐゴシック" w:hAnsi="ＭＳ Ｐゴシック" w:hint="eastAsia"/>
          <w:lang w:eastAsia="zh-TW"/>
        </w:rPr>
        <w:t xml:space="preserve">理事長　</w:t>
      </w:r>
      <w:r w:rsidR="003911FA" w:rsidRPr="003911FA">
        <w:rPr>
          <w:rFonts w:ascii="Arial" w:eastAsia="ＭＳ Ｐゴシック" w:hAnsi="ＭＳ Ｐゴシック" w:hint="eastAsia"/>
        </w:rPr>
        <w:t>齊藤</w:t>
      </w:r>
      <w:r w:rsidR="003911FA" w:rsidRPr="003911FA">
        <w:rPr>
          <w:rFonts w:ascii="Arial" w:eastAsia="ＭＳ Ｐゴシック" w:hAnsi="ＭＳ Ｐゴシック" w:hint="eastAsia"/>
        </w:rPr>
        <w:t xml:space="preserve"> </w:t>
      </w:r>
      <w:r w:rsidR="003911FA" w:rsidRPr="003911FA">
        <w:rPr>
          <w:rFonts w:ascii="Arial" w:eastAsia="ＭＳ Ｐゴシック" w:hAnsi="ＭＳ Ｐゴシック" w:hint="eastAsia"/>
        </w:rPr>
        <w:t>裕</w:t>
      </w:r>
      <w:r>
        <w:rPr>
          <w:rFonts w:ascii="Arial" w:eastAsia="ＭＳ Ｐゴシック" w:hAnsi="ＭＳ Ｐゴシック" w:hint="eastAsia"/>
          <w:lang w:eastAsia="zh-TW"/>
        </w:rPr>
        <w:t xml:space="preserve">　殿</w:t>
      </w:r>
    </w:p>
    <w:p w14:paraId="5686A252" w14:textId="77777777" w:rsidR="00941CBF"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7CA58A53" w:rsidR="00941CBF" w:rsidRDefault="00941CBF">
      <w:pPr>
        <w:autoSpaceDE w:val="0"/>
        <w:autoSpaceDN w:val="0"/>
        <w:adjustRightInd w:val="0"/>
        <w:ind w:firstLineChars="100" w:firstLine="202"/>
        <w:jc w:val="left"/>
        <w:rPr>
          <w:rFonts w:ascii="ＭＳ ゴシック" w:eastAsia="ＭＳ ゴシック" w:hAnsi="ＭＳ ゴシック" w:cs="MS-Mincho"/>
          <w:kern w:val="0"/>
          <w:szCs w:val="21"/>
        </w:rPr>
      </w:pPr>
      <w:r w:rsidRPr="00BE4453">
        <w:rPr>
          <w:rFonts w:ascii="ＭＳ ゴシック" w:eastAsia="ＭＳ ゴシック" w:hAnsi="ＭＳ ゴシック" w:cs="MS-Mincho" w:hint="eastAsia"/>
          <w:kern w:val="0"/>
          <w:szCs w:val="21"/>
        </w:rPr>
        <w:t>「</w:t>
      </w:r>
      <w:r w:rsidR="009C36E9" w:rsidRPr="00BE4453">
        <w:rPr>
          <w:rFonts w:ascii="ＭＳ ゴシック" w:eastAsia="ＭＳ ゴシック" w:hAnsi="ＭＳ ゴシック" w:cs="MS-Mincho" w:hint="eastAsia"/>
          <w:kern w:val="0"/>
          <w:szCs w:val="21"/>
        </w:rPr>
        <w:t>アニーリング</w:t>
      </w:r>
      <w:r w:rsidR="009C36E9" w:rsidRPr="00BE4453">
        <w:rPr>
          <w:rFonts w:ascii="ＭＳ ゴシック" w:eastAsia="ＭＳ ゴシック" w:hAnsi="ＭＳ ゴシック" w:cs="MS-Mincho"/>
          <w:kern w:val="0"/>
          <w:szCs w:val="21"/>
        </w:rPr>
        <w:t>マシン利用環境の調達</w:t>
      </w:r>
      <w:r w:rsidR="00DA05EE" w:rsidRPr="00523B6D">
        <w:rPr>
          <w:rFonts w:ascii="ＭＳ ゴシック" w:eastAsia="ＭＳ ゴシック" w:hAnsi="ＭＳ ゴシック" w:cs="MS-Mincho" w:hint="eastAsia"/>
          <w:kern w:val="0"/>
          <w:szCs w:val="21"/>
        </w:rPr>
        <w:t>（</w:t>
      </w:r>
      <w:r w:rsidR="0095771E">
        <w:rPr>
          <w:rFonts w:ascii="ＭＳ ゴシック" w:eastAsia="ＭＳ ゴシック" w:hAnsi="ＭＳ ゴシック" w:cs="MS-Mincho" w:hint="eastAsia"/>
          <w:kern w:val="0"/>
          <w:szCs w:val="21"/>
        </w:rPr>
        <w:t>2026</w:t>
      </w:r>
      <w:r w:rsidR="002C1D9F">
        <w:rPr>
          <w:rFonts w:ascii="ＭＳ ゴシック" w:eastAsia="ＭＳ ゴシック" w:hAnsi="ＭＳ ゴシック" w:cs="MS-Mincho" w:hint="eastAsia"/>
          <w:kern w:val="0"/>
          <w:szCs w:val="21"/>
        </w:rPr>
        <w:t>年度用その1</w:t>
      </w:r>
      <w:r w:rsidR="00DA05EE" w:rsidRPr="00DA7E1A">
        <w:rPr>
          <w:rFonts w:ascii="ＭＳ ゴシック" w:eastAsia="ＭＳ ゴシック" w:hAnsi="ＭＳ ゴシック" w:cs="MS-Mincho"/>
          <w:kern w:val="0"/>
          <w:szCs w:val="21"/>
        </w:rPr>
        <w:t>）</w:t>
      </w:r>
      <w:r w:rsidRPr="00BE4453">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lang w:eastAsia="zh-CN"/>
        </w:rPr>
      </w:pPr>
      <w:r>
        <w:rPr>
          <w:rFonts w:ascii="ＭＳ ゴシック" w:eastAsia="ＭＳ ゴシック" w:hAnsi="ＭＳ ゴシック" w:cs="MS-Mincho" w:hint="eastAsia"/>
          <w:kern w:val="0"/>
          <w:szCs w:val="21"/>
          <w:lang w:eastAsia="zh-CN"/>
        </w:rPr>
        <w:t>１　会社概要</w:t>
      </w:r>
    </w:p>
    <w:p w14:paraId="5686A261" w14:textId="77777777" w:rsidR="00941CBF" w:rsidRDefault="00941CBF">
      <w:pPr>
        <w:rPr>
          <w:rFonts w:ascii="ＭＳ ゴシック" w:eastAsia="ＭＳ ゴシック" w:hAnsi="ＭＳ ゴシック"/>
          <w:sz w:val="20"/>
          <w:szCs w:val="20"/>
          <w:lang w:eastAsia="zh-CN"/>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期</w:t>
            </w: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7777777" w:rsidR="00941CBF" w:rsidRDefault="00941CBF">
      <w:pPr>
        <w:pStyle w:val="a5"/>
        <w:tabs>
          <w:tab w:val="left" w:pos="9638"/>
        </w:tabs>
        <w:ind w:left="202" w:right="-1"/>
        <w:jc w:val="right"/>
        <w:rPr>
          <w:rFonts w:ascii="ＭＳ ゴシック" w:eastAsia="ＭＳ ゴシック" w:hAnsi="ＭＳ ゴシック"/>
        </w:rPr>
      </w:pPr>
    </w:p>
    <w:p w14:paraId="0548024C" w14:textId="77777777" w:rsidR="00F268B8" w:rsidRDefault="00F268B8">
      <w:pPr>
        <w:widowControl/>
        <w:jc w:val="left"/>
        <w:rPr>
          <w:rFonts w:ascii="ＭＳ ゴシック" w:eastAsia="ＭＳ ゴシック" w:hAnsi="ＭＳ ゴシック"/>
          <w:szCs w:val="21"/>
        </w:rPr>
        <w:sectPr w:rsidR="00F268B8" w:rsidSect="0060359C">
          <w:type w:val="continuous"/>
          <w:pgSz w:w="11906" w:h="16838" w:code="9"/>
          <w:pgMar w:top="1134" w:right="1077" w:bottom="1134" w:left="1077" w:header="851" w:footer="992" w:gutter="0"/>
          <w:pgNumType w:start="1"/>
          <w:cols w:space="425"/>
          <w:docGrid w:type="linesAndChars" w:linePitch="320" w:charSpace="-1541"/>
        </w:sectPr>
      </w:pPr>
    </w:p>
    <w:p w14:paraId="5686A37D" w14:textId="77777777" w:rsidR="00F96896" w:rsidRPr="00F268B8" w:rsidRDefault="00F96896" w:rsidP="00F96896">
      <w:pPr>
        <w:autoSpaceDE w:val="0"/>
        <w:autoSpaceDN w:val="0"/>
        <w:adjustRightInd w:val="0"/>
        <w:ind w:leftChars="28" w:left="138" w:hangingChars="40" w:hanging="81"/>
        <w:jc w:val="right"/>
        <w:rPr>
          <w:rFonts w:asciiTheme="majorEastAsia" w:eastAsiaTheme="majorEastAsia" w:hAnsiTheme="majorEastAsia" w:cstheme="majorHAnsi"/>
          <w:kern w:val="0"/>
          <w:szCs w:val="21"/>
        </w:rPr>
      </w:pPr>
      <w:r w:rsidRPr="00F268B8">
        <w:rPr>
          <w:rFonts w:asciiTheme="majorEastAsia" w:eastAsiaTheme="majorEastAsia" w:hAnsiTheme="majorEastAsia" w:cstheme="majorHAnsi"/>
          <w:kern w:val="0"/>
          <w:szCs w:val="21"/>
        </w:rPr>
        <w:lastRenderedPageBreak/>
        <w:t>【別 紙】</w:t>
      </w:r>
    </w:p>
    <w:p w14:paraId="574D3812" w14:textId="77777777" w:rsidR="002C1D9F" w:rsidRPr="002C1D9F" w:rsidRDefault="002C1D9F" w:rsidP="002C1D9F">
      <w:pPr>
        <w:autoSpaceDE w:val="0"/>
        <w:autoSpaceDN w:val="0"/>
        <w:adjustRightInd w:val="0"/>
        <w:ind w:leftChars="28" w:left="138" w:hangingChars="40" w:hanging="81"/>
        <w:jc w:val="center"/>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仕様書</w:t>
      </w:r>
    </w:p>
    <w:p w14:paraId="486CEB6C" w14:textId="77777777" w:rsidR="002C1D9F" w:rsidRPr="002C1D9F" w:rsidRDefault="002C1D9F" w:rsidP="002C1D9F">
      <w:pPr>
        <w:autoSpaceDE w:val="0"/>
        <w:autoSpaceDN w:val="0"/>
        <w:adjustRightInd w:val="0"/>
        <w:ind w:leftChars="28" w:left="138" w:hangingChars="40" w:hanging="81"/>
        <w:jc w:val="left"/>
        <w:rPr>
          <w:rFonts w:asciiTheme="majorEastAsia" w:eastAsiaTheme="majorEastAsia" w:hAnsiTheme="majorEastAsia" w:cstheme="majorHAnsi"/>
          <w:kern w:val="0"/>
          <w:szCs w:val="21"/>
        </w:rPr>
      </w:pPr>
    </w:p>
    <w:p w14:paraId="159062C2" w14:textId="77777777" w:rsidR="002C1D9F" w:rsidRPr="002C1D9F" w:rsidRDefault="002C1D9F" w:rsidP="002C1D9F">
      <w:pPr>
        <w:numPr>
          <w:ilvl w:val="0"/>
          <w:numId w:val="27"/>
        </w:numPr>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件名</w:t>
      </w:r>
    </w:p>
    <w:p w14:paraId="5F295BC1" w14:textId="420D7EAD" w:rsidR="002C1D9F" w:rsidRPr="002C1D9F" w:rsidRDefault="002C1D9F" w:rsidP="002C1D9F">
      <w:pPr>
        <w:ind w:firstLineChars="100" w:firstLine="202"/>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「アニーリングマシン利用環境の調達</w:t>
      </w:r>
      <w:r w:rsidRPr="002C1D9F">
        <w:rPr>
          <w:rFonts w:asciiTheme="majorEastAsia" w:eastAsiaTheme="majorEastAsia" w:hAnsiTheme="majorEastAsia" w:cstheme="majorHAnsi" w:hint="eastAsia"/>
          <w:szCs w:val="21"/>
        </w:rPr>
        <w:t>（</w:t>
      </w:r>
      <w:r w:rsidR="0095771E">
        <w:rPr>
          <w:rFonts w:asciiTheme="majorEastAsia" w:eastAsiaTheme="majorEastAsia" w:hAnsiTheme="majorEastAsia" w:cstheme="majorHAnsi" w:hint="eastAsia"/>
          <w:szCs w:val="21"/>
        </w:rPr>
        <w:t>2026</w:t>
      </w:r>
      <w:r>
        <w:rPr>
          <w:rFonts w:asciiTheme="majorEastAsia" w:eastAsiaTheme="majorEastAsia" w:hAnsiTheme="majorEastAsia" w:cstheme="majorHAnsi" w:hint="eastAsia"/>
          <w:szCs w:val="21"/>
        </w:rPr>
        <w:t>年度用</w:t>
      </w:r>
      <w:r w:rsidRPr="002C1D9F">
        <w:rPr>
          <w:rFonts w:asciiTheme="majorEastAsia" w:eastAsiaTheme="majorEastAsia" w:hAnsiTheme="majorEastAsia" w:cstheme="majorHAnsi"/>
          <w:szCs w:val="21"/>
        </w:rPr>
        <w:t>その</w:t>
      </w:r>
      <w:r w:rsidRPr="002C1D9F">
        <w:rPr>
          <w:rFonts w:asciiTheme="majorEastAsia" w:eastAsiaTheme="majorEastAsia" w:hAnsiTheme="majorEastAsia" w:cstheme="majorHAnsi" w:hint="eastAsia"/>
          <w:szCs w:val="21"/>
        </w:rPr>
        <w:t>1</w:t>
      </w:r>
      <w:r w:rsidRPr="002C1D9F">
        <w:rPr>
          <w:rFonts w:asciiTheme="majorEastAsia" w:eastAsiaTheme="majorEastAsia" w:hAnsiTheme="majorEastAsia" w:cstheme="majorHAnsi"/>
          <w:szCs w:val="21"/>
        </w:rPr>
        <w:t>）」</w:t>
      </w:r>
    </w:p>
    <w:p w14:paraId="50B1EC8E" w14:textId="3C783175" w:rsidR="002C1D9F" w:rsidRDefault="002C1D9F" w:rsidP="002C1D9F">
      <w:pPr>
        <w:rPr>
          <w:rFonts w:asciiTheme="majorEastAsia" w:eastAsiaTheme="majorEastAsia" w:hAnsiTheme="majorEastAsia" w:cstheme="majorHAnsi"/>
          <w:szCs w:val="21"/>
        </w:rPr>
      </w:pPr>
    </w:p>
    <w:p w14:paraId="593E0CA7" w14:textId="6DA29B0D" w:rsidR="00DB7C42" w:rsidRPr="002C1D9F" w:rsidRDefault="00DB7C42" w:rsidP="00DB7C42">
      <w:pPr>
        <w:numPr>
          <w:ilvl w:val="0"/>
          <w:numId w:val="27"/>
        </w:numPr>
        <w:rPr>
          <w:rFonts w:asciiTheme="majorEastAsia" w:eastAsiaTheme="majorEastAsia" w:hAnsiTheme="majorEastAsia" w:cstheme="majorHAnsi"/>
          <w:szCs w:val="21"/>
        </w:rPr>
      </w:pPr>
      <w:r>
        <w:rPr>
          <w:rFonts w:asciiTheme="majorEastAsia" w:eastAsiaTheme="majorEastAsia" w:hAnsiTheme="majorEastAsia" w:cstheme="majorHAnsi" w:hint="eastAsia"/>
          <w:szCs w:val="21"/>
        </w:rPr>
        <w:t>背景・目的</w:t>
      </w:r>
    </w:p>
    <w:p w14:paraId="6DF62EA2" w14:textId="582069D9" w:rsidR="00DB7C42" w:rsidRPr="00DB7C42" w:rsidRDefault="00DB7C42" w:rsidP="00DB7C42">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独立行政法人情報処理推進機構（以下「IPA」という。）では、中長期視点で、革新的な次世代ITを活用して世の中を抜本的に変えていけるような先進分野IT人材の発掘・育成が重要と考え、これら人材の発掘・育成を目的とする「未踏ターゲット事業」を2018年度から実施してきた。</w:t>
      </w:r>
    </w:p>
    <w:p w14:paraId="6A0E32A3" w14:textId="0B81AD2B" w:rsidR="00DB7C42" w:rsidRDefault="00DB7C42" w:rsidP="00DB7C42">
      <w:pPr>
        <w:ind w:firstLineChars="100" w:firstLine="202"/>
        <w:rPr>
          <w:rFonts w:asciiTheme="majorEastAsia" w:eastAsiaTheme="majorEastAsia" w:hAnsiTheme="majorEastAsia" w:cstheme="majorHAnsi"/>
          <w:szCs w:val="21"/>
        </w:rPr>
      </w:pPr>
      <w:r w:rsidRPr="00DB7C42">
        <w:rPr>
          <w:rFonts w:asciiTheme="majorEastAsia" w:eastAsiaTheme="majorEastAsia" w:hAnsiTheme="majorEastAsia" w:cstheme="majorHAnsi" w:hint="eastAsia"/>
          <w:szCs w:val="21"/>
        </w:rPr>
        <w:t>本調達では、</w:t>
      </w:r>
      <w:r w:rsidR="0095771E">
        <w:rPr>
          <w:rFonts w:asciiTheme="majorEastAsia" w:eastAsiaTheme="majorEastAsia" w:hAnsiTheme="majorEastAsia" w:cstheme="majorHAnsi" w:hint="eastAsia"/>
          <w:szCs w:val="21"/>
        </w:rPr>
        <w:t>2026</w:t>
      </w:r>
      <w:r w:rsidRPr="00DB7C42">
        <w:rPr>
          <w:rFonts w:asciiTheme="majorEastAsia" w:eastAsiaTheme="majorEastAsia" w:hAnsiTheme="majorEastAsia" w:cstheme="majorHAnsi" w:hint="eastAsia"/>
          <w:szCs w:val="21"/>
        </w:rPr>
        <w:t>年度に採択し</w:t>
      </w:r>
      <w:r w:rsidR="00A92742">
        <w:rPr>
          <w:rFonts w:asciiTheme="majorEastAsia" w:eastAsiaTheme="majorEastAsia" w:hAnsiTheme="majorEastAsia" w:cstheme="majorHAnsi" w:hint="eastAsia"/>
          <w:szCs w:val="21"/>
        </w:rPr>
        <w:t>た</w:t>
      </w:r>
      <w:r w:rsidRPr="00DB7C42">
        <w:rPr>
          <w:rFonts w:asciiTheme="majorEastAsia" w:eastAsiaTheme="majorEastAsia" w:hAnsiTheme="majorEastAsia" w:cstheme="majorHAnsi" w:hint="eastAsia"/>
          <w:szCs w:val="21"/>
        </w:rPr>
        <w:t>、同</w:t>
      </w:r>
      <w:r w:rsidR="00A92742">
        <w:rPr>
          <w:rFonts w:asciiTheme="majorEastAsia" w:eastAsiaTheme="majorEastAsia" w:hAnsiTheme="majorEastAsia" w:cstheme="majorHAnsi" w:hint="eastAsia"/>
          <w:szCs w:val="21"/>
        </w:rPr>
        <w:t>分野に取り組む</w:t>
      </w:r>
      <w:r w:rsidRPr="00DB7C42">
        <w:rPr>
          <w:rFonts w:asciiTheme="majorEastAsia" w:eastAsiaTheme="majorEastAsia" w:hAnsiTheme="majorEastAsia" w:cstheme="majorHAnsi" w:hint="eastAsia"/>
          <w:szCs w:val="21"/>
        </w:rPr>
        <w:t>人材に対して「アニーリングマシン」の利用環境を提供し、「アニーリングマシン向けソフトウェア開発等」に取り組む</w:t>
      </w:r>
      <w:r w:rsidR="00A92742">
        <w:rPr>
          <w:rFonts w:asciiTheme="majorEastAsia" w:eastAsiaTheme="majorEastAsia" w:hAnsiTheme="majorEastAsia" w:cstheme="majorHAnsi" w:hint="eastAsia"/>
          <w:szCs w:val="21"/>
        </w:rPr>
        <w:t>ための</w:t>
      </w:r>
      <w:r w:rsidRPr="00DB7C42">
        <w:rPr>
          <w:rFonts w:asciiTheme="majorEastAsia" w:eastAsiaTheme="majorEastAsia" w:hAnsiTheme="majorEastAsia" w:cstheme="majorHAnsi" w:hint="eastAsia"/>
          <w:szCs w:val="21"/>
        </w:rPr>
        <w:t>支援を行うことを目的とする。</w:t>
      </w:r>
    </w:p>
    <w:p w14:paraId="1E002154" w14:textId="77777777" w:rsidR="00DB7C42" w:rsidRPr="002C1D9F" w:rsidRDefault="00DB7C42" w:rsidP="00DB7C42">
      <w:pPr>
        <w:rPr>
          <w:rFonts w:asciiTheme="majorEastAsia" w:eastAsiaTheme="majorEastAsia" w:hAnsiTheme="majorEastAsia" w:cstheme="majorHAnsi"/>
          <w:szCs w:val="21"/>
        </w:rPr>
      </w:pPr>
    </w:p>
    <w:p w14:paraId="54CCDD93" w14:textId="77777777" w:rsidR="002C1D9F" w:rsidRPr="002C1D9F" w:rsidRDefault="002C1D9F" w:rsidP="002C1D9F">
      <w:pPr>
        <w:numPr>
          <w:ilvl w:val="0"/>
          <w:numId w:val="27"/>
        </w:numPr>
        <w:rPr>
          <w:rFonts w:asciiTheme="majorEastAsia" w:eastAsiaTheme="majorEastAsia" w:hAnsiTheme="majorEastAsia" w:cstheme="majorHAnsi"/>
          <w:szCs w:val="21"/>
        </w:rPr>
      </w:pPr>
      <w:r w:rsidRPr="002C1D9F">
        <w:rPr>
          <w:rFonts w:asciiTheme="majorEastAsia" w:eastAsiaTheme="majorEastAsia" w:hAnsiTheme="majorEastAsia" w:cstheme="majorHAnsi" w:hint="eastAsia"/>
          <w:szCs w:val="21"/>
        </w:rPr>
        <w:t>利用</w:t>
      </w:r>
      <w:r w:rsidRPr="002C1D9F">
        <w:rPr>
          <w:rFonts w:asciiTheme="majorEastAsia" w:eastAsiaTheme="majorEastAsia" w:hAnsiTheme="majorEastAsia" w:cstheme="majorHAnsi"/>
          <w:szCs w:val="21"/>
        </w:rPr>
        <w:t xml:space="preserve">期間　</w:t>
      </w:r>
    </w:p>
    <w:p w14:paraId="525D3003" w14:textId="67FC0B30" w:rsidR="002C1D9F" w:rsidRPr="002C1D9F" w:rsidRDefault="002C1D9F" w:rsidP="002C1D9F">
      <w:pPr>
        <w:rPr>
          <w:rFonts w:asciiTheme="majorEastAsia" w:eastAsiaTheme="majorEastAsia" w:hAnsiTheme="majorEastAsia" w:cstheme="majorHAnsi"/>
          <w:szCs w:val="21"/>
        </w:rPr>
      </w:pPr>
      <w:r w:rsidRPr="002C1D9F">
        <w:rPr>
          <w:rFonts w:asciiTheme="majorEastAsia" w:eastAsiaTheme="majorEastAsia" w:hAnsiTheme="majorEastAsia" w:cstheme="majorHAnsi"/>
          <w:szCs w:val="21"/>
        </w:rPr>
        <w:t xml:space="preserve">　</w:t>
      </w:r>
      <w:r w:rsidRPr="000A70E4">
        <w:rPr>
          <w:rFonts w:asciiTheme="majorEastAsia" w:eastAsiaTheme="majorEastAsia" w:hAnsiTheme="majorEastAsia" w:cstheme="majorHAnsi"/>
          <w:szCs w:val="21"/>
        </w:rPr>
        <w:t xml:space="preserve">　</w:t>
      </w:r>
      <w:r w:rsidR="0095771E">
        <w:rPr>
          <w:rFonts w:asciiTheme="majorEastAsia" w:eastAsiaTheme="majorEastAsia" w:hAnsiTheme="majorEastAsia"/>
          <w:color w:val="000000" w:themeColor="text1"/>
          <w:szCs w:val="21"/>
        </w:rPr>
        <w:t>2026</w:t>
      </w:r>
      <w:r w:rsidR="000C415B" w:rsidRPr="00D5666A">
        <w:rPr>
          <w:rFonts w:asciiTheme="majorEastAsia" w:eastAsiaTheme="majorEastAsia" w:hAnsiTheme="majorEastAsia" w:hint="eastAsia"/>
          <w:color w:val="000000" w:themeColor="text1"/>
          <w:szCs w:val="21"/>
        </w:rPr>
        <w:t>年</w:t>
      </w:r>
      <w:r w:rsidR="0095771E">
        <w:rPr>
          <w:rFonts w:asciiTheme="majorEastAsia" w:eastAsiaTheme="majorEastAsia" w:hAnsiTheme="majorEastAsia" w:hint="eastAsia"/>
          <w:color w:val="000000" w:themeColor="text1"/>
          <w:szCs w:val="21"/>
        </w:rPr>
        <w:t>7</w:t>
      </w:r>
      <w:r w:rsidR="007A59DD" w:rsidRPr="00D5666A">
        <w:rPr>
          <w:rFonts w:asciiTheme="majorEastAsia" w:eastAsiaTheme="majorEastAsia" w:hAnsiTheme="majorEastAsia" w:hint="eastAsia"/>
          <w:color w:val="000000" w:themeColor="text1"/>
          <w:szCs w:val="21"/>
        </w:rPr>
        <w:t>月</w:t>
      </w:r>
      <w:r w:rsidR="00AD702B" w:rsidRPr="00D5666A">
        <w:rPr>
          <w:rFonts w:asciiTheme="majorEastAsia" w:eastAsiaTheme="majorEastAsia" w:hAnsiTheme="majorEastAsia"/>
          <w:color w:val="000000" w:themeColor="text1"/>
          <w:szCs w:val="21"/>
        </w:rPr>
        <w:t>1</w:t>
      </w:r>
      <w:r w:rsidR="000C415B" w:rsidRPr="00D5666A">
        <w:rPr>
          <w:rFonts w:asciiTheme="majorEastAsia" w:eastAsiaTheme="majorEastAsia" w:hAnsiTheme="majorEastAsia"/>
          <w:color w:val="000000" w:themeColor="text1"/>
          <w:szCs w:val="21"/>
        </w:rPr>
        <w:t>日</w:t>
      </w:r>
      <w:r w:rsidR="000C415B" w:rsidRPr="00D5666A">
        <w:rPr>
          <w:rFonts w:asciiTheme="majorEastAsia" w:eastAsiaTheme="majorEastAsia" w:hAnsiTheme="majorEastAsia" w:hint="eastAsia"/>
          <w:color w:val="000000" w:themeColor="text1"/>
          <w:szCs w:val="21"/>
        </w:rPr>
        <w:t>（</w:t>
      </w:r>
      <w:r w:rsidR="0095771E">
        <w:rPr>
          <w:rFonts w:asciiTheme="majorEastAsia" w:eastAsiaTheme="majorEastAsia" w:hAnsiTheme="majorEastAsia" w:hint="eastAsia"/>
          <w:color w:val="000000" w:themeColor="text1"/>
          <w:szCs w:val="21"/>
        </w:rPr>
        <w:t>水</w:t>
      </w:r>
      <w:r w:rsidR="000C415B" w:rsidRPr="00D5666A">
        <w:rPr>
          <w:rFonts w:asciiTheme="majorEastAsia" w:eastAsiaTheme="majorEastAsia" w:hAnsiTheme="majorEastAsia" w:hint="eastAsia"/>
          <w:color w:val="000000" w:themeColor="text1"/>
          <w:szCs w:val="21"/>
        </w:rPr>
        <w:t>）</w:t>
      </w:r>
      <w:r w:rsidRPr="002C1D9F">
        <w:rPr>
          <w:rFonts w:asciiTheme="majorEastAsia" w:eastAsiaTheme="majorEastAsia" w:hAnsiTheme="majorEastAsia" w:cstheme="majorHAnsi" w:hint="eastAsia"/>
          <w:szCs w:val="21"/>
        </w:rPr>
        <w:t>より</w:t>
      </w:r>
      <w:r w:rsidR="0095771E">
        <w:rPr>
          <w:rFonts w:asciiTheme="majorEastAsia" w:eastAsiaTheme="majorEastAsia" w:hAnsiTheme="majorEastAsia" w:cstheme="majorHAnsi"/>
          <w:szCs w:val="21"/>
        </w:rPr>
        <w:t>2027</w:t>
      </w:r>
      <w:r w:rsidRPr="002C1D9F">
        <w:rPr>
          <w:rFonts w:asciiTheme="majorEastAsia" w:eastAsiaTheme="majorEastAsia" w:hAnsiTheme="majorEastAsia" w:cstheme="majorHAnsi"/>
          <w:szCs w:val="21"/>
        </w:rPr>
        <w:t>年2月</w:t>
      </w:r>
      <w:r w:rsidR="00733A46">
        <w:rPr>
          <w:rFonts w:asciiTheme="majorEastAsia" w:eastAsiaTheme="majorEastAsia" w:hAnsiTheme="majorEastAsia" w:cstheme="majorHAnsi"/>
          <w:szCs w:val="21"/>
        </w:rPr>
        <w:t>2</w:t>
      </w:r>
      <w:r w:rsidR="0095771E">
        <w:rPr>
          <w:rFonts w:asciiTheme="majorEastAsia" w:eastAsiaTheme="majorEastAsia" w:hAnsiTheme="majorEastAsia" w:cstheme="majorHAnsi" w:hint="eastAsia"/>
          <w:szCs w:val="21"/>
        </w:rPr>
        <w:t>6</w:t>
      </w:r>
      <w:r w:rsidR="007E29DF">
        <w:rPr>
          <w:rFonts w:asciiTheme="majorEastAsia" w:eastAsiaTheme="majorEastAsia" w:hAnsiTheme="majorEastAsia" w:cstheme="majorHAnsi"/>
          <w:szCs w:val="21"/>
        </w:rPr>
        <w:t>日</w:t>
      </w:r>
      <w:r w:rsidRPr="002C1D9F">
        <w:rPr>
          <w:rFonts w:asciiTheme="majorEastAsia" w:eastAsiaTheme="majorEastAsia" w:hAnsiTheme="majorEastAsia" w:cstheme="majorHAnsi"/>
          <w:szCs w:val="21"/>
        </w:rPr>
        <w:t>（</w:t>
      </w:r>
      <w:r w:rsidR="007E29DF">
        <w:rPr>
          <w:rFonts w:asciiTheme="majorEastAsia" w:eastAsiaTheme="majorEastAsia" w:hAnsiTheme="majorEastAsia" w:cstheme="majorHAnsi" w:hint="eastAsia"/>
          <w:szCs w:val="21"/>
        </w:rPr>
        <w:t>金</w:t>
      </w:r>
      <w:r w:rsidRPr="002C1D9F">
        <w:rPr>
          <w:rFonts w:asciiTheme="majorEastAsia" w:eastAsiaTheme="majorEastAsia" w:hAnsiTheme="majorEastAsia" w:cstheme="majorHAnsi"/>
          <w:szCs w:val="21"/>
        </w:rPr>
        <w:t>）</w:t>
      </w:r>
    </w:p>
    <w:p w14:paraId="5C07B43C" w14:textId="77777777" w:rsidR="002C1D9F" w:rsidRPr="0074480E" w:rsidRDefault="002C1D9F" w:rsidP="002C1D9F">
      <w:pPr>
        <w:ind w:left="405" w:hangingChars="200" w:hanging="405"/>
        <w:rPr>
          <w:rFonts w:asciiTheme="majorEastAsia" w:eastAsiaTheme="majorEastAsia" w:hAnsiTheme="majorEastAsia" w:cstheme="majorHAnsi"/>
          <w:szCs w:val="21"/>
        </w:rPr>
      </w:pPr>
    </w:p>
    <w:p w14:paraId="2E9A5723" w14:textId="77777777" w:rsidR="002C1D9F" w:rsidRPr="002C1D9F" w:rsidRDefault="002C1D9F" w:rsidP="002C1D9F">
      <w:pPr>
        <w:numPr>
          <w:ilvl w:val="0"/>
          <w:numId w:val="27"/>
        </w:numPr>
        <w:rPr>
          <w:rFonts w:asciiTheme="majorEastAsia" w:eastAsiaTheme="majorEastAsia" w:hAnsiTheme="majorEastAsia" w:cstheme="majorHAnsi"/>
          <w:kern w:val="0"/>
          <w:szCs w:val="21"/>
        </w:rPr>
      </w:pPr>
      <w:r w:rsidRPr="002C1D9F">
        <w:rPr>
          <w:rFonts w:asciiTheme="majorEastAsia" w:eastAsiaTheme="majorEastAsia" w:hAnsiTheme="majorEastAsia" w:cstheme="majorHAnsi"/>
          <w:szCs w:val="21"/>
        </w:rPr>
        <w:t>アニーリングマシン利用環境の要件</w:t>
      </w:r>
    </w:p>
    <w:p w14:paraId="720D9E6C" w14:textId="77777777" w:rsidR="002C1D9F" w:rsidRPr="002C1D9F" w:rsidRDefault="002C1D9F" w:rsidP="002C1D9F">
      <w:pPr>
        <w:ind w:leftChars="100" w:left="202" w:firstLineChars="100" w:firstLine="202"/>
        <w:rPr>
          <w:rFonts w:asciiTheme="majorEastAsia" w:eastAsiaTheme="majorEastAsia" w:hAnsiTheme="majorEastAsia" w:cstheme="majorHAnsi"/>
          <w:kern w:val="0"/>
          <w:szCs w:val="21"/>
        </w:rPr>
      </w:pPr>
      <w:r w:rsidRPr="002C1D9F">
        <w:rPr>
          <w:rFonts w:asciiTheme="majorEastAsia" w:eastAsiaTheme="majorEastAsia" w:hAnsiTheme="majorEastAsia" w:cstheme="majorHAnsi"/>
          <w:szCs w:val="21"/>
        </w:rPr>
        <w:t>以下の各項目の内容をすべて満たす利用環境であること。</w:t>
      </w:r>
    </w:p>
    <w:p w14:paraId="0F8384BB" w14:textId="77777777" w:rsidR="002C1D9F" w:rsidRPr="00036F79" w:rsidRDefault="002C1D9F" w:rsidP="002C1D9F">
      <w:pPr>
        <w:numPr>
          <w:ilvl w:val="1"/>
          <w:numId w:val="8"/>
        </w:numPr>
        <w:tabs>
          <w:tab w:val="clear" w:pos="780"/>
          <w:tab w:val="num" w:pos="606"/>
        </w:tabs>
        <w:ind w:left="782" w:hanging="578"/>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アニーリングマシンの要件</w:t>
      </w:r>
    </w:p>
    <w:p w14:paraId="4387B833" w14:textId="77777777"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w:t>
      </w:r>
      <w:r w:rsidRPr="00036F79">
        <w:rPr>
          <w:rFonts w:asciiTheme="majorEastAsia" w:eastAsiaTheme="majorEastAsia" w:hAnsiTheme="majorEastAsia" w:cstheme="majorHAnsi" w:hint="eastAsia"/>
          <w:szCs w:val="21"/>
        </w:rPr>
        <w:t>主に組み合わせ最適化問題を高速に解くことができる量子アニーリングシステムであること</w:t>
      </w:r>
    </w:p>
    <w:p w14:paraId="48B25431" w14:textId="77777777"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・利用者がインターネット接続環境下で利用可能であること</w:t>
      </w:r>
    </w:p>
    <w:p w14:paraId="7C54C991" w14:textId="77777777"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hint="eastAsia"/>
          <w:szCs w:val="21"/>
        </w:rPr>
        <w:t>・ソフトウェア開発に使用可能な環境が整備されていること</w:t>
      </w:r>
    </w:p>
    <w:p w14:paraId="5BC5C3D9" w14:textId="13567F03" w:rsidR="002C1D9F" w:rsidRPr="00036F79" w:rsidRDefault="002C1D9F" w:rsidP="002C1D9F">
      <w:pPr>
        <w:ind w:leftChars="200" w:left="607" w:hangingChars="100" w:hanging="202"/>
        <w:rPr>
          <w:rFonts w:asciiTheme="majorEastAsia" w:eastAsiaTheme="majorEastAsia" w:hAnsiTheme="majorEastAsia" w:cstheme="majorHAnsi"/>
          <w:szCs w:val="21"/>
        </w:rPr>
      </w:pPr>
      <w:r w:rsidRPr="00C010D1">
        <w:rPr>
          <w:rFonts w:asciiTheme="majorEastAsia" w:eastAsiaTheme="majorEastAsia" w:hAnsiTheme="majorEastAsia" w:cstheme="majorHAnsi"/>
          <w:szCs w:val="21"/>
        </w:rPr>
        <w:t>・</w:t>
      </w:r>
      <w:r w:rsidR="00FB7FB5" w:rsidRPr="00C010D1">
        <w:rPr>
          <w:rFonts w:asciiTheme="majorEastAsia" w:eastAsiaTheme="majorEastAsia" w:hAnsiTheme="majorEastAsia" w:cstheme="majorHAnsi" w:hint="eastAsia"/>
          <w:szCs w:val="21"/>
        </w:rPr>
        <w:t>8</w:t>
      </w:r>
      <w:r w:rsidRPr="00C010D1">
        <w:rPr>
          <w:rFonts w:asciiTheme="majorEastAsia" w:eastAsiaTheme="majorEastAsia" w:hAnsiTheme="majorEastAsia" w:cstheme="majorHAnsi" w:hint="eastAsia"/>
          <w:szCs w:val="21"/>
        </w:rPr>
        <w:t>人</w:t>
      </w:r>
      <w:r w:rsidRPr="00C010D1">
        <w:rPr>
          <w:rFonts w:asciiTheme="majorEastAsia" w:eastAsiaTheme="majorEastAsia" w:hAnsiTheme="majorEastAsia" w:cstheme="majorHAnsi"/>
          <w:szCs w:val="21"/>
        </w:rPr>
        <w:t>以上での利用が可能であること</w:t>
      </w:r>
    </w:p>
    <w:p w14:paraId="4CF7458E" w14:textId="3B5E485A" w:rsidR="002C1D9F" w:rsidRPr="00036F79" w:rsidRDefault="002C1D9F" w:rsidP="002C1D9F">
      <w:pPr>
        <w:ind w:leftChars="200" w:left="607" w:hangingChars="100" w:hanging="202"/>
        <w:rPr>
          <w:rFonts w:asciiTheme="majorEastAsia" w:eastAsiaTheme="majorEastAsia" w:hAnsiTheme="majorEastAsia" w:cstheme="majorHAnsi"/>
          <w:szCs w:val="21"/>
        </w:rPr>
      </w:pPr>
      <w:r w:rsidRPr="00DF4C14">
        <w:rPr>
          <w:rFonts w:asciiTheme="majorEastAsia" w:eastAsiaTheme="majorEastAsia" w:hAnsiTheme="majorEastAsia" w:cstheme="majorHAnsi" w:hint="eastAsia"/>
          <w:szCs w:val="21"/>
        </w:rPr>
        <w:t>・</w:t>
      </w:r>
      <w:r w:rsidR="00506C35" w:rsidRPr="00DF4C14">
        <w:rPr>
          <w:rFonts w:asciiTheme="majorEastAsia" w:eastAsiaTheme="majorEastAsia" w:hAnsiTheme="majorEastAsia" w:cstheme="majorHAnsi" w:hint="eastAsia"/>
          <w:szCs w:val="21"/>
        </w:rPr>
        <w:t>4,400</w:t>
      </w:r>
      <w:r w:rsidRPr="00DF4C14">
        <w:rPr>
          <w:rFonts w:asciiTheme="majorEastAsia" w:eastAsiaTheme="majorEastAsia" w:hAnsiTheme="majorEastAsia" w:cstheme="majorHAnsi" w:hint="eastAsia"/>
          <w:szCs w:val="21"/>
        </w:rPr>
        <w:t>量子ビット以上のハードウェアを実装していること</w:t>
      </w:r>
    </w:p>
    <w:p w14:paraId="00315DBF" w14:textId="443092AD"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hint="eastAsia"/>
          <w:szCs w:val="21"/>
        </w:rPr>
        <w:t>・量子及び古典的コンピュータリソースを組み合わせて、最大</w:t>
      </w:r>
      <w:r w:rsidR="007A59DD" w:rsidRPr="00036F79">
        <w:rPr>
          <w:rFonts w:asciiTheme="majorEastAsia" w:eastAsiaTheme="majorEastAsia" w:hAnsiTheme="majorEastAsia" w:cstheme="majorHAnsi"/>
          <w:szCs w:val="21"/>
        </w:rPr>
        <w:t>1,000,000</w:t>
      </w:r>
      <w:r w:rsidRPr="00036F79">
        <w:rPr>
          <w:rFonts w:asciiTheme="majorEastAsia" w:eastAsiaTheme="majorEastAsia" w:hAnsiTheme="majorEastAsia" w:cstheme="majorHAnsi" w:hint="eastAsia"/>
          <w:szCs w:val="21"/>
        </w:rPr>
        <w:t>個の変数が取り扱えること</w:t>
      </w:r>
    </w:p>
    <w:p w14:paraId="00E612F3" w14:textId="77777777"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hint="eastAsia"/>
          <w:szCs w:val="21"/>
        </w:rPr>
        <w:t>・結合グラフは非完全グラフであること</w:t>
      </w:r>
    </w:p>
    <w:p w14:paraId="1571AE5A" w14:textId="77777777"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・契約期間において、可能な限り最新スペックのマシンを提供できること</w:t>
      </w:r>
    </w:p>
    <w:p w14:paraId="453A6BC7" w14:textId="77777777" w:rsidR="002C1D9F" w:rsidRPr="00036F79" w:rsidRDefault="002C1D9F" w:rsidP="002C1D9F">
      <w:pPr>
        <w:ind w:leftChars="280" w:left="567"/>
        <w:rPr>
          <w:rFonts w:asciiTheme="majorEastAsia" w:eastAsiaTheme="majorEastAsia" w:hAnsiTheme="majorEastAsia" w:cstheme="majorHAnsi"/>
          <w:szCs w:val="21"/>
        </w:rPr>
      </w:pPr>
    </w:p>
    <w:p w14:paraId="6D458F7A" w14:textId="77777777" w:rsidR="002C1D9F" w:rsidRPr="00036F79" w:rsidRDefault="002C1D9F" w:rsidP="002C1D9F">
      <w:pPr>
        <w:numPr>
          <w:ilvl w:val="1"/>
          <w:numId w:val="8"/>
        </w:numPr>
        <w:tabs>
          <w:tab w:val="clear" w:pos="780"/>
          <w:tab w:val="num" w:pos="606"/>
        </w:tabs>
        <w:ind w:hanging="578"/>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利用者環境での動作要件</w:t>
      </w:r>
    </w:p>
    <w:p w14:paraId="209E2186" w14:textId="77777777" w:rsidR="002C1D9F" w:rsidRPr="00036F79" w:rsidRDefault="002C1D9F" w:rsidP="002C1D9F">
      <w:pPr>
        <w:ind w:leftChars="100" w:left="202" w:firstLineChars="100" w:firstLine="202"/>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以下の条件で動作可能であること</w:t>
      </w:r>
      <w:r w:rsidRPr="00036F79">
        <w:rPr>
          <w:rFonts w:asciiTheme="majorEastAsia" w:eastAsiaTheme="majorEastAsia" w:hAnsiTheme="majorEastAsia" w:cstheme="majorHAnsi" w:hint="eastAsia"/>
          <w:szCs w:val="21"/>
        </w:rPr>
        <w:t>。</w:t>
      </w:r>
    </w:p>
    <w:p w14:paraId="6D78E23A" w14:textId="269B03CB" w:rsidR="002C1D9F" w:rsidRPr="00036F79" w:rsidRDefault="002C1D9F" w:rsidP="000A4150">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・OS：</w:t>
      </w:r>
      <w:bookmarkStart w:id="0" w:name="_Hlk137797863"/>
      <w:r w:rsidR="0074480E" w:rsidRPr="00036F79">
        <w:rPr>
          <w:rFonts w:asciiTheme="majorEastAsia" w:eastAsiaTheme="majorEastAsia" w:hAnsiTheme="majorEastAsia" w:cstheme="majorHAnsi" w:hint="eastAsia"/>
          <w:szCs w:val="21"/>
        </w:rPr>
        <w:t>64-bit Windows 10/11、macOS Big Sur 11以降 (Xcode 12.5.1以降)のいずれかで利用可能</w:t>
      </w:r>
      <w:bookmarkEnd w:id="0"/>
    </w:p>
    <w:p w14:paraId="518BAF06" w14:textId="122BE658" w:rsidR="002C1D9F" w:rsidRPr="00036F79" w:rsidRDefault="002C1D9F" w:rsidP="002C1D9F">
      <w:pPr>
        <w:ind w:leftChars="200" w:left="607" w:hangingChars="100" w:hanging="202"/>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・WEBブラウザ：</w:t>
      </w:r>
      <w:r w:rsidR="00D53654" w:rsidRPr="00036F79">
        <w:rPr>
          <w:rFonts w:asciiTheme="majorEastAsia" w:eastAsiaTheme="majorEastAsia" w:hAnsiTheme="majorEastAsia" w:cstheme="majorHAnsi" w:hint="eastAsia"/>
          <w:szCs w:val="21"/>
        </w:rPr>
        <w:t>Google Chrome、Safariいずれかで利用可能</w:t>
      </w:r>
    </w:p>
    <w:p w14:paraId="76C65F01" w14:textId="77777777" w:rsidR="002C1D9F" w:rsidRPr="00036F79" w:rsidRDefault="002C1D9F" w:rsidP="002C1D9F">
      <w:pPr>
        <w:tabs>
          <w:tab w:val="left" w:pos="3030"/>
        </w:tabs>
        <w:ind w:leftChars="300" w:left="607" w:rightChars="-64" w:right="-130"/>
        <w:rPr>
          <w:rFonts w:asciiTheme="majorEastAsia" w:eastAsiaTheme="majorEastAsia" w:hAnsiTheme="majorEastAsia" w:cstheme="majorHAnsi"/>
          <w:szCs w:val="21"/>
        </w:rPr>
      </w:pPr>
    </w:p>
    <w:p w14:paraId="3337A3CC" w14:textId="77777777" w:rsidR="002C1D9F" w:rsidRPr="00036F79" w:rsidRDefault="002C1D9F" w:rsidP="002C1D9F">
      <w:pPr>
        <w:numPr>
          <w:ilvl w:val="1"/>
          <w:numId w:val="8"/>
        </w:numPr>
        <w:tabs>
          <w:tab w:val="clear" w:pos="780"/>
          <w:tab w:val="num" w:pos="606"/>
        </w:tabs>
        <w:ind w:left="782" w:hanging="578"/>
        <w:rPr>
          <w:rFonts w:asciiTheme="majorEastAsia" w:eastAsiaTheme="majorEastAsia" w:hAnsiTheme="majorEastAsia" w:cstheme="majorHAnsi"/>
          <w:szCs w:val="21"/>
        </w:rPr>
      </w:pPr>
      <w:r w:rsidRPr="00036F79">
        <w:rPr>
          <w:rFonts w:asciiTheme="majorEastAsia" w:eastAsiaTheme="majorEastAsia" w:hAnsiTheme="majorEastAsia" w:cstheme="majorHAnsi"/>
          <w:kern w:val="0"/>
          <w:szCs w:val="21"/>
        </w:rPr>
        <w:t>稼働時間の要件</w:t>
      </w:r>
    </w:p>
    <w:p w14:paraId="78939B74" w14:textId="77777777" w:rsidR="002C1D9F" w:rsidRPr="00036F79" w:rsidRDefault="002C1D9F" w:rsidP="002C1D9F">
      <w:pPr>
        <w:ind w:firstLineChars="300" w:firstLine="607"/>
        <w:rPr>
          <w:rFonts w:asciiTheme="majorEastAsia" w:eastAsiaTheme="majorEastAsia" w:hAnsiTheme="majorEastAsia" w:cstheme="majorHAnsi"/>
          <w:szCs w:val="21"/>
        </w:rPr>
      </w:pPr>
      <w:r w:rsidRPr="00036F79">
        <w:rPr>
          <w:rFonts w:asciiTheme="majorEastAsia" w:eastAsiaTheme="majorEastAsia" w:hAnsiTheme="majorEastAsia" w:cstheme="majorHAnsi"/>
          <w:szCs w:val="21"/>
        </w:rPr>
        <w:t>契約期間中、アニーリングマシンのメンテナ</w:t>
      </w:r>
      <w:r w:rsidRPr="00036F79">
        <w:rPr>
          <w:rFonts w:asciiTheme="majorEastAsia" w:eastAsiaTheme="majorEastAsia" w:hAnsiTheme="majorEastAsia" w:cstheme="majorHAnsi" w:hint="eastAsia"/>
          <w:szCs w:val="21"/>
        </w:rPr>
        <w:t>ン</w:t>
      </w:r>
      <w:r w:rsidRPr="00036F79">
        <w:rPr>
          <w:rFonts w:asciiTheme="majorEastAsia" w:eastAsiaTheme="majorEastAsia" w:hAnsiTheme="majorEastAsia" w:cstheme="majorHAnsi"/>
          <w:szCs w:val="21"/>
        </w:rPr>
        <w:t>ス時間を除き、利用者が常時利用可能であること</w:t>
      </w:r>
    </w:p>
    <w:p w14:paraId="51BFA2E2" w14:textId="77777777" w:rsidR="002C1D9F" w:rsidRPr="00036F79" w:rsidRDefault="002C1D9F" w:rsidP="002C1D9F">
      <w:pPr>
        <w:ind w:firstLineChars="300" w:firstLine="607"/>
        <w:rPr>
          <w:rFonts w:asciiTheme="majorEastAsia" w:eastAsiaTheme="majorEastAsia" w:hAnsiTheme="majorEastAsia" w:cstheme="majorHAnsi"/>
          <w:szCs w:val="21"/>
        </w:rPr>
      </w:pPr>
    </w:p>
    <w:p w14:paraId="3FD887C0" w14:textId="77777777" w:rsidR="002C1D9F" w:rsidRPr="00036F79" w:rsidRDefault="002C1D9F" w:rsidP="002C1D9F">
      <w:pPr>
        <w:tabs>
          <w:tab w:val="left" w:pos="606"/>
        </w:tabs>
        <w:ind w:left="782" w:hanging="578"/>
        <w:rPr>
          <w:rFonts w:asciiTheme="majorEastAsia" w:eastAsiaTheme="majorEastAsia" w:hAnsiTheme="majorEastAsia" w:cstheme="majorHAnsi"/>
          <w:spacing w:val="1"/>
          <w:kern w:val="0"/>
          <w:szCs w:val="21"/>
        </w:rPr>
      </w:pPr>
      <w:r w:rsidRPr="00036F79">
        <w:rPr>
          <w:rFonts w:asciiTheme="majorEastAsia" w:eastAsiaTheme="majorEastAsia" w:hAnsiTheme="majorEastAsia" w:cstheme="majorHAnsi" w:hint="eastAsia"/>
          <w:spacing w:val="1"/>
          <w:kern w:val="0"/>
          <w:szCs w:val="21"/>
        </w:rPr>
        <w:t>(4)</w:t>
      </w:r>
      <w:r w:rsidRPr="00036F79">
        <w:rPr>
          <w:rFonts w:asciiTheme="majorEastAsia" w:eastAsiaTheme="majorEastAsia" w:hAnsiTheme="majorEastAsia" w:cstheme="majorHAnsi" w:hint="eastAsia"/>
          <w:spacing w:val="1"/>
          <w:kern w:val="0"/>
          <w:szCs w:val="21"/>
        </w:rPr>
        <w:tab/>
        <w:t>サポート体制に関する要件</w:t>
      </w:r>
    </w:p>
    <w:p w14:paraId="70DCADCF" w14:textId="77777777" w:rsidR="002C1D9F" w:rsidRPr="00036F79" w:rsidRDefault="002C1D9F" w:rsidP="002C1D9F">
      <w:pPr>
        <w:ind w:leftChars="200" w:left="607" w:hangingChars="100" w:hanging="202"/>
        <w:rPr>
          <w:rFonts w:asciiTheme="majorEastAsia" w:eastAsiaTheme="majorEastAsia" w:hAnsiTheme="majorEastAsia" w:cstheme="majorHAnsi"/>
          <w:spacing w:val="1"/>
          <w:kern w:val="0"/>
          <w:szCs w:val="21"/>
        </w:rPr>
      </w:pPr>
      <w:r w:rsidRPr="00036F79">
        <w:rPr>
          <w:rFonts w:asciiTheme="majorEastAsia" w:eastAsiaTheme="majorEastAsia" w:hAnsiTheme="majorEastAsia" w:cstheme="majorHAnsi" w:hint="eastAsia"/>
        </w:rPr>
        <w:t>・アニーリングマシンの利用方法や不具合発生時などにおいて、利用者からの質問に回答可能な体制を有すること</w:t>
      </w:r>
    </w:p>
    <w:p w14:paraId="5D04CEF7" w14:textId="77777777" w:rsidR="002C1D9F" w:rsidRPr="002C1D9F" w:rsidRDefault="002C1D9F" w:rsidP="002C1D9F">
      <w:pPr>
        <w:pStyle w:val="af8"/>
        <w:spacing w:line="240" w:lineRule="auto"/>
        <w:ind w:leftChars="200" w:left="609" w:hangingChars="100" w:hanging="204"/>
        <w:jc w:val="left"/>
        <w:rPr>
          <w:rFonts w:asciiTheme="majorEastAsia" w:eastAsiaTheme="majorEastAsia" w:hAnsiTheme="majorEastAsia" w:cstheme="majorHAnsi"/>
        </w:rPr>
      </w:pPr>
      <w:r w:rsidRPr="00036F79">
        <w:rPr>
          <w:rFonts w:asciiTheme="majorEastAsia" w:eastAsiaTheme="majorEastAsia" w:hAnsiTheme="majorEastAsia" w:cstheme="majorHAnsi"/>
        </w:rPr>
        <w:t>・回答は2営業日以内を目処に、電子メール、電話等による返信が可能であること</w:t>
      </w:r>
    </w:p>
    <w:p w14:paraId="1C84C1CF" w14:textId="77777777" w:rsidR="002C1D9F" w:rsidRPr="002C1D9F" w:rsidRDefault="002C1D9F" w:rsidP="002C1D9F">
      <w:pPr>
        <w:pStyle w:val="af8"/>
        <w:spacing w:line="240" w:lineRule="auto"/>
        <w:ind w:leftChars="200" w:left="609" w:hangingChars="100" w:hanging="204"/>
        <w:jc w:val="left"/>
        <w:rPr>
          <w:rFonts w:asciiTheme="majorEastAsia" w:eastAsiaTheme="majorEastAsia" w:hAnsiTheme="majorEastAsia" w:cstheme="majorHAnsi"/>
        </w:rPr>
      </w:pPr>
    </w:p>
    <w:p w14:paraId="2B75BFBC" w14:textId="2C0BE124" w:rsidR="00F318F1" w:rsidRPr="002C1D9F" w:rsidRDefault="002C1D9F" w:rsidP="002C1D9F">
      <w:pPr>
        <w:pStyle w:val="af8"/>
        <w:spacing w:line="240" w:lineRule="auto"/>
        <w:ind w:leftChars="200" w:left="609" w:hangingChars="100" w:hanging="204"/>
        <w:jc w:val="right"/>
        <w:rPr>
          <w:rFonts w:asciiTheme="majorEastAsia" w:eastAsiaTheme="majorEastAsia" w:hAnsiTheme="majorEastAsia" w:cstheme="majorHAnsi"/>
        </w:rPr>
      </w:pPr>
      <w:r w:rsidRPr="002C1D9F">
        <w:rPr>
          <w:rFonts w:asciiTheme="majorEastAsia" w:eastAsiaTheme="majorEastAsia" w:hAnsiTheme="majorEastAsia" w:cstheme="majorHAnsi"/>
        </w:rPr>
        <w:t>以上</w:t>
      </w:r>
    </w:p>
    <w:sectPr w:rsidR="00F318F1" w:rsidRPr="002C1D9F" w:rsidSect="008C7B71">
      <w:headerReference w:type="even" r:id="rId13"/>
      <w:headerReference w:type="default" r:id="rId14"/>
      <w:footerReference w:type="default" r:id="rId15"/>
      <w:headerReference w:type="first" r:id="rId16"/>
      <w:pgSz w:w="11906" w:h="16838" w:code="9"/>
      <w:pgMar w:top="1134" w:right="1077" w:bottom="1134" w:left="1077" w:header="851" w:footer="850" w:gutter="0"/>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B268" w14:textId="77777777" w:rsidR="008C6477" w:rsidRDefault="008C6477">
      <w:r>
        <w:separator/>
      </w:r>
    </w:p>
  </w:endnote>
  <w:endnote w:type="continuationSeparator" w:id="0">
    <w:p w14:paraId="3837ABE5" w14:textId="77777777" w:rsidR="008C6477" w:rsidRDefault="008C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B" w14:textId="735A87C7" w:rsidR="005228CA" w:rsidRDefault="005228CA">
    <w:pPr>
      <w:pStyle w:val="a9"/>
      <w:jc w:val="center"/>
    </w:pPr>
    <w:r>
      <w:fldChar w:fldCharType="begin"/>
    </w:r>
    <w:r>
      <w:instrText xml:space="preserve"> PAGE   \* MERGEFORMAT </w:instrText>
    </w:r>
    <w:r>
      <w:fldChar w:fldCharType="separate"/>
    </w:r>
    <w:r w:rsidR="00523B6D" w:rsidRPr="00523B6D">
      <w:rPr>
        <w:noProof/>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E311" w14:textId="111D9301" w:rsidR="00F268B8" w:rsidRDefault="00F268B8">
    <w:pPr>
      <w:pStyle w:val="a9"/>
      <w:jc w:val="center"/>
    </w:pPr>
    <w:r>
      <w:fldChar w:fldCharType="begin"/>
    </w:r>
    <w:r>
      <w:instrText xml:space="preserve"> PAGE   \* MERGEFORMAT </w:instrText>
    </w:r>
    <w:r>
      <w:fldChar w:fldCharType="separate"/>
    </w:r>
    <w:r w:rsidR="00523B6D" w:rsidRPr="00523B6D">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CBB4" w14:textId="77777777" w:rsidR="008C6477" w:rsidRDefault="008C6477">
      <w:r>
        <w:separator/>
      </w:r>
    </w:p>
  </w:footnote>
  <w:footnote w:type="continuationSeparator" w:id="0">
    <w:p w14:paraId="16712A85" w14:textId="77777777" w:rsidR="008C6477" w:rsidRDefault="008C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A" w14:textId="3EAE13AE" w:rsidR="005228CA" w:rsidRDefault="005228CA">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4AC" w14:textId="23207523" w:rsidR="005228CA" w:rsidRDefault="005228CA">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86D3" w14:textId="259399BA" w:rsidR="00C7553E" w:rsidRDefault="00C7553E">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0EF7" w14:textId="2A7D36BC" w:rsidR="00C7553E" w:rsidRDefault="00C7553E">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022D" w14:textId="3735CA03" w:rsidR="00C7553E" w:rsidRDefault="00C7553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834"/>
    <w:multiLevelType w:val="hybridMultilevel"/>
    <w:tmpl w:val="751A06F8"/>
    <w:lvl w:ilvl="0" w:tplc="936ACB56">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6046529"/>
    <w:multiLevelType w:val="hybridMultilevel"/>
    <w:tmpl w:val="D0C0E384"/>
    <w:lvl w:ilvl="0" w:tplc="04090011">
      <w:start w:val="1"/>
      <w:numFmt w:val="decimalEnclosedCircle"/>
      <w:lvlText w:val="%1"/>
      <w:lvlJc w:val="left"/>
      <w:pPr>
        <w:ind w:left="179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B476B7DC"/>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7BE3E84"/>
    <w:multiLevelType w:val="hybridMultilevel"/>
    <w:tmpl w:val="03C851A6"/>
    <w:lvl w:ilvl="0" w:tplc="8DA0AA44">
      <w:start w:val="4"/>
      <w:numFmt w:val="decimal"/>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8"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4" w15:restartNumberingAfterBreak="0">
    <w:nsid w:val="540D4648"/>
    <w:multiLevelType w:val="hybridMultilevel"/>
    <w:tmpl w:val="E85A6418"/>
    <w:lvl w:ilvl="0" w:tplc="D1008BE4">
      <w:start w:val="1"/>
      <w:numFmt w:val="decimal"/>
      <w:lvlText w:val="%1．"/>
      <w:lvlJc w:val="left"/>
      <w:pPr>
        <w:ind w:left="360" w:hanging="360"/>
      </w:pPr>
      <w:rPr>
        <w:rFonts w:hint="default"/>
      </w:rPr>
    </w:lvl>
    <w:lvl w:ilvl="1" w:tplc="1BD2931E">
      <w:start w:val="1"/>
      <w:numFmt w:val="decimal"/>
      <w:lvlText w:val="（%2）"/>
      <w:lvlJc w:val="left"/>
      <w:pPr>
        <w:ind w:left="840" w:hanging="4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79358F"/>
    <w:multiLevelType w:val="hybridMultilevel"/>
    <w:tmpl w:val="C876D0CA"/>
    <w:lvl w:ilvl="0" w:tplc="04090011">
      <w:start w:val="1"/>
      <w:numFmt w:val="decimalEnclosedCircle"/>
      <w:lvlText w:val="%1"/>
      <w:lvlJc w:val="left"/>
      <w:pPr>
        <w:ind w:left="1792" w:hanging="420"/>
      </w:pPr>
    </w:lvl>
    <w:lvl w:ilvl="1" w:tplc="04090017" w:tentative="1">
      <w:start w:val="1"/>
      <w:numFmt w:val="aiueoFullWidth"/>
      <w:lvlText w:val="(%2)"/>
      <w:lvlJc w:val="left"/>
      <w:pPr>
        <w:ind w:left="2212" w:hanging="420"/>
      </w:pPr>
    </w:lvl>
    <w:lvl w:ilvl="2" w:tplc="04090011" w:tentative="1">
      <w:start w:val="1"/>
      <w:numFmt w:val="decimalEnclosedCircle"/>
      <w:lvlText w:val="%3"/>
      <w:lvlJc w:val="left"/>
      <w:pPr>
        <w:ind w:left="2632" w:hanging="420"/>
      </w:pPr>
    </w:lvl>
    <w:lvl w:ilvl="3" w:tplc="0409000F" w:tentative="1">
      <w:start w:val="1"/>
      <w:numFmt w:val="decimal"/>
      <w:lvlText w:val="%4."/>
      <w:lvlJc w:val="left"/>
      <w:pPr>
        <w:ind w:left="3052" w:hanging="420"/>
      </w:pPr>
    </w:lvl>
    <w:lvl w:ilvl="4" w:tplc="04090017" w:tentative="1">
      <w:start w:val="1"/>
      <w:numFmt w:val="aiueoFullWidth"/>
      <w:lvlText w:val="(%5)"/>
      <w:lvlJc w:val="left"/>
      <w:pPr>
        <w:ind w:left="3472" w:hanging="420"/>
      </w:pPr>
    </w:lvl>
    <w:lvl w:ilvl="5" w:tplc="04090011" w:tentative="1">
      <w:start w:val="1"/>
      <w:numFmt w:val="decimalEnclosedCircle"/>
      <w:lvlText w:val="%6"/>
      <w:lvlJc w:val="left"/>
      <w:pPr>
        <w:ind w:left="3892" w:hanging="420"/>
      </w:pPr>
    </w:lvl>
    <w:lvl w:ilvl="6" w:tplc="0409000F" w:tentative="1">
      <w:start w:val="1"/>
      <w:numFmt w:val="decimal"/>
      <w:lvlText w:val="%7."/>
      <w:lvlJc w:val="left"/>
      <w:pPr>
        <w:ind w:left="4312" w:hanging="420"/>
      </w:pPr>
    </w:lvl>
    <w:lvl w:ilvl="7" w:tplc="04090017" w:tentative="1">
      <w:start w:val="1"/>
      <w:numFmt w:val="aiueoFullWidth"/>
      <w:lvlText w:val="(%8)"/>
      <w:lvlJc w:val="left"/>
      <w:pPr>
        <w:ind w:left="4732" w:hanging="420"/>
      </w:pPr>
    </w:lvl>
    <w:lvl w:ilvl="8" w:tplc="04090011" w:tentative="1">
      <w:start w:val="1"/>
      <w:numFmt w:val="decimalEnclosedCircle"/>
      <w:lvlText w:val="%9"/>
      <w:lvlJc w:val="left"/>
      <w:pPr>
        <w:ind w:left="5152" w:hanging="420"/>
      </w:pPr>
    </w:lvl>
  </w:abstractNum>
  <w:abstractNum w:abstractNumId="26"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1592079"/>
    <w:multiLevelType w:val="hybridMultilevel"/>
    <w:tmpl w:val="E8300A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9280548">
    <w:abstractNumId w:val="15"/>
  </w:num>
  <w:num w:numId="2" w16cid:durableId="858204232">
    <w:abstractNumId w:val="4"/>
  </w:num>
  <w:num w:numId="3" w16cid:durableId="151607955">
    <w:abstractNumId w:val="3"/>
  </w:num>
  <w:num w:numId="4" w16cid:durableId="1049110533">
    <w:abstractNumId w:val="7"/>
  </w:num>
  <w:num w:numId="5" w16cid:durableId="936214526">
    <w:abstractNumId w:val="0"/>
  </w:num>
  <w:num w:numId="6" w16cid:durableId="1947687917">
    <w:abstractNumId w:val="13"/>
  </w:num>
  <w:num w:numId="7" w16cid:durableId="723259607">
    <w:abstractNumId w:val="22"/>
  </w:num>
  <w:num w:numId="8" w16cid:durableId="1615359541">
    <w:abstractNumId w:val="20"/>
  </w:num>
  <w:num w:numId="9" w16cid:durableId="1940216017">
    <w:abstractNumId w:val="6"/>
  </w:num>
  <w:num w:numId="10" w16cid:durableId="1218278838">
    <w:abstractNumId w:val="9"/>
  </w:num>
  <w:num w:numId="11" w16cid:durableId="1656296642">
    <w:abstractNumId w:val="10"/>
  </w:num>
  <w:num w:numId="12" w16cid:durableId="947392417">
    <w:abstractNumId w:val="26"/>
  </w:num>
  <w:num w:numId="13" w16cid:durableId="1299411334">
    <w:abstractNumId w:val="19"/>
  </w:num>
  <w:num w:numId="14" w16cid:durableId="445663022">
    <w:abstractNumId w:val="12"/>
  </w:num>
  <w:num w:numId="15" w16cid:durableId="464347653">
    <w:abstractNumId w:val="28"/>
  </w:num>
  <w:num w:numId="16" w16cid:durableId="1164009652">
    <w:abstractNumId w:val="11"/>
  </w:num>
  <w:num w:numId="17" w16cid:durableId="3213206">
    <w:abstractNumId w:val="5"/>
  </w:num>
  <w:num w:numId="18" w16cid:durableId="397632869">
    <w:abstractNumId w:val="21"/>
  </w:num>
  <w:num w:numId="19" w16cid:durableId="1270315647">
    <w:abstractNumId w:val="1"/>
  </w:num>
  <w:num w:numId="20" w16cid:durableId="1593201216">
    <w:abstractNumId w:val="14"/>
  </w:num>
  <w:num w:numId="21" w16cid:durableId="661353770">
    <w:abstractNumId w:val="29"/>
  </w:num>
  <w:num w:numId="22" w16cid:durableId="1942563271">
    <w:abstractNumId w:val="18"/>
  </w:num>
  <w:num w:numId="23" w16cid:durableId="299917564">
    <w:abstractNumId w:val="8"/>
  </w:num>
  <w:num w:numId="24" w16cid:durableId="1187479190">
    <w:abstractNumId w:val="30"/>
  </w:num>
  <w:num w:numId="25" w16cid:durableId="498034905">
    <w:abstractNumId w:val="23"/>
  </w:num>
  <w:num w:numId="26" w16cid:durableId="1046445414">
    <w:abstractNumId w:val="17"/>
  </w:num>
  <w:num w:numId="27" w16cid:durableId="550072812">
    <w:abstractNumId w:val="24"/>
  </w:num>
  <w:num w:numId="28" w16cid:durableId="271936256">
    <w:abstractNumId w:val="16"/>
  </w:num>
  <w:num w:numId="29" w16cid:durableId="916792844">
    <w:abstractNumId w:val="25"/>
  </w:num>
  <w:num w:numId="30" w16cid:durableId="778570066">
    <w:abstractNumId w:val="2"/>
  </w:num>
  <w:num w:numId="31" w16cid:durableId="155099329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strictFirstAndLastChars/>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4041"/>
    <w:rsid w:val="000056FD"/>
    <w:rsid w:val="00012A7B"/>
    <w:rsid w:val="00017F89"/>
    <w:rsid w:val="0002088C"/>
    <w:rsid w:val="00020AE3"/>
    <w:rsid w:val="00021238"/>
    <w:rsid w:val="000217AE"/>
    <w:rsid w:val="000303F1"/>
    <w:rsid w:val="00031701"/>
    <w:rsid w:val="00036F79"/>
    <w:rsid w:val="00047BBE"/>
    <w:rsid w:val="000514DD"/>
    <w:rsid w:val="00055DEE"/>
    <w:rsid w:val="00064825"/>
    <w:rsid w:val="00070822"/>
    <w:rsid w:val="00071AA4"/>
    <w:rsid w:val="00074F2E"/>
    <w:rsid w:val="000766E9"/>
    <w:rsid w:val="00080B8D"/>
    <w:rsid w:val="00086A64"/>
    <w:rsid w:val="00092098"/>
    <w:rsid w:val="000A4150"/>
    <w:rsid w:val="000A70E4"/>
    <w:rsid w:val="000C171B"/>
    <w:rsid w:val="000C24DF"/>
    <w:rsid w:val="000C34C2"/>
    <w:rsid w:val="000C415B"/>
    <w:rsid w:val="000C4161"/>
    <w:rsid w:val="000C5493"/>
    <w:rsid w:val="000C6E61"/>
    <w:rsid w:val="000C79B2"/>
    <w:rsid w:val="000E398E"/>
    <w:rsid w:val="000E6989"/>
    <w:rsid w:val="000F16F5"/>
    <w:rsid w:val="000F4582"/>
    <w:rsid w:val="000F4C8F"/>
    <w:rsid w:val="00104657"/>
    <w:rsid w:val="001202F3"/>
    <w:rsid w:val="00124031"/>
    <w:rsid w:val="001276BE"/>
    <w:rsid w:val="00133159"/>
    <w:rsid w:val="001411AA"/>
    <w:rsid w:val="001414FF"/>
    <w:rsid w:val="00155A35"/>
    <w:rsid w:val="00163736"/>
    <w:rsid w:val="00176BAF"/>
    <w:rsid w:val="0018602D"/>
    <w:rsid w:val="001934E2"/>
    <w:rsid w:val="00195606"/>
    <w:rsid w:val="001B1FA0"/>
    <w:rsid w:val="001B726F"/>
    <w:rsid w:val="001C501A"/>
    <w:rsid w:val="001C538A"/>
    <w:rsid w:val="001D0E9C"/>
    <w:rsid w:val="001D673B"/>
    <w:rsid w:val="001E306A"/>
    <w:rsid w:val="001E3477"/>
    <w:rsid w:val="001E3D59"/>
    <w:rsid w:val="001E656B"/>
    <w:rsid w:val="001E6975"/>
    <w:rsid w:val="001E69C7"/>
    <w:rsid w:val="001F3BD5"/>
    <w:rsid w:val="001F4229"/>
    <w:rsid w:val="001F6A4F"/>
    <w:rsid w:val="00210143"/>
    <w:rsid w:val="002112FA"/>
    <w:rsid w:val="00223FFA"/>
    <w:rsid w:val="002256AD"/>
    <w:rsid w:val="00236B5C"/>
    <w:rsid w:val="002478C7"/>
    <w:rsid w:val="002505F3"/>
    <w:rsid w:val="00271314"/>
    <w:rsid w:val="00285E25"/>
    <w:rsid w:val="00287A58"/>
    <w:rsid w:val="00290699"/>
    <w:rsid w:val="002A17A1"/>
    <w:rsid w:val="002B3006"/>
    <w:rsid w:val="002C188D"/>
    <w:rsid w:val="002C1BE4"/>
    <w:rsid w:val="002C1D9F"/>
    <w:rsid w:val="002D0178"/>
    <w:rsid w:val="002D35CB"/>
    <w:rsid w:val="002E0E7E"/>
    <w:rsid w:val="002E16BC"/>
    <w:rsid w:val="002E6351"/>
    <w:rsid w:val="002F3E90"/>
    <w:rsid w:val="00303A51"/>
    <w:rsid w:val="00304BDC"/>
    <w:rsid w:val="003154CD"/>
    <w:rsid w:val="0033334D"/>
    <w:rsid w:val="003347D1"/>
    <w:rsid w:val="003362D1"/>
    <w:rsid w:val="0033671F"/>
    <w:rsid w:val="00342E67"/>
    <w:rsid w:val="003456B5"/>
    <w:rsid w:val="00346D1F"/>
    <w:rsid w:val="003510DD"/>
    <w:rsid w:val="00353DBE"/>
    <w:rsid w:val="00363252"/>
    <w:rsid w:val="00363392"/>
    <w:rsid w:val="0036541C"/>
    <w:rsid w:val="003911FA"/>
    <w:rsid w:val="003962B1"/>
    <w:rsid w:val="003B6A64"/>
    <w:rsid w:val="003C5FDE"/>
    <w:rsid w:val="003D0D47"/>
    <w:rsid w:val="003D55C7"/>
    <w:rsid w:val="003F0E80"/>
    <w:rsid w:val="003F106B"/>
    <w:rsid w:val="003F5B8D"/>
    <w:rsid w:val="003F62B9"/>
    <w:rsid w:val="004012F9"/>
    <w:rsid w:val="00412350"/>
    <w:rsid w:val="004151FF"/>
    <w:rsid w:val="00417C50"/>
    <w:rsid w:val="00417C7E"/>
    <w:rsid w:val="00426537"/>
    <w:rsid w:val="00426D59"/>
    <w:rsid w:val="0043208A"/>
    <w:rsid w:val="00434C92"/>
    <w:rsid w:val="00446C46"/>
    <w:rsid w:val="00463818"/>
    <w:rsid w:val="004668FA"/>
    <w:rsid w:val="00480433"/>
    <w:rsid w:val="00482D3F"/>
    <w:rsid w:val="00485C55"/>
    <w:rsid w:val="004906FF"/>
    <w:rsid w:val="00492393"/>
    <w:rsid w:val="004B0436"/>
    <w:rsid w:val="004B6D3A"/>
    <w:rsid w:val="004B7B01"/>
    <w:rsid w:val="004D04B6"/>
    <w:rsid w:val="004E4EB5"/>
    <w:rsid w:val="004E7F11"/>
    <w:rsid w:val="0050252F"/>
    <w:rsid w:val="00504A23"/>
    <w:rsid w:val="00506C35"/>
    <w:rsid w:val="00512701"/>
    <w:rsid w:val="005228CA"/>
    <w:rsid w:val="00522B9B"/>
    <w:rsid w:val="00523B6D"/>
    <w:rsid w:val="005240E1"/>
    <w:rsid w:val="00524327"/>
    <w:rsid w:val="005255A8"/>
    <w:rsid w:val="00527AF1"/>
    <w:rsid w:val="00532707"/>
    <w:rsid w:val="00533CB8"/>
    <w:rsid w:val="00545B54"/>
    <w:rsid w:val="00545DD6"/>
    <w:rsid w:val="00546B17"/>
    <w:rsid w:val="00547C45"/>
    <w:rsid w:val="0055490E"/>
    <w:rsid w:val="0055774F"/>
    <w:rsid w:val="00557D3F"/>
    <w:rsid w:val="00560434"/>
    <w:rsid w:val="0056290C"/>
    <w:rsid w:val="00564BEB"/>
    <w:rsid w:val="00583A42"/>
    <w:rsid w:val="00584D0C"/>
    <w:rsid w:val="005A24F9"/>
    <w:rsid w:val="005A67AC"/>
    <w:rsid w:val="005B1AE3"/>
    <w:rsid w:val="005B2D57"/>
    <w:rsid w:val="005B6F08"/>
    <w:rsid w:val="005F0F75"/>
    <w:rsid w:val="005F6A7C"/>
    <w:rsid w:val="005F717B"/>
    <w:rsid w:val="0060359C"/>
    <w:rsid w:val="006067B4"/>
    <w:rsid w:val="00615545"/>
    <w:rsid w:val="0061724E"/>
    <w:rsid w:val="00621CC9"/>
    <w:rsid w:val="00622361"/>
    <w:rsid w:val="006226BB"/>
    <w:rsid w:val="00633946"/>
    <w:rsid w:val="006371AD"/>
    <w:rsid w:val="00653A31"/>
    <w:rsid w:val="006543AD"/>
    <w:rsid w:val="00654C9E"/>
    <w:rsid w:val="00660280"/>
    <w:rsid w:val="00660BD8"/>
    <w:rsid w:val="0066506C"/>
    <w:rsid w:val="0067277E"/>
    <w:rsid w:val="00675D98"/>
    <w:rsid w:val="00680D41"/>
    <w:rsid w:val="00687AE5"/>
    <w:rsid w:val="006A1184"/>
    <w:rsid w:val="006B2534"/>
    <w:rsid w:val="006C2D97"/>
    <w:rsid w:val="006D1982"/>
    <w:rsid w:val="006E4C07"/>
    <w:rsid w:val="006F10F6"/>
    <w:rsid w:val="006F56A3"/>
    <w:rsid w:val="0070092C"/>
    <w:rsid w:val="00701011"/>
    <w:rsid w:val="00713E29"/>
    <w:rsid w:val="007169F4"/>
    <w:rsid w:val="00717A35"/>
    <w:rsid w:val="00721F30"/>
    <w:rsid w:val="00733A46"/>
    <w:rsid w:val="0074480E"/>
    <w:rsid w:val="007555C5"/>
    <w:rsid w:val="0076218A"/>
    <w:rsid w:val="00762F6A"/>
    <w:rsid w:val="00765089"/>
    <w:rsid w:val="0077177E"/>
    <w:rsid w:val="00775192"/>
    <w:rsid w:val="00782E81"/>
    <w:rsid w:val="00791593"/>
    <w:rsid w:val="007A43E0"/>
    <w:rsid w:val="007A59DD"/>
    <w:rsid w:val="007B024A"/>
    <w:rsid w:val="007C00F2"/>
    <w:rsid w:val="007C2CFF"/>
    <w:rsid w:val="007C706D"/>
    <w:rsid w:val="007D1942"/>
    <w:rsid w:val="007D20C9"/>
    <w:rsid w:val="007E29DF"/>
    <w:rsid w:val="007F0852"/>
    <w:rsid w:val="00805212"/>
    <w:rsid w:val="0080684D"/>
    <w:rsid w:val="00813FAB"/>
    <w:rsid w:val="00820440"/>
    <w:rsid w:val="008270D6"/>
    <w:rsid w:val="008328B3"/>
    <w:rsid w:val="0083468E"/>
    <w:rsid w:val="00836B74"/>
    <w:rsid w:val="00837284"/>
    <w:rsid w:val="00845AD0"/>
    <w:rsid w:val="008664C2"/>
    <w:rsid w:val="00890B33"/>
    <w:rsid w:val="008A530B"/>
    <w:rsid w:val="008A5D36"/>
    <w:rsid w:val="008A77B8"/>
    <w:rsid w:val="008B1628"/>
    <w:rsid w:val="008B3E3B"/>
    <w:rsid w:val="008B61C6"/>
    <w:rsid w:val="008C2FAD"/>
    <w:rsid w:val="008C6477"/>
    <w:rsid w:val="008C7585"/>
    <w:rsid w:val="008C7B71"/>
    <w:rsid w:val="008D09D2"/>
    <w:rsid w:val="008D103A"/>
    <w:rsid w:val="008D3B26"/>
    <w:rsid w:val="008E2B7F"/>
    <w:rsid w:val="00910B10"/>
    <w:rsid w:val="00940E6E"/>
    <w:rsid w:val="00941CBF"/>
    <w:rsid w:val="00954A92"/>
    <w:rsid w:val="00955CAC"/>
    <w:rsid w:val="00956E17"/>
    <w:rsid w:val="0095771E"/>
    <w:rsid w:val="00965D2D"/>
    <w:rsid w:val="00967BFC"/>
    <w:rsid w:val="00972A4A"/>
    <w:rsid w:val="00977087"/>
    <w:rsid w:val="0098015E"/>
    <w:rsid w:val="009A2F6C"/>
    <w:rsid w:val="009B003E"/>
    <w:rsid w:val="009B3377"/>
    <w:rsid w:val="009C06B7"/>
    <w:rsid w:val="009C099A"/>
    <w:rsid w:val="009C0ABA"/>
    <w:rsid w:val="009C2572"/>
    <w:rsid w:val="009C36E9"/>
    <w:rsid w:val="009C557D"/>
    <w:rsid w:val="009D1EB0"/>
    <w:rsid w:val="009D2DFF"/>
    <w:rsid w:val="00A1125E"/>
    <w:rsid w:val="00A11846"/>
    <w:rsid w:val="00A17AAE"/>
    <w:rsid w:val="00A272CA"/>
    <w:rsid w:val="00A33B15"/>
    <w:rsid w:val="00A41A8C"/>
    <w:rsid w:val="00A43E34"/>
    <w:rsid w:val="00A51C53"/>
    <w:rsid w:val="00A62046"/>
    <w:rsid w:val="00A623D1"/>
    <w:rsid w:val="00A67BC8"/>
    <w:rsid w:val="00A67C67"/>
    <w:rsid w:val="00A72582"/>
    <w:rsid w:val="00A76CC6"/>
    <w:rsid w:val="00A92742"/>
    <w:rsid w:val="00A96DDF"/>
    <w:rsid w:val="00AA0046"/>
    <w:rsid w:val="00AB4F4F"/>
    <w:rsid w:val="00AB6546"/>
    <w:rsid w:val="00AB6E49"/>
    <w:rsid w:val="00AD021C"/>
    <w:rsid w:val="00AD5EDF"/>
    <w:rsid w:val="00AD702B"/>
    <w:rsid w:val="00AE27C3"/>
    <w:rsid w:val="00AF2364"/>
    <w:rsid w:val="00B04D3E"/>
    <w:rsid w:val="00B11349"/>
    <w:rsid w:val="00B11CBD"/>
    <w:rsid w:val="00B149F9"/>
    <w:rsid w:val="00B17B6A"/>
    <w:rsid w:val="00B204B5"/>
    <w:rsid w:val="00B25D8B"/>
    <w:rsid w:val="00B31B1B"/>
    <w:rsid w:val="00B351B1"/>
    <w:rsid w:val="00B479EC"/>
    <w:rsid w:val="00B61A72"/>
    <w:rsid w:val="00B63640"/>
    <w:rsid w:val="00B70B45"/>
    <w:rsid w:val="00B7585F"/>
    <w:rsid w:val="00B768EE"/>
    <w:rsid w:val="00B77A62"/>
    <w:rsid w:val="00B83E19"/>
    <w:rsid w:val="00B84C8F"/>
    <w:rsid w:val="00B92CFF"/>
    <w:rsid w:val="00B939F9"/>
    <w:rsid w:val="00B94B0C"/>
    <w:rsid w:val="00B951E4"/>
    <w:rsid w:val="00B97B1A"/>
    <w:rsid w:val="00BA0DD1"/>
    <w:rsid w:val="00BA3603"/>
    <w:rsid w:val="00BA3EEC"/>
    <w:rsid w:val="00BA3F86"/>
    <w:rsid w:val="00BA7D28"/>
    <w:rsid w:val="00BB510B"/>
    <w:rsid w:val="00BC0F14"/>
    <w:rsid w:val="00BC36F3"/>
    <w:rsid w:val="00BE097B"/>
    <w:rsid w:val="00BE4453"/>
    <w:rsid w:val="00BF32D4"/>
    <w:rsid w:val="00BF6952"/>
    <w:rsid w:val="00BF7863"/>
    <w:rsid w:val="00C010D1"/>
    <w:rsid w:val="00C04B1A"/>
    <w:rsid w:val="00C14DB0"/>
    <w:rsid w:val="00C20EEA"/>
    <w:rsid w:val="00C231A8"/>
    <w:rsid w:val="00C249B8"/>
    <w:rsid w:val="00C446DF"/>
    <w:rsid w:val="00C472B1"/>
    <w:rsid w:val="00C50DD4"/>
    <w:rsid w:val="00C5491D"/>
    <w:rsid w:val="00C56CF3"/>
    <w:rsid w:val="00C66405"/>
    <w:rsid w:val="00C70309"/>
    <w:rsid w:val="00C70BC9"/>
    <w:rsid w:val="00C712EC"/>
    <w:rsid w:val="00C749FA"/>
    <w:rsid w:val="00C7553E"/>
    <w:rsid w:val="00C75991"/>
    <w:rsid w:val="00C81076"/>
    <w:rsid w:val="00C810F2"/>
    <w:rsid w:val="00C91188"/>
    <w:rsid w:val="00C913FD"/>
    <w:rsid w:val="00C93583"/>
    <w:rsid w:val="00C95F44"/>
    <w:rsid w:val="00CB0B98"/>
    <w:rsid w:val="00CB14D4"/>
    <w:rsid w:val="00CB16A6"/>
    <w:rsid w:val="00CE24A1"/>
    <w:rsid w:val="00CE4D67"/>
    <w:rsid w:val="00CE744D"/>
    <w:rsid w:val="00CF0293"/>
    <w:rsid w:val="00CF211C"/>
    <w:rsid w:val="00CF4D7C"/>
    <w:rsid w:val="00D07ED0"/>
    <w:rsid w:val="00D1122A"/>
    <w:rsid w:val="00D22D92"/>
    <w:rsid w:val="00D241FA"/>
    <w:rsid w:val="00D25C23"/>
    <w:rsid w:val="00D27D2F"/>
    <w:rsid w:val="00D402AC"/>
    <w:rsid w:val="00D41DE6"/>
    <w:rsid w:val="00D42C21"/>
    <w:rsid w:val="00D50F86"/>
    <w:rsid w:val="00D518A1"/>
    <w:rsid w:val="00D5297B"/>
    <w:rsid w:val="00D53654"/>
    <w:rsid w:val="00D5666A"/>
    <w:rsid w:val="00D6271D"/>
    <w:rsid w:val="00D731AB"/>
    <w:rsid w:val="00D74CC8"/>
    <w:rsid w:val="00D900B9"/>
    <w:rsid w:val="00D93B80"/>
    <w:rsid w:val="00D94CB2"/>
    <w:rsid w:val="00DA01EE"/>
    <w:rsid w:val="00DA05EE"/>
    <w:rsid w:val="00DA158E"/>
    <w:rsid w:val="00DA7E1A"/>
    <w:rsid w:val="00DB7C42"/>
    <w:rsid w:val="00DC2FB3"/>
    <w:rsid w:val="00DC3FE4"/>
    <w:rsid w:val="00DC5A1D"/>
    <w:rsid w:val="00DD0678"/>
    <w:rsid w:val="00DD517A"/>
    <w:rsid w:val="00DE25C4"/>
    <w:rsid w:val="00DE55E8"/>
    <w:rsid w:val="00DF1E33"/>
    <w:rsid w:val="00DF4C14"/>
    <w:rsid w:val="00DF722D"/>
    <w:rsid w:val="00E01723"/>
    <w:rsid w:val="00E07216"/>
    <w:rsid w:val="00E20A4E"/>
    <w:rsid w:val="00E20E1B"/>
    <w:rsid w:val="00E24551"/>
    <w:rsid w:val="00E25B7B"/>
    <w:rsid w:val="00E318D0"/>
    <w:rsid w:val="00E43C73"/>
    <w:rsid w:val="00E45E1D"/>
    <w:rsid w:val="00E46D33"/>
    <w:rsid w:val="00E562B7"/>
    <w:rsid w:val="00E56AE7"/>
    <w:rsid w:val="00E60E0F"/>
    <w:rsid w:val="00E640D2"/>
    <w:rsid w:val="00E77DE9"/>
    <w:rsid w:val="00E92C45"/>
    <w:rsid w:val="00E96B42"/>
    <w:rsid w:val="00EB0F20"/>
    <w:rsid w:val="00EC05A0"/>
    <w:rsid w:val="00EC7F9D"/>
    <w:rsid w:val="00ED4940"/>
    <w:rsid w:val="00ED4EC7"/>
    <w:rsid w:val="00ED62FC"/>
    <w:rsid w:val="00EE3886"/>
    <w:rsid w:val="00EF07E6"/>
    <w:rsid w:val="00EF4699"/>
    <w:rsid w:val="00EF7B97"/>
    <w:rsid w:val="00F065AB"/>
    <w:rsid w:val="00F06E01"/>
    <w:rsid w:val="00F1042F"/>
    <w:rsid w:val="00F22119"/>
    <w:rsid w:val="00F24230"/>
    <w:rsid w:val="00F268B8"/>
    <w:rsid w:val="00F308EB"/>
    <w:rsid w:val="00F30C9C"/>
    <w:rsid w:val="00F315B5"/>
    <w:rsid w:val="00F318F1"/>
    <w:rsid w:val="00F454E1"/>
    <w:rsid w:val="00F5201A"/>
    <w:rsid w:val="00F55681"/>
    <w:rsid w:val="00F55E40"/>
    <w:rsid w:val="00F56FD9"/>
    <w:rsid w:val="00F6323F"/>
    <w:rsid w:val="00F76853"/>
    <w:rsid w:val="00F8076B"/>
    <w:rsid w:val="00F82698"/>
    <w:rsid w:val="00F9615C"/>
    <w:rsid w:val="00F96896"/>
    <w:rsid w:val="00F9750D"/>
    <w:rsid w:val="00FA29C1"/>
    <w:rsid w:val="00FA6871"/>
    <w:rsid w:val="00FB3E79"/>
    <w:rsid w:val="00FB7497"/>
    <w:rsid w:val="00FB7FB5"/>
    <w:rsid w:val="00FC1622"/>
    <w:rsid w:val="00FD353C"/>
    <w:rsid w:val="00FD7BCA"/>
    <w:rsid w:val="00FE6229"/>
    <w:rsid w:val="00FE67AF"/>
    <w:rsid w:val="00FF1368"/>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link w:val="ad"/>
    <w:uiPriority w:val="99"/>
    <w:rPr>
      <w:rFonts w:ascii="ＭＳ 明朝" w:hAnsi="Courier New" w:cs="ＭＳ 明朝"/>
      <w:szCs w:val="21"/>
    </w:rPr>
  </w:style>
  <w:style w:type="character" w:styleId="ae">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f">
    <w:name w:val="footnote text"/>
    <w:basedOn w:val="a0"/>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paragraph" w:styleId="afb">
    <w:name w:val="List Paragraph"/>
    <w:basedOn w:val="a0"/>
    <w:uiPriority w:val="34"/>
    <w:qFormat/>
    <w:rsid w:val="00512701"/>
    <w:pPr>
      <w:ind w:leftChars="400" w:left="840"/>
    </w:pPr>
  </w:style>
  <w:style w:type="paragraph" w:styleId="afc">
    <w:name w:val="annotation subject"/>
    <w:basedOn w:val="af6"/>
    <w:next w:val="af6"/>
    <w:link w:val="afd"/>
    <w:semiHidden/>
    <w:unhideWhenUsed/>
    <w:rsid w:val="00D22D92"/>
    <w:rPr>
      <w:b/>
      <w:bCs/>
    </w:rPr>
  </w:style>
  <w:style w:type="character" w:customStyle="1" w:styleId="af7">
    <w:name w:val="コメント文字列 (文字)"/>
    <w:basedOn w:val="a1"/>
    <w:link w:val="af6"/>
    <w:semiHidden/>
    <w:rsid w:val="00D22D92"/>
    <w:rPr>
      <w:kern w:val="2"/>
      <w:sz w:val="21"/>
      <w:szCs w:val="24"/>
    </w:rPr>
  </w:style>
  <w:style w:type="character" w:customStyle="1" w:styleId="afd">
    <w:name w:val="コメント内容 (文字)"/>
    <w:basedOn w:val="af7"/>
    <w:link w:val="afc"/>
    <w:semiHidden/>
    <w:rsid w:val="00D22D92"/>
    <w:rPr>
      <w:b/>
      <w:bCs/>
      <w:kern w:val="2"/>
      <w:sz w:val="21"/>
      <w:szCs w:val="24"/>
    </w:rPr>
  </w:style>
  <w:style w:type="paragraph" w:styleId="afe">
    <w:name w:val="Revision"/>
    <w:hidden/>
    <w:uiPriority w:val="99"/>
    <w:semiHidden/>
    <w:rsid w:val="0098015E"/>
    <w:rPr>
      <w:kern w:val="2"/>
      <w:sz w:val="21"/>
      <w:szCs w:val="24"/>
    </w:rPr>
  </w:style>
  <w:style w:type="character" w:customStyle="1" w:styleId="ad">
    <w:name w:val="書式なし (文字)"/>
    <w:basedOn w:val="a1"/>
    <w:link w:val="ac"/>
    <w:uiPriority w:val="99"/>
    <w:rsid w:val="0098015E"/>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4170">
      <w:bodyDiv w:val="1"/>
      <w:marLeft w:val="0"/>
      <w:marRight w:val="0"/>
      <w:marTop w:val="0"/>
      <w:marBottom w:val="0"/>
      <w:divBdr>
        <w:top w:val="none" w:sz="0" w:space="0" w:color="auto"/>
        <w:left w:val="none" w:sz="0" w:space="0" w:color="auto"/>
        <w:bottom w:val="none" w:sz="0" w:space="0" w:color="auto"/>
        <w:right w:val="none" w:sz="0" w:space="0" w:color="auto"/>
      </w:divBdr>
    </w:div>
    <w:div w:id="545945249">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196503357">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446004723">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0BBAB-0754-438B-92A7-50C44C39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5306</Words>
  <Characters>971</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2026-05-18T02:37:00Z</dcterms:created>
  <dcterms:modified xsi:type="dcterms:W3CDTF">2026-05-18T06:43:00Z</dcterms:modified>
  <cp:contentStatus/>
</cp:coreProperties>
</file>