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17BB63E6"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BA3F86">
        <w:rPr>
          <w:rFonts w:ascii="ＭＳ ゴシック" w:eastAsia="ＭＳ ゴシック" w:hAnsi="ＭＳ ゴシック" w:hint="eastAsia"/>
          <w:b/>
          <w:bCs/>
          <w:sz w:val="36"/>
          <w:szCs w:val="36"/>
        </w:rPr>
        <w:t>202</w:t>
      </w:r>
      <w:r w:rsidR="007E29DF">
        <w:rPr>
          <w:rFonts w:ascii="ＭＳ ゴシック" w:eastAsia="ＭＳ ゴシック" w:hAnsi="ＭＳ ゴシック" w:hint="eastAsia"/>
          <w:b/>
          <w:bCs/>
          <w:sz w:val="36"/>
          <w:szCs w:val="36"/>
        </w:rPr>
        <w:t>4</w:t>
      </w:r>
      <w:r w:rsidR="009C557D" w:rsidRPr="00523B6D">
        <w:rPr>
          <w:rFonts w:ascii="ＭＳ ゴシック" w:eastAsia="ＭＳ ゴシック" w:hAnsi="ＭＳ ゴシック"/>
          <w:b/>
          <w:bCs/>
          <w:sz w:val="36"/>
          <w:szCs w:val="36"/>
        </w:rPr>
        <w:t>年度</w:t>
      </w:r>
      <w:r w:rsidR="009C557D" w:rsidRPr="00523B6D">
        <w:rPr>
          <w:rFonts w:ascii="ＭＳ ゴシック" w:eastAsia="ＭＳ ゴシック" w:hAnsi="ＭＳ ゴシック" w:hint="eastAsia"/>
          <w:b/>
          <w:bCs/>
          <w:sz w:val="36"/>
          <w:szCs w:val="36"/>
        </w:rPr>
        <w:t>用</w:t>
      </w:r>
      <w:r w:rsidR="00DA05EE" w:rsidRPr="00DA7E1A">
        <w:rPr>
          <w:rFonts w:ascii="ＭＳ ゴシック" w:eastAsia="ＭＳ ゴシック" w:hAnsi="ＭＳ ゴシック"/>
          <w:b/>
          <w:bCs/>
          <w:sz w:val="36"/>
          <w:szCs w:val="36"/>
        </w:rPr>
        <w:t>その</w:t>
      </w:r>
      <w:r w:rsidR="002C1D9F">
        <w:rPr>
          <w:rFonts w:ascii="ＭＳ ゴシック" w:eastAsia="ＭＳ ゴシック" w:hAnsi="ＭＳ ゴシック" w:hint="eastAsia"/>
          <w:b/>
          <w:bCs/>
          <w:sz w:val="36"/>
          <w:szCs w:val="36"/>
        </w:rPr>
        <w:t>1</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520CDFF7"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7215B83C" w:rsidR="0076218A" w:rsidRPr="00523B6D" w:rsidRDefault="007E29DF" w:rsidP="0076218A">
      <w:pPr>
        <w:jc w:val="center"/>
        <w:rPr>
          <w:rFonts w:ascii="ＭＳ ゴシック" w:eastAsia="ＭＳ ゴシック" w:hAnsi="ＭＳ ゴシック"/>
          <w:sz w:val="24"/>
        </w:rPr>
      </w:pPr>
      <w:r w:rsidRPr="00D5666A">
        <w:rPr>
          <w:rFonts w:ascii="ＭＳ ゴシック" w:eastAsia="ＭＳ ゴシック" w:hAnsi="ＭＳ ゴシック"/>
          <w:sz w:val="24"/>
        </w:rPr>
        <w:t>2024</w:t>
      </w:r>
      <w:r w:rsidR="0076218A" w:rsidRPr="00D5666A">
        <w:rPr>
          <w:rFonts w:ascii="ＭＳ ゴシック" w:eastAsia="ＭＳ ゴシック" w:hAnsi="ＭＳ ゴシック" w:hint="eastAsia"/>
          <w:sz w:val="24"/>
        </w:rPr>
        <w:t>年</w:t>
      </w:r>
      <w:r w:rsidR="00D5666A" w:rsidRPr="00D5666A">
        <w:rPr>
          <w:rFonts w:ascii="ＭＳ ゴシック" w:eastAsia="ＭＳ ゴシック" w:hAnsi="ＭＳ ゴシック" w:hint="eastAsia"/>
          <w:sz w:val="24"/>
        </w:rPr>
        <w:t>7</w:t>
      </w:r>
      <w:r w:rsidR="0076218A" w:rsidRPr="00D5666A">
        <w:rPr>
          <w:rFonts w:ascii="ＭＳ ゴシック" w:eastAsia="ＭＳ ゴシック" w:hAnsi="ＭＳ ゴシック" w:hint="eastAsia"/>
          <w:sz w:val="24"/>
        </w:rPr>
        <w:t>月</w:t>
      </w:r>
      <w:r w:rsidR="00CE24A1">
        <w:rPr>
          <w:rFonts w:ascii="ＭＳ ゴシック" w:eastAsia="ＭＳ ゴシック" w:hAnsi="ＭＳ ゴシック" w:hint="eastAsia"/>
          <w:sz w:val="24"/>
        </w:rPr>
        <w:t>5</w:t>
      </w:r>
      <w:r w:rsidR="0076218A" w:rsidRPr="00D5666A">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0708FA13"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7E29DF">
        <w:rPr>
          <w:rFonts w:ascii="ＭＳ ゴシック" w:eastAsia="ＭＳ ゴシック" w:hAnsi="ＭＳ ゴシック" w:cs="HG丸ｺﾞｼｯｸM-PRO" w:hint="eastAsia"/>
          <w:kern w:val="0"/>
          <w:szCs w:val="21"/>
        </w:rPr>
        <w:t>2024</w:t>
      </w:r>
      <w:r w:rsidR="002C1D9F">
        <w:rPr>
          <w:rFonts w:ascii="ＭＳ ゴシック" w:eastAsia="ＭＳ ゴシック" w:hAnsi="ＭＳ ゴシック" w:cs="HG丸ｺﾞｼｯｸM-PRO" w:hint="eastAsia"/>
          <w:kern w:val="0"/>
          <w:szCs w:val="21"/>
        </w:rPr>
        <w:t>年度用その1</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6ADCC445"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7E29DF">
        <w:rPr>
          <w:rFonts w:ascii="ＭＳ ゴシック" w:eastAsia="ＭＳ ゴシック" w:hAnsi="ＭＳ ゴシック" w:hint="eastAsia"/>
          <w:szCs w:val="21"/>
        </w:rPr>
        <w:t>2024</w:t>
      </w:r>
      <w:r w:rsidR="002C1D9F">
        <w:rPr>
          <w:rFonts w:ascii="ＭＳ ゴシック" w:eastAsia="ＭＳ ゴシック" w:hAnsi="ＭＳ ゴシック" w:hint="eastAsia"/>
          <w:szCs w:val="21"/>
        </w:rPr>
        <w:t>年度用その1</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581C0331" w:rsidR="00D50F86" w:rsidRPr="00D50F86" w:rsidRDefault="007E29DF" w:rsidP="00D50F86">
      <w:pPr>
        <w:ind w:firstLineChars="400" w:firstLine="810"/>
        <w:rPr>
          <w:rFonts w:ascii="ＭＳ ゴシック" w:eastAsia="ＭＳ ゴシック" w:hAnsi="ＭＳ ゴシック"/>
          <w:szCs w:val="21"/>
        </w:rPr>
      </w:pPr>
      <w:r w:rsidRPr="00D5666A">
        <w:rPr>
          <w:rFonts w:ascii="ＭＳ ゴシック" w:eastAsia="ＭＳ ゴシック" w:hAnsi="ＭＳ ゴシック" w:hint="eastAsia"/>
          <w:szCs w:val="21"/>
        </w:rPr>
        <w:t>2024</w:t>
      </w:r>
      <w:r w:rsidR="00CF0293" w:rsidRPr="00D5666A">
        <w:rPr>
          <w:rFonts w:ascii="ＭＳ ゴシック" w:eastAsia="ＭＳ ゴシック" w:hAnsi="ＭＳ ゴシック" w:hint="eastAsia"/>
          <w:szCs w:val="21"/>
        </w:rPr>
        <w:t>年</w:t>
      </w:r>
      <w:r w:rsidR="00AD702B" w:rsidRPr="00D5666A">
        <w:rPr>
          <w:rFonts w:ascii="ＭＳ ゴシック" w:eastAsia="ＭＳ ゴシック" w:hAnsi="ＭＳ ゴシック"/>
          <w:szCs w:val="21"/>
        </w:rPr>
        <w:t>8</w:t>
      </w:r>
      <w:r w:rsidR="007A59DD" w:rsidRPr="00D5666A">
        <w:rPr>
          <w:rFonts w:ascii="ＭＳ ゴシック" w:eastAsia="ＭＳ ゴシック" w:hAnsi="ＭＳ ゴシック" w:hint="eastAsia"/>
          <w:szCs w:val="21"/>
        </w:rPr>
        <w:t>月</w:t>
      </w:r>
      <w:r w:rsidR="00AD702B" w:rsidRPr="00D5666A">
        <w:rPr>
          <w:rFonts w:ascii="ＭＳ ゴシック" w:eastAsia="ＭＳ ゴシック" w:hAnsi="ＭＳ ゴシック"/>
          <w:szCs w:val="21"/>
        </w:rPr>
        <w:t>1</w:t>
      </w:r>
      <w:r w:rsidR="00CF0293" w:rsidRPr="00D5666A">
        <w:rPr>
          <w:rFonts w:ascii="ＭＳ ゴシック" w:eastAsia="ＭＳ ゴシック" w:hAnsi="ＭＳ ゴシック" w:hint="eastAsia"/>
          <w:szCs w:val="21"/>
        </w:rPr>
        <w:t>日</w:t>
      </w:r>
      <w:r w:rsidR="00D50F86" w:rsidRPr="00ED62FC">
        <w:rPr>
          <w:rFonts w:ascii="ＭＳ ゴシック" w:eastAsia="ＭＳ ゴシック" w:hAnsi="ＭＳ ゴシック" w:hint="eastAsia"/>
          <w:szCs w:val="21"/>
        </w:rPr>
        <w:t>か</w:t>
      </w:r>
      <w:r w:rsidR="00D50F86" w:rsidRPr="00D50F86">
        <w:rPr>
          <w:rFonts w:ascii="ＭＳ ゴシック" w:eastAsia="ＭＳ ゴシック" w:hAnsi="ＭＳ ゴシック" w:hint="eastAsia"/>
          <w:szCs w:val="21"/>
        </w:rPr>
        <w:t>ら</w:t>
      </w:r>
      <w:r w:rsidR="00BA3F86">
        <w:rPr>
          <w:rFonts w:ascii="ＭＳ ゴシック" w:eastAsia="ＭＳ ゴシック" w:hAnsi="ＭＳ ゴシック" w:cs="Arial" w:hint="eastAsia"/>
          <w:szCs w:val="21"/>
        </w:rPr>
        <w:t>202</w:t>
      </w:r>
      <w:r>
        <w:rPr>
          <w:rFonts w:ascii="ＭＳ ゴシック" w:eastAsia="ＭＳ ゴシック" w:hAnsi="ＭＳ ゴシック" w:cs="Arial"/>
          <w:szCs w:val="21"/>
        </w:rPr>
        <w:t>5</w:t>
      </w:r>
      <w:r w:rsidR="00D50F86" w:rsidRPr="00D50F86">
        <w:rPr>
          <w:rFonts w:ascii="ＭＳ ゴシック" w:eastAsia="ＭＳ ゴシック" w:hAnsi="ＭＳ ゴシック" w:cs="Arial" w:hint="eastAsia"/>
          <w:szCs w:val="21"/>
        </w:rPr>
        <w:t>年2月</w:t>
      </w:r>
      <w:r>
        <w:rPr>
          <w:rFonts w:ascii="ＭＳ ゴシック" w:eastAsia="ＭＳ ゴシック" w:hAnsi="ＭＳ ゴシック" w:cs="Arial" w:hint="eastAsia"/>
          <w:szCs w:val="21"/>
        </w:rPr>
        <w:t>28日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6600BB63"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7555C5">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7555C5">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DB7C42">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005F6A7C">
        <w:rPr>
          <w:rFonts w:ascii="ＭＳ ゴシック" w:eastAsia="ＭＳ ゴシック" w:hAnsi="ＭＳ ゴシック" w:hint="eastAsia"/>
          <w:szCs w:val="21"/>
        </w:rPr>
        <w:t>、</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68A721BB"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7E29DF">
        <w:rPr>
          <w:rFonts w:ascii="ＭＳ ゴシック" w:eastAsia="ＭＳ ゴシック" w:hAnsi="ＭＳ ゴシック" w:hint="eastAsia"/>
          <w:szCs w:val="21"/>
        </w:rPr>
        <w:t>2024</w:t>
      </w:r>
      <w:r w:rsidRPr="00D50F86">
        <w:rPr>
          <w:rFonts w:ascii="ＭＳ ゴシック" w:eastAsia="ＭＳ ゴシック" w:hAnsi="ＭＳ ゴシック"/>
          <w:szCs w:val="21"/>
        </w:rPr>
        <w:t>年度に採択し</w:t>
      </w:r>
      <w:r w:rsidR="00A11846">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A11846">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A11846">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7E29DF">
        <w:rPr>
          <w:rFonts w:ascii="ＭＳ ゴシック" w:eastAsia="ＭＳ ゴシック" w:hAnsi="ＭＳ ゴシック" w:hint="eastAsia"/>
          <w:szCs w:val="21"/>
        </w:rPr>
        <w:t>2024</w:t>
      </w:r>
      <w:r w:rsidR="002C1D9F">
        <w:rPr>
          <w:rFonts w:ascii="ＭＳ ゴシック" w:eastAsia="ＭＳ ゴシック" w:hAnsi="ＭＳ ゴシック" w:hint="eastAsia"/>
          <w:szCs w:val="21"/>
        </w:rPr>
        <w:t>年度用その1</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073F8DD8" w:rsidR="00D50F86" w:rsidRDefault="00086A64" w:rsidP="00D50F86">
      <w:pPr>
        <w:numPr>
          <w:ilvl w:val="0"/>
          <w:numId w:val="5"/>
        </w:numPr>
        <w:rPr>
          <w:rFonts w:ascii="ＭＳ ゴシック" w:eastAsia="ＭＳ ゴシック" w:hAnsi="ＭＳ ゴシック" w:cs="Arial"/>
          <w:szCs w:val="21"/>
        </w:rPr>
      </w:pPr>
      <w:r w:rsidRPr="00086A64">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4ACDA585"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lastRenderedPageBreak/>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196F196E" w:rsidR="00D50F86" w:rsidRPr="00D50F86" w:rsidRDefault="00446C46" w:rsidP="00D50F86">
      <w:pPr>
        <w:ind w:leftChars="300" w:left="607"/>
        <w:rPr>
          <w:rFonts w:ascii="ＭＳ ゴシック" w:eastAsia="ＭＳ ゴシック" w:hAnsi="ＭＳ ゴシック"/>
          <w:color w:val="008000"/>
          <w:szCs w:val="21"/>
        </w:rPr>
      </w:pPr>
      <w:r>
        <w:rPr>
          <w:rFonts w:ascii="ＭＳ ゴシック" w:eastAsia="ＭＳ ゴシック" w:hAnsi="ＭＳ ゴシック" w:hint="eastAsia"/>
          <w:szCs w:val="21"/>
        </w:rPr>
        <w:t>デジタル基盤</w:t>
      </w:r>
      <w:r w:rsidR="00D50F86" w:rsidRPr="00D50F86">
        <w:rPr>
          <w:rFonts w:ascii="ＭＳ ゴシック" w:eastAsia="ＭＳ ゴシック" w:hAnsi="ＭＳ ゴシック" w:hint="eastAsia"/>
          <w:szCs w:val="21"/>
        </w:rPr>
        <w:t>センター　イノベーション部　担当：長澤</w:t>
      </w:r>
      <w:r w:rsidR="00D50F86" w:rsidRPr="00D50F86">
        <w:rPr>
          <w:rFonts w:ascii="ＭＳ ゴシック" w:eastAsia="ＭＳ ゴシック" w:hAnsi="ＭＳ ゴシック" w:hint="eastAsia"/>
          <w:color w:val="008000"/>
          <w:szCs w:val="21"/>
        </w:rPr>
        <w:t>、</w:t>
      </w:r>
      <w:r w:rsidR="00D518A1">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02C30578"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D5666A" w:rsidRPr="00D5666A">
        <w:rPr>
          <w:rFonts w:ascii="ＭＳ ゴシック" w:eastAsia="ＭＳ ゴシック" w:hAnsi="ＭＳ ゴシック"/>
          <w:szCs w:val="21"/>
          <w:lang w:val="de-DE"/>
        </w:rPr>
        <w:t>disc-mitoutg2024qc-koubo@ipa.go.jp</w:t>
      </w:r>
    </w:p>
    <w:p w14:paraId="738050F5" w14:textId="558EA52A"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w:t>
      </w:r>
      <w:r w:rsidR="000C79B2">
        <w:rPr>
          <w:rFonts w:ascii="ＭＳ ゴシック" w:eastAsia="ＭＳ ゴシック" w:hAnsi="ＭＳ ゴシック" w:hint="eastAsia"/>
          <w:szCs w:val="21"/>
          <w:lang w:val="de-DE"/>
        </w:rPr>
        <w:t>7</w:t>
      </w:r>
      <w:r w:rsidRPr="00D50F86">
        <w:rPr>
          <w:rFonts w:ascii="ＭＳ ゴシック" w:eastAsia="ＭＳ ゴシック" w:hAnsi="ＭＳ ゴシック" w:hint="eastAsia"/>
          <w:szCs w:val="21"/>
          <w:lang w:val="de-DE"/>
        </w:rPr>
        <w:t>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09DD4F10"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910B10">
        <w:rPr>
          <w:rFonts w:ascii="ＭＳ ゴシック" w:eastAsia="ＭＳ ゴシック" w:hAnsi="ＭＳ ゴシック" w:cs="HG丸ｺﾞｼｯｸM-PRO" w:hint="eastAsia"/>
          <w:kern w:val="0"/>
          <w:szCs w:val="21"/>
          <w:lang w:val="de-DE"/>
        </w:rPr>
        <w:t>：</w:t>
      </w:r>
      <w:r w:rsidR="007E29DF">
        <w:rPr>
          <w:rFonts w:ascii="ＭＳ ゴシック" w:eastAsia="ＭＳ ゴシック" w:hAnsi="ＭＳ ゴシック" w:hint="eastAsia"/>
          <w:szCs w:val="21"/>
        </w:rPr>
        <w:t>2024</w:t>
      </w:r>
      <w:r w:rsidRPr="00ED62FC">
        <w:rPr>
          <w:rFonts w:ascii="ＭＳ ゴシック" w:eastAsia="ＭＳ ゴシック" w:hAnsi="ＭＳ ゴシック" w:hint="eastAsia"/>
          <w:szCs w:val="21"/>
        </w:rPr>
        <w:t>年</w:t>
      </w:r>
      <w:r w:rsidR="007A59DD" w:rsidRPr="00ED62FC">
        <w:rPr>
          <w:rFonts w:ascii="ＭＳ ゴシック" w:eastAsia="ＭＳ ゴシック" w:hAnsi="ＭＳ ゴシック" w:hint="eastAsia"/>
          <w:szCs w:val="21"/>
        </w:rPr>
        <w:t>7</w:t>
      </w:r>
      <w:r w:rsidRPr="00ED62FC">
        <w:rPr>
          <w:rFonts w:ascii="ＭＳ ゴシック" w:eastAsia="ＭＳ ゴシック" w:hAnsi="ＭＳ ゴシック" w:hint="eastAsia"/>
          <w:szCs w:val="21"/>
        </w:rPr>
        <w:t>月</w:t>
      </w:r>
      <w:r w:rsidR="00D5666A">
        <w:rPr>
          <w:rFonts w:ascii="ＭＳ ゴシック" w:eastAsia="ＭＳ ゴシック" w:hAnsi="ＭＳ ゴシック" w:hint="eastAsia"/>
          <w:szCs w:val="21"/>
        </w:rPr>
        <w:t>16</w:t>
      </w:r>
      <w:r w:rsidRPr="00ED62FC">
        <w:rPr>
          <w:rFonts w:ascii="ＭＳ ゴシック" w:eastAsia="ＭＳ ゴシック" w:hAnsi="ＭＳ ゴシック" w:hint="eastAsia"/>
          <w:szCs w:val="21"/>
        </w:rPr>
        <w:t>日（</w:t>
      </w:r>
      <w:r w:rsidR="00D5666A">
        <w:rPr>
          <w:rFonts w:ascii="ＭＳ ゴシック" w:eastAsia="ＭＳ ゴシック" w:hAnsi="ＭＳ ゴシック" w:hint="eastAsia"/>
          <w:szCs w:val="21"/>
        </w:rPr>
        <w:t>火</w:t>
      </w:r>
      <w:r w:rsidRPr="00ED62FC">
        <w:rPr>
          <w:rFonts w:ascii="ＭＳ ゴシック" w:eastAsia="ＭＳ ゴシック" w:hAnsi="ＭＳ ゴシック" w:hint="eastAsia"/>
          <w:szCs w:val="21"/>
        </w:rPr>
        <w:t>）</w:t>
      </w:r>
      <w:r w:rsidRPr="00ED62FC">
        <w:rPr>
          <w:rFonts w:ascii="ＭＳ ゴシック" w:eastAsia="ＭＳ ゴシック" w:hAnsi="ＭＳ ゴシック" w:cs="HG丸ｺﾞｼｯｸM-PRO"/>
          <w:kern w:val="0"/>
          <w:szCs w:val="21"/>
          <w:lang w:val="de-DE"/>
        </w:rPr>
        <w:t>1</w:t>
      </w:r>
      <w:r w:rsidRPr="00910B10">
        <w:rPr>
          <w:rFonts w:ascii="ＭＳ ゴシック" w:eastAsia="ＭＳ ゴシック" w:hAnsi="ＭＳ ゴシック" w:cs="HG丸ｺﾞｼｯｸM-PRO" w:hint="eastAsia"/>
          <w:kern w:val="0"/>
          <w:szCs w:val="21"/>
          <w:lang w:val="de-DE"/>
        </w:rPr>
        <w:t>7</w:t>
      </w:r>
      <w:r w:rsidRPr="00910B10">
        <w:rPr>
          <w:rFonts w:ascii="ＭＳ ゴシック" w:eastAsia="ＭＳ ゴシック" w:hAnsi="ＭＳ ゴシック" w:cs="HG丸ｺﾞｼｯｸM-PRO" w:hint="eastAsia"/>
          <w:kern w:val="0"/>
          <w:szCs w:val="21"/>
        </w:rPr>
        <w:t>時</w:t>
      </w:r>
      <w:r w:rsidRPr="00910B10">
        <w:rPr>
          <w:rFonts w:ascii="ＭＳ ゴシック" w:eastAsia="ＭＳ ゴシック" w:hAnsi="ＭＳ ゴシック" w:cs="HG丸ｺﾞｼｯｸM-PRO"/>
          <w:kern w:val="0"/>
          <w:szCs w:val="21"/>
          <w:lang w:val="de-DE"/>
        </w:rPr>
        <w:t>00</w:t>
      </w:r>
      <w:r w:rsidRPr="00910B10">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756CF45E"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3D0E9987" w:rsidR="00D50F86" w:rsidRDefault="00086A64" w:rsidP="00FA6871">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086A64">
        <w:rPr>
          <w:rFonts w:ascii="ＭＳ ゴシック" w:eastAsia="ＭＳ ゴシック" w:hAnsi="ＭＳ ゴシック" w:cs="Arial" w:hint="eastAsia"/>
          <w:szCs w:val="21"/>
        </w:rPr>
        <w:t>令和4・5・6</w:t>
      </w:r>
      <w:r>
        <w:rPr>
          <w:rFonts w:ascii="ＭＳ ゴシック" w:eastAsia="ＭＳ ゴシック" w:hAnsi="ＭＳ ゴシック" w:cs="Arial" w:hint="eastAsia"/>
          <w:szCs w:val="21"/>
        </w:rPr>
        <w:t>年度</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38D3F20E"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1A1101F2" w14:textId="77777777" w:rsidR="00660280" w:rsidRPr="00533CB8" w:rsidRDefault="00660280" w:rsidP="00660280">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16ECEAEC" w14:textId="77777777" w:rsidR="00660280" w:rsidRDefault="00660280" w:rsidP="00660280">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307DED3D" w14:textId="3F08E417" w:rsidR="00D50F86" w:rsidRPr="00B97B1A" w:rsidRDefault="00A96DDF" w:rsidP="00660280">
      <w:pPr>
        <w:autoSpaceDE w:val="0"/>
        <w:autoSpaceDN w:val="0"/>
        <w:adjustRightInd w:val="0"/>
        <w:ind w:left="425" w:hangingChars="210" w:hanging="425"/>
        <w:jc w:val="left"/>
        <w:rPr>
          <w:rFonts w:ascii="ＭＳ ゴシック" w:eastAsia="ＭＳ ゴシック" w:hAnsi="ＭＳ ゴシック"/>
          <w:kern w:val="0"/>
          <w:szCs w:val="21"/>
        </w:rPr>
      </w:pPr>
      <w:r w:rsidRPr="00A96DDF">
        <w:rPr>
          <w:rFonts w:ascii="ＭＳ ゴシック" w:eastAsia="ＭＳ ゴシック" w:hAnsi="ＭＳ ゴシック" w:cs="HG丸ｺﾞｼｯｸM-PRO" w:hint="eastAsia"/>
          <w:kern w:val="0"/>
          <w:szCs w:val="21"/>
        </w:rPr>
        <w:t xml:space="preserve">(4)　</w:t>
      </w:r>
      <w:r w:rsidR="00086A64" w:rsidRPr="00086A64">
        <w:rPr>
          <w:rFonts w:ascii="ＭＳ ゴシック" w:eastAsia="ＭＳ ゴシック" w:hAnsi="ＭＳ ゴシック" w:cs="HG丸ｺﾞｼｯｸM-PRO" w:hint="eastAsia"/>
          <w:kern w:val="0"/>
          <w:szCs w:val="21"/>
        </w:rPr>
        <w:t>契約に係る情報については、機構ウェブサイトにて機構会計規程等に基づき公表（注）するものとする</w:t>
      </w:r>
      <w:r w:rsidRPr="00A96DDF">
        <w:rPr>
          <w:rFonts w:ascii="ＭＳ ゴシック" w:eastAsia="ＭＳ ゴシック" w:hAnsi="ＭＳ ゴシック" w:cs="HG丸ｺﾞｼｯｸM-PRO" w:hint="eastAsia"/>
          <w:kern w:val="0"/>
          <w:szCs w:val="21"/>
        </w:rPr>
        <w:t>。</w:t>
      </w:r>
      <w:r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54482ED5" w:rsidR="00941CBF" w:rsidRDefault="00B25D8B">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12FB5537"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3911FA" w:rsidRPr="003911FA">
        <w:rPr>
          <w:rFonts w:ascii="Arial" w:eastAsia="ＭＳ Ｐゴシック" w:hAnsi="ＭＳ Ｐゴシック" w:hint="eastAsia"/>
        </w:rPr>
        <w:t>齊藤</w:t>
      </w:r>
      <w:r w:rsidR="003911FA" w:rsidRPr="003911FA">
        <w:rPr>
          <w:rFonts w:ascii="Arial" w:eastAsia="ＭＳ Ｐゴシック" w:hAnsi="ＭＳ Ｐゴシック" w:hint="eastAsia"/>
        </w:rPr>
        <w:t xml:space="preserve"> </w:t>
      </w:r>
      <w:r w:rsidR="003911FA" w:rsidRPr="003911FA">
        <w:rPr>
          <w:rFonts w:ascii="Arial" w:eastAsia="ＭＳ Ｐゴシック" w:hAnsi="ＭＳ Ｐゴシック" w:hint="eastAsia"/>
        </w:rPr>
        <w:t>裕</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4CE4D913"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7E29DF">
        <w:rPr>
          <w:rFonts w:ascii="ＭＳ ゴシック" w:eastAsia="ＭＳ ゴシック" w:hAnsi="ＭＳ ゴシック" w:cs="MS-Mincho" w:hint="eastAsia"/>
          <w:kern w:val="0"/>
          <w:szCs w:val="21"/>
        </w:rPr>
        <w:t>2024</w:t>
      </w:r>
      <w:r w:rsidR="002C1D9F">
        <w:rPr>
          <w:rFonts w:ascii="ＭＳ ゴシック" w:eastAsia="ＭＳ ゴシック" w:hAnsi="ＭＳ ゴシック" w:cs="MS-Mincho" w:hint="eastAsia"/>
          <w:kern w:val="0"/>
          <w:szCs w:val="21"/>
        </w:rPr>
        <w:t>年度用その1</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574D3812" w14:textId="77777777" w:rsidR="002C1D9F" w:rsidRPr="002C1D9F" w:rsidRDefault="002C1D9F" w:rsidP="002C1D9F">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仕様書</w:t>
      </w:r>
    </w:p>
    <w:p w14:paraId="486CEB6C" w14:textId="77777777" w:rsidR="002C1D9F" w:rsidRPr="002C1D9F" w:rsidRDefault="002C1D9F" w:rsidP="002C1D9F">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159062C2" w14:textId="77777777" w:rsidR="002C1D9F" w:rsidRPr="002C1D9F" w:rsidRDefault="002C1D9F" w:rsidP="002C1D9F">
      <w:pPr>
        <w:numPr>
          <w:ilvl w:val="0"/>
          <w:numId w:val="27"/>
        </w:numP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件名</w:t>
      </w:r>
    </w:p>
    <w:p w14:paraId="5F295BC1" w14:textId="7D8B93E8" w:rsidR="002C1D9F" w:rsidRPr="002C1D9F" w:rsidRDefault="002C1D9F" w:rsidP="002C1D9F">
      <w:pPr>
        <w:ind w:firstLineChars="100" w:firstLine="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「アニーリングマシン利用環境の調達</w:t>
      </w:r>
      <w:r w:rsidRPr="002C1D9F">
        <w:rPr>
          <w:rFonts w:asciiTheme="majorEastAsia" w:eastAsiaTheme="majorEastAsia" w:hAnsiTheme="majorEastAsia" w:cstheme="majorHAnsi" w:hint="eastAsia"/>
          <w:szCs w:val="21"/>
        </w:rPr>
        <w:t>（</w:t>
      </w:r>
      <w:r w:rsidR="007E29DF">
        <w:rPr>
          <w:rFonts w:asciiTheme="majorEastAsia" w:eastAsiaTheme="majorEastAsia" w:hAnsiTheme="majorEastAsia" w:cstheme="majorHAnsi" w:hint="eastAsia"/>
          <w:szCs w:val="21"/>
        </w:rPr>
        <w:t>2024</w:t>
      </w:r>
      <w:r>
        <w:rPr>
          <w:rFonts w:asciiTheme="majorEastAsia" w:eastAsiaTheme="majorEastAsia" w:hAnsiTheme="majorEastAsia" w:cstheme="majorHAnsi" w:hint="eastAsia"/>
          <w:szCs w:val="21"/>
        </w:rPr>
        <w:t>年度用</w:t>
      </w:r>
      <w:r w:rsidRPr="002C1D9F">
        <w:rPr>
          <w:rFonts w:asciiTheme="majorEastAsia" w:eastAsiaTheme="majorEastAsia" w:hAnsiTheme="majorEastAsia" w:cstheme="majorHAnsi"/>
          <w:szCs w:val="21"/>
        </w:rPr>
        <w:t>その</w:t>
      </w:r>
      <w:r w:rsidRPr="002C1D9F">
        <w:rPr>
          <w:rFonts w:asciiTheme="majorEastAsia" w:eastAsiaTheme="majorEastAsia" w:hAnsiTheme="majorEastAsia" w:cstheme="majorHAnsi" w:hint="eastAsia"/>
          <w:szCs w:val="21"/>
        </w:rPr>
        <w:t>1</w:t>
      </w:r>
      <w:r w:rsidRPr="002C1D9F">
        <w:rPr>
          <w:rFonts w:asciiTheme="majorEastAsia" w:eastAsiaTheme="majorEastAsia" w:hAnsiTheme="majorEastAsia" w:cstheme="majorHAnsi"/>
          <w:szCs w:val="21"/>
        </w:rPr>
        <w:t>）」</w:t>
      </w:r>
    </w:p>
    <w:p w14:paraId="50B1EC8E" w14:textId="3C783175" w:rsidR="002C1D9F" w:rsidRDefault="002C1D9F" w:rsidP="002C1D9F">
      <w:pPr>
        <w:rPr>
          <w:rFonts w:asciiTheme="majorEastAsia" w:eastAsiaTheme="majorEastAsia" w:hAnsiTheme="majorEastAsia" w:cstheme="majorHAnsi"/>
          <w:szCs w:val="21"/>
        </w:rPr>
      </w:pPr>
    </w:p>
    <w:p w14:paraId="593E0CA7" w14:textId="6DA29B0D" w:rsidR="00DB7C42" w:rsidRPr="002C1D9F" w:rsidRDefault="00DB7C42" w:rsidP="00DB7C42">
      <w:pPr>
        <w:numPr>
          <w:ilvl w:val="0"/>
          <w:numId w:val="27"/>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6DF62EA2" w14:textId="582069D9" w:rsidR="00DB7C42" w:rsidRPr="00DB7C42" w:rsidRDefault="00DB7C42" w:rsidP="00DB7C42">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6A0E32A3" w14:textId="5FBA452F" w:rsidR="00DB7C42" w:rsidRDefault="00DB7C42" w:rsidP="00DB7C42">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7E29DF">
        <w:rPr>
          <w:rFonts w:asciiTheme="majorEastAsia" w:eastAsiaTheme="majorEastAsia" w:hAnsiTheme="majorEastAsia" w:cstheme="majorHAnsi" w:hint="eastAsia"/>
          <w:szCs w:val="21"/>
        </w:rPr>
        <w:t>2024</w:t>
      </w:r>
      <w:r w:rsidRPr="00DB7C42">
        <w:rPr>
          <w:rFonts w:asciiTheme="majorEastAsia" w:eastAsiaTheme="majorEastAsia" w:hAnsiTheme="majorEastAsia" w:cstheme="majorHAnsi" w:hint="eastAsia"/>
          <w:szCs w:val="21"/>
        </w:rPr>
        <w:t>年度に採択し</w:t>
      </w:r>
      <w:r w:rsidR="00A92742">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92742">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A92742">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1E002154" w14:textId="77777777" w:rsidR="00DB7C42" w:rsidRPr="002C1D9F" w:rsidRDefault="00DB7C42" w:rsidP="00DB7C42">
      <w:pPr>
        <w:rPr>
          <w:rFonts w:asciiTheme="majorEastAsia" w:eastAsiaTheme="majorEastAsia" w:hAnsiTheme="majorEastAsia" w:cstheme="majorHAnsi"/>
          <w:szCs w:val="21"/>
        </w:rPr>
      </w:pPr>
    </w:p>
    <w:p w14:paraId="54CCDD93" w14:textId="77777777" w:rsidR="002C1D9F" w:rsidRPr="002C1D9F" w:rsidRDefault="002C1D9F" w:rsidP="002C1D9F">
      <w:pPr>
        <w:numPr>
          <w:ilvl w:val="0"/>
          <w:numId w:val="27"/>
        </w:numPr>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利用</w:t>
      </w:r>
      <w:r w:rsidRPr="002C1D9F">
        <w:rPr>
          <w:rFonts w:asciiTheme="majorEastAsia" w:eastAsiaTheme="majorEastAsia" w:hAnsiTheme="majorEastAsia" w:cstheme="majorHAnsi"/>
          <w:szCs w:val="21"/>
        </w:rPr>
        <w:t xml:space="preserve">期間　</w:t>
      </w:r>
    </w:p>
    <w:p w14:paraId="525D3003" w14:textId="4AF46FA4" w:rsidR="002C1D9F" w:rsidRPr="002C1D9F" w:rsidRDefault="002C1D9F" w:rsidP="002C1D9F">
      <w:pPr>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 xml:space="preserve">　</w:t>
      </w:r>
      <w:r w:rsidRPr="000A70E4">
        <w:rPr>
          <w:rFonts w:asciiTheme="majorEastAsia" w:eastAsiaTheme="majorEastAsia" w:hAnsiTheme="majorEastAsia" w:cstheme="majorHAnsi"/>
          <w:szCs w:val="21"/>
        </w:rPr>
        <w:t xml:space="preserve">　</w:t>
      </w:r>
      <w:r w:rsidR="007E29DF" w:rsidRPr="00D5666A">
        <w:rPr>
          <w:rFonts w:asciiTheme="majorEastAsia" w:eastAsiaTheme="majorEastAsia" w:hAnsiTheme="majorEastAsia"/>
          <w:color w:val="000000" w:themeColor="text1"/>
          <w:szCs w:val="21"/>
        </w:rPr>
        <w:t>2024</w:t>
      </w:r>
      <w:r w:rsidR="000C415B" w:rsidRPr="00D5666A">
        <w:rPr>
          <w:rFonts w:asciiTheme="majorEastAsia" w:eastAsiaTheme="majorEastAsia" w:hAnsiTheme="majorEastAsia" w:hint="eastAsia"/>
          <w:color w:val="000000" w:themeColor="text1"/>
          <w:szCs w:val="21"/>
        </w:rPr>
        <w:t>年</w:t>
      </w:r>
      <w:r w:rsidR="00AD702B" w:rsidRPr="00D5666A">
        <w:rPr>
          <w:rFonts w:asciiTheme="majorEastAsia" w:eastAsiaTheme="majorEastAsia" w:hAnsiTheme="majorEastAsia"/>
          <w:color w:val="000000" w:themeColor="text1"/>
          <w:szCs w:val="21"/>
        </w:rPr>
        <w:t>8</w:t>
      </w:r>
      <w:r w:rsidR="007A59DD" w:rsidRPr="00D5666A">
        <w:rPr>
          <w:rFonts w:asciiTheme="majorEastAsia" w:eastAsiaTheme="majorEastAsia" w:hAnsiTheme="majorEastAsia" w:hint="eastAsia"/>
          <w:color w:val="000000" w:themeColor="text1"/>
          <w:szCs w:val="21"/>
        </w:rPr>
        <w:t>月</w:t>
      </w:r>
      <w:r w:rsidR="00AD702B" w:rsidRPr="00D5666A">
        <w:rPr>
          <w:rFonts w:asciiTheme="majorEastAsia" w:eastAsiaTheme="majorEastAsia" w:hAnsiTheme="majorEastAsia"/>
          <w:color w:val="000000" w:themeColor="text1"/>
          <w:szCs w:val="21"/>
        </w:rPr>
        <w:t>1</w:t>
      </w:r>
      <w:r w:rsidR="000C415B" w:rsidRPr="00D5666A">
        <w:rPr>
          <w:rFonts w:asciiTheme="majorEastAsia" w:eastAsiaTheme="majorEastAsia" w:hAnsiTheme="majorEastAsia"/>
          <w:color w:val="000000" w:themeColor="text1"/>
          <w:szCs w:val="21"/>
        </w:rPr>
        <w:t>日</w:t>
      </w:r>
      <w:r w:rsidR="000C415B" w:rsidRPr="00D5666A">
        <w:rPr>
          <w:rFonts w:asciiTheme="majorEastAsia" w:eastAsiaTheme="majorEastAsia" w:hAnsiTheme="majorEastAsia" w:hint="eastAsia"/>
          <w:color w:val="000000" w:themeColor="text1"/>
          <w:szCs w:val="21"/>
        </w:rPr>
        <w:t>（</w:t>
      </w:r>
      <w:r w:rsidR="00AD702B" w:rsidRPr="00D5666A">
        <w:rPr>
          <w:rFonts w:asciiTheme="majorEastAsia" w:eastAsiaTheme="majorEastAsia" w:hAnsiTheme="majorEastAsia" w:hint="eastAsia"/>
          <w:color w:val="000000" w:themeColor="text1"/>
          <w:szCs w:val="21"/>
        </w:rPr>
        <w:t>木</w:t>
      </w:r>
      <w:r w:rsidR="000C415B" w:rsidRPr="00D5666A">
        <w:rPr>
          <w:rFonts w:asciiTheme="majorEastAsia" w:eastAsiaTheme="majorEastAsia" w:hAnsiTheme="majorEastAsia" w:hint="eastAsia"/>
          <w:color w:val="000000" w:themeColor="text1"/>
          <w:szCs w:val="21"/>
        </w:rPr>
        <w:t>）</w:t>
      </w:r>
      <w:r w:rsidRPr="002C1D9F">
        <w:rPr>
          <w:rFonts w:asciiTheme="majorEastAsia" w:eastAsiaTheme="majorEastAsia" w:hAnsiTheme="majorEastAsia" w:cstheme="majorHAnsi" w:hint="eastAsia"/>
          <w:szCs w:val="21"/>
        </w:rPr>
        <w:t>より</w:t>
      </w:r>
      <w:r w:rsidR="00BA3F86">
        <w:rPr>
          <w:rFonts w:asciiTheme="majorEastAsia" w:eastAsiaTheme="majorEastAsia" w:hAnsiTheme="majorEastAsia" w:cstheme="majorHAnsi"/>
          <w:szCs w:val="21"/>
        </w:rPr>
        <w:t>202</w:t>
      </w:r>
      <w:r w:rsidR="007E29DF">
        <w:rPr>
          <w:rFonts w:asciiTheme="majorEastAsia" w:eastAsiaTheme="majorEastAsia" w:hAnsiTheme="majorEastAsia" w:cstheme="majorHAnsi"/>
          <w:szCs w:val="21"/>
        </w:rPr>
        <w:t>5</w:t>
      </w:r>
      <w:r w:rsidRPr="002C1D9F">
        <w:rPr>
          <w:rFonts w:asciiTheme="majorEastAsia" w:eastAsiaTheme="majorEastAsia" w:hAnsiTheme="majorEastAsia" w:cstheme="majorHAnsi"/>
          <w:szCs w:val="21"/>
        </w:rPr>
        <w:t>年2月</w:t>
      </w:r>
      <w:r w:rsidR="007E29DF">
        <w:rPr>
          <w:rFonts w:asciiTheme="majorEastAsia" w:eastAsiaTheme="majorEastAsia" w:hAnsiTheme="majorEastAsia" w:cstheme="majorHAnsi"/>
          <w:szCs w:val="21"/>
        </w:rPr>
        <w:t>28日</w:t>
      </w:r>
      <w:r w:rsidRPr="002C1D9F">
        <w:rPr>
          <w:rFonts w:asciiTheme="majorEastAsia" w:eastAsiaTheme="majorEastAsia" w:hAnsiTheme="majorEastAsia" w:cstheme="majorHAnsi"/>
          <w:szCs w:val="21"/>
        </w:rPr>
        <w:t>（</w:t>
      </w:r>
      <w:r w:rsidR="007E29DF">
        <w:rPr>
          <w:rFonts w:asciiTheme="majorEastAsia" w:eastAsiaTheme="majorEastAsia" w:hAnsiTheme="majorEastAsia" w:cstheme="majorHAnsi" w:hint="eastAsia"/>
          <w:szCs w:val="21"/>
        </w:rPr>
        <w:t>金</w:t>
      </w:r>
      <w:r w:rsidRPr="002C1D9F">
        <w:rPr>
          <w:rFonts w:asciiTheme="majorEastAsia" w:eastAsiaTheme="majorEastAsia" w:hAnsiTheme="majorEastAsia" w:cstheme="majorHAnsi"/>
          <w:szCs w:val="21"/>
        </w:rPr>
        <w:t>）</w:t>
      </w:r>
    </w:p>
    <w:p w14:paraId="5C07B43C" w14:textId="77777777" w:rsidR="002C1D9F" w:rsidRPr="0074480E" w:rsidRDefault="002C1D9F" w:rsidP="002C1D9F">
      <w:pPr>
        <w:ind w:left="405" w:hangingChars="200" w:hanging="405"/>
        <w:rPr>
          <w:rFonts w:asciiTheme="majorEastAsia" w:eastAsiaTheme="majorEastAsia" w:hAnsiTheme="majorEastAsia" w:cstheme="majorHAnsi"/>
          <w:szCs w:val="21"/>
        </w:rPr>
      </w:pPr>
    </w:p>
    <w:p w14:paraId="2E9A5723" w14:textId="77777777" w:rsidR="002C1D9F" w:rsidRPr="002C1D9F" w:rsidRDefault="002C1D9F" w:rsidP="002C1D9F">
      <w:pPr>
        <w:numPr>
          <w:ilvl w:val="0"/>
          <w:numId w:val="27"/>
        </w:numPr>
        <w:rPr>
          <w:rFonts w:asciiTheme="majorEastAsia" w:eastAsiaTheme="majorEastAsia" w:hAnsiTheme="majorEastAsia" w:cstheme="majorHAnsi"/>
          <w:kern w:val="0"/>
          <w:szCs w:val="21"/>
        </w:rPr>
      </w:pPr>
      <w:r w:rsidRPr="002C1D9F">
        <w:rPr>
          <w:rFonts w:asciiTheme="majorEastAsia" w:eastAsiaTheme="majorEastAsia" w:hAnsiTheme="majorEastAsia" w:cstheme="majorHAnsi"/>
          <w:szCs w:val="21"/>
        </w:rPr>
        <w:t>アニーリングマシン利用環境の要件</w:t>
      </w:r>
    </w:p>
    <w:p w14:paraId="720D9E6C" w14:textId="77777777" w:rsidR="002C1D9F" w:rsidRPr="002C1D9F" w:rsidRDefault="002C1D9F" w:rsidP="002C1D9F">
      <w:pPr>
        <w:ind w:leftChars="100" w:left="202" w:firstLineChars="100" w:firstLine="202"/>
        <w:rPr>
          <w:rFonts w:asciiTheme="majorEastAsia" w:eastAsiaTheme="majorEastAsia" w:hAnsiTheme="majorEastAsia" w:cstheme="majorHAnsi"/>
          <w:kern w:val="0"/>
          <w:szCs w:val="21"/>
        </w:rPr>
      </w:pPr>
      <w:r w:rsidRPr="002C1D9F">
        <w:rPr>
          <w:rFonts w:asciiTheme="majorEastAsia" w:eastAsiaTheme="majorEastAsia" w:hAnsiTheme="majorEastAsia" w:cstheme="majorHAnsi"/>
          <w:szCs w:val="21"/>
        </w:rPr>
        <w:t>以下の各項目の内容をすべて満たす利用環境であること。</w:t>
      </w:r>
    </w:p>
    <w:p w14:paraId="0F8384BB" w14:textId="77777777" w:rsidR="002C1D9F" w:rsidRPr="002C1D9F" w:rsidRDefault="002C1D9F" w:rsidP="002C1D9F">
      <w:pPr>
        <w:numPr>
          <w:ilvl w:val="1"/>
          <w:numId w:val="8"/>
        </w:numPr>
        <w:tabs>
          <w:tab w:val="clear" w:pos="780"/>
          <w:tab w:val="num" w:pos="606"/>
        </w:tabs>
        <w:ind w:left="782" w:hanging="578"/>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アニーリングマシンの要件</w:t>
      </w:r>
    </w:p>
    <w:p w14:paraId="4387B833"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t>
      </w:r>
      <w:r w:rsidRPr="002C1D9F">
        <w:rPr>
          <w:rFonts w:asciiTheme="majorEastAsia" w:eastAsiaTheme="majorEastAsia" w:hAnsiTheme="majorEastAsia" w:cstheme="majorHAnsi" w:hint="eastAsia"/>
          <w:szCs w:val="21"/>
        </w:rPr>
        <w:t>主に組み合わせ最適化問題を高速に解くことができる量子アニーリングシステムであること</w:t>
      </w:r>
    </w:p>
    <w:p w14:paraId="48B25431"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・利用者がインターネット接続環境下で利用可能であること</w:t>
      </w:r>
    </w:p>
    <w:p w14:paraId="7C54C991"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・ソフトウェア開発に使用可能な環境が整備されていること</w:t>
      </w:r>
    </w:p>
    <w:p w14:paraId="5BC5C3D9" w14:textId="10264CDE"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t>
      </w:r>
      <w:r w:rsidR="007A59DD">
        <w:rPr>
          <w:rFonts w:asciiTheme="majorEastAsia" w:eastAsiaTheme="majorEastAsia" w:hAnsiTheme="majorEastAsia" w:cstheme="majorHAnsi" w:hint="eastAsia"/>
          <w:szCs w:val="21"/>
        </w:rPr>
        <w:t>1</w:t>
      </w:r>
      <w:r w:rsidR="00890B33">
        <w:rPr>
          <w:rFonts w:asciiTheme="majorEastAsia" w:eastAsiaTheme="majorEastAsia" w:hAnsiTheme="majorEastAsia" w:cstheme="majorHAnsi" w:hint="eastAsia"/>
          <w:szCs w:val="21"/>
        </w:rPr>
        <w:t>2</w:t>
      </w:r>
      <w:r w:rsidRPr="002C1D9F">
        <w:rPr>
          <w:rFonts w:asciiTheme="majorEastAsia" w:eastAsiaTheme="majorEastAsia" w:hAnsiTheme="majorEastAsia" w:cstheme="majorHAnsi" w:hint="eastAsia"/>
          <w:szCs w:val="21"/>
        </w:rPr>
        <w:t>人</w:t>
      </w:r>
      <w:r w:rsidRPr="002C1D9F">
        <w:rPr>
          <w:rFonts w:asciiTheme="majorEastAsia" w:eastAsiaTheme="majorEastAsia" w:hAnsiTheme="majorEastAsia" w:cstheme="majorHAnsi"/>
          <w:szCs w:val="21"/>
        </w:rPr>
        <w:t>以上での利用が可能であること</w:t>
      </w:r>
    </w:p>
    <w:p w14:paraId="4CF7458E" w14:textId="65F1A04D"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w:t>
      </w:r>
      <w:r w:rsidR="007A59DD">
        <w:rPr>
          <w:rFonts w:asciiTheme="majorEastAsia" w:eastAsiaTheme="majorEastAsia" w:hAnsiTheme="majorEastAsia" w:cstheme="majorHAnsi" w:hint="eastAsia"/>
          <w:szCs w:val="21"/>
        </w:rPr>
        <w:t>5</w:t>
      </w:r>
      <w:r w:rsidRPr="002C1D9F">
        <w:rPr>
          <w:rFonts w:asciiTheme="majorEastAsia" w:eastAsiaTheme="majorEastAsia" w:hAnsiTheme="majorEastAsia" w:cstheme="majorHAnsi" w:hint="eastAsia"/>
          <w:szCs w:val="21"/>
        </w:rPr>
        <w:t>,000量子ビット以上のハードウェアを実装していること</w:t>
      </w:r>
    </w:p>
    <w:p w14:paraId="00315DBF" w14:textId="443092AD"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・量子及び古典的コンピュータリソースを組み合わせて、最大</w:t>
      </w:r>
      <w:r w:rsidR="007A59DD" w:rsidRPr="007A59DD">
        <w:rPr>
          <w:rFonts w:asciiTheme="majorEastAsia" w:eastAsiaTheme="majorEastAsia" w:hAnsiTheme="majorEastAsia" w:cstheme="majorHAnsi"/>
          <w:szCs w:val="21"/>
        </w:rPr>
        <w:t>1,000,000</w:t>
      </w:r>
      <w:r w:rsidRPr="002C1D9F">
        <w:rPr>
          <w:rFonts w:asciiTheme="majorEastAsia" w:eastAsiaTheme="majorEastAsia" w:hAnsiTheme="majorEastAsia" w:cstheme="majorHAnsi" w:hint="eastAsia"/>
          <w:szCs w:val="21"/>
        </w:rPr>
        <w:t>個の変数が取り扱えること</w:t>
      </w:r>
    </w:p>
    <w:p w14:paraId="00E612F3"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hint="eastAsia"/>
          <w:szCs w:val="21"/>
        </w:rPr>
        <w:t>・結合グラフは非完全グラフであること</w:t>
      </w:r>
    </w:p>
    <w:p w14:paraId="1571AE5A" w14:textId="77777777"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・契約期間において、可能な限り最新スペックのマシンを提供できること</w:t>
      </w:r>
    </w:p>
    <w:p w14:paraId="453A6BC7" w14:textId="77777777" w:rsidR="002C1D9F" w:rsidRPr="002C1D9F" w:rsidRDefault="002C1D9F" w:rsidP="002C1D9F">
      <w:pPr>
        <w:ind w:leftChars="280" w:left="567"/>
        <w:rPr>
          <w:rFonts w:asciiTheme="majorEastAsia" w:eastAsiaTheme="majorEastAsia" w:hAnsiTheme="majorEastAsia" w:cstheme="majorHAnsi"/>
          <w:szCs w:val="21"/>
        </w:rPr>
      </w:pPr>
    </w:p>
    <w:p w14:paraId="6D458F7A" w14:textId="77777777" w:rsidR="002C1D9F" w:rsidRPr="002C1D9F" w:rsidRDefault="002C1D9F" w:rsidP="002C1D9F">
      <w:pPr>
        <w:numPr>
          <w:ilvl w:val="1"/>
          <w:numId w:val="8"/>
        </w:numPr>
        <w:tabs>
          <w:tab w:val="clear" w:pos="780"/>
          <w:tab w:val="num" w:pos="606"/>
        </w:tabs>
        <w:ind w:hanging="578"/>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利用者環境での動作要件</w:t>
      </w:r>
    </w:p>
    <w:p w14:paraId="209E2186" w14:textId="77777777" w:rsidR="002C1D9F" w:rsidRPr="002C1D9F" w:rsidRDefault="002C1D9F" w:rsidP="002C1D9F">
      <w:pPr>
        <w:ind w:leftChars="100" w:left="202" w:firstLineChars="100" w:firstLine="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以下の条件で動作可能であること</w:t>
      </w:r>
      <w:r w:rsidRPr="002C1D9F">
        <w:rPr>
          <w:rFonts w:asciiTheme="majorEastAsia" w:eastAsiaTheme="majorEastAsia" w:hAnsiTheme="majorEastAsia" w:cstheme="majorHAnsi" w:hint="eastAsia"/>
          <w:szCs w:val="21"/>
        </w:rPr>
        <w:t>。</w:t>
      </w:r>
    </w:p>
    <w:p w14:paraId="6D78E23A" w14:textId="269B03CB" w:rsidR="002C1D9F" w:rsidRPr="002C1D9F" w:rsidRDefault="002C1D9F" w:rsidP="000A4150">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・OS：</w:t>
      </w:r>
      <w:bookmarkStart w:id="0" w:name="_Hlk137797863"/>
      <w:r w:rsidR="0074480E" w:rsidRPr="0074480E">
        <w:rPr>
          <w:rFonts w:asciiTheme="majorEastAsia" w:eastAsiaTheme="majorEastAsia" w:hAnsiTheme="majorEastAsia" w:cstheme="majorHAnsi" w:hint="eastAsia"/>
          <w:szCs w:val="21"/>
        </w:rPr>
        <w:t>64-bit Windows 10/11、macOS Big Sur 11以降 (Xcode 12.5.1以降)のいずれかで利用可能</w:t>
      </w:r>
      <w:bookmarkEnd w:id="0"/>
    </w:p>
    <w:p w14:paraId="518BAF06" w14:textId="122BE658" w:rsidR="002C1D9F" w:rsidRPr="002C1D9F" w:rsidRDefault="002C1D9F" w:rsidP="002C1D9F">
      <w:pPr>
        <w:ind w:leftChars="200" w:left="607" w:hangingChars="100" w:hanging="202"/>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・WEBブラウザ：</w:t>
      </w:r>
      <w:r w:rsidR="00D53654" w:rsidRPr="00D53654">
        <w:rPr>
          <w:rFonts w:asciiTheme="majorEastAsia" w:eastAsiaTheme="majorEastAsia" w:hAnsiTheme="majorEastAsia" w:cstheme="majorHAnsi" w:hint="eastAsia"/>
          <w:szCs w:val="21"/>
        </w:rPr>
        <w:t>Google Chrome、Safariいずれかで利用可能</w:t>
      </w:r>
    </w:p>
    <w:p w14:paraId="76C65F01" w14:textId="77777777" w:rsidR="002C1D9F" w:rsidRPr="002C1D9F" w:rsidRDefault="002C1D9F" w:rsidP="002C1D9F">
      <w:pPr>
        <w:tabs>
          <w:tab w:val="left" w:pos="3030"/>
        </w:tabs>
        <w:ind w:leftChars="300" w:left="607" w:rightChars="-64" w:right="-130"/>
        <w:rPr>
          <w:rFonts w:asciiTheme="majorEastAsia" w:eastAsiaTheme="majorEastAsia" w:hAnsiTheme="majorEastAsia" w:cstheme="majorHAnsi"/>
          <w:szCs w:val="21"/>
        </w:rPr>
      </w:pPr>
    </w:p>
    <w:p w14:paraId="3337A3CC" w14:textId="77777777" w:rsidR="002C1D9F" w:rsidRPr="002C1D9F" w:rsidRDefault="002C1D9F" w:rsidP="002C1D9F">
      <w:pPr>
        <w:numPr>
          <w:ilvl w:val="1"/>
          <w:numId w:val="8"/>
        </w:numPr>
        <w:tabs>
          <w:tab w:val="clear" w:pos="780"/>
          <w:tab w:val="num" w:pos="606"/>
        </w:tabs>
        <w:ind w:left="782" w:hanging="578"/>
        <w:rPr>
          <w:rFonts w:asciiTheme="majorEastAsia" w:eastAsiaTheme="majorEastAsia" w:hAnsiTheme="majorEastAsia" w:cstheme="majorHAnsi"/>
          <w:szCs w:val="21"/>
        </w:rPr>
      </w:pPr>
      <w:r w:rsidRPr="002C1D9F">
        <w:rPr>
          <w:rFonts w:asciiTheme="majorEastAsia" w:eastAsiaTheme="majorEastAsia" w:hAnsiTheme="majorEastAsia" w:cstheme="majorHAnsi"/>
          <w:kern w:val="0"/>
          <w:szCs w:val="21"/>
        </w:rPr>
        <w:t>稼働時間の要件</w:t>
      </w:r>
    </w:p>
    <w:p w14:paraId="78939B74" w14:textId="77777777" w:rsidR="002C1D9F" w:rsidRPr="002C1D9F" w:rsidRDefault="002C1D9F" w:rsidP="002C1D9F">
      <w:pPr>
        <w:ind w:firstLineChars="300" w:firstLine="607"/>
        <w:rPr>
          <w:rFonts w:asciiTheme="majorEastAsia" w:eastAsiaTheme="majorEastAsia" w:hAnsiTheme="majorEastAsia" w:cstheme="majorHAnsi"/>
          <w:szCs w:val="21"/>
        </w:rPr>
      </w:pPr>
      <w:r w:rsidRPr="002C1D9F">
        <w:rPr>
          <w:rFonts w:asciiTheme="majorEastAsia" w:eastAsiaTheme="majorEastAsia" w:hAnsiTheme="majorEastAsia" w:cstheme="majorHAnsi"/>
          <w:szCs w:val="21"/>
        </w:rPr>
        <w:t>契約期間中、アニーリングマシンのメンテナ</w:t>
      </w:r>
      <w:r w:rsidRPr="002C1D9F">
        <w:rPr>
          <w:rFonts w:asciiTheme="majorEastAsia" w:eastAsiaTheme="majorEastAsia" w:hAnsiTheme="majorEastAsia" w:cstheme="majorHAnsi" w:hint="eastAsia"/>
          <w:szCs w:val="21"/>
        </w:rPr>
        <w:t>ン</w:t>
      </w:r>
      <w:r w:rsidRPr="002C1D9F">
        <w:rPr>
          <w:rFonts w:asciiTheme="majorEastAsia" w:eastAsiaTheme="majorEastAsia" w:hAnsiTheme="majorEastAsia" w:cstheme="majorHAnsi"/>
          <w:szCs w:val="21"/>
        </w:rPr>
        <w:t>ス時間を除き、利用者が常時利用可能であること</w:t>
      </w:r>
    </w:p>
    <w:p w14:paraId="51BFA2E2" w14:textId="77777777" w:rsidR="002C1D9F" w:rsidRPr="002C1D9F" w:rsidRDefault="002C1D9F" w:rsidP="002C1D9F">
      <w:pPr>
        <w:ind w:firstLineChars="300" w:firstLine="607"/>
        <w:rPr>
          <w:rFonts w:asciiTheme="majorEastAsia" w:eastAsiaTheme="majorEastAsia" w:hAnsiTheme="majorEastAsia" w:cstheme="majorHAnsi"/>
          <w:szCs w:val="21"/>
        </w:rPr>
      </w:pPr>
    </w:p>
    <w:p w14:paraId="3FD887C0" w14:textId="77777777" w:rsidR="002C1D9F" w:rsidRPr="002C1D9F" w:rsidRDefault="002C1D9F" w:rsidP="002C1D9F">
      <w:pPr>
        <w:tabs>
          <w:tab w:val="left" w:pos="606"/>
        </w:tabs>
        <w:ind w:left="782" w:hanging="578"/>
        <w:rPr>
          <w:rFonts w:asciiTheme="majorEastAsia" w:eastAsiaTheme="majorEastAsia" w:hAnsiTheme="majorEastAsia" w:cstheme="majorHAnsi"/>
          <w:spacing w:val="1"/>
          <w:kern w:val="0"/>
          <w:szCs w:val="21"/>
        </w:rPr>
      </w:pPr>
      <w:r w:rsidRPr="002C1D9F">
        <w:rPr>
          <w:rFonts w:asciiTheme="majorEastAsia" w:eastAsiaTheme="majorEastAsia" w:hAnsiTheme="majorEastAsia" w:cstheme="majorHAnsi" w:hint="eastAsia"/>
          <w:spacing w:val="1"/>
          <w:kern w:val="0"/>
          <w:szCs w:val="21"/>
        </w:rPr>
        <w:t>(4)</w:t>
      </w:r>
      <w:r w:rsidRPr="002C1D9F">
        <w:rPr>
          <w:rFonts w:asciiTheme="majorEastAsia" w:eastAsiaTheme="majorEastAsia" w:hAnsiTheme="majorEastAsia" w:cstheme="majorHAnsi" w:hint="eastAsia"/>
          <w:spacing w:val="1"/>
          <w:kern w:val="0"/>
          <w:szCs w:val="21"/>
        </w:rPr>
        <w:tab/>
        <w:t>サポート体制に関する要件</w:t>
      </w:r>
    </w:p>
    <w:p w14:paraId="70DCADCF" w14:textId="77777777" w:rsidR="002C1D9F" w:rsidRPr="002C1D9F" w:rsidRDefault="002C1D9F" w:rsidP="002C1D9F">
      <w:pPr>
        <w:ind w:leftChars="200" w:left="607" w:hangingChars="100" w:hanging="202"/>
        <w:rPr>
          <w:rFonts w:asciiTheme="majorEastAsia" w:eastAsiaTheme="majorEastAsia" w:hAnsiTheme="majorEastAsia" w:cstheme="majorHAnsi"/>
          <w:spacing w:val="1"/>
          <w:kern w:val="0"/>
          <w:szCs w:val="21"/>
        </w:rPr>
      </w:pPr>
      <w:r w:rsidRPr="002C1D9F">
        <w:rPr>
          <w:rFonts w:asciiTheme="majorEastAsia" w:eastAsiaTheme="majorEastAsia" w:hAnsiTheme="majorEastAsia" w:cstheme="majorHAnsi" w:hint="eastAsia"/>
        </w:rPr>
        <w:t>・アニーリングマシンの利用方法や不具合発生時などにおいて、利用者からの質問に回答可能な体制を有すること</w:t>
      </w:r>
    </w:p>
    <w:p w14:paraId="5D04CEF7" w14:textId="77777777" w:rsidR="002C1D9F" w:rsidRPr="002C1D9F" w:rsidRDefault="002C1D9F" w:rsidP="002C1D9F">
      <w:pPr>
        <w:pStyle w:val="af8"/>
        <w:spacing w:line="240" w:lineRule="auto"/>
        <w:ind w:leftChars="200" w:left="609" w:hangingChars="100" w:hanging="204"/>
        <w:jc w:val="left"/>
        <w:rPr>
          <w:rFonts w:asciiTheme="majorEastAsia" w:eastAsiaTheme="majorEastAsia" w:hAnsiTheme="majorEastAsia" w:cstheme="majorHAnsi"/>
        </w:rPr>
      </w:pPr>
      <w:r w:rsidRPr="002C1D9F">
        <w:rPr>
          <w:rFonts w:asciiTheme="majorEastAsia" w:eastAsiaTheme="majorEastAsia" w:hAnsiTheme="majorEastAsia" w:cstheme="majorHAnsi"/>
        </w:rPr>
        <w:t>・回答は2営業日以内を目処に、電子メール、電話等による返信が可能であること</w:t>
      </w:r>
    </w:p>
    <w:p w14:paraId="1C84C1CF" w14:textId="77777777" w:rsidR="002C1D9F" w:rsidRPr="002C1D9F" w:rsidRDefault="002C1D9F" w:rsidP="002C1D9F">
      <w:pPr>
        <w:pStyle w:val="af8"/>
        <w:spacing w:line="240" w:lineRule="auto"/>
        <w:ind w:leftChars="200" w:left="609" w:hangingChars="100" w:hanging="204"/>
        <w:jc w:val="left"/>
        <w:rPr>
          <w:rFonts w:asciiTheme="majorEastAsia" w:eastAsiaTheme="majorEastAsia" w:hAnsiTheme="majorEastAsia" w:cstheme="majorHAnsi"/>
        </w:rPr>
      </w:pPr>
    </w:p>
    <w:p w14:paraId="2B75BFBC" w14:textId="2C0BE124" w:rsidR="00F318F1" w:rsidRPr="002C1D9F" w:rsidRDefault="002C1D9F" w:rsidP="002C1D9F">
      <w:pPr>
        <w:pStyle w:val="af8"/>
        <w:spacing w:line="240" w:lineRule="auto"/>
        <w:ind w:leftChars="200" w:left="609" w:hangingChars="100" w:hanging="204"/>
        <w:jc w:val="right"/>
        <w:rPr>
          <w:rFonts w:asciiTheme="majorEastAsia" w:eastAsiaTheme="majorEastAsia" w:hAnsiTheme="majorEastAsia" w:cstheme="majorHAnsi"/>
        </w:rPr>
      </w:pPr>
      <w:r w:rsidRPr="002C1D9F">
        <w:rPr>
          <w:rFonts w:asciiTheme="majorEastAsia" w:eastAsiaTheme="majorEastAsia" w:hAnsiTheme="majorEastAsia" w:cstheme="majorHAnsi"/>
        </w:rPr>
        <w:t>以上</w:t>
      </w:r>
    </w:p>
    <w:sectPr w:rsidR="00F318F1" w:rsidRPr="002C1D9F" w:rsidSect="008C7B71">
      <w:headerReference w:type="even" r:id="rId13"/>
      <w:headerReference w:type="default" r:id="rId14"/>
      <w:footerReference w:type="default" r:id="rId15"/>
      <w:headerReference w:type="first" r:id="rId16"/>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B268" w14:textId="77777777" w:rsidR="008C6477" w:rsidRDefault="008C6477">
      <w:r>
        <w:separator/>
      </w:r>
    </w:p>
  </w:endnote>
  <w:endnote w:type="continuationSeparator" w:id="0">
    <w:p w14:paraId="3837ABE5" w14:textId="77777777" w:rsidR="008C6477" w:rsidRDefault="008C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735A87C7" w:rsidR="005228CA" w:rsidRDefault="005228CA">
    <w:pPr>
      <w:pStyle w:val="a9"/>
      <w:jc w:val="center"/>
    </w:pPr>
    <w:r>
      <w:fldChar w:fldCharType="begin"/>
    </w:r>
    <w:r>
      <w:instrText xml:space="preserve"> PAGE   \* MERGEFORMAT </w:instrText>
    </w:r>
    <w:r>
      <w:fldChar w:fldCharType="separate"/>
    </w:r>
    <w:r w:rsidR="00523B6D"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E311" w14:textId="111D9301" w:rsidR="00F268B8" w:rsidRDefault="00F268B8">
    <w:pPr>
      <w:pStyle w:val="a9"/>
      <w:jc w:val="center"/>
    </w:pPr>
    <w:r>
      <w:fldChar w:fldCharType="begin"/>
    </w:r>
    <w:r>
      <w:instrText xml:space="preserve"> PAGE   \* MERGEFORMAT </w:instrText>
    </w:r>
    <w:r>
      <w:fldChar w:fldCharType="separate"/>
    </w:r>
    <w:r w:rsidR="00523B6D"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CBB4" w14:textId="77777777" w:rsidR="008C6477" w:rsidRDefault="008C6477">
      <w:r>
        <w:separator/>
      </w:r>
    </w:p>
  </w:footnote>
  <w:footnote w:type="continuationSeparator" w:id="0">
    <w:p w14:paraId="16712A85" w14:textId="77777777" w:rsidR="008C6477" w:rsidRDefault="008C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3EAE13AE" w:rsidR="005228CA" w:rsidRDefault="005228CA">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18A57F1B" w:rsidR="005228CA" w:rsidRDefault="005228CA">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86D3" w14:textId="259399BA" w:rsidR="00C7553E" w:rsidRDefault="00C7553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EF7" w14:textId="2A7D36BC" w:rsidR="00C7553E" w:rsidRDefault="00C7553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D" w14:textId="3735CA03" w:rsidR="00C7553E" w:rsidRDefault="00C755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4"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6"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9280548">
    <w:abstractNumId w:val="15"/>
  </w:num>
  <w:num w:numId="2" w16cid:durableId="858204232">
    <w:abstractNumId w:val="4"/>
  </w:num>
  <w:num w:numId="3" w16cid:durableId="151607955">
    <w:abstractNumId w:val="3"/>
  </w:num>
  <w:num w:numId="4" w16cid:durableId="1049110533">
    <w:abstractNumId w:val="7"/>
  </w:num>
  <w:num w:numId="5" w16cid:durableId="936214526">
    <w:abstractNumId w:val="0"/>
  </w:num>
  <w:num w:numId="6" w16cid:durableId="1947687917">
    <w:abstractNumId w:val="13"/>
  </w:num>
  <w:num w:numId="7" w16cid:durableId="723259607">
    <w:abstractNumId w:val="22"/>
  </w:num>
  <w:num w:numId="8" w16cid:durableId="1615359541">
    <w:abstractNumId w:val="20"/>
  </w:num>
  <w:num w:numId="9" w16cid:durableId="1940216017">
    <w:abstractNumId w:val="6"/>
  </w:num>
  <w:num w:numId="10" w16cid:durableId="1218278838">
    <w:abstractNumId w:val="9"/>
  </w:num>
  <w:num w:numId="11" w16cid:durableId="1656296642">
    <w:abstractNumId w:val="10"/>
  </w:num>
  <w:num w:numId="12" w16cid:durableId="947392417">
    <w:abstractNumId w:val="26"/>
  </w:num>
  <w:num w:numId="13" w16cid:durableId="1299411334">
    <w:abstractNumId w:val="19"/>
  </w:num>
  <w:num w:numId="14" w16cid:durableId="445663022">
    <w:abstractNumId w:val="12"/>
  </w:num>
  <w:num w:numId="15" w16cid:durableId="464347653">
    <w:abstractNumId w:val="28"/>
  </w:num>
  <w:num w:numId="16" w16cid:durableId="1164009652">
    <w:abstractNumId w:val="11"/>
  </w:num>
  <w:num w:numId="17" w16cid:durableId="3213206">
    <w:abstractNumId w:val="5"/>
  </w:num>
  <w:num w:numId="18" w16cid:durableId="397632869">
    <w:abstractNumId w:val="21"/>
  </w:num>
  <w:num w:numId="19" w16cid:durableId="1270315647">
    <w:abstractNumId w:val="1"/>
  </w:num>
  <w:num w:numId="20" w16cid:durableId="1593201216">
    <w:abstractNumId w:val="14"/>
  </w:num>
  <w:num w:numId="21" w16cid:durableId="661353770">
    <w:abstractNumId w:val="29"/>
  </w:num>
  <w:num w:numId="22" w16cid:durableId="1942563271">
    <w:abstractNumId w:val="18"/>
  </w:num>
  <w:num w:numId="23" w16cid:durableId="299917564">
    <w:abstractNumId w:val="8"/>
  </w:num>
  <w:num w:numId="24" w16cid:durableId="1187479190">
    <w:abstractNumId w:val="30"/>
  </w:num>
  <w:num w:numId="25" w16cid:durableId="498034905">
    <w:abstractNumId w:val="23"/>
  </w:num>
  <w:num w:numId="26" w16cid:durableId="1046445414">
    <w:abstractNumId w:val="17"/>
  </w:num>
  <w:num w:numId="27" w16cid:durableId="550072812">
    <w:abstractNumId w:val="24"/>
  </w:num>
  <w:num w:numId="28" w16cid:durableId="271936256">
    <w:abstractNumId w:val="16"/>
  </w:num>
  <w:num w:numId="29" w16cid:durableId="916792844">
    <w:abstractNumId w:val="25"/>
  </w:num>
  <w:num w:numId="30" w16cid:durableId="778570066">
    <w:abstractNumId w:val="2"/>
  </w:num>
  <w:num w:numId="31" w16cid:durableId="155099329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7AE"/>
    <w:rsid w:val="000303F1"/>
    <w:rsid w:val="00031701"/>
    <w:rsid w:val="00047BBE"/>
    <w:rsid w:val="000514DD"/>
    <w:rsid w:val="00055DEE"/>
    <w:rsid w:val="00064825"/>
    <w:rsid w:val="00071AA4"/>
    <w:rsid w:val="00074F2E"/>
    <w:rsid w:val="000766E9"/>
    <w:rsid w:val="00080B8D"/>
    <w:rsid w:val="00086A64"/>
    <w:rsid w:val="00092098"/>
    <w:rsid w:val="000A4150"/>
    <w:rsid w:val="000A70E4"/>
    <w:rsid w:val="000C24DF"/>
    <w:rsid w:val="000C34C2"/>
    <w:rsid w:val="000C415B"/>
    <w:rsid w:val="000C4161"/>
    <w:rsid w:val="000C5493"/>
    <w:rsid w:val="000C6E61"/>
    <w:rsid w:val="000C79B2"/>
    <w:rsid w:val="000E398E"/>
    <w:rsid w:val="000E6989"/>
    <w:rsid w:val="000F16F5"/>
    <w:rsid w:val="000F4582"/>
    <w:rsid w:val="000F4C8F"/>
    <w:rsid w:val="00104657"/>
    <w:rsid w:val="001202F3"/>
    <w:rsid w:val="00124031"/>
    <w:rsid w:val="001276BE"/>
    <w:rsid w:val="00133159"/>
    <w:rsid w:val="001414FF"/>
    <w:rsid w:val="00155A35"/>
    <w:rsid w:val="00163736"/>
    <w:rsid w:val="00176BAF"/>
    <w:rsid w:val="001934E2"/>
    <w:rsid w:val="00195606"/>
    <w:rsid w:val="001B1FA0"/>
    <w:rsid w:val="001B726F"/>
    <w:rsid w:val="001C501A"/>
    <w:rsid w:val="001C538A"/>
    <w:rsid w:val="001D0E9C"/>
    <w:rsid w:val="001E306A"/>
    <w:rsid w:val="001E3477"/>
    <w:rsid w:val="001E3D59"/>
    <w:rsid w:val="001E656B"/>
    <w:rsid w:val="001E6975"/>
    <w:rsid w:val="001E69C7"/>
    <w:rsid w:val="001F3BD5"/>
    <w:rsid w:val="001F4229"/>
    <w:rsid w:val="001F6A4F"/>
    <w:rsid w:val="00210143"/>
    <w:rsid w:val="002112FA"/>
    <w:rsid w:val="00223FFA"/>
    <w:rsid w:val="002256AD"/>
    <w:rsid w:val="00236B5C"/>
    <w:rsid w:val="00237BC1"/>
    <w:rsid w:val="002505F3"/>
    <w:rsid w:val="00271314"/>
    <w:rsid w:val="00287A58"/>
    <w:rsid w:val="002A17A1"/>
    <w:rsid w:val="002B3006"/>
    <w:rsid w:val="002C188D"/>
    <w:rsid w:val="002C1BE4"/>
    <w:rsid w:val="002C1D9F"/>
    <w:rsid w:val="002D0178"/>
    <w:rsid w:val="002D35CB"/>
    <w:rsid w:val="002E0E7E"/>
    <w:rsid w:val="002E16BC"/>
    <w:rsid w:val="002E6351"/>
    <w:rsid w:val="002F3E90"/>
    <w:rsid w:val="00303A51"/>
    <w:rsid w:val="00304BDC"/>
    <w:rsid w:val="003154CD"/>
    <w:rsid w:val="003347D1"/>
    <w:rsid w:val="003362D1"/>
    <w:rsid w:val="0033671F"/>
    <w:rsid w:val="00342E67"/>
    <w:rsid w:val="003456B5"/>
    <w:rsid w:val="00346D1F"/>
    <w:rsid w:val="003510DD"/>
    <w:rsid w:val="00353DBE"/>
    <w:rsid w:val="00363252"/>
    <w:rsid w:val="0036541C"/>
    <w:rsid w:val="003911FA"/>
    <w:rsid w:val="003962B1"/>
    <w:rsid w:val="003B6A64"/>
    <w:rsid w:val="003C5FDE"/>
    <w:rsid w:val="003D0D47"/>
    <w:rsid w:val="003D55C7"/>
    <w:rsid w:val="003F0E80"/>
    <w:rsid w:val="003F106B"/>
    <w:rsid w:val="003F5B8D"/>
    <w:rsid w:val="003F62B9"/>
    <w:rsid w:val="004012F9"/>
    <w:rsid w:val="00412350"/>
    <w:rsid w:val="004151FF"/>
    <w:rsid w:val="00417C50"/>
    <w:rsid w:val="00426537"/>
    <w:rsid w:val="0043208A"/>
    <w:rsid w:val="00446C46"/>
    <w:rsid w:val="00463818"/>
    <w:rsid w:val="004668FA"/>
    <w:rsid w:val="00480433"/>
    <w:rsid w:val="00482D3F"/>
    <w:rsid w:val="00492393"/>
    <w:rsid w:val="004B0436"/>
    <w:rsid w:val="004B6D3A"/>
    <w:rsid w:val="004B7B01"/>
    <w:rsid w:val="004D04B6"/>
    <w:rsid w:val="004E4EB5"/>
    <w:rsid w:val="004E7F11"/>
    <w:rsid w:val="0050252F"/>
    <w:rsid w:val="00504A23"/>
    <w:rsid w:val="00512701"/>
    <w:rsid w:val="005228CA"/>
    <w:rsid w:val="00522B9B"/>
    <w:rsid w:val="00523B6D"/>
    <w:rsid w:val="005240E1"/>
    <w:rsid w:val="00524327"/>
    <w:rsid w:val="005255A8"/>
    <w:rsid w:val="00527AF1"/>
    <w:rsid w:val="00532707"/>
    <w:rsid w:val="00533CB8"/>
    <w:rsid w:val="00545B54"/>
    <w:rsid w:val="00546B17"/>
    <w:rsid w:val="00547C45"/>
    <w:rsid w:val="0055490E"/>
    <w:rsid w:val="0055774F"/>
    <w:rsid w:val="00557D3F"/>
    <w:rsid w:val="00560434"/>
    <w:rsid w:val="0056290C"/>
    <w:rsid w:val="00564BEB"/>
    <w:rsid w:val="00583A42"/>
    <w:rsid w:val="00584D0C"/>
    <w:rsid w:val="005A24F9"/>
    <w:rsid w:val="005A67AC"/>
    <w:rsid w:val="005B1AE3"/>
    <w:rsid w:val="005B6F08"/>
    <w:rsid w:val="005F6A7C"/>
    <w:rsid w:val="0060359C"/>
    <w:rsid w:val="006067B4"/>
    <w:rsid w:val="00615545"/>
    <w:rsid w:val="0061724E"/>
    <w:rsid w:val="00622361"/>
    <w:rsid w:val="006226BB"/>
    <w:rsid w:val="00633946"/>
    <w:rsid w:val="006371AD"/>
    <w:rsid w:val="00653A31"/>
    <w:rsid w:val="00654C9E"/>
    <w:rsid w:val="00660280"/>
    <w:rsid w:val="00660BD8"/>
    <w:rsid w:val="0066506C"/>
    <w:rsid w:val="0067277E"/>
    <w:rsid w:val="00675D98"/>
    <w:rsid w:val="00680D41"/>
    <w:rsid w:val="00687AE5"/>
    <w:rsid w:val="006A1184"/>
    <w:rsid w:val="006B2534"/>
    <w:rsid w:val="006C2D97"/>
    <w:rsid w:val="006D1982"/>
    <w:rsid w:val="006E4C07"/>
    <w:rsid w:val="006F10F6"/>
    <w:rsid w:val="006F56A3"/>
    <w:rsid w:val="00701011"/>
    <w:rsid w:val="00713E29"/>
    <w:rsid w:val="007169F4"/>
    <w:rsid w:val="00717A35"/>
    <w:rsid w:val="00721F30"/>
    <w:rsid w:val="0074480E"/>
    <w:rsid w:val="007555C5"/>
    <w:rsid w:val="0076218A"/>
    <w:rsid w:val="00762F6A"/>
    <w:rsid w:val="00765089"/>
    <w:rsid w:val="0077177E"/>
    <w:rsid w:val="00775192"/>
    <w:rsid w:val="00782E81"/>
    <w:rsid w:val="00791593"/>
    <w:rsid w:val="007A43E0"/>
    <w:rsid w:val="007A59DD"/>
    <w:rsid w:val="007B024A"/>
    <w:rsid w:val="007C00F2"/>
    <w:rsid w:val="007C2CFF"/>
    <w:rsid w:val="007C706D"/>
    <w:rsid w:val="007D1942"/>
    <w:rsid w:val="007D20C9"/>
    <w:rsid w:val="007E29DF"/>
    <w:rsid w:val="007F0852"/>
    <w:rsid w:val="00805212"/>
    <w:rsid w:val="0080684D"/>
    <w:rsid w:val="00806E88"/>
    <w:rsid w:val="00813FAB"/>
    <w:rsid w:val="00820440"/>
    <w:rsid w:val="008270D6"/>
    <w:rsid w:val="008328B3"/>
    <w:rsid w:val="0083468E"/>
    <w:rsid w:val="00836B74"/>
    <w:rsid w:val="00837284"/>
    <w:rsid w:val="00845AD0"/>
    <w:rsid w:val="008664C2"/>
    <w:rsid w:val="00890B33"/>
    <w:rsid w:val="008A530B"/>
    <w:rsid w:val="008A5D36"/>
    <w:rsid w:val="008A77B8"/>
    <w:rsid w:val="008B1628"/>
    <w:rsid w:val="008B3E3B"/>
    <w:rsid w:val="008B61C6"/>
    <w:rsid w:val="008C2FAD"/>
    <w:rsid w:val="008C6477"/>
    <w:rsid w:val="008C7585"/>
    <w:rsid w:val="008C7B71"/>
    <w:rsid w:val="008D09D2"/>
    <w:rsid w:val="008D103A"/>
    <w:rsid w:val="008D3B26"/>
    <w:rsid w:val="008E2B7F"/>
    <w:rsid w:val="00910B10"/>
    <w:rsid w:val="00940E6E"/>
    <w:rsid w:val="00941CBF"/>
    <w:rsid w:val="00954A92"/>
    <w:rsid w:val="00955CAC"/>
    <w:rsid w:val="00956E17"/>
    <w:rsid w:val="00965D2D"/>
    <w:rsid w:val="00967BFC"/>
    <w:rsid w:val="00972A4A"/>
    <w:rsid w:val="00977087"/>
    <w:rsid w:val="0098015E"/>
    <w:rsid w:val="009A2F6C"/>
    <w:rsid w:val="009B003E"/>
    <w:rsid w:val="009B3377"/>
    <w:rsid w:val="009C06B7"/>
    <w:rsid w:val="009C099A"/>
    <w:rsid w:val="009C0ABA"/>
    <w:rsid w:val="009C36E9"/>
    <w:rsid w:val="009C557D"/>
    <w:rsid w:val="009D1EB0"/>
    <w:rsid w:val="009D2DFF"/>
    <w:rsid w:val="00A1125E"/>
    <w:rsid w:val="00A11846"/>
    <w:rsid w:val="00A17AAE"/>
    <w:rsid w:val="00A33B15"/>
    <w:rsid w:val="00A41A8C"/>
    <w:rsid w:val="00A43E34"/>
    <w:rsid w:val="00A51C53"/>
    <w:rsid w:val="00A62046"/>
    <w:rsid w:val="00A623D1"/>
    <w:rsid w:val="00A67BC8"/>
    <w:rsid w:val="00A72582"/>
    <w:rsid w:val="00A76CC6"/>
    <w:rsid w:val="00A92742"/>
    <w:rsid w:val="00A96DDF"/>
    <w:rsid w:val="00AA0046"/>
    <w:rsid w:val="00AB6546"/>
    <w:rsid w:val="00AB6E49"/>
    <w:rsid w:val="00AD021C"/>
    <w:rsid w:val="00AD5EDF"/>
    <w:rsid w:val="00AD702B"/>
    <w:rsid w:val="00AE27C3"/>
    <w:rsid w:val="00AF2364"/>
    <w:rsid w:val="00B04D3E"/>
    <w:rsid w:val="00B11349"/>
    <w:rsid w:val="00B11CBD"/>
    <w:rsid w:val="00B149F9"/>
    <w:rsid w:val="00B17B6A"/>
    <w:rsid w:val="00B204B5"/>
    <w:rsid w:val="00B25D8B"/>
    <w:rsid w:val="00B31B1B"/>
    <w:rsid w:val="00B351B1"/>
    <w:rsid w:val="00B479EC"/>
    <w:rsid w:val="00B61A72"/>
    <w:rsid w:val="00B63640"/>
    <w:rsid w:val="00B70B45"/>
    <w:rsid w:val="00B71C87"/>
    <w:rsid w:val="00B7585F"/>
    <w:rsid w:val="00B768EE"/>
    <w:rsid w:val="00B77A62"/>
    <w:rsid w:val="00B83E19"/>
    <w:rsid w:val="00B84C8F"/>
    <w:rsid w:val="00B92CFF"/>
    <w:rsid w:val="00B939F9"/>
    <w:rsid w:val="00B94B0C"/>
    <w:rsid w:val="00B951E4"/>
    <w:rsid w:val="00B97B1A"/>
    <w:rsid w:val="00BA0DD1"/>
    <w:rsid w:val="00BA3EEC"/>
    <w:rsid w:val="00BA3F86"/>
    <w:rsid w:val="00BA7D28"/>
    <w:rsid w:val="00BC36F3"/>
    <w:rsid w:val="00BE097B"/>
    <w:rsid w:val="00BE4453"/>
    <w:rsid w:val="00BF32D4"/>
    <w:rsid w:val="00BF6952"/>
    <w:rsid w:val="00BF7863"/>
    <w:rsid w:val="00C04B1A"/>
    <w:rsid w:val="00C14DB0"/>
    <w:rsid w:val="00C20EEA"/>
    <w:rsid w:val="00C231A8"/>
    <w:rsid w:val="00C249B8"/>
    <w:rsid w:val="00C32B7E"/>
    <w:rsid w:val="00C446DF"/>
    <w:rsid w:val="00C472B1"/>
    <w:rsid w:val="00C50DD4"/>
    <w:rsid w:val="00C5491D"/>
    <w:rsid w:val="00C56CF3"/>
    <w:rsid w:val="00C66405"/>
    <w:rsid w:val="00C70309"/>
    <w:rsid w:val="00C70BC9"/>
    <w:rsid w:val="00C712EC"/>
    <w:rsid w:val="00C749FA"/>
    <w:rsid w:val="00C7553E"/>
    <w:rsid w:val="00C75991"/>
    <w:rsid w:val="00C81076"/>
    <w:rsid w:val="00C810F2"/>
    <w:rsid w:val="00C91188"/>
    <w:rsid w:val="00C913FD"/>
    <w:rsid w:val="00C93583"/>
    <w:rsid w:val="00C95F44"/>
    <w:rsid w:val="00CB0B98"/>
    <w:rsid w:val="00CB14D4"/>
    <w:rsid w:val="00CB16A6"/>
    <w:rsid w:val="00CE24A1"/>
    <w:rsid w:val="00CE4D67"/>
    <w:rsid w:val="00CE744D"/>
    <w:rsid w:val="00CF0293"/>
    <w:rsid w:val="00CF211C"/>
    <w:rsid w:val="00CF4D7C"/>
    <w:rsid w:val="00D1122A"/>
    <w:rsid w:val="00D22D92"/>
    <w:rsid w:val="00D241FA"/>
    <w:rsid w:val="00D25C23"/>
    <w:rsid w:val="00D41DE6"/>
    <w:rsid w:val="00D42C21"/>
    <w:rsid w:val="00D50F86"/>
    <w:rsid w:val="00D518A1"/>
    <w:rsid w:val="00D5297B"/>
    <w:rsid w:val="00D53654"/>
    <w:rsid w:val="00D5666A"/>
    <w:rsid w:val="00D6271D"/>
    <w:rsid w:val="00D731AB"/>
    <w:rsid w:val="00D74CC8"/>
    <w:rsid w:val="00D900B9"/>
    <w:rsid w:val="00D93B80"/>
    <w:rsid w:val="00D94CB2"/>
    <w:rsid w:val="00DA01EE"/>
    <w:rsid w:val="00DA05EE"/>
    <w:rsid w:val="00DA158E"/>
    <w:rsid w:val="00DA7E1A"/>
    <w:rsid w:val="00DB7C42"/>
    <w:rsid w:val="00DC2FB3"/>
    <w:rsid w:val="00DC3FE4"/>
    <w:rsid w:val="00DC5A1D"/>
    <w:rsid w:val="00DD517A"/>
    <w:rsid w:val="00DE25C4"/>
    <w:rsid w:val="00DE55E8"/>
    <w:rsid w:val="00DF1E33"/>
    <w:rsid w:val="00DF722D"/>
    <w:rsid w:val="00E01723"/>
    <w:rsid w:val="00E07216"/>
    <w:rsid w:val="00E20A4E"/>
    <w:rsid w:val="00E20E1B"/>
    <w:rsid w:val="00E24551"/>
    <w:rsid w:val="00E25B7B"/>
    <w:rsid w:val="00E318D0"/>
    <w:rsid w:val="00E43C73"/>
    <w:rsid w:val="00E45E1D"/>
    <w:rsid w:val="00E46D33"/>
    <w:rsid w:val="00E562B7"/>
    <w:rsid w:val="00E56AE7"/>
    <w:rsid w:val="00E60E0F"/>
    <w:rsid w:val="00E640D2"/>
    <w:rsid w:val="00E77DE9"/>
    <w:rsid w:val="00E92C45"/>
    <w:rsid w:val="00E96B42"/>
    <w:rsid w:val="00EB0F20"/>
    <w:rsid w:val="00EC05A0"/>
    <w:rsid w:val="00EC7F9D"/>
    <w:rsid w:val="00ED4940"/>
    <w:rsid w:val="00ED4EC7"/>
    <w:rsid w:val="00ED62FC"/>
    <w:rsid w:val="00EE3886"/>
    <w:rsid w:val="00EF07E6"/>
    <w:rsid w:val="00EF7B97"/>
    <w:rsid w:val="00F06E01"/>
    <w:rsid w:val="00F22119"/>
    <w:rsid w:val="00F24230"/>
    <w:rsid w:val="00F268B8"/>
    <w:rsid w:val="00F308EB"/>
    <w:rsid w:val="00F30C9C"/>
    <w:rsid w:val="00F315B5"/>
    <w:rsid w:val="00F318F1"/>
    <w:rsid w:val="00F454E1"/>
    <w:rsid w:val="00F5201A"/>
    <w:rsid w:val="00F55681"/>
    <w:rsid w:val="00F55E40"/>
    <w:rsid w:val="00F56FD9"/>
    <w:rsid w:val="00F6323F"/>
    <w:rsid w:val="00F76853"/>
    <w:rsid w:val="00F8076B"/>
    <w:rsid w:val="00F82698"/>
    <w:rsid w:val="00F9615C"/>
    <w:rsid w:val="00F96896"/>
    <w:rsid w:val="00F9750D"/>
    <w:rsid w:val="00FA6871"/>
    <w:rsid w:val="00FB3E79"/>
    <w:rsid w:val="00FB7497"/>
    <w:rsid w:val="00FD353C"/>
    <w:rsid w:val="00FD7BCA"/>
    <w:rsid w:val="00FE6229"/>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73143-979B-4091-A739-60AE9303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5316</Words>
  <Characters>973</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2024-07-04T00:39:00Z</dcterms:created>
  <dcterms:modified xsi:type="dcterms:W3CDTF">2024-07-04T00:41:00Z</dcterms:modified>
  <cp:contentStatus/>
</cp:coreProperties>
</file>