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32864852" w14:textId="77777777" w:rsidR="008874C4" w:rsidRPr="007A4E20" w:rsidRDefault="00AF54D9" w:rsidP="003B3788">
      <w:pPr>
        <w:jc w:val="center"/>
        <w:rPr>
          <w:rFonts w:ascii="ＭＳ ゴシック" w:eastAsia="ＭＳ ゴシック" w:hAnsi="ＭＳ ゴシック"/>
          <w:b/>
          <w:sz w:val="36"/>
          <w:szCs w:val="36"/>
        </w:rPr>
      </w:pPr>
      <w:r w:rsidRPr="007A4E20">
        <w:rPr>
          <w:rFonts w:ascii="ＭＳ ゴシック" w:eastAsia="ＭＳ ゴシック" w:hAnsi="ＭＳ ゴシック" w:cs="ＭＳ Ｐゴシック" w:hint="eastAsia"/>
          <w:b/>
          <w:bCs/>
          <w:sz w:val="36"/>
          <w:szCs w:val="36"/>
        </w:rPr>
        <w:t>「</w:t>
      </w:r>
      <w:r w:rsidR="008874C4" w:rsidRPr="007A4E20">
        <w:rPr>
          <w:rFonts w:ascii="ＭＳ ゴシック" w:eastAsia="ＭＳ ゴシック" w:hAnsi="ＭＳ ゴシック" w:hint="eastAsia"/>
          <w:b/>
          <w:sz w:val="36"/>
          <w:szCs w:val="36"/>
        </w:rPr>
        <w:t>無線ネットワーク機器の調達（その２）</w:t>
      </w:r>
      <w:r w:rsidR="00DB0BA2" w:rsidRPr="007A4E20">
        <w:rPr>
          <w:rFonts w:ascii="ＭＳ ゴシック" w:eastAsia="ＭＳ ゴシック" w:hAnsi="ＭＳ ゴシック" w:hint="eastAsia"/>
          <w:b/>
          <w:sz w:val="36"/>
          <w:szCs w:val="36"/>
        </w:rPr>
        <w:t>」</w:t>
      </w:r>
    </w:p>
    <w:p w14:paraId="5EE68BD7" w14:textId="2387F9C9" w:rsidR="00295615" w:rsidRDefault="000D7D1F" w:rsidP="003B3788">
      <w:pPr>
        <w:jc w:val="center"/>
        <w:rPr>
          <w:rFonts w:ascii="ＭＳ ゴシック" w:eastAsia="ＭＳ ゴシック" w:hAnsi="ＭＳ ゴシック" w:cs="ＭＳ Ｐゴシック"/>
          <w:b/>
          <w:bCs/>
          <w:color w:val="000000"/>
          <w:sz w:val="36"/>
          <w:szCs w:val="36"/>
          <w:u w:val="single"/>
        </w:rPr>
      </w:pPr>
      <w:r w:rsidRPr="001E5DCC">
        <w:rPr>
          <w:rFonts w:ascii="ＭＳ ゴシック" w:eastAsia="ＭＳ ゴシック" w:hAnsi="ＭＳ ゴシック" w:hint="eastAsia"/>
          <w:b/>
          <w:sz w:val="36"/>
          <w:szCs w:val="36"/>
        </w:rPr>
        <w:t>に</w:t>
      </w:r>
      <w:r w:rsidR="00AF54D9" w:rsidRPr="001E5DCC">
        <w:rPr>
          <w:rFonts w:ascii="ＭＳ ゴシック" w:eastAsia="ＭＳ ゴシック" w:hAnsi="ＭＳ ゴシック" w:cs="ＭＳ Ｐゴシック" w:hint="eastAsia"/>
          <w:b/>
          <w:bCs/>
          <w:color w:val="000000"/>
          <w:sz w:val="36"/>
          <w:szCs w:val="36"/>
        </w:rPr>
        <w:t>係る</w:t>
      </w:r>
      <w:r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496599F6"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7DBED53E" w14:textId="60806F80" w:rsidR="00295EBD" w:rsidRDefault="00295EBD" w:rsidP="00613161">
      <w:pPr>
        <w:ind w:firstLine="779"/>
        <w:rPr>
          <w:rFonts w:ascii="ＭＳ ゴシック" w:eastAsia="ＭＳ ゴシック" w:hAnsi="ＭＳ ゴシック"/>
          <w:color w:val="FF0000"/>
          <w:sz w:val="20"/>
        </w:rPr>
      </w:pPr>
    </w:p>
    <w:p w14:paraId="3A425904" w14:textId="1E5DCE4A" w:rsidR="008874C4" w:rsidRDefault="008874C4" w:rsidP="00613161">
      <w:pPr>
        <w:ind w:firstLine="779"/>
        <w:rPr>
          <w:rFonts w:ascii="ＭＳ ゴシック" w:eastAsia="ＭＳ ゴシック" w:hAnsi="ＭＳ ゴシック"/>
          <w:color w:val="FF0000"/>
          <w:sz w:val="20"/>
        </w:rPr>
      </w:pPr>
    </w:p>
    <w:p w14:paraId="0FBFAC93" w14:textId="6F9E4E72" w:rsidR="008874C4" w:rsidRDefault="008874C4" w:rsidP="00613161">
      <w:pPr>
        <w:ind w:firstLine="779"/>
        <w:rPr>
          <w:rFonts w:ascii="ＭＳ ゴシック" w:eastAsia="ＭＳ ゴシック" w:hAnsi="ＭＳ ゴシック"/>
          <w:color w:val="FF0000"/>
          <w:sz w:val="20"/>
        </w:rPr>
      </w:pPr>
    </w:p>
    <w:p w14:paraId="27345EF5" w14:textId="58ACA733" w:rsidR="008874C4" w:rsidRDefault="008874C4" w:rsidP="00613161">
      <w:pPr>
        <w:ind w:firstLine="779"/>
        <w:rPr>
          <w:rFonts w:ascii="ＭＳ ゴシック" w:eastAsia="ＭＳ ゴシック" w:hAnsi="ＭＳ ゴシック"/>
          <w:color w:val="FF0000"/>
          <w:sz w:val="20"/>
        </w:rPr>
      </w:pPr>
    </w:p>
    <w:p w14:paraId="72972FBC" w14:textId="4445FB8B" w:rsidR="008874C4" w:rsidRDefault="008874C4" w:rsidP="00613161">
      <w:pPr>
        <w:ind w:firstLine="779"/>
        <w:rPr>
          <w:rFonts w:ascii="ＭＳ ゴシック" w:eastAsia="ＭＳ ゴシック" w:hAnsi="ＭＳ ゴシック"/>
          <w:color w:val="FF0000"/>
          <w:sz w:val="20"/>
        </w:rPr>
      </w:pPr>
    </w:p>
    <w:p w14:paraId="4BCFD2B2" w14:textId="57B54190" w:rsidR="008874C4" w:rsidRDefault="008874C4" w:rsidP="00613161">
      <w:pPr>
        <w:ind w:firstLine="779"/>
        <w:rPr>
          <w:rFonts w:ascii="ＭＳ ゴシック" w:eastAsia="ＭＳ ゴシック" w:hAnsi="ＭＳ ゴシック"/>
          <w:color w:val="FF0000"/>
          <w:sz w:val="20"/>
        </w:rPr>
      </w:pPr>
    </w:p>
    <w:p w14:paraId="5FA10575" w14:textId="0F861BF4" w:rsidR="008874C4" w:rsidRDefault="008874C4" w:rsidP="00613161">
      <w:pPr>
        <w:ind w:firstLine="779"/>
        <w:rPr>
          <w:rFonts w:ascii="ＭＳ ゴシック" w:eastAsia="ＭＳ ゴシック" w:hAnsi="ＭＳ ゴシック"/>
          <w:color w:val="FF0000"/>
          <w:sz w:val="20"/>
        </w:rPr>
      </w:pPr>
    </w:p>
    <w:p w14:paraId="26EB2A7F" w14:textId="6E6FCA72" w:rsidR="008874C4" w:rsidRDefault="008874C4" w:rsidP="00613161">
      <w:pPr>
        <w:ind w:firstLine="779"/>
        <w:rPr>
          <w:rFonts w:ascii="ＭＳ ゴシック" w:eastAsia="ＭＳ ゴシック" w:hAnsi="ＭＳ ゴシック"/>
          <w:color w:val="FF0000"/>
          <w:sz w:val="20"/>
        </w:rPr>
      </w:pPr>
    </w:p>
    <w:p w14:paraId="51B67751" w14:textId="5C802AC4" w:rsidR="008874C4" w:rsidRDefault="008874C4" w:rsidP="00613161">
      <w:pPr>
        <w:ind w:firstLine="779"/>
        <w:rPr>
          <w:rFonts w:ascii="ＭＳ ゴシック" w:eastAsia="ＭＳ ゴシック" w:hAnsi="ＭＳ ゴシック"/>
          <w:color w:val="FF0000"/>
          <w:sz w:val="20"/>
        </w:rPr>
      </w:pPr>
    </w:p>
    <w:p w14:paraId="3BF57B6B" w14:textId="3F22CBE6" w:rsidR="008874C4" w:rsidRDefault="008874C4" w:rsidP="00613161">
      <w:pPr>
        <w:ind w:firstLine="779"/>
        <w:rPr>
          <w:rFonts w:ascii="ＭＳ ゴシック" w:eastAsia="ＭＳ ゴシック" w:hAnsi="ＭＳ ゴシック"/>
          <w:color w:val="FF0000"/>
          <w:sz w:val="20"/>
        </w:rPr>
      </w:pPr>
    </w:p>
    <w:p w14:paraId="34F4FC64" w14:textId="226CCF70" w:rsidR="008874C4" w:rsidRDefault="008874C4" w:rsidP="00613161">
      <w:pPr>
        <w:ind w:firstLine="779"/>
        <w:rPr>
          <w:rFonts w:ascii="ＭＳ ゴシック" w:eastAsia="ＭＳ ゴシック" w:hAnsi="ＭＳ ゴシック"/>
          <w:color w:val="FF0000"/>
          <w:sz w:val="20"/>
        </w:rPr>
      </w:pPr>
    </w:p>
    <w:p w14:paraId="435EB4A2" w14:textId="68405638" w:rsidR="008874C4" w:rsidRDefault="008874C4" w:rsidP="00613161">
      <w:pPr>
        <w:ind w:firstLine="779"/>
        <w:rPr>
          <w:rFonts w:ascii="ＭＳ ゴシック" w:eastAsia="ＭＳ ゴシック" w:hAnsi="ＭＳ ゴシック"/>
          <w:color w:val="FF0000"/>
          <w:sz w:val="20"/>
        </w:rPr>
      </w:pPr>
    </w:p>
    <w:p w14:paraId="07389FED" w14:textId="4F3AD13D" w:rsidR="008874C4" w:rsidRDefault="008874C4" w:rsidP="00613161">
      <w:pPr>
        <w:ind w:firstLine="779"/>
        <w:rPr>
          <w:rFonts w:ascii="ＭＳ ゴシック" w:eastAsia="ＭＳ ゴシック" w:hAnsi="ＭＳ ゴシック"/>
          <w:color w:val="FF0000"/>
          <w:sz w:val="20"/>
        </w:rPr>
      </w:pPr>
    </w:p>
    <w:p w14:paraId="1E79E515" w14:textId="77777777" w:rsidR="008874C4" w:rsidRDefault="008874C4" w:rsidP="00613161">
      <w:pPr>
        <w:ind w:firstLine="779"/>
        <w:rPr>
          <w:rFonts w:ascii="ＭＳ ゴシック" w:eastAsia="ＭＳ ゴシック" w:hAnsi="ＭＳ ゴシック"/>
          <w:color w:val="FF0000"/>
        </w:rPr>
      </w:pPr>
    </w:p>
    <w:p w14:paraId="70B97E6A" w14:textId="23382B74" w:rsidR="00F96AF5" w:rsidRPr="008A7239" w:rsidRDefault="00F96AF5" w:rsidP="00D90A94">
      <w:pPr>
        <w:rPr>
          <w:rFonts w:ascii="ＭＳ ゴシック" w:eastAsia="ＭＳ ゴシック" w:hAnsi="ＭＳ ゴシック"/>
          <w:szCs w:val="21"/>
        </w:rPr>
      </w:pPr>
      <w:bookmarkStart w:id="0" w:name="_Hlk53135649"/>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58DDF85D" w:rsidR="005776F1" w:rsidRPr="00695C7D" w:rsidRDefault="005776F1" w:rsidP="005776F1">
      <w:pPr>
        <w:pStyle w:val="afa"/>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8874C4">
        <w:rPr>
          <w:rFonts w:ascii="ＭＳ Ｐゴシック" w:eastAsia="ＭＳ Ｐゴシック" w:hAnsi="ＭＳ Ｐゴシック" w:hint="eastAsia"/>
          <w:sz w:val="28"/>
          <w:szCs w:val="28"/>
        </w:rPr>
        <w:t>2</w:t>
      </w:r>
      <w:r w:rsidR="008874C4">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8874C4">
        <w:rPr>
          <w:rFonts w:ascii="ＭＳ Ｐゴシック" w:eastAsia="ＭＳ Ｐゴシック" w:hAnsi="ＭＳ Ｐゴシック" w:hint="eastAsia"/>
          <w:sz w:val="28"/>
          <w:szCs w:val="28"/>
        </w:rPr>
        <w:t>1</w:t>
      </w:r>
      <w:r w:rsidR="008874C4">
        <w:rPr>
          <w:rFonts w:ascii="ＭＳ Ｐゴシック" w:eastAsia="ＭＳ Ｐゴシック" w:hAnsi="ＭＳ Ｐゴシック"/>
          <w:sz w:val="28"/>
          <w:szCs w:val="28"/>
        </w:rPr>
        <w:t>1</w:t>
      </w:r>
      <w:r w:rsidRPr="00695C7D">
        <w:rPr>
          <w:rFonts w:ascii="ＭＳ Ｐゴシック" w:eastAsia="ＭＳ Ｐゴシック" w:hAnsi="ＭＳ Ｐゴシック" w:hint="eastAsia"/>
          <w:sz w:val="28"/>
          <w:szCs w:val="28"/>
        </w:rPr>
        <w:t>月</w:t>
      </w:r>
      <w:r w:rsidR="00173C9B">
        <w:rPr>
          <w:rFonts w:ascii="ＭＳ Ｐゴシック" w:eastAsia="ＭＳ Ｐゴシック" w:hAnsi="ＭＳ Ｐゴシック" w:hint="eastAsia"/>
          <w:sz w:val="28"/>
          <w:szCs w:val="28"/>
        </w:rPr>
        <w:t>7</w:t>
      </w:r>
      <w:r w:rsidRPr="00695C7D">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5113F879" w:rsidR="00CB163D" w:rsidRDefault="00992C93">
      <w:pPr>
        <w:widowControl/>
        <w:jc w:val="left"/>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r w:rsidR="00CB163D">
        <w:rPr>
          <w:rFonts w:ascii="ＭＳ ゴシック" w:eastAsia="ＭＳ ゴシック" w:hAnsi="ＭＳ ゴシック" w:cs="ＭＳ Ｐゴシック" w:hint="eastAsia"/>
          <w:b/>
          <w:bCs/>
          <w:color w:val="000000"/>
          <w:szCs w:val="21"/>
        </w:rPr>
        <w:lastRenderedPageBreak/>
        <w:t>変更履歴</w:t>
      </w:r>
    </w:p>
    <w:p w14:paraId="06302D80" w14:textId="014E3E6D" w:rsidR="00CB163D" w:rsidRDefault="00CB163D">
      <w:pPr>
        <w:widowControl/>
        <w:jc w:val="left"/>
        <w:rPr>
          <w:rFonts w:ascii="ＭＳ ゴシック" w:eastAsia="ＭＳ ゴシック" w:hAnsi="ＭＳ ゴシック" w:cs="ＭＳ Ｐゴシック"/>
          <w:b/>
          <w:bCs/>
          <w:color w:val="000000"/>
          <w:szCs w:val="21"/>
        </w:rPr>
      </w:pPr>
    </w:p>
    <w:tbl>
      <w:tblPr>
        <w:tblStyle w:val="af2"/>
        <w:tblW w:w="0" w:type="auto"/>
        <w:tblLook w:val="04A0" w:firstRow="1" w:lastRow="0" w:firstColumn="1" w:lastColumn="0" w:noHBand="0" w:noVBand="1"/>
      </w:tblPr>
      <w:tblGrid>
        <w:gridCol w:w="2689"/>
        <w:gridCol w:w="6940"/>
      </w:tblGrid>
      <w:tr w:rsidR="00CB163D" w14:paraId="4F9CC8CE" w14:textId="77777777" w:rsidTr="00CB163D">
        <w:tc>
          <w:tcPr>
            <w:tcW w:w="2689" w:type="dxa"/>
          </w:tcPr>
          <w:p w14:paraId="591D53F1" w14:textId="08204BF0" w:rsidR="00CB163D" w:rsidRPr="00CB163D" w:rsidRDefault="00CB163D" w:rsidP="00CB163D">
            <w:pPr>
              <w:widowControl/>
              <w:jc w:val="center"/>
              <w:rPr>
                <w:rFonts w:ascii="ＭＳ ゴシック" w:eastAsia="ＭＳ ゴシック" w:hAnsi="ＭＳ ゴシック" w:cs="ＭＳ Ｐゴシック"/>
                <w:b/>
                <w:bCs/>
                <w:color w:val="000000"/>
                <w:spacing w:val="80"/>
                <w:szCs w:val="21"/>
              </w:rPr>
            </w:pPr>
            <w:r w:rsidRPr="00CB163D">
              <w:rPr>
                <w:rFonts w:ascii="ＭＳ ゴシック" w:eastAsia="ＭＳ ゴシック" w:hAnsi="ＭＳ ゴシック" w:cs="ＭＳ Ｐゴシック" w:hint="eastAsia"/>
                <w:b/>
                <w:bCs/>
                <w:color w:val="000000"/>
                <w:spacing w:val="80"/>
                <w:szCs w:val="21"/>
              </w:rPr>
              <w:t>変更年月日</w:t>
            </w:r>
          </w:p>
        </w:tc>
        <w:tc>
          <w:tcPr>
            <w:tcW w:w="6940" w:type="dxa"/>
          </w:tcPr>
          <w:p w14:paraId="552A376A" w14:textId="1B601935" w:rsidR="00CB163D" w:rsidRPr="00CB163D" w:rsidRDefault="00CB163D" w:rsidP="00CB163D">
            <w:pPr>
              <w:widowControl/>
              <w:jc w:val="center"/>
              <w:rPr>
                <w:rFonts w:ascii="ＭＳ ゴシック" w:eastAsia="ＭＳ ゴシック" w:hAnsi="ＭＳ ゴシック" w:cs="ＭＳ Ｐゴシック"/>
                <w:b/>
                <w:bCs/>
                <w:color w:val="000000"/>
                <w:spacing w:val="80"/>
                <w:szCs w:val="21"/>
              </w:rPr>
            </w:pPr>
            <w:r>
              <w:rPr>
                <w:rFonts w:ascii="ＭＳ ゴシック" w:eastAsia="ＭＳ ゴシック" w:hAnsi="ＭＳ ゴシック" w:cs="ＭＳ Ｐゴシック" w:hint="eastAsia"/>
                <w:b/>
                <w:bCs/>
                <w:color w:val="000000"/>
                <w:spacing w:val="80"/>
                <w:szCs w:val="21"/>
              </w:rPr>
              <w:t>変更事項</w:t>
            </w:r>
          </w:p>
        </w:tc>
      </w:tr>
      <w:tr w:rsidR="00CB163D" w14:paraId="1E4A5796" w14:textId="77777777" w:rsidTr="00CB163D">
        <w:tc>
          <w:tcPr>
            <w:tcW w:w="2689" w:type="dxa"/>
          </w:tcPr>
          <w:p w14:paraId="32C7CE36" w14:textId="7684C836" w:rsidR="00CB163D" w:rsidRDefault="00CB163D">
            <w:pPr>
              <w:widowControl/>
              <w:jc w:val="left"/>
              <w:rPr>
                <w:rFonts w:ascii="ＭＳ ゴシック" w:eastAsia="ＭＳ ゴシック" w:hAnsi="ＭＳ ゴシック" w:cs="ＭＳ Ｐゴシック"/>
                <w:color w:val="000000"/>
                <w:szCs w:val="21"/>
              </w:rPr>
            </w:pPr>
          </w:p>
          <w:p w14:paraId="5F01BEFE" w14:textId="77777777" w:rsidR="00CB163D" w:rsidRPr="00CB163D" w:rsidRDefault="00CB163D">
            <w:pPr>
              <w:widowControl/>
              <w:jc w:val="left"/>
              <w:rPr>
                <w:rFonts w:ascii="ＭＳ ゴシック" w:eastAsia="ＭＳ ゴシック" w:hAnsi="ＭＳ ゴシック" w:cs="ＭＳ Ｐゴシック"/>
                <w:color w:val="000000"/>
                <w:szCs w:val="21"/>
              </w:rPr>
            </w:pPr>
          </w:p>
          <w:p w14:paraId="2F462616" w14:textId="77777777" w:rsidR="00CB163D" w:rsidRDefault="00CB163D">
            <w:pPr>
              <w:widowControl/>
              <w:jc w:val="left"/>
              <w:rPr>
                <w:rFonts w:ascii="ＭＳ ゴシック" w:eastAsia="ＭＳ ゴシック" w:hAnsi="ＭＳ ゴシック" w:cs="ＭＳ Ｐゴシック"/>
                <w:color w:val="000000"/>
                <w:szCs w:val="21"/>
              </w:rPr>
            </w:pPr>
            <w:r w:rsidRPr="00CB163D">
              <w:rPr>
                <w:rFonts w:ascii="ＭＳ ゴシック" w:eastAsia="ＭＳ ゴシック" w:hAnsi="ＭＳ ゴシック" w:cs="ＭＳ Ｐゴシック" w:hint="eastAsia"/>
                <w:color w:val="000000"/>
                <w:szCs w:val="21"/>
              </w:rPr>
              <w:t>2023年11月14日</w:t>
            </w:r>
          </w:p>
          <w:p w14:paraId="150F220F" w14:textId="77777777" w:rsidR="00CB163D" w:rsidRDefault="00CB163D">
            <w:pPr>
              <w:widowControl/>
              <w:jc w:val="left"/>
              <w:rPr>
                <w:rFonts w:ascii="ＭＳ ゴシック" w:eastAsia="ＭＳ ゴシック" w:hAnsi="ＭＳ ゴシック" w:cs="ＭＳ Ｐゴシック"/>
                <w:color w:val="000000"/>
                <w:szCs w:val="21"/>
              </w:rPr>
            </w:pPr>
          </w:p>
          <w:p w14:paraId="4CD064DF" w14:textId="312FE273" w:rsidR="00CB163D" w:rsidRPr="00CB163D" w:rsidRDefault="00CB163D">
            <w:pPr>
              <w:widowControl/>
              <w:jc w:val="left"/>
              <w:rPr>
                <w:rFonts w:ascii="ＭＳ ゴシック" w:eastAsia="ＭＳ ゴシック" w:hAnsi="ＭＳ ゴシック" w:cs="ＭＳ Ｐゴシック"/>
                <w:color w:val="000000"/>
                <w:szCs w:val="21"/>
              </w:rPr>
            </w:pPr>
          </w:p>
        </w:tc>
        <w:tc>
          <w:tcPr>
            <w:tcW w:w="6940" w:type="dxa"/>
          </w:tcPr>
          <w:p w14:paraId="21A955F5" w14:textId="61090E62" w:rsidR="00CB163D" w:rsidRDefault="00CB163D">
            <w:pPr>
              <w:widowControl/>
              <w:jc w:val="left"/>
              <w:rPr>
                <w:rFonts w:ascii="ＭＳ ゴシック" w:eastAsia="ＭＳ ゴシック" w:hAnsi="ＭＳ ゴシック" w:cs="ＭＳ Ｐゴシック"/>
                <w:color w:val="000000"/>
                <w:szCs w:val="21"/>
              </w:rPr>
            </w:pPr>
          </w:p>
          <w:p w14:paraId="3379A5F6" w14:textId="77777777" w:rsidR="00CB163D" w:rsidRPr="00CB163D" w:rsidRDefault="00CB163D">
            <w:pPr>
              <w:widowControl/>
              <w:jc w:val="left"/>
              <w:rPr>
                <w:rFonts w:ascii="ＭＳ ゴシック" w:eastAsia="ＭＳ ゴシック" w:hAnsi="ＭＳ ゴシック" w:cs="ＭＳ Ｐゴシック"/>
                <w:color w:val="000000"/>
                <w:szCs w:val="21"/>
              </w:rPr>
            </w:pPr>
          </w:p>
          <w:p w14:paraId="58A28F16" w14:textId="6F58184E" w:rsidR="00CB163D" w:rsidRPr="00CB163D" w:rsidRDefault="00CB163D">
            <w:pPr>
              <w:widowControl/>
              <w:jc w:val="left"/>
              <w:rPr>
                <w:rFonts w:ascii="ＭＳ ゴシック" w:eastAsia="ＭＳ ゴシック" w:hAnsi="ＭＳ ゴシック" w:cs="ＭＳ Ｐゴシック"/>
                <w:color w:val="000000"/>
                <w:szCs w:val="21"/>
              </w:rPr>
            </w:pPr>
            <w:r w:rsidRPr="00CB163D">
              <w:rPr>
                <w:rFonts w:ascii="ＭＳ ゴシック" w:eastAsia="ＭＳ ゴシック" w:hAnsi="ＭＳ ゴシック" w:cs="ＭＳ Ｐゴシック" w:hint="eastAsia"/>
                <w:color w:val="000000"/>
                <w:szCs w:val="21"/>
              </w:rPr>
              <w:t>本件の入札公告を取り下げました。</w:t>
            </w:r>
          </w:p>
          <w:p w14:paraId="3A01B7B8" w14:textId="77777777" w:rsidR="00CB163D" w:rsidRDefault="00CB163D">
            <w:pPr>
              <w:widowControl/>
              <w:jc w:val="left"/>
              <w:rPr>
                <w:rFonts w:ascii="ＭＳ ゴシック" w:eastAsia="ＭＳ ゴシック" w:hAnsi="ＭＳ ゴシック" w:cs="ＭＳ Ｐゴシック"/>
                <w:color w:val="000000"/>
                <w:szCs w:val="21"/>
              </w:rPr>
            </w:pPr>
          </w:p>
          <w:p w14:paraId="71BA9746" w14:textId="009A497C" w:rsidR="00CB163D" w:rsidRPr="00CB163D" w:rsidRDefault="00CB163D">
            <w:pPr>
              <w:widowControl/>
              <w:jc w:val="left"/>
              <w:rPr>
                <w:rFonts w:ascii="ＭＳ ゴシック" w:eastAsia="ＭＳ ゴシック" w:hAnsi="ＭＳ ゴシック" w:cs="ＭＳ Ｐゴシック"/>
                <w:color w:val="000000"/>
                <w:szCs w:val="21"/>
              </w:rPr>
            </w:pPr>
          </w:p>
        </w:tc>
      </w:tr>
    </w:tbl>
    <w:p w14:paraId="31BD948B" w14:textId="50F87422" w:rsidR="00CB163D" w:rsidRDefault="00CB163D">
      <w:pPr>
        <w:widowControl/>
        <w:jc w:val="left"/>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668C274F" w14:textId="77777777" w:rsidR="00CB163D" w:rsidRDefault="00CB163D">
      <w:pPr>
        <w:widowControl/>
        <w:jc w:val="left"/>
        <w:rPr>
          <w:rFonts w:ascii="ＭＳ ゴシック" w:eastAsia="ＭＳ ゴシック" w:hAnsi="ＭＳ ゴシック" w:cs="ＭＳ Ｐゴシック"/>
          <w:b/>
          <w:bCs/>
          <w:color w:val="000000"/>
          <w:szCs w:val="21"/>
        </w:rPr>
      </w:pPr>
    </w:p>
    <w:p w14:paraId="1EBDF433" w14:textId="77777777" w:rsidR="000D7D1F" w:rsidRDefault="000D7D1F" w:rsidP="00A65E57">
      <w:pPr>
        <w:rPr>
          <w:rFonts w:ascii="ＭＳ ゴシック" w:eastAsia="ＭＳ ゴシック" w:hAnsi="ＭＳ ゴシック" w:cs="ＭＳ Ｐゴシック"/>
          <w:b/>
          <w:bCs/>
          <w:color w:val="000000"/>
          <w:szCs w:val="21"/>
        </w:rPr>
      </w:pP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378D7F95" w14:textId="77777777" w:rsidR="004F00C6"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4F00C6" w:rsidRPr="009D1B4C">
        <w:rPr>
          <w:rFonts w:ascii="ＭＳ 明朝" w:hAnsi="ＭＳ 明朝" w:hint="eastAsia"/>
        </w:rPr>
        <w:t>Ⅰ．</w:t>
      </w:r>
      <w:r w:rsidR="004F00C6" w:rsidRPr="009D1B4C">
        <w:rPr>
          <w:rFonts w:ascii="ＭＳ 明朝" w:hAnsi="ＭＳ 明朝" w:hint="eastAsia"/>
          <w:spacing w:val="2"/>
        </w:rPr>
        <w:t>入札説明書</w:t>
      </w:r>
      <w:r w:rsidR="004F00C6">
        <w:tab/>
        <w:t>1</w:t>
      </w:r>
    </w:p>
    <w:p w14:paraId="4A643612" w14:textId="77777777" w:rsidR="004F00C6" w:rsidRDefault="004F00C6">
      <w:pPr>
        <w:pStyle w:val="11"/>
      </w:pPr>
      <w:r>
        <w:rPr>
          <w:rFonts w:hint="eastAsia"/>
        </w:rPr>
        <w:t>Ⅱ</w:t>
      </w:r>
      <w:r w:rsidRPr="009D1B4C">
        <w:rPr>
          <w:rFonts w:ascii="ＭＳ 明朝" w:hAnsi="ＭＳ 明朝" w:hint="eastAsia"/>
        </w:rPr>
        <w:t>．売買契約書（案）</w:t>
      </w:r>
      <w:r>
        <w:tab/>
        <w:t>5</w:t>
      </w:r>
    </w:p>
    <w:p w14:paraId="017B1A33" w14:textId="77777777" w:rsidR="004F00C6" w:rsidRDefault="004F00C6">
      <w:pPr>
        <w:pStyle w:val="11"/>
      </w:pPr>
      <w:r>
        <w:rPr>
          <w:rFonts w:hint="eastAsia"/>
        </w:rPr>
        <w:t>Ⅲ</w:t>
      </w:r>
      <w:r w:rsidRPr="009D1B4C">
        <w:rPr>
          <w:rFonts w:ascii="ＭＳ 明朝" w:hAnsi="ＭＳ 明朝" w:hint="eastAsia"/>
        </w:rPr>
        <w:t>．仕様書</w:t>
      </w:r>
      <w:r>
        <w:tab/>
        <w:t>14</w:t>
      </w:r>
    </w:p>
    <w:p w14:paraId="6AA8B8D8" w14:textId="77777777" w:rsidR="004F00C6" w:rsidRDefault="004F00C6">
      <w:pPr>
        <w:pStyle w:val="11"/>
      </w:pPr>
      <w:r w:rsidRPr="009D1B4C">
        <w:rPr>
          <w:rFonts w:ascii="ＭＳ 明朝" w:hAnsi="ＭＳ 明朝" w:cs="ＭＳ 明朝" w:hint="eastAsia"/>
        </w:rPr>
        <w:t>Ⅳ</w:t>
      </w:r>
      <w:r w:rsidRPr="009D1B4C">
        <w:rPr>
          <w:rFonts w:ascii="ＭＳ 明朝" w:hAnsi="ＭＳ 明朝" w:hint="eastAsia"/>
        </w:rPr>
        <w:t>．その他関連書類</w:t>
      </w:r>
      <w:r>
        <w:tab/>
        <w:t>16</w:t>
      </w:r>
    </w:p>
    <w:p w14:paraId="5EE68C05" w14:textId="65C817A6"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44EFD55D"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7A4E20">
        <w:rPr>
          <w:rFonts w:ascii="ＭＳ 明朝" w:hAnsi="ＭＳ 明朝" w:hint="eastAsia"/>
        </w:rPr>
        <w:t>（</w:t>
      </w:r>
      <w:r w:rsidR="00274EDB" w:rsidRPr="007A4E20">
        <w:rPr>
          <w:rFonts w:ascii="ＭＳ 明朝" w:hAnsi="ＭＳ 明朝" w:hint="eastAsia"/>
        </w:rPr>
        <w:t>2</w:t>
      </w:r>
      <w:r w:rsidR="00274EDB" w:rsidRPr="007A4E20">
        <w:rPr>
          <w:rFonts w:ascii="ＭＳ 明朝" w:hAnsi="ＭＳ 明朝"/>
        </w:rPr>
        <w:t>023</w:t>
      </w:r>
      <w:r w:rsidRPr="007A4E20">
        <w:rPr>
          <w:rFonts w:ascii="ＭＳ 明朝" w:hAnsi="ＭＳ 明朝" w:hint="eastAsia"/>
        </w:rPr>
        <w:t>年</w:t>
      </w:r>
      <w:r w:rsidR="00274EDB" w:rsidRPr="007A4E20">
        <w:rPr>
          <w:rFonts w:ascii="ＭＳ 明朝" w:hAnsi="ＭＳ 明朝" w:hint="eastAsia"/>
        </w:rPr>
        <w:t>1</w:t>
      </w:r>
      <w:r w:rsidR="00274EDB" w:rsidRPr="007A4E20">
        <w:rPr>
          <w:rFonts w:ascii="ＭＳ 明朝" w:hAnsi="ＭＳ 明朝"/>
        </w:rPr>
        <w:t>1</w:t>
      </w:r>
      <w:r w:rsidRPr="007A4E20">
        <w:rPr>
          <w:rFonts w:ascii="ＭＳ 明朝" w:hAnsi="ＭＳ 明朝" w:hint="eastAsia"/>
        </w:rPr>
        <w:t>月</w:t>
      </w:r>
      <w:r w:rsidR="00816894">
        <w:rPr>
          <w:rFonts w:ascii="ＭＳ 明朝" w:hAnsi="ＭＳ 明朝"/>
        </w:rPr>
        <w:t>7</w:t>
      </w:r>
      <w:r w:rsidR="007A4326" w:rsidRPr="007A4E20">
        <w:rPr>
          <w:rFonts w:ascii="ＭＳ 明朝" w:hAnsi="ＭＳ 明朝" w:hint="eastAsia"/>
        </w:rPr>
        <w:t>日付</w:t>
      </w:r>
      <w:r w:rsidRPr="007A4E20">
        <w:rPr>
          <w:rFonts w:ascii="ＭＳ 明朝" w:hAnsi="ＭＳ 明朝" w:hint="eastAsia"/>
        </w:rPr>
        <w:t>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274EDB"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F836DB1" w14:textId="77777777" w:rsidR="00274EDB" w:rsidRPr="00F508F4" w:rsidRDefault="00274EDB" w:rsidP="00274EDB">
      <w:pPr>
        <w:ind w:firstLineChars="300" w:firstLine="578"/>
        <w:rPr>
          <w:rFonts w:ascii="ＭＳ 明朝" w:hAnsi="ＭＳ 明朝"/>
        </w:rPr>
      </w:pPr>
      <w:r w:rsidRPr="0054626C">
        <w:rPr>
          <w:rFonts w:ascii="ＭＳ 明朝" w:hAnsi="ＭＳ 明朝" w:hint="eastAsia"/>
        </w:rPr>
        <w:t>無線ネットワーク機器の調達</w:t>
      </w:r>
      <w:r w:rsidRPr="00F508F4">
        <w:rPr>
          <w:rFonts w:ascii="ＭＳ 明朝" w:hAnsi="ＭＳ 明朝" w:hint="eastAsia"/>
        </w:rPr>
        <w:t>（その２）</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434160D6" w:rsidR="00FD7C9F" w:rsidRDefault="00FD7C9F" w:rsidP="002C5B24">
      <w:pPr>
        <w:ind w:firstLineChars="100" w:firstLine="193"/>
        <w:rPr>
          <w:rFonts w:ascii="ＭＳ 明朝" w:hAnsi="ＭＳ 明朝"/>
        </w:rPr>
      </w:pPr>
      <w:r>
        <w:rPr>
          <w:rFonts w:ascii="ＭＳ 明朝" w:hAnsi="ＭＳ 明朝" w:hint="eastAsia"/>
        </w:rPr>
        <w:t xml:space="preserve">(3) </w:t>
      </w:r>
      <w:r w:rsidR="003B760A">
        <w:rPr>
          <w:rFonts w:ascii="ＭＳ 明朝" w:hAnsi="ＭＳ 明朝" w:hint="eastAsia"/>
        </w:rPr>
        <w:t>納入期限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b"/>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b"/>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59D0195A" w:rsidR="00A451D4" w:rsidRPr="000B0C11" w:rsidRDefault="00A451D4" w:rsidP="00962146">
      <w:pPr>
        <w:pStyle w:val="afa"/>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13161">
        <w:rPr>
          <w:rFonts w:ascii="ＭＳ 明朝" w:hAnsi="ＭＳ 明朝" w:hint="eastAsia"/>
        </w:rPr>
        <w:t>4・5・6</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795C7D" w:rsidRPr="007A4E20">
        <w:rPr>
          <w:rFonts w:ascii="ＭＳ 明朝" w:hAnsi="ＭＳ 明朝" w:hint="eastAsia"/>
        </w:rPr>
        <w:t>「Ａ」、</w:t>
      </w:r>
      <w:r w:rsidRPr="007A4E20">
        <w:rPr>
          <w:rFonts w:ascii="ＭＳ 明朝" w:hAnsi="ＭＳ 明朝" w:hint="eastAsia"/>
        </w:rPr>
        <w:t>「Ｂ」</w:t>
      </w:r>
      <w:r w:rsidR="000F5628" w:rsidRPr="007A4E20">
        <w:rPr>
          <w:rFonts w:ascii="ＭＳ 明朝" w:hAnsi="ＭＳ 明朝" w:hint="eastAsia"/>
        </w:rPr>
        <w:t>、</w:t>
      </w:r>
      <w:r w:rsidRPr="007A4E20">
        <w:rPr>
          <w:rFonts w:ascii="ＭＳ 明朝" w:hAnsi="ＭＳ 明朝" w:hint="eastAsia"/>
        </w:rPr>
        <w:t>「Ｃ」</w:t>
      </w:r>
      <w:r w:rsidR="000F5628" w:rsidRPr="007A4E20">
        <w:rPr>
          <w:rFonts w:ascii="ＭＳ 明朝" w:hAnsi="ＭＳ 明朝" w:hint="eastAsia"/>
        </w:rPr>
        <w:t>又は「Ｄ」</w:t>
      </w:r>
      <w:r w:rsidRPr="007A4E20">
        <w:rPr>
          <w:rFonts w:ascii="ＭＳ 明朝" w:hAnsi="ＭＳ 明朝" w:hint="eastAsia"/>
        </w:rPr>
        <w:t>の</w:t>
      </w:r>
      <w:r w:rsidRPr="00A14FF7">
        <w:rPr>
          <w:rFonts w:ascii="ＭＳ 明朝" w:hAnsi="ＭＳ 明朝" w:hint="eastAsia"/>
        </w:rPr>
        <w:t>等級に格付けされ、関東・甲信越地域の資格を有する者であること。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393547B8"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a"/>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7FC9ABFC"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(1)</w:t>
      </w:r>
      <w:r w:rsidR="00194699">
        <w:rPr>
          <w:rFonts w:ascii="ＭＳ 明朝" w:hAnsi="ＭＳ 明朝" w:hint="eastAsia"/>
        </w:rPr>
        <w:t xml:space="preserve"> </w:t>
      </w:r>
      <w:r w:rsidRPr="001E73B0">
        <w:rPr>
          <w:rFonts w:ascii="ＭＳ 明朝" w:hAnsi="ＭＳ 明朝" w:hint="eastAsia"/>
        </w:rPr>
        <w:t>入札者は、入札説明書及び機構入札心得を了知のうえ、入札に参加しなければならない。</w:t>
      </w:r>
    </w:p>
    <w:p w14:paraId="230C8117" w14:textId="76D7DDF3"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(2)</w:t>
      </w:r>
      <w:r w:rsidR="00194699">
        <w:rPr>
          <w:rFonts w:ascii="ＭＳ 明朝" w:hAnsi="ＭＳ 明朝"/>
        </w:rPr>
        <w:t xml:space="preserve"> </w:t>
      </w:r>
      <w:r w:rsidRPr="001E73B0">
        <w:rPr>
          <w:rFonts w:ascii="ＭＳ 明朝" w:hAnsi="ＭＳ 明朝" w:hint="eastAsia"/>
        </w:rPr>
        <w:t>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61FB2533" w14:textId="77777777" w:rsidR="001E40F6" w:rsidRPr="00DA1A45" w:rsidRDefault="001E40F6" w:rsidP="001E40F6">
      <w:pPr>
        <w:ind w:leftChars="100" w:left="193" w:firstLineChars="100" w:firstLine="193"/>
        <w:rPr>
          <w:rFonts w:ascii="ＭＳ 明朝" w:hAnsi="ＭＳ 明朝"/>
        </w:rPr>
      </w:pPr>
      <w:r w:rsidRPr="00905210">
        <w:rPr>
          <w:rFonts w:ascii="ＭＳ 明朝" w:hAnsi="ＭＳ 明朝" w:hint="eastAsia"/>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a"/>
        <w:ind w:firstLineChars="100" w:firstLine="195"/>
        <w:rPr>
          <w:rFonts w:ascii="ＭＳ 明朝" w:hAnsi="ＭＳ 明朝"/>
          <w:spacing w:val="0"/>
        </w:rPr>
      </w:pPr>
      <w:r w:rsidRPr="005776F1">
        <w:rPr>
          <w:rFonts w:ascii="ＭＳ 明朝" w:hAnsi="ＭＳ 明朝" w:hint="eastAsia"/>
          <w:szCs w:val="24"/>
        </w:rPr>
        <w:lastRenderedPageBreak/>
        <w:t xml:space="preserve">(1) </w:t>
      </w:r>
      <w:r w:rsidR="00252634">
        <w:rPr>
          <w:rFonts w:ascii="ＭＳ 明朝" w:hAnsi="ＭＳ 明朝" w:hint="eastAsia"/>
          <w:spacing w:val="0"/>
        </w:rPr>
        <w:t>質問の方法</w:t>
      </w:r>
    </w:p>
    <w:p w14:paraId="1D4BF3D9" w14:textId="77777777" w:rsidR="00252634" w:rsidRDefault="00252634" w:rsidP="00252634">
      <w:pPr>
        <w:pStyle w:val="afa"/>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a"/>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19F366E9" w14:textId="77777777" w:rsidR="001E40F6" w:rsidRPr="00F508F4" w:rsidRDefault="001E40F6" w:rsidP="001E40F6">
      <w:pPr>
        <w:ind w:firstLineChars="300" w:firstLine="578"/>
        <w:rPr>
          <w:rFonts w:ascii="ＭＳ 明朝" w:hAnsi="ＭＳ 明朝"/>
          <w:szCs w:val="24"/>
        </w:rPr>
      </w:pPr>
      <w:r w:rsidRPr="00F508F4">
        <w:rPr>
          <w:rFonts w:ascii="ＭＳ 明朝" w:hAnsi="ＭＳ 明朝" w:hint="eastAsia"/>
          <w:szCs w:val="24"/>
        </w:rPr>
        <w:t>2</w:t>
      </w:r>
      <w:r w:rsidRPr="00F508F4">
        <w:rPr>
          <w:rFonts w:ascii="ＭＳ 明朝" w:hAnsi="ＭＳ 明朝"/>
          <w:szCs w:val="24"/>
        </w:rPr>
        <w:t>023</w:t>
      </w:r>
      <w:r w:rsidRPr="00F508F4">
        <w:rPr>
          <w:rFonts w:ascii="ＭＳ 明朝" w:hAnsi="ＭＳ 明朝" w:hint="eastAsia"/>
          <w:szCs w:val="24"/>
        </w:rPr>
        <w:t>年</w:t>
      </w:r>
      <w:r w:rsidRPr="00F508F4">
        <w:rPr>
          <w:rFonts w:ascii="ＭＳ 明朝" w:hAnsi="ＭＳ 明朝"/>
          <w:szCs w:val="24"/>
        </w:rPr>
        <w:t>11</w:t>
      </w:r>
      <w:r w:rsidRPr="00F508F4">
        <w:rPr>
          <w:rFonts w:ascii="ＭＳ 明朝" w:hAnsi="ＭＳ 明朝" w:hint="eastAsia"/>
          <w:szCs w:val="24"/>
        </w:rPr>
        <w:t>月7日（火）から2</w:t>
      </w:r>
      <w:r w:rsidRPr="00F508F4">
        <w:rPr>
          <w:rFonts w:ascii="ＭＳ 明朝" w:hAnsi="ＭＳ 明朝"/>
          <w:szCs w:val="24"/>
        </w:rPr>
        <w:t>023</w:t>
      </w:r>
      <w:r w:rsidRPr="00F508F4">
        <w:rPr>
          <w:rFonts w:ascii="ＭＳ 明朝" w:hAnsi="ＭＳ 明朝" w:hint="eastAsia"/>
          <w:szCs w:val="24"/>
        </w:rPr>
        <w:t>年1</w:t>
      </w:r>
      <w:r w:rsidRPr="00F508F4">
        <w:rPr>
          <w:rFonts w:ascii="ＭＳ 明朝" w:hAnsi="ＭＳ 明朝"/>
          <w:szCs w:val="24"/>
        </w:rPr>
        <w:t>1</w:t>
      </w:r>
      <w:r w:rsidRPr="00F508F4">
        <w:rPr>
          <w:rFonts w:ascii="ＭＳ 明朝" w:hAnsi="ＭＳ 明朝" w:hint="eastAsia"/>
          <w:szCs w:val="24"/>
        </w:rPr>
        <w:t>月</w:t>
      </w:r>
      <w:r w:rsidRPr="00F508F4">
        <w:rPr>
          <w:rFonts w:ascii="ＭＳ 明朝" w:hAnsi="ＭＳ 明朝"/>
          <w:szCs w:val="24"/>
        </w:rPr>
        <w:t>13</w:t>
      </w:r>
      <w:r w:rsidRPr="00F508F4">
        <w:rPr>
          <w:rFonts w:ascii="ＭＳ 明朝" w:hAnsi="ＭＳ 明朝" w:hint="eastAsia"/>
          <w:szCs w:val="24"/>
        </w:rPr>
        <w:t>日（月）　17時00分まで</w:t>
      </w:r>
    </w:p>
    <w:p w14:paraId="65A89278" w14:textId="77777777" w:rsidR="00252634" w:rsidRDefault="00252634" w:rsidP="00252634">
      <w:pPr>
        <w:pStyle w:val="afa"/>
        <w:ind w:firstLineChars="100" w:firstLine="193"/>
        <w:rPr>
          <w:rFonts w:ascii="ＭＳ 明朝" w:hAnsi="ＭＳ 明朝"/>
          <w:spacing w:val="0"/>
        </w:rPr>
      </w:pPr>
      <w:r>
        <w:rPr>
          <w:rFonts w:ascii="ＭＳ 明朝" w:hAnsi="ＭＳ 明朝" w:hint="eastAsia"/>
          <w:spacing w:val="0"/>
        </w:rPr>
        <w:t>(3) 担当部署</w:t>
      </w:r>
    </w:p>
    <w:p w14:paraId="0F07ECA0" w14:textId="664D45C8" w:rsidR="00252634" w:rsidRDefault="00252634" w:rsidP="00252634">
      <w:pPr>
        <w:pStyle w:val="afa"/>
        <w:ind w:leftChars="200" w:left="386" w:firstLineChars="100" w:firstLine="193"/>
        <w:rPr>
          <w:rFonts w:ascii="ＭＳ 明朝" w:hAnsi="ＭＳ 明朝"/>
          <w:spacing w:val="0"/>
        </w:rPr>
      </w:pPr>
      <w:r>
        <w:rPr>
          <w:rFonts w:ascii="ＭＳ 明朝" w:hAnsi="ＭＳ 明朝" w:hint="eastAsia"/>
          <w:spacing w:val="0"/>
        </w:rPr>
        <w:t>16.</w:t>
      </w:r>
      <w:r w:rsidR="00683351">
        <w:rPr>
          <w:rFonts w:ascii="ＭＳ 明朝" w:hAnsi="ＭＳ 明朝" w:hint="eastAsia"/>
          <w:spacing w:val="0"/>
        </w:rPr>
        <w:t>(</w:t>
      </w:r>
      <w:r w:rsidR="00B87838">
        <w:rPr>
          <w:rFonts w:ascii="ＭＳ 明朝" w:hAnsi="ＭＳ 明朝" w:hint="eastAsia"/>
          <w:spacing w:val="0"/>
        </w:rPr>
        <w:t>4</w:t>
      </w:r>
      <w:r w:rsidR="00683351">
        <w:rPr>
          <w:rFonts w:ascii="ＭＳ 明朝" w:hAnsi="ＭＳ 明朝" w:hint="eastAsia"/>
          <w:spacing w:val="0"/>
        </w:rPr>
        <w:t>)</w:t>
      </w:r>
      <w:r>
        <w:rPr>
          <w:rFonts w:ascii="ＭＳ 明朝" w:hAnsi="ＭＳ 明朝" w:hint="eastAsia"/>
          <w:spacing w:val="0"/>
        </w:rPr>
        <w:t>のとおり</w:t>
      </w:r>
    </w:p>
    <w:p w14:paraId="1A93EB7C" w14:textId="77777777" w:rsidR="00252634" w:rsidRPr="00A14FF7" w:rsidRDefault="00252634" w:rsidP="00252634">
      <w:pPr>
        <w:ind w:firstLineChars="300" w:firstLine="578"/>
        <w:rPr>
          <w:rFonts w:ascii="ＭＳ 明朝" w:hAnsi="ＭＳ 明朝"/>
          <w:szCs w:val="24"/>
        </w:rPr>
      </w:pPr>
    </w:p>
    <w:p w14:paraId="5EE68C5E" w14:textId="5AD7A01E" w:rsidR="001901A7" w:rsidRPr="005776F1" w:rsidRDefault="001D7104" w:rsidP="001901A7">
      <w:pPr>
        <w:rPr>
          <w:rFonts w:ascii="ＭＳ 明朝" w:hAnsi="ＭＳ 明朝"/>
          <w:szCs w:val="24"/>
        </w:rPr>
      </w:pPr>
      <w:r>
        <w:rPr>
          <w:rFonts w:ascii="ＭＳ 明朝" w:hAnsi="ＭＳ 明朝" w:hint="eastAsia"/>
          <w:szCs w:val="24"/>
        </w:rPr>
        <w:t>６</w:t>
      </w:r>
      <w:r w:rsidR="001901A7" w:rsidRPr="005776F1">
        <w:rPr>
          <w:rFonts w:ascii="ＭＳ 明朝" w:hAnsi="ＭＳ 明朝" w:hint="eastAsia"/>
          <w:szCs w:val="24"/>
        </w:rPr>
        <w:t>．入札</w:t>
      </w:r>
      <w:r>
        <w:rPr>
          <w:rFonts w:ascii="ＭＳ 明朝" w:hAnsi="ＭＳ 明朝" w:hint="eastAsia"/>
          <w:szCs w:val="24"/>
        </w:rPr>
        <w:t>書等の提出方法及び</w:t>
      </w:r>
      <w:r w:rsidR="001901A7" w:rsidRPr="005776F1">
        <w:rPr>
          <w:rFonts w:ascii="ＭＳ 明朝" w:hAnsi="ＭＳ 明朝" w:hint="eastAsia"/>
          <w:szCs w:val="24"/>
        </w:rPr>
        <w:t>提出</w:t>
      </w:r>
      <w:r>
        <w:rPr>
          <w:rFonts w:ascii="ＭＳ 明朝" w:hAnsi="ＭＳ 明朝" w:hint="eastAsia"/>
          <w:szCs w:val="24"/>
        </w:rPr>
        <w:t>期限等</w:t>
      </w:r>
    </w:p>
    <w:p w14:paraId="6C5F45C6" w14:textId="0E8E50BB" w:rsidR="00E247CF" w:rsidRPr="001E73B0" w:rsidRDefault="001901A7" w:rsidP="007A4326">
      <w:pPr>
        <w:ind w:firstLineChars="100" w:firstLine="193"/>
        <w:rPr>
          <w:rFonts w:ascii="ＭＳ 明朝" w:hAnsi="ＭＳ 明朝"/>
          <w:szCs w:val="24"/>
        </w:rPr>
      </w:pPr>
      <w:r w:rsidRPr="001E73B0">
        <w:rPr>
          <w:rFonts w:ascii="ＭＳ 明朝" w:hAnsi="ＭＳ 明朝" w:hint="eastAsia"/>
          <w:szCs w:val="24"/>
        </w:rPr>
        <w:t>(1)</w:t>
      </w:r>
      <w:r w:rsidR="00D66340">
        <w:rPr>
          <w:rFonts w:ascii="ＭＳ 明朝" w:hAnsi="ＭＳ 明朝"/>
          <w:szCs w:val="24"/>
        </w:rPr>
        <w:t xml:space="preserve"> </w:t>
      </w:r>
      <w:r w:rsidR="00E247CF" w:rsidRPr="001E73B0">
        <w:rPr>
          <w:rFonts w:ascii="ＭＳ 明朝" w:hAnsi="ＭＳ 明朝" w:hint="eastAsia"/>
          <w:szCs w:val="24"/>
        </w:rPr>
        <w:t>受付期間</w:t>
      </w:r>
    </w:p>
    <w:p w14:paraId="72F9B2B1" w14:textId="77777777" w:rsidR="001E40F6" w:rsidRPr="00F508F4" w:rsidRDefault="001E40F6" w:rsidP="001E40F6">
      <w:pPr>
        <w:ind w:firstLineChars="300" w:firstLine="578"/>
        <w:rPr>
          <w:rFonts w:ascii="ＭＳ 明朝" w:hAnsi="ＭＳ 明朝"/>
          <w:szCs w:val="24"/>
        </w:rPr>
      </w:pPr>
      <w:r w:rsidRPr="00F508F4">
        <w:rPr>
          <w:rFonts w:ascii="ＭＳ 明朝" w:hAnsi="ＭＳ 明朝" w:hint="eastAsia"/>
          <w:szCs w:val="24"/>
        </w:rPr>
        <w:t>2</w:t>
      </w:r>
      <w:r w:rsidRPr="00F508F4">
        <w:rPr>
          <w:rFonts w:ascii="ＭＳ 明朝" w:hAnsi="ＭＳ 明朝"/>
          <w:szCs w:val="24"/>
        </w:rPr>
        <w:t>023</w:t>
      </w:r>
      <w:r w:rsidRPr="00F508F4">
        <w:rPr>
          <w:rFonts w:ascii="ＭＳ 明朝" w:hAnsi="ＭＳ 明朝" w:hint="eastAsia"/>
          <w:szCs w:val="24"/>
        </w:rPr>
        <w:t>年</w:t>
      </w:r>
      <w:r w:rsidRPr="00F508F4">
        <w:rPr>
          <w:rFonts w:ascii="ＭＳ 明朝" w:hAnsi="ＭＳ 明朝"/>
          <w:szCs w:val="24"/>
        </w:rPr>
        <w:t>11</w:t>
      </w:r>
      <w:r w:rsidRPr="00F508F4">
        <w:rPr>
          <w:rFonts w:ascii="ＭＳ 明朝" w:hAnsi="ＭＳ 明朝" w:hint="eastAsia"/>
          <w:szCs w:val="24"/>
        </w:rPr>
        <w:t>月</w:t>
      </w:r>
      <w:r w:rsidRPr="00F508F4">
        <w:rPr>
          <w:rFonts w:ascii="ＭＳ 明朝" w:hAnsi="ＭＳ 明朝"/>
          <w:szCs w:val="24"/>
        </w:rPr>
        <w:t>15</w:t>
      </w:r>
      <w:r w:rsidRPr="00F508F4">
        <w:rPr>
          <w:rFonts w:ascii="ＭＳ 明朝" w:hAnsi="ＭＳ 明朝" w:hint="eastAsia"/>
          <w:szCs w:val="24"/>
        </w:rPr>
        <w:t>日（水）から2</w:t>
      </w:r>
      <w:r w:rsidRPr="00F508F4">
        <w:rPr>
          <w:rFonts w:ascii="ＭＳ 明朝" w:hAnsi="ＭＳ 明朝"/>
          <w:szCs w:val="24"/>
        </w:rPr>
        <w:t>023</w:t>
      </w:r>
      <w:r w:rsidRPr="00F508F4">
        <w:rPr>
          <w:rFonts w:ascii="ＭＳ 明朝" w:hAnsi="ＭＳ 明朝" w:hint="eastAsia"/>
          <w:szCs w:val="24"/>
        </w:rPr>
        <w:t>年</w:t>
      </w:r>
      <w:r w:rsidRPr="00F508F4">
        <w:rPr>
          <w:rFonts w:ascii="ＭＳ 明朝" w:hAnsi="ＭＳ 明朝"/>
          <w:szCs w:val="24"/>
        </w:rPr>
        <w:t>11</w:t>
      </w:r>
      <w:r w:rsidRPr="00F508F4">
        <w:rPr>
          <w:rFonts w:ascii="ＭＳ 明朝" w:hAnsi="ＭＳ 明朝" w:hint="eastAsia"/>
          <w:szCs w:val="24"/>
        </w:rPr>
        <w:t>月</w:t>
      </w:r>
      <w:r w:rsidRPr="00F508F4">
        <w:rPr>
          <w:rFonts w:ascii="ＭＳ 明朝" w:hAnsi="ＭＳ 明朝"/>
          <w:szCs w:val="24"/>
        </w:rPr>
        <w:t>17</w:t>
      </w:r>
      <w:r w:rsidRPr="00F508F4">
        <w:rPr>
          <w:rFonts w:ascii="ＭＳ 明朝" w:hAnsi="ＭＳ 明朝" w:hint="eastAsia"/>
          <w:szCs w:val="24"/>
        </w:rPr>
        <w:t>日（金）</w:t>
      </w:r>
    </w:p>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54859EF2" w14:textId="77777777" w:rsidR="001E40F6" w:rsidRPr="0054626C" w:rsidRDefault="001E40F6" w:rsidP="001E40F6">
      <w:pPr>
        <w:ind w:leftChars="100" w:left="193" w:firstLineChars="197" w:firstLine="380"/>
        <w:rPr>
          <w:rFonts w:ascii="ＭＳ 明朝" w:hAnsi="ＭＳ 明朝"/>
          <w:szCs w:val="24"/>
        </w:rPr>
      </w:pPr>
      <w:r w:rsidRPr="00F508F4">
        <w:rPr>
          <w:rFonts w:ascii="ＭＳ 明朝" w:hAnsi="ＭＳ 明朝" w:hint="eastAsia"/>
          <w:szCs w:val="24"/>
        </w:rPr>
        <w:t>2</w:t>
      </w:r>
      <w:r w:rsidRPr="00F508F4">
        <w:rPr>
          <w:rFonts w:ascii="ＭＳ 明朝" w:hAnsi="ＭＳ 明朝"/>
          <w:szCs w:val="24"/>
        </w:rPr>
        <w:t>023</w:t>
      </w:r>
      <w:r w:rsidRPr="00F508F4">
        <w:rPr>
          <w:rFonts w:ascii="ＭＳ 明朝" w:hAnsi="ＭＳ 明朝" w:hint="eastAsia"/>
          <w:szCs w:val="24"/>
        </w:rPr>
        <w:t>年1</w:t>
      </w:r>
      <w:r w:rsidRPr="00F508F4">
        <w:rPr>
          <w:rFonts w:ascii="ＭＳ 明朝" w:hAnsi="ＭＳ 明朝"/>
          <w:szCs w:val="24"/>
        </w:rPr>
        <w:t>1</w:t>
      </w:r>
      <w:r w:rsidRPr="00F508F4">
        <w:rPr>
          <w:rFonts w:ascii="ＭＳ 明朝" w:hAnsi="ＭＳ 明朝" w:hint="eastAsia"/>
          <w:szCs w:val="24"/>
        </w:rPr>
        <w:t>月</w:t>
      </w:r>
      <w:r w:rsidRPr="00F508F4">
        <w:rPr>
          <w:rFonts w:ascii="ＭＳ 明朝" w:hAnsi="ＭＳ 明朝"/>
          <w:szCs w:val="24"/>
        </w:rPr>
        <w:t>17</w:t>
      </w:r>
      <w:r w:rsidRPr="00F508F4">
        <w:rPr>
          <w:rFonts w:ascii="ＭＳ 明朝" w:hAnsi="ＭＳ 明朝" w:hint="eastAsia"/>
          <w:szCs w:val="24"/>
        </w:rPr>
        <w:t>日（金）</w:t>
      </w:r>
      <w:r w:rsidRPr="00F508F4">
        <w:rPr>
          <w:rFonts w:hint="eastAsia"/>
          <w:szCs w:val="24"/>
        </w:rPr>
        <w:t xml:space="preserve"> </w:t>
      </w:r>
      <w:r w:rsidRPr="00F508F4">
        <w:rPr>
          <w:rFonts w:ascii="ＭＳ 明朝" w:hAnsi="ＭＳ 明朝" w:hint="eastAsia"/>
          <w:szCs w:val="24"/>
        </w:rPr>
        <w:t>17</w:t>
      </w:r>
      <w:r w:rsidRPr="0054626C">
        <w:rPr>
          <w:rFonts w:ascii="ＭＳ 明朝" w:hAnsi="ＭＳ 明朝" w:hint="eastAsia"/>
          <w:szCs w:val="24"/>
        </w:rPr>
        <w:t>時00分必着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3860F863" w:rsidR="00497645" w:rsidRPr="006A60DF" w:rsidRDefault="00497645" w:rsidP="00400600">
            <w:pPr>
              <w:pStyle w:val="afb"/>
              <w:numPr>
                <w:ilvl w:val="0"/>
                <w:numId w:val="38"/>
              </w:numPr>
              <w:ind w:leftChars="0"/>
              <w:jc w:val="center"/>
              <w:rPr>
                <w:rFonts w:ascii="ＭＳ 明朝" w:hAnsi="ＭＳ 明朝"/>
                <w:szCs w:val="21"/>
              </w:rPr>
            </w:pP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②</w:t>
            </w: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1E40F6">
        <w:trPr>
          <w:trHeight w:val="1105"/>
          <w:jc w:val="center"/>
        </w:trPr>
        <w:tc>
          <w:tcPr>
            <w:tcW w:w="542" w:type="dxa"/>
            <w:vAlign w:val="center"/>
          </w:tcPr>
          <w:p w14:paraId="17C8D195" w14:textId="1E0D9BEE" w:rsidR="00497645" w:rsidRPr="00110996" w:rsidRDefault="008A7239" w:rsidP="00B41AC8">
            <w:pPr>
              <w:jc w:val="center"/>
              <w:rPr>
                <w:rFonts w:ascii="ＭＳ 明朝" w:hAnsi="ＭＳ 明朝"/>
                <w:szCs w:val="21"/>
              </w:rPr>
            </w:pPr>
            <w:r w:rsidRPr="00110996">
              <w:rPr>
                <w:rFonts w:ascii="ＭＳ 明朝" w:hAnsi="ＭＳ 明朝" w:hint="eastAsia"/>
                <w:szCs w:val="21"/>
              </w:rPr>
              <w:t>③</w:t>
            </w:r>
          </w:p>
        </w:tc>
        <w:tc>
          <w:tcPr>
            <w:tcW w:w="4934" w:type="dxa"/>
            <w:vAlign w:val="center"/>
          </w:tcPr>
          <w:p w14:paraId="0E1CF6C8" w14:textId="0A016450" w:rsidR="008A7239" w:rsidRPr="00110996" w:rsidRDefault="000205D9" w:rsidP="001E40F6">
            <w:pPr>
              <w:ind w:firstLineChars="100" w:firstLine="193"/>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55A9E1C0" w:rsidR="00497645" w:rsidRPr="00110996" w:rsidRDefault="008A7239" w:rsidP="00B41AC8">
            <w:pPr>
              <w:jc w:val="center"/>
              <w:rPr>
                <w:rFonts w:ascii="ＭＳ 明朝" w:hAnsi="ＭＳ 明朝"/>
                <w:szCs w:val="21"/>
              </w:rPr>
            </w:pPr>
            <w:r w:rsidRPr="00110996">
              <w:rPr>
                <w:rFonts w:ascii="ＭＳ 明朝" w:hAnsi="ＭＳ 明朝" w:hint="eastAsia"/>
                <w:szCs w:val="21"/>
              </w:rPr>
              <w:t>④</w:t>
            </w: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110996" w:rsidRDefault="008A7239" w:rsidP="00683351">
            <w:pPr>
              <w:jc w:val="center"/>
              <w:rPr>
                <w:rFonts w:ascii="ＭＳ 明朝" w:hAnsi="ＭＳ 明朝"/>
                <w:szCs w:val="21"/>
              </w:rPr>
            </w:pPr>
            <w:r w:rsidRPr="00110996">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651F7580" w14:textId="77777777" w:rsidR="001E40F6" w:rsidRDefault="001E40F6" w:rsidP="002C5B24">
      <w:pPr>
        <w:ind w:firstLineChars="150" w:firstLine="244"/>
        <w:rPr>
          <w:rFonts w:ascii="ＭＳ ゴシック" w:eastAsia="ＭＳ ゴシック" w:hAnsi="ＭＳ ゴシック"/>
          <w:color w:val="FF0000"/>
          <w:sz w:val="18"/>
          <w:szCs w:val="18"/>
        </w:rPr>
      </w:pPr>
    </w:p>
    <w:p w14:paraId="7DE14009" w14:textId="6DD024C4"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0EC3449F" w:rsidR="001D7104" w:rsidRPr="007A4E20"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入札書を封筒に入れ封緘し、封皮に氏名（法人の場合は商号又は名称）、宛先（</w:t>
      </w:r>
      <w:r w:rsidR="00683351" w:rsidRPr="001E73B0">
        <w:rPr>
          <w:rFonts w:ascii="ＭＳ 明朝" w:hAnsi="ＭＳ 明朝" w:hint="eastAsia"/>
          <w:szCs w:val="24"/>
        </w:rPr>
        <w:t>1</w:t>
      </w:r>
      <w:r w:rsidRPr="001E73B0">
        <w:rPr>
          <w:rFonts w:ascii="ＭＳ 明朝" w:hAnsi="ＭＳ 明朝" w:hint="eastAsia"/>
          <w:szCs w:val="24"/>
        </w:rPr>
        <w:t>6.（</w:t>
      </w:r>
      <w:r w:rsidR="00B87838">
        <w:rPr>
          <w:rFonts w:ascii="ＭＳ 明朝" w:hAnsi="ＭＳ 明朝" w:hint="eastAsia"/>
          <w:szCs w:val="24"/>
        </w:rPr>
        <w:t>4</w:t>
      </w:r>
      <w:r w:rsidRPr="001E73B0">
        <w:rPr>
          <w:rFonts w:ascii="ＭＳ 明朝" w:hAnsi="ＭＳ 明朝" w:hint="eastAsia"/>
          <w:szCs w:val="24"/>
        </w:rPr>
        <w:t>）の担当者名）を記載するとともに</w:t>
      </w:r>
      <w:r w:rsidRPr="00561658">
        <w:rPr>
          <w:rFonts w:ascii="ＭＳ 明朝" w:hAnsi="ＭＳ 明朝" w:hint="eastAsia"/>
          <w:szCs w:val="24"/>
        </w:rPr>
        <w:t>「</w:t>
      </w:r>
      <w:r w:rsidR="001E40F6" w:rsidRPr="00905210">
        <w:rPr>
          <w:rFonts w:ascii="ＭＳ 明朝" w:hAnsi="ＭＳ 明朝" w:hint="eastAsia"/>
          <w:szCs w:val="24"/>
        </w:rPr>
        <w:t>無線ネットワーク機器の調達</w:t>
      </w:r>
      <w:r w:rsidR="001E40F6">
        <w:rPr>
          <w:rFonts w:ascii="ＭＳ 明朝" w:hAnsi="ＭＳ 明朝" w:hint="eastAsia"/>
          <w:szCs w:val="24"/>
        </w:rPr>
        <w:t>（その２）</w:t>
      </w:r>
      <w:r w:rsidRPr="007A4E20">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7A4E20">
        <w:rPr>
          <w:rFonts w:ascii="ＭＳ 明朝" w:hAnsi="ＭＳ 明朝" w:hint="eastAsia"/>
          <w:szCs w:val="24"/>
        </w:rPr>
        <w:t>16</w:t>
      </w:r>
      <w:r w:rsidRPr="007A4E20">
        <w:rPr>
          <w:rFonts w:ascii="ＭＳ 明朝" w:hAnsi="ＭＳ 明朝" w:hint="eastAsia"/>
          <w:szCs w:val="24"/>
        </w:rPr>
        <w:t>．（</w:t>
      </w:r>
      <w:r w:rsidR="00B87838" w:rsidRPr="007A4E20">
        <w:rPr>
          <w:rFonts w:ascii="ＭＳ 明朝" w:hAnsi="ＭＳ 明朝" w:hint="eastAsia"/>
          <w:szCs w:val="24"/>
        </w:rPr>
        <w:t>4</w:t>
      </w:r>
      <w:r w:rsidRPr="007A4E20">
        <w:rPr>
          <w:rFonts w:ascii="ＭＳ 明朝" w:hAnsi="ＭＳ 明朝" w:hint="eastAsia"/>
          <w:szCs w:val="24"/>
        </w:rPr>
        <w:t>）の担当者名</w:t>
      </w:r>
      <w:r w:rsidR="00870D30" w:rsidRPr="007A4E20">
        <w:rPr>
          <w:rFonts w:ascii="ＭＳ 明朝" w:hAnsi="ＭＳ 明朝" w:hint="eastAsia"/>
          <w:szCs w:val="24"/>
        </w:rPr>
        <w:t>）</w:t>
      </w:r>
      <w:r w:rsidRPr="007A4E20">
        <w:rPr>
          <w:rFonts w:ascii="ＭＳ 明朝" w:hAnsi="ＭＳ 明朝" w:hint="eastAsia"/>
          <w:szCs w:val="24"/>
        </w:rPr>
        <w:t>を記載し、かつ、「</w:t>
      </w:r>
      <w:r w:rsidR="001E40F6" w:rsidRPr="007A4E20">
        <w:rPr>
          <w:rFonts w:ascii="ＭＳ 明朝" w:hAnsi="ＭＳ 明朝" w:hint="eastAsia"/>
          <w:szCs w:val="24"/>
        </w:rPr>
        <w:t>無線ネットワーク機器の調達（その２）</w:t>
      </w:r>
      <w:r w:rsidRPr="007A4E20">
        <w:rPr>
          <w:rFonts w:ascii="ＭＳ 明朝" w:hAnsi="ＭＳ 明朝" w:hint="eastAsia"/>
          <w:szCs w:val="24"/>
        </w:rPr>
        <w:t xml:space="preserve">　一般競争入札に係る提出書類在中」と朱書きすること。</w:t>
      </w:r>
    </w:p>
    <w:p w14:paraId="56B2A97F" w14:textId="7D06E895" w:rsidR="006C4EF7" w:rsidRPr="007A4E20" w:rsidRDefault="006C4EF7" w:rsidP="002C5B24">
      <w:pPr>
        <w:ind w:firstLineChars="250" w:firstLine="482"/>
        <w:rPr>
          <w:rFonts w:ascii="ＭＳ 明朝" w:hAnsi="ＭＳ 明朝"/>
          <w:szCs w:val="24"/>
        </w:rPr>
      </w:pPr>
      <w:r w:rsidRPr="007A4E20">
        <w:rPr>
          <w:rFonts w:ascii="ＭＳ 明朝" w:hAnsi="ＭＳ 明朝" w:hint="eastAsia"/>
          <w:szCs w:val="24"/>
        </w:rPr>
        <w:t>②入札書等を郵便等（書留）により提出する</w:t>
      </w:r>
      <w:r w:rsidR="00A7390D" w:rsidRPr="007A4E20">
        <w:rPr>
          <w:rFonts w:ascii="ＭＳ 明朝" w:hAnsi="ＭＳ 明朝" w:hint="eastAsia"/>
          <w:szCs w:val="24"/>
        </w:rPr>
        <w:t>場合</w:t>
      </w:r>
    </w:p>
    <w:p w14:paraId="38D53556" w14:textId="3FDFBAAA" w:rsidR="006C4EF7" w:rsidRPr="007A4E20" w:rsidRDefault="006C4EF7" w:rsidP="002C5B24">
      <w:pPr>
        <w:ind w:leftChars="250" w:left="482"/>
        <w:rPr>
          <w:rFonts w:ascii="ＭＳ 明朝" w:hAnsi="ＭＳ 明朝"/>
          <w:szCs w:val="24"/>
        </w:rPr>
      </w:pPr>
      <w:r w:rsidRPr="007A4E20">
        <w:rPr>
          <w:rFonts w:ascii="ＭＳ 明朝" w:hAnsi="ＭＳ 明朝" w:hint="eastAsia"/>
          <w:szCs w:val="24"/>
        </w:rPr>
        <w:t xml:space="preserve">　二重封筒とし、表封筒に「</w:t>
      </w:r>
      <w:r w:rsidR="001E40F6" w:rsidRPr="007A4E20">
        <w:rPr>
          <w:rFonts w:ascii="ＭＳ 明朝" w:hAnsi="ＭＳ 明朝" w:hint="eastAsia"/>
          <w:szCs w:val="24"/>
        </w:rPr>
        <w:t>無線ネットワーク機器の調達（その２）</w:t>
      </w:r>
      <w:r w:rsidRPr="007A4E20">
        <w:rPr>
          <w:rFonts w:ascii="ＭＳ 明朝" w:hAnsi="ＭＳ 明朝" w:hint="eastAsia"/>
          <w:szCs w:val="24"/>
        </w:rPr>
        <w:t xml:space="preserve">　一般競争入札に係る提出書類在中」と朱書きし、中封筒の封皮には直接提出する場合と同様とすること</w:t>
      </w:r>
      <w:r w:rsidR="00186D3C" w:rsidRPr="007A4E20">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a"/>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440CA85A" w:rsidR="00E73536" w:rsidRPr="001E73B0" w:rsidRDefault="0050664E" w:rsidP="00F35F82">
      <w:pPr>
        <w:rPr>
          <w:rFonts w:ascii="ＭＳ 明朝" w:hAnsi="ＭＳ 明朝"/>
          <w:szCs w:val="24"/>
        </w:rPr>
      </w:pPr>
      <w:r w:rsidRPr="001E73B0">
        <w:rPr>
          <w:rFonts w:ascii="ＭＳ 明朝" w:hAnsi="ＭＳ 明朝" w:hint="eastAsia"/>
          <w:szCs w:val="24"/>
        </w:rPr>
        <w:t>７</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1AF5CD46" w14:textId="4646BC30" w:rsidR="001E40F6" w:rsidRPr="00F508F4" w:rsidRDefault="001E40F6" w:rsidP="001E40F6">
      <w:pPr>
        <w:ind w:firstLineChars="300" w:firstLine="578"/>
        <w:rPr>
          <w:rFonts w:ascii="ＭＳ 明朝" w:hAnsi="ＭＳ 明朝"/>
          <w:szCs w:val="24"/>
        </w:rPr>
      </w:pPr>
      <w:r w:rsidRPr="00F508F4">
        <w:rPr>
          <w:rFonts w:ascii="ＭＳ 明朝" w:hAnsi="ＭＳ 明朝" w:hint="eastAsia"/>
          <w:szCs w:val="24"/>
        </w:rPr>
        <w:t>2</w:t>
      </w:r>
      <w:r w:rsidRPr="00F508F4">
        <w:rPr>
          <w:rFonts w:ascii="ＭＳ 明朝" w:hAnsi="ＭＳ 明朝"/>
          <w:szCs w:val="24"/>
        </w:rPr>
        <w:t>023</w:t>
      </w:r>
      <w:r w:rsidRPr="00F508F4">
        <w:rPr>
          <w:rFonts w:ascii="ＭＳ 明朝" w:hAnsi="ＭＳ 明朝" w:hint="eastAsia"/>
          <w:szCs w:val="24"/>
        </w:rPr>
        <w:t>年1</w:t>
      </w:r>
      <w:r w:rsidRPr="00F508F4">
        <w:rPr>
          <w:rFonts w:ascii="ＭＳ 明朝" w:hAnsi="ＭＳ 明朝"/>
          <w:szCs w:val="24"/>
        </w:rPr>
        <w:t>1</w:t>
      </w:r>
      <w:r w:rsidRPr="00F508F4">
        <w:rPr>
          <w:rFonts w:ascii="ＭＳ 明朝" w:hAnsi="ＭＳ 明朝" w:hint="eastAsia"/>
          <w:szCs w:val="24"/>
        </w:rPr>
        <w:t>月</w:t>
      </w:r>
      <w:r w:rsidRPr="00F508F4">
        <w:rPr>
          <w:rFonts w:ascii="ＭＳ 明朝" w:hAnsi="ＭＳ 明朝"/>
          <w:szCs w:val="24"/>
        </w:rPr>
        <w:t>2</w:t>
      </w:r>
      <w:r w:rsidRPr="00F508F4">
        <w:rPr>
          <w:rFonts w:ascii="ＭＳ 明朝" w:hAnsi="ＭＳ 明朝" w:hint="eastAsia"/>
          <w:szCs w:val="24"/>
        </w:rPr>
        <w:t>1日（</w:t>
      </w:r>
      <w:r w:rsidR="002E766A">
        <w:rPr>
          <w:rFonts w:ascii="ＭＳ 明朝" w:hAnsi="ＭＳ 明朝" w:hint="eastAsia"/>
          <w:szCs w:val="24"/>
        </w:rPr>
        <w:t>火</w:t>
      </w:r>
      <w:r w:rsidRPr="00F508F4">
        <w:rPr>
          <w:rFonts w:ascii="ＭＳ 明朝" w:hAnsi="ＭＳ 明朝" w:hint="eastAsia"/>
          <w:szCs w:val="24"/>
        </w:rPr>
        <w:t>） 16時</w:t>
      </w:r>
      <w:r w:rsidRPr="00F508F4">
        <w:rPr>
          <w:rFonts w:ascii="ＭＳ 明朝" w:hAnsi="ＭＳ 明朝"/>
          <w:szCs w:val="24"/>
        </w:rPr>
        <w:t>30</w:t>
      </w:r>
      <w:r w:rsidRPr="00F508F4">
        <w:rPr>
          <w:rFonts w:ascii="ＭＳ 明朝" w:hAnsi="ＭＳ 明朝" w:hint="eastAsia"/>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53382C86" w14:textId="77777777" w:rsidR="001E40F6" w:rsidRPr="001E73B0" w:rsidRDefault="001E40F6" w:rsidP="001E40F6">
      <w:pPr>
        <w:ind w:firstLineChars="299" w:firstLine="576"/>
        <w:rPr>
          <w:rFonts w:ascii="ＭＳ 明朝" w:hAnsi="ＭＳ 明朝"/>
          <w:szCs w:val="24"/>
        </w:rPr>
      </w:pPr>
      <w:r w:rsidRPr="001E73B0">
        <w:rPr>
          <w:rFonts w:ascii="ＭＳ 明朝" w:hAnsi="ＭＳ 明朝" w:hint="eastAsia"/>
          <w:szCs w:val="24"/>
        </w:rPr>
        <w:t>東京都文京区本駒込2－28－8　文京グリーンコートセンターオフィス</w:t>
      </w:r>
      <w:r w:rsidRPr="0054626C">
        <w:rPr>
          <w:rFonts w:ascii="ＭＳ 明朝" w:hAnsi="ＭＳ 明朝" w:hint="eastAsia"/>
          <w:szCs w:val="24"/>
        </w:rPr>
        <w:t>1</w:t>
      </w:r>
      <w:r w:rsidRPr="0054626C">
        <w:rPr>
          <w:rFonts w:ascii="ＭＳ 明朝" w:hAnsi="ＭＳ 明朝"/>
          <w:szCs w:val="24"/>
        </w:rPr>
        <w:t>3</w:t>
      </w:r>
      <w:r w:rsidRPr="001E73B0">
        <w:rPr>
          <w:rFonts w:ascii="ＭＳ 明朝" w:hAnsi="ＭＳ 明朝" w:hint="eastAsia"/>
          <w:szCs w:val="24"/>
        </w:rPr>
        <w:t>階</w:t>
      </w:r>
    </w:p>
    <w:p w14:paraId="2D110558" w14:textId="77777777" w:rsidR="001E40F6" w:rsidRDefault="001E40F6" w:rsidP="001E40F6">
      <w:pPr>
        <w:ind w:firstLineChars="299" w:firstLine="576"/>
        <w:rPr>
          <w:rFonts w:ascii="ＭＳ 明朝" w:hAnsi="ＭＳ 明朝"/>
          <w:szCs w:val="24"/>
        </w:rPr>
      </w:pPr>
      <w:r w:rsidRPr="001E73B0">
        <w:rPr>
          <w:rFonts w:ascii="ＭＳ 明朝" w:hAnsi="ＭＳ 明朝" w:hint="eastAsia"/>
          <w:szCs w:val="24"/>
        </w:rPr>
        <w:t>独立行政法人情報処理推進機構　会議室</w:t>
      </w:r>
      <w:r>
        <w:rPr>
          <w:rFonts w:ascii="ＭＳ 明朝" w:hAnsi="ＭＳ 明朝" w:hint="eastAsia"/>
          <w:szCs w:val="24"/>
        </w:rPr>
        <w:t>Ａ</w:t>
      </w:r>
    </w:p>
    <w:p w14:paraId="1FDBD156" w14:textId="77777777" w:rsidR="00E54119" w:rsidRPr="001E40F6" w:rsidRDefault="00E54119" w:rsidP="00030B83">
      <w:pPr>
        <w:ind w:firstLineChars="299" w:firstLine="576"/>
        <w:rPr>
          <w:rFonts w:ascii="ＭＳ 明朝" w:hAnsi="ＭＳ 明朝"/>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1"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28A079FB" w:rsidR="00A65E57" w:rsidRPr="00C82381" w:rsidRDefault="00B9320E" w:rsidP="007A4326">
      <w:pPr>
        <w:ind w:leftChars="300" w:left="578"/>
        <w:rPr>
          <w:rFonts w:ascii="ＭＳ 明朝" w:hAnsi="ＭＳ 明朝"/>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w:t>
      </w:r>
      <w:r w:rsidR="00A65E57" w:rsidRPr="006C3691">
        <w:rPr>
          <w:rFonts w:ascii="ＭＳ 明朝" w:hAnsi="ＭＳ 明朝" w:cs="ＭＳ Ｐゴシック" w:hint="eastAsia"/>
          <w:color w:val="000000"/>
          <w:szCs w:val="21"/>
        </w:rPr>
        <w:t>グループ　担当</w:t>
      </w:r>
      <w:r w:rsidR="00A65E57" w:rsidRPr="00C82381">
        <w:rPr>
          <w:rFonts w:ascii="ＭＳ 明朝" w:hAnsi="ＭＳ 明朝" w:cs="ＭＳ Ｐゴシック" w:hint="eastAsia"/>
          <w:szCs w:val="21"/>
        </w:rPr>
        <w:t>：</w:t>
      </w:r>
      <w:r w:rsidR="003830B7" w:rsidRPr="00C82381">
        <w:rPr>
          <w:rFonts w:ascii="ＭＳ 明朝" w:hAnsi="ＭＳ 明朝" w:cs="ＭＳ Ｐゴシック" w:hint="eastAsia"/>
          <w:szCs w:val="21"/>
        </w:rPr>
        <w:t>菊池</w:t>
      </w:r>
      <w:r w:rsidR="00982912" w:rsidRPr="00C82381">
        <w:rPr>
          <w:rFonts w:ascii="ＭＳ 明朝" w:hAnsi="ＭＳ 明朝" w:cs="ＭＳ Ｐゴシック" w:hint="eastAsia"/>
          <w:szCs w:val="21"/>
        </w:rPr>
        <w:t>、</w:t>
      </w:r>
      <w:r w:rsidR="003830B7" w:rsidRPr="00C82381">
        <w:rPr>
          <w:rFonts w:ascii="ＭＳ 明朝" w:hAnsi="ＭＳ 明朝" w:cs="ＭＳ Ｐゴシック" w:hint="eastAsia"/>
          <w:szCs w:val="21"/>
        </w:rPr>
        <w:t>井上</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4FFA689"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Default="009F6961" w:rsidP="002C5B24">
      <w:pPr>
        <w:pStyle w:val="afa"/>
        <w:ind w:firstLineChars="300" w:firstLine="584"/>
        <w:rPr>
          <w:rFonts w:ascii="ＭＳ 明朝" w:hAnsi="ＭＳ 明朝"/>
        </w:rPr>
      </w:pPr>
      <w:r>
        <w:rPr>
          <w:rFonts w:ascii="ＭＳ 明朝" w:hAnsi="ＭＳ 明朝" w:hint="eastAsia"/>
        </w:rPr>
        <w:t>〒113-6591</w:t>
      </w:r>
    </w:p>
    <w:p w14:paraId="3CC84DB9" w14:textId="77777777" w:rsidR="001E40F6" w:rsidRDefault="001E40F6" w:rsidP="001E40F6">
      <w:pPr>
        <w:pStyle w:val="afa"/>
        <w:ind w:firstLineChars="300" w:firstLine="584"/>
        <w:rPr>
          <w:rFonts w:ascii="ＭＳ 明朝" w:hAnsi="ＭＳ 明朝"/>
        </w:rPr>
      </w:pPr>
      <w:r>
        <w:rPr>
          <w:rFonts w:ascii="ＭＳ 明朝" w:hAnsi="ＭＳ 明朝" w:hint="eastAsia"/>
        </w:rPr>
        <w:t>東京都文京区本駒込2-28-8　　文京グリーンコートセンターオフィス</w:t>
      </w:r>
      <w:r w:rsidRPr="00BC54F0">
        <w:rPr>
          <w:rFonts w:ascii="ＭＳ 明朝" w:hAnsi="ＭＳ 明朝" w:hint="eastAsia"/>
        </w:rPr>
        <w:t>17</w:t>
      </w:r>
      <w:r>
        <w:rPr>
          <w:rFonts w:ascii="ＭＳ 明朝" w:hAnsi="ＭＳ 明朝" w:hint="eastAsia"/>
        </w:rPr>
        <w:t>階</w:t>
      </w:r>
    </w:p>
    <w:p w14:paraId="6B5A73B1" w14:textId="77777777" w:rsidR="001E40F6" w:rsidRPr="0054626C" w:rsidRDefault="001E40F6" w:rsidP="001E40F6">
      <w:pPr>
        <w:ind w:firstLineChars="300" w:firstLine="578"/>
        <w:rPr>
          <w:rFonts w:ascii="ＭＳ 明朝" w:hAnsi="ＭＳ 明朝"/>
          <w:szCs w:val="21"/>
        </w:rPr>
      </w:pPr>
      <w:r>
        <w:rPr>
          <w:rFonts w:ascii="ＭＳ 明朝" w:hAnsi="ＭＳ 明朝" w:hint="eastAsia"/>
        </w:rPr>
        <w:t xml:space="preserve">独立行政法人情報処理推進機構　</w:t>
      </w:r>
      <w:r w:rsidRPr="0054626C">
        <w:rPr>
          <w:rFonts w:ascii="ＭＳ 明朝" w:hAnsi="ＭＳ 明朝" w:hint="eastAsia"/>
          <w:szCs w:val="21"/>
        </w:rPr>
        <w:t>産業サイバーセキュリティセンター</w:t>
      </w:r>
    </w:p>
    <w:p w14:paraId="08154411" w14:textId="77777777" w:rsidR="001E40F6" w:rsidRPr="0054626C" w:rsidRDefault="001E40F6" w:rsidP="001E40F6">
      <w:pPr>
        <w:ind w:firstLineChars="300" w:firstLine="578"/>
        <w:rPr>
          <w:rFonts w:ascii="ＭＳ 明朝" w:hAnsi="ＭＳ 明朝"/>
          <w:szCs w:val="21"/>
        </w:rPr>
      </w:pPr>
      <w:r w:rsidRPr="0054626C">
        <w:rPr>
          <w:rFonts w:ascii="ＭＳ 明朝" w:hAnsi="ＭＳ 明朝" w:hint="eastAsia"/>
          <w:szCs w:val="21"/>
        </w:rPr>
        <w:t>企画部管理グループ　担当：川口、吉田</w:t>
      </w:r>
    </w:p>
    <w:p w14:paraId="32E0EFE8" w14:textId="77777777" w:rsidR="001E40F6" w:rsidRPr="0054626C" w:rsidRDefault="001E40F6" w:rsidP="001E40F6">
      <w:pPr>
        <w:ind w:firstLineChars="300" w:firstLine="578"/>
        <w:rPr>
          <w:rFonts w:ascii="ＭＳ 明朝" w:hAnsi="ＭＳ 明朝"/>
          <w:szCs w:val="21"/>
        </w:rPr>
      </w:pPr>
      <w:r w:rsidRPr="0054626C">
        <w:rPr>
          <w:rFonts w:ascii="ＭＳ 明朝" w:hAnsi="ＭＳ 明朝" w:hint="eastAsia"/>
          <w:szCs w:val="21"/>
        </w:rPr>
        <w:t>電話番号：03－5978－7</w:t>
      </w:r>
      <w:r w:rsidRPr="0054626C">
        <w:rPr>
          <w:rFonts w:ascii="ＭＳ 明朝" w:hAnsi="ＭＳ 明朝"/>
          <w:szCs w:val="21"/>
        </w:rPr>
        <w:t>554</w:t>
      </w:r>
    </w:p>
    <w:p w14:paraId="7A6065CE" w14:textId="77777777" w:rsidR="001E40F6" w:rsidRPr="0054626C" w:rsidRDefault="001E40F6" w:rsidP="001E40F6">
      <w:pPr>
        <w:ind w:firstLineChars="300" w:firstLine="578"/>
        <w:rPr>
          <w:rFonts w:ascii="ＭＳ 明朝" w:hAnsi="ＭＳ 明朝"/>
          <w:szCs w:val="21"/>
        </w:rPr>
      </w:pPr>
      <w:r w:rsidRPr="0054626C">
        <w:rPr>
          <w:rFonts w:ascii="ＭＳ 明朝" w:hAnsi="ＭＳ 明朝" w:cs="ＭＳ Ｐゴシック" w:hint="eastAsia"/>
          <w:szCs w:val="21"/>
        </w:rPr>
        <w:t>電子メール</w:t>
      </w:r>
      <w:r w:rsidRPr="0054626C">
        <w:rPr>
          <w:rFonts w:ascii="ＭＳ 明朝" w:hAnsi="ＭＳ 明朝" w:hint="eastAsia"/>
          <w:szCs w:val="21"/>
        </w:rPr>
        <w:t>：c</w:t>
      </w:r>
      <w:r w:rsidRPr="0054626C">
        <w:rPr>
          <w:rFonts w:ascii="ＭＳ 明朝" w:hAnsi="ＭＳ 明朝"/>
          <w:szCs w:val="21"/>
        </w:rPr>
        <w:t>oe-kobo-k</w:t>
      </w:r>
      <w:r w:rsidRPr="0054626C">
        <w:rPr>
          <w:rFonts w:ascii="ＭＳ 明朝" w:hAnsi="ＭＳ 明朝" w:hint="eastAsia"/>
          <w:szCs w:val="21"/>
        </w:rPr>
        <w:t>@ipa.go.jp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6CD02C1"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A62797">
        <w:rPr>
          <w:rFonts w:asciiTheme="minorEastAsia" w:eastAsiaTheme="minorEastAsia" w:hAnsiTheme="minorEastAsia" w:hint="eastAsia"/>
          <w:color w:val="000000" w:themeColor="text1"/>
          <w:szCs w:val="21"/>
        </w:rPr>
        <w:t>2023</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48F7CDE5"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762F48">
        <w:rPr>
          <w:rFonts w:asciiTheme="minorEastAsia" w:eastAsiaTheme="minorEastAsia" w:hAnsiTheme="minorEastAsia" w:hint="eastAsia"/>
          <w:color w:val="000000" w:themeColor="text1"/>
          <w:szCs w:val="21"/>
        </w:rPr>
        <w:t>無線ネットワーク機器の調</w:t>
      </w:r>
      <w:r w:rsidR="00762F48" w:rsidRPr="00560088">
        <w:rPr>
          <w:rFonts w:asciiTheme="minorEastAsia" w:eastAsiaTheme="minorEastAsia" w:hAnsiTheme="minorEastAsia" w:hint="eastAsia"/>
          <w:szCs w:val="21"/>
        </w:rPr>
        <w:t>達（その２）</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06899480"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A62797">
        <w:rPr>
          <w:rFonts w:asciiTheme="minorEastAsia" w:eastAsiaTheme="minorEastAsia" w:hAnsiTheme="minorEastAsia" w:hint="eastAsia"/>
          <w:color w:val="000000" w:themeColor="text1"/>
          <w:szCs w:val="21"/>
        </w:rPr>
        <w:t>2023</w:t>
      </w:r>
      <w:r>
        <w:rPr>
          <w:rFonts w:asciiTheme="minorEastAsia" w:eastAsiaTheme="minorEastAsia" w:hAnsiTheme="minorEastAsia" w:hint="eastAsia"/>
          <w:color w:val="000000" w:themeColor="text1"/>
          <w:szCs w:val="21"/>
        </w:rPr>
        <w:t>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Ⅲ</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仕様書</w:instrText>
      </w:r>
      <w:r w:rsidR="00C82E52" w:rsidRPr="00C82E52">
        <w:rPr>
          <w:sz w:val="24"/>
          <w:szCs w:val="24"/>
        </w:rPr>
        <w:instrText>" \y "</w:instrText>
      </w:r>
      <w:r w:rsidR="00C82E52">
        <w:rPr>
          <w:rFonts w:hint="eastAsia"/>
          <w:sz w:val="24"/>
          <w:szCs w:val="24"/>
        </w:rPr>
        <w:instrText>３</w:instrText>
      </w:r>
      <w:r w:rsidR="00C82E52" w:rsidRPr="00C82E52">
        <w:rPr>
          <w:sz w:val="24"/>
          <w:szCs w:val="24"/>
        </w:rPr>
        <w:instrText>．</w:instrText>
      </w:r>
      <w:r w:rsidR="00C82E52">
        <w:rPr>
          <w:rFonts w:hint="eastAsia"/>
          <w:sz w:val="24"/>
          <w:szCs w:val="24"/>
        </w:rPr>
        <w:instrText>しよう</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D94" w14:textId="77777777" w:rsidR="008860B7" w:rsidRPr="006C3691" w:rsidRDefault="008860B7" w:rsidP="008860B7">
      <w:pPr>
        <w:rPr>
          <w:rFonts w:ascii="ＭＳ 明朝" w:hAnsi="ＭＳ 明朝"/>
        </w:rPr>
      </w:pPr>
    </w:p>
    <w:p w14:paraId="6575ED33" w14:textId="77777777" w:rsidR="00AE5341" w:rsidRPr="001901A7" w:rsidRDefault="00AE5341" w:rsidP="00AE5341">
      <w:pPr>
        <w:ind w:firstLineChars="100" w:firstLine="202"/>
        <w:rPr>
          <w:rFonts w:ascii="ＭＳ ゴシック" w:eastAsia="ＭＳ ゴシック" w:hAnsi="ＭＳ ゴシック"/>
          <w:color w:val="FF0000"/>
          <w:szCs w:val="21"/>
        </w:rPr>
      </w:pPr>
    </w:p>
    <w:p w14:paraId="7819A90C"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件名</w:t>
      </w:r>
    </w:p>
    <w:p w14:paraId="0B77244E" w14:textId="77777777" w:rsidR="00AE5341" w:rsidRPr="00560088" w:rsidRDefault="00AE5341" w:rsidP="00AE5341">
      <w:pPr>
        <w:pStyle w:val="afb"/>
        <w:ind w:leftChars="0" w:left="405"/>
        <w:rPr>
          <w:rFonts w:ascii="ＭＳ ゴシック" w:eastAsia="ＭＳ ゴシック" w:hAnsi="ＭＳ ゴシック"/>
          <w:szCs w:val="24"/>
        </w:rPr>
      </w:pPr>
      <w:r w:rsidRPr="00FC13F6">
        <w:rPr>
          <w:rFonts w:ascii="ＭＳ ゴシック" w:eastAsia="ＭＳ ゴシック" w:hAnsi="ＭＳ ゴシック" w:hint="eastAsia"/>
          <w:szCs w:val="24"/>
        </w:rPr>
        <w:t>無線ネットワーク機器の調達</w:t>
      </w:r>
      <w:r w:rsidRPr="00560088">
        <w:rPr>
          <w:rFonts w:ascii="ＭＳ ゴシック" w:eastAsia="ＭＳ ゴシック" w:hAnsi="ＭＳ ゴシック" w:hint="eastAsia"/>
          <w:szCs w:val="24"/>
        </w:rPr>
        <w:t>（その２）</w:t>
      </w:r>
    </w:p>
    <w:p w14:paraId="74B86A06" w14:textId="77777777" w:rsidR="00AE5341" w:rsidRPr="00FC13F6" w:rsidRDefault="00AE5341" w:rsidP="00AE5341">
      <w:pPr>
        <w:pStyle w:val="afb"/>
        <w:ind w:leftChars="0" w:left="405"/>
        <w:rPr>
          <w:rFonts w:ascii="ＭＳ ゴシック" w:eastAsia="ＭＳ ゴシック" w:hAnsi="ＭＳ ゴシック"/>
          <w:szCs w:val="24"/>
        </w:rPr>
      </w:pPr>
    </w:p>
    <w:p w14:paraId="61C85007"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背景・目的</w:t>
      </w:r>
    </w:p>
    <w:p w14:paraId="5CB31374" w14:textId="77777777" w:rsidR="00AE5341" w:rsidRPr="00FC13F6" w:rsidRDefault="00AE5341" w:rsidP="00AE5341">
      <w:pPr>
        <w:pStyle w:val="afb"/>
        <w:ind w:leftChars="0" w:left="405"/>
        <w:rPr>
          <w:rFonts w:ascii="ＭＳ ゴシック" w:eastAsia="ＭＳ ゴシック" w:hAnsi="ＭＳ ゴシック"/>
          <w:szCs w:val="24"/>
        </w:rPr>
      </w:pPr>
      <w:r w:rsidRPr="00FC13F6">
        <w:rPr>
          <w:rFonts w:asciiTheme="majorEastAsia" w:eastAsiaTheme="majorEastAsia" w:hAnsiTheme="majorEastAsia" w:hint="eastAsia"/>
          <w:szCs w:val="24"/>
        </w:rPr>
        <w:t>IPA産業サイバーセキュリティセンターでは業務追加に伴い、秋葉原UDX拠点において事務室等の増床を</w:t>
      </w:r>
      <w:r w:rsidRPr="00FC13F6">
        <w:rPr>
          <w:rFonts w:ascii="ＭＳ ゴシック" w:eastAsia="ＭＳ ゴシック" w:hAnsi="ＭＳ ゴシック" w:hint="eastAsia"/>
          <w:szCs w:val="24"/>
        </w:rPr>
        <w:t>実施した。本件では増床エリア等の</w:t>
      </w:r>
      <w:r w:rsidRPr="00560088">
        <w:rPr>
          <w:rFonts w:ascii="ＭＳ ゴシック" w:eastAsia="ＭＳ ゴシック" w:hAnsi="ＭＳ ゴシック" w:hint="eastAsia"/>
          <w:szCs w:val="24"/>
        </w:rPr>
        <w:t>ゲスト</w:t>
      </w:r>
      <w:r w:rsidRPr="00FC13F6">
        <w:rPr>
          <w:rFonts w:ascii="ＭＳ ゴシック" w:eastAsia="ＭＳ ゴシック" w:hAnsi="ＭＳ ゴシック" w:hint="eastAsia"/>
          <w:szCs w:val="24"/>
        </w:rPr>
        <w:t>用ネットワーク向けの無線ネットワーク機器を調達する。</w:t>
      </w:r>
    </w:p>
    <w:p w14:paraId="5CFE2D18" w14:textId="77777777" w:rsidR="00AE5341" w:rsidRPr="00FC13F6" w:rsidRDefault="00AE5341" w:rsidP="00AE5341">
      <w:pPr>
        <w:pStyle w:val="afb"/>
        <w:ind w:leftChars="0" w:left="405"/>
        <w:rPr>
          <w:rFonts w:ascii="ＭＳ ゴシック" w:eastAsia="ＭＳ ゴシック" w:hAnsi="ＭＳ ゴシック"/>
          <w:szCs w:val="24"/>
        </w:rPr>
      </w:pPr>
    </w:p>
    <w:p w14:paraId="1E14D766"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調達の内容</w:t>
      </w:r>
    </w:p>
    <w:p w14:paraId="20982A31" w14:textId="77777777" w:rsidR="00AE5341" w:rsidRPr="00FC13F6" w:rsidRDefault="00AE5341" w:rsidP="00AE5341">
      <w:pPr>
        <w:pStyle w:val="afb"/>
        <w:ind w:leftChars="0" w:left="405"/>
        <w:rPr>
          <w:rFonts w:ascii="ＭＳ ゴシック" w:eastAsia="ＭＳ ゴシック" w:hAnsi="ＭＳ ゴシック"/>
          <w:szCs w:val="24"/>
        </w:rPr>
      </w:pPr>
      <w:r w:rsidRPr="00FC13F6">
        <w:rPr>
          <w:rFonts w:ascii="ＭＳ ゴシック" w:eastAsia="ＭＳ ゴシック" w:hAnsi="ＭＳ ゴシック" w:hint="eastAsia"/>
          <w:szCs w:val="24"/>
        </w:rPr>
        <w:t>別添「調達一覧」のとおり。</w:t>
      </w:r>
    </w:p>
    <w:p w14:paraId="08974DE1" w14:textId="77777777" w:rsidR="00AE5341" w:rsidRPr="00FC13F6" w:rsidRDefault="00AE5341" w:rsidP="00AE5341">
      <w:pPr>
        <w:pStyle w:val="afb"/>
        <w:ind w:leftChars="0" w:left="405"/>
        <w:rPr>
          <w:rFonts w:ascii="ＭＳ ゴシック" w:eastAsia="ＭＳ ゴシック" w:hAnsi="ＭＳ ゴシック"/>
          <w:szCs w:val="24"/>
        </w:rPr>
      </w:pPr>
    </w:p>
    <w:p w14:paraId="2F936D6E"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納入関連</w:t>
      </w:r>
    </w:p>
    <w:p w14:paraId="45D9F3BF" w14:textId="77777777" w:rsidR="00AE5341" w:rsidRPr="00FC13F6" w:rsidRDefault="00AE5341" w:rsidP="00AE5341">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4.1　納入期限</w:t>
      </w:r>
    </w:p>
    <w:p w14:paraId="5568B79C" w14:textId="77777777" w:rsidR="00AE5341" w:rsidRPr="00FC13F6" w:rsidRDefault="00AE5341" w:rsidP="00AE5341">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w:t>
      </w:r>
      <w:r w:rsidRPr="00560088">
        <w:rPr>
          <w:rFonts w:ascii="ＭＳ ゴシック" w:eastAsia="ＭＳ ゴシック" w:hAnsi="ＭＳ ゴシック" w:hint="eastAsia"/>
          <w:szCs w:val="24"/>
        </w:rPr>
        <w:t>2024年2月</w:t>
      </w:r>
      <w:r w:rsidRPr="00560088">
        <w:rPr>
          <w:rFonts w:ascii="ＭＳ ゴシック" w:eastAsia="ＭＳ ゴシック" w:hAnsi="ＭＳ ゴシック"/>
          <w:szCs w:val="24"/>
        </w:rPr>
        <w:t>29</w:t>
      </w:r>
      <w:r w:rsidRPr="00560088">
        <w:rPr>
          <w:rFonts w:ascii="ＭＳ ゴシック" w:eastAsia="ＭＳ ゴシック" w:hAnsi="ＭＳ ゴシック" w:hint="eastAsia"/>
          <w:szCs w:val="24"/>
        </w:rPr>
        <w:t>日（木）</w:t>
      </w:r>
    </w:p>
    <w:p w14:paraId="2D58B19E" w14:textId="77777777" w:rsidR="00AE5341" w:rsidRPr="00FC13F6" w:rsidRDefault="00AE5341" w:rsidP="00AE5341">
      <w:pPr>
        <w:rPr>
          <w:rFonts w:ascii="ＭＳ ゴシック" w:eastAsia="ＭＳ ゴシック" w:hAnsi="ＭＳ ゴシック"/>
          <w:szCs w:val="24"/>
        </w:rPr>
      </w:pPr>
    </w:p>
    <w:p w14:paraId="3EA2BAFD" w14:textId="77777777" w:rsidR="00AE5341" w:rsidRPr="00FC13F6" w:rsidRDefault="00AE5341" w:rsidP="00AE5341">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4.2　納入場所</w:t>
      </w:r>
    </w:p>
    <w:p w14:paraId="03EC456B" w14:textId="77777777" w:rsidR="00AE5341" w:rsidRPr="00FC13F6" w:rsidRDefault="00AE5341" w:rsidP="00AE5341">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独立行政法人情報処理推進機構　産業サイバーセキュリティセンター</w:t>
      </w:r>
    </w:p>
    <w:p w14:paraId="1A2FD49E" w14:textId="77777777" w:rsidR="00AE5341" w:rsidRPr="00FC13F6" w:rsidRDefault="00AE5341" w:rsidP="00AE5341">
      <w:pPr>
        <w:ind w:firstLineChars="300" w:firstLine="605"/>
        <w:rPr>
          <w:rFonts w:ascii="ＭＳ ゴシック" w:eastAsia="ＭＳ ゴシック" w:hAnsi="ＭＳ ゴシック"/>
          <w:szCs w:val="24"/>
        </w:rPr>
      </w:pPr>
      <w:r w:rsidRPr="00FC13F6">
        <w:rPr>
          <w:rFonts w:ascii="ＭＳ ゴシック" w:eastAsia="ＭＳ ゴシック" w:hAnsi="ＭＳ ゴシック" w:hint="eastAsia"/>
          <w:szCs w:val="24"/>
        </w:rPr>
        <w:t>(詳細については、契約後、IPAの指示に従うこと)</w:t>
      </w:r>
    </w:p>
    <w:p w14:paraId="37FC7476" w14:textId="77777777" w:rsidR="00AE5341" w:rsidRPr="00FC13F6" w:rsidRDefault="00AE5341" w:rsidP="00AE5341">
      <w:pPr>
        <w:rPr>
          <w:rFonts w:ascii="ＭＳ ゴシック" w:eastAsia="ＭＳ ゴシック" w:hAnsi="ＭＳ ゴシック"/>
          <w:szCs w:val="24"/>
        </w:rPr>
      </w:pPr>
    </w:p>
    <w:p w14:paraId="6B0C9C25"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検収関連</w:t>
      </w:r>
    </w:p>
    <w:p w14:paraId="5DCF2A01" w14:textId="77777777" w:rsidR="00AE5341" w:rsidRPr="00FC13F6" w:rsidRDefault="00AE5341" w:rsidP="00AE5341">
      <w:pPr>
        <w:pStyle w:val="afb"/>
        <w:ind w:leftChars="210" w:left="423" w:firstLineChars="100" w:firstLine="202"/>
        <w:rPr>
          <w:rFonts w:ascii="ＭＳ ゴシック" w:eastAsia="ＭＳ ゴシック" w:hAnsi="ＭＳ ゴシック"/>
          <w:szCs w:val="24"/>
        </w:rPr>
      </w:pPr>
      <w:r w:rsidRPr="00FC13F6">
        <w:rPr>
          <w:rFonts w:ascii="ＭＳ ゴシック" w:eastAsia="ＭＳ ゴシック" w:hAnsi="ＭＳ ゴシック" w:hint="eastAsia"/>
          <w:szCs w:val="24"/>
        </w:rPr>
        <w:t>当機構が指定する場所に対して納入後、当機構により「</w:t>
      </w:r>
      <w:r>
        <w:rPr>
          <w:rFonts w:ascii="ＭＳ ゴシック" w:eastAsia="ＭＳ ゴシック" w:hAnsi="ＭＳ ゴシック" w:hint="eastAsia"/>
          <w:szCs w:val="24"/>
        </w:rPr>
        <w:t>3</w:t>
      </w:r>
      <w:r w:rsidRPr="00FC13F6">
        <w:rPr>
          <w:rFonts w:ascii="ＭＳ ゴシック" w:eastAsia="ＭＳ ゴシック" w:hAnsi="ＭＳ ゴシック" w:hint="eastAsia"/>
          <w:szCs w:val="24"/>
        </w:rPr>
        <w:t>.調達の内容」に記載の物件、付随するライセンス証書等がすべて揃っていること、および、通電確認による正常動作が確認された場合に検査を合格とする。</w:t>
      </w:r>
    </w:p>
    <w:p w14:paraId="6F8B5E39" w14:textId="77777777" w:rsidR="00AE5341" w:rsidRPr="00FC13F6" w:rsidRDefault="00AE5341" w:rsidP="00AE5341">
      <w:pPr>
        <w:pStyle w:val="afb"/>
        <w:ind w:leftChars="210" w:left="423" w:firstLineChars="100" w:firstLine="202"/>
        <w:rPr>
          <w:rFonts w:ascii="ＭＳ ゴシック" w:eastAsia="ＭＳ ゴシック" w:hAnsi="ＭＳ ゴシック"/>
          <w:szCs w:val="24"/>
        </w:rPr>
      </w:pPr>
      <w:r w:rsidRPr="00FC13F6">
        <w:rPr>
          <w:rFonts w:ascii="ＭＳ ゴシック" w:eastAsia="ＭＳ ゴシック" w:hAnsi="ＭＳ ゴシック" w:hint="eastAsia"/>
          <w:szCs w:val="24"/>
        </w:rPr>
        <w:t>なお、検査の結果、全部又は一部に不合格が生じた場合には、受注者の責任において速やかに対応した上で、当機構担当者の再検査を受けること。</w:t>
      </w:r>
    </w:p>
    <w:p w14:paraId="50AAA632" w14:textId="77777777" w:rsidR="00AE5341" w:rsidRPr="00FC13F6" w:rsidRDefault="00AE5341" w:rsidP="00AE5341">
      <w:pPr>
        <w:pStyle w:val="afb"/>
        <w:ind w:leftChars="0" w:left="405"/>
        <w:rPr>
          <w:rFonts w:ascii="ＭＳ ゴシック" w:eastAsia="ＭＳ ゴシック" w:hAnsi="ＭＳ ゴシック"/>
          <w:szCs w:val="24"/>
        </w:rPr>
      </w:pPr>
    </w:p>
    <w:p w14:paraId="3DB69ECF"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その他</w:t>
      </w:r>
    </w:p>
    <w:p w14:paraId="21F75274" w14:textId="77777777" w:rsidR="00AE5341" w:rsidRPr="00FC13F6" w:rsidRDefault="00AE5341" w:rsidP="00AE5341">
      <w:pPr>
        <w:pStyle w:val="afb"/>
        <w:ind w:leftChars="140" w:left="282"/>
        <w:rPr>
          <w:rFonts w:ascii="ＭＳ ゴシック" w:eastAsia="ＭＳ ゴシック" w:hAnsi="ＭＳ ゴシック"/>
          <w:szCs w:val="24"/>
        </w:rPr>
      </w:pPr>
      <w:r w:rsidRPr="00FC13F6">
        <w:rPr>
          <w:rFonts w:ascii="ＭＳ ゴシック" w:eastAsia="ＭＳ ゴシック" w:hAnsi="ＭＳ ゴシック" w:hint="eastAsia"/>
          <w:szCs w:val="24"/>
        </w:rPr>
        <w:t>(1)「</w:t>
      </w:r>
      <w:r>
        <w:rPr>
          <w:rFonts w:ascii="ＭＳ ゴシック" w:eastAsia="ＭＳ ゴシック" w:hAnsi="ＭＳ ゴシック"/>
          <w:szCs w:val="24"/>
        </w:rPr>
        <w:t>3</w:t>
      </w:r>
      <w:r w:rsidRPr="00FC13F6">
        <w:rPr>
          <w:rFonts w:ascii="ＭＳ ゴシック" w:eastAsia="ＭＳ ゴシック" w:hAnsi="ＭＳ ゴシック" w:hint="eastAsia"/>
          <w:szCs w:val="24"/>
        </w:rPr>
        <w:t>.調達の内容」に記載されたすべての製品は、中古品であってはならない。</w:t>
      </w:r>
    </w:p>
    <w:p w14:paraId="2822EB28" w14:textId="77777777" w:rsidR="00AE5341" w:rsidRPr="00FC13F6" w:rsidRDefault="00AE5341" w:rsidP="00AE5341">
      <w:pPr>
        <w:pStyle w:val="afb"/>
        <w:ind w:leftChars="140" w:left="282"/>
        <w:rPr>
          <w:rFonts w:ascii="ＭＳ ゴシック" w:eastAsia="ＭＳ ゴシック" w:hAnsi="ＭＳ ゴシック"/>
          <w:szCs w:val="24"/>
        </w:rPr>
      </w:pPr>
      <w:r w:rsidRPr="00FC13F6">
        <w:rPr>
          <w:rFonts w:ascii="ＭＳ ゴシック" w:eastAsia="ＭＳ ゴシック" w:hAnsi="ＭＳ ゴシック" w:hint="eastAsia"/>
          <w:szCs w:val="24"/>
        </w:rPr>
        <w:t>(2) 搬入要件</w:t>
      </w:r>
    </w:p>
    <w:p w14:paraId="5EA42E27" w14:textId="77777777" w:rsidR="00AE5341" w:rsidRPr="00FC13F6" w:rsidRDefault="00AE5341" w:rsidP="00AE5341">
      <w:pPr>
        <w:pStyle w:val="afb"/>
        <w:ind w:left="806"/>
        <w:rPr>
          <w:rFonts w:ascii="ＭＳ ゴシック" w:eastAsia="ＭＳ ゴシック" w:hAnsi="ＭＳ ゴシック"/>
          <w:szCs w:val="24"/>
        </w:rPr>
      </w:pPr>
      <w:r>
        <w:rPr>
          <w:rFonts w:ascii="ＭＳ ゴシック" w:eastAsia="ＭＳ ゴシック" w:hAnsi="ＭＳ ゴシック" w:hint="eastAsia"/>
          <w:szCs w:val="24"/>
        </w:rPr>
        <w:t>無線ネットワーク機器</w:t>
      </w:r>
      <w:r w:rsidRPr="00FC13F6">
        <w:rPr>
          <w:rFonts w:ascii="ＭＳ ゴシック" w:eastAsia="ＭＳ ゴシック" w:hAnsi="ＭＳ ゴシック" w:hint="eastAsia"/>
          <w:szCs w:val="24"/>
        </w:rPr>
        <w:t>等を搬入するにあたり、以下の条件を満たすこと。また、その他の要件については、設置する施設の制約を踏まえた調整を当機構と実施すること。</w:t>
      </w:r>
    </w:p>
    <w:p w14:paraId="5B8B7917" w14:textId="77777777" w:rsidR="00AE5341" w:rsidRPr="00FC13F6" w:rsidRDefault="00AE5341" w:rsidP="00AE5341">
      <w:pPr>
        <w:pStyle w:val="afb"/>
        <w:ind w:leftChars="399" w:left="991" w:hangingChars="93" w:hanging="187"/>
        <w:rPr>
          <w:rFonts w:ascii="ＭＳ ゴシック" w:eastAsia="ＭＳ ゴシック" w:hAnsi="ＭＳ ゴシック"/>
          <w:szCs w:val="24"/>
        </w:rPr>
      </w:pPr>
      <w:r w:rsidRPr="00FC13F6">
        <w:rPr>
          <w:rFonts w:ascii="ＭＳ ゴシック" w:eastAsia="ＭＳ ゴシック" w:hAnsi="ＭＳ ゴシック" w:hint="eastAsia"/>
          <w:szCs w:val="24"/>
        </w:rPr>
        <w:t>・納入物は、搬入用エレベータに積載可能な寸法（エレベータかご内寸法　出入口幅1,400mm、かご内寸法W1,800mm × D2,000mm × H3,000mm）であり、かつ重量が2,500kg以下であること。</w:t>
      </w:r>
    </w:p>
    <w:p w14:paraId="10B148EA" w14:textId="77777777" w:rsidR="00AE5341" w:rsidRPr="00FC13F6" w:rsidRDefault="00AE5341" w:rsidP="00AE5341">
      <w:pPr>
        <w:pStyle w:val="afb"/>
        <w:ind w:leftChars="399" w:left="989" w:hangingChars="92" w:hanging="185"/>
        <w:rPr>
          <w:rFonts w:ascii="ＭＳ ゴシック" w:eastAsia="ＭＳ ゴシック" w:hAnsi="ＭＳ ゴシック"/>
          <w:szCs w:val="24"/>
        </w:rPr>
      </w:pPr>
      <w:r w:rsidRPr="00FC13F6">
        <w:rPr>
          <w:rFonts w:ascii="ＭＳ ゴシック" w:eastAsia="ＭＳ ゴシック" w:hAnsi="ＭＳ ゴシック" w:hint="eastAsia"/>
          <w:szCs w:val="24"/>
        </w:rPr>
        <w:t>・設置場所の耐荷重として、500kg/㎡以下であること。（一部耐荷重エリア700kg/㎡有り、500kg/㎡を超える重量品がある場合は、工事業者と協議が必要なため、事前に当機構へ報告のこと。）</w:t>
      </w:r>
    </w:p>
    <w:p w14:paraId="7C46FF83" w14:textId="77777777" w:rsidR="00AE5341" w:rsidRPr="00FC13F6" w:rsidRDefault="00AE5341" w:rsidP="00AE5341">
      <w:pPr>
        <w:pStyle w:val="afb"/>
        <w:ind w:left="806"/>
        <w:rPr>
          <w:rFonts w:ascii="ＭＳ ゴシック" w:eastAsia="ＭＳ ゴシック" w:hAnsi="ＭＳ ゴシック"/>
          <w:szCs w:val="24"/>
        </w:rPr>
      </w:pPr>
      <w:r w:rsidRPr="00FC13F6">
        <w:rPr>
          <w:rFonts w:ascii="ＭＳ ゴシック" w:eastAsia="ＭＳ ゴシック" w:hAnsi="ＭＳ ゴシック" w:hint="eastAsia"/>
          <w:szCs w:val="24"/>
        </w:rPr>
        <w:t>・フロア内の天井高さが2,800mmのため、搬入品はそれ以下の寸法であること。</w:t>
      </w:r>
    </w:p>
    <w:p w14:paraId="4AC541DF" w14:textId="77777777" w:rsidR="00AE5341" w:rsidRPr="00FC13F6" w:rsidRDefault="00AE5341" w:rsidP="00AE5341">
      <w:pPr>
        <w:pStyle w:val="afb"/>
        <w:ind w:leftChars="142" w:left="707" w:hangingChars="209" w:hanging="421"/>
        <w:rPr>
          <w:rFonts w:ascii="ＭＳ ゴシック" w:eastAsia="ＭＳ ゴシック" w:hAnsi="ＭＳ ゴシック"/>
          <w:szCs w:val="24"/>
        </w:rPr>
      </w:pPr>
      <w:r w:rsidRPr="00FC13F6">
        <w:rPr>
          <w:rFonts w:ascii="ＭＳ ゴシック" w:eastAsia="ＭＳ ゴシック" w:hAnsi="ＭＳ ゴシック" w:hint="eastAsia"/>
          <w:szCs w:val="24"/>
        </w:rPr>
        <w:t>(3)</w:t>
      </w:r>
      <w:r w:rsidRPr="00FC13F6">
        <w:rPr>
          <w:rFonts w:ascii="ＭＳ ゴシック" w:eastAsia="ＭＳ ゴシック" w:hAnsi="ＭＳ ゴシック"/>
          <w:szCs w:val="24"/>
        </w:rPr>
        <w:tab/>
      </w:r>
      <w:r w:rsidRPr="00FC13F6">
        <w:rPr>
          <w:rFonts w:ascii="ＭＳ ゴシック" w:eastAsia="ＭＳ ゴシック" w:hAnsi="ＭＳ ゴシック" w:hint="eastAsia"/>
          <w:szCs w:val="24"/>
        </w:rPr>
        <w:t>本仕様書に明記されていない事項であっても，契約履行上確認が必要な事項，又は疑義が生じた事項については、当機構担当者に確認し、その指示を受けるものとする。</w:t>
      </w:r>
    </w:p>
    <w:p w14:paraId="0C7CD677" w14:textId="77777777" w:rsidR="00AE5341" w:rsidRPr="00FC13F6" w:rsidRDefault="00AE5341" w:rsidP="00AE5341">
      <w:pPr>
        <w:rPr>
          <w:rFonts w:ascii="ＭＳ ゴシック" w:eastAsia="ＭＳ ゴシック" w:hAnsi="ＭＳ ゴシック"/>
          <w:szCs w:val="24"/>
        </w:rPr>
      </w:pPr>
    </w:p>
    <w:p w14:paraId="2076F3A9" w14:textId="77777777" w:rsidR="00AE5341" w:rsidRPr="00FC13F6" w:rsidRDefault="00AE5341" w:rsidP="00AE5341">
      <w:pPr>
        <w:rPr>
          <w:rFonts w:ascii="ＭＳ ゴシック" w:eastAsia="ＭＳ ゴシック" w:hAnsi="ＭＳ ゴシック"/>
          <w:sz w:val="20"/>
        </w:rPr>
      </w:pPr>
      <w:r w:rsidRPr="00FC13F6">
        <w:rPr>
          <w:rFonts w:ascii="ＭＳ ゴシック" w:eastAsia="ＭＳ ゴシック" w:hAnsi="ＭＳ ゴシック"/>
          <w:sz w:val="20"/>
        </w:rPr>
        <w:lastRenderedPageBreak/>
        <w:t>別添</w:t>
      </w:r>
    </w:p>
    <w:p w14:paraId="0E6E560A" w14:textId="77777777" w:rsidR="00AE5341" w:rsidRPr="00FC13F6" w:rsidRDefault="00AE5341" w:rsidP="00AE5341">
      <w:pPr>
        <w:jc w:val="center"/>
        <w:rPr>
          <w:rFonts w:ascii="ＭＳ ゴシック" w:eastAsia="ＭＳ ゴシック" w:hAnsi="ＭＳ ゴシック"/>
          <w:sz w:val="20"/>
          <w:u w:val="single"/>
        </w:rPr>
      </w:pPr>
      <w:r w:rsidRPr="00FC13F6">
        <w:rPr>
          <w:rFonts w:ascii="ＭＳ ゴシック" w:eastAsia="ＭＳ ゴシック" w:hAnsi="ＭＳ ゴシック"/>
          <w:sz w:val="20"/>
          <w:u w:val="single"/>
        </w:rPr>
        <w:t>調　　達　　一　　覧</w:t>
      </w:r>
    </w:p>
    <w:p w14:paraId="39E78796" w14:textId="77777777" w:rsidR="00AE5341" w:rsidRPr="00FC13F6" w:rsidRDefault="00AE5341" w:rsidP="00AE5341">
      <w:pPr>
        <w:jc w:val="left"/>
        <w:rPr>
          <w:rFonts w:ascii="ＭＳ ゴシック" w:eastAsia="ＭＳ ゴシック" w:hAnsi="ＭＳ ゴシック"/>
          <w:sz w:val="20"/>
        </w:rPr>
      </w:pPr>
    </w:p>
    <w:tbl>
      <w:tblPr>
        <w:tblStyle w:val="15"/>
        <w:tblW w:w="99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67"/>
        <w:gridCol w:w="4252"/>
        <w:gridCol w:w="567"/>
        <w:gridCol w:w="4152"/>
      </w:tblGrid>
      <w:tr w:rsidR="00AE5341" w:rsidRPr="00FC13F6" w14:paraId="6DA1FEC0" w14:textId="77777777" w:rsidTr="00C1647E">
        <w:trPr>
          <w:trHeight w:val="600"/>
        </w:trPr>
        <w:tc>
          <w:tcPr>
            <w:tcW w:w="426" w:type="dxa"/>
            <w:shd w:val="clear" w:color="auto" w:fill="D9D9D9"/>
            <w:vAlign w:val="center"/>
          </w:tcPr>
          <w:p w14:paraId="02496A0D"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No</w:t>
            </w:r>
          </w:p>
        </w:tc>
        <w:tc>
          <w:tcPr>
            <w:tcW w:w="567" w:type="dxa"/>
            <w:shd w:val="clear" w:color="auto" w:fill="D9D9D9"/>
            <w:vAlign w:val="center"/>
          </w:tcPr>
          <w:p w14:paraId="55761F0E" w14:textId="77777777" w:rsidR="00AE5341" w:rsidRPr="00FC13F6" w:rsidRDefault="00AE5341" w:rsidP="00C1647E">
            <w:pPr>
              <w:widowControl/>
              <w:ind w:leftChars="-50" w:left="-101" w:rightChars="-50" w:right="-101"/>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品目</w:t>
            </w:r>
          </w:p>
        </w:tc>
        <w:tc>
          <w:tcPr>
            <w:tcW w:w="4252" w:type="dxa"/>
            <w:shd w:val="clear" w:color="auto" w:fill="D9D9D9"/>
            <w:vAlign w:val="center"/>
          </w:tcPr>
          <w:p w14:paraId="2F924DFB"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要件</w:t>
            </w:r>
          </w:p>
        </w:tc>
        <w:tc>
          <w:tcPr>
            <w:tcW w:w="567" w:type="dxa"/>
            <w:shd w:val="clear" w:color="auto" w:fill="D9D9D9"/>
            <w:vAlign w:val="center"/>
          </w:tcPr>
          <w:p w14:paraId="1AC66443" w14:textId="77777777" w:rsidR="00AE5341" w:rsidRPr="00FC13F6" w:rsidRDefault="00AE5341" w:rsidP="00C1647E">
            <w:pPr>
              <w:widowControl/>
              <w:ind w:leftChars="-50" w:left="-101" w:rightChars="-50" w:right="-101"/>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数量</w:t>
            </w:r>
          </w:p>
        </w:tc>
        <w:tc>
          <w:tcPr>
            <w:tcW w:w="4152" w:type="dxa"/>
            <w:shd w:val="clear" w:color="auto" w:fill="D9D9D9"/>
            <w:vAlign w:val="center"/>
          </w:tcPr>
          <w:p w14:paraId="48011C28"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参考製品</w:t>
            </w:r>
          </w:p>
        </w:tc>
      </w:tr>
      <w:tr w:rsidR="00AE5341" w:rsidRPr="00FC13F6" w14:paraId="4CA551F7" w14:textId="77777777" w:rsidTr="00C1647E">
        <w:trPr>
          <w:cantSplit/>
          <w:trHeight w:val="1134"/>
        </w:trPr>
        <w:tc>
          <w:tcPr>
            <w:tcW w:w="426" w:type="dxa"/>
            <w:shd w:val="clear" w:color="auto" w:fill="auto"/>
            <w:vAlign w:val="center"/>
          </w:tcPr>
          <w:p w14:paraId="7AB6EBE1"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tc>
        <w:tc>
          <w:tcPr>
            <w:tcW w:w="567" w:type="dxa"/>
            <w:shd w:val="clear" w:color="auto" w:fill="auto"/>
            <w:textDirection w:val="tbRlV"/>
            <w:vAlign w:val="center"/>
          </w:tcPr>
          <w:p w14:paraId="568418BD" w14:textId="77777777" w:rsidR="00AE5341" w:rsidRPr="00FC13F6" w:rsidRDefault="00AE5341" w:rsidP="00C1647E">
            <w:pPr>
              <w:widowControl/>
              <w:ind w:left="113" w:right="113"/>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無線</w:t>
            </w:r>
            <w:r w:rsidRPr="00FC13F6">
              <w:rPr>
                <w:rFonts w:ascii="ＭＳ ゴシック" w:eastAsia="ＭＳ ゴシック" w:hAnsi="ＭＳ ゴシック" w:hint="eastAsia"/>
                <w:color w:val="auto"/>
                <w:sz w:val="20"/>
              </w:rPr>
              <w:t>L</w:t>
            </w:r>
            <w:r w:rsidRPr="00FC13F6">
              <w:rPr>
                <w:rFonts w:ascii="ＭＳ ゴシック" w:eastAsia="ＭＳ ゴシック" w:hAnsi="ＭＳ ゴシック"/>
                <w:color w:val="auto"/>
                <w:sz w:val="20"/>
              </w:rPr>
              <w:t>AN</w:t>
            </w:r>
            <w:r w:rsidRPr="00FC13F6">
              <w:rPr>
                <w:rFonts w:ascii="ＭＳ ゴシック" w:eastAsia="ＭＳ ゴシック" w:hAnsi="ＭＳ ゴシック" w:hint="eastAsia"/>
                <w:color w:val="auto"/>
                <w:sz w:val="20"/>
              </w:rPr>
              <w:t>用アクセス</w:t>
            </w:r>
            <w:r w:rsidRPr="00FC13F6">
              <w:rPr>
                <w:rFonts w:ascii="ＭＳ ゴシック" w:eastAsia="ＭＳ ゴシック" w:hAnsi="ＭＳ ゴシック"/>
                <w:color w:val="auto"/>
                <w:sz w:val="20"/>
              </w:rPr>
              <w:t>スポイント</w:t>
            </w:r>
          </w:p>
        </w:tc>
        <w:tc>
          <w:tcPr>
            <w:tcW w:w="4252" w:type="dxa"/>
            <w:shd w:val="clear" w:color="auto" w:fill="auto"/>
          </w:tcPr>
          <w:p w14:paraId="24B5EA32" w14:textId="77777777" w:rsidR="00AE5341" w:rsidRPr="00FC13F6"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アンテナ内蔵型、無線LANアクセスポイントであること。</w:t>
            </w:r>
          </w:p>
          <w:p w14:paraId="71E64A57" w14:textId="4F2EC75A" w:rsidR="00AE5341" w:rsidRPr="00FC13F6"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1D3270">
              <w:rPr>
                <w:rFonts w:ascii="ＭＳ ゴシック" w:eastAsia="ＭＳ ゴシック" w:hAnsi="ＭＳ ゴシック" w:hint="eastAsia"/>
                <w:color w:val="auto"/>
                <w:sz w:val="20"/>
              </w:rPr>
              <w:t>アップリンクポートに10GBASE-Tポート</w:t>
            </w:r>
            <w:r>
              <w:rPr>
                <w:rFonts w:ascii="ＭＳ ゴシック" w:eastAsia="ＭＳ ゴシック" w:hAnsi="ＭＳ ゴシック" w:hint="eastAsia"/>
                <w:color w:val="auto"/>
                <w:sz w:val="20"/>
              </w:rPr>
              <w:t>を</w:t>
            </w:r>
            <w:r w:rsidRPr="00FC13F6">
              <w:rPr>
                <w:rFonts w:ascii="ＭＳ ゴシック" w:eastAsia="ＭＳ ゴシック" w:hAnsi="ＭＳ ゴシック" w:hint="eastAsia"/>
                <w:color w:val="auto"/>
                <w:sz w:val="20"/>
              </w:rPr>
              <w:t>有</w:t>
            </w:r>
            <w:r w:rsidR="00277279" w:rsidRPr="00160464">
              <w:rPr>
                <w:rFonts w:ascii="ＭＳ ゴシック" w:eastAsia="ＭＳ ゴシック" w:hAnsi="ＭＳ ゴシック" w:hint="eastAsia"/>
                <w:color w:val="auto"/>
                <w:sz w:val="20"/>
              </w:rPr>
              <w:t>し、1G/2.5G/5G/10G BASE-Tに対応すること</w:t>
            </w:r>
            <w:r w:rsidRPr="00160464">
              <w:rPr>
                <w:rFonts w:ascii="ＭＳ ゴシック" w:eastAsia="ＭＳ ゴシック" w:hAnsi="ＭＳ ゴシック" w:hint="eastAsia"/>
                <w:color w:val="auto"/>
                <w:sz w:val="20"/>
              </w:rPr>
              <w:t>。</w:t>
            </w:r>
          </w:p>
          <w:p w14:paraId="2ABEE511" w14:textId="77777777" w:rsidR="00AE5341" w:rsidRPr="00FC13F6"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Pr>
                <w:rFonts w:ascii="ＭＳ ゴシック" w:eastAsia="ＭＳ ゴシック" w:hAnsi="ＭＳ ゴシック" w:hint="eastAsia"/>
                <w:color w:val="auto"/>
                <w:sz w:val="20"/>
              </w:rPr>
              <w:t>統合監視制御ツールによる</w:t>
            </w:r>
            <w:r w:rsidRPr="00FC13F6">
              <w:rPr>
                <w:rFonts w:ascii="ＭＳ ゴシック" w:eastAsia="ＭＳ ゴシック" w:hAnsi="ＭＳ ゴシック" w:hint="eastAsia"/>
                <w:color w:val="auto"/>
                <w:sz w:val="20"/>
              </w:rPr>
              <w:t>集中管理が可能であること。</w:t>
            </w:r>
          </w:p>
          <w:p w14:paraId="78668195" w14:textId="77777777" w:rsidR="00AE5341" w:rsidRPr="005B5C4C"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w:t>
            </w:r>
            <w:r w:rsidRPr="00FC13F6">
              <w:rPr>
                <w:rFonts w:ascii="ＭＳ ゴシック" w:eastAsia="ＭＳ ゴシック" w:hAnsi="ＭＳ ゴシック"/>
                <w:color w:val="auto"/>
                <w:sz w:val="20"/>
              </w:rPr>
              <w:t>i</w:t>
            </w:r>
            <w:r>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Fi</w:t>
            </w:r>
            <w:r>
              <w:rPr>
                <w:rFonts w:ascii="ＭＳ ゴシック" w:eastAsia="ＭＳ ゴシック" w:hAnsi="ＭＳ ゴシック" w:hint="eastAsia"/>
                <w:color w:val="auto"/>
                <w:sz w:val="20"/>
              </w:rPr>
              <w:t>7</w:t>
            </w:r>
            <w:r w:rsidRPr="005B5C4C">
              <w:rPr>
                <w:rFonts w:ascii="ＭＳ ゴシック" w:eastAsia="ＭＳ ゴシック" w:hAnsi="ＭＳ ゴシック" w:hint="eastAsia"/>
                <w:sz w:val="20"/>
              </w:rPr>
              <w:t>に対応していること。</w:t>
            </w:r>
          </w:p>
          <w:p w14:paraId="0F862B1E" w14:textId="77777777" w:rsidR="00AE5341"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5B5C4C">
              <w:rPr>
                <w:rFonts w:ascii="ＭＳ ゴシック" w:eastAsia="ＭＳ ゴシック" w:hAnsi="ＭＳ ゴシック"/>
                <w:color w:val="auto"/>
                <w:sz w:val="20"/>
              </w:rPr>
              <w:t>Multi-Link Operation</w:t>
            </w:r>
            <w:r>
              <w:rPr>
                <w:rFonts w:ascii="ＭＳ ゴシック" w:eastAsia="ＭＳ ゴシック" w:hAnsi="ＭＳ ゴシック" w:hint="eastAsia"/>
                <w:color w:val="auto"/>
                <w:sz w:val="20"/>
              </w:rPr>
              <w:t>に対応していること。</w:t>
            </w:r>
          </w:p>
          <w:p w14:paraId="2930C649" w14:textId="77777777" w:rsidR="00AE5341"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5B5C4C">
              <w:rPr>
                <w:rFonts w:ascii="ＭＳ ゴシック" w:eastAsia="ＭＳ ゴシック" w:hAnsi="ＭＳ ゴシック"/>
                <w:color w:val="auto"/>
                <w:sz w:val="20"/>
              </w:rPr>
              <w:t>4096-QAM</w:t>
            </w:r>
            <w:r>
              <w:rPr>
                <w:rFonts w:ascii="ＭＳ ゴシック" w:eastAsia="ＭＳ ゴシック" w:hAnsi="ＭＳ ゴシック" w:hint="eastAsia"/>
                <w:color w:val="auto"/>
                <w:sz w:val="20"/>
              </w:rPr>
              <w:t>に対応していること</w:t>
            </w:r>
          </w:p>
          <w:p w14:paraId="4F33B4B0" w14:textId="77777777" w:rsidR="00AE5341" w:rsidRPr="005B5C4C"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5B5C4C">
              <w:rPr>
                <w:rFonts w:ascii="ＭＳ ゴシック" w:eastAsia="ＭＳ ゴシック" w:hAnsi="ＭＳ ゴシック" w:hint="eastAsia"/>
                <w:color w:val="auto"/>
                <w:sz w:val="20"/>
              </w:rPr>
              <w:t>2.4GHz帯</w:t>
            </w:r>
            <w:r>
              <w:rPr>
                <w:rFonts w:ascii="ＭＳ ゴシック" w:eastAsia="ＭＳ ゴシック" w:hAnsi="ＭＳ ゴシック" w:hint="eastAsia"/>
                <w:color w:val="auto"/>
                <w:sz w:val="20"/>
              </w:rPr>
              <w:t>、</w:t>
            </w:r>
            <w:r w:rsidRPr="005B5C4C">
              <w:rPr>
                <w:rFonts w:ascii="ＭＳ ゴシック" w:eastAsia="ＭＳ ゴシック" w:hAnsi="ＭＳ ゴシック" w:hint="eastAsia"/>
                <w:color w:val="auto"/>
                <w:sz w:val="20"/>
              </w:rPr>
              <w:t>5GHz帯に加え6GHz帯の3つの周波数帯域を同時に利用できるトライバンド</w:t>
            </w:r>
            <w:r>
              <w:rPr>
                <w:rFonts w:ascii="ＭＳ ゴシック" w:eastAsia="ＭＳ ゴシック" w:hAnsi="ＭＳ ゴシック" w:hint="eastAsia"/>
                <w:color w:val="auto"/>
                <w:sz w:val="20"/>
              </w:rPr>
              <w:t>に</w:t>
            </w:r>
            <w:r w:rsidRPr="005B5C4C">
              <w:rPr>
                <w:rFonts w:ascii="ＭＳ ゴシック" w:eastAsia="ＭＳ ゴシック" w:hAnsi="ＭＳ ゴシック" w:hint="eastAsia"/>
                <w:color w:val="auto"/>
                <w:sz w:val="20"/>
              </w:rPr>
              <w:t>対応</w:t>
            </w:r>
            <w:r>
              <w:rPr>
                <w:rFonts w:ascii="ＭＳ ゴシック" w:eastAsia="ＭＳ ゴシック" w:hAnsi="ＭＳ ゴシック" w:hint="eastAsia"/>
                <w:color w:val="auto"/>
                <w:sz w:val="20"/>
              </w:rPr>
              <w:t>していること。</w:t>
            </w:r>
          </w:p>
          <w:p w14:paraId="0DA7996F" w14:textId="66CF0A09" w:rsidR="00AE5341" w:rsidRPr="00160464" w:rsidRDefault="00277279"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160464">
              <w:rPr>
                <w:rFonts w:ascii="ＭＳ ゴシック" w:eastAsia="ＭＳ ゴシック" w:hAnsi="ＭＳ ゴシック" w:hint="eastAsia"/>
                <w:color w:val="auto"/>
                <w:sz w:val="20"/>
              </w:rPr>
              <w:t>POE+/POE++両方の給電に対応していること</w:t>
            </w:r>
            <w:r w:rsidR="00AE5341" w:rsidRPr="00160464">
              <w:rPr>
                <w:rFonts w:ascii="ＭＳ ゴシック" w:eastAsia="ＭＳ ゴシック" w:hAnsi="ＭＳ ゴシック" w:hint="eastAsia"/>
                <w:color w:val="auto"/>
                <w:sz w:val="20"/>
              </w:rPr>
              <w:t>。</w:t>
            </w:r>
            <w:r w:rsidRPr="00160464">
              <w:rPr>
                <w:rFonts w:ascii="ＭＳ ゴシック" w:eastAsia="ＭＳ ゴシック" w:hAnsi="ＭＳ ゴシック"/>
                <w:color w:val="auto"/>
                <w:sz w:val="20"/>
              </w:rPr>
              <w:br/>
            </w:r>
            <w:r w:rsidRPr="00160464">
              <w:rPr>
                <w:rFonts w:ascii="ＭＳ ゴシック" w:eastAsia="ＭＳ ゴシック" w:hAnsi="ＭＳ ゴシック" w:hint="eastAsia"/>
                <w:color w:val="auto"/>
                <w:kern w:val="0"/>
              </w:rPr>
              <w:t>尚、動作温度は-10</w:t>
            </w:r>
            <w:r w:rsidRPr="00160464">
              <w:rPr>
                <w:rFonts w:ascii="ＭＳ ゴシック" w:eastAsia="ＭＳ ゴシック" w:hAnsi="ＭＳ ゴシック" w:cs="ＭＳ 明朝" w:hint="eastAsia"/>
                <w:color w:val="auto"/>
                <w:kern w:val="0"/>
              </w:rPr>
              <w:t>℃</w:t>
            </w:r>
            <w:r w:rsidRPr="00160464">
              <w:rPr>
                <w:rFonts w:ascii="ＭＳ ゴシック" w:eastAsia="ＭＳ ゴシック" w:hAnsi="ＭＳ ゴシック" w:hint="eastAsia"/>
                <w:color w:val="auto"/>
                <w:kern w:val="0"/>
              </w:rPr>
              <w:t>～+50</w:t>
            </w:r>
            <w:r w:rsidRPr="00160464">
              <w:rPr>
                <w:rFonts w:ascii="ＭＳ ゴシック" w:eastAsia="ＭＳ ゴシック" w:hAnsi="ＭＳ ゴシック" w:cs="ＭＳ 明朝" w:hint="eastAsia"/>
                <w:color w:val="auto"/>
                <w:kern w:val="0"/>
              </w:rPr>
              <w:t>℃</w:t>
            </w:r>
            <w:r w:rsidRPr="00160464">
              <w:rPr>
                <w:rFonts w:ascii="ＭＳ ゴシック" w:eastAsia="ＭＳ ゴシック" w:hAnsi="ＭＳ ゴシック" w:hint="eastAsia"/>
                <w:color w:val="auto"/>
                <w:kern w:val="0"/>
              </w:rPr>
              <w:t>すること。</w:t>
            </w:r>
          </w:p>
          <w:p w14:paraId="71B5F477" w14:textId="77777777" w:rsidR="00AE5341" w:rsidRPr="00C468C2"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Pr>
                <w:rFonts w:ascii="ＭＳ ゴシック" w:eastAsia="ＭＳ ゴシック" w:hAnsi="ＭＳ ゴシック" w:hint="eastAsia"/>
                <w:color w:val="auto"/>
                <w:sz w:val="20"/>
              </w:rPr>
              <w:t>製品</w:t>
            </w:r>
            <w:r w:rsidRPr="00C468C2">
              <w:rPr>
                <w:rFonts w:ascii="ＭＳ ゴシック" w:eastAsia="ＭＳ ゴシック" w:hAnsi="ＭＳ ゴシック" w:hint="eastAsia"/>
                <w:color w:val="auto"/>
                <w:sz w:val="20"/>
              </w:rPr>
              <w:t>出荷停止</w:t>
            </w:r>
            <w:r>
              <w:rPr>
                <w:rFonts w:ascii="ＭＳ ゴシック" w:eastAsia="ＭＳ ゴシック" w:hAnsi="ＭＳ ゴシック" w:hint="eastAsia"/>
                <w:color w:val="auto"/>
                <w:sz w:val="20"/>
              </w:rPr>
              <w:t>後</w:t>
            </w:r>
            <w:r w:rsidRPr="00C468C2">
              <w:rPr>
                <w:rFonts w:ascii="ＭＳ ゴシック" w:eastAsia="ＭＳ ゴシック" w:hAnsi="ＭＳ ゴシック" w:hint="eastAsia"/>
                <w:color w:val="auto"/>
                <w:sz w:val="20"/>
              </w:rPr>
              <w:t>5年</w:t>
            </w:r>
            <w:r>
              <w:rPr>
                <w:rFonts w:ascii="ＭＳ ゴシック" w:eastAsia="ＭＳ ゴシック" w:hAnsi="ＭＳ ゴシック" w:hint="eastAsia"/>
                <w:color w:val="auto"/>
                <w:sz w:val="20"/>
              </w:rPr>
              <w:t>間の</w:t>
            </w:r>
            <w:r w:rsidRPr="00C468C2">
              <w:rPr>
                <w:rFonts w:ascii="ＭＳ ゴシック" w:eastAsia="ＭＳ ゴシック" w:hAnsi="ＭＳ ゴシック" w:hint="eastAsia"/>
                <w:sz w:val="20"/>
              </w:rPr>
              <w:t>故障機無償交換</w:t>
            </w:r>
            <w:r>
              <w:rPr>
                <w:rFonts w:ascii="ＭＳ ゴシック" w:eastAsia="ＭＳ ゴシック" w:hAnsi="ＭＳ ゴシック" w:hint="eastAsia"/>
                <w:sz w:val="20"/>
              </w:rPr>
              <w:t>に対応可能なこと。</w:t>
            </w:r>
          </w:p>
        </w:tc>
        <w:tc>
          <w:tcPr>
            <w:tcW w:w="567" w:type="dxa"/>
            <w:shd w:val="clear" w:color="auto" w:fill="auto"/>
            <w:vAlign w:val="center"/>
          </w:tcPr>
          <w:p w14:paraId="6C705B76"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r>
              <w:rPr>
                <w:rFonts w:ascii="ＭＳ ゴシック" w:eastAsia="ＭＳ ゴシック" w:hAnsi="ＭＳ ゴシック" w:hint="eastAsia"/>
                <w:color w:val="auto"/>
                <w:sz w:val="20"/>
              </w:rPr>
              <w:t>1</w:t>
            </w:r>
          </w:p>
          <w:p w14:paraId="2D719CCE"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7A9943B4" w14:textId="77777777" w:rsidR="00AE5341" w:rsidRDefault="00AE5341" w:rsidP="00C1647E">
            <w:pPr>
              <w:pStyle w:val="afb"/>
              <w:widowControl/>
              <w:numPr>
                <w:ilvl w:val="0"/>
                <w:numId w:val="35"/>
              </w:numPr>
              <w:ind w:leftChars="-50" w:left="91" w:rightChars="-50" w:right="-101" w:hangingChars="100" w:hanging="192"/>
              <w:jc w:val="left"/>
              <w:rPr>
                <w:rFonts w:ascii="ＭＳ ゴシック" w:eastAsia="ＭＳ ゴシック" w:hAnsi="ＭＳ ゴシック"/>
                <w:color w:val="auto"/>
                <w:sz w:val="20"/>
              </w:rPr>
            </w:pPr>
            <w:r w:rsidRPr="00C468C2">
              <w:rPr>
                <w:rFonts w:ascii="ＭＳ ゴシック" w:eastAsia="ＭＳ ゴシック" w:hAnsi="ＭＳ ゴシック"/>
                <w:color w:val="auto"/>
                <w:sz w:val="20"/>
              </w:rPr>
              <w:t>QX-W1240</w:t>
            </w:r>
            <w:r w:rsidRPr="00C468C2">
              <w:rPr>
                <w:rFonts w:ascii="ＭＳ ゴシック" w:eastAsia="ＭＳ ゴシック" w:hAnsi="ＭＳ ゴシック" w:hint="eastAsia"/>
                <w:color w:val="auto"/>
                <w:sz w:val="20"/>
              </w:rPr>
              <w:t xml:space="preserve"> </w:t>
            </w:r>
            <w:r w:rsidRPr="00FC13F6">
              <w:rPr>
                <w:rFonts w:ascii="ＭＳ ゴシック" w:eastAsia="ＭＳ ゴシック" w:hAnsi="ＭＳ ゴシック" w:hint="eastAsia"/>
                <w:color w:val="auto"/>
                <w:sz w:val="20"/>
              </w:rPr>
              <w:t>(本体</w:t>
            </w:r>
            <w:r w:rsidRPr="00FC13F6">
              <w:rPr>
                <w:rFonts w:ascii="ＭＳ ゴシック" w:eastAsia="ＭＳ ゴシック" w:hAnsi="ＭＳ ゴシック"/>
                <w:color w:val="auto"/>
                <w:sz w:val="20"/>
              </w:rPr>
              <w:t>) x</w:t>
            </w:r>
            <w:r w:rsidRPr="00FC13F6">
              <w:rPr>
                <w:rFonts w:ascii="ＭＳ ゴシック" w:eastAsia="ＭＳ ゴシック" w:hAnsi="ＭＳ ゴシック" w:hint="eastAsia"/>
                <w:color w:val="auto"/>
                <w:sz w:val="20"/>
              </w:rPr>
              <w:t>1</w:t>
            </w:r>
          </w:p>
          <w:p w14:paraId="2E46AE09" w14:textId="77777777" w:rsidR="00AE5341" w:rsidRDefault="00AE5341" w:rsidP="00C1647E">
            <w:pPr>
              <w:widowControl/>
              <w:ind w:left="-101" w:rightChars="-50" w:right="-101"/>
              <w:jc w:val="left"/>
              <w:rPr>
                <w:rFonts w:ascii="ＭＳ ゴシック" w:eastAsia="ＭＳ ゴシック" w:hAnsi="ＭＳ ゴシック"/>
                <w:sz w:val="20"/>
              </w:rPr>
            </w:pPr>
            <w:r w:rsidRPr="00C468C2">
              <w:rPr>
                <w:rFonts w:ascii="ＭＳ ゴシック" w:eastAsia="ＭＳ ゴシック" w:hAnsi="ＭＳ ゴシック" w:hint="eastAsia"/>
                <w:sz w:val="20"/>
              </w:rPr>
              <w:t>(NEC</w:t>
            </w:r>
            <w:r w:rsidRPr="00C468C2">
              <w:rPr>
                <w:rFonts w:ascii="ＭＳ ゴシック" w:eastAsia="ＭＳ ゴシック" w:hAnsi="ＭＳ ゴシック"/>
                <w:sz w:val="20"/>
              </w:rPr>
              <w:t>)</w:t>
            </w:r>
          </w:p>
          <w:p w14:paraId="64C74B6C" w14:textId="760440B9" w:rsidR="00CF2C33" w:rsidRPr="00C468C2" w:rsidRDefault="00CF2C33" w:rsidP="00036918">
            <w:pPr>
              <w:widowControl/>
              <w:ind w:left="-101" w:rightChars="-50" w:right="-101"/>
              <w:jc w:val="left"/>
              <w:rPr>
                <w:rFonts w:ascii="ＭＳ ゴシック" w:eastAsia="ＭＳ ゴシック" w:hAnsi="ＭＳ ゴシック"/>
                <w:sz w:val="20"/>
              </w:rPr>
            </w:pPr>
            <w:r>
              <w:rPr>
                <w:rFonts w:ascii="ＭＳ ゴシック" w:eastAsia="ＭＳ ゴシック" w:hAnsi="ＭＳ ゴシック" w:hint="eastAsia"/>
                <w:sz w:val="20"/>
              </w:rPr>
              <w:t>または</w:t>
            </w:r>
            <w:r w:rsidR="00036918">
              <w:rPr>
                <w:rFonts w:ascii="ＭＳ ゴシック" w:eastAsia="ＭＳ ゴシック" w:hAnsi="ＭＳ ゴシック" w:hint="eastAsia"/>
                <w:sz w:val="20"/>
              </w:rPr>
              <w:t>同等以上の要件を満た</w:t>
            </w:r>
            <w:r w:rsidR="00657891">
              <w:rPr>
                <w:rFonts w:ascii="ＭＳ ゴシック" w:eastAsia="ＭＳ ゴシック" w:hAnsi="ＭＳ ゴシック" w:hint="eastAsia"/>
                <w:sz w:val="20"/>
              </w:rPr>
              <w:t>す製品であること</w:t>
            </w:r>
            <w:r w:rsidR="00C6479F">
              <w:rPr>
                <w:rFonts w:ascii="ＭＳ ゴシック" w:eastAsia="ＭＳ ゴシック" w:hAnsi="ＭＳ ゴシック" w:hint="eastAsia"/>
                <w:sz w:val="20"/>
              </w:rPr>
              <w:t>。</w:t>
            </w:r>
          </w:p>
        </w:tc>
      </w:tr>
      <w:tr w:rsidR="00AE5341" w:rsidRPr="00FC13F6" w14:paraId="1DD2F76F" w14:textId="77777777" w:rsidTr="00C1647E">
        <w:trPr>
          <w:cantSplit/>
          <w:trHeight w:val="1134"/>
        </w:trPr>
        <w:tc>
          <w:tcPr>
            <w:tcW w:w="426" w:type="dxa"/>
            <w:shd w:val="clear" w:color="auto" w:fill="auto"/>
            <w:vAlign w:val="center"/>
          </w:tcPr>
          <w:p w14:paraId="7D464180"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2</w:t>
            </w:r>
          </w:p>
        </w:tc>
        <w:tc>
          <w:tcPr>
            <w:tcW w:w="567" w:type="dxa"/>
            <w:shd w:val="clear" w:color="auto" w:fill="auto"/>
            <w:textDirection w:val="tbRlV"/>
            <w:vAlign w:val="center"/>
          </w:tcPr>
          <w:p w14:paraId="0B4BC45D" w14:textId="77777777" w:rsidR="00AE5341" w:rsidRPr="00FC13F6" w:rsidRDefault="00AE5341" w:rsidP="00C1647E">
            <w:pPr>
              <w:widowControl/>
              <w:ind w:left="113" w:right="113"/>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w:t>
            </w:r>
            <w:r>
              <w:rPr>
                <w:rFonts w:ascii="ＭＳ ゴシック" w:eastAsia="ＭＳ ゴシック" w:hAnsi="ＭＳ ゴシック"/>
                <w:color w:val="auto"/>
                <w:sz w:val="20"/>
              </w:rPr>
              <w:t>AN</w:t>
            </w:r>
            <w:r w:rsidRPr="00FC13F6">
              <w:rPr>
                <w:rFonts w:ascii="ＭＳ ゴシック" w:eastAsia="ＭＳ ゴシック" w:hAnsi="ＭＳ ゴシック" w:hint="eastAsia"/>
                <w:color w:val="auto"/>
                <w:sz w:val="20"/>
              </w:rPr>
              <w:t>用</w:t>
            </w:r>
            <w:r>
              <w:rPr>
                <w:rFonts w:ascii="ＭＳ ゴシック" w:eastAsia="ＭＳ ゴシック" w:hAnsi="ＭＳ ゴシック" w:hint="eastAsia"/>
                <w:color w:val="auto"/>
                <w:sz w:val="20"/>
              </w:rPr>
              <w:t>統合監視管理ツール</w:t>
            </w:r>
          </w:p>
        </w:tc>
        <w:tc>
          <w:tcPr>
            <w:tcW w:w="4252" w:type="dxa"/>
            <w:shd w:val="clear" w:color="auto" w:fill="auto"/>
          </w:tcPr>
          <w:p w14:paraId="74B8D6CF" w14:textId="77777777" w:rsidR="00AE5341" w:rsidRDefault="00AE5341" w:rsidP="00C1647E">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C468C2">
              <w:rPr>
                <w:rFonts w:ascii="ＭＳ ゴシック" w:eastAsia="ＭＳ ゴシック" w:hAnsi="ＭＳ ゴシック" w:hint="eastAsia"/>
                <w:color w:val="auto"/>
                <w:sz w:val="20"/>
              </w:rPr>
              <w:t>システム全体の状態確認が可能</w:t>
            </w:r>
            <w:r>
              <w:rPr>
                <w:rFonts w:ascii="ＭＳ ゴシック" w:eastAsia="ＭＳ ゴシック" w:hAnsi="ＭＳ ゴシック" w:hint="eastAsia"/>
                <w:color w:val="auto"/>
                <w:sz w:val="20"/>
              </w:rPr>
              <w:t>であること。</w:t>
            </w:r>
          </w:p>
          <w:p w14:paraId="0B95ED79" w14:textId="77777777" w:rsidR="00277279" w:rsidRDefault="00AE5341" w:rsidP="00277279">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C468C2">
              <w:rPr>
                <w:rFonts w:ascii="ＭＳ ゴシック" w:eastAsia="ＭＳ ゴシック" w:hAnsi="ＭＳ ゴシック" w:hint="eastAsia"/>
                <w:color w:val="auto"/>
                <w:sz w:val="20"/>
              </w:rPr>
              <w:t>デバイスのアラーム統計や、CPU/メモリ使用率、無線の利用帯域などが確認可能</w:t>
            </w:r>
            <w:r>
              <w:rPr>
                <w:rFonts w:ascii="ＭＳ ゴシック" w:eastAsia="ＭＳ ゴシック" w:hAnsi="ＭＳ ゴシック" w:hint="eastAsia"/>
                <w:color w:val="auto"/>
                <w:sz w:val="20"/>
              </w:rPr>
              <w:t>であること。</w:t>
            </w:r>
          </w:p>
          <w:p w14:paraId="462665F4" w14:textId="42C7F1D9" w:rsidR="00277279" w:rsidRPr="00160464" w:rsidRDefault="00277279" w:rsidP="00277279">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160464">
              <w:rPr>
                <w:rFonts w:ascii="ＭＳ ゴシック" w:eastAsia="ＭＳ ゴシック" w:hAnsi="ＭＳ ゴシック" w:hint="eastAsia"/>
                <w:color w:val="auto"/>
                <w:sz w:val="20"/>
              </w:rPr>
              <w:t>コンプライアンス管理（デバイスの設定ポリシー管理）の機能を保持していること。</w:t>
            </w:r>
          </w:p>
          <w:p w14:paraId="46388C23" w14:textId="77777777" w:rsidR="00AE5341" w:rsidRDefault="00AE5341" w:rsidP="00C1647E">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C468C2">
              <w:rPr>
                <w:rFonts w:ascii="ＭＳ ゴシック" w:eastAsia="ＭＳ ゴシック" w:hAnsi="ＭＳ ゴシック" w:hint="eastAsia"/>
                <w:color w:val="auto"/>
                <w:sz w:val="20"/>
              </w:rPr>
              <w:t>自動的に算出されたシステムトポロジを確認</w:t>
            </w:r>
            <w:r>
              <w:rPr>
                <w:rFonts w:ascii="ＭＳ ゴシック" w:eastAsia="ＭＳ ゴシック" w:hAnsi="ＭＳ ゴシック" w:hint="eastAsia"/>
                <w:color w:val="auto"/>
                <w:sz w:val="20"/>
              </w:rPr>
              <w:t>できること。</w:t>
            </w:r>
          </w:p>
          <w:p w14:paraId="0264E6C5" w14:textId="77777777" w:rsidR="00AE5341" w:rsidRDefault="00AE5341" w:rsidP="00C1647E">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C468C2">
              <w:rPr>
                <w:rFonts w:ascii="ＭＳ ゴシック" w:eastAsia="ＭＳ ゴシック" w:hAnsi="ＭＳ ゴシック" w:hint="eastAsia"/>
                <w:color w:val="auto"/>
                <w:sz w:val="20"/>
              </w:rPr>
              <w:t>無線のヒートマップ表示が可能</w:t>
            </w:r>
            <w:r>
              <w:rPr>
                <w:rFonts w:ascii="ＭＳ ゴシック" w:eastAsia="ＭＳ ゴシック" w:hAnsi="ＭＳ ゴシック" w:hint="eastAsia"/>
                <w:color w:val="auto"/>
                <w:sz w:val="20"/>
              </w:rPr>
              <w:t>であること。</w:t>
            </w:r>
          </w:p>
          <w:p w14:paraId="73F5D50D" w14:textId="77777777" w:rsidR="00AE5341" w:rsidRDefault="00AE5341" w:rsidP="00C1647E">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C468C2">
              <w:rPr>
                <w:rFonts w:ascii="ＭＳ ゴシック" w:eastAsia="ＭＳ ゴシック" w:hAnsi="ＭＳ ゴシック" w:hint="eastAsia"/>
                <w:color w:val="auto"/>
                <w:sz w:val="20"/>
              </w:rPr>
              <w:t>収集/蓄積したデータベースを用いて、各種レポート作成が可能</w:t>
            </w:r>
            <w:r>
              <w:rPr>
                <w:rFonts w:ascii="ＭＳ ゴシック" w:eastAsia="ＭＳ ゴシック" w:hAnsi="ＭＳ ゴシック" w:hint="eastAsia"/>
                <w:color w:val="auto"/>
                <w:sz w:val="20"/>
              </w:rPr>
              <w:t>であること。</w:t>
            </w:r>
          </w:p>
          <w:p w14:paraId="38FB4A7D" w14:textId="77777777" w:rsidR="00AE5341" w:rsidRDefault="00AE5341" w:rsidP="00C1647E">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C518F3">
              <w:rPr>
                <w:rFonts w:ascii="ＭＳ ゴシック" w:eastAsia="ＭＳ ゴシック" w:hAnsi="ＭＳ ゴシック" w:hint="eastAsia"/>
                <w:color w:val="auto"/>
                <w:sz w:val="20"/>
              </w:rPr>
              <w:t>デバイスの通信(送信/受信)の利用帯域の推移を把握</w:t>
            </w:r>
            <w:r>
              <w:rPr>
                <w:rFonts w:ascii="ＭＳ ゴシック" w:eastAsia="ＭＳ ゴシック" w:hAnsi="ＭＳ ゴシック" w:hint="eastAsia"/>
                <w:color w:val="auto"/>
                <w:sz w:val="20"/>
              </w:rPr>
              <w:t>できること。</w:t>
            </w:r>
          </w:p>
          <w:p w14:paraId="1B656412" w14:textId="77777777" w:rsidR="00AE5341" w:rsidRDefault="00AE5341" w:rsidP="00C1647E">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C518F3">
              <w:rPr>
                <w:rFonts w:ascii="ＭＳ ゴシック" w:eastAsia="ＭＳ ゴシック" w:hAnsi="ＭＳ ゴシック" w:hint="eastAsia"/>
                <w:color w:val="auto"/>
                <w:sz w:val="20"/>
              </w:rPr>
              <w:t>SNMP/Syslogによるシステムデバイス管理が</w:t>
            </w:r>
            <w:r>
              <w:rPr>
                <w:rFonts w:ascii="ＭＳ ゴシック" w:eastAsia="ＭＳ ゴシック" w:hAnsi="ＭＳ ゴシック" w:hint="eastAsia"/>
                <w:color w:val="auto"/>
                <w:sz w:val="20"/>
              </w:rPr>
              <w:t>できること。</w:t>
            </w:r>
          </w:p>
          <w:p w14:paraId="1BBCC508" w14:textId="77777777" w:rsidR="00AE5341" w:rsidRDefault="00AE5341" w:rsidP="00C1647E">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C518F3">
              <w:rPr>
                <w:rFonts w:ascii="ＭＳ ゴシック" w:eastAsia="ＭＳ ゴシック" w:hAnsi="ＭＳ ゴシック" w:hint="eastAsia"/>
                <w:color w:val="auto"/>
                <w:sz w:val="20"/>
              </w:rPr>
              <w:t>デバイスのコンフィグ・バックアップ/リストア/デプロイ、ソフトウェア・デプロイが</w:t>
            </w:r>
            <w:r>
              <w:rPr>
                <w:rFonts w:ascii="ＭＳ ゴシック" w:eastAsia="ＭＳ ゴシック" w:hAnsi="ＭＳ ゴシック" w:hint="eastAsia"/>
                <w:color w:val="auto"/>
                <w:sz w:val="20"/>
              </w:rPr>
              <w:t>できること。</w:t>
            </w:r>
          </w:p>
          <w:p w14:paraId="33DF8A1D" w14:textId="77777777" w:rsidR="00AE5341" w:rsidRPr="00C518F3" w:rsidRDefault="00AE5341" w:rsidP="00C1647E">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Pr>
                <w:rFonts w:ascii="ＭＳ ゴシック" w:eastAsia="ＭＳ ゴシック" w:hAnsi="ＭＳ ゴシック" w:hint="eastAsia"/>
                <w:color w:val="auto"/>
                <w:sz w:val="20"/>
              </w:rPr>
              <w:t>仮想環境（</w:t>
            </w:r>
            <w:proofErr w:type="spellStart"/>
            <w:r w:rsidRPr="00C518F3">
              <w:rPr>
                <w:rFonts w:ascii="ＭＳ ゴシック" w:eastAsia="ＭＳ ゴシック" w:hAnsi="ＭＳ ゴシック"/>
                <w:color w:val="auto"/>
                <w:sz w:val="20"/>
              </w:rPr>
              <w:t>Vmware</w:t>
            </w:r>
            <w:proofErr w:type="spellEnd"/>
            <w:r w:rsidRPr="00C518F3">
              <w:rPr>
                <w:rFonts w:ascii="ＭＳ ゴシック" w:eastAsia="ＭＳ ゴシック" w:hAnsi="ＭＳ ゴシック"/>
                <w:color w:val="auto"/>
                <w:sz w:val="20"/>
              </w:rPr>
              <w:t xml:space="preserve"> vSphere </w:t>
            </w:r>
            <w:proofErr w:type="spellStart"/>
            <w:r w:rsidRPr="00C518F3">
              <w:rPr>
                <w:rFonts w:ascii="ＭＳ ゴシック" w:eastAsia="ＭＳ ゴシック" w:hAnsi="ＭＳ ゴシック"/>
                <w:color w:val="auto"/>
                <w:sz w:val="20"/>
              </w:rPr>
              <w:t>ESXi</w:t>
            </w:r>
            <w:proofErr w:type="spellEnd"/>
            <w:r>
              <w:rPr>
                <w:rFonts w:ascii="ＭＳ ゴシック" w:eastAsia="ＭＳ ゴシック" w:hAnsi="ＭＳ ゴシック" w:hint="eastAsia"/>
                <w:color w:val="auto"/>
                <w:sz w:val="20"/>
              </w:rPr>
              <w:t>）で導入できること。</w:t>
            </w:r>
          </w:p>
        </w:tc>
        <w:tc>
          <w:tcPr>
            <w:tcW w:w="567" w:type="dxa"/>
            <w:shd w:val="clear" w:color="auto" w:fill="auto"/>
            <w:vAlign w:val="center"/>
          </w:tcPr>
          <w:p w14:paraId="21C25BF2"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p w14:paraId="384E0B7C"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251B7335" w14:textId="77777777" w:rsidR="00AE5341" w:rsidRDefault="00AE5341" w:rsidP="00AE5341">
            <w:pPr>
              <w:pStyle w:val="afb"/>
              <w:widowControl/>
              <w:numPr>
                <w:ilvl w:val="0"/>
                <w:numId w:val="37"/>
              </w:numPr>
              <w:ind w:leftChars="-50" w:left="91" w:rightChars="-50" w:right="-101" w:hangingChars="100" w:hanging="192"/>
              <w:jc w:val="left"/>
              <w:rPr>
                <w:rFonts w:ascii="ＭＳ ゴシック" w:eastAsia="ＭＳ ゴシック" w:hAnsi="ＭＳ ゴシック"/>
                <w:color w:val="auto"/>
                <w:sz w:val="20"/>
              </w:rPr>
            </w:pPr>
            <w:r w:rsidRPr="00C518F3">
              <w:rPr>
                <w:rFonts w:ascii="ＭＳ ゴシック" w:eastAsia="ＭＳ ゴシック" w:hAnsi="ＭＳ ゴシック"/>
                <w:color w:val="auto"/>
                <w:sz w:val="20"/>
              </w:rPr>
              <w:t>QX Management Center Advance</w:t>
            </w:r>
            <w:r w:rsidRPr="00FC13F6">
              <w:rPr>
                <w:rFonts w:ascii="ＭＳ ゴシック" w:eastAsia="ＭＳ ゴシック" w:hAnsi="ＭＳ ゴシック"/>
                <w:color w:val="auto"/>
                <w:sz w:val="20"/>
              </w:rPr>
              <w:t xml:space="preserve"> x1</w:t>
            </w:r>
          </w:p>
          <w:p w14:paraId="291F85F5" w14:textId="77777777" w:rsidR="00AE5341" w:rsidRPr="00FC13F6" w:rsidRDefault="00AE5341" w:rsidP="00AE5341">
            <w:pPr>
              <w:pStyle w:val="afb"/>
              <w:widowControl/>
              <w:numPr>
                <w:ilvl w:val="0"/>
                <w:numId w:val="37"/>
              </w:numPr>
              <w:ind w:leftChars="-50" w:left="91" w:rightChars="-50" w:right="-101" w:hangingChars="100" w:hanging="192"/>
              <w:jc w:val="left"/>
              <w:rPr>
                <w:rFonts w:ascii="ＭＳ ゴシック" w:eastAsia="ＭＳ ゴシック" w:hAnsi="ＭＳ ゴシック"/>
                <w:color w:val="auto"/>
                <w:sz w:val="20"/>
              </w:rPr>
            </w:pPr>
            <w:proofErr w:type="spellStart"/>
            <w:r w:rsidRPr="00C518F3">
              <w:rPr>
                <w:rFonts w:ascii="ＭＳ ゴシック" w:eastAsia="ＭＳ ゴシック" w:hAnsi="ＭＳ ゴシック"/>
                <w:color w:val="auto"/>
                <w:sz w:val="20"/>
              </w:rPr>
              <w:t>PPSupportPack</w:t>
            </w:r>
            <w:proofErr w:type="spellEnd"/>
            <w:r w:rsidRPr="00C518F3">
              <w:rPr>
                <w:rFonts w:ascii="ＭＳ ゴシック" w:eastAsia="ＭＳ ゴシック" w:hAnsi="ＭＳ ゴシック"/>
                <w:color w:val="auto"/>
                <w:sz w:val="20"/>
              </w:rPr>
              <w:t xml:space="preserve"> (QX Management Center Advance)</w:t>
            </w:r>
            <w:r>
              <w:rPr>
                <w:rFonts w:ascii="ＭＳ ゴシック" w:eastAsia="ＭＳ ゴシック" w:hAnsi="ＭＳ ゴシック" w:hint="eastAsia"/>
                <w:color w:val="auto"/>
                <w:sz w:val="20"/>
              </w:rPr>
              <w:t xml:space="preserve"> x1</w:t>
            </w:r>
          </w:p>
          <w:p w14:paraId="3807B139" w14:textId="56261FAE" w:rsidR="00AE5341" w:rsidRDefault="00AE5341" w:rsidP="00C1647E">
            <w:pPr>
              <w:widowControl/>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t>
            </w:r>
            <w:r>
              <w:rPr>
                <w:rFonts w:ascii="ＭＳ ゴシック" w:eastAsia="ＭＳ ゴシック" w:hAnsi="ＭＳ ゴシック" w:hint="eastAsia"/>
                <w:color w:val="auto"/>
                <w:sz w:val="20"/>
              </w:rPr>
              <w:t>NEC</w:t>
            </w:r>
            <w:r w:rsidRPr="00FC13F6">
              <w:rPr>
                <w:rFonts w:ascii="ＭＳ ゴシック" w:eastAsia="ＭＳ ゴシック" w:hAnsi="ＭＳ ゴシック"/>
                <w:color w:val="auto"/>
                <w:sz w:val="20"/>
              </w:rPr>
              <w:t>)</w:t>
            </w:r>
          </w:p>
          <w:p w14:paraId="0F9A4A0E" w14:textId="0FE2EF1B" w:rsidR="0070761C" w:rsidRDefault="0070761C" w:rsidP="0070761C">
            <w:pPr>
              <w:widowControl/>
              <w:ind w:leftChars="-50" w:left="-101" w:rightChars="-50" w:right="-101"/>
              <w:jc w:val="left"/>
              <w:rPr>
                <w:rFonts w:ascii="ＭＳ ゴシック" w:eastAsia="ＭＳ ゴシック" w:hAnsi="ＭＳ ゴシック"/>
                <w:color w:val="auto"/>
                <w:sz w:val="20"/>
              </w:rPr>
            </w:pPr>
            <w:r>
              <w:rPr>
                <w:rFonts w:ascii="ＭＳ ゴシック" w:eastAsia="ＭＳ ゴシック" w:hAnsi="ＭＳ ゴシック" w:hint="eastAsia"/>
                <w:sz w:val="20"/>
              </w:rPr>
              <w:t>または同等以上の要件を満たす製品であること。</w:t>
            </w:r>
          </w:p>
          <w:p w14:paraId="3962C958" w14:textId="4EA8AD28" w:rsidR="0070761C" w:rsidRPr="00FC13F6" w:rsidRDefault="0070761C" w:rsidP="00C1647E">
            <w:pPr>
              <w:widowControl/>
              <w:ind w:leftChars="-50" w:left="91" w:rightChars="-50" w:right="-101" w:hangingChars="100" w:hanging="192"/>
              <w:jc w:val="left"/>
              <w:rPr>
                <w:rFonts w:ascii="ＭＳ ゴシック" w:eastAsia="ＭＳ ゴシック" w:hAnsi="ＭＳ ゴシック"/>
                <w:color w:val="auto"/>
                <w:sz w:val="20"/>
              </w:rPr>
            </w:pPr>
          </w:p>
        </w:tc>
      </w:tr>
    </w:tbl>
    <w:p w14:paraId="416B1539" w14:textId="77777777" w:rsidR="00AE5341" w:rsidRPr="004E3C95" w:rsidRDefault="00AE5341" w:rsidP="00AE5341">
      <w:pPr>
        <w:jc w:val="left"/>
        <w:rPr>
          <w:rFonts w:ascii="ＭＳ ゴシック" w:eastAsia="ＭＳ ゴシック" w:hAnsi="ＭＳ ゴシック" w:cstheme="minorBidi"/>
          <w:sz w:val="20"/>
          <w:szCs w:val="22"/>
        </w:rPr>
      </w:pPr>
      <w:r w:rsidRPr="004E3C95">
        <w:rPr>
          <w:rFonts w:ascii="ＭＳ ゴシック" w:eastAsia="ＭＳ ゴシック" w:hAnsi="ＭＳ ゴシック" w:hint="eastAsia"/>
          <w:sz w:val="20"/>
          <w:szCs w:val="24"/>
        </w:rPr>
        <w:t>(補足事項)</w:t>
      </w:r>
    </w:p>
    <w:p w14:paraId="4419F284" w14:textId="0D60FA7E" w:rsidR="00AE5341" w:rsidRDefault="00AE5341" w:rsidP="00AE5341">
      <w:pPr>
        <w:ind w:left="192" w:hangingChars="100" w:hanging="192"/>
        <w:jc w:val="left"/>
        <w:rPr>
          <w:rFonts w:ascii="ＭＳ ゴシック" w:eastAsia="ＭＳ ゴシック" w:hAnsi="ＭＳ ゴシック"/>
          <w:sz w:val="20"/>
          <w:szCs w:val="24"/>
        </w:rPr>
      </w:pPr>
      <w:r w:rsidRPr="004E3C95">
        <w:rPr>
          <w:rFonts w:ascii="ＭＳ ゴシック" w:eastAsia="ＭＳ ゴシック" w:hAnsi="ＭＳ ゴシック" w:hint="eastAsia"/>
          <w:sz w:val="20"/>
          <w:szCs w:val="24"/>
        </w:rPr>
        <w:t>・1年間以上の保守</w:t>
      </w:r>
      <w:r>
        <w:rPr>
          <w:rFonts w:ascii="ＭＳ ゴシック" w:eastAsia="ＭＳ ゴシック" w:hAnsi="ＭＳ ゴシック" w:hint="eastAsia"/>
          <w:sz w:val="20"/>
          <w:szCs w:val="24"/>
        </w:rPr>
        <w:t>サービス</w:t>
      </w:r>
      <w:r w:rsidRPr="004E3C95">
        <w:rPr>
          <w:rFonts w:ascii="ＭＳ ゴシック" w:eastAsia="ＭＳ ゴシック" w:hAnsi="ＭＳ ゴシック" w:hint="eastAsia"/>
          <w:sz w:val="20"/>
          <w:szCs w:val="24"/>
        </w:rPr>
        <w:t>を付けること。</w:t>
      </w:r>
    </w:p>
    <w:p w14:paraId="5C765AF6" w14:textId="438C74A2" w:rsidR="00DE0095" w:rsidRDefault="00DE0095" w:rsidP="00AE5341">
      <w:pPr>
        <w:ind w:left="192" w:hangingChars="100" w:hanging="192"/>
        <w:jc w:val="left"/>
        <w:rPr>
          <w:rFonts w:ascii="ＭＳ ゴシック" w:eastAsia="ＭＳ ゴシック" w:hAnsi="ＭＳ ゴシック"/>
          <w:sz w:val="20"/>
          <w:szCs w:val="24"/>
        </w:rPr>
      </w:pPr>
    </w:p>
    <w:p w14:paraId="7E63442A" w14:textId="57217E8E" w:rsidR="00DE0095" w:rsidRPr="004E3C95" w:rsidRDefault="00DE0095" w:rsidP="00DE0095">
      <w:pPr>
        <w:ind w:left="192" w:hangingChars="100" w:hanging="192"/>
        <w:jc w:val="right"/>
        <w:rPr>
          <w:rFonts w:ascii="ＭＳ ゴシック" w:eastAsia="ＭＳ ゴシック" w:hAnsi="ＭＳ ゴシック"/>
          <w:sz w:val="20"/>
          <w:szCs w:val="24"/>
        </w:rPr>
      </w:pPr>
      <w:r>
        <w:rPr>
          <w:rFonts w:ascii="ＭＳ ゴシック" w:eastAsia="ＭＳ ゴシック" w:hAnsi="ＭＳ ゴシック" w:hint="eastAsia"/>
          <w:sz w:val="20"/>
          <w:szCs w:val="24"/>
        </w:rPr>
        <w:t>以上</w:t>
      </w:r>
    </w:p>
    <w:p w14:paraId="32797E62" w14:textId="77777777" w:rsidR="00AE5341" w:rsidRPr="00000636" w:rsidRDefault="00AE5341" w:rsidP="00AE5341">
      <w:pPr>
        <w:rPr>
          <w:rFonts w:ascii="ＭＳ 明朝" w:hAnsi="ＭＳ 明朝"/>
        </w:rPr>
      </w:pPr>
    </w:p>
    <w:p w14:paraId="5BB123D5" w14:textId="12938238" w:rsidR="00AE5341" w:rsidRPr="00AE5341" w:rsidRDefault="00AE5341" w:rsidP="00AE5341">
      <w:pPr>
        <w:pStyle w:val="af3"/>
        <w:ind w:right="1010"/>
        <w:rPr>
          <w:rFonts w:ascii="ＭＳ ゴシック" w:eastAsia="ＭＳ ゴシック" w:hAnsi="ＭＳ ゴシック"/>
        </w:rPr>
        <w:sectPr w:rsidR="00AE5341" w:rsidRPr="00AE5341"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A66272" w:rsidRDefault="00F66F55" w:rsidP="00E85C4A">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3B760A">
        <w:rPr>
          <w:rFonts w:ascii="ＭＳ 明朝" w:hAnsi="ＭＳ 明朝" w:hint="eastAsia"/>
          <w:b/>
          <w:spacing w:val="22"/>
          <w:kern w:val="0"/>
          <w:szCs w:val="22"/>
          <w:u w:val="single"/>
          <w:fitText w:val="4540" w:id="120846848"/>
        </w:rPr>
        <w:t>独立行政法人情報処理推進機構入札心</w:t>
      </w:r>
      <w:r w:rsidRPr="003B760A">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760FB219" w14:textId="77777777" w:rsidR="003608C6" w:rsidRPr="00163F2D" w:rsidRDefault="003608C6" w:rsidP="003608C6">
      <w:pPr>
        <w:rPr>
          <w:rFonts w:ascii="ＭＳ 明朝" w:hAnsi="ＭＳ 明朝"/>
          <w:szCs w:val="24"/>
        </w:rPr>
      </w:pPr>
      <w:r w:rsidRPr="00163F2D">
        <w:rPr>
          <w:rFonts w:ascii="ＭＳ 明朝" w:hAnsi="ＭＳ 明朝" w:hint="eastAsia"/>
          <w:szCs w:val="24"/>
        </w:rPr>
        <w:t>（担当部署：産業サイバーセキュリティセンター企画部管理グループ）</w:t>
      </w:r>
    </w:p>
    <w:p w14:paraId="5EE68F0C" w14:textId="77777777" w:rsidR="00D35D6C" w:rsidRPr="003608C6"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5" w14:textId="781AB1F3" w:rsidR="00D35D6C" w:rsidRPr="003608C6" w:rsidRDefault="003608C6" w:rsidP="003608C6">
      <w:pPr>
        <w:ind w:firstLineChars="100" w:firstLine="202"/>
        <w:rPr>
          <w:rFonts w:ascii="ＭＳ 明朝" w:hAnsi="ＭＳ 明朝"/>
          <w:szCs w:val="21"/>
        </w:rPr>
      </w:pPr>
      <w:r w:rsidRPr="00163F2D">
        <w:rPr>
          <w:rFonts w:ascii="ＭＳ 明朝" w:hAnsi="ＭＳ 明朝" w:hint="eastAsia"/>
          <w:szCs w:val="24"/>
        </w:rPr>
        <w:t>「</w:t>
      </w:r>
      <w:r w:rsidRPr="00163F2D">
        <w:rPr>
          <w:rFonts w:ascii="ＭＳ 明朝" w:hAnsi="ＭＳ 明朝" w:hint="eastAsia"/>
          <w:szCs w:val="21"/>
        </w:rPr>
        <w:t>無線ネットワーク機器の調達</w:t>
      </w:r>
      <w:r>
        <w:rPr>
          <w:rFonts w:ascii="ＭＳ 明朝" w:hAnsi="ＭＳ 明朝" w:hint="eastAsia"/>
          <w:szCs w:val="21"/>
        </w:rPr>
        <w:t>（その２）</w:t>
      </w:r>
      <w:r w:rsidRPr="00163F2D">
        <w:rPr>
          <w:rFonts w:ascii="ＭＳ 明朝" w:hAnsi="ＭＳ 明朝" w:hint="eastAsia"/>
          <w:szCs w:val="24"/>
        </w:rPr>
        <w:t>」（2</w:t>
      </w:r>
      <w:r w:rsidRPr="00163F2D">
        <w:rPr>
          <w:rFonts w:ascii="ＭＳ 明朝" w:hAnsi="ＭＳ 明朝"/>
          <w:szCs w:val="24"/>
        </w:rPr>
        <w:t>023</w:t>
      </w:r>
      <w:r w:rsidRPr="00163F2D">
        <w:rPr>
          <w:rFonts w:ascii="ＭＳ 明朝" w:hAnsi="ＭＳ 明朝" w:hint="eastAsia"/>
          <w:szCs w:val="24"/>
        </w:rPr>
        <w:t>年</w:t>
      </w:r>
      <w:r>
        <w:rPr>
          <w:rFonts w:ascii="ＭＳ 明朝" w:hAnsi="ＭＳ 明朝" w:hint="eastAsia"/>
          <w:szCs w:val="24"/>
        </w:rPr>
        <w:t>1</w:t>
      </w:r>
      <w:r>
        <w:rPr>
          <w:rFonts w:ascii="ＭＳ 明朝" w:hAnsi="ＭＳ 明朝"/>
          <w:szCs w:val="24"/>
        </w:rPr>
        <w:t>1</w:t>
      </w:r>
      <w:r w:rsidRPr="00163F2D">
        <w:rPr>
          <w:rFonts w:ascii="ＭＳ 明朝" w:hAnsi="ＭＳ 明朝" w:hint="eastAsia"/>
          <w:szCs w:val="24"/>
        </w:rPr>
        <w:t>月</w:t>
      </w:r>
      <w:r>
        <w:rPr>
          <w:rFonts w:ascii="ＭＳ 明朝" w:hAnsi="ＭＳ 明朝"/>
          <w:szCs w:val="24"/>
        </w:rPr>
        <w:t>7</w:t>
      </w:r>
      <w:r w:rsidRPr="00163F2D">
        <w:rPr>
          <w:rFonts w:ascii="ＭＳ 明朝" w:hAnsi="ＭＳ 明朝" w:hint="eastAsia"/>
          <w:szCs w:val="24"/>
        </w:rPr>
        <w:t>日付公告）</w:t>
      </w:r>
      <w:r w:rsidRPr="00D35D6C">
        <w:rPr>
          <w:rFonts w:ascii="ＭＳ 明朝" w:hAnsi="ＭＳ 明朝" w:hint="eastAsia"/>
          <w:szCs w:val="24"/>
        </w:rPr>
        <w:t>に関する質問書を提出します。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7F1790F7"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542F60" w:rsidRPr="00163F2D">
        <w:rPr>
          <w:rFonts w:ascii="ＭＳ 明朝" w:hAnsi="ＭＳ 明朝" w:hint="eastAsia"/>
        </w:rPr>
        <w:t>「</w:t>
      </w:r>
      <w:r w:rsidR="00542F60" w:rsidRPr="00163F2D">
        <w:rPr>
          <w:rFonts w:ascii="ＭＳ 明朝" w:hAnsi="ＭＳ 明朝" w:hint="eastAsia"/>
          <w:szCs w:val="21"/>
        </w:rPr>
        <w:t>無線ネットワーク機器の調達</w:t>
      </w:r>
      <w:r w:rsidR="00542F60">
        <w:rPr>
          <w:rFonts w:ascii="ＭＳ 明朝" w:hAnsi="ＭＳ 明朝" w:hint="eastAsia"/>
          <w:szCs w:val="21"/>
        </w:rPr>
        <w:t>（その２）</w:t>
      </w:r>
      <w:r w:rsidR="00542F60" w:rsidRPr="00163F2D">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24B7F045" w:rsidR="004326BC" w:rsidRDefault="004326BC" w:rsidP="004326BC">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542F60" w:rsidRPr="00163F2D">
        <w:rPr>
          <w:rFonts w:ascii="ＭＳ 明朝" w:hAnsi="ＭＳ 明朝" w:hint="eastAsia"/>
        </w:rPr>
        <w:t>「</w:t>
      </w:r>
      <w:r w:rsidR="00542F60" w:rsidRPr="00163F2D">
        <w:rPr>
          <w:rFonts w:ascii="ＭＳ 明朝" w:hAnsi="ＭＳ 明朝" w:hint="eastAsia"/>
          <w:szCs w:val="21"/>
        </w:rPr>
        <w:t>無線ネットワーク機器の調達</w:t>
      </w:r>
      <w:r w:rsidR="00542F60">
        <w:rPr>
          <w:rFonts w:ascii="ＭＳ 明朝" w:hAnsi="ＭＳ 明朝" w:hint="eastAsia"/>
          <w:szCs w:val="21"/>
        </w:rPr>
        <w:t>（その２）</w:t>
      </w:r>
      <w:r w:rsidR="00542F60" w:rsidRPr="00163F2D">
        <w:rPr>
          <w:rFonts w:ascii="ＭＳ 明朝" w:hAnsi="ＭＳ 明朝" w:cs="ＭＳ ゴシック" w:hint="eastAsia"/>
          <w:bCs/>
          <w:szCs w:val="21"/>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709E8676"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49898E4C" w:rsidR="007F093C" w:rsidRPr="00491F3D" w:rsidRDefault="00246588" w:rsidP="007F093C">
      <w:pPr>
        <w:ind w:firstLineChars="100" w:firstLine="202"/>
        <w:rPr>
          <w:color w:val="000000" w:themeColor="text1"/>
          <w:szCs w:val="24"/>
        </w:rPr>
      </w:pPr>
      <w:r w:rsidRPr="00163F2D">
        <w:rPr>
          <w:rFonts w:ascii="ＭＳ 明朝" w:hAnsi="ＭＳ 明朝" w:hint="eastAsia"/>
          <w:szCs w:val="24"/>
        </w:rPr>
        <w:t>「</w:t>
      </w:r>
      <w:r w:rsidRPr="00163F2D">
        <w:rPr>
          <w:rFonts w:ascii="ＭＳ 明朝" w:hAnsi="ＭＳ 明朝" w:hint="eastAsia"/>
          <w:szCs w:val="21"/>
        </w:rPr>
        <w:t>無線ネットワーク機器の調達</w:t>
      </w:r>
      <w:r w:rsidRPr="00A75B07">
        <w:rPr>
          <w:rFonts w:ascii="ＭＳ 明朝" w:hAnsi="ＭＳ 明朝" w:hint="eastAsia"/>
          <w:szCs w:val="21"/>
        </w:rPr>
        <w:t>（その２）</w:t>
      </w:r>
      <w:r w:rsidRPr="00A75B07">
        <w:rPr>
          <w:rFonts w:ascii="ＭＳ 明朝" w:hAnsi="ＭＳ 明朝" w:hint="eastAsia"/>
          <w:szCs w:val="24"/>
        </w:rPr>
        <w:t>」（2</w:t>
      </w:r>
      <w:r w:rsidRPr="00A75B07">
        <w:rPr>
          <w:rFonts w:ascii="ＭＳ 明朝" w:hAnsi="ＭＳ 明朝"/>
          <w:szCs w:val="24"/>
        </w:rPr>
        <w:t>023</w:t>
      </w:r>
      <w:r w:rsidRPr="00A75B07">
        <w:rPr>
          <w:rFonts w:ascii="ＭＳ 明朝" w:hAnsi="ＭＳ 明朝" w:hint="eastAsia"/>
          <w:szCs w:val="24"/>
        </w:rPr>
        <w:t>年1</w:t>
      </w:r>
      <w:r w:rsidRPr="00A75B07">
        <w:rPr>
          <w:rFonts w:ascii="ＭＳ 明朝" w:hAnsi="ＭＳ 明朝"/>
          <w:szCs w:val="24"/>
        </w:rPr>
        <w:t>1</w:t>
      </w:r>
      <w:r w:rsidRPr="00A75B07">
        <w:rPr>
          <w:rFonts w:ascii="ＭＳ 明朝" w:hAnsi="ＭＳ 明朝" w:hint="eastAsia"/>
          <w:szCs w:val="24"/>
        </w:rPr>
        <w:t>月7日付公告）</w:t>
      </w:r>
      <w:r w:rsidR="007F093C" w:rsidRPr="00BE021B">
        <w:rPr>
          <w:rFonts w:hint="eastAsia"/>
          <w:szCs w:val="24"/>
        </w:rPr>
        <w:t>の入札に際し、</w:t>
      </w:r>
      <w:r w:rsidR="007F093C"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246588" w:rsidRPr="00030E9A" w14:paraId="3B08A8DF" w14:textId="77777777" w:rsidTr="00C1647E">
        <w:trPr>
          <w:trHeight w:val="417"/>
          <w:jc w:val="center"/>
        </w:trPr>
        <w:tc>
          <w:tcPr>
            <w:tcW w:w="482" w:type="dxa"/>
            <w:vAlign w:val="center"/>
          </w:tcPr>
          <w:p w14:paraId="200ABC7B" w14:textId="77777777" w:rsidR="00246588" w:rsidRPr="00030E9A" w:rsidRDefault="00246588" w:rsidP="00C1647E">
            <w:pPr>
              <w:rPr>
                <w:rFonts w:ascii="ＭＳ 明朝" w:hAnsi="ＭＳ 明朝"/>
              </w:rPr>
            </w:pPr>
          </w:p>
        </w:tc>
        <w:tc>
          <w:tcPr>
            <w:tcW w:w="3106" w:type="dxa"/>
            <w:vAlign w:val="center"/>
          </w:tcPr>
          <w:p w14:paraId="56ED8B28" w14:textId="77777777" w:rsidR="00246588" w:rsidRPr="00030E9A" w:rsidRDefault="00246588" w:rsidP="00C1647E">
            <w:pPr>
              <w:jc w:val="center"/>
              <w:rPr>
                <w:rFonts w:ascii="ＭＳ 明朝" w:hAnsi="ＭＳ 明朝"/>
              </w:rPr>
            </w:pPr>
            <w:r w:rsidRPr="00030E9A">
              <w:rPr>
                <w:rFonts w:ascii="ＭＳ 明朝" w:hAnsi="ＭＳ 明朝" w:hint="eastAsia"/>
              </w:rPr>
              <w:t>品　名</w:t>
            </w:r>
          </w:p>
        </w:tc>
        <w:tc>
          <w:tcPr>
            <w:tcW w:w="4952" w:type="dxa"/>
            <w:vAlign w:val="center"/>
          </w:tcPr>
          <w:p w14:paraId="72005A84" w14:textId="77777777" w:rsidR="00246588" w:rsidRPr="00030E9A" w:rsidRDefault="00246588" w:rsidP="00C1647E">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129D63C1" w14:textId="77777777" w:rsidR="00246588" w:rsidRPr="00030E9A" w:rsidRDefault="00246588" w:rsidP="00C1647E">
            <w:pPr>
              <w:jc w:val="center"/>
              <w:rPr>
                <w:rFonts w:ascii="ＭＳ 明朝" w:hAnsi="ＭＳ 明朝"/>
              </w:rPr>
            </w:pPr>
            <w:r w:rsidRPr="00030E9A">
              <w:rPr>
                <w:rFonts w:ascii="ＭＳ 明朝" w:hAnsi="ＭＳ 明朝" w:hint="eastAsia"/>
              </w:rPr>
              <w:t>数量</w:t>
            </w:r>
          </w:p>
        </w:tc>
      </w:tr>
      <w:tr w:rsidR="00246588" w:rsidRPr="00030E9A" w14:paraId="060007F9" w14:textId="77777777" w:rsidTr="00C1647E">
        <w:trPr>
          <w:trHeight w:val="561"/>
          <w:jc w:val="center"/>
        </w:trPr>
        <w:tc>
          <w:tcPr>
            <w:tcW w:w="482" w:type="dxa"/>
            <w:vAlign w:val="center"/>
          </w:tcPr>
          <w:p w14:paraId="564350F9" w14:textId="77777777" w:rsidR="00246588" w:rsidRPr="00030E9A" w:rsidRDefault="00246588" w:rsidP="00C1647E">
            <w:pPr>
              <w:jc w:val="center"/>
              <w:rPr>
                <w:rFonts w:ascii="ＭＳ 明朝" w:hAnsi="ＭＳ 明朝"/>
              </w:rPr>
            </w:pPr>
            <w:r>
              <w:rPr>
                <w:rFonts w:ascii="ＭＳ 明朝" w:hAnsi="ＭＳ 明朝" w:hint="eastAsia"/>
              </w:rPr>
              <w:t>1</w:t>
            </w:r>
          </w:p>
        </w:tc>
        <w:tc>
          <w:tcPr>
            <w:tcW w:w="3106" w:type="dxa"/>
            <w:vAlign w:val="center"/>
          </w:tcPr>
          <w:p w14:paraId="6F8631C0" w14:textId="77777777" w:rsidR="00246588" w:rsidRPr="00030E9A" w:rsidRDefault="00246588" w:rsidP="00C1647E">
            <w:pPr>
              <w:rPr>
                <w:rFonts w:ascii="ＭＳ 明朝" w:hAnsi="ＭＳ 明朝"/>
              </w:rPr>
            </w:pPr>
          </w:p>
        </w:tc>
        <w:tc>
          <w:tcPr>
            <w:tcW w:w="4952" w:type="dxa"/>
            <w:vAlign w:val="center"/>
          </w:tcPr>
          <w:p w14:paraId="0A2F9607" w14:textId="77777777" w:rsidR="00246588" w:rsidRPr="00030E9A" w:rsidRDefault="00246588" w:rsidP="00C1647E">
            <w:pPr>
              <w:rPr>
                <w:rFonts w:ascii="ＭＳ 明朝" w:hAnsi="ＭＳ 明朝"/>
              </w:rPr>
            </w:pPr>
          </w:p>
        </w:tc>
        <w:tc>
          <w:tcPr>
            <w:tcW w:w="708" w:type="dxa"/>
            <w:shd w:val="clear" w:color="auto" w:fill="auto"/>
            <w:vAlign w:val="center"/>
          </w:tcPr>
          <w:p w14:paraId="5E9B4702" w14:textId="77777777" w:rsidR="00246588" w:rsidRPr="00030E9A" w:rsidRDefault="00246588" w:rsidP="00C1647E">
            <w:pPr>
              <w:rPr>
                <w:rFonts w:ascii="ＭＳ 明朝" w:hAnsi="ＭＳ 明朝"/>
              </w:rPr>
            </w:pPr>
          </w:p>
        </w:tc>
      </w:tr>
      <w:tr w:rsidR="00246588" w:rsidRPr="00030E9A" w14:paraId="71B33944" w14:textId="77777777" w:rsidTr="00C1647E">
        <w:trPr>
          <w:trHeight w:val="561"/>
          <w:jc w:val="center"/>
        </w:trPr>
        <w:tc>
          <w:tcPr>
            <w:tcW w:w="482" w:type="dxa"/>
            <w:vAlign w:val="center"/>
          </w:tcPr>
          <w:p w14:paraId="4A3E92AE" w14:textId="77777777" w:rsidR="00246588" w:rsidRPr="00030E9A" w:rsidRDefault="00246588" w:rsidP="00C1647E">
            <w:pPr>
              <w:jc w:val="center"/>
              <w:rPr>
                <w:rFonts w:ascii="ＭＳ 明朝" w:hAnsi="ＭＳ 明朝"/>
              </w:rPr>
            </w:pPr>
            <w:r>
              <w:rPr>
                <w:rFonts w:ascii="ＭＳ 明朝" w:hAnsi="ＭＳ 明朝" w:hint="eastAsia"/>
              </w:rPr>
              <w:t>2</w:t>
            </w:r>
          </w:p>
        </w:tc>
        <w:tc>
          <w:tcPr>
            <w:tcW w:w="3106" w:type="dxa"/>
            <w:vAlign w:val="center"/>
          </w:tcPr>
          <w:p w14:paraId="5D8DF207" w14:textId="77777777" w:rsidR="00246588" w:rsidRPr="00030E9A" w:rsidRDefault="00246588" w:rsidP="00C1647E">
            <w:pPr>
              <w:rPr>
                <w:rFonts w:ascii="ＭＳ 明朝" w:hAnsi="ＭＳ 明朝"/>
              </w:rPr>
            </w:pPr>
          </w:p>
        </w:tc>
        <w:tc>
          <w:tcPr>
            <w:tcW w:w="4952" w:type="dxa"/>
            <w:vAlign w:val="center"/>
          </w:tcPr>
          <w:p w14:paraId="298AE810" w14:textId="77777777" w:rsidR="00246588" w:rsidRPr="00030E9A" w:rsidRDefault="00246588" w:rsidP="00C1647E">
            <w:pPr>
              <w:rPr>
                <w:rFonts w:ascii="ＭＳ 明朝" w:hAnsi="ＭＳ 明朝"/>
              </w:rPr>
            </w:pPr>
          </w:p>
        </w:tc>
        <w:tc>
          <w:tcPr>
            <w:tcW w:w="708" w:type="dxa"/>
            <w:shd w:val="clear" w:color="auto" w:fill="auto"/>
            <w:vAlign w:val="center"/>
          </w:tcPr>
          <w:p w14:paraId="50F56868" w14:textId="77777777" w:rsidR="00246588" w:rsidRPr="00030E9A" w:rsidRDefault="00246588" w:rsidP="00C1647E">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20C0803" w14:textId="54B32FEF" w:rsidR="007F093C" w:rsidRPr="003B760A" w:rsidRDefault="007F093C" w:rsidP="003B760A">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6304122A" w14:textId="77777777" w:rsidR="00F66F55" w:rsidRDefault="00F66F55" w:rsidP="007F093C">
      <w:pPr>
        <w:rPr>
          <w:rFonts w:ascii="ＭＳ 明朝" w:hAnsi="ＭＳ 明朝"/>
          <w:sz w:val="20"/>
        </w:rPr>
      </w:pPr>
    </w:p>
    <w:p w14:paraId="020A739C" w14:textId="77777777" w:rsidR="00AD3CD6" w:rsidRDefault="00AD3CD6">
      <w:pPr>
        <w:widowControl/>
        <w:jc w:val="left"/>
        <w:rPr>
          <w:rFonts w:ascii="ＭＳ 明朝" w:hAnsi="ＭＳ 明朝"/>
        </w:rPr>
      </w:pPr>
      <w:r>
        <w:rPr>
          <w:rFonts w:ascii="ＭＳ 明朝" w:hAnsi="ＭＳ 明朝"/>
        </w:rPr>
        <w:br w:type="page"/>
      </w:r>
    </w:p>
    <w:p w14:paraId="762761F1" w14:textId="2E72B805"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6C64F027" w:rsidR="00F66F55" w:rsidRDefault="00F66F55" w:rsidP="00F66F55">
      <w:pPr>
        <w:rPr>
          <w:rFonts w:ascii="ＭＳ 明朝" w:hAnsi="ＭＳ 明朝"/>
        </w:rPr>
      </w:pPr>
      <w:r>
        <w:rPr>
          <w:rFonts w:ascii="ＭＳ 明朝" w:hAnsi="ＭＳ 明朝" w:hint="eastAsia"/>
        </w:rPr>
        <w:t>件名：</w:t>
      </w:r>
      <w:r w:rsidR="00AD3CD6" w:rsidRPr="00163F2D">
        <w:rPr>
          <w:rFonts w:ascii="ＭＳ 明朝" w:hAnsi="ＭＳ 明朝" w:hint="eastAsia"/>
        </w:rPr>
        <w:t>「</w:t>
      </w:r>
      <w:r w:rsidR="00AD3CD6" w:rsidRPr="00163F2D">
        <w:rPr>
          <w:rFonts w:ascii="ＭＳ 明朝" w:hAnsi="ＭＳ 明朝" w:hint="eastAsia"/>
          <w:szCs w:val="21"/>
        </w:rPr>
        <w:t>無線ネットワーク機器の調達</w:t>
      </w:r>
      <w:r w:rsidR="00AD3CD6" w:rsidRPr="00A75B07">
        <w:rPr>
          <w:rFonts w:ascii="ＭＳ 明朝" w:hAnsi="ＭＳ 明朝" w:hint="eastAsia"/>
          <w:szCs w:val="21"/>
        </w:rPr>
        <w:t>（その２）</w:t>
      </w:r>
      <w:r w:rsidR="00AD3CD6" w:rsidRPr="00163F2D">
        <w:rPr>
          <w:rFonts w:ascii="ＭＳ 明朝" w:hAnsi="ＭＳ 明朝" w:hint="eastAsia"/>
        </w:rPr>
        <w:t>」</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3592EEF6"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212C3B2B"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33B6F51F"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00AD3CD6" w:rsidRPr="00163F2D">
        <w:rPr>
          <w:rFonts w:ascii="ＭＳ 明朝" w:hAnsi="ＭＳ 明朝" w:hint="eastAsia"/>
          <w:u w:val="single"/>
        </w:rPr>
        <w:t>「</w:t>
      </w:r>
      <w:r w:rsidR="00AD3CD6" w:rsidRPr="00163F2D">
        <w:rPr>
          <w:rFonts w:ascii="ＭＳ 明朝" w:hAnsi="ＭＳ 明朝" w:hint="eastAsia"/>
          <w:szCs w:val="21"/>
          <w:u w:val="single"/>
        </w:rPr>
        <w:t>無線ネットワーク機器の調</w:t>
      </w:r>
      <w:r w:rsidR="00AD3CD6" w:rsidRPr="00A75B07">
        <w:rPr>
          <w:rFonts w:ascii="ＭＳ 明朝" w:hAnsi="ＭＳ 明朝" w:hint="eastAsia"/>
          <w:szCs w:val="21"/>
          <w:u w:val="single"/>
        </w:rPr>
        <w:t>達（その２）</w:t>
      </w:r>
      <w:r w:rsidR="00AD3CD6" w:rsidRPr="00163F2D">
        <w:rPr>
          <w:rFonts w:ascii="ＭＳ 明朝" w:hAnsi="ＭＳ 明朝" w:hint="eastAsia"/>
          <w:u w:val="single"/>
        </w:rPr>
        <w:t>」</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3963D9F6" w14:textId="77777777" w:rsidR="00AD3CD6" w:rsidRDefault="00AD3CD6" w:rsidP="00AD3CD6">
      <w:pPr>
        <w:wordWrap w:val="0"/>
        <w:jc w:val="right"/>
        <w:rPr>
          <w:rFonts w:ascii="ＭＳ 明朝" w:hAnsi="ＭＳ 明朝"/>
        </w:rPr>
      </w:pPr>
      <w:r>
        <w:rPr>
          <w:rFonts w:ascii="ＭＳ 明朝" w:hAnsi="ＭＳ 明朝" w:hint="eastAsia"/>
        </w:rPr>
        <w:t xml:space="preserve">独立行政法人情報処理推進機構 </w:t>
      </w:r>
    </w:p>
    <w:p w14:paraId="46AD92F3" w14:textId="77777777" w:rsidR="00AD3CD6" w:rsidRDefault="00AD3CD6" w:rsidP="00AD3CD6">
      <w:pPr>
        <w:jc w:val="right"/>
        <w:rPr>
          <w:rFonts w:ascii="ＭＳ 明朝" w:hAnsi="ＭＳ 明朝"/>
        </w:rPr>
      </w:pPr>
      <w:r>
        <w:rPr>
          <w:rFonts w:ascii="ＭＳ 明朝" w:hAnsi="ＭＳ 明朝" w:hint="eastAsia"/>
        </w:rPr>
        <w:t>産業サイバーセキュリティセンター企画部管理グループ</w:t>
      </w:r>
    </w:p>
    <w:p w14:paraId="0BEB534A" w14:textId="77777777" w:rsidR="00AD3CD6" w:rsidRDefault="00AD3CD6" w:rsidP="00AD3CD6">
      <w:pPr>
        <w:jc w:val="right"/>
        <w:rPr>
          <w:rFonts w:ascii="ＭＳ 明朝" w:hAnsi="ＭＳ 明朝"/>
        </w:rPr>
      </w:pPr>
      <w:r>
        <w:rPr>
          <w:rFonts w:ascii="ＭＳ 明朝" w:hAnsi="ＭＳ 明朝" w:hint="eastAsia"/>
        </w:rPr>
        <w:t xml:space="preserve">　　　担当者名：　　　　　　　　　　　　㊞</w:t>
      </w:r>
    </w:p>
    <w:p w14:paraId="16A04AC5" w14:textId="77777777" w:rsidR="00F66F55" w:rsidRPr="00AD3CD6"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D164" w14:textId="77777777" w:rsidR="007E4558" w:rsidRDefault="007E4558">
      <w:r>
        <w:separator/>
      </w:r>
    </w:p>
  </w:endnote>
  <w:endnote w:type="continuationSeparator" w:id="0">
    <w:p w14:paraId="247824AB" w14:textId="77777777" w:rsidR="007E4558" w:rsidRDefault="007E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7A6C" w14:textId="77777777" w:rsidR="00AE5341" w:rsidRPr="00A104E7" w:rsidRDefault="00AE5341"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AB50" w14:textId="77777777" w:rsidR="007E4558" w:rsidRDefault="007E4558">
      <w:r>
        <w:separator/>
      </w:r>
    </w:p>
  </w:footnote>
  <w:footnote w:type="continuationSeparator" w:id="0">
    <w:p w14:paraId="1475A799" w14:textId="77777777" w:rsidR="007E4558" w:rsidRDefault="007E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08BB818B"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31F114E6"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1C6557A3"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4CE0EB3"/>
    <w:multiLevelType w:val="hybridMultilevel"/>
    <w:tmpl w:val="0F7E9F2A"/>
    <w:lvl w:ilvl="0" w:tplc="4D94BE36">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EA32D4C"/>
    <w:multiLevelType w:val="hybridMultilevel"/>
    <w:tmpl w:val="D744D926"/>
    <w:lvl w:ilvl="0" w:tplc="087CF900">
      <w:start w:val="2"/>
      <w:numFmt w:val="bullet"/>
      <w:lvlText w:val="・"/>
      <w:lvlJc w:val="left"/>
      <w:pPr>
        <w:ind w:left="440" w:hanging="440"/>
      </w:pPr>
      <w:rPr>
        <w:rFonts w:ascii="ＭＳ 明朝" w:eastAsia="ＭＳ 明朝" w:hAnsi="ＭＳ 明朝"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6" w15:restartNumberingAfterBreak="0">
    <w:nsid w:val="2E885F56"/>
    <w:multiLevelType w:val="hybridMultilevel"/>
    <w:tmpl w:val="6914A4EE"/>
    <w:lvl w:ilvl="0" w:tplc="767ACBCA">
      <w:start w:val="2"/>
      <w:numFmt w:val="bullet"/>
      <w:lvlText w:val="・"/>
      <w:lvlJc w:val="left"/>
      <w:pPr>
        <w:ind w:left="440" w:hanging="44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39AD7175"/>
    <w:multiLevelType w:val="hybridMultilevel"/>
    <w:tmpl w:val="EB9EB47A"/>
    <w:lvl w:ilvl="0" w:tplc="F5E29E1A">
      <w:start w:val="1"/>
      <w:numFmt w:val="decimal"/>
      <w:lvlText w:val="%1."/>
      <w:lvlJc w:val="left"/>
      <w:pPr>
        <w:ind w:left="405" w:hanging="405"/>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2"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4"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6"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8"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0"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1"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AD76F05"/>
    <w:multiLevelType w:val="hybridMultilevel"/>
    <w:tmpl w:val="BF5CC474"/>
    <w:lvl w:ilvl="0" w:tplc="767ACBCA">
      <w:start w:val="2"/>
      <w:numFmt w:val="bullet"/>
      <w:lvlText w:val="・"/>
      <w:lvlJc w:val="left"/>
      <w:pPr>
        <w:ind w:left="440" w:hanging="44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4"/>
  </w:num>
  <w:num w:numId="3" w16cid:durableId="224804705">
    <w:abstractNumId w:val="12"/>
  </w:num>
  <w:num w:numId="4" w16cid:durableId="57441760">
    <w:abstractNumId w:val="34"/>
  </w:num>
  <w:num w:numId="5" w16cid:durableId="1714577403">
    <w:abstractNumId w:val="29"/>
  </w:num>
  <w:num w:numId="6" w16cid:durableId="430127233">
    <w:abstractNumId w:val="17"/>
  </w:num>
  <w:num w:numId="7" w16cid:durableId="1177690168">
    <w:abstractNumId w:val="23"/>
  </w:num>
  <w:num w:numId="8" w16cid:durableId="1601521168">
    <w:abstractNumId w:val="30"/>
  </w:num>
  <w:num w:numId="9" w16cid:durableId="1246185783">
    <w:abstractNumId w:val="15"/>
  </w:num>
  <w:num w:numId="10" w16cid:durableId="997078283">
    <w:abstractNumId w:val="37"/>
  </w:num>
  <w:num w:numId="11" w16cid:durableId="1282804778">
    <w:abstractNumId w:val="33"/>
  </w:num>
  <w:num w:numId="12" w16cid:durableId="1125655435">
    <w:abstractNumId w:val="32"/>
  </w:num>
  <w:num w:numId="13" w16cid:durableId="1706634682">
    <w:abstractNumId w:val="18"/>
  </w:num>
  <w:num w:numId="14" w16cid:durableId="1303191550">
    <w:abstractNumId w:val="26"/>
  </w:num>
  <w:num w:numId="15" w16cid:durableId="289017704">
    <w:abstractNumId w:val="31"/>
  </w:num>
  <w:num w:numId="16" w16cid:durableId="191918614">
    <w:abstractNumId w:val="6"/>
  </w:num>
  <w:num w:numId="17" w16cid:durableId="380137214">
    <w:abstractNumId w:val="19"/>
  </w:num>
  <w:num w:numId="18" w16cid:durableId="1904482180">
    <w:abstractNumId w:val="28"/>
  </w:num>
  <w:num w:numId="19" w16cid:durableId="1235093957">
    <w:abstractNumId w:val="11"/>
  </w:num>
  <w:num w:numId="20" w16cid:durableId="1720859999">
    <w:abstractNumId w:val="8"/>
  </w:num>
  <w:num w:numId="21" w16cid:durableId="1964771420">
    <w:abstractNumId w:val="22"/>
  </w:num>
  <w:num w:numId="22" w16cid:durableId="2014602322">
    <w:abstractNumId w:val="13"/>
  </w:num>
  <w:num w:numId="23" w16cid:durableId="1474445123">
    <w:abstractNumId w:val="27"/>
  </w:num>
  <w:num w:numId="24" w16cid:durableId="1771125441">
    <w:abstractNumId w:val="10"/>
  </w:num>
  <w:num w:numId="25" w16cid:durableId="407506442">
    <w:abstractNumId w:val="14"/>
  </w:num>
  <w:num w:numId="26" w16cid:durableId="1280531836">
    <w:abstractNumId w:val="21"/>
  </w:num>
  <w:num w:numId="27" w16cid:durableId="1107701293">
    <w:abstractNumId w:val="25"/>
  </w:num>
  <w:num w:numId="28" w16cid:durableId="572205776">
    <w:abstractNumId w:val="35"/>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607199056">
    <w:abstractNumId w:val="20"/>
  </w:num>
  <w:num w:numId="35" w16cid:durableId="2138374609">
    <w:abstractNumId w:val="36"/>
  </w:num>
  <w:num w:numId="36" w16cid:durableId="1666586549">
    <w:abstractNumId w:val="16"/>
  </w:num>
  <w:num w:numId="37" w16cid:durableId="946886793">
    <w:abstractNumId w:val="9"/>
  </w:num>
  <w:num w:numId="38" w16cid:durableId="197841405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8"/>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464"/>
    <w:rsid w:val="00160DF4"/>
    <w:rsid w:val="00162D0F"/>
    <w:rsid w:val="00165DA3"/>
    <w:rsid w:val="00166405"/>
    <w:rsid w:val="001726DD"/>
    <w:rsid w:val="00173C9B"/>
    <w:rsid w:val="001762E4"/>
    <w:rsid w:val="00177323"/>
    <w:rsid w:val="00180519"/>
    <w:rsid w:val="00180717"/>
    <w:rsid w:val="00186D3C"/>
    <w:rsid w:val="001901A7"/>
    <w:rsid w:val="00190A7A"/>
    <w:rsid w:val="001937A2"/>
    <w:rsid w:val="00193A48"/>
    <w:rsid w:val="00194699"/>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080"/>
    <w:rsid w:val="001D6656"/>
    <w:rsid w:val="001D6BAB"/>
    <w:rsid w:val="001D7104"/>
    <w:rsid w:val="001E2C9C"/>
    <w:rsid w:val="001E40F6"/>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46588"/>
    <w:rsid w:val="00250295"/>
    <w:rsid w:val="0025154A"/>
    <w:rsid w:val="00251DD2"/>
    <w:rsid w:val="00252634"/>
    <w:rsid w:val="00254172"/>
    <w:rsid w:val="002551E9"/>
    <w:rsid w:val="0025628C"/>
    <w:rsid w:val="00256F32"/>
    <w:rsid w:val="002572AC"/>
    <w:rsid w:val="002631A7"/>
    <w:rsid w:val="00267251"/>
    <w:rsid w:val="00270E9D"/>
    <w:rsid w:val="00274EDB"/>
    <w:rsid w:val="00277279"/>
    <w:rsid w:val="00281DA5"/>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E766A"/>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08C6"/>
    <w:rsid w:val="00361A74"/>
    <w:rsid w:val="00361C7D"/>
    <w:rsid w:val="0036623E"/>
    <w:rsid w:val="00367673"/>
    <w:rsid w:val="003706E4"/>
    <w:rsid w:val="00371EF1"/>
    <w:rsid w:val="003737B4"/>
    <w:rsid w:val="00375195"/>
    <w:rsid w:val="00375CD0"/>
    <w:rsid w:val="00376574"/>
    <w:rsid w:val="00381D43"/>
    <w:rsid w:val="00382A4F"/>
    <w:rsid w:val="003830B7"/>
    <w:rsid w:val="00383F69"/>
    <w:rsid w:val="00384006"/>
    <w:rsid w:val="00385662"/>
    <w:rsid w:val="00385836"/>
    <w:rsid w:val="00385C2F"/>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B760A"/>
    <w:rsid w:val="003C1A61"/>
    <w:rsid w:val="003C4843"/>
    <w:rsid w:val="003C6059"/>
    <w:rsid w:val="003D24F9"/>
    <w:rsid w:val="003D29D3"/>
    <w:rsid w:val="003D3F31"/>
    <w:rsid w:val="003D6357"/>
    <w:rsid w:val="003E35E1"/>
    <w:rsid w:val="003E5577"/>
    <w:rsid w:val="003E55EE"/>
    <w:rsid w:val="003E792B"/>
    <w:rsid w:val="003F11E2"/>
    <w:rsid w:val="003F1855"/>
    <w:rsid w:val="003F1B18"/>
    <w:rsid w:val="003F3E84"/>
    <w:rsid w:val="003F4B8E"/>
    <w:rsid w:val="003F5CC9"/>
    <w:rsid w:val="0040042D"/>
    <w:rsid w:val="00400600"/>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5AC1"/>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00C6"/>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365B3"/>
    <w:rsid w:val="00541784"/>
    <w:rsid w:val="005429BC"/>
    <w:rsid w:val="00542F60"/>
    <w:rsid w:val="005440B3"/>
    <w:rsid w:val="00546B34"/>
    <w:rsid w:val="00551C8C"/>
    <w:rsid w:val="005529C1"/>
    <w:rsid w:val="005536F4"/>
    <w:rsid w:val="00553DB4"/>
    <w:rsid w:val="00555201"/>
    <w:rsid w:val="00560D25"/>
    <w:rsid w:val="00561658"/>
    <w:rsid w:val="00561BA5"/>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C00D5"/>
    <w:rsid w:val="005C1172"/>
    <w:rsid w:val="005C15FB"/>
    <w:rsid w:val="005C70A5"/>
    <w:rsid w:val="005D6D16"/>
    <w:rsid w:val="005D75A0"/>
    <w:rsid w:val="005E135D"/>
    <w:rsid w:val="005E1EE7"/>
    <w:rsid w:val="005E4011"/>
    <w:rsid w:val="005E4F54"/>
    <w:rsid w:val="005E6A4C"/>
    <w:rsid w:val="005F058D"/>
    <w:rsid w:val="005F3A6F"/>
    <w:rsid w:val="006006FA"/>
    <w:rsid w:val="00603FA3"/>
    <w:rsid w:val="00612036"/>
    <w:rsid w:val="006121C3"/>
    <w:rsid w:val="00613161"/>
    <w:rsid w:val="006212DE"/>
    <w:rsid w:val="0062249E"/>
    <w:rsid w:val="00623410"/>
    <w:rsid w:val="00624C0F"/>
    <w:rsid w:val="00627B0D"/>
    <w:rsid w:val="00627D3F"/>
    <w:rsid w:val="00635125"/>
    <w:rsid w:val="00635282"/>
    <w:rsid w:val="006378AD"/>
    <w:rsid w:val="00641019"/>
    <w:rsid w:val="00642D03"/>
    <w:rsid w:val="00650BF1"/>
    <w:rsid w:val="0065160D"/>
    <w:rsid w:val="00652075"/>
    <w:rsid w:val="00654906"/>
    <w:rsid w:val="00657891"/>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0DF"/>
    <w:rsid w:val="006A6FE9"/>
    <w:rsid w:val="006A732B"/>
    <w:rsid w:val="006A773D"/>
    <w:rsid w:val="006B1BBC"/>
    <w:rsid w:val="006B369D"/>
    <w:rsid w:val="006B5084"/>
    <w:rsid w:val="006C174B"/>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0761C"/>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25CF"/>
    <w:rsid w:val="00743A7D"/>
    <w:rsid w:val="00743C16"/>
    <w:rsid w:val="00746123"/>
    <w:rsid w:val="00746CED"/>
    <w:rsid w:val="00750DCE"/>
    <w:rsid w:val="007529DE"/>
    <w:rsid w:val="00753FCD"/>
    <w:rsid w:val="0075406E"/>
    <w:rsid w:val="0075793C"/>
    <w:rsid w:val="00762CBD"/>
    <w:rsid w:val="00762F48"/>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4E20"/>
    <w:rsid w:val="007A521F"/>
    <w:rsid w:val="007A6C38"/>
    <w:rsid w:val="007A75C3"/>
    <w:rsid w:val="007B3C17"/>
    <w:rsid w:val="007C0EAF"/>
    <w:rsid w:val="007C196B"/>
    <w:rsid w:val="007C3852"/>
    <w:rsid w:val="007C3869"/>
    <w:rsid w:val="007C6E82"/>
    <w:rsid w:val="007D22CF"/>
    <w:rsid w:val="007D42C0"/>
    <w:rsid w:val="007E4558"/>
    <w:rsid w:val="007E5463"/>
    <w:rsid w:val="007F093C"/>
    <w:rsid w:val="007F2F66"/>
    <w:rsid w:val="007F3CA6"/>
    <w:rsid w:val="007F747F"/>
    <w:rsid w:val="007F782A"/>
    <w:rsid w:val="00801941"/>
    <w:rsid w:val="008034B0"/>
    <w:rsid w:val="00803684"/>
    <w:rsid w:val="00806038"/>
    <w:rsid w:val="008124B9"/>
    <w:rsid w:val="0081298C"/>
    <w:rsid w:val="00816894"/>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874C4"/>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9C1"/>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0740"/>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4F38"/>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797"/>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3CD6"/>
    <w:rsid w:val="00AD45AA"/>
    <w:rsid w:val="00AD7C76"/>
    <w:rsid w:val="00AE0B83"/>
    <w:rsid w:val="00AE160F"/>
    <w:rsid w:val="00AE173B"/>
    <w:rsid w:val="00AE1F5F"/>
    <w:rsid w:val="00AE4BB1"/>
    <w:rsid w:val="00AE5341"/>
    <w:rsid w:val="00AE70F5"/>
    <w:rsid w:val="00AE7C9D"/>
    <w:rsid w:val="00AF00CE"/>
    <w:rsid w:val="00AF3237"/>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07805"/>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479F"/>
    <w:rsid w:val="00C663F6"/>
    <w:rsid w:val="00C70F6F"/>
    <w:rsid w:val="00C73D2E"/>
    <w:rsid w:val="00C75EEB"/>
    <w:rsid w:val="00C76534"/>
    <w:rsid w:val="00C7653F"/>
    <w:rsid w:val="00C76E7E"/>
    <w:rsid w:val="00C77450"/>
    <w:rsid w:val="00C80CA6"/>
    <w:rsid w:val="00C8135B"/>
    <w:rsid w:val="00C82381"/>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3D"/>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2C33"/>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2113"/>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080A"/>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75B3"/>
    <w:rsid w:val="00DE0095"/>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3D54"/>
    <w:rsid w:val="00E45670"/>
    <w:rsid w:val="00E51ACC"/>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85C4A"/>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1E49"/>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table" w:customStyle="1" w:styleId="15">
    <w:name w:val="15"/>
    <w:basedOn w:val="a2"/>
    <w:rsid w:val="00AE5341"/>
    <w:pPr>
      <w:widowControl w:val="0"/>
      <w:pBdr>
        <w:top w:val="nil"/>
        <w:left w:val="nil"/>
        <w:bottom w:val="nil"/>
        <w:right w:val="nil"/>
        <w:between w:val="nil"/>
      </w:pBdr>
      <w:jc w:val="both"/>
    </w:pPr>
    <w:rPr>
      <w:rFonts w:eastAsiaTheme="minorEastAsia" w:cs="Century"/>
      <w:color w:val="000000"/>
      <w:sz w:val="21"/>
      <w:szCs w:val="21"/>
    </w:rPr>
    <w:tblPr>
      <w:tblStyleRowBandSize w:val="1"/>
      <w:tblStyleColBandSize w:val="1"/>
      <w:tblInd w:w="0" w:type="nil"/>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08848749">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3550</Words>
  <Characters>20240</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23743</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2023-11-14T01:32:00Z</dcterms:created>
  <dcterms:modified xsi:type="dcterms:W3CDTF">2023-11-14T01:33:00Z</dcterms:modified>
</cp:coreProperties>
</file>