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bookmarkStart w:id="0" w:name="_GoBack"/>
    </w:p>
    <w:bookmarkEnd w:id="0"/>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36DF2DAA" w:rsidR="007F4CAD" w:rsidRPr="00582D9A" w:rsidRDefault="007F4CAD" w:rsidP="000E58A7">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0E58A7" w:rsidRPr="00175160">
        <w:rPr>
          <w:rFonts w:ascii="ＭＳ Ｐゴシック" w:eastAsia="ＭＳ Ｐゴシック" w:hAnsi="ＭＳ Ｐゴシック" w:hint="eastAsia"/>
          <w:b/>
          <w:color w:val="000000" w:themeColor="text1"/>
          <w:spacing w:val="20"/>
          <w:sz w:val="36"/>
          <w:szCs w:val="36"/>
        </w:rPr>
        <w:t>スマートビル分野におけるアーキテクチャ設計等支援業務</w:t>
      </w:r>
      <w:r w:rsidRPr="00175160">
        <w:rPr>
          <w:rFonts w:ascii="ＭＳ Ｐゴシック" w:eastAsia="ＭＳ Ｐゴシック" w:hAnsi="ＭＳ Ｐゴシック" w:hint="eastAsia"/>
          <w:b/>
          <w:color w:val="000000" w:themeColor="text1"/>
          <w:spacing w:val="20"/>
          <w:sz w:val="36"/>
          <w:szCs w:val="36"/>
        </w:rPr>
        <w:t>」に</w:t>
      </w:r>
      <w:r w:rsidRPr="00582D9A">
        <w:rPr>
          <w:rFonts w:ascii="ＭＳ Ｐゴシック" w:eastAsia="ＭＳ Ｐゴシック" w:hAnsi="ＭＳ Ｐゴシック" w:hint="eastAsia"/>
          <w:b/>
          <w:spacing w:val="20"/>
          <w:sz w:val="36"/>
          <w:szCs w:val="36"/>
        </w:rPr>
        <w:t>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75E45C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36A77341" w:rsidR="007F4CAD" w:rsidRDefault="007F4CAD">
      <w:pPr>
        <w:pStyle w:val="a3"/>
      </w:pPr>
    </w:p>
    <w:p w14:paraId="50FD528A" w14:textId="21544E61" w:rsidR="00CC09D5" w:rsidRDefault="00CC09D5">
      <w:pPr>
        <w:pStyle w:val="a3"/>
      </w:pPr>
    </w:p>
    <w:p w14:paraId="3A4F9556" w14:textId="1A20E3A1" w:rsidR="00CC09D5" w:rsidRDefault="00CC09D5">
      <w:pPr>
        <w:pStyle w:val="a3"/>
      </w:pPr>
    </w:p>
    <w:p w14:paraId="7AC953BA" w14:textId="189E0846" w:rsidR="00CC09D5" w:rsidRDefault="00CC09D5">
      <w:pPr>
        <w:pStyle w:val="a3"/>
      </w:pPr>
    </w:p>
    <w:p w14:paraId="01B02918" w14:textId="5E253204" w:rsidR="00CC09D5" w:rsidRDefault="00CC09D5">
      <w:pPr>
        <w:pStyle w:val="a3"/>
      </w:pPr>
    </w:p>
    <w:p w14:paraId="53FCBB6A" w14:textId="21AEBAEF" w:rsidR="00CC09D5" w:rsidRDefault="00CC09D5">
      <w:pPr>
        <w:pStyle w:val="a3"/>
      </w:pPr>
    </w:p>
    <w:p w14:paraId="47462C1B" w14:textId="6A16D402" w:rsidR="00CC09D5" w:rsidRDefault="00CC09D5">
      <w:pPr>
        <w:pStyle w:val="a3"/>
      </w:pPr>
    </w:p>
    <w:p w14:paraId="08D04684" w14:textId="392DFE1C" w:rsidR="00CC09D5" w:rsidRDefault="00CC09D5">
      <w:pPr>
        <w:pStyle w:val="a3"/>
      </w:pPr>
    </w:p>
    <w:p w14:paraId="347A4EF1" w14:textId="53333410" w:rsidR="00CC09D5" w:rsidRDefault="00CC09D5">
      <w:pPr>
        <w:pStyle w:val="a3"/>
      </w:pPr>
    </w:p>
    <w:p w14:paraId="6E6132B6" w14:textId="21E35559" w:rsidR="00CC09D5" w:rsidRDefault="00CC09D5">
      <w:pPr>
        <w:pStyle w:val="a3"/>
      </w:pPr>
    </w:p>
    <w:p w14:paraId="294DFA18" w14:textId="77777777" w:rsidR="00CC09D5" w:rsidRDefault="00CC09D5">
      <w:pPr>
        <w:pStyle w:val="a3"/>
      </w:pPr>
    </w:p>
    <w:p w14:paraId="7DF90B9B" w14:textId="429A3369"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175160">
        <w:rPr>
          <w:rFonts w:ascii="ＭＳ Ｐゴシック" w:eastAsia="ＭＳ Ｐゴシック" w:hAnsi="ＭＳ Ｐゴシック" w:hint="eastAsia"/>
          <w:sz w:val="28"/>
          <w:szCs w:val="28"/>
        </w:rPr>
        <w:t>22</w:t>
      </w:r>
      <w:r w:rsidR="007F4CAD">
        <w:rPr>
          <w:rFonts w:ascii="ＭＳ Ｐゴシック" w:eastAsia="ＭＳ Ｐゴシック" w:hAnsi="ＭＳ Ｐゴシック" w:hint="eastAsia"/>
          <w:sz w:val="28"/>
          <w:szCs w:val="28"/>
        </w:rPr>
        <w:t>年</w:t>
      </w:r>
      <w:r w:rsidR="00175160">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175160">
        <w:rPr>
          <w:rFonts w:ascii="ＭＳ Ｐゴシック" w:eastAsia="ＭＳ Ｐゴシック" w:hAnsi="ＭＳ Ｐゴシック" w:hint="eastAsia"/>
          <w:sz w:val="28"/>
          <w:szCs w:val="28"/>
        </w:rPr>
        <w:t>29</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046F42BD" w14:textId="77777777" w:rsidR="00735A3C" w:rsidRDefault="007F4CAD">
      <w:pPr>
        <w:pStyle w:val="a3"/>
        <w:spacing w:line="360" w:lineRule="auto"/>
        <w:rPr>
          <w:rFonts w:ascii="ＭＳ 明朝" w:hAnsi="ＭＳ 明朝"/>
          <w:noProof/>
          <w:spacing w:val="0"/>
        </w:rPr>
        <w:sectPr w:rsidR="00735A3C" w:rsidSect="00584769">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B6003E2" w14:textId="77777777" w:rsidR="00735A3C" w:rsidRDefault="00735A3C">
      <w:pPr>
        <w:pStyle w:val="12"/>
        <w:rPr>
          <w:noProof/>
        </w:rPr>
      </w:pPr>
      <w:r>
        <w:rPr>
          <w:rFonts w:hint="eastAsia"/>
          <w:noProof/>
        </w:rPr>
        <w:t>Ⅰ．</w:t>
      </w:r>
      <w:r w:rsidRPr="00B67D05">
        <w:rPr>
          <w:rFonts w:hint="eastAsia"/>
          <w:noProof/>
          <w:spacing w:val="2"/>
        </w:rPr>
        <w:t>入札説明書</w:t>
      </w:r>
      <w:r>
        <w:rPr>
          <w:noProof/>
        </w:rPr>
        <w:tab/>
        <w:t>1</w:t>
      </w:r>
    </w:p>
    <w:p w14:paraId="6D81C9EB" w14:textId="77777777" w:rsidR="00735A3C" w:rsidRDefault="00735A3C">
      <w:pPr>
        <w:pStyle w:val="12"/>
        <w:rPr>
          <w:noProof/>
        </w:rPr>
      </w:pPr>
      <w:r>
        <w:rPr>
          <w:rFonts w:hint="eastAsia"/>
          <w:noProof/>
        </w:rPr>
        <w:t>Ⅱ．契約書</w:t>
      </w:r>
      <w:r>
        <w:rPr>
          <w:noProof/>
        </w:rPr>
        <w:tab/>
        <w:t>6</w:t>
      </w:r>
    </w:p>
    <w:p w14:paraId="272C2DE4" w14:textId="77777777" w:rsidR="00735A3C" w:rsidRDefault="00735A3C">
      <w:pPr>
        <w:pStyle w:val="12"/>
        <w:rPr>
          <w:noProof/>
        </w:rPr>
      </w:pPr>
      <w:r>
        <w:rPr>
          <w:rFonts w:hint="eastAsia"/>
          <w:noProof/>
        </w:rPr>
        <w:t>Ⅲ．仕様書</w:t>
      </w:r>
      <w:r>
        <w:rPr>
          <w:noProof/>
        </w:rPr>
        <w:tab/>
        <w:t>15</w:t>
      </w:r>
    </w:p>
    <w:p w14:paraId="64E93E7F" w14:textId="77777777" w:rsidR="00735A3C" w:rsidRDefault="00735A3C">
      <w:pPr>
        <w:pStyle w:val="12"/>
        <w:rPr>
          <w:noProof/>
        </w:rPr>
      </w:pPr>
      <w:r w:rsidRPr="00B67D05">
        <w:rPr>
          <w:rFonts w:cs="ＭＳ Ｐゴシック" w:hint="eastAsia"/>
          <w:noProof/>
        </w:rPr>
        <w:t>Ⅳ．入札資料作成要領</w:t>
      </w:r>
      <w:r>
        <w:rPr>
          <w:noProof/>
        </w:rPr>
        <w:tab/>
        <w:t>26</w:t>
      </w:r>
    </w:p>
    <w:p w14:paraId="630F7097" w14:textId="77777777" w:rsidR="00735A3C" w:rsidRDefault="00735A3C">
      <w:pPr>
        <w:pStyle w:val="12"/>
        <w:rPr>
          <w:noProof/>
        </w:rPr>
      </w:pPr>
      <w:r w:rsidRPr="00B67D05">
        <w:rPr>
          <w:rFonts w:ascii="ＭＳ 明朝" w:hAnsi="ＭＳ 明朝" w:cs="ＭＳ Ｐゴシック" w:hint="eastAsia"/>
          <w:noProof/>
        </w:rPr>
        <w:t>Ⅴ．評価項目一覧</w:t>
      </w:r>
      <w:r>
        <w:rPr>
          <w:noProof/>
        </w:rPr>
        <w:tab/>
        <w:t>33</w:t>
      </w:r>
    </w:p>
    <w:p w14:paraId="625F449E" w14:textId="77777777" w:rsidR="00735A3C" w:rsidRDefault="00735A3C">
      <w:pPr>
        <w:pStyle w:val="12"/>
        <w:rPr>
          <w:noProof/>
        </w:rPr>
      </w:pPr>
      <w:r w:rsidRPr="00B67D05">
        <w:rPr>
          <w:rFonts w:cs="ＭＳ Ｐゴシック" w:hint="eastAsia"/>
          <w:noProof/>
        </w:rPr>
        <w:t>Ⅵ．評価手順書</w:t>
      </w:r>
      <w:r>
        <w:rPr>
          <w:noProof/>
        </w:rPr>
        <w:tab/>
        <w:t>41</w:t>
      </w:r>
    </w:p>
    <w:p w14:paraId="7BD85396" w14:textId="77777777" w:rsidR="00735A3C" w:rsidRDefault="00735A3C">
      <w:pPr>
        <w:pStyle w:val="12"/>
        <w:rPr>
          <w:noProof/>
        </w:rPr>
      </w:pPr>
      <w:r w:rsidRPr="00B67D05">
        <w:rPr>
          <w:rFonts w:ascii="ＭＳ 明朝" w:hAnsi="ＭＳ 明朝" w:hint="eastAsia"/>
          <w:noProof/>
        </w:rPr>
        <w:t>Ⅶ．その他関係資料</w:t>
      </w:r>
      <w:r>
        <w:rPr>
          <w:noProof/>
        </w:rPr>
        <w:tab/>
        <w:t>45</w:t>
      </w:r>
    </w:p>
    <w:p w14:paraId="6F498E44" w14:textId="73E3C7A7" w:rsidR="00735A3C" w:rsidRDefault="00735A3C">
      <w:pPr>
        <w:pStyle w:val="a3"/>
        <w:spacing w:line="360" w:lineRule="auto"/>
        <w:rPr>
          <w:rFonts w:ascii="ＭＳ 明朝" w:hAnsi="ＭＳ 明朝"/>
          <w:noProof/>
          <w:spacing w:val="0"/>
        </w:rPr>
        <w:sectPr w:rsidR="00735A3C" w:rsidSect="00735A3C">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528F322" w:rsidR="007F4CAD" w:rsidRPr="00175160" w:rsidRDefault="007F4CAD">
      <w:pPr>
        <w:pStyle w:val="a3"/>
        <w:ind w:firstLineChars="100" w:firstLine="212"/>
        <w:rPr>
          <w:rFonts w:ascii="ＭＳ 明朝" w:hAnsi="ＭＳ 明朝"/>
          <w:color w:val="000000" w:themeColor="text1"/>
        </w:rPr>
      </w:pPr>
      <w:r w:rsidRPr="00175160">
        <w:rPr>
          <w:rFonts w:ascii="ＭＳ 明朝" w:hAnsi="ＭＳ 明朝" w:hint="eastAsia"/>
          <w:color w:val="000000" w:themeColor="text1"/>
        </w:rPr>
        <w:t>独立行政法人情報処理推進機構の請負契約に係る入札公告（20</w:t>
      </w:r>
      <w:r w:rsidR="00175160" w:rsidRPr="00175160">
        <w:rPr>
          <w:rFonts w:ascii="ＭＳ 明朝" w:hAnsi="ＭＳ 明朝" w:hint="eastAsia"/>
          <w:color w:val="000000" w:themeColor="text1"/>
        </w:rPr>
        <w:t>22</w:t>
      </w:r>
      <w:r w:rsidRPr="00175160">
        <w:rPr>
          <w:rFonts w:ascii="ＭＳ 明朝" w:hAnsi="ＭＳ 明朝" w:hint="eastAsia"/>
          <w:color w:val="000000" w:themeColor="text1"/>
        </w:rPr>
        <w:t>年</w:t>
      </w:r>
      <w:r w:rsidR="00175160" w:rsidRPr="00175160">
        <w:rPr>
          <w:rFonts w:ascii="ＭＳ 明朝" w:hAnsi="ＭＳ 明朝" w:hint="eastAsia"/>
          <w:color w:val="000000" w:themeColor="text1"/>
        </w:rPr>
        <w:t>7</w:t>
      </w:r>
      <w:r w:rsidRPr="00175160">
        <w:rPr>
          <w:rFonts w:ascii="ＭＳ 明朝" w:hAnsi="ＭＳ 明朝" w:hint="eastAsia"/>
          <w:color w:val="000000" w:themeColor="text1"/>
        </w:rPr>
        <w:t>月</w:t>
      </w:r>
      <w:r w:rsidR="00175160" w:rsidRPr="00175160">
        <w:rPr>
          <w:rFonts w:ascii="ＭＳ 明朝" w:hAnsi="ＭＳ 明朝" w:hint="eastAsia"/>
          <w:color w:val="000000" w:themeColor="text1"/>
        </w:rPr>
        <w:t>29</w:t>
      </w:r>
      <w:r w:rsidRPr="00175160">
        <w:rPr>
          <w:rFonts w:ascii="ＭＳ 明朝" w:hAnsi="ＭＳ 明朝" w:hint="eastAsia"/>
          <w:color w:val="000000" w:themeColor="text1"/>
        </w:rPr>
        <w:t>日付け</w:t>
      </w:r>
      <w:r w:rsidR="00C25E14" w:rsidRPr="00175160">
        <w:rPr>
          <w:rFonts w:ascii="ＭＳ 明朝" w:hAnsi="ＭＳ 明朝" w:hint="eastAsia"/>
          <w:color w:val="000000" w:themeColor="text1"/>
        </w:rPr>
        <w:t>公告</w:t>
      </w:r>
      <w:r w:rsidRPr="00175160">
        <w:rPr>
          <w:rFonts w:ascii="ＭＳ 明朝" w:hAnsi="ＭＳ 明朝" w:hint="eastAsia"/>
          <w:color w:val="000000" w:themeColor="text1"/>
        </w:rPr>
        <w:t>）に基づく入札については、関係法令</w:t>
      </w:r>
      <w:r w:rsidR="00A22C66" w:rsidRPr="00175160">
        <w:rPr>
          <w:rFonts w:ascii="ＭＳ 明朝" w:hAnsi="ＭＳ 明朝" w:hint="eastAsia"/>
          <w:color w:val="000000" w:themeColor="text1"/>
        </w:rPr>
        <w:t>並びに</w:t>
      </w:r>
      <w:r w:rsidRPr="00175160">
        <w:rPr>
          <w:rFonts w:ascii="ＭＳ 明朝" w:hAnsi="ＭＳ 明朝" w:hint="eastAsia"/>
          <w:color w:val="000000" w:themeColor="text1"/>
        </w:rPr>
        <w:t>独立行政法人情報処理推進機構</w:t>
      </w:r>
      <w:r w:rsidR="00A22C66" w:rsidRPr="00175160">
        <w:rPr>
          <w:rFonts w:ascii="ＭＳ 明朝" w:hAnsi="ＭＳ 明朝" w:hint="eastAsia"/>
          <w:color w:val="000000" w:themeColor="text1"/>
        </w:rPr>
        <w:t>会計規程及び同</w:t>
      </w:r>
      <w:r w:rsidRPr="00175160">
        <w:rPr>
          <w:rFonts w:ascii="ＭＳ 明朝" w:hAnsi="ＭＳ 明朝" w:hint="eastAsia"/>
          <w:color w:val="000000" w:themeColor="text1"/>
        </w:rPr>
        <w:t>入札心得に定めるもののほか</w:t>
      </w:r>
      <w:r w:rsidR="006C7089" w:rsidRPr="00175160">
        <w:rPr>
          <w:rFonts w:ascii="ＭＳ 明朝" w:hAnsi="ＭＳ 明朝" w:hint="eastAsia"/>
          <w:color w:val="000000" w:themeColor="text1"/>
        </w:rPr>
        <w:t>、</w:t>
      </w:r>
      <w:r w:rsidRPr="00175160">
        <w:rPr>
          <w:rFonts w:ascii="ＭＳ 明朝" w:hAnsi="ＭＳ 明朝" w:hint="eastAsia"/>
          <w:color w:val="000000" w:themeColor="text1"/>
        </w:rPr>
        <w:t>下記に定めるところによ</w:t>
      </w:r>
      <w:r w:rsidR="006C7089" w:rsidRPr="00175160">
        <w:rPr>
          <w:rFonts w:ascii="ＭＳ 明朝" w:hAnsi="ＭＳ 明朝" w:hint="eastAsia"/>
          <w:color w:val="000000" w:themeColor="text1"/>
        </w:rPr>
        <w:t>り実施す</w:t>
      </w:r>
      <w:r w:rsidRPr="00175160">
        <w:rPr>
          <w:rFonts w:ascii="ＭＳ 明朝" w:hAnsi="ＭＳ 明朝" w:hint="eastAsia"/>
          <w:color w:val="000000" w:themeColor="text1"/>
        </w:rPr>
        <w:t>る。</w:t>
      </w:r>
    </w:p>
    <w:p w14:paraId="7DF90BBB" w14:textId="77777777" w:rsidR="007F4CAD" w:rsidRPr="00175160" w:rsidRDefault="007F4CAD">
      <w:pPr>
        <w:pStyle w:val="a3"/>
        <w:rPr>
          <w:rFonts w:ascii="ＭＳ 明朝" w:hAnsi="ＭＳ 明朝"/>
          <w:color w:val="000000" w:themeColor="text1"/>
          <w:spacing w:val="0"/>
        </w:rPr>
      </w:pPr>
    </w:p>
    <w:p w14:paraId="7DF90BBC" w14:textId="77777777" w:rsidR="007F4CAD" w:rsidRPr="00175160" w:rsidRDefault="007F4CAD">
      <w:pPr>
        <w:pStyle w:val="a3"/>
        <w:jc w:val="center"/>
        <w:rPr>
          <w:rFonts w:ascii="ＭＳ 明朝" w:hAnsi="ＭＳ 明朝"/>
          <w:color w:val="000000" w:themeColor="text1"/>
          <w:spacing w:val="0"/>
        </w:rPr>
      </w:pPr>
      <w:r w:rsidRPr="00175160">
        <w:rPr>
          <w:rFonts w:ascii="ＭＳ 明朝" w:hAnsi="ＭＳ 明朝" w:hint="eastAsia"/>
          <w:color w:val="000000" w:themeColor="text1"/>
        </w:rPr>
        <w:t>記</w:t>
      </w:r>
    </w:p>
    <w:p w14:paraId="7DF90BBD" w14:textId="77777777" w:rsidR="007F4CAD" w:rsidRPr="00175160" w:rsidRDefault="007F4CAD">
      <w:pPr>
        <w:pStyle w:val="a3"/>
        <w:rPr>
          <w:rFonts w:ascii="ＭＳ 明朝" w:hAnsi="ＭＳ 明朝"/>
          <w:color w:val="000000" w:themeColor="text1"/>
          <w:spacing w:val="0"/>
        </w:rPr>
      </w:pPr>
    </w:p>
    <w:p w14:paraId="7DF90BBE" w14:textId="77777777" w:rsidR="007F4CAD" w:rsidRPr="00175160" w:rsidRDefault="007F4CAD">
      <w:pPr>
        <w:pStyle w:val="a3"/>
        <w:spacing w:afterLines="50" w:after="120"/>
        <w:rPr>
          <w:rFonts w:ascii="ＭＳ 明朝" w:hAnsi="ＭＳ 明朝"/>
          <w:color w:val="000000" w:themeColor="text1"/>
          <w:spacing w:val="0"/>
        </w:rPr>
      </w:pPr>
      <w:r w:rsidRPr="00175160">
        <w:rPr>
          <w:rFonts w:ascii="ＭＳ 明朝" w:hAnsi="ＭＳ 明朝" w:hint="eastAsia"/>
          <w:color w:val="000000" w:themeColor="text1"/>
        </w:rPr>
        <w:t>1．競争入札に付する事項</w:t>
      </w:r>
    </w:p>
    <w:p w14:paraId="7DF90BBF" w14:textId="6BE715E8" w:rsidR="007F4CAD" w:rsidRPr="00175160" w:rsidRDefault="007F4CAD" w:rsidP="003D78A5">
      <w:pPr>
        <w:pStyle w:val="a3"/>
        <w:ind w:leftChars="50" w:left="105"/>
        <w:rPr>
          <w:rFonts w:ascii="ＭＳ 明朝" w:hAnsi="ＭＳ 明朝"/>
          <w:color w:val="000000" w:themeColor="text1"/>
        </w:rPr>
      </w:pPr>
      <w:r w:rsidRPr="00175160">
        <w:rPr>
          <w:rFonts w:ascii="ＭＳ 明朝" w:hAnsi="ＭＳ 明朝" w:hint="eastAsia"/>
          <w:color w:val="000000" w:themeColor="text1"/>
        </w:rPr>
        <w:t>(1)</w:t>
      </w:r>
      <w:r w:rsidRPr="00175160">
        <w:rPr>
          <w:rFonts w:ascii="ＭＳ 明朝" w:hAnsi="ＭＳ 明朝" w:hint="eastAsia"/>
          <w:color w:val="000000" w:themeColor="text1"/>
          <w:spacing w:val="0"/>
        </w:rPr>
        <w:t xml:space="preserve"> </w:t>
      </w:r>
      <w:r w:rsidRPr="00175160">
        <w:rPr>
          <w:rFonts w:ascii="ＭＳ 明朝" w:hAnsi="ＭＳ 明朝" w:hint="eastAsia"/>
          <w:color w:val="000000" w:themeColor="text1"/>
        </w:rPr>
        <w:t>作業の名称</w:t>
      </w:r>
      <w:r w:rsidRPr="00175160">
        <w:rPr>
          <w:rFonts w:ascii="ＭＳ 明朝" w:hAnsi="ＭＳ 明朝" w:hint="eastAsia"/>
          <w:color w:val="000000" w:themeColor="text1"/>
        </w:rPr>
        <w:tab/>
      </w:r>
      <w:r w:rsidR="000E58A7" w:rsidRPr="00175160">
        <w:rPr>
          <w:rFonts w:ascii="ＭＳ 明朝" w:hAnsi="ＭＳ 明朝" w:hint="eastAsia"/>
          <w:color w:val="000000" w:themeColor="text1"/>
        </w:rPr>
        <w:t>スマートビル分野におけるアーキテクチャ設計等支援業務</w:t>
      </w:r>
    </w:p>
    <w:p w14:paraId="7DF90BC0" w14:textId="77777777" w:rsidR="007F4CAD" w:rsidRPr="00175160" w:rsidRDefault="007F4CAD" w:rsidP="003D78A5">
      <w:pPr>
        <w:pStyle w:val="a3"/>
        <w:ind w:leftChars="50" w:left="105"/>
        <w:rPr>
          <w:rFonts w:ascii="ＭＳ 明朝" w:hAnsi="ＭＳ 明朝"/>
          <w:color w:val="000000" w:themeColor="text1"/>
          <w:spacing w:val="0"/>
        </w:rPr>
      </w:pPr>
      <w:r w:rsidRPr="00175160">
        <w:rPr>
          <w:rFonts w:ascii="ＭＳ 明朝" w:hAnsi="ＭＳ 明朝" w:hint="eastAsia"/>
          <w:color w:val="000000" w:themeColor="text1"/>
        </w:rPr>
        <w:t>(2)</w:t>
      </w:r>
      <w:r w:rsidRPr="00175160">
        <w:rPr>
          <w:rFonts w:ascii="ＭＳ 明朝" w:hAnsi="ＭＳ 明朝" w:hint="eastAsia"/>
          <w:color w:val="000000" w:themeColor="text1"/>
          <w:spacing w:val="0"/>
        </w:rPr>
        <w:t xml:space="preserve"> </w:t>
      </w:r>
      <w:r w:rsidRPr="00175160">
        <w:rPr>
          <w:rFonts w:ascii="ＭＳ 明朝" w:hAnsi="ＭＳ 明朝" w:hint="eastAsia"/>
          <w:color w:val="000000" w:themeColor="text1"/>
        </w:rPr>
        <w:t>作業内容等</w:t>
      </w:r>
      <w:r w:rsidRPr="00175160">
        <w:rPr>
          <w:rFonts w:ascii="ＭＳ 明朝" w:hAnsi="ＭＳ 明朝" w:hint="eastAsia"/>
          <w:color w:val="000000" w:themeColor="text1"/>
        </w:rPr>
        <w:tab/>
        <w:t>別紙仕様書のとおり。</w:t>
      </w:r>
    </w:p>
    <w:p w14:paraId="7DF90BC1" w14:textId="77777777" w:rsidR="007F4CAD" w:rsidRPr="00175160" w:rsidRDefault="007F4CAD" w:rsidP="003D78A5">
      <w:pPr>
        <w:pStyle w:val="a3"/>
        <w:ind w:leftChars="50" w:left="105"/>
        <w:rPr>
          <w:rFonts w:ascii="ＭＳ 明朝" w:hAnsi="ＭＳ 明朝"/>
          <w:color w:val="000000" w:themeColor="text1"/>
          <w:spacing w:val="0"/>
        </w:rPr>
      </w:pPr>
      <w:r w:rsidRPr="00175160">
        <w:rPr>
          <w:rFonts w:ascii="ＭＳ 明朝" w:hAnsi="ＭＳ 明朝" w:hint="eastAsia"/>
          <w:color w:val="000000" w:themeColor="text1"/>
        </w:rPr>
        <w:t>(3)</w:t>
      </w:r>
      <w:r w:rsidRPr="00175160">
        <w:rPr>
          <w:rFonts w:ascii="ＭＳ 明朝" w:hAnsi="ＭＳ 明朝" w:hint="eastAsia"/>
          <w:color w:val="000000" w:themeColor="text1"/>
          <w:spacing w:val="0"/>
        </w:rPr>
        <w:t xml:space="preserve"> </w:t>
      </w:r>
      <w:r w:rsidRPr="00175160">
        <w:rPr>
          <w:rFonts w:ascii="ＭＳ 明朝" w:hAnsi="ＭＳ 明朝" w:hint="eastAsia"/>
          <w:color w:val="000000" w:themeColor="text1"/>
          <w:spacing w:val="30"/>
          <w:fitText w:val="1060" w:id="-970208244"/>
        </w:rPr>
        <w:t>履行期</w:t>
      </w:r>
      <w:r w:rsidRPr="00175160">
        <w:rPr>
          <w:rFonts w:ascii="ＭＳ 明朝" w:hAnsi="ＭＳ 明朝" w:hint="eastAsia"/>
          <w:color w:val="000000" w:themeColor="text1"/>
          <w:spacing w:val="15"/>
          <w:fitText w:val="1060" w:id="-970208244"/>
        </w:rPr>
        <w:t>限</w:t>
      </w:r>
      <w:r w:rsidRPr="00175160">
        <w:rPr>
          <w:rFonts w:ascii="ＭＳ 明朝" w:hAnsi="ＭＳ 明朝" w:hint="eastAsia"/>
          <w:color w:val="000000" w:themeColor="text1"/>
          <w:spacing w:val="0"/>
        </w:rPr>
        <w:tab/>
      </w:r>
      <w:r w:rsidRPr="00175160">
        <w:rPr>
          <w:rFonts w:ascii="ＭＳ 明朝" w:hAnsi="ＭＳ 明朝" w:hint="eastAsia"/>
          <w:color w:val="000000" w:themeColor="text1"/>
        </w:rPr>
        <w:t>別紙仕様書のとおり。</w:t>
      </w:r>
    </w:p>
    <w:p w14:paraId="7DF90BC3" w14:textId="7F041D2A" w:rsidR="007F4CAD" w:rsidRPr="00175160" w:rsidRDefault="007F4CAD" w:rsidP="00826075">
      <w:pPr>
        <w:pStyle w:val="a3"/>
        <w:ind w:leftChars="50" w:left="105"/>
        <w:rPr>
          <w:rFonts w:ascii="ＭＳ 明朝" w:hAnsi="ＭＳ 明朝"/>
          <w:color w:val="000000" w:themeColor="text1"/>
        </w:rPr>
      </w:pPr>
      <w:r w:rsidRPr="00175160">
        <w:rPr>
          <w:rFonts w:ascii="ＭＳ 明朝" w:hAnsi="ＭＳ 明朝" w:hint="eastAsia"/>
          <w:color w:val="000000" w:themeColor="text1"/>
        </w:rPr>
        <w:t>(4)</w:t>
      </w:r>
      <w:r w:rsidRPr="00175160">
        <w:rPr>
          <w:rFonts w:ascii="ＭＳ 明朝" w:hAnsi="ＭＳ 明朝" w:hint="eastAsia"/>
          <w:color w:val="000000" w:themeColor="text1"/>
          <w:spacing w:val="0"/>
        </w:rPr>
        <w:t xml:space="preserve"> </w:t>
      </w:r>
      <w:r w:rsidRPr="00175160">
        <w:rPr>
          <w:rFonts w:ascii="ＭＳ 明朝" w:hAnsi="ＭＳ 明朝" w:hint="eastAsia"/>
          <w:color w:val="000000" w:themeColor="text1"/>
          <w:spacing w:val="30"/>
          <w:fitText w:val="1060" w:id="-970208242"/>
        </w:rPr>
        <w:t>入札方</w:t>
      </w:r>
      <w:r w:rsidRPr="00175160">
        <w:rPr>
          <w:rFonts w:ascii="ＭＳ 明朝" w:hAnsi="ＭＳ 明朝" w:hint="eastAsia"/>
          <w:color w:val="000000" w:themeColor="text1"/>
          <w:spacing w:val="15"/>
          <w:fitText w:val="1060" w:id="-970208242"/>
        </w:rPr>
        <w:t>法</w:t>
      </w:r>
      <w:r w:rsidRPr="00175160">
        <w:rPr>
          <w:rFonts w:ascii="ＭＳ 明朝" w:hAnsi="ＭＳ 明朝" w:hint="eastAsia"/>
          <w:color w:val="000000" w:themeColor="text1"/>
          <w:spacing w:val="0"/>
        </w:rPr>
        <w:tab/>
      </w:r>
      <w:r w:rsidRPr="00175160">
        <w:rPr>
          <w:rFonts w:ascii="ＭＳ 明朝" w:hAnsi="ＭＳ 明朝" w:hint="eastAsia"/>
          <w:color w:val="000000" w:themeColor="text1"/>
        </w:rPr>
        <w:t>落札者の決定は総合評価落札方式をもって行うので、</w:t>
      </w:r>
    </w:p>
    <w:p w14:paraId="7DF90BC4" w14:textId="77777777" w:rsidR="007F4CAD" w:rsidRPr="00175160" w:rsidRDefault="007F4CAD">
      <w:pPr>
        <w:pStyle w:val="a3"/>
        <w:ind w:leftChars="1018" w:left="2350" w:hangingChars="100" w:hanging="212"/>
        <w:rPr>
          <w:rFonts w:ascii="ＭＳ 明朝" w:hAnsi="ＭＳ 明朝"/>
          <w:color w:val="000000" w:themeColor="text1"/>
        </w:rPr>
      </w:pPr>
      <w:r w:rsidRPr="00175160">
        <w:rPr>
          <w:rFonts w:ascii="ＭＳ 明朝" w:hAnsi="ＭＳ 明朝" w:hint="eastAsia"/>
          <w:color w:val="000000" w:themeColor="text1"/>
        </w:rPr>
        <w:t>①　入札に参加を希望する者（以下「入札者」という。）は「6.(4)提出書類一覧」に記載の提出書類を提出すること。</w:t>
      </w:r>
    </w:p>
    <w:p w14:paraId="7DF90BC5" w14:textId="77777777" w:rsidR="007F4CAD" w:rsidRPr="00175160" w:rsidRDefault="007F4CAD">
      <w:pPr>
        <w:pStyle w:val="a3"/>
        <w:ind w:leftChars="1016" w:left="2348" w:hangingChars="101" w:hanging="214"/>
        <w:rPr>
          <w:rFonts w:ascii="ＭＳ 明朝" w:hAnsi="ＭＳ 明朝"/>
          <w:color w:val="000000" w:themeColor="text1"/>
        </w:rPr>
      </w:pPr>
      <w:r w:rsidRPr="00175160">
        <w:rPr>
          <w:rFonts w:ascii="ＭＳ 明朝" w:hAnsi="ＭＳ 明朝" w:hint="eastAsia"/>
          <w:color w:val="000000" w:themeColor="text1"/>
        </w:rPr>
        <w:t>②　上記①の提出書類のうち提案書については、入札資料作成要領に従って作成、提出すること。</w:t>
      </w:r>
    </w:p>
    <w:p w14:paraId="7DF90BC6" w14:textId="66A85061" w:rsidR="007F4CAD" w:rsidRPr="00175160" w:rsidRDefault="007F4CAD">
      <w:pPr>
        <w:pStyle w:val="a3"/>
        <w:ind w:leftChars="1016" w:left="2348" w:hangingChars="101" w:hanging="214"/>
        <w:rPr>
          <w:rFonts w:ascii="ＭＳ 明朝" w:hAnsi="ＭＳ 明朝"/>
          <w:color w:val="000000" w:themeColor="text1"/>
        </w:rPr>
      </w:pPr>
      <w:r w:rsidRPr="00175160">
        <w:rPr>
          <w:rFonts w:ascii="ＭＳ 明朝" w:hAnsi="ＭＳ 明朝" w:hint="eastAsia"/>
          <w:color w:val="000000" w:themeColor="text1"/>
        </w:rPr>
        <w:t>③　上記①の提出書類のうち、入札書については仕様書及び契約書案に定めるところにより、入札金額を見積るものとする。入札金額は、</w:t>
      </w:r>
      <w:r w:rsidR="000E58A7" w:rsidRPr="00175160">
        <w:rPr>
          <w:rFonts w:ascii="ＭＳ 明朝" w:hAnsi="ＭＳ 明朝" w:hint="eastAsia"/>
          <w:color w:val="000000" w:themeColor="text1"/>
        </w:rPr>
        <w:t>「スマートビル分野におけるアーキテクチャ設計等支援業務」</w:t>
      </w:r>
      <w:r w:rsidRPr="00175160">
        <w:rPr>
          <w:rFonts w:ascii="ＭＳ 明朝" w:hAnsi="ＭＳ 明朝" w:hint="eastAsia"/>
          <w:color w:val="000000" w:themeColor="text1"/>
        </w:rPr>
        <w:t>に関する総価とし、総価には本件業務に係る一切の費用を含むものとする。</w:t>
      </w:r>
    </w:p>
    <w:p w14:paraId="7DF90BC7" w14:textId="1FEF3BC5" w:rsidR="007F4CAD" w:rsidRPr="00175160" w:rsidRDefault="007F4CAD">
      <w:pPr>
        <w:pStyle w:val="a3"/>
        <w:ind w:leftChars="1016" w:left="2348" w:hangingChars="101" w:hanging="214"/>
        <w:rPr>
          <w:rFonts w:ascii="ＭＳ 明朝" w:hAnsi="ＭＳ 明朝"/>
          <w:color w:val="000000" w:themeColor="text1"/>
        </w:rPr>
      </w:pPr>
      <w:r w:rsidRPr="00175160">
        <w:rPr>
          <w:rFonts w:ascii="ＭＳ 明朝" w:hAnsi="ＭＳ 明朝" w:hint="eastAsia"/>
          <w:color w:val="000000" w:themeColor="text1"/>
        </w:rPr>
        <w:t>④　落札決定に当たっては、入札書に記載された金額に当該金額の</w:t>
      </w:r>
      <w:r w:rsidR="00FB4977" w:rsidRPr="00175160">
        <w:rPr>
          <w:rFonts w:ascii="ＭＳ 明朝" w:hAnsi="ＭＳ 明朝"/>
          <w:color w:val="000000" w:themeColor="text1"/>
        </w:rPr>
        <w:t>10</w:t>
      </w:r>
      <w:r w:rsidRPr="00175160">
        <w:rPr>
          <w:rFonts w:ascii="ＭＳ 明朝" w:hAnsi="ＭＳ 明朝" w:hint="eastAsia"/>
          <w:color w:val="000000" w:themeColor="text1"/>
        </w:rPr>
        <w:t>パーセントに相当する額を加算した金額（当該金額に</w:t>
      </w:r>
      <w:r w:rsidRPr="00175160">
        <w:rPr>
          <w:rFonts w:ascii="ＭＳ 明朝" w:hAnsi="ＭＳ 明朝"/>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175160">
        <w:rPr>
          <w:rFonts w:ascii="ＭＳ 明朝" w:hAnsi="ＭＳ 明朝"/>
          <w:color w:val="000000" w:themeColor="text1"/>
        </w:rPr>
        <w:t>1</w:t>
      </w:r>
      <w:r w:rsidR="00FB4977" w:rsidRPr="00175160">
        <w:rPr>
          <w:rFonts w:ascii="ＭＳ 明朝" w:hAnsi="ＭＳ 明朝"/>
          <w:color w:val="000000" w:themeColor="text1"/>
        </w:rPr>
        <w:t>10</w:t>
      </w:r>
      <w:r w:rsidRPr="00175160">
        <w:rPr>
          <w:rFonts w:ascii="ＭＳ 明朝" w:hAnsi="ＭＳ 明朝" w:hint="eastAsia"/>
          <w:color w:val="000000" w:themeColor="text1"/>
        </w:rPr>
        <w:t>分の100に相当する金額を入札書に記載すること。</w:t>
      </w:r>
    </w:p>
    <w:p w14:paraId="7DF90BC8" w14:textId="77777777" w:rsidR="007F4CAD" w:rsidRPr="00175160" w:rsidRDefault="007F4CAD">
      <w:pPr>
        <w:pStyle w:val="a3"/>
        <w:ind w:leftChars="1018" w:left="2350" w:hangingChars="100" w:hanging="212"/>
        <w:rPr>
          <w:rFonts w:ascii="ＭＳ 明朝" w:hAnsi="ＭＳ 明朝"/>
          <w:color w:val="000000" w:themeColor="text1"/>
          <w:spacing w:val="0"/>
        </w:rPr>
      </w:pPr>
      <w:r w:rsidRPr="00175160">
        <w:rPr>
          <w:rFonts w:ascii="ＭＳ 明朝" w:hAnsi="ＭＳ 明朝" w:hint="eastAsia"/>
          <w:color w:val="000000" w:themeColor="text1"/>
        </w:rPr>
        <w:t>⑤　入札者は、提出した入札書の引き換え、変更又は取り消しをすることはできないものとする。</w:t>
      </w:r>
    </w:p>
    <w:p w14:paraId="7DF90BCA" w14:textId="77777777" w:rsidR="007F4CAD" w:rsidRPr="00175160" w:rsidRDefault="007F4CAD">
      <w:pPr>
        <w:pStyle w:val="a3"/>
        <w:rPr>
          <w:rFonts w:ascii="ＭＳ 明朝" w:hAnsi="ＭＳ 明朝"/>
          <w:color w:val="000000" w:themeColor="text1"/>
          <w:spacing w:val="0"/>
        </w:rPr>
      </w:pPr>
    </w:p>
    <w:p w14:paraId="7DF90BCB" w14:textId="77777777" w:rsidR="007F4CAD" w:rsidRPr="00175160" w:rsidRDefault="007F4CAD">
      <w:pPr>
        <w:pStyle w:val="a3"/>
        <w:spacing w:afterLines="50" w:after="120"/>
        <w:rPr>
          <w:rFonts w:ascii="ＭＳ 明朝" w:hAnsi="ＭＳ 明朝"/>
          <w:color w:val="000000" w:themeColor="text1"/>
          <w:spacing w:val="0"/>
        </w:rPr>
      </w:pPr>
      <w:r w:rsidRPr="00175160">
        <w:rPr>
          <w:rFonts w:ascii="ＭＳ 明朝" w:hAnsi="ＭＳ 明朝" w:hint="eastAsia"/>
          <w:color w:val="000000" w:themeColor="text1"/>
        </w:rPr>
        <w:t>2．競争参加資格</w:t>
      </w:r>
    </w:p>
    <w:p w14:paraId="7DF90BCC" w14:textId="77777777" w:rsidR="007F4CAD" w:rsidRPr="00175160" w:rsidRDefault="007F4CAD" w:rsidP="003D78A5">
      <w:pPr>
        <w:pStyle w:val="a3"/>
        <w:ind w:leftChars="50" w:left="431" w:hangingChars="154" w:hanging="326"/>
        <w:rPr>
          <w:rFonts w:ascii="ＭＳ 明朝" w:hAnsi="ＭＳ 明朝"/>
          <w:color w:val="000000" w:themeColor="text1"/>
        </w:rPr>
      </w:pPr>
      <w:r w:rsidRPr="00175160">
        <w:rPr>
          <w:rFonts w:ascii="ＭＳ 明朝" w:hAnsi="ＭＳ 明朝" w:hint="eastAsia"/>
          <w:color w:val="000000" w:themeColor="text1"/>
        </w:rPr>
        <w:t>(1)　予算決算及び会計令（以下「予決令」という。）第70条の規定に該当しない者であること。</w:t>
      </w:r>
    </w:p>
    <w:p w14:paraId="7DF90BCD" w14:textId="77777777" w:rsidR="007F4CAD" w:rsidRPr="00175160" w:rsidRDefault="007F4CAD">
      <w:pPr>
        <w:pStyle w:val="a3"/>
        <w:ind w:leftChars="220" w:left="462" w:firstLineChars="100" w:firstLine="212"/>
        <w:rPr>
          <w:rFonts w:ascii="ＭＳ 明朝" w:hAnsi="ＭＳ 明朝"/>
          <w:color w:val="000000" w:themeColor="text1"/>
        </w:rPr>
      </w:pPr>
      <w:r w:rsidRPr="00175160">
        <w:rPr>
          <w:rFonts w:ascii="ＭＳ 明朝" w:hAnsi="ＭＳ 明朝" w:hint="eastAsia"/>
          <w:color w:val="000000" w:themeColor="text1"/>
        </w:rPr>
        <w:t>なお、未成年者、被保佐人又は被補助人であって、契約締結のために必要な同意を得ている者は、同条中、特別の理由がある場合に該当する。</w:t>
      </w:r>
    </w:p>
    <w:p w14:paraId="7DF90BCE" w14:textId="77777777" w:rsidR="007F4CAD" w:rsidRPr="00175160" w:rsidRDefault="007F4CAD" w:rsidP="003D78A5">
      <w:pPr>
        <w:pStyle w:val="a3"/>
        <w:ind w:leftChars="50" w:left="431" w:hangingChars="154" w:hanging="326"/>
        <w:rPr>
          <w:rFonts w:ascii="ＭＳ 明朝" w:hAnsi="ＭＳ 明朝"/>
          <w:color w:val="000000" w:themeColor="text1"/>
        </w:rPr>
      </w:pPr>
      <w:r w:rsidRPr="00175160">
        <w:rPr>
          <w:rFonts w:ascii="ＭＳ 明朝" w:hAnsi="ＭＳ 明朝" w:hint="eastAsia"/>
          <w:color w:val="000000" w:themeColor="text1"/>
        </w:rPr>
        <w:t>(2)</w:t>
      </w:r>
      <w:r w:rsidRPr="00175160">
        <w:rPr>
          <w:rFonts w:ascii="ＭＳ 明朝" w:hAnsi="ＭＳ 明朝" w:hint="eastAsia"/>
          <w:color w:val="000000" w:themeColor="text1"/>
          <w:spacing w:val="0"/>
        </w:rPr>
        <w:t xml:space="preserve">　</w:t>
      </w:r>
      <w:r w:rsidRPr="00175160">
        <w:rPr>
          <w:rFonts w:ascii="ＭＳ 明朝" w:hAnsi="ＭＳ 明朝" w:hint="eastAsia"/>
          <w:color w:val="000000" w:themeColor="text1"/>
        </w:rPr>
        <w:t>予決令第71条の規定に該当しない者であること。</w:t>
      </w:r>
    </w:p>
    <w:p w14:paraId="6D70A8B3" w14:textId="33FE2966" w:rsidR="004E37D4" w:rsidRPr="00175160" w:rsidRDefault="00791E54" w:rsidP="003D78A5">
      <w:pPr>
        <w:pStyle w:val="a3"/>
        <w:ind w:leftChars="50" w:left="317" w:hangingChars="100" w:hanging="212"/>
        <w:rPr>
          <w:rFonts w:ascii="ＭＳ 明朝" w:hAnsi="ＭＳ 明朝"/>
          <w:color w:val="000000" w:themeColor="text1"/>
          <w:spacing w:val="0"/>
        </w:rPr>
      </w:pPr>
      <w:r w:rsidRPr="00175160">
        <w:rPr>
          <w:rFonts w:ascii="ＭＳ 明朝" w:hAnsi="ＭＳ 明朝" w:hint="eastAsia"/>
          <w:color w:val="000000" w:themeColor="text1"/>
        </w:rPr>
        <w:t>(</w:t>
      </w:r>
      <w:r w:rsidR="00F04FE7" w:rsidRPr="00175160">
        <w:rPr>
          <w:rFonts w:ascii="ＭＳ 明朝" w:hAnsi="ＭＳ 明朝"/>
          <w:color w:val="000000" w:themeColor="text1"/>
        </w:rPr>
        <w:t>3</w:t>
      </w:r>
      <w:r w:rsidRPr="00175160">
        <w:rPr>
          <w:rFonts w:ascii="ＭＳ 明朝" w:hAnsi="ＭＳ 明朝" w:hint="eastAsia"/>
          <w:color w:val="000000" w:themeColor="text1"/>
        </w:rPr>
        <w:t>)</w:t>
      </w:r>
      <w:r w:rsidR="003D78A5" w:rsidRPr="00175160">
        <w:rPr>
          <w:rFonts w:ascii="ＭＳ 明朝" w:hAnsi="ＭＳ 明朝" w:hint="eastAsia"/>
          <w:color w:val="000000" w:themeColor="text1"/>
        </w:rPr>
        <w:t xml:space="preserve">　</w:t>
      </w:r>
      <w:r w:rsidR="00C21FAD" w:rsidRPr="00175160">
        <w:rPr>
          <w:rFonts w:ascii="ＭＳ 明朝" w:hAnsi="ＭＳ 明朝" w:hint="eastAsia"/>
          <w:color w:val="000000" w:themeColor="text1"/>
        </w:rPr>
        <w:t>令和</w:t>
      </w:r>
      <w:r w:rsidR="0040063D" w:rsidRPr="00175160">
        <w:rPr>
          <w:rFonts w:ascii="ＭＳ 明朝" w:hAnsi="ＭＳ 明朝" w:hint="eastAsia"/>
          <w:color w:val="000000" w:themeColor="text1"/>
        </w:rPr>
        <w:t>4・5・6</w:t>
      </w:r>
      <w:r w:rsidR="00C21FAD" w:rsidRPr="00175160">
        <w:rPr>
          <w:rFonts w:ascii="ＭＳ 明朝" w:hAnsi="ＭＳ 明朝"/>
          <w:color w:val="000000" w:themeColor="text1"/>
        </w:rPr>
        <w:t>年度</w:t>
      </w:r>
      <w:r w:rsidRPr="00175160">
        <w:rPr>
          <w:rFonts w:ascii="ＭＳ 明朝" w:hAnsi="ＭＳ 明朝" w:hint="eastAsia"/>
          <w:color w:val="000000" w:themeColor="text1"/>
        </w:rPr>
        <w:t>競争参加資格（全省庁統一資格）において「役務の提供等」で、「</w:t>
      </w:r>
      <w:r w:rsidR="000E58A7" w:rsidRPr="00175160">
        <w:rPr>
          <w:rFonts w:ascii="ＭＳ 明朝" w:hAnsi="ＭＳ 明朝" w:hint="eastAsia"/>
          <w:color w:val="000000" w:themeColor="text1"/>
        </w:rPr>
        <w:t>Ａ</w:t>
      </w:r>
      <w:r w:rsidRPr="00175160">
        <w:rPr>
          <w:rFonts w:ascii="ＭＳ 明朝" w:hAnsi="ＭＳ 明朝" w:hint="eastAsia"/>
          <w:color w:val="000000" w:themeColor="text1"/>
        </w:rPr>
        <w:t>」又は「</w:t>
      </w:r>
      <w:r w:rsidR="000E58A7" w:rsidRPr="00175160">
        <w:rPr>
          <w:rFonts w:ascii="ＭＳ 明朝" w:hAnsi="ＭＳ 明朝" w:hint="eastAsia"/>
          <w:color w:val="000000" w:themeColor="text1"/>
        </w:rPr>
        <w:t>Ｂ</w:t>
      </w:r>
      <w:r w:rsidRPr="00175160">
        <w:rPr>
          <w:rFonts w:ascii="ＭＳ 明朝" w:hAnsi="ＭＳ 明朝" w:hint="eastAsia"/>
          <w:color w:val="000000" w:themeColor="text1"/>
        </w:rPr>
        <w:t>」の等級に格付けされ、関東・甲信越地域の資格を有する者であること。</w:t>
      </w:r>
    </w:p>
    <w:p w14:paraId="7DF90BD1" w14:textId="506A178E" w:rsidR="003F40A6" w:rsidRPr="00175160" w:rsidRDefault="003F40A6" w:rsidP="00032CB6">
      <w:pPr>
        <w:pStyle w:val="a3"/>
        <w:ind w:leftChars="50" w:left="428" w:hangingChars="154" w:hanging="323"/>
        <w:rPr>
          <w:rFonts w:ascii="ＭＳ 明朝" w:hAnsi="ＭＳ 明朝"/>
          <w:color w:val="000000" w:themeColor="text1"/>
          <w:spacing w:val="0"/>
        </w:rPr>
      </w:pPr>
      <w:r w:rsidRPr="00175160">
        <w:rPr>
          <w:rFonts w:ascii="ＭＳ 明朝" w:hAnsi="ＭＳ 明朝" w:hint="eastAsia"/>
          <w:color w:val="000000" w:themeColor="text1"/>
          <w:spacing w:val="0"/>
        </w:rPr>
        <w:t>(</w:t>
      </w:r>
      <w:r w:rsidR="00F04FE7" w:rsidRPr="00175160">
        <w:rPr>
          <w:rFonts w:ascii="ＭＳ 明朝" w:hAnsi="ＭＳ 明朝"/>
          <w:color w:val="000000" w:themeColor="text1"/>
          <w:spacing w:val="0"/>
        </w:rPr>
        <w:t>4</w:t>
      </w:r>
      <w:r w:rsidRPr="00175160">
        <w:rPr>
          <w:rFonts w:ascii="ＭＳ 明朝" w:hAnsi="ＭＳ 明朝" w:hint="eastAsia"/>
          <w:color w:val="000000" w:themeColor="text1"/>
          <w:spacing w:val="0"/>
        </w:rPr>
        <w:t xml:space="preserve">)  </w:t>
      </w:r>
      <w:r w:rsidR="00D20101" w:rsidRPr="00175160">
        <w:rPr>
          <w:rFonts w:ascii="ＭＳ 明朝" w:hAnsi="ＭＳ 明朝" w:hint="eastAsia"/>
          <w:color w:val="000000" w:themeColor="text1"/>
          <w:spacing w:val="0"/>
        </w:rPr>
        <w:t>各省各庁及び政府関係法人等から取引停止又は</w:t>
      </w:r>
      <w:r w:rsidRPr="00175160">
        <w:rPr>
          <w:rFonts w:ascii="ＭＳ 明朝" w:hAnsi="ＭＳ 明朝" w:hint="eastAsia"/>
          <w:color w:val="000000" w:themeColor="text1"/>
          <w:spacing w:val="0"/>
        </w:rPr>
        <w:t>指名停止処分等を受けていない者（理事長が特に認める場合を含む。）であること。</w:t>
      </w:r>
    </w:p>
    <w:p w14:paraId="4E559DDE" w14:textId="77777777" w:rsidR="00980717" w:rsidRPr="00175160" w:rsidRDefault="003F40A6" w:rsidP="00032CB6">
      <w:pPr>
        <w:pStyle w:val="a3"/>
        <w:ind w:leftChars="50" w:left="428" w:hangingChars="154" w:hanging="323"/>
        <w:rPr>
          <w:rFonts w:ascii="ＭＳ 明朝" w:hAnsi="ＭＳ 明朝"/>
          <w:color w:val="000000" w:themeColor="text1"/>
          <w:spacing w:val="0"/>
        </w:rPr>
      </w:pPr>
      <w:r w:rsidRPr="00175160">
        <w:rPr>
          <w:rFonts w:ascii="ＭＳ 明朝" w:hAnsi="ＭＳ 明朝" w:hint="eastAsia"/>
          <w:color w:val="000000" w:themeColor="text1"/>
          <w:spacing w:val="0"/>
        </w:rPr>
        <w:t>(</w:t>
      </w:r>
      <w:r w:rsidR="00F04FE7" w:rsidRPr="00175160">
        <w:rPr>
          <w:rFonts w:ascii="ＭＳ 明朝" w:hAnsi="ＭＳ 明朝"/>
          <w:color w:val="000000" w:themeColor="text1"/>
          <w:spacing w:val="0"/>
        </w:rPr>
        <w:t>5</w:t>
      </w:r>
      <w:r w:rsidRPr="00175160">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7DF90BD2" w14:textId="32F078C3" w:rsidR="007F4CAD" w:rsidRPr="00175160" w:rsidRDefault="00980717" w:rsidP="00032CB6">
      <w:pPr>
        <w:pStyle w:val="a3"/>
        <w:ind w:leftChars="50" w:left="428" w:hangingChars="154" w:hanging="323"/>
        <w:rPr>
          <w:rFonts w:ascii="ＭＳ 明朝" w:hAnsi="ＭＳ 明朝"/>
          <w:color w:val="000000" w:themeColor="text1"/>
          <w:spacing w:val="0"/>
        </w:rPr>
      </w:pPr>
      <w:r w:rsidRPr="00175160">
        <w:rPr>
          <w:rFonts w:ascii="ＭＳ 明朝" w:hAnsi="ＭＳ 明朝" w:hint="eastAsia"/>
          <w:color w:val="000000" w:themeColor="text1"/>
          <w:spacing w:val="0"/>
        </w:rPr>
        <w:t>(6) 過去3年以内に情報管理の不備を理由にIPAから契約を解除されている者ではないこと。</w:t>
      </w:r>
    </w:p>
    <w:p w14:paraId="2BF993E3" w14:textId="77777777" w:rsidR="00CE3035" w:rsidRPr="00175160" w:rsidRDefault="00CE3035">
      <w:pPr>
        <w:pStyle w:val="a3"/>
        <w:spacing w:afterLines="50" w:after="120"/>
        <w:rPr>
          <w:rFonts w:ascii="ＭＳ 明朝" w:hAnsi="ＭＳ 明朝"/>
          <w:color w:val="000000" w:themeColor="text1"/>
        </w:rPr>
      </w:pPr>
    </w:p>
    <w:p w14:paraId="7DF90BD4" w14:textId="3886F1DE" w:rsidR="007F4CAD" w:rsidRPr="00175160" w:rsidRDefault="007F4CAD">
      <w:pPr>
        <w:pStyle w:val="a3"/>
        <w:spacing w:afterLines="50" w:after="120"/>
        <w:rPr>
          <w:rFonts w:ascii="ＭＳ 明朝" w:hAnsi="ＭＳ 明朝"/>
          <w:color w:val="000000" w:themeColor="text1"/>
          <w:spacing w:val="0"/>
        </w:rPr>
      </w:pPr>
      <w:r w:rsidRPr="00175160">
        <w:rPr>
          <w:rFonts w:ascii="ＭＳ 明朝" w:hAnsi="ＭＳ 明朝" w:hint="eastAsia"/>
          <w:color w:val="000000" w:themeColor="text1"/>
        </w:rPr>
        <w:t>3．入札者の義務</w:t>
      </w:r>
    </w:p>
    <w:p w14:paraId="7DF90BD5" w14:textId="77777777" w:rsidR="007F4CAD" w:rsidRPr="00175160" w:rsidRDefault="00CB7113" w:rsidP="00032CB6">
      <w:pPr>
        <w:pStyle w:val="a3"/>
        <w:ind w:leftChars="50" w:left="281" w:hangingChars="83" w:hanging="176"/>
        <w:rPr>
          <w:rFonts w:ascii="ＭＳ 明朝" w:hAnsi="ＭＳ 明朝"/>
          <w:color w:val="000000" w:themeColor="text1"/>
        </w:rPr>
      </w:pPr>
      <w:r w:rsidRPr="00175160">
        <w:rPr>
          <w:rFonts w:ascii="ＭＳ 明朝" w:hAnsi="ＭＳ 明朝" w:hint="eastAsia"/>
          <w:color w:val="000000" w:themeColor="text1"/>
        </w:rPr>
        <w:t xml:space="preserve">(1) </w:t>
      </w:r>
      <w:r w:rsidR="00CB70F8" w:rsidRPr="00175160">
        <w:rPr>
          <w:rFonts w:ascii="ＭＳ 明朝" w:hAnsi="ＭＳ 明朝" w:hint="eastAsia"/>
          <w:color w:val="000000" w:themeColor="text1"/>
        </w:rPr>
        <w:t>入札者は、当入札説明書及び独立行政法人情報処理推進機構入札心得を了知のうえ、入札に参加しなければならない。</w:t>
      </w:r>
    </w:p>
    <w:p w14:paraId="7DF90BD6" w14:textId="77777777" w:rsidR="00CB7113" w:rsidRPr="00175160" w:rsidRDefault="00CB7113" w:rsidP="00032CB6">
      <w:pPr>
        <w:pStyle w:val="a3"/>
        <w:ind w:leftChars="50" w:left="317" w:hangingChars="100" w:hanging="212"/>
        <w:rPr>
          <w:rFonts w:ascii="ＭＳ 明朝" w:hAnsi="ＭＳ 明朝"/>
          <w:color w:val="000000" w:themeColor="text1"/>
        </w:rPr>
      </w:pPr>
      <w:r w:rsidRPr="00175160">
        <w:rPr>
          <w:rFonts w:ascii="ＭＳ 明朝" w:hAnsi="ＭＳ 明朝" w:hint="eastAsia"/>
          <w:color w:val="000000" w:themeColor="text1"/>
        </w:rPr>
        <w:t xml:space="preserve">(2) </w:t>
      </w:r>
      <w:r w:rsidR="00CB70F8" w:rsidRPr="00175160">
        <w:rPr>
          <w:rFonts w:ascii="ＭＳ 明朝" w:hAnsi="ＭＳ 明朝" w:hint="eastAsia"/>
          <w:color w:val="000000" w:themeColor="text1"/>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44473F2" w:rsidR="006C7089" w:rsidRDefault="006C7089">
      <w:pPr>
        <w:pStyle w:val="a3"/>
        <w:spacing w:afterLines="50" w:after="120"/>
        <w:rPr>
          <w:rFonts w:ascii="ＭＳ 明朝" w:hAnsi="ＭＳ 明朝"/>
        </w:rPr>
      </w:pPr>
    </w:p>
    <w:p w14:paraId="0120FDA2" w14:textId="77777777" w:rsidR="00C165D6" w:rsidRDefault="00C165D6">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73D8B443" w:rsidR="007F4CAD" w:rsidRDefault="007F4CAD">
      <w:pPr>
        <w:pStyle w:val="a3"/>
        <w:ind w:firstLineChars="300" w:firstLine="636"/>
        <w:rPr>
          <w:rFonts w:ascii="ＭＳ 明朝" w:hAnsi="ＭＳ 明朝"/>
          <w:spacing w:val="0"/>
        </w:rPr>
      </w:pPr>
      <w:r>
        <w:rPr>
          <w:rFonts w:ascii="ＭＳ 明朝" w:hAnsi="ＭＳ 明朝" w:hint="eastAsia"/>
        </w:rPr>
        <w:t>20</w:t>
      </w:r>
      <w:r w:rsidR="00175160">
        <w:rPr>
          <w:rFonts w:ascii="ＭＳ 明朝" w:hAnsi="ＭＳ 明朝" w:hint="eastAsia"/>
        </w:rPr>
        <w:t>22</w:t>
      </w:r>
      <w:r>
        <w:rPr>
          <w:rFonts w:ascii="ＭＳ 明朝" w:hAnsi="ＭＳ 明朝" w:hint="eastAsia"/>
        </w:rPr>
        <w:t>年</w:t>
      </w:r>
      <w:r w:rsidR="00175160">
        <w:rPr>
          <w:rFonts w:ascii="ＭＳ 明朝" w:hAnsi="ＭＳ 明朝" w:hint="eastAsia"/>
        </w:rPr>
        <w:t>8</w:t>
      </w:r>
      <w:r>
        <w:rPr>
          <w:rFonts w:ascii="ＭＳ 明朝" w:hAnsi="ＭＳ 明朝" w:hint="eastAsia"/>
        </w:rPr>
        <w:t>月</w:t>
      </w:r>
      <w:r w:rsidR="00175160">
        <w:rPr>
          <w:rFonts w:ascii="ＭＳ 明朝" w:hAnsi="ＭＳ 明朝" w:hint="eastAsia"/>
        </w:rPr>
        <w:t>3</w:t>
      </w:r>
      <w:r>
        <w:rPr>
          <w:rFonts w:ascii="ＭＳ 明朝" w:hAnsi="ＭＳ 明朝" w:hint="eastAsia"/>
        </w:rPr>
        <w:t>日（</w:t>
      </w:r>
      <w:r w:rsidR="00175160">
        <w:rPr>
          <w:rFonts w:ascii="ＭＳ 明朝" w:hAnsi="ＭＳ 明朝" w:hint="eastAsia"/>
        </w:rPr>
        <w:t>水</w:t>
      </w:r>
      <w:r>
        <w:rPr>
          <w:rFonts w:ascii="ＭＳ 明朝" w:hAnsi="ＭＳ 明朝" w:hint="eastAsia"/>
        </w:rPr>
        <w:t xml:space="preserve">）　</w:t>
      </w:r>
      <w:r w:rsidR="00175160">
        <w:rPr>
          <w:rFonts w:ascii="ＭＳ 明朝" w:hAnsi="ＭＳ 明朝" w:hint="eastAsia"/>
        </w:rPr>
        <w:t>15</w:t>
      </w:r>
      <w:r>
        <w:rPr>
          <w:rFonts w:ascii="ＭＳ 明朝" w:hAnsi="ＭＳ 明朝" w:hint="eastAsia"/>
        </w:rPr>
        <w:t>時</w:t>
      </w:r>
      <w:r w:rsidR="00175160">
        <w:rPr>
          <w:rFonts w:ascii="ＭＳ 明朝" w:hAnsi="ＭＳ 明朝" w:hint="eastAsia"/>
        </w:rPr>
        <w:t>00</w:t>
      </w:r>
      <w:r>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4A533DFD" w14:textId="77777777" w:rsidR="0061619D" w:rsidRDefault="0061619D" w:rsidP="0061619D">
      <w:pPr>
        <w:pStyle w:val="a3"/>
        <w:ind w:leftChars="250" w:left="525" w:firstLineChars="50" w:firstLine="106"/>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オンラインによる説明会とする。</w:t>
      </w:r>
    </w:p>
    <w:p w14:paraId="051D644A" w14:textId="41175DF2" w:rsidR="0061619D" w:rsidRDefault="0061619D" w:rsidP="002240FA">
      <w:pPr>
        <w:pStyle w:val="a3"/>
        <w:ind w:leftChars="50" w:left="105"/>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(3) 入札説明会参加方法</w:t>
      </w:r>
    </w:p>
    <w:p w14:paraId="539D1691" w14:textId="77777777" w:rsidR="0061619D" w:rsidRDefault="0061619D" w:rsidP="0061619D">
      <w:pPr>
        <w:pStyle w:val="a3"/>
        <w:ind w:leftChars="300" w:left="63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入札説明会（オンライン）への参加を希望する場合は、14.(4)の担当部署まで、以下のとおり電子メールにより申し込むこと。</w:t>
      </w:r>
    </w:p>
    <w:p w14:paraId="4C778E8B" w14:textId="14E75F8B" w:rsidR="0061619D" w:rsidRDefault="0061619D" w:rsidP="0061619D">
      <w:pPr>
        <w:pStyle w:val="a3"/>
        <w:ind w:leftChars="300" w:left="840" w:hangingChars="100" w:hanging="21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①オンラインによる説明会は会議招待メールを送信する必要があるため、20</w:t>
      </w:r>
      <w:r>
        <w:rPr>
          <w:rFonts w:asciiTheme="minorEastAsia" w:eastAsiaTheme="minorEastAsia" w:hAnsiTheme="minorEastAsia"/>
          <w:color w:val="000000" w:themeColor="text1"/>
          <w:spacing w:val="0"/>
        </w:rPr>
        <w:t>22</w:t>
      </w:r>
      <w:r>
        <w:rPr>
          <w:rFonts w:asciiTheme="minorEastAsia" w:eastAsiaTheme="minorEastAsia" w:hAnsiTheme="minorEastAsia" w:hint="eastAsia"/>
          <w:color w:val="000000" w:themeColor="text1"/>
          <w:spacing w:val="0"/>
        </w:rPr>
        <w:t>年</w:t>
      </w:r>
      <w:r w:rsidR="00175160">
        <w:rPr>
          <w:rFonts w:asciiTheme="minorEastAsia" w:eastAsiaTheme="minorEastAsia" w:hAnsiTheme="minorEastAsia" w:hint="eastAsia"/>
          <w:color w:val="000000" w:themeColor="text1"/>
          <w:spacing w:val="0"/>
        </w:rPr>
        <w:t>8</w:t>
      </w:r>
      <w:r>
        <w:rPr>
          <w:rFonts w:asciiTheme="minorEastAsia" w:eastAsiaTheme="minorEastAsia" w:hAnsiTheme="minorEastAsia" w:hint="eastAsia"/>
          <w:color w:val="000000" w:themeColor="text1"/>
          <w:spacing w:val="0"/>
        </w:rPr>
        <w:t>月</w:t>
      </w:r>
      <w:r w:rsidR="00175160">
        <w:rPr>
          <w:rFonts w:asciiTheme="minorEastAsia" w:eastAsiaTheme="minorEastAsia" w:hAnsiTheme="minorEastAsia" w:hint="eastAsia"/>
          <w:color w:val="000000" w:themeColor="text1"/>
          <w:spacing w:val="0"/>
        </w:rPr>
        <w:t>2</w:t>
      </w:r>
      <w:r>
        <w:rPr>
          <w:rFonts w:asciiTheme="minorEastAsia" w:eastAsiaTheme="minorEastAsia" w:hAnsiTheme="minorEastAsia" w:hint="eastAsia"/>
          <w:color w:val="000000" w:themeColor="text1"/>
          <w:spacing w:val="0"/>
        </w:rPr>
        <w:t>日（</w:t>
      </w:r>
      <w:r w:rsidR="00175160">
        <w:rPr>
          <w:rFonts w:asciiTheme="minorEastAsia" w:eastAsiaTheme="minorEastAsia" w:hAnsiTheme="minorEastAsia" w:hint="eastAsia"/>
          <w:color w:val="000000" w:themeColor="text1"/>
          <w:spacing w:val="0"/>
        </w:rPr>
        <w:t>火</w:t>
      </w:r>
      <w:r>
        <w:rPr>
          <w:rFonts w:asciiTheme="minorEastAsia" w:eastAsiaTheme="minorEastAsia" w:hAnsiTheme="minorEastAsia" w:hint="eastAsia"/>
          <w:color w:val="000000" w:themeColor="text1"/>
          <w:spacing w:val="0"/>
        </w:rPr>
        <w:t>）15時00分までに申し込むこと。</w:t>
      </w:r>
    </w:p>
    <w:p w14:paraId="21A44A7B" w14:textId="778ACD86" w:rsidR="0061619D" w:rsidRDefault="0061619D" w:rsidP="0061619D">
      <w:pPr>
        <w:pStyle w:val="a3"/>
        <w:ind w:leftChars="300" w:left="840" w:hangingChars="100" w:hanging="21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②電子メールの件名に「【</w:t>
      </w:r>
      <w:r w:rsidRPr="0061619D">
        <w:rPr>
          <w:rFonts w:asciiTheme="minorEastAsia" w:eastAsiaTheme="minorEastAsia" w:hAnsiTheme="minorEastAsia" w:hint="eastAsia"/>
          <w:color w:val="000000" w:themeColor="text1"/>
          <w:spacing w:val="0"/>
        </w:rPr>
        <w:t>スマートビル分野におけるアーキテクチャ設計等支援業務</w:t>
      </w:r>
      <w:r>
        <w:rPr>
          <w:rFonts w:asciiTheme="minorEastAsia" w:eastAsiaTheme="minorEastAsia" w:hAnsiTheme="minorEastAsia" w:hint="eastAsia"/>
          <w:color w:val="000000" w:themeColor="text1"/>
          <w:spacing w:val="0"/>
        </w:rPr>
        <w:t>】入札説明会申し込み」と明記し、入札説明会に参加する者の所属名・氏名及びメールアドレスを記載の上申し込むこと。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9B402C1" w:rsidR="007F4CAD" w:rsidRDefault="00971E0F">
      <w:pPr>
        <w:pStyle w:val="a3"/>
        <w:ind w:leftChars="303" w:left="636"/>
        <w:rPr>
          <w:rFonts w:ascii="ＭＳ 明朝" w:hAnsi="ＭＳ 明朝"/>
          <w:spacing w:val="0"/>
        </w:rPr>
      </w:pPr>
      <w:r>
        <w:rPr>
          <w:rFonts w:ascii="ＭＳ 明朝" w:hAnsi="ＭＳ 明朝" w:hint="eastAsia"/>
        </w:rPr>
        <w:t>公告日か</w:t>
      </w:r>
      <w:r w:rsidR="007F4CAD">
        <w:rPr>
          <w:rFonts w:ascii="ＭＳ 明朝" w:hAnsi="ＭＳ 明朝" w:hint="eastAsia"/>
          <w:spacing w:val="0"/>
        </w:rPr>
        <w:t>ら</w:t>
      </w:r>
      <w:r w:rsidR="007F4CAD">
        <w:rPr>
          <w:rFonts w:ascii="ＭＳ 明朝" w:hAnsi="ＭＳ 明朝" w:hint="eastAsia"/>
        </w:rPr>
        <w:t>20</w:t>
      </w:r>
      <w:r w:rsidR="00175160">
        <w:rPr>
          <w:rFonts w:ascii="ＭＳ 明朝" w:hAnsi="ＭＳ 明朝" w:hint="eastAsia"/>
        </w:rPr>
        <w:t>22</w:t>
      </w:r>
      <w:r w:rsidR="007F4CAD">
        <w:rPr>
          <w:rFonts w:ascii="ＭＳ 明朝" w:hAnsi="ＭＳ 明朝" w:hint="eastAsia"/>
        </w:rPr>
        <w:t>年</w:t>
      </w:r>
      <w:r w:rsidR="00175160">
        <w:rPr>
          <w:rFonts w:ascii="ＭＳ 明朝" w:hAnsi="ＭＳ 明朝" w:hint="eastAsia"/>
        </w:rPr>
        <w:t>8</w:t>
      </w:r>
      <w:r w:rsidR="007F4CAD">
        <w:rPr>
          <w:rFonts w:ascii="ＭＳ 明朝" w:hAnsi="ＭＳ 明朝" w:hint="eastAsia"/>
        </w:rPr>
        <w:t>月</w:t>
      </w:r>
      <w:r w:rsidR="00175160">
        <w:rPr>
          <w:rFonts w:ascii="ＭＳ 明朝" w:hAnsi="ＭＳ 明朝" w:hint="eastAsia"/>
        </w:rPr>
        <w:t>10</w:t>
      </w:r>
      <w:r w:rsidR="007F4CAD">
        <w:rPr>
          <w:rFonts w:ascii="ＭＳ 明朝" w:hAnsi="ＭＳ 明朝" w:hint="eastAsia"/>
        </w:rPr>
        <w:t>日（</w:t>
      </w:r>
      <w:r w:rsidR="00175160">
        <w:rPr>
          <w:rFonts w:ascii="ＭＳ 明朝" w:hAnsi="ＭＳ 明朝" w:hint="eastAsia"/>
        </w:rPr>
        <w:t>水</w:t>
      </w:r>
      <w:r w:rsidR="007F4CAD">
        <w:rPr>
          <w:rFonts w:ascii="ＭＳ 明朝" w:hAnsi="ＭＳ 明朝" w:hint="eastAsia"/>
        </w:rPr>
        <w:t xml:space="preserve">）　</w:t>
      </w:r>
      <w:r w:rsidR="00175160">
        <w:rPr>
          <w:rFonts w:ascii="ＭＳ 明朝" w:hAnsi="ＭＳ 明朝" w:hint="eastAsia"/>
        </w:rPr>
        <w:t>17</w:t>
      </w:r>
      <w:r w:rsidR="007F4CAD">
        <w:rPr>
          <w:rFonts w:ascii="ＭＳ 明朝" w:hAnsi="ＭＳ 明朝" w:hint="eastAsia"/>
          <w:spacing w:val="0"/>
        </w:rPr>
        <w:t>時</w:t>
      </w:r>
      <w:r w:rsidR="00175160">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5497DF6" w:rsidR="007F4CAD" w:rsidRDefault="007F4CAD">
      <w:pPr>
        <w:pStyle w:val="a3"/>
        <w:ind w:firstLineChars="300" w:firstLine="636"/>
        <w:rPr>
          <w:rFonts w:ascii="ＭＳ 明朝" w:hAnsi="ＭＳ 明朝"/>
        </w:rPr>
      </w:pPr>
      <w:r>
        <w:rPr>
          <w:rFonts w:ascii="ＭＳ 明朝" w:hAnsi="ＭＳ 明朝" w:hint="eastAsia"/>
        </w:rPr>
        <w:t>20</w:t>
      </w:r>
      <w:r w:rsidR="00175160">
        <w:rPr>
          <w:rFonts w:ascii="ＭＳ 明朝" w:hAnsi="ＭＳ 明朝" w:hint="eastAsia"/>
        </w:rPr>
        <w:t>22</w:t>
      </w:r>
      <w:r>
        <w:rPr>
          <w:rFonts w:ascii="ＭＳ 明朝" w:hAnsi="ＭＳ 明朝" w:hint="eastAsia"/>
        </w:rPr>
        <w:t>年</w:t>
      </w:r>
      <w:r w:rsidR="00175160">
        <w:rPr>
          <w:rFonts w:ascii="ＭＳ 明朝" w:hAnsi="ＭＳ 明朝" w:hint="eastAsia"/>
        </w:rPr>
        <w:t>8</w:t>
      </w:r>
      <w:r>
        <w:rPr>
          <w:rFonts w:ascii="ＭＳ 明朝" w:hAnsi="ＭＳ 明朝" w:hint="eastAsia"/>
        </w:rPr>
        <w:t>月</w:t>
      </w:r>
      <w:r w:rsidR="00175160">
        <w:rPr>
          <w:rFonts w:ascii="ＭＳ 明朝" w:hAnsi="ＭＳ 明朝" w:hint="eastAsia"/>
        </w:rPr>
        <w:t>17</w:t>
      </w:r>
      <w:r>
        <w:rPr>
          <w:rFonts w:ascii="ＭＳ 明朝" w:hAnsi="ＭＳ 明朝" w:hint="eastAsia"/>
        </w:rPr>
        <w:t>日（</w:t>
      </w:r>
      <w:r w:rsidR="00175160">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175160">
        <w:rPr>
          <w:rFonts w:ascii="ＭＳ 明朝" w:hAnsi="ＭＳ 明朝" w:hint="eastAsia"/>
        </w:rPr>
        <w:t>22</w:t>
      </w:r>
      <w:r>
        <w:rPr>
          <w:rFonts w:ascii="ＭＳ 明朝" w:hAnsi="ＭＳ 明朝" w:hint="eastAsia"/>
        </w:rPr>
        <w:t>年</w:t>
      </w:r>
      <w:r w:rsidR="00175160">
        <w:rPr>
          <w:rFonts w:ascii="ＭＳ 明朝" w:hAnsi="ＭＳ 明朝" w:hint="eastAsia"/>
        </w:rPr>
        <w:t>8</w:t>
      </w:r>
      <w:r>
        <w:rPr>
          <w:rFonts w:ascii="ＭＳ 明朝" w:hAnsi="ＭＳ 明朝" w:hint="eastAsia"/>
        </w:rPr>
        <w:t>月</w:t>
      </w:r>
      <w:r w:rsidR="00175160">
        <w:rPr>
          <w:rFonts w:ascii="ＭＳ 明朝" w:hAnsi="ＭＳ 明朝" w:hint="eastAsia"/>
        </w:rPr>
        <w:t>18</w:t>
      </w:r>
      <w:r>
        <w:rPr>
          <w:rFonts w:ascii="ＭＳ 明朝" w:hAnsi="ＭＳ 明朝" w:hint="eastAsia"/>
        </w:rPr>
        <w:t>日（</w:t>
      </w:r>
      <w:r w:rsidR="00175160">
        <w:rPr>
          <w:rFonts w:ascii="ＭＳ 明朝" w:hAnsi="ＭＳ 明朝" w:hint="eastAsia"/>
        </w:rPr>
        <w:t>木</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23617D2D" w:rsidR="007F4CAD" w:rsidRDefault="007F4CAD">
      <w:pPr>
        <w:pStyle w:val="a3"/>
        <w:ind w:leftChars="202" w:left="424" w:firstLineChars="100" w:firstLine="212"/>
        <w:rPr>
          <w:rFonts w:ascii="ＭＳ 明朝" w:hAnsi="ＭＳ 明朝"/>
        </w:rPr>
      </w:pPr>
      <w:r>
        <w:rPr>
          <w:rFonts w:ascii="ＭＳ 明朝" w:hAnsi="ＭＳ 明朝" w:hint="eastAsia"/>
        </w:rPr>
        <w:t>20</w:t>
      </w:r>
      <w:r w:rsidR="00175160">
        <w:rPr>
          <w:rFonts w:ascii="ＭＳ 明朝" w:hAnsi="ＭＳ 明朝" w:hint="eastAsia"/>
        </w:rPr>
        <w:t>22</w:t>
      </w:r>
      <w:r>
        <w:rPr>
          <w:rFonts w:ascii="ＭＳ 明朝" w:hAnsi="ＭＳ 明朝" w:hint="eastAsia"/>
        </w:rPr>
        <w:t>年</w:t>
      </w:r>
      <w:r w:rsidR="00175160">
        <w:rPr>
          <w:rFonts w:ascii="ＭＳ 明朝" w:hAnsi="ＭＳ 明朝" w:hint="eastAsia"/>
        </w:rPr>
        <w:t>8</w:t>
      </w:r>
      <w:r>
        <w:rPr>
          <w:rFonts w:ascii="ＭＳ 明朝" w:hAnsi="ＭＳ 明朝" w:hint="eastAsia"/>
        </w:rPr>
        <w:t>月</w:t>
      </w:r>
      <w:r w:rsidR="00175160">
        <w:rPr>
          <w:rFonts w:ascii="ＭＳ 明朝" w:hAnsi="ＭＳ 明朝" w:hint="eastAsia"/>
        </w:rPr>
        <w:t>18</w:t>
      </w:r>
      <w:r>
        <w:rPr>
          <w:rFonts w:ascii="ＭＳ 明朝" w:hAnsi="ＭＳ 明朝" w:hint="eastAsia"/>
        </w:rPr>
        <w:t>日（</w:t>
      </w:r>
      <w:r w:rsidR="00175160">
        <w:rPr>
          <w:rFonts w:ascii="ＭＳ 明朝" w:hAnsi="ＭＳ 明朝" w:hint="eastAsia"/>
        </w:rPr>
        <w:t>木</w:t>
      </w:r>
      <w:r>
        <w:rPr>
          <w:rFonts w:ascii="ＭＳ 明朝" w:hAnsi="ＭＳ 明朝" w:hint="eastAsia"/>
        </w:rPr>
        <w:t xml:space="preserve">） </w:t>
      </w:r>
      <w:r w:rsidR="00175160">
        <w:rPr>
          <w:rFonts w:ascii="ＭＳ 明朝" w:hAnsi="ＭＳ 明朝" w:hint="eastAsia"/>
        </w:rPr>
        <w:t>17</w:t>
      </w:r>
      <w:r>
        <w:rPr>
          <w:rFonts w:ascii="ＭＳ 明朝" w:hAnsi="ＭＳ 明朝" w:hint="eastAsia"/>
        </w:rPr>
        <w:t>時</w:t>
      </w:r>
      <w:r w:rsidR="00175160">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2240FA">
              <w:rPr>
                <w:rFonts w:ascii="ＭＳ 明朝" w:hAnsi="ＭＳ 明朝" w:hint="eastAsia"/>
                <w:szCs w:val="21"/>
              </w:rPr>
              <w:t>（</w:t>
            </w:r>
            <w:r w:rsidR="00AD5F8C" w:rsidRPr="001C7259">
              <w:rPr>
                <w:rFonts w:ascii="ＭＳ 明朝" w:hAnsi="ＭＳ 明朝" w:hint="eastAsia"/>
                <w:szCs w:val="21"/>
              </w:rPr>
              <w:t>封緘</w:t>
            </w:r>
            <w:r w:rsidR="00AD5F8C" w:rsidRPr="002240FA">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581B9F38" w:rsidR="007F4CAD" w:rsidRDefault="009F59E3"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36B81112" w:rsidR="007F4CAD" w:rsidRDefault="009F59E3"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52343F43" w:rsidR="00F04FE7" w:rsidRPr="00FB4977" w:rsidRDefault="00C21FAD" w:rsidP="001C7259">
            <w:pPr>
              <w:ind w:left="210" w:hangingChars="100" w:hanging="210"/>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9F59E3" w:rsidRPr="00E15E7B" w14:paraId="015D515A" w14:textId="77777777" w:rsidTr="001C7259">
        <w:trPr>
          <w:jc w:val="center"/>
        </w:trPr>
        <w:tc>
          <w:tcPr>
            <w:tcW w:w="542" w:type="dxa"/>
            <w:vAlign w:val="center"/>
          </w:tcPr>
          <w:p w14:paraId="20C609A5" w14:textId="2D59B8ED" w:rsidR="009F59E3" w:rsidRPr="00FB4977" w:rsidRDefault="009F59E3" w:rsidP="00A13DC0">
            <w:pPr>
              <w:rPr>
                <w:rFonts w:ascii="ＭＳ 明朝" w:hAnsi="ＭＳ 明朝"/>
                <w:szCs w:val="21"/>
              </w:rPr>
            </w:pPr>
            <w:r>
              <w:rPr>
                <w:rFonts w:ascii="ＭＳ 明朝" w:hAnsi="ＭＳ 明朝" w:hint="eastAsia"/>
                <w:szCs w:val="21"/>
              </w:rPr>
              <w:t>⑥</w:t>
            </w:r>
          </w:p>
        </w:tc>
        <w:tc>
          <w:tcPr>
            <w:tcW w:w="5407" w:type="dxa"/>
            <w:vAlign w:val="center"/>
          </w:tcPr>
          <w:p w14:paraId="686CBEDA" w14:textId="598DB8FE" w:rsidR="009F59E3" w:rsidRPr="00FB4977" w:rsidRDefault="009F59E3" w:rsidP="00A13DC0">
            <w:pPr>
              <w:rPr>
                <w:rFonts w:ascii="ＭＳ 明朝" w:hAnsi="ＭＳ 明朝"/>
                <w:szCs w:val="21"/>
              </w:rPr>
            </w:pPr>
            <w:r w:rsidRPr="006D6D24">
              <w:rPr>
                <w:rFonts w:ascii="ＭＳ 明朝" w:hAnsi="ＭＳ 明朝" w:hint="eastAsia"/>
                <w:color w:val="000000" w:themeColor="text1"/>
                <w:szCs w:val="21"/>
              </w:rPr>
              <w:t>③と④の電子ファイル</w:t>
            </w:r>
          </w:p>
        </w:tc>
        <w:tc>
          <w:tcPr>
            <w:tcW w:w="1237" w:type="dxa"/>
            <w:vAlign w:val="center"/>
          </w:tcPr>
          <w:p w14:paraId="2EE2AF14" w14:textId="41012A03" w:rsidR="009F59E3" w:rsidRPr="00E15E7B" w:rsidRDefault="0067218A" w:rsidP="00A13DC0">
            <w:pPr>
              <w:jc w:val="center"/>
              <w:rPr>
                <w:rFonts w:ascii="ＭＳ 明朝" w:hAnsi="ＭＳ 明朝"/>
                <w:szCs w:val="21"/>
              </w:rPr>
            </w:pPr>
            <w:r>
              <w:rPr>
                <w:rFonts w:ascii="ＭＳ 明朝" w:hAnsi="ＭＳ 明朝" w:hint="eastAsia"/>
                <w:szCs w:val="21"/>
              </w:rPr>
              <w:t>CD-R又はDVD-R</w:t>
            </w:r>
          </w:p>
        </w:tc>
        <w:tc>
          <w:tcPr>
            <w:tcW w:w="1322" w:type="dxa"/>
            <w:vAlign w:val="center"/>
          </w:tcPr>
          <w:p w14:paraId="49634BBC" w14:textId="1905CE3A" w:rsidR="009F59E3" w:rsidRPr="00E15E7B" w:rsidRDefault="009F59E3" w:rsidP="00A13DC0">
            <w:pPr>
              <w:jc w:val="center"/>
              <w:rPr>
                <w:rFonts w:ascii="ＭＳ 明朝" w:hAnsi="ＭＳ 明朝"/>
                <w:szCs w:val="21"/>
              </w:rPr>
            </w:pPr>
            <w:r>
              <w:rPr>
                <w:rFonts w:ascii="ＭＳ 明朝" w:hAnsi="ＭＳ 明朝" w:hint="eastAsia"/>
                <w:szCs w:val="21"/>
              </w:rPr>
              <w:t>各1部</w:t>
            </w:r>
          </w:p>
        </w:tc>
      </w:tr>
      <w:tr w:rsidR="00E15E7B" w:rsidRPr="00E15E7B" w14:paraId="7DF90C46" w14:textId="77777777" w:rsidTr="001C7259">
        <w:trPr>
          <w:jc w:val="center"/>
        </w:trPr>
        <w:tc>
          <w:tcPr>
            <w:tcW w:w="542" w:type="dxa"/>
            <w:vAlign w:val="center"/>
          </w:tcPr>
          <w:p w14:paraId="7DF90C42" w14:textId="396BCE86" w:rsidR="007F4CAD" w:rsidRPr="00FB4977" w:rsidRDefault="009F59E3"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394F00FC"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339E746D"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w:t>
      </w:r>
      <w:r w:rsidRPr="00175160">
        <w:rPr>
          <w:rFonts w:ascii="ＭＳ 明朝" w:hAnsi="ＭＳ 明朝" w:hint="eastAsia"/>
          <w:color w:val="000000" w:themeColor="text1"/>
        </w:rPr>
        <w:t>封緘し、封皮に氏名（法人の場合は商号又は名称）、宛先（1</w:t>
      </w:r>
      <w:r w:rsidR="00D40007" w:rsidRPr="00175160">
        <w:rPr>
          <w:rFonts w:ascii="ＭＳ 明朝" w:hAnsi="ＭＳ 明朝" w:hint="eastAsia"/>
          <w:color w:val="000000" w:themeColor="text1"/>
        </w:rPr>
        <w:t>4</w:t>
      </w:r>
      <w:r w:rsidRPr="00175160">
        <w:rPr>
          <w:rFonts w:ascii="ＭＳ 明朝" w:hAnsi="ＭＳ 明朝" w:hint="eastAsia"/>
          <w:color w:val="000000" w:themeColor="text1"/>
        </w:rPr>
        <w:t>.(4)の担当者名）を記載するとともに「</w:t>
      </w:r>
      <w:r w:rsidR="000E58A7" w:rsidRPr="00175160">
        <w:rPr>
          <w:rFonts w:ascii="ＭＳ 明朝" w:hAnsi="ＭＳ 明朝" w:hint="eastAsia"/>
          <w:color w:val="000000" w:themeColor="text1"/>
        </w:rPr>
        <w:t>スマートビル分野におけるアーキテクチャ設計等支援業務</w:t>
      </w:r>
      <w:r w:rsidRPr="00175160">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一般競争入札に係る入札書在中」と朱書きし、その他提出書類一式と併せ封筒に入れ封緘し、その封皮に氏名（法人の場合はその商号又は名称）、宛先（1</w:t>
      </w:r>
      <w:r w:rsidR="00D40007" w:rsidRPr="00175160">
        <w:rPr>
          <w:rFonts w:ascii="ＭＳ 明朝" w:hAnsi="ＭＳ 明朝" w:hint="eastAsia"/>
          <w:color w:val="000000" w:themeColor="text1"/>
        </w:rPr>
        <w:t>4</w:t>
      </w:r>
      <w:r w:rsidRPr="00175160">
        <w:rPr>
          <w:rFonts w:ascii="ＭＳ 明朝" w:hAnsi="ＭＳ 明朝" w:hint="eastAsia"/>
          <w:color w:val="000000" w:themeColor="text1"/>
        </w:rPr>
        <w:t>.(4)の担当者名）を記載し、かつ、「</w:t>
      </w:r>
      <w:r w:rsidR="000E58A7" w:rsidRPr="00175160">
        <w:rPr>
          <w:rFonts w:ascii="ＭＳ 明朝" w:hAnsi="ＭＳ 明朝" w:hint="eastAsia"/>
          <w:color w:val="000000" w:themeColor="text1"/>
        </w:rPr>
        <w:t>スマートビル分野におけるアーキテクチャ設計等支援業務</w:t>
      </w:r>
      <w:r w:rsidRPr="00175160">
        <w:rPr>
          <w:rFonts w:ascii="ＭＳ 明朝" w:hAnsi="ＭＳ 明朝" w:hint="eastAsia"/>
          <w:color w:val="000000" w:themeColor="text1"/>
        </w:rPr>
        <w:t xml:space="preserve">　一般競争入札</w:t>
      </w:r>
      <w:r>
        <w:rPr>
          <w:rFonts w:ascii="ＭＳ 明朝" w:hAnsi="ＭＳ 明朝" w:hint="eastAsia"/>
        </w:rPr>
        <w:t>に係る提出書類一式在中」と朱書きすること。</w:t>
      </w:r>
    </w:p>
    <w:p w14:paraId="77D8DDF7" w14:textId="33A1BE07" w:rsidR="0061619D" w:rsidRDefault="0061619D" w:rsidP="0061619D">
      <w:pPr>
        <w:pStyle w:val="a3"/>
        <w:ind w:leftChars="336" w:left="70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なお、入札書等提出書類を持参により提出する場合は、持参日の前営業日18時までに14.(4)の担当部署宛に電子メールで連絡すること。連絡なしで持参する場合は受け取れない場合がある。</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5959FA60"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0E58A7" w:rsidRPr="00FB2AEC">
        <w:rPr>
          <w:rFonts w:ascii="ＭＳ 明朝" w:hAnsi="ＭＳ 明朝" w:hint="eastAsia"/>
          <w:color w:val="000000" w:themeColor="text1"/>
        </w:rPr>
        <w:t>スマートビル分野におけるアーキテクチャ設計等支援業務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02897234"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EA832B0" w:rsidR="007F4CAD" w:rsidRDefault="007F4CAD">
      <w:pPr>
        <w:pStyle w:val="a3"/>
        <w:ind w:leftChars="270" w:left="567"/>
        <w:rPr>
          <w:rFonts w:ascii="ＭＳ 明朝" w:hAnsi="ＭＳ 明朝"/>
        </w:rPr>
      </w:pPr>
      <w:r>
        <w:rPr>
          <w:rFonts w:ascii="ＭＳ 明朝" w:hAnsi="ＭＳ 明朝" w:hint="eastAsia"/>
        </w:rPr>
        <w:t>20</w:t>
      </w:r>
      <w:r w:rsidR="00162E9B">
        <w:rPr>
          <w:rFonts w:ascii="ＭＳ 明朝" w:hAnsi="ＭＳ 明朝" w:hint="eastAsia"/>
        </w:rPr>
        <w:t>22</w:t>
      </w:r>
      <w:r>
        <w:rPr>
          <w:rFonts w:ascii="ＭＳ 明朝" w:hAnsi="ＭＳ 明朝" w:hint="eastAsia"/>
        </w:rPr>
        <w:t>年</w:t>
      </w:r>
      <w:r w:rsidR="00162E9B">
        <w:rPr>
          <w:rFonts w:ascii="ＭＳ 明朝" w:hAnsi="ＭＳ 明朝" w:hint="eastAsia"/>
        </w:rPr>
        <w:t>8</w:t>
      </w:r>
      <w:r>
        <w:rPr>
          <w:rFonts w:ascii="ＭＳ 明朝" w:hAnsi="ＭＳ 明朝" w:hint="eastAsia"/>
        </w:rPr>
        <w:t>月</w:t>
      </w:r>
      <w:r w:rsidR="00162E9B">
        <w:rPr>
          <w:rFonts w:ascii="ＭＳ 明朝" w:hAnsi="ＭＳ 明朝" w:hint="eastAsia"/>
        </w:rPr>
        <w:t>23</w:t>
      </w:r>
      <w:r>
        <w:rPr>
          <w:rFonts w:ascii="ＭＳ 明朝" w:hAnsi="ＭＳ 明朝" w:hint="eastAsia"/>
        </w:rPr>
        <w:t>日（</w:t>
      </w:r>
      <w:r w:rsidR="00162E9B">
        <w:rPr>
          <w:rFonts w:ascii="ＭＳ 明朝" w:hAnsi="ＭＳ 明朝" w:hint="eastAsia"/>
        </w:rPr>
        <w:t>火</w:t>
      </w:r>
      <w:r>
        <w:rPr>
          <w:rFonts w:ascii="ＭＳ 明朝" w:hAnsi="ＭＳ 明朝" w:hint="eastAsia"/>
        </w:rPr>
        <w:t xml:space="preserve">）　</w:t>
      </w:r>
      <w:r w:rsidR="00162E9B">
        <w:rPr>
          <w:rFonts w:ascii="ＭＳ 明朝" w:hAnsi="ＭＳ 明朝" w:hint="eastAsia"/>
        </w:rPr>
        <w:t>14</w:t>
      </w:r>
      <w:r>
        <w:rPr>
          <w:rFonts w:ascii="ＭＳ 明朝" w:hAnsi="ＭＳ 明朝" w:hint="eastAsia"/>
        </w:rPr>
        <w:t>時</w:t>
      </w:r>
      <w:r w:rsidR="00162E9B">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w:t>
      </w:r>
      <w:r w:rsidRPr="00C165D6">
        <w:rPr>
          <w:rFonts w:ascii="ＭＳ 明朝" w:hAnsi="ＭＳ 明朝" w:hint="eastAsia"/>
        </w:rPr>
        <w:t>ス</w:t>
      </w:r>
      <w:r w:rsidRPr="008D6071">
        <w:rPr>
          <w:rFonts w:ascii="ＭＳ 明朝" w:hAnsi="ＭＳ 明朝"/>
        </w:rPr>
        <w:t>13階</w:t>
      </w:r>
    </w:p>
    <w:p w14:paraId="7DF90C59" w14:textId="097A6837" w:rsidR="007F4CAD" w:rsidRDefault="007F4CAD" w:rsidP="00FB2AEC">
      <w:pPr>
        <w:pStyle w:val="a3"/>
        <w:ind w:leftChars="270" w:left="567"/>
        <w:rPr>
          <w:rFonts w:ascii="ＭＳ 明朝" w:hAnsi="ＭＳ 明朝"/>
          <w:spacing w:val="0"/>
        </w:rPr>
      </w:pPr>
      <w:r>
        <w:rPr>
          <w:rFonts w:ascii="ＭＳ 明朝" w:hAnsi="ＭＳ 明朝" w:hint="eastAsia"/>
        </w:rPr>
        <w:t>独立行政法人情報処理推進機構　会議室</w:t>
      </w:r>
      <w:r w:rsidR="00162E9B">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51F99A32"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0E58A7">
        <w:rPr>
          <w:rFonts w:ascii="ＭＳ 明朝" w:hAnsi="ＭＳ 明朝" w:hint="eastAsia"/>
        </w:rPr>
        <w:t>17</w:t>
      </w:r>
      <w:r>
        <w:rPr>
          <w:rFonts w:ascii="ＭＳ 明朝" w:hAnsi="ＭＳ 明朝" w:hint="eastAsia"/>
        </w:rPr>
        <w:t>階</w:t>
      </w:r>
    </w:p>
    <w:p w14:paraId="7DF90C77" w14:textId="019709BF" w:rsidR="007F4CAD" w:rsidRPr="00C165D6" w:rsidRDefault="007F4CAD">
      <w:pPr>
        <w:pStyle w:val="a3"/>
        <w:ind w:leftChars="207" w:left="435" w:firstLineChars="150" w:firstLine="318"/>
        <w:rPr>
          <w:rFonts w:ascii="ＭＳ 明朝" w:hAnsi="ＭＳ 明朝"/>
        </w:rPr>
      </w:pPr>
      <w:r>
        <w:rPr>
          <w:rFonts w:ascii="ＭＳ 明朝" w:hAnsi="ＭＳ 明朝" w:hint="eastAsia"/>
        </w:rPr>
        <w:t>独立</w:t>
      </w:r>
      <w:r w:rsidRPr="00C165D6">
        <w:rPr>
          <w:rFonts w:ascii="ＭＳ 明朝" w:hAnsi="ＭＳ 明朝" w:hint="eastAsia"/>
        </w:rPr>
        <w:t xml:space="preserve">行政法人情報処理推進機構　</w:t>
      </w:r>
      <w:r w:rsidR="000E58A7" w:rsidRPr="00C165D6">
        <w:rPr>
          <w:rFonts w:ascii="ＭＳ 明朝" w:hAnsi="ＭＳ 明朝" w:hint="eastAsia"/>
        </w:rPr>
        <w:t>社会基盤センター　アーキテクチャ設計部</w:t>
      </w:r>
      <w:r w:rsidRPr="00C165D6">
        <w:rPr>
          <w:rFonts w:ascii="ＭＳ 明朝" w:hAnsi="ＭＳ 明朝" w:hint="eastAsia"/>
        </w:rPr>
        <w:t xml:space="preserve">　担当：</w:t>
      </w:r>
      <w:r w:rsidR="000E58A7" w:rsidRPr="00C165D6">
        <w:rPr>
          <w:rFonts w:ascii="ＭＳ 明朝" w:hAnsi="ＭＳ 明朝" w:hint="eastAsia"/>
        </w:rPr>
        <w:t>岡田、小川</w:t>
      </w:r>
    </w:p>
    <w:p w14:paraId="7DF90C79" w14:textId="37FCC944" w:rsidR="007F4CAD" w:rsidRDefault="007F4CAD">
      <w:pPr>
        <w:pStyle w:val="a3"/>
        <w:ind w:leftChars="207" w:left="435" w:firstLineChars="150" w:firstLine="318"/>
        <w:rPr>
          <w:rFonts w:ascii="ＭＳ 明朝" w:hAnsi="ＭＳ 明朝"/>
        </w:rPr>
      </w:pPr>
      <w:r w:rsidRPr="00C165D6">
        <w:rPr>
          <w:rFonts w:ascii="ＭＳ 明朝" w:hAnsi="ＭＳ 明朝"/>
        </w:rPr>
        <w:t>E-mail：</w:t>
      </w:r>
      <w:r w:rsidR="00C165D6" w:rsidRPr="008D6071">
        <w:t>ikc-ad-kobo@ipa.go.jp</w:t>
      </w:r>
      <w:r w:rsidR="000E58A7" w:rsidRPr="00C165D6">
        <w:rPr>
          <w:rFonts w:ascii="ＭＳ 明朝" w:hAnsi="ＭＳ 明朝" w:hint="eastAsia"/>
        </w:rPr>
        <w:t>（</w:t>
      </w:r>
      <w:r w:rsidR="000E58A7">
        <w:rPr>
          <w:rFonts w:ascii="ＭＳ 明朝" w:hAnsi="ＭＳ 明朝" w:hint="eastAsia"/>
        </w:rPr>
        <w:t>問い合わせはメールのみ受付）</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w:t>
      </w:r>
      <w:r w:rsidR="00655E7B">
        <w:rPr>
          <w:rFonts w:ascii="ＭＳ 明朝" w:hAnsi="ＭＳ 明朝" w:hint="eastAsia"/>
        </w:rPr>
        <w:lastRenderedPageBreak/>
        <w:t>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32C1DE9"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39256D">
        <w:rPr>
          <w:rFonts w:ascii="ＭＳ 明朝" w:hAnsi="ＭＳ 明朝" w:hint="eastAsia"/>
        </w:rPr>
        <w:t>岡野</w:t>
      </w:r>
      <w:r>
        <w:rPr>
          <w:rFonts w:ascii="ＭＳ 明朝" w:hAnsi="ＭＳ 明朝" w:hint="eastAsia"/>
        </w:rPr>
        <w:t>、</w:t>
      </w:r>
      <w:r w:rsidR="0039256D">
        <w:rPr>
          <w:rFonts w:ascii="ＭＳ 明朝" w:hAnsi="ＭＳ 明朝" w:hint="eastAsia"/>
        </w:rPr>
        <w:t>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966F67" w:rsidRDefault="00966F67" w:rsidP="00F7778A">
                            <w:pPr>
                              <w:rPr>
                                <w:rFonts w:ascii="ＭＳ Ｐゴシック" w:eastAsia="ＭＳ Ｐゴシック" w:hAnsi="ＭＳ Ｐゴシック"/>
                                <w:sz w:val="22"/>
                                <w:szCs w:val="22"/>
                              </w:rPr>
                            </w:pPr>
                          </w:p>
                          <w:p w14:paraId="7DF91346"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966F67" w:rsidRPr="0019326E" w:rsidRDefault="00966F6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966F67" w:rsidRPr="0019326E" w:rsidRDefault="00966F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966F67" w:rsidRPr="0019326E" w:rsidRDefault="00966F6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966F67" w:rsidRDefault="00966F67" w:rsidP="00F7778A">
                            <w:pPr>
                              <w:rPr>
                                <w:rFonts w:ascii="ＭＳ Ｐゴシック" w:eastAsia="ＭＳ Ｐゴシック" w:hAnsi="ＭＳ Ｐゴシック"/>
                                <w:sz w:val="22"/>
                                <w:szCs w:val="22"/>
                              </w:rPr>
                            </w:pPr>
                          </w:p>
                          <w:p w14:paraId="7DF9134C"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966F67" w:rsidRDefault="00966F6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966F67" w:rsidRPr="000C251E" w:rsidRDefault="00966F6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966F67" w:rsidRPr="0019326E" w:rsidRDefault="00966F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966F67" w:rsidRPr="0019326E" w:rsidRDefault="00966F6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966F67"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966F67" w:rsidRPr="0019326E" w:rsidRDefault="00966F67" w:rsidP="00F7778A">
                            <w:pPr>
                              <w:ind w:firstLineChars="100" w:firstLine="220"/>
                              <w:rPr>
                                <w:rFonts w:ascii="ＭＳ Ｐゴシック" w:eastAsia="ＭＳ Ｐゴシック" w:hAnsi="ＭＳ Ｐゴシック"/>
                                <w:sz w:val="22"/>
                                <w:szCs w:val="22"/>
                              </w:rPr>
                            </w:pPr>
                          </w:p>
                          <w:p w14:paraId="7DF91355"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966F67" w:rsidRPr="0019326E" w:rsidRDefault="00966F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966F67" w:rsidRDefault="00966F67" w:rsidP="00F7778A">
                            <w:pPr>
                              <w:rPr>
                                <w:rFonts w:ascii="ＭＳ Ｐゴシック" w:eastAsia="ＭＳ Ｐゴシック" w:hAnsi="ＭＳ Ｐゴシック"/>
                                <w:sz w:val="22"/>
                                <w:szCs w:val="22"/>
                              </w:rPr>
                            </w:pPr>
                          </w:p>
                          <w:p w14:paraId="7DF91359"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966F67" w:rsidRPr="0019326E" w:rsidRDefault="00966F6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966F67" w:rsidRDefault="00966F67" w:rsidP="00F7778A">
                            <w:pPr>
                              <w:rPr>
                                <w:rFonts w:ascii="ＭＳ Ｐゴシック" w:eastAsia="ＭＳ Ｐゴシック" w:hAnsi="ＭＳ Ｐゴシック"/>
                                <w:sz w:val="22"/>
                                <w:szCs w:val="22"/>
                              </w:rPr>
                            </w:pPr>
                          </w:p>
                          <w:p w14:paraId="7DF9135C" w14:textId="77777777" w:rsidR="00966F67" w:rsidRDefault="00966F6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966F67" w:rsidRDefault="00966F6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966F67" w:rsidRDefault="00966F67" w:rsidP="00F7778A">
                            <w:pPr>
                              <w:rPr>
                                <w:rFonts w:ascii="ＭＳ Ｐゴシック" w:eastAsia="ＭＳ Ｐゴシック" w:hAnsi="ＭＳ Ｐゴシック"/>
                                <w:sz w:val="22"/>
                                <w:szCs w:val="22"/>
                              </w:rPr>
                            </w:pPr>
                          </w:p>
                          <w:p w14:paraId="7DF9135F" w14:textId="77777777" w:rsidR="00966F67" w:rsidRPr="0019326E" w:rsidRDefault="00966F6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966F67" w:rsidRDefault="00966F67"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966F67" w:rsidRDefault="00966F67" w:rsidP="00F7778A">
                      <w:pPr>
                        <w:rPr>
                          <w:rFonts w:ascii="ＭＳ Ｐゴシック" w:eastAsia="ＭＳ Ｐゴシック" w:hAnsi="ＭＳ Ｐゴシック"/>
                          <w:sz w:val="22"/>
                          <w:szCs w:val="22"/>
                        </w:rPr>
                      </w:pPr>
                    </w:p>
                    <w:p w14:paraId="7DF91346"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966F67" w:rsidRPr="0019326E" w:rsidRDefault="00966F6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966F67" w:rsidRPr="0019326E" w:rsidRDefault="00966F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966F67" w:rsidRPr="0019326E" w:rsidRDefault="00966F6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966F67" w:rsidRDefault="00966F67" w:rsidP="00F7778A">
                      <w:pPr>
                        <w:rPr>
                          <w:rFonts w:ascii="ＭＳ Ｐゴシック" w:eastAsia="ＭＳ Ｐゴシック" w:hAnsi="ＭＳ Ｐゴシック"/>
                          <w:sz w:val="22"/>
                          <w:szCs w:val="22"/>
                        </w:rPr>
                      </w:pPr>
                    </w:p>
                    <w:p w14:paraId="7DF9134C"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966F67" w:rsidRDefault="00966F6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966F67" w:rsidRPr="000C251E" w:rsidRDefault="00966F6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966F67" w:rsidRPr="0019326E" w:rsidRDefault="00966F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966F67" w:rsidRPr="0019326E" w:rsidRDefault="00966F6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966F67"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966F67" w:rsidRPr="0019326E" w:rsidRDefault="00966F67" w:rsidP="00F7778A">
                      <w:pPr>
                        <w:ind w:firstLineChars="100" w:firstLine="220"/>
                        <w:rPr>
                          <w:rFonts w:ascii="ＭＳ Ｐゴシック" w:eastAsia="ＭＳ Ｐゴシック" w:hAnsi="ＭＳ Ｐゴシック"/>
                          <w:sz w:val="22"/>
                          <w:szCs w:val="22"/>
                        </w:rPr>
                      </w:pPr>
                    </w:p>
                    <w:p w14:paraId="7DF91355"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966F67" w:rsidRPr="0019326E" w:rsidRDefault="00966F6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966F67" w:rsidRPr="0019326E" w:rsidRDefault="00966F6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966F67" w:rsidRDefault="00966F67" w:rsidP="00F7778A">
                      <w:pPr>
                        <w:rPr>
                          <w:rFonts w:ascii="ＭＳ Ｐゴシック" w:eastAsia="ＭＳ Ｐゴシック" w:hAnsi="ＭＳ Ｐゴシック"/>
                          <w:sz w:val="22"/>
                          <w:szCs w:val="22"/>
                        </w:rPr>
                      </w:pPr>
                    </w:p>
                    <w:p w14:paraId="7DF91359" w14:textId="77777777" w:rsidR="00966F67" w:rsidRPr="0019326E" w:rsidRDefault="00966F6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966F67" w:rsidRPr="0019326E" w:rsidRDefault="00966F6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966F67" w:rsidRDefault="00966F67" w:rsidP="00F7778A">
                      <w:pPr>
                        <w:rPr>
                          <w:rFonts w:ascii="ＭＳ Ｐゴシック" w:eastAsia="ＭＳ Ｐゴシック" w:hAnsi="ＭＳ Ｐゴシック"/>
                          <w:sz w:val="22"/>
                          <w:szCs w:val="22"/>
                        </w:rPr>
                      </w:pPr>
                    </w:p>
                    <w:p w14:paraId="7DF9135C" w14:textId="77777777" w:rsidR="00966F67" w:rsidRDefault="00966F6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966F67" w:rsidRDefault="00966F6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966F67" w:rsidRDefault="00966F67" w:rsidP="00F7778A">
                      <w:pPr>
                        <w:rPr>
                          <w:rFonts w:ascii="ＭＳ Ｐゴシック" w:eastAsia="ＭＳ Ｐゴシック" w:hAnsi="ＭＳ Ｐゴシック"/>
                          <w:sz w:val="22"/>
                          <w:szCs w:val="22"/>
                        </w:rPr>
                      </w:pPr>
                    </w:p>
                    <w:p w14:paraId="7DF9135F" w14:textId="77777777" w:rsidR="00966F67" w:rsidRPr="0019326E" w:rsidRDefault="00966F6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966F67" w:rsidRDefault="00966F67"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6C4B83">
        <w:rPr>
          <w:rFonts w:asciiTheme="minorEastAsia" w:eastAsiaTheme="minorEastAsia" w:hAnsiTheme="minorEastAsia" w:hint="eastAsia"/>
          <w:color w:val="000000" w:themeColor="text1"/>
          <w:spacing w:val="183"/>
          <w:kern w:val="0"/>
          <w:sz w:val="28"/>
          <w:szCs w:val="28"/>
          <w:fitText w:val="1572" w:id="-2038720511"/>
        </w:rPr>
        <w:t>契約</w:t>
      </w:r>
      <w:r w:rsidRPr="006C4B83">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4970121D"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1619D" w:rsidRPr="0061619D">
        <w:rPr>
          <w:rFonts w:asciiTheme="minorEastAsia" w:eastAsiaTheme="minorEastAsia" w:hAnsiTheme="minorEastAsia" w:hint="eastAsia"/>
          <w:color w:val="000000" w:themeColor="text1"/>
          <w:szCs w:val="21"/>
        </w:rPr>
        <w:t>スマートビル分野におけるアーキテクチャ設計等支援業務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66195DB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61619D" w:rsidRPr="0061619D">
        <w:rPr>
          <w:rFonts w:asciiTheme="minorEastAsia" w:eastAsiaTheme="minorEastAsia" w:hAnsiTheme="minorEastAsia" w:hint="eastAsia"/>
          <w:color w:val="000000" w:themeColor="text1"/>
          <w:szCs w:val="21"/>
        </w:rPr>
        <w:t>スマートビル分野におけるアーキテクチャ設計等支援業務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77C213E3"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9B7DAD">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Pr="008D6071"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w:t>
      </w:r>
      <w:r w:rsidRPr="008D6071">
        <w:rPr>
          <w:rFonts w:asciiTheme="minorEastAsia" w:eastAsiaTheme="minorEastAsia" w:hAnsiTheme="minorEastAsia" w:hint="eastAsia"/>
          <w:szCs w:val="21"/>
        </w:rPr>
        <w:t>囲を超えて利用しない。ただし、甲が、法令等、官公署の要求、その他公益的見地に基づいて、必要最小限の範囲で開示する場合を除く。</w:t>
      </w:r>
    </w:p>
    <w:p w14:paraId="5ECBBEC5" w14:textId="1C589299" w:rsidR="00FF2D68" w:rsidRPr="008D6071" w:rsidRDefault="00FF2D68" w:rsidP="00FF2D68">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8D6071">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8D6071" w:rsidRDefault="00FF2D68" w:rsidP="00FF2D68">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8D6071" w:rsidRDefault="00FF2D68" w:rsidP="00FF2D68">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8D6071">
        <w:rPr>
          <w:rFonts w:asciiTheme="minorEastAsia" w:eastAsiaTheme="minorEastAsia" w:hAnsiTheme="minorEastAsia"/>
          <w:szCs w:val="21"/>
        </w:rPr>
        <w:lastRenderedPageBreak/>
        <w:t>と。その際、甲の確認を必ず受けること。</w:t>
      </w:r>
    </w:p>
    <w:p w14:paraId="69201430" w14:textId="4032D426" w:rsidR="00FF2D68" w:rsidRPr="008D6071" w:rsidRDefault="00FF2D68" w:rsidP="00FF2D68">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8D6071" w:rsidRDefault="00FF2D68" w:rsidP="00FF2D68">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8D6071" w:rsidRDefault="00FF2D68" w:rsidP="00FF2D68">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8D6071" w:rsidRDefault="00FF2D68" w:rsidP="00FF2D68">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8D6071" w:rsidRDefault="00FF2D68">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6B81D1AA" w:rsidR="00077FB2" w:rsidRPr="008D6071" w:rsidRDefault="00FF2D68" w:rsidP="00077FB2">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10</w:t>
      </w:r>
      <w:r w:rsidR="00077FB2" w:rsidRPr="008D6071">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6E555DAB" w:rsidR="00077FB2" w:rsidRPr="008D6071" w:rsidRDefault="00FF2D68" w:rsidP="00077FB2">
      <w:pPr>
        <w:wordWrap w:val="0"/>
        <w:ind w:left="166" w:right="-88" w:hangingChars="79" w:hanging="166"/>
        <w:jc w:val="left"/>
        <w:rPr>
          <w:rFonts w:asciiTheme="minorEastAsia" w:eastAsiaTheme="minorEastAsia" w:hAnsiTheme="minorEastAsia"/>
          <w:szCs w:val="21"/>
        </w:rPr>
      </w:pPr>
      <w:r w:rsidRPr="008D6071">
        <w:rPr>
          <w:rFonts w:asciiTheme="minorEastAsia" w:eastAsiaTheme="minorEastAsia" w:hAnsiTheme="minorEastAsia"/>
          <w:szCs w:val="21"/>
        </w:rPr>
        <w:t>11</w:t>
      </w:r>
      <w:r w:rsidR="00077FB2" w:rsidRPr="008D6071">
        <w:rPr>
          <w:rFonts w:asciiTheme="minorEastAsia" w:eastAsiaTheme="minorEastAsia" w:hAnsiTheme="minorEastAsia" w:hint="eastAsia"/>
          <w:szCs w:val="21"/>
        </w:rPr>
        <w:t xml:space="preserve">　本条は、本契約終了後も有効に存続する。</w:t>
      </w:r>
    </w:p>
    <w:p w14:paraId="30102CE2" w14:textId="77777777" w:rsidR="00077FB2" w:rsidRPr="008D6071" w:rsidRDefault="00077FB2" w:rsidP="00077FB2">
      <w:pPr>
        <w:wordWrap w:val="0"/>
        <w:ind w:right="-88"/>
        <w:jc w:val="left"/>
        <w:rPr>
          <w:rFonts w:asciiTheme="minorEastAsia" w:eastAsiaTheme="minorEastAsia" w:hAnsiTheme="minorEastAsia"/>
          <w:szCs w:val="21"/>
        </w:rPr>
      </w:pPr>
    </w:p>
    <w:p w14:paraId="7796B510" w14:textId="77777777" w:rsidR="00077FB2" w:rsidRPr="008D6071" w:rsidRDefault="00077FB2" w:rsidP="00077FB2">
      <w:pPr>
        <w:wordWrap w:val="0"/>
        <w:ind w:right="-88"/>
        <w:jc w:val="left"/>
        <w:rPr>
          <w:rFonts w:asciiTheme="minorEastAsia" w:eastAsiaTheme="minorEastAsia" w:hAnsiTheme="minorEastAsia"/>
          <w:szCs w:val="21"/>
        </w:rPr>
      </w:pPr>
      <w:r w:rsidRPr="008D6071">
        <w:rPr>
          <w:rFonts w:asciiTheme="minorEastAsia" w:eastAsiaTheme="minorEastAsia" w:hAnsiTheme="minorEastAsia" w:hint="eastAsia"/>
          <w:szCs w:val="21"/>
        </w:rPr>
        <w:t>（知的財産権）</w:t>
      </w:r>
    </w:p>
    <w:p w14:paraId="6BAD1448" w14:textId="77777777" w:rsidR="00077FB2" w:rsidRPr="008D6071" w:rsidRDefault="00077FB2" w:rsidP="00077FB2">
      <w:pPr>
        <w:wordWrap w:val="0"/>
        <w:ind w:left="210" w:right="-88" w:hangingChars="100" w:hanging="210"/>
        <w:jc w:val="left"/>
        <w:rPr>
          <w:rFonts w:asciiTheme="minorEastAsia" w:eastAsiaTheme="minorEastAsia" w:hAnsiTheme="minorEastAsia"/>
          <w:szCs w:val="21"/>
        </w:rPr>
      </w:pPr>
      <w:r w:rsidRPr="008D6071">
        <w:rPr>
          <w:rFonts w:asciiTheme="minorEastAsia" w:eastAsiaTheme="minorEastAsia" w:hAnsiTheme="minorEastAsia" w:hint="eastAsia"/>
          <w:szCs w:val="21"/>
        </w:rPr>
        <w:t>第</w:t>
      </w:r>
      <w:r w:rsidRPr="008D6071">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3957978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8D6071">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w:t>
      </w:r>
      <w:r w:rsidR="00C165D6">
        <w:rPr>
          <w:rFonts w:asciiTheme="minorEastAsia" w:eastAsiaTheme="minorEastAsia" w:hAnsiTheme="minorEastAsia" w:hint="eastAsia"/>
          <w:szCs w:val="21"/>
        </w:rPr>
        <w:t>（</w:t>
      </w:r>
      <w:r w:rsidRPr="008D6071">
        <w:rPr>
          <w:rFonts w:asciiTheme="minorEastAsia" w:eastAsiaTheme="minorEastAsia" w:hAnsiTheme="minorEastAsia" w:hint="eastAsia"/>
          <w:szCs w:val="21"/>
        </w:rPr>
        <w:t>再利用許諾権を含む。</w:t>
      </w:r>
      <w:r w:rsidR="00C165D6">
        <w:rPr>
          <w:rFonts w:asciiTheme="minorEastAsia" w:eastAsiaTheme="minorEastAsia" w:hAnsiTheme="minorEastAsia" w:hint="eastAsia"/>
          <w:szCs w:val="21"/>
        </w:rPr>
        <w:t>)</w:t>
      </w:r>
      <w:r w:rsidRPr="008D6071">
        <w:rPr>
          <w:rFonts w:asciiTheme="minorEastAsia" w:eastAsiaTheme="minorEastAsia" w:hAnsiTheme="minorEastAsia" w:hint="eastAsia"/>
          <w:szCs w:val="21"/>
        </w:rPr>
        <w:t>、その他一切の利用を許諾したものとみなし、第三者が従前から保有する知的財産権が含まれている場合は、同旨の法的効果</w:t>
      </w:r>
      <w:r w:rsidRPr="001C6D83">
        <w:rPr>
          <w:rFonts w:asciiTheme="minorEastAsia" w:eastAsiaTheme="minorEastAsia" w:hAnsiTheme="minorEastAsia" w:hint="eastAsia"/>
          <w:color w:val="000000" w:themeColor="text1"/>
          <w:szCs w:val="21"/>
        </w:rPr>
        <w:t>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05CDF0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w:t>
      </w:r>
      <w:r w:rsidR="00C165D6">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06F3938C" w:rsidR="007F4CAD" w:rsidRPr="0010023A" w:rsidRDefault="007F4CAD" w:rsidP="0061619D">
      <w:pPr>
        <w:jc w:val="center"/>
        <w:rPr>
          <w:rFonts w:ascii="ＭＳ 明朝" w:hAnsi="ＭＳ 明朝"/>
          <w:b/>
          <w:sz w:val="32"/>
          <w:szCs w:val="32"/>
        </w:rPr>
      </w:pPr>
      <w:r w:rsidRPr="0010023A">
        <w:rPr>
          <w:rFonts w:ascii="ＭＳ 明朝" w:hAnsi="ＭＳ 明朝" w:hint="eastAsia"/>
          <w:b/>
          <w:sz w:val="32"/>
          <w:szCs w:val="32"/>
        </w:rPr>
        <w:t>「</w:t>
      </w:r>
      <w:r w:rsidR="0061619D" w:rsidRPr="007B545C">
        <w:rPr>
          <w:rFonts w:ascii="ＭＳ 明朝" w:hAnsi="ＭＳ 明朝" w:hint="eastAsia"/>
          <w:b/>
          <w:color w:val="000000" w:themeColor="text1"/>
          <w:sz w:val="32"/>
          <w:szCs w:val="32"/>
        </w:rPr>
        <w:t>スマートビル分野におけるアーキテクチャ設計等支援業務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Pr="00C165D6" w:rsidRDefault="007F4CAD">
      <w:pPr>
        <w:jc w:val="center"/>
        <w:rPr>
          <w:rFonts w:ascii="ＭＳ 明朝" w:hAnsi="ＭＳ 明朝"/>
          <w:sz w:val="32"/>
          <w:szCs w:val="32"/>
        </w:rPr>
      </w:pPr>
      <w:r w:rsidRPr="00C165D6">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64E698E6" w:rsidR="00504C4A" w:rsidRDefault="00504C4A" w:rsidP="00504C4A">
      <w:pPr>
        <w:ind w:left="853"/>
        <w:jc w:val="left"/>
        <w:rPr>
          <w:rFonts w:ascii="ＭＳ ゴシック" w:eastAsia="SimSun" w:hAnsi="ＭＳ ゴシック"/>
          <w:color w:val="FF0000"/>
          <w:szCs w:val="21"/>
          <w:lang w:eastAsia="zh-CN"/>
        </w:rPr>
      </w:pPr>
    </w:p>
    <w:p w14:paraId="7D848C8A" w14:textId="611073EE" w:rsidR="00090DC7" w:rsidRDefault="00090DC7" w:rsidP="00504C4A">
      <w:pPr>
        <w:ind w:left="853"/>
        <w:jc w:val="left"/>
        <w:rPr>
          <w:rFonts w:ascii="ＭＳ ゴシック" w:eastAsia="SimSun" w:hAnsi="ＭＳ ゴシック"/>
          <w:color w:val="FF0000"/>
          <w:szCs w:val="21"/>
          <w:lang w:eastAsia="zh-CN"/>
        </w:rPr>
      </w:pPr>
    </w:p>
    <w:p w14:paraId="4F3C5D95" w14:textId="59DEFB16" w:rsidR="00090DC7" w:rsidRDefault="00090DC7" w:rsidP="00504C4A">
      <w:pPr>
        <w:ind w:left="853"/>
        <w:jc w:val="left"/>
        <w:rPr>
          <w:rFonts w:ascii="ＭＳ ゴシック" w:eastAsia="SimSun" w:hAnsi="ＭＳ ゴシック"/>
          <w:color w:val="FF0000"/>
          <w:szCs w:val="21"/>
          <w:lang w:eastAsia="zh-CN"/>
        </w:rPr>
      </w:pPr>
    </w:p>
    <w:p w14:paraId="5A5372A7" w14:textId="4E624D94" w:rsidR="00090DC7" w:rsidRDefault="00090DC7" w:rsidP="00504C4A">
      <w:pPr>
        <w:ind w:left="853"/>
        <w:jc w:val="left"/>
        <w:rPr>
          <w:rFonts w:ascii="ＭＳ ゴシック" w:eastAsia="SimSun" w:hAnsi="ＭＳ ゴシック"/>
          <w:color w:val="FF0000"/>
          <w:szCs w:val="21"/>
          <w:lang w:eastAsia="zh-CN"/>
        </w:rPr>
      </w:pPr>
    </w:p>
    <w:p w14:paraId="2C470999" w14:textId="3C47FC76" w:rsidR="00090DC7" w:rsidRDefault="00090DC7" w:rsidP="00504C4A">
      <w:pPr>
        <w:ind w:left="853"/>
        <w:jc w:val="left"/>
        <w:rPr>
          <w:rFonts w:ascii="ＭＳ ゴシック" w:eastAsia="SimSun" w:hAnsi="ＭＳ ゴシック"/>
          <w:color w:val="FF0000"/>
          <w:szCs w:val="21"/>
          <w:lang w:eastAsia="zh-CN"/>
        </w:rPr>
      </w:pPr>
    </w:p>
    <w:p w14:paraId="30AD1874" w14:textId="7B8FEEF5" w:rsidR="00090DC7" w:rsidRDefault="00090DC7" w:rsidP="00504C4A">
      <w:pPr>
        <w:ind w:left="853"/>
        <w:jc w:val="left"/>
        <w:rPr>
          <w:rFonts w:ascii="ＭＳ ゴシック" w:eastAsia="SimSun" w:hAnsi="ＭＳ ゴシック"/>
          <w:color w:val="FF0000"/>
          <w:szCs w:val="21"/>
          <w:lang w:eastAsia="zh-CN"/>
        </w:rPr>
      </w:pPr>
    </w:p>
    <w:p w14:paraId="5BCF1E85" w14:textId="33D2B55A" w:rsidR="00090DC7" w:rsidRDefault="00090DC7" w:rsidP="00504C4A">
      <w:pPr>
        <w:ind w:left="853"/>
        <w:jc w:val="left"/>
        <w:rPr>
          <w:rFonts w:ascii="ＭＳ ゴシック" w:eastAsia="SimSun" w:hAnsi="ＭＳ ゴシック"/>
          <w:color w:val="FF0000"/>
          <w:szCs w:val="21"/>
          <w:lang w:eastAsia="zh-CN"/>
        </w:rPr>
      </w:pPr>
    </w:p>
    <w:p w14:paraId="3583F9CA" w14:textId="231287C9" w:rsidR="00090DC7" w:rsidRDefault="00090DC7" w:rsidP="00504C4A">
      <w:pPr>
        <w:ind w:left="853"/>
        <w:jc w:val="left"/>
        <w:rPr>
          <w:rFonts w:ascii="ＭＳ ゴシック" w:eastAsia="SimSun" w:hAnsi="ＭＳ ゴシック"/>
          <w:color w:val="FF0000"/>
          <w:szCs w:val="21"/>
          <w:lang w:eastAsia="zh-CN"/>
        </w:rPr>
      </w:pPr>
    </w:p>
    <w:p w14:paraId="18EFF5DA" w14:textId="48B758C7" w:rsidR="00090DC7" w:rsidRDefault="00090DC7" w:rsidP="00504C4A">
      <w:pPr>
        <w:ind w:left="853"/>
        <w:jc w:val="left"/>
        <w:rPr>
          <w:rFonts w:ascii="ＭＳ ゴシック" w:eastAsia="SimSun" w:hAnsi="ＭＳ ゴシック"/>
          <w:color w:val="FF0000"/>
          <w:szCs w:val="21"/>
          <w:lang w:eastAsia="zh-CN"/>
        </w:rPr>
      </w:pPr>
    </w:p>
    <w:p w14:paraId="3CD5A70E" w14:textId="6B7698FA" w:rsidR="00090DC7" w:rsidRDefault="00090DC7" w:rsidP="00504C4A">
      <w:pPr>
        <w:ind w:left="853"/>
        <w:jc w:val="left"/>
        <w:rPr>
          <w:rFonts w:ascii="ＭＳ ゴシック" w:eastAsia="SimSun" w:hAnsi="ＭＳ ゴシック"/>
          <w:color w:val="FF0000"/>
          <w:szCs w:val="21"/>
          <w:lang w:eastAsia="zh-CN"/>
        </w:rPr>
      </w:pPr>
    </w:p>
    <w:p w14:paraId="3FD7A74E" w14:textId="77777777" w:rsidR="00090DC7" w:rsidRPr="00090DC7" w:rsidRDefault="00090DC7" w:rsidP="00504C4A">
      <w:pPr>
        <w:ind w:left="853"/>
        <w:jc w:val="left"/>
        <w:rPr>
          <w:rFonts w:ascii="ＭＳ ゴシック" w:eastAsia="SimSun"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9" w14:textId="77777777" w:rsidR="00AD6732" w:rsidRDefault="00AD6732" w:rsidP="008D6071">
      <w:pPr>
        <w:rPr>
          <w:rFonts w:ascii="ＭＳ 明朝" w:hAnsi="ＭＳ 明朝"/>
          <w:sz w:val="24"/>
        </w:rPr>
      </w:pPr>
    </w:p>
    <w:p w14:paraId="3F6E2926" w14:textId="77777777" w:rsidR="00503751" w:rsidRPr="00F06AC1" w:rsidRDefault="00503751" w:rsidP="00503751">
      <w:pPr>
        <w:jc w:val="center"/>
        <w:rPr>
          <w:rFonts w:ascii="ＭＳ Ｐゴシック" w:eastAsia="ＭＳ Ｐゴシック" w:hAnsi="ＭＳ Ｐゴシック" w:cs="ＭＳ Ｐゴシック"/>
          <w:color w:val="000000"/>
          <w:sz w:val="24"/>
        </w:rPr>
      </w:pPr>
      <w:bookmarkStart w:id="3" w:name="_Hlk106646823"/>
      <w:r w:rsidRPr="00F06AC1">
        <w:rPr>
          <w:rFonts w:ascii="ＭＳ Ｐゴシック" w:eastAsia="ＭＳ Ｐゴシック" w:hAnsi="ＭＳ Ｐゴシック" w:cs="ＭＳ Ｐゴシック"/>
          <w:color w:val="000000"/>
          <w:sz w:val="24"/>
        </w:rPr>
        <w:t>事業内容（仕様書）</w:t>
      </w:r>
      <w:sdt>
        <w:sdtPr>
          <w:rPr>
            <w:rFonts w:cs="Century"/>
          </w:rPr>
          <w:tag w:val="goog_rdk_0"/>
          <w:id w:val="-1029716865"/>
        </w:sdtPr>
        <w:sdtEndPr/>
        <w:sdtContent/>
      </w:sdt>
    </w:p>
    <w:p w14:paraId="002D7ECF" w14:textId="77777777" w:rsidR="00503751" w:rsidRPr="00F06AC1" w:rsidRDefault="00503751" w:rsidP="00503751">
      <w:pPr>
        <w:jc w:val="center"/>
        <w:rPr>
          <w:rFonts w:ascii="ＭＳ Ｐゴシック" w:eastAsia="ＭＳ Ｐゴシック" w:hAnsi="ＭＳ Ｐゴシック" w:cs="ＭＳ Ｐゴシック"/>
          <w:color w:val="000000"/>
          <w:sz w:val="24"/>
        </w:rPr>
      </w:pPr>
      <w:bookmarkStart w:id="4" w:name="_heading=h.3znysh7" w:colFirst="0" w:colLast="0"/>
      <w:bookmarkEnd w:id="4"/>
    </w:p>
    <w:p w14:paraId="6C66832B" w14:textId="77777777" w:rsidR="00503751" w:rsidRPr="00F06AC1" w:rsidRDefault="00503751" w:rsidP="00503751">
      <w:pPr>
        <w:numPr>
          <w:ilvl w:val="0"/>
          <w:numId w:val="20"/>
        </w:numPr>
        <w:outlineLvl w:val="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件名</w:t>
      </w:r>
    </w:p>
    <w:p w14:paraId="33C2FCC3" w14:textId="77777777" w:rsidR="00503751" w:rsidRPr="00F06AC1" w:rsidRDefault="00503751" w:rsidP="002240FA">
      <w:pPr>
        <w:ind w:firstLine="21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w:t>
      </w:r>
      <w:r w:rsidRPr="002240FA">
        <w:rPr>
          <w:rFonts w:ascii="ＭＳ Ｐゴシック" w:eastAsia="ＭＳ Ｐゴシック" w:hAnsi="ＭＳ Ｐゴシック" w:cs="ＭＳ Ｐゴシック"/>
        </w:rPr>
        <w:t>スマートビル</w:t>
      </w:r>
      <w:r w:rsidRPr="00F06AC1">
        <w:rPr>
          <w:rFonts w:ascii="ＭＳ Ｐゴシック" w:eastAsia="ＭＳ Ｐゴシック" w:hAnsi="ＭＳ Ｐゴシック" w:cs="ＭＳ Ｐゴシック"/>
        </w:rPr>
        <w:t>分野におけるアーキテクチャ設計等支援業務</w:t>
      </w:r>
      <w:r w:rsidRPr="00F06AC1">
        <w:rPr>
          <w:rFonts w:ascii="ＭＳ Ｐゴシック" w:eastAsia="ＭＳ Ｐゴシック" w:hAnsi="ＭＳ Ｐゴシック" w:cs="ＭＳ Ｐゴシック"/>
          <w:color w:val="000000"/>
        </w:rPr>
        <w:t>」</w:t>
      </w:r>
    </w:p>
    <w:p w14:paraId="53C69050" w14:textId="77777777" w:rsidR="00503751" w:rsidRPr="00F06AC1" w:rsidRDefault="00503751" w:rsidP="008D6071">
      <w:pPr>
        <w:rPr>
          <w:rFonts w:ascii="ＭＳ Ｐゴシック" w:eastAsia="ＭＳ Ｐゴシック" w:hAnsi="ＭＳ Ｐゴシック" w:cs="ＭＳ Ｐゴシック"/>
          <w:color w:val="000000"/>
        </w:rPr>
      </w:pPr>
    </w:p>
    <w:p w14:paraId="039B3A16" w14:textId="77777777" w:rsidR="00503751" w:rsidRPr="00F06AC1" w:rsidRDefault="00503751" w:rsidP="00503751">
      <w:pPr>
        <w:numPr>
          <w:ilvl w:val="0"/>
          <w:numId w:val="20"/>
        </w:numPr>
        <w:outlineLvl w:val="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背景・目的</w:t>
      </w:r>
    </w:p>
    <w:p w14:paraId="75101C7B" w14:textId="77777777" w:rsidR="00503751" w:rsidRPr="002240FA" w:rsidRDefault="00503751" w:rsidP="002240FA">
      <w:pPr>
        <w:ind w:firstLine="210"/>
        <w:rPr>
          <w:rFonts w:ascii="ＭＳ Ｐゴシック" w:eastAsia="ＭＳ Ｐゴシック" w:hAnsi="ＭＳ Ｐゴシック" w:cs="ＭＳ Ｐゴシック"/>
        </w:rPr>
      </w:pPr>
      <w:r w:rsidRPr="002240FA">
        <w:rPr>
          <w:rFonts w:ascii="ＭＳ Ｐゴシック" w:eastAsia="ＭＳ Ｐゴシック" w:hAnsi="ＭＳ Ｐゴシック" w:cs="ＭＳ Ｐゴシック"/>
        </w:rPr>
        <w:t>我が国では、目指すべき未来社会の在り方として、Society5.0を掲げており、サイバー空間（仮想空間）とフィジカル空間（現実空間）を高度に融合させ、ビックデータやAI等の先端技術の活用によりイノベーションを創り出すことで、経済発展と社会課題の解決の双方を実現することを目指している。</w:t>
      </w:r>
    </w:p>
    <w:p w14:paraId="06218742" w14:textId="77777777" w:rsidR="00503751" w:rsidRPr="002240FA" w:rsidRDefault="00503751" w:rsidP="002240FA">
      <w:pPr>
        <w:ind w:firstLine="210"/>
        <w:rPr>
          <w:rFonts w:ascii="ＭＳ Ｐゴシック" w:eastAsia="ＭＳ Ｐゴシック" w:hAnsi="ＭＳ Ｐゴシック" w:cs="ＭＳ Ｐゴシック"/>
        </w:rPr>
      </w:pPr>
      <w:r w:rsidRPr="002240FA">
        <w:rPr>
          <w:rFonts w:ascii="ＭＳ Ｐゴシック" w:eastAsia="ＭＳ Ｐゴシック" w:hAnsi="ＭＳ Ｐゴシック" w:cs="ＭＳ Ｐゴシック"/>
        </w:rPr>
        <w:t>このような、Society5.0を実現する社会システムを構築するには、産業横断的なステークホルダーや様々な分野の専門家の間で、システム全体の構造についての共通認識・共通理解を図ることが不可欠であり、そのための見取り図となる「アーキテクチャ」が必要となる。そこで、2020年5月に独立行政法人情報処理推進機構（以下「IPA」という。）にデジタルアーキテクチャ・デザインセンター（以下「DADC」という。）が、アーキテクチャ設計の専門組織として設置された。</w:t>
      </w:r>
    </w:p>
    <w:p w14:paraId="4F4EAA18" w14:textId="77777777" w:rsidR="00503751" w:rsidRPr="002240FA" w:rsidRDefault="00503751" w:rsidP="002240FA">
      <w:pPr>
        <w:ind w:firstLine="210"/>
        <w:rPr>
          <w:rFonts w:ascii="ＭＳ Ｐゴシック" w:eastAsia="ＭＳ Ｐゴシック" w:hAnsi="ＭＳ Ｐゴシック" w:cs="ＭＳ Ｐゴシック"/>
        </w:rPr>
      </w:pPr>
    </w:p>
    <w:p w14:paraId="17E040A0" w14:textId="77777777" w:rsidR="00503751" w:rsidRPr="002240FA" w:rsidRDefault="00503751" w:rsidP="002240FA">
      <w:pPr>
        <w:ind w:firstLine="210"/>
        <w:rPr>
          <w:rFonts w:ascii="ＭＳ Ｐゴシック" w:eastAsia="ＭＳ Ｐゴシック" w:hAnsi="ＭＳ Ｐゴシック" w:cs="ＭＳ Ｐゴシック"/>
        </w:rPr>
      </w:pPr>
      <w:r w:rsidRPr="002240FA">
        <w:rPr>
          <w:rFonts w:ascii="ＭＳ Ｐゴシック" w:eastAsia="ＭＳ Ｐゴシック" w:hAnsi="ＭＳ Ｐゴシック" w:cs="ＭＳ Ｐゴシック"/>
        </w:rPr>
        <w:t>DADCでは、</w:t>
      </w:r>
      <w:r w:rsidRPr="00F06AC1">
        <w:rPr>
          <w:rFonts w:ascii="ＭＳ Ｐゴシック" w:eastAsia="ＭＳ Ｐゴシック" w:hAnsi="ＭＳ Ｐゴシック" w:cs="ＭＳ Ｐゴシック"/>
        </w:rPr>
        <w:t>2022年4月よりスマートシティをより進化させ新たな付加価値創出を目指す“ビルOS”を協調領域としたスマートビル・アーキテクチャ設計のためのスマートビルプロジェクトをすすめている。本事業は、同プロジェクトの実施における産業アーキテクチャ設計を支援するものである。</w:t>
      </w:r>
    </w:p>
    <w:p w14:paraId="111BEECE" w14:textId="77777777" w:rsidR="00503751" w:rsidRPr="00F06AC1" w:rsidRDefault="00503751" w:rsidP="00503751">
      <w:pPr>
        <w:rPr>
          <w:rFonts w:ascii="ＭＳ Ｐゴシック" w:eastAsia="ＭＳ Ｐゴシック" w:hAnsi="ＭＳ Ｐゴシック" w:cs="ＭＳ Ｐゴシック"/>
          <w:color w:val="000000"/>
        </w:rPr>
      </w:pPr>
    </w:p>
    <w:p w14:paraId="77A4FC8B" w14:textId="77777777" w:rsidR="00503751" w:rsidRPr="00F06AC1" w:rsidRDefault="00503751" w:rsidP="00503751">
      <w:pPr>
        <w:numPr>
          <w:ilvl w:val="0"/>
          <w:numId w:val="20"/>
        </w:numPr>
        <w:outlineLvl w:val="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rPr>
        <w:t>事業概要</w:t>
      </w:r>
    </w:p>
    <w:p w14:paraId="0F796B0B" w14:textId="77777777" w:rsidR="00503751" w:rsidRPr="00F06AC1" w:rsidRDefault="00503751" w:rsidP="00503751">
      <w:pPr>
        <w:ind w:firstLine="210"/>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少子高齢化やコロナ禍を背景にワークスタイルが変容する中、今まで以上に多様な人材を活用するために生産拠点であるビルの価値の見直しが求められている。加えて、脱炭素や快適性の追求、感染症のリスク低減などのために、ビルのデータ活用と高機能化を加速する“ビルOS”（ビル設備と多様なサービスを連携させ、アプリケーションの開発を加速させるデータ連携基盤）の導入が進んでいる。更にスマートビルでは、物理空間と仮想空間が高度に融合し、IoT・AI・ロボットなどの多様なデジタルエージェントやサービスが連動し、自動車やエンターテイメント産業などの異業種が有機的につながり最適化された社会の実現が期待されている。このようなビル、外部システム間の相互運用性や連携性を担保するためには、ビルOSを中心に協調領域を設定したスマートビル・アーキテクチャが必要である。</w:t>
      </w:r>
    </w:p>
    <w:p w14:paraId="400C32ED" w14:textId="3FC11294"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本業務は、スマートシティをより進化させ新たな付加価値創出を目指す“ビルOS”を協調領域としたスマートビル・アーキテクチャ設計のための、調査業務及び検討会</w:t>
      </w:r>
      <w:r w:rsidR="00346A50">
        <w:rPr>
          <w:rFonts w:ascii="ＭＳ Ｐゴシック" w:eastAsia="ＭＳ Ｐゴシック" w:hAnsi="ＭＳ Ｐゴシック" w:cs="ＭＳ Ｐゴシック" w:hint="eastAsia"/>
        </w:rPr>
        <w:t>等</w:t>
      </w:r>
      <w:r w:rsidRPr="00F06AC1">
        <w:rPr>
          <w:rFonts w:ascii="ＭＳ Ｐゴシック" w:eastAsia="ＭＳ Ｐゴシック" w:hAnsi="ＭＳ Ｐゴシック" w:cs="ＭＳ Ｐゴシック"/>
        </w:rPr>
        <w:t>運営業務の2つの業務で構成される。海外調査業務は、海外市場を対象にスマートビルを社会普及する</w:t>
      </w:r>
      <w:r>
        <w:rPr>
          <w:rFonts w:ascii="ＭＳ Ｐゴシック" w:eastAsia="ＭＳ Ｐゴシック" w:hAnsi="ＭＳ Ｐゴシック" w:cs="ＭＳ Ｐゴシック" w:hint="eastAsia"/>
        </w:rPr>
        <w:t>施策・団体・社会背景等</w:t>
      </w:r>
      <w:r w:rsidRPr="00F06AC1">
        <w:rPr>
          <w:rFonts w:ascii="ＭＳ Ｐゴシック" w:eastAsia="ＭＳ Ｐゴシック" w:hAnsi="ＭＳ Ｐゴシック" w:cs="ＭＳ Ｐゴシック"/>
        </w:rPr>
        <w:t>について調査・分析し、報告書として取りまとめるものである。また、検討会</w:t>
      </w:r>
      <w:r w:rsidR="00346A50">
        <w:rPr>
          <w:rFonts w:ascii="ＭＳ Ｐゴシック" w:eastAsia="ＭＳ Ｐゴシック" w:hAnsi="ＭＳ Ｐゴシック" w:cs="ＭＳ Ｐゴシック" w:hint="eastAsia"/>
        </w:rPr>
        <w:t>等</w:t>
      </w:r>
      <w:r w:rsidRPr="00F06AC1">
        <w:rPr>
          <w:rFonts w:ascii="ＭＳ Ｐゴシック" w:eastAsia="ＭＳ Ｐゴシック" w:hAnsi="ＭＳ Ｐゴシック" w:cs="ＭＳ Ｐゴシック"/>
        </w:rPr>
        <w:t>運営業務は、スマートビルを社会実装するための課題や解決方法について検討する場の準備、運営、議事録作成等会議体運営に係る業務全般を実施するものである。</w:t>
      </w:r>
    </w:p>
    <w:p w14:paraId="2F0A9533" w14:textId="77777777" w:rsidR="00503751" w:rsidRPr="00F06AC1" w:rsidRDefault="00503751" w:rsidP="00503751">
      <w:pPr>
        <w:rPr>
          <w:rFonts w:ascii="ＭＳ Ｐゴシック" w:eastAsia="ＭＳ Ｐゴシック" w:hAnsi="ＭＳ Ｐゴシック" w:cs="ＭＳ Ｐゴシック"/>
        </w:rPr>
      </w:pPr>
    </w:p>
    <w:p w14:paraId="440A9CF8" w14:textId="77777777" w:rsidR="00503751" w:rsidRPr="00C165D6" w:rsidRDefault="00503751" w:rsidP="00503751">
      <w:pPr>
        <w:numPr>
          <w:ilvl w:val="0"/>
          <w:numId w:val="20"/>
        </w:numPr>
        <w:outlineLvl w:val="0"/>
        <w:rPr>
          <w:rFonts w:ascii="ＭＳ Ｐゴシック" w:eastAsia="ＭＳ Ｐゴシック" w:hAnsi="ＭＳ Ｐゴシック" w:cs="ＭＳ Ｐゴシック"/>
        </w:rPr>
      </w:pPr>
      <w:bookmarkStart w:id="5" w:name="_heading=h.et8bn53a3det" w:colFirst="0" w:colLast="0"/>
      <w:bookmarkEnd w:id="5"/>
      <w:r w:rsidRPr="00C165D6">
        <w:rPr>
          <w:rFonts w:ascii="ＭＳ Ｐゴシック" w:eastAsia="ＭＳ Ｐゴシック" w:hAnsi="ＭＳ Ｐゴシック" w:cs="ＭＳ Ｐゴシック"/>
        </w:rPr>
        <w:t>業務内容</w:t>
      </w:r>
    </w:p>
    <w:p w14:paraId="6634AEF5" w14:textId="0CFCA73D" w:rsidR="00503751" w:rsidRPr="00C165D6" w:rsidRDefault="00503751" w:rsidP="002240FA">
      <w:pPr>
        <w:ind w:firstLine="210"/>
        <w:rPr>
          <w:rFonts w:ascii="ＭＳ Ｐゴシック" w:eastAsia="ＭＳ Ｐゴシック" w:hAnsi="ＭＳ Ｐゴシック" w:cs="ＭＳ Ｐゴシック"/>
        </w:rPr>
      </w:pPr>
      <w:r w:rsidRPr="00C165D6">
        <w:rPr>
          <w:rFonts w:ascii="ＭＳ Ｐゴシック" w:eastAsia="ＭＳ Ｐゴシック" w:hAnsi="ＭＳ Ｐゴシック" w:cs="ＭＳ Ｐゴシック"/>
        </w:rPr>
        <w:t>業務の詳細は以下のとおり。</w:t>
      </w:r>
    </w:p>
    <w:p w14:paraId="0E28D72E" w14:textId="77777777" w:rsidR="00503751" w:rsidRPr="00C165D6" w:rsidRDefault="00503751" w:rsidP="00503751">
      <w:pPr>
        <w:rPr>
          <w:rFonts w:ascii="ＭＳ Ｐゴシック" w:eastAsia="ＭＳ Ｐゴシック" w:hAnsi="ＭＳ Ｐゴシック" w:cs="ＭＳ Ｐゴシック"/>
        </w:rPr>
      </w:pPr>
    </w:p>
    <w:p w14:paraId="4FD3C1F2" w14:textId="77777777" w:rsidR="00503751" w:rsidRPr="00C165D6" w:rsidRDefault="00503751" w:rsidP="00503751">
      <w:pPr>
        <w:rPr>
          <w:rFonts w:ascii="ＭＳ Ｐゴシック" w:eastAsia="ＭＳ Ｐゴシック" w:hAnsi="ＭＳ Ｐゴシック" w:cs="ＭＳ Ｐゴシック"/>
        </w:rPr>
      </w:pPr>
      <w:r w:rsidRPr="00C165D6">
        <w:rPr>
          <w:rFonts w:ascii="ＭＳ Ｐゴシック" w:eastAsia="ＭＳ Ｐゴシック" w:hAnsi="ＭＳ Ｐゴシック" w:cs="ＭＳ Ｐゴシック"/>
        </w:rPr>
        <w:t>4.1　海外調査業務</w:t>
      </w:r>
    </w:p>
    <w:p w14:paraId="09C450A3" w14:textId="77777777" w:rsidR="00503751" w:rsidRPr="00C165D6" w:rsidRDefault="00503751" w:rsidP="00503751">
      <w:pPr>
        <w:rPr>
          <w:rFonts w:ascii="ＭＳ Ｐゴシック" w:eastAsia="ＭＳ Ｐゴシック" w:hAnsi="ＭＳ Ｐゴシック" w:cs="ＭＳ Ｐゴシック"/>
        </w:rPr>
      </w:pPr>
      <w:r w:rsidRPr="00C165D6">
        <w:rPr>
          <w:rFonts w:ascii="ＭＳ Ｐゴシック" w:eastAsia="ＭＳ Ｐゴシック" w:hAnsi="ＭＳ Ｐゴシック" w:cs="ＭＳ Ｐゴシック"/>
        </w:rPr>
        <w:t xml:space="preserve">　IPAが設計する産業アーキテクチャ等について、海外事例の調査、ヒアリング、分析等を実施</w:t>
      </w:r>
      <w:r w:rsidRPr="00C165D6">
        <w:rPr>
          <w:rFonts w:ascii="ＭＳ Ｐゴシック" w:eastAsia="ＭＳ Ｐゴシック" w:hAnsi="ＭＳ Ｐゴシック" w:cs="ＭＳ Ｐゴシック" w:hint="eastAsia"/>
        </w:rPr>
        <w:t>し、アーキテクチャ設計の支援を行う</w:t>
      </w:r>
      <w:r w:rsidRPr="00C165D6">
        <w:rPr>
          <w:rFonts w:ascii="ＭＳ Ｐゴシック" w:eastAsia="ＭＳ Ｐゴシック" w:hAnsi="ＭＳ Ｐゴシック" w:cs="ＭＳ Ｐゴシック"/>
        </w:rPr>
        <w:t>。</w:t>
      </w:r>
      <w:r w:rsidRPr="00C165D6">
        <w:rPr>
          <w:rFonts w:ascii="ＭＳ Ｐゴシック" w:eastAsia="ＭＳ Ｐゴシック" w:hAnsi="ＭＳ Ｐゴシック" w:cs="ＭＳ Ｐゴシック" w:hint="eastAsia"/>
        </w:rPr>
        <w:t>調査方針は、「</w:t>
      </w:r>
      <w:r w:rsidRPr="00C165D6">
        <w:rPr>
          <w:rFonts w:ascii="ＭＳ Ｐゴシック" w:eastAsia="ＭＳ Ｐゴシック" w:hAnsi="ＭＳ Ｐゴシック" w:cs="ＭＳ Ｐゴシック"/>
        </w:rPr>
        <w:t>4.2　検討会</w:t>
      </w:r>
      <w:r w:rsidRPr="00C165D6">
        <w:rPr>
          <w:rFonts w:ascii="ＭＳ Ｐゴシック" w:eastAsia="ＭＳ Ｐゴシック" w:hAnsi="ＭＳ Ｐゴシック" w:cs="ＭＳ Ｐゴシック" w:hint="eastAsia"/>
        </w:rPr>
        <w:t>・</w:t>
      </w:r>
      <w:r w:rsidRPr="00C165D6">
        <w:rPr>
          <w:rFonts w:ascii="ＭＳ Ｐゴシック" w:eastAsia="ＭＳ Ｐゴシック" w:hAnsi="ＭＳ Ｐゴシック" w:cs="ＭＳ Ｐゴシック"/>
        </w:rPr>
        <w:t>スタディグループ運営業務</w:t>
      </w:r>
      <w:r w:rsidRPr="00C165D6">
        <w:rPr>
          <w:rFonts w:ascii="ＭＳ Ｐゴシック" w:eastAsia="ＭＳ Ｐゴシック" w:hAnsi="ＭＳ Ｐゴシック" w:cs="ＭＳ Ｐゴシック" w:hint="eastAsia"/>
        </w:rPr>
        <w:t>」に記載の検討会及びスタディグループでの検討状況によってアジャイルに変更する可能性がある。</w:t>
      </w:r>
    </w:p>
    <w:p w14:paraId="4B562A06" w14:textId="77777777" w:rsidR="00503751" w:rsidRPr="00F06AC1" w:rsidRDefault="00503751" w:rsidP="00503751">
      <w:pPr>
        <w:rPr>
          <w:rFonts w:ascii="ＭＳ Ｐゴシック" w:eastAsia="ＭＳ Ｐゴシック" w:hAnsi="ＭＳ Ｐゴシック" w:cs="ＭＳ Ｐゴシック"/>
        </w:rPr>
      </w:pPr>
    </w:p>
    <w:p w14:paraId="4396F37C"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4.1.1　調査準備</w:t>
      </w:r>
    </w:p>
    <w:p w14:paraId="1107A495"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調査の準備として、以下の内容を実施する。</w:t>
      </w:r>
    </w:p>
    <w:p w14:paraId="6D419502" w14:textId="77777777" w:rsidR="00503751" w:rsidRPr="00F06AC1" w:rsidRDefault="00503751" w:rsidP="00503751">
      <w:pPr>
        <w:numPr>
          <w:ilvl w:val="0"/>
          <w:numId w:val="19"/>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実施計画の作成</w:t>
      </w:r>
    </w:p>
    <w:p w14:paraId="07FE665D" w14:textId="35E4BFDF"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本調査を滞りなく実施するため、実施計画を作成する。実施計画は調査全体の計画として、調査方法、提案等が量的、技術的に無理がない作業計画を提示すること。</w:t>
      </w:r>
      <w:r>
        <w:rPr>
          <w:rFonts w:ascii="ＭＳ Ｐゴシック" w:eastAsia="ＭＳ Ｐゴシック" w:hAnsi="ＭＳ Ｐゴシック" w:cs="ＭＳ Ｐゴシック" w:hint="eastAsia"/>
        </w:rPr>
        <w:t>「</w:t>
      </w:r>
      <w:r w:rsidRPr="00F06AC1">
        <w:rPr>
          <w:rFonts w:ascii="ＭＳ Ｐゴシック" w:eastAsia="ＭＳ Ｐゴシック" w:hAnsi="ＭＳ Ｐゴシック" w:cs="ＭＳ Ｐゴシック"/>
        </w:rPr>
        <w:t>4.2　検討会</w:t>
      </w:r>
      <w:r w:rsidRPr="00F06AC1">
        <w:rPr>
          <w:rFonts w:ascii="ＭＳ Ｐゴシック" w:eastAsia="ＭＳ Ｐゴシック" w:hAnsi="ＭＳ Ｐゴシック" w:cs="ＭＳ Ｐゴシック" w:hint="eastAsia"/>
        </w:rPr>
        <w:t>・</w:t>
      </w:r>
      <w:r w:rsidRPr="00F06AC1">
        <w:rPr>
          <w:rFonts w:ascii="ＭＳ Ｐゴシック" w:eastAsia="ＭＳ Ｐゴシック" w:hAnsi="ＭＳ Ｐゴシック" w:cs="ＭＳ Ｐゴシック"/>
        </w:rPr>
        <w:t>スタディグループ運営業務</w:t>
      </w:r>
      <w:r>
        <w:rPr>
          <w:rFonts w:ascii="ＭＳ Ｐゴシック" w:eastAsia="ＭＳ Ｐゴシック" w:hAnsi="ＭＳ Ｐゴシック" w:cs="ＭＳ Ｐゴシック" w:hint="eastAsia"/>
        </w:rPr>
        <w:t>」に記載の検討会及びスタディグループにおける委員のコメントや検討状況に応じて調査方針の途中変更が可能な計画とすること。</w:t>
      </w:r>
      <w:r w:rsidRPr="00F06AC1">
        <w:rPr>
          <w:rFonts w:ascii="ＭＳ Ｐゴシック" w:eastAsia="ＭＳ Ｐゴシック" w:hAnsi="ＭＳ Ｐゴシック" w:cs="ＭＳ Ｐゴシック"/>
        </w:rPr>
        <w:t>万が一変更がある場合には即座にIPAへ報告し、合意を得ること。作成に当たっては、以下の項目を必ず記載すること。</w:t>
      </w:r>
    </w:p>
    <w:p w14:paraId="45A9C258"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・全体スケジュール</w:t>
      </w:r>
    </w:p>
    <w:p w14:paraId="1C918B87"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・事前調査の進め方</w:t>
      </w:r>
    </w:p>
    <w:p w14:paraId="16A2808E"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lastRenderedPageBreak/>
        <w:t xml:space="preserve">　　・ヒアリング調査の手法</w:t>
      </w:r>
    </w:p>
    <w:p w14:paraId="732A7823"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作成した実施計画は、4.1.1(2)以降の調査活動が、計画に基づき実施可能となるよう作成し、請負者は、IPAの合意を得ること。</w:t>
      </w:r>
    </w:p>
    <w:p w14:paraId="3F4FCB87" w14:textId="77777777" w:rsidR="00503751" w:rsidRPr="00F06AC1" w:rsidRDefault="00503751" w:rsidP="00503751">
      <w:pPr>
        <w:ind w:left="615"/>
        <w:rPr>
          <w:rFonts w:ascii="ＭＳ Ｐゴシック" w:eastAsia="ＭＳ Ｐゴシック" w:hAnsi="ＭＳ Ｐゴシック" w:cs="ＭＳ Ｐゴシック"/>
        </w:rPr>
      </w:pPr>
    </w:p>
    <w:p w14:paraId="733FDAC6" w14:textId="77777777" w:rsidR="00503751" w:rsidRPr="00F06AC1" w:rsidRDefault="00503751" w:rsidP="00503751">
      <w:pPr>
        <w:numPr>
          <w:ilvl w:val="0"/>
          <w:numId w:val="19"/>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事前調査</w:t>
      </w:r>
    </w:p>
    <w:p w14:paraId="73B8CADF"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本業務は、欧州、北米及びアジアを対象に、スマートビルを社会普及するドライバーについて以下の観点で調査を実施するものである。</w:t>
      </w:r>
    </w:p>
    <w:p w14:paraId="134BD16A"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1. スマートビル認証制度の項目・フロー等</w:t>
      </w:r>
    </w:p>
    <w:p w14:paraId="5EAD817C"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2. スマートビル関連団体の組織・構成内容</w:t>
      </w:r>
    </w:p>
    <w:p w14:paraId="414D51CE"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3. サステナブルに業界浸透するための仕組み（ヒト・モノ・カネ・情報）</w:t>
      </w:r>
    </w:p>
    <w:p w14:paraId="4E482AEB"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ただし、3.項の事項はスマートビル分野に限定せず</w:t>
      </w:r>
      <w:r>
        <w:rPr>
          <w:rFonts w:ascii="ＭＳ Ｐゴシック" w:eastAsia="ＭＳ Ｐゴシック" w:hAnsi="ＭＳ Ｐゴシック" w:cs="ＭＳ Ｐゴシック" w:hint="eastAsia"/>
        </w:rPr>
        <w:t>、スマートシティにおける建築物やインフラなど不動産、建築、インフラ分野等</w:t>
      </w:r>
      <w:r w:rsidRPr="00F06AC1">
        <w:rPr>
          <w:rFonts w:ascii="ＭＳ Ｐゴシック" w:eastAsia="ＭＳ Ｐゴシック" w:hAnsi="ＭＳ Ｐゴシック" w:cs="ＭＳ Ｐゴシック" w:hint="eastAsia"/>
        </w:rPr>
        <w:t>幅</w:t>
      </w:r>
      <w:r w:rsidRPr="00F06AC1">
        <w:rPr>
          <w:rFonts w:ascii="ＭＳ Ｐゴシック" w:eastAsia="ＭＳ Ｐゴシック" w:hAnsi="ＭＳ Ｐゴシック" w:cs="ＭＳ Ｐゴシック"/>
        </w:rPr>
        <w:t>広く調査すること。</w:t>
      </w:r>
    </w:p>
    <w:p w14:paraId="41A36678"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上記調査観点に基づき、調査対象候補の施策</w:t>
      </w:r>
      <w:r w:rsidRPr="00F06AC1">
        <w:rPr>
          <w:rFonts w:ascii="ＭＳ Ｐゴシック" w:eastAsia="ＭＳ Ｐゴシック" w:hAnsi="ＭＳ Ｐゴシック" w:cs="ＭＳ Ｐゴシック" w:hint="eastAsia"/>
        </w:rPr>
        <w:t>※</w:t>
      </w:r>
      <w:r w:rsidRPr="00F06AC1">
        <w:rPr>
          <w:rFonts w:ascii="ＭＳ Ｐゴシック" w:eastAsia="ＭＳ Ｐゴシック" w:hAnsi="ＭＳ Ｐゴシック" w:cs="ＭＳ Ｐゴシック"/>
        </w:rPr>
        <w:t>・団体及び調査項目について候補を用意すること。候補については上記対象地域（欧州、北米及びアジア）からそれぞれ1候補以上選定し、合計5候補以上示すこと。また、選定理由等を一覧の形で示し、IPAと合意すること。</w:t>
      </w:r>
    </w:p>
    <w:p w14:paraId="349ECF0E" w14:textId="77777777" w:rsidR="00503751" w:rsidRPr="00F06AC1" w:rsidRDefault="00503751" w:rsidP="00503751">
      <w:pPr>
        <w:ind w:left="615"/>
        <w:rPr>
          <w:rFonts w:ascii="ＭＳ Ｐゴシック" w:eastAsia="ＭＳ Ｐゴシック" w:hAnsi="ＭＳ Ｐゴシック" w:cs="ＭＳ Ｐゴシック"/>
        </w:rPr>
      </w:pPr>
    </w:p>
    <w:p w14:paraId="4B7A0E2C"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w:t>
      </w:r>
      <w:r w:rsidRPr="00F06AC1">
        <w:rPr>
          <w:rFonts w:ascii="ＭＳ Ｐゴシック" w:eastAsia="ＭＳ Ｐゴシック" w:hAnsi="ＭＳ Ｐゴシック" w:cs="ＭＳ Ｐゴシック"/>
        </w:rPr>
        <w:t>政府機関等による公共政策や民間企業・団体による取組等を指す。</w:t>
      </w:r>
    </w:p>
    <w:p w14:paraId="247E8FC5" w14:textId="77777777" w:rsidR="00503751" w:rsidRPr="00F06AC1" w:rsidRDefault="00503751" w:rsidP="00503751">
      <w:pPr>
        <w:rPr>
          <w:rFonts w:ascii="ＭＳ Ｐゴシック" w:eastAsia="ＭＳ Ｐゴシック" w:hAnsi="ＭＳ Ｐゴシック" w:cs="ＭＳ Ｐゴシック"/>
        </w:rPr>
      </w:pPr>
    </w:p>
    <w:p w14:paraId="265E2D9E" w14:textId="77777777" w:rsidR="00503751" w:rsidRPr="00F06AC1" w:rsidRDefault="00503751" w:rsidP="00503751">
      <w:pPr>
        <w:numPr>
          <w:ilvl w:val="0"/>
          <w:numId w:val="19"/>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ヒアリングシートの作成</w:t>
      </w:r>
    </w:p>
    <w:p w14:paraId="0608D0F5" w14:textId="23A1ADFF"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ヒアリング項目は、以下の4つの項目を参考に、請負者が調査に有効と考える項目を基に細分化する形で</w:t>
      </w:r>
      <w:r>
        <w:rPr>
          <w:rFonts w:ascii="ＭＳ Ｐゴシック" w:eastAsia="ＭＳ Ｐゴシック" w:hAnsi="ＭＳ Ｐゴシック" w:cs="ＭＳ Ｐゴシック"/>
        </w:rPr>
        <w:t>15</w:t>
      </w:r>
      <w:r w:rsidRPr="00F06AC1">
        <w:rPr>
          <w:rFonts w:ascii="ＭＳ Ｐゴシック" w:eastAsia="ＭＳ Ｐゴシック" w:hAnsi="ＭＳ Ｐゴシック" w:cs="ＭＳ Ｐゴシック"/>
        </w:rPr>
        <w:t>項目</w:t>
      </w:r>
      <w:r>
        <w:rPr>
          <w:rFonts w:ascii="ＭＳ Ｐゴシック" w:eastAsia="ＭＳ Ｐゴシック" w:hAnsi="ＭＳ Ｐゴシック" w:cs="ＭＳ Ｐゴシック" w:hint="eastAsia"/>
        </w:rPr>
        <w:t>以上</w:t>
      </w:r>
      <w:r w:rsidRPr="00F06AC1">
        <w:rPr>
          <w:rFonts w:ascii="ＭＳ Ｐゴシック" w:eastAsia="ＭＳ Ｐゴシック" w:hAnsi="ＭＳ Ｐゴシック" w:cs="ＭＳ Ｐゴシック"/>
        </w:rPr>
        <w:t>設定すること。</w:t>
      </w:r>
      <w:r>
        <w:rPr>
          <w:rFonts w:ascii="ＭＳ Ｐゴシック" w:eastAsia="ＭＳ Ｐゴシック" w:hAnsi="ＭＳ Ｐゴシック" w:cs="ＭＳ Ｐゴシック" w:hint="eastAsia"/>
        </w:rPr>
        <w:t>ヒアリング項目は2</w:t>
      </w:r>
      <w:r>
        <w:rPr>
          <w:rFonts w:ascii="ＭＳ Ｐゴシック" w:eastAsia="ＭＳ Ｐゴシック" w:hAnsi="ＭＳ Ｐゴシック" w:cs="ＭＳ Ｐゴシック"/>
        </w:rPr>
        <w:t>0</w:t>
      </w:r>
      <w:r>
        <w:rPr>
          <w:rFonts w:ascii="ＭＳ Ｐゴシック" w:eastAsia="ＭＳ Ｐゴシック" w:hAnsi="ＭＳ Ｐゴシック" w:cs="ＭＳ Ｐゴシック" w:hint="eastAsia"/>
        </w:rPr>
        <w:t>項目程度あると</w:t>
      </w:r>
      <w:r w:rsidR="00A4792A">
        <w:rPr>
          <w:rFonts w:ascii="ＭＳ Ｐゴシック" w:eastAsia="ＭＳ Ｐゴシック" w:hAnsi="ＭＳ Ｐゴシック" w:cs="ＭＳ Ｐゴシック" w:hint="eastAsia"/>
        </w:rPr>
        <w:t>望ましい</w:t>
      </w:r>
      <w:r>
        <w:rPr>
          <w:rFonts w:ascii="ＭＳ Ｐゴシック" w:eastAsia="ＭＳ Ｐゴシック" w:hAnsi="ＭＳ Ｐゴシック" w:cs="ＭＳ Ｐゴシック" w:hint="eastAsia"/>
        </w:rPr>
        <w:t>。</w:t>
      </w:r>
      <w:r w:rsidRPr="00F06AC1">
        <w:rPr>
          <w:rFonts w:ascii="ＭＳ Ｐゴシック" w:eastAsia="ＭＳ Ｐゴシック" w:hAnsi="ＭＳ Ｐゴシック" w:cs="ＭＳ Ｐゴシック"/>
        </w:rPr>
        <w:t>ヒアリングシートは、IPAとの協議によって決定すること。</w:t>
      </w:r>
    </w:p>
    <w:p w14:paraId="1B44F038" w14:textId="77777777" w:rsidR="00503751" w:rsidRPr="00F06AC1" w:rsidRDefault="00503751" w:rsidP="00503751">
      <w:pPr>
        <w:ind w:left="615"/>
        <w:rPr>
          <w:rFonts w:ascii="ＭＳ Ｐゴシック" w:eastAsia="ＭＳ Ｐゴシック" w:hAnsi="ＭＳ Ｐゴシック" w:cs="ＭＳ Ｐゴシック"/>
        </w:rPr>
      </w:pPr>
    </w:p>
    <w:p w14:paraId="3EC04413"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（ヒアリング項目例）</w:t>
      </w:r>
    </w:p>
    <w:p w14:paraId="71005B6D"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①　対象の施策・団体におけるスマートビル分野及び周辺分野の取り組み概要</w:t>
      </w:r>
    </w:p>
    <w:p w14:paraId="35C04C39"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②　対象の施策・団体における課題</w:t>
      </w:r>
    </w:p>
    <w:p w14:paraId="2D3908A4"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③　スマートビル分野及び周辺分野への期待</w:t>
      </w:r>
    </w:p>
    <w:p w14:paraId="000D3E91"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④　日本市場への展開計画・展望</w:t>
      </w:r>
    </w:p>
    <w:p w14:paraId="172602FD" w14:textId="77777777" w:rsidR="00503751" w:rsidRPr="00F06AC1" w:rsidRDefault="00503751" w:rsidP="00503751">
      <w:pPr>
        <w:ind w:left="615"/>
        <w:rPr>
          <w:rFonts w:ascii="ＭＳ Ｐゴシック" w:eastAsia="ＭＳ Ｐゴシック" w:hAnsi="ＭＳ Ｐゴシック" w:cs="ＭＳ Ｐゴシック"/>
        </w:rPr>
      </w:pPr>
    </w:p>
    <w:p w14:paraId="284D743D"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4.1.2　調査実施</w:t>
      </w:r>
    </w:p>
    <w:p w14:paraId="3E70FE81" w14:textId="77777777" w:rsidR="00503751" w:rsidRPr="00F06AC1" w:rsidRDefault="00503751" w:rsidP="00503751">
      <w:pPr>
        <w:numPr>
          <w:ilvl w:val="0"/>
          <w:numId w:val="24"/>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公開情報調査</w:t>
      </w:r>
    </w:p>
    <w:p w14:paraId="0FE060ED"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4.1.1(2)に記載の地域及び調査観点を満たす施策・団体等について5件以上の公開情報調査を実施すること。調査実施前に、調査対象の施策・団体及び調査項目についてIPAに報告し、承認を得ること。</w:t>
      </w:r>
    </w:p>
    <w:p w14:paraId="2DF31135" w14:textId="77777777" w:rsidR="00503751" w:rsidRPr="00F06AC1" w:rsidRDefault="00503751" w:rsidP="00503751">
      <w:pPr>
        <w:ind w:left="615"/>
        <w:rPr>
          <w:rFonts w:ascii="ＭＳ Ｐゴシック" w:eastAsia="ＭＳ Ｐゴシック" w:hAnsi="ＭＳ Ｐゴシック" w:cs="ＭＳ Ｐゴシック"/>
        </w:rPr>
      </w:pPr>
    </w:p>
    <w:p w14:paraId="60E7DF11" w14:textId="77777777" w:rsidR="00503751" w:rsidRPr="00F06AC1" w:rsidRDefault="00503751" w:rsidP="00503751">
      <w:pPr>
        <w:numPr>
          <w:ilvl w:val="0"/>
          <w:numId w:val="24"/>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ヒアリング調査</w:t>
      </w:r>
    </w:p>
    <w:p w14:paraId="3A656D96"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4.1.2(1)で調査した施策・団体等について、同施策を推進する団体・組織等へのヒアリングを実施する。ヒアリングは4.1.1(3)で作成したヒアリングシートに基づき、3つ以上の団体・組織等に実施すること。ヒアリング先はIPAとの協議によって決定する。</w:t>
      </w:r>
    </w:p>
    <w:p w14:paraId="6029E83C"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ヒアリング方式は、対面又は、ビデオ通話によるものとするが、合理的な理由がある場合はIPAの承認の上、音声のみの通話も可とする。</w:t>
      </w:r>
      <w:r>
        <w:rPr>
          <w:rFonts w:ascii="ＭＳ Ｐゴシック" w:eastAsia="ＭＳ Ｐゴシック" w:hAnsi="ＭＳ Ｐゴシック" w:cs="ＭＳ Ｐゴシック" w:hint="eastAsia"/>
        </w:rPr>
        <w:t>対面でのヒアリングを実施する場合は、請負者現地法人等で対応すること。</w:t>
      </w:r>
      <w:r w:rsidRPr="00F06AC1">
        <w:rPr>
          <w:rFonts w:ascii="ＭＳ Ｐゴシック" w:eastAsia="ＭＳ Ｐゴシック" w:hAnsi="ＭＳ Ｐゴシック" w:cs="ＭＳ Ｐゴシック"/>
        </w:rPr>
        <w:t>また、ヒアリング先との調整は請負者にて実施すること。</w:t>
      </w:r>
      <w:r>
        <w:rPr>
          <w:rFonts w:ascii="ＭＳ Ｐゴシック" w:eastAsia="ＭＳ Ｐゴシック" w:hAnsi="ＭＳ Ｐゴシック" w:cs="ＭＳ Ｐゴシック" w:hint="eastAsia"/>
        </w:rPr>
        <w:t>ヒアリングに</w:t>
      </w:r>
      <w:r>
        <w:rPr>
          <w:rFonts w:ascii="ＭＳ Ｐゴシック" w:eastAsia="ＭＳ Ｐゴシック" w:hAnsi="ＭＳ Ｐゴシック" w:cs="ＭＳ Ｐゴシック"/>
        </w:rPr>
        <w:t>IPA</w:t>
      </w:r>
      <w:r>
        <w:rPr>
          <w:rFonts w:ascii="ＭＳ Ｐゴシック" w:eastAsia="ＭＳ Ｐゴシック" w:hAnsi="ＭＳ Ｐゴシック" w:cs="ＭＳ Ｐゴシック" w:hint="eastAsia"/>
        </w:rPr>
        <w:t>又は</w:t>
      </w:r>
      <w:r>
        <w:rPr>
          <w:rFonts w:ascii="ＭＳ Ｐゴシック" w:eastAsia="ＭＳ Ｐゴシック" w:hAnsi="ＭＳ Ｐゴシック" w:cs="ＭＳ Ｐゴシック"/>
        </w:rPr>
        <w:t>IPA</w:t>
      </w:r>
      <w:r>
        <w:rPr>
          <w:rFonts w:ascii="ＭＳ Ｐゴシック" w:eastAsia="ＭＳ Ｐゴシック" w:hAnsi="ＭＳ Ｐゴシック" w:cs="ＭＳ Ｐゴシック" w:hint="eastAsia"/>
        </w:rPr>
        <w:t>が指定する者の同席を求めたときは、ヒアリング先から同席することの同意を得られるよう努力すること。</w:t>
      </w:r>
    </w:p>
    <w:p w14:paraId="42BF3058" w14:textId="77777777" w:rsidR="00503751" w:rsidRPr="00F06AC1"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ヒアリングの内容を記録し、IPAに提供すること（</w:t>
      </w:r>
      <w:sdt>
        <w:sdtPr>
          <w:rPr>
            <w:rFonts w:cs="Century"/>
          </w:rPr>
          <w:tag w:val="goog_rdk_1"/>
          <w:id w:val="-1111120620"/>
        </w:sdtPr>
        <w:sdtEndPr/>
        <w:sdtContent/>
      </w:sdt>
      <w:sdt>
        <w:sdtPr>
          <w:rPr>
            <w:rFonts w:cs="Century"/>
          </w:rPr>
          <w:tag w:val="goog_rdk_2"/>
          <w:id w:val="1673059792"/>
        </w:sdtPr>
        <w:sdtEndPr/>
        <w:sdtContent/>
      </w:sdt>
      <w:r w:rsidRPr="00F06AC1">
        <w:rPr>
          <w:rFonts w:ascii="ＭＳ Ｐゴシック" w:eastAsia="ＭＳ Ｐゴシック" w:hAnsi="ＭＳ Ｐゴシック" w:cs="ＭＳ Ｐゴシック"/>
        </w:rPr>
        <w:t>議事録や録音など方法は問わない）。</w:t>
      </w:r>
    </w:p>
    <w:p w14:paraId="6573312B" w14:textId="77777777" w:rsidR="00F9495E" w:rsidRDefault="00503751" w:rsidP="00503751">
      <w:pPr>
        <w:ind w:left="6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ヒアリングにあたっては、公開可否問わず情報収集すること。なお、ヒアリング結果はIPAが発行する文書やWeb等にて公表する可能性がある。よって、ヒアリング内容について、公開可否を明確にすること。また、公開の承諾が得られない事項については5.(5)に従うこと。</w:t>
      </w:r>
    </w:p>
    <w:p w14:paraId="3132F879" w14:textId="41E42D14" w:rsidR="00503751" w:rsidRPr="00F06AC1" w:rsidRDefault="00F9495E" w:rsidP="00503751">
      <w:pPr>
        <w:ind w:left="6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r w:rsidR="00503751" w:rsidRPr="00F06AC1">
        <w:rPr>
          <w:rFonts w:ascii="ＭＳ Ｐゴシック" w:eastAsia="ＭＳ Ｐゴシック" w:hAnsi="ＭＳ Ｐゴシック" w:cs="ＭＳ Ｐゴシック"/>
        </w:rPr>
        <w:t>ヒアリング調査結果を、4.1.1(3)で整理したヒアリング調査項目に対応づけて、表形式等で整理すること。</w:t>
      </w:r>
    </w:p>
    <w:p w14:paraId="0B730F01" w14:textId="77777777" w:rsidR="00503751" w:rsidRPr="00F06AC1" w:rsidRDefault="00503751" w:rsidP="00503751">
      <w:pPr>
        <w:ind w:left="615"/>
        <w:rPr>
          <w:rFonts w:ascii="ＭＳ Ｐゴシック" w:eastAsia="ＭＳ Ｐゴシック" w:hAnsi="ＭＳ Ｐゴシック" w:cs="ＭＳ Ｐゴシック"/>
        </w:rPr>
      </w:pPr>
    </w:p>
    <w:p w14:paraId="5813530F"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4.1.3　経済効果試算</w:t>
      </w:r>
    </w:p>
    <w:p w14:paraId="1D88B4A2" w14:textId="399C0A15"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スマートビルのユースケースを対象にライフサイクルコスト、レベニュー等を含む経済効果を分析・試算する。経済効果とは単なる金銭的効果に限らず、幸福度や利便性など定性的評価についても対象として体系的に整理する。金銭的効果の試算にあたっては、原価単位での厳密な積み上げまでを求めるものではないが、根拠を示して試算すること。</w:t>
      </w:r>
      <w:r w:rsidRPr="00F06AC1">
        <w:rPr>
          <w:rFonts w:ascii="ＭＳ Ｐゴシック" w:eastAsia="ＭＳ Ｐゴシック" w:hAnsi="ＭＳ Ｐゴシック" w:cs="ＭＳ Ｐゴシック" w:hint="eastAsia"/>
        </w:rPr>
        <w:t>試算対象のユースケース数は最低2件とし、3件以上あると</w:t>
      </w:r>
      <w:r w:rsidR="00A4792A">
        <w:rPr>
          <w:rFonts w:ascii="ＭＳ Ｐゴシック" w:eastAsia="ＭＳ Ｐゴシック" w:hAnsi="ＭＳ Ｐゴシック" w:cs="ＭＳ Ｐゴシック" w:hint="eastAsia"/>
        </w:rPr>
        <w:t>望ましい</w:t>
      </w:r>
      <w:r w:rsidRPr="00F06AC1">
        <w:rPr>
          <w:rFonts w:ascii="ＭＳ Ｐゴシック" w:eastAsia="ＭＳ Ｐゴシック" w:hAnsi="ＭＳ Ｐゴシック" w:cs="ＭＳ Ｐゴシック" w:hint="eastAsia"/>
        </w:rPr>
        <w:t>。対象とするユースケースは</w:t>
      </w:r>
      <w:r w:rsidRPr="00F06AC1">
        <w:rPr>
          <w:rFonts w:ascii="ＭＳ Ｐゴシック" w:eastAsia="ＭＳ Ｐゴシック" w:hAnsi="ＭＳ Ｐゴシック" w:cs="ＭＳ Ｐゴシック"/>
        </w:rPr>
        <w:t>IPA</w:t>
      </w:r>
      <w:r w:rsidRPr="00F06AC1">
        <w:rPr>
          <w:rFonts w:ascii="ＭＳ Ｐゴシック" w:eastAsia="ＭＳ Ｐゴシック" w:hAnsi="ＭＳ Ｐゴシック" w:cs="ＭＳ Ｐゴシック" w:hint="eastAsia"/>
        </w:rPr>
        <w:t>と</w:t>
      </w:r>
      <w:r w:rsidRPr="00F06AC1">
        <w:rPr>
          <w:rFonts w:ascii="ＭＳ Ｐゴシック" w:eastAsia="ＭＳ Ｐゴシック" w:hAnsi="ＭＳ Ｐゴシック" w:cs="ＭＳ Ｐゴシック" w:hint="eastAsia"/>
        </w:rPr>
        <w:lastRenderedPageBreak/>
        <w:t>の協議によって決定すること。</w:t>
      </w:r>
    </w:p>
    <w:p w14:paraId="20865EDB" w14:textId="35EA6244" w:rsidR="00503751" w:rsidRDefault="00503751" w:rsidP="001B14EC">
      <w:pPr>
        <w:rPr>
          <w:rFonts w:ascii="ＭＳ Ｐゴシック" w:eastAsia="ＭＳ Ｐゴシック" w:hAnsi="ＭＳ Ｐゴシック" w:cs="ＭＳ Ｐゴシック"/>
        </w:rPr>
      </w:pPr>
    </w:p>
    <w:p w14:paraId="5AB7A74F" w14:textId="6E67BB33" w:rsidR="001B14EC" w:rsidRPr="00F06AC1" w:rsidRDefault="001B14EC" w:rsidP="001B14EC">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4.1.4　</w:t>
      </w:r>
      <w:r w:rsidR="00B41721">
        <w:rPr>
          <w:rFonts w:ascii="ＭＳ Ｐゴシック" w:eastAsia="ＭＳ Ｐゴシック" w:hAnsi="ＭＳ Ｐゴシック" w:cs="ＭＳ Ｐゴシック" w:hint="eastAsia"/>
        </w:rPr>
        <w:t>スマートビル</w:t>
      </w:r>
      <w:r w:rsidR="00D03D62">
        <w:rPr>
          <w:rFonts w:ascii="ＭＳ Ｐゴシック" w:eastAsia="ＭＳ Ｐゴシック" w:hAnsi="ＭＳ Ｐゴシック" w:cs="ＭＳ Ｐゴシック" w:hint="eastAsia"/>
        </w:rPr>
        <w:t>アーキテクチャ</w:t>
      </w:r>
      <w:r>
        <w:rPr>
          <w:rFonts w:ascii="ＭＳ Ｐゴシック" w:eastAsia="ＭＳ Ｐゴシック" w:hAnsi="ＭＳ Ｐゴシック" w:cs="ＭＳ Ｐゴシック" w:hint="eastAsia"/>
        </w:rPr>
        <w:t>仮説</w:t>
      </w:r>
      <w:r w:rsidR="001B70CD">
        <w:rPr>
          <w:rFonts w:ascii="ＭＳ Ｐゴシック" w:eastAsia="ＭＳ Ｐゴシック" w:hAnsi="ＭＳ Ｐゴシック" w:cs="ＭＳ Ｐゴシック" w:hint="eastAsia"/>
        </w:rPr>
        <w:t>提示</w:t>
      </w:r>
    </w:p>
    <w:p w14:paraId="6368F9B4" w14:textId="1911F91F" w:rsidR="00B41721" w:rsidRDefault="001B70CD" w:rsidP="001B14EC">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調査結果</w:t>
      </w:r>
      <w:r w:rsidR="00FA4393">
        <w:rPr>
          <w:rFonts w:ascii="ＭＳ Ｐゴシック" w:eastAsia="ＭＳ Ｐゴシック" w:hAnsi="ＭＳ Ｐゴシック" w:cs="ＭＳ Ｐゴシック" w:hint="eastAsia"/>
        </w:rPr>
        <w:t>及び考察</w:t>
      </w:r>
      <w:r w:rsidR="00763404">
        <w:rPr>
          <w:rFonts w:ascii="ＭＳ Ｐゴシック" w:eastAsia="ＭＳ Ｐゴシック" w:hAnsi="ＭＳ Ｐゴシック" w:cs="ＭＳ Ｐゴシック" w:hint="eastAsia"/>
        </w:rPr>
        <w:t>結果を基に</w:t>
      </w:r>
      <w:r w:rsidR="00D03D62">
        <w:rPr>
          <w:rFonts w:ascii="ＭＳ Ｐゴシック" w:eastAsia="ＭＳ Ｐゴシック" w:hAnsi="ＭＳ Ｐゴシック" w:cs="ＭＳ Ｐゴシック" w:hint="eastAsia"/>
        </w:rPr>
        <w:t>スマートビルの社会普及に関する</w:t>
      </w:r>
      <w:r w:rsidR="00B41721">
        <w:rPr>
          <w:rFonts w:ascii="ＭＳ Ｐゴシック" w:eastAsia="ＭＳ Ｐゴシック" w:hAnsi="ＭＳ Ｐゴシック" w:cs="ＭＳ Ｐゴシック" w:hint="eastAsia"/>
        </w:rPr>
        <w:t>アーキテクチャ</w:t>
      </w:r>
      <w:r w:rsidR="00D03D62">
        <w:rPr>
          <w:rFonts w:ascii="ＭＳ Ｐゴシック" w:eastAsia="ＭＳ Ｐゴシック" w:hAnsi="ＭＳ Ｐゴシック" w:cs="ＭＳ Ｐゴシック" w:hint="eastAsia"/>
        </w:rPr>
        <w:t>仮説を提示すること。認証制度や標準化推進によって</w:t>
      </w:r>
      <w:r w:rsidR="00B41721">
        <w:rPr>
          <w:rFonts w:ascii="ＭＳ Ｐゴシック" w:eastAsia="ＭＳ Ｐゴシック" w:hAnsi="ＭＳ Ｐゴシック" w:cs="ＭＳ Ｐゴシック" w:hint="eastAsia"/>
        </w:rPr>
        <w:t>スマートビルが社会普及する過程の仮説があると</w:t>
      </w:r>
      <w:r w:rsidR="00A4792A">
        <w:rPr>
          <w:rFonts w:ascii="ＭＳ Ｐゴシック" w:eastAsia="ＭＳ Ｐゴシック" w:hAnsi="ＭＳ Ｐゴシック" w:cs="ＭＳ Ｐゴシック" w:hint="eastAsia"/>
        </w:rPr>
        <w:t>望ましい</w:t>
      </w:r>
      <w:r w:rsidR="00B41721">
        <w:rPr>
          <w:rFonts w:ascii="ＭＳ Ｐゴシック" w:eastAsia="ＭＳ Ｐゴシック" w:hAnsi="ＭＳ Ｐゴシック" w:cs="ＭＳ Ｐゴシック" w:hint="eastAsia"/>
        </w:rPr>
        <w:t>。アーキテクチャ仮説の内容については</w:t>
      </w:r>
      <w:r w:rsidR="00B41721">
        <w:rPr>
          <w:rFonts w:ascii="ＭＳ Ｐゴシック" w:eastAsia="ＭＳ Ｐゴシック" w:hAnsi="ＭＳ Ｐゴシック" w:cs="ＭＳ Ｐゴシック"/>
        </w:rPr>
        <w:t>IPA</w:t>
      </w:r>
      <w:r w:rsidR="00B41721">
        <w:rPr>
          <w:rFonts w:ascii="ＭＳ Ｐゴシック" w:eastAsia="ＭＳ Ｐゴシック" w:hAnsi="ＭＳ Ｐゴシック" w:cs="ＭＳ Ｐゴシック" w:hint="eastAsia"/>
        </w:rPr>
        <w:t>の承認を得ること。</w:t>
      </w:r>
    </w:p>
    <w:p w14:paraId="6229DB3D" w14:textId="77777777" w:rsidR="001B14EC" w:rsidRPr="00F06AC1" w:rsidRDefault="001B14EC" w:rsidP="00503751">
      <w:pPr>
        <w:ind w:left="615"/>
        <w:rPr>
          <w:rFonts w:ascii="ＭＳ Ｐゴシック" w:eastAsia="ＭＳ Ｐゴシック" w:hAnsi="ＭＳ Ｐゴシック" w:cs="ＭＳ Ｐゴシック"/>
        </w:rPr>
      </w:pPr>
    </w:p>
    <w:p w14:paraId="5DF1AD48" w14:textId="323B9FF8"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4.1.</w:t>
      </w:r>
      <w:r w:rsidR="001B14EC">
        <w:rPr>
          <w:rFonts w:ascii="ＭＳ Ｐゴシック" w:eastAsia="ＭＳ Ｐゴシック" w:hAnsi="ＭＳ Ｐゴシック" w:cs="ＭＳ Ｐゴシック"/>
        </w:rPr>
        <w:t>5</w:t>
      </w:r>
      <w:r w:rsidRPr="00F06AC1">
        <w:rPr>
          <w:rFonts w:ascii="ＭＳ Ｐゴシック" w:eastAsia="ＭＳ Ｐゴシック" w:hAnsi="ＭＳ Ｐゴシック" w:cs="ＭＳ Ｐゴシック"/>
        </w:rPr>
        <w:t xml:space="preserve">　調査結果まとめ</w:t>
      </w:r>
    </w:p>
    <w:p w14:paraId="1B918610" w14:textId="3474CCDA"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4.1.2で実施した公開情報調査及びヒアリング調査の結果、4.1.3で実施した経済効果試算結果</w:t>
      </w:r>
      <w:r w:rsidR="001B70CD">
        <w:rPr>
          <w:rFonts w:ascii="ＭＳ Ｐゴシック" w:eastAsia="ＭＳ Ｐゴシック" w:hAnsi="ＭＳ Ｐゴシック" w:cs="ＭＳ Ｐゴシック" w:hint="eastAsia"/>
        </w:rPr>
        <w:t>及び4</w:t>
      </w:r>
      <w:r w:rsidR="001B70CD">
        <w:rPr>
          <w:rFonts w:ascii="ＭＳ Ｐゴシック" w:eastAsia="ＭＳ Ｐゴシック" w:hAnsi="ＭＳ Ｐゴシック" w:cs="ＭＳ Ｐゴシック"/>
        </w:rPr>
        <w:t>.1.4</w:t>
      </w:r>
      <w:r w:rsidR="001B70CD">
        <w:rPr>
          <w:rFonts w:ascii="ＭＳ Ｐゴシック" w:eastAsia="ＭＳ Ｐゴシック" w:hAnsi="ＭＳ Ｐゴシック" w:cs="ＭＳ Ｐゴシック" w:hint="eastAsia"/>
        </w:rPr>
        <w:t>で実施した</w:t>
      </w:r>
      <w:r w:rsidR="00B41721">
        <w:rPr>
          <w:rFonts w:ascii="ＭＳ Ｐゴシック" w:eastAsia="ＭＳ Ｐゴシック" w:hAnsi="ＭＳ Ｐゴシック" w:cs="ＭＳ Ｐゴシック" w:hint="eastAsia"/>
        </w:rPr>
        <w:t>スマートビル</w:t>
      </w:r>
      <w:r w:rsidR="001B70CD">
        <w:rPr>
          <w:rFonts w:ascii="ＭＳ Ｐゴシック" w:eastAsia="ＭＳ Ｐゴシック" w:hAnsi="ＭＳ Ｐゴシック" w:cs="ＭＳ Ｐゴシック" w:hint="eastAsia"/>
        </w:rPr>
        <w:t>アーキテクチャ仮説提示</w:t>
      </w:r>
      <w:r w:rsidRPr="00F06AC1">
        <w:rPr>
          <w:rFonts w:ascii="ＭＳ Ｐゴシック" w:eastAsia="ＭＳ Ｐゴシック" w:hAnsi="ＭＳ Ｐゴシック" w:cs="ＭＳ Ｐゴシック" w:hint="eastAsia"/>
        </w:rPr>
        <w:t>に</w:t>
      </w:r>
      <w:r w:rsidRPr="00F06AC1">
        <w:rPr>
          <w:rFonts w:ascii="ＭＳ Ｐゴシック" w:eastAsia="ＭＳ Ｐゴシック" w:hAnsi="ＭＳ Ｐゴシック" w:cs="ＭＳ Ｐゴシック"/>
        </w:rPr>
        <w:t>ついて、調査報告書へまとめること。調査報告書の構成には以下の項目を含めること。</w:t>
      </w:r>
    </w:p>
    <w:p w14:paraId="38D0E4A9"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1.　調査概要（背景、目的、実施内容等）</w:t>
      </w:r>
    </w:p>
    <w:p w14:paraId="40E100DC"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2.　調査結果（公開情報調査及びヒアリング調査結果の内容）</w:t>
      </w:r>
    </w:p>
    <w:p w14:paraId="12EACD1E"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3.　経済効果試算（ユースケースの内容、前提、経済効果等）</w:t>
      </w:r>
    </w:p>
    <w:p w14:paraId="54CBBF87" w14:textId="77777777" w:rsidR="0050375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4.　調査結果の整理</w:t>
      </w:r>
      <w:r w:rsidRPr="00F06AC1">
        <w:rPr>
          <w:rFonts w:ascii="ＭＳ Ｐゴシック" w:eastAsia="ＭＳ Ｐゴシック" w:hAnsi="ＭＳ Ｐゴシック" w:cs="ＭＳ Ｐゴシック" w:hint="eastAsia"/>
        </w:rPr>
        <w:t>及</w:t>
      </w:r>
      <w:r w:rsidRPr="00F06AC1">
        <w:rPr>
          <w:rFonts w:ascii="ＭＳ Ｐゴシック" w:eastAsia="ＭＳ Ｐゴシック" w:hAnsi="ＭＳ Ｐゴシック" w:cs="ＭＳ Ｐゴシック"/>
        </w:rPr>
        <w:t>び考察（調査結果及び経済効果試算結果に対する考察）</w:t>
      </w:r>
    </w:p>
    <w:p w14:paraId="277F90C3" w14:textId="5B6EDEE3" w:rsidR="00503751" w:rsidRPr="008E4525" w:rsidRDefault="00503751" w:rsidP="00503751">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5</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 xml:space="preserve">　</w:t>
      </w:r>
      <w:r w:rsidR="00D03D62">
        <w:rPr>
          <w:rFonts w:ascii="ＭＳ Ｐゴシック" w:eastAsia="ＭＳ Ｐゴシック" w:hAnsi="ＭＳ Ｐゴシック" w:cs="ＭＳ Ｐゴシック" w:hint="eastAsia"/>
        </w:rPr>
        <w:t>スマートビルの社会普及に関する</w:t>
      </w:r>
      <w:r>
        <w:rPr>
          <w:rFonts w:ascii="ＭＳ Ｐゴシック" w:eastAsia="ＭＳ Ｐゴシック" w:hAnsi="ＭＳ Ｐゴシック" w:cs="ＭＳ Ｐゴシック" w:hint="eastAsia"/>
        </w:rPr>
        <w:t>アーキテクチャ仮説</w:t>
      </w:r>
    </w:p>
    <w:p w14:paraId="63E13FD6"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6</w:t>
      </w:r>
      <w:r w:rsidRPr="00F06AC1">
        <w:rPr>
          <w:rFonts w:ascii="ＭＳ Ｐゴシック" w:eastAsia="ＭＳ Ｐゴシック" w:hAnsi="ＭＳ Ｐゴシック" w:cs="ＭＳ Ｐゴシック" w:hint="eastAsia"/>
        </w:rPr>
        <w:t>.</w:t>
      </w:r>
      <w:r w:rsidRPr="00F06AC1">
        <w:rPr>
          <w:rFonts w:ascii="ＭＳ Ｐゴシック" w:eastAsia="ＭＳ Ｐゴシック" w:hAnsi="ＭＳ Ｐゴシック" w:cs="ＭＳ Ｐゴシック"/>
        </w:rPr>
        <w:t xml:space="preserve">　まとめ（調査のまとめ、スマートビルを社会普及するための課題と対策等）</w:t>
      </w:r>
    </w:p>
    <w:p w14:paraId="535ADB05" w14:textId="5092389A"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上記の内容をまとめ、</w:t>
      </w:r>
      <w:r w:rsidRPr="00F06AC1">
        <w:rPr>
          <w:rFonts w:ascii="ＭＳ Ｐゴシック" w:eastAsia="ＭＳ Ｐゴシック" w:hAnsi="ＭＳ Ｐゴシック" w:cs="ＭＳ Ｐゴシック"/>
          <w:color w:val="000000"/>
        </w:rPr>
        <w:t>合計でA4サイズ</w:t>
      </w:r>
      <w:r w:rsidRPr="00F06AC1">
        <w:rPr>
          <w:rFonts w:ascii="ＭＳ Ｐゴシック" w:eastAsia="ＭＳ Ｐゴシック" w:hAnsi="ＭＳ Ｐゴシック" w:cs="ＭＳ Ｐゴシック"/>
        </w:rPr>
        <w:t>1</w:t>
      </w:r>
      <w:r w:rsidR="00347E71">
        <w:rPr>
          <w:rFonts w:ascii="ＭＳ Ｐゴシック" w:eastAsia="ＭＳ Ｐゴシック" w:hAnsi="ＭＳ Ｐゴシック" w:cs="ＭＳ Ｐゴシック"/>
        </w:rPr>
        <w:t>00</w:t>
      </w:r>
      <w:r w:rsidRPr="00F06AC1">
        <w:rPr>
          <w:rFonts w:ascii="ＭＳ Ｐゴシック" w:eastAsia="ＭＳ Ｐゴシック" w:hAnsi="ＭＳ Ｐゴシック" w:cs="ＭＳ Ｐゴシック"/>
          <w:color w:val="000000"/>
        </w:rPr>
        <w:t>ページ</w:t>
      </w:r>
      <w:r w:rsidR="00347E71">
        <w:rPr>
          <w:rFonts w:ascii="ＭＳ Ｐゴシック" w:eastAsia="ＭＳ Ｐゴシック" w:hAnsi="ＭＳ Ｐゴシック" w:cs="ＭＳ Ｐゴシック" w:hint="eastAsia"/>
          <w:color w:val="000000"/>
        </w:rPr>
        <w:t>以上の</w:t>
      </w:r>
      <w:r w:rsidRPr="00F06AC1">
        <w:rPr>
          <w:rFonts w:ascii="ＭＳ Ｐゴシック" w:eastAsia="ＭＳ Ｐゴシック" w:hAnsi="ＭＳ Ｐゴシック" w:cs="ＭＳ Ｐゴシック"/>
        </w:rPr>
        <w:t>報告書を作成すること。報告書に上記以外の項目を含める場合は、IPAの承認を得ること。</w:t>
      </w:r>
    </w:p>
    <w:p w14:paraId="5F912655" w14:textId="77777777" w:rsidR="00503751" w:rsidRPr="00F06AC1" w:rsidRDefault="00503751" w:rsidP="00503751">
      <w:pPr>
        <w:rPr>
          <w:rFonts w:ascii="ＭＳ Ｐゴシック" w:eastAsia="ＭＳ Ｐゴシック" w:hAnsi="ＭＳ Ｐゴシック" w:cs="ＭＳ Ｐゴシック"/>
        </w:rPr>
      </w:pPr>
    </w:p>
    <w:p w14:paraId="5E786AB6"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4.2　検討会</w:t>
      </w:r>
      <w:r w:rsidRPr="00F06AC1">
        <w:rPr>
          <w:rFonts w:ascii="ＭＳ Ｐゴシック" w:eastAsia="ＭＳ Ｐゴシック" w:hAnsi="ＭＳ Ｐゴシック" w:cs="ＭＳ Ｐゴシック" w:hint="eastAsia"/>
        </w:rPr>
        <w:t>・</w:t>
      </w:r>
      <w:r w:rsidRPr="00F06AC1">
        <w:rPr>
          <w:rFonts w:ascii="ＭＳ Ｐゴシック" w:eastAsia="ＭＳ Ｐゴシック" w:hAnsi="ＭＳ Ｐゴシック" w:cs="ＭＳ Ｐゴシック"/>
        </w:rPr>
        <w:t>スタディグループ運営業務</w:t>
      </w:r>
    </w:p>
    <w:p w14:paraId="4CA2AE2B" w14:textId="47699649" w:rsidR="0050375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IPAが設計する産業アーキテクチャ等について、外部有識者と共有、諮問及び査読を行う場として「スマートビル将来</w:t>
      </w:r>
      <w:r w:rsidR="009E0F8A">
        <w:rPr>
          <w:rFonts w:ascii="ＭＳ Ｐゴシック" w:eastAsia="ＭＳ Ｐゴシック" w:hAnsi="ＭＳ Ｐゴシック" w:cs="ＭＳ Ｐゴシック" w:hint="eastAsia"/>
        </w:rPr>
        <w:t>ビジョン</w:t>
      </w:r>
      <w:r w:rsidRPr="00F06AC1">
        <w:rPr>
          <w:rFonts w:ascii="ＭＳ Ｐゴシック" w:eastAsia="ＭＳ Ｐゴシック" w:hAnsi="ＭＳ Ｐゴシック" w:cs="ＭＳ Ｐゴシック"/>
        </w:rPr>
        <w:t>検討会（仮称）」を設置し、運営する。</w:t>
      </w:r>
      <w:r>
        <w:rPr>
          <w:rFonts w:ascii="ＭＳ Ｐゴシック" w:eastAsia="ＭＳ Ｐゴシック" w:hAnsi="ＭＳ Ｐゴシック" w:cs="ＭＳ Ｐゴシック" w:hint="eastAsia"/>
        </w:rPr>
        <w:t>請負者は、同検討会と4</w:t>
      </w:r>
      <w:r>
        <w:rPr>
          <w:rFonts w:ascii="ＭＳ Ｐゴシック" w:eastAsia="ＭＳ Ｐゴシック" w:hAnsi="ＭＳ Ｐゴシック" w:cs="ＭＳ Ｐゴシック"/>
        </w:rPr>
        <w:t>.2.1</w:t>
      </w:r>
      <w:r>
        <w:rPr>
          <w:rFonts w:ascii="ＭＳ Ｐゴシック" w:eastAsia="ＭＳ Ｐゴシック" w:hAnsi="ＭＳ Ｐゴシック" w:cs="ＭＳ Ｐゴシック" w:hint="eastAsia"/>
        </w:rPr>
        <w:t>に記載の標準化</w:t>
      </w:r>
      <w:r>
        <w:rPr>
          <w:rFonts w:ascii="ＭＳ Ｐゴシック" w:eastAsia="ＭＳ Ｐゴシック" w:hAnsi="ＭＳ Ｐゴシック" w:cs="ＭＳ Ｐゴシック"/>
        </w:rPr>
        <w:t>SG</w:t>
      </w:r>
      <w:r>
        <w:rPr>
          <w:rFonts w:ascii="ＭＳ Ｐゴシック" w:eastAsia="ＭＳ Ｐゴシック" w:hAnsi="ＭＳ Ｐゴシック" w:cs="ＭＳ Ｐゴシック" w:hint="eastAsia"/>
        </w:rPr>
        <w:t>の運営を担当する。</w:t>
      </w:r>
    </w:p>
    <w:p w14:paraId="68B8036A" w14:textId="77777777" w:rsidR="00503751" w:rsidRPr="00F06AC1" w:rsidRDefault="00503751" w:rsidP="00503751">
      <w:pPr>
        <w:rPr>
          <w:rFonts w:ascii="ＭＳ Ｐゴシック" w:eastAsia="ＭＳ Ｐゴシック" w:hAnsi="ＭＳ Ｐゴシック" w:cs="ＭＳ Ｐゴシック"/>
        </w:rPr>
      </w:pPr>
    </w:p>
    <w:p w14:paraId="7667DE6F"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4.2.1　検討会開催回数・頻度</w:t>
      </w:r>
    </w:p>
    <w:p w14:paraId="09CD3BDE"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開催回数は3回</w:t>
      </w:r>
      <w:r>
        <w:rPr>
          <w:rFonts w:ascii="ＭＳ Ｐゴシック" w:eastAsia="ＭＳ Ｐゴシック" w:hAnsi="ＭＳ Ｐゴシック" w:cs="ＭＳ Ｐゴシック" w:hint="eastAsia"/>
        </w:rPr>
        <w:t>、1回あたりの会議時間は2時間程度</w:t>
      </w:r>
      <w:r w:rsidRPr="00F06AC1">
        <w:rPr>
          <w:rFonts w:ascii="ＭＳ Ｐゴシック" w:eastAsia="ＭＳ Ｐゴシック" w:hAnsi="ＭＳ Ｐゴシック" w:cs="ＭＳ Ｐゴシック"/>
        </w:rPr>
        <w:t>とする。開催時期・議題は、設計の内容や進捗に応じて柔軟に設定するものとし、請負者とIPA双方の協議にて決定する。また、2023年2月には、設計した産業アーキテクチャの報告を目的とした</w:t>
      </w:r>
      <w:r w:rsidRPr="00F06AC1">
        <w:rPr>
          <w:rFonts w:ascii="ＭＳ Ｐゴシック" w:eastAsia="ＭＳ Ｐゴシック" w:hAnsi="ＭＳ Ｐゴシック" w:cs="ＭＳ Ｐゴシック" w:hint="eastAsia"/>
        </w:rPr>
        <w:t>検討会</w:t>
      </w:r>
      <w:r w:rsidRPr="00F06AC1">
        <w:rPr>
          <w:rFonts w:ascii="ＭＳ Ｐゴシック" w:eastAsia="ＭＳ Ｐゴシック" w:hAnsi="ＭＳ Ｐゴシック" w:cs="ＭＳ Ｐゴシック"/>
        </w:rPr>
        <w:t>を開催することとする。</w:t>
      </w:r>
    </w:p>
    <w:p w14:paraId="217E6AB9" w14:textId="77777777" w:rsidR="00503751" w:rsidRPr="00F06AC1" w:rsidRDefault="00503751" w:rsidP="00503751">
      <w:pPr>
        <w:rPr>
          <w:rFonts w:ascii="ＭＳ Ｐゴシック" w:eastAsia="ＭＳ Ｐゴシック" w:hAnsi="ＭＳ Ｐゴシック" w:cs="ＭＳ Ｐゴシック"/>
        </w:rPr>
      </w:pPr>
    </w:p>
    <w:p w14:paraId="09D10218"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（開催例）</w:t>
      </w:r>
    </w:p>
    <w:tbl>
      <w:tblPr>
        <w:tblW w:w="8848"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1815"/>
        <w:gridCol w:w="5878"/>
      </w:tblGrid>
      <w:tr w:rsidR="00503751" w:rsidRPr="00F06AC1" w14:paraId="7E097923" w14:textId="77777777" w:rsidTr="00090DC7">
        <w:trPr>
          <w:trHeight w:val="105"/>
          <w:tblHeader/>
        </w:trPr>
        <w:tc>
          <w:tcPr>
            <w:tcW w:w="1155" w:type="dxa"/>
            <w:shd w:val="clear" w:color="auto" w:fill="auto"/>
            <w:tcMar>
              <w:top w:w="100" w:type="dxa"/>
              <w:left w:w="100" w:type="dxa"/>
              <w:bottom w:w="100" w:type="dxa"/>
              <w:right w:w="100" w:type="dxa"/>
            </w:tcMar>
          </w:tcPr>
          <w:p w14:paraId="3249FFC0" w14:textId="77777777" w:rsidR="00503751" w:rsidRPr="00F06AC1" w:rsidRDefault="00503751" w:rsidP="00090DC7">
            <w:pPr>
              <w:jc w:val="center"/>
              <w:rPr>
                <w:rFonts w:ascii="ＭＳ Ｐゴシック" w:eastAsia="ＭＳ Ｐゴシック" w:hAnsi="ＭＳ Ｐゴシック" w:cs="ＭＳ Ｐゴシック"/>
              </w:rPr>
            </w:pPr>
          </w:p>
        </w:tc>
        <w:tc>
          <w:tcPr>
            <w:tcW w:w="1815" w:type="dxa"/>
            <w:shd w:val="clear" w:color="auto" w:fill="auto"/>
            <w:tcMar>
              <w:top w:w="100" w:type="dxa"/>
              <w:left w:w="100" w:type="dxa"/>
              <w:bottom w:w="100" w:type="dxa"/>
              <w:right w:w="100" w:type="dxa"/>
            </w:tcMar>
          </w:tcPr>
          <w:p w14:paraId="5BE548F5"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開催時期</w:t>
            </w:r>
          </w:p>
        </w:tc>
        <w:tc>
          <w:tcPr>
            <w:tcW w:w="5878" w:type="dxa"/>
            <w:shd w:val="clear" w:color="auto" w:fill="auto"/>
            <w:tcMar>
              <w:top w:w="100" w:type="dxa"/>
              <w:left w:w="100" w:type="dxa"/>
              <w:bottom w:w="100" w:type="dxa"/>
              <w:right w:w="100" w:type="dxa"/>
            </w:tcMar>
          </w:tcPr>
          <w:p w14:paraId="062CC18A"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議題（例）</w:t>
            </w:r>
          </w:p>
        </w:tc>
      </w:tr>
      <w:tr w:rsidR="00503751" w:rsidRPr="00F06AC1" w14:paraId="23EE7003" w14:textId="77777777" w:rsidTr="00090DC7">
        <w:tc>
          <w:tcPr>
            <w:tcW w:w="1155" w:type="dxa"/>
            <w:shd w:val="clear" w:color="auto" w:fill="auto"/>
            <w:tcMar>
              <w:top w:w="100" w:type="dxa"/>
              <w:left w:w="100" w:type="dxa"/>
              <w:bottom w:w="100" w:type="dxa"/>
              <w:right w:w="100" w:type="dxa"/>
            </w:tcMar>
          </w:tcPr>
          <w:p w14:paraId="4C7921C9"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第1回</w:t>
            </w:r>
          </w:p>
        </w:tc>
        <w:tc>
          <w:tcPr>
            <w:tcW w:w="1815" w:type="dxa"/>
            <w:shd w:val="clear" w:color="auto" w:fill="auto"/>
            <w:tcMar>
              <w:top w:w="100" w:type="dxa"/>
              <w:left w:w="100" w:type="dxa"/>
              <w:bottom w:w="100" w:type="dxa"/>
              <w:right w:w="100" w:type="dxa"/>
            </w:tcMar>
          </w:tcPr>
          <w:p w14:paraId="5E11EF6A"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2022年</w:t>
            </w:r>
            <w:r>
              <w:rPr>
                <w:rFonts w:ascii="ＭＳ Ｐゴシック" w:eastAsia="ＭＳ Ｐゴシック" w:hAnsi="ＭＳ Ｐゴシック" w:cs="ＭＳ Ｐゴシック" w:hint="eastAsia"/>
              </w:rPr>
              <w:t>9</w:t>
            </w:r>
            <w:r w:rsidRPr="00F06AC1">
              <w:rPr>
                <w:rFonts w:ascii="ＭＳ Ｐゴシック" w:eastAsia="ＭＳ Ｐゴシック" w:hAnsi="ＭＳ Ｐゴシック" w:cs="ＭＳ Ｐゴシック"/>
              </w:rPr>
              <w:t>月頃</w:t>
            </w:r>
          </w:p>
        </w:tc>
        <w:tc>
          <w:tcPr>
            <w:tcW w:w="5878" w:type="dxa"/>
            <w:shd w:val="clear" w:color="auto" w:fill="auto"/>
            <w:tcMar>
              <w:top w:w="100" w:type="dxa"/>
              <w:left w:w="100" w:type="dxa"/>
              <w:bottom w:w="100" w:type="dxa"/>
              <w:right w:w="100" w:type="dxa"/>
            </w:tcMar>
          </w:tcPr>
          <w:p w14:paraId="711A95B7" w14:textId="38B756F8"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スマートビル分野の現況、将来</w:t>
            </w:r>
            <w:r w:rsidR="009E0F8A">
              <w:rPr>
                <w:rFonts w:ascii="ＭＳ Ｐゴシック" w:eastAsia="ＭＳ Ｐゴシック" w:hAnsi="ＭＳ Ｐゴシック" w:cs="ＭＳ Ｐゴシック" w:hint="eastAsia"/>
              </w:rPr>
              <w:t>ビジョン</w:t>
            </w:r>
            <w:r w:rsidRPr="00F06AC1">
              <w:rPr>
                <w:rFonts w:ascii="ＭＳ Ｐゴシック" w:eastAsia="ＭＳ Ｐゴシック" w:hAnsi="ＭＳ Ｐゴシック" w:cs="ＭＳ Ｐゴシック"/>
              </w:rPr>
              <w:t>、課題等について</w:t>
            </w:r>
          </w:p>
        </w:tc>
      </w:tr>
      <w:tr w:rsidR="00503751" w:rsidRPr="00F06AC1" w14:paraId="28F68DA7" w14:textId="77777777" w:rsidTr="00090DC7">
        <w:tc>
          <w:tcPr>
            <w:tcW w:w="1155" w:type="dxa"/>
            <w:shd w:val="clear" w:color="auto" w:fill="auto"/>
            <w:tcMar>
              <w:top w:w="100" w:type="dxa"/>
              <w:left w:w="100" w:type="dxa"/>
              <w:bottom w:w="100" w:type="dxa"/>
              <w:right w:w="100" w:type="dxa"/>
            </w:tcMar>
          </w:tcPr>
          <w:p w14:paraId="0D4BF78A"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第2回</w:t>
            </w:r>
          </w:p>
        </w:tc>
        <w:tc>
          <w:tcPr>
            <w:tcW w:w="1815" w:type="dxa"/>
            <w:shd w:val="clear" w:color="auto" w:fill="auto"/>
            <w:tcMar>
              <w:top w:w="100" w:type="dxa"/>
              <w:left w:w="100" w:type="dxa"/>
              <w:bottom w:w="100" w:type="dxa"/>
              <w:right w:w="100" w:type="dxa"/>
            </w:tcMar>
          </w:tcPr>
          <w:p w14:paraId="36641172"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2022年11月頃</w:t>
            </w:r>
          </w:p>
        </w:tc>
        <w:tc>
          <w:tcPr>
            <w:tcW w:w="5878" w:type="dxa"/>
            <w:shd w:val="clear" w:color="auto" w:fill="auto"/>
            <w:tcMar>
              <w:top w:w="100" w:type="dxa"/>
              <w:left w:w="100" w:type="dxa"/>
              <w:bottom w:w="100" w:type="dxa"/>
              <w:right w:w="100" w:type="dxa"/>
            </w:tcMar>
          </w:tcPr>
          <w:p w14:paraId="37FE119D"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スマートビルアーキテクチャ案について</w:t>
            </w:r>
          </w:p>
        </w:tc>
      </w:tr>
      <w:tr w:rsidR="00503751" w:rsidRPr="00F06AC1" w14:paraId="5CD0BC8A" w14:textId="77777777" w:rsidTr="00090DC7">
        <w:tc>
          <w:tcPr>
            <w:tcW w:w="1155" w:type="dxa"/>
            <w:shd w:val="clear" w:color="auto" w:fill="auto"/>
            <w:tcMar>
              <w:top w:w="100" w:type="dxa"/>
              <w:left w:w="100" w:type="dxa"/>
              <w:bottom w:w="100" w:type="dxa"/>
              <w:right w:w="100" w:type="dxa"/>
            </w:tcMar>
          </w:tcPr>
          <w:p w14:paraId="15A4FC70"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第3回</w:t>
            </w:r>
          </w:p>
        </w:tc>
        <w:tc>
          <w:tcPr>
            <w:tcW w:w="1815" w:type="dxa"/>
            <w:shd w:val="clear" w:color="auto" w:fill="auto"/>
            <w:tcMar>
              <w:top w:w="100" w:type="dxa"/>
              <w:left w:w="100" w:type="dxa"/>
              <w:bottom w:w="100" w:type="dxa"/>
              <w:right w:w="100" w:type="dxa"/>
            </w:tcMar>
          </w:tcPr>
          <w:p w14:paraId="75751413"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2023年2月頃</w:t>
            </w:r>
          </w:p>
        </w:tc>
        <w:tc>
          <w:tcPr>
            <w:tcW w:w="5878" w:type="dxa"/>
            <w:shd w:val="clear" w:color="auto" w:fill="auto"/>
            <w:tcMar>
              <w:top w:w="100" w:type="dxa"/>
              <w:left w:w="100" w:type="dxa"/>
              <w:bottom w:w="100" w:type="dxa"/>
              <w:right w:w="100" w:type="dxa"/>
            </w:tcMar>
          </w:tcPr>
          <w:p w14:paraId="2790105E"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本案件に関する産業アーキテクチャの報告</w:t>
            </w:r>
          </w:p>
        </w:tc>
      </w:tr>
    </w:tbl>
    <w:p w14:paraId="4EDDE488" w14:textId="77777777" w:rsidR="00503751" w:rsidRPr="00F06AC1" w:rsidRDefault="00503751" w:rsidP="00503751">
      <w:pPr>
        <w:rPr>
          <w:rFonts w:ascii="ＭＳ Ｐゴシック" w:eastAsia="ＭＳ Ｐゴシック" w:hAnsi="ＭＳ Ｐゴシック" w:cs="ＭＳ Ｐゴシック"/>
        </w:rPr>
      </w:pPr>
    </w:p>
    <w:p w14:paraId="31950C8D" w14:textId="6C9049DF"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第1回検討会において、個別の事項を検討する3つのスタディグループ（SG）を立ち上げる。SGは立ち上げ後から2023年2月まで、それぞれ月1回程度の会議を実施する。</w:t>
      </w:r>
      <w:r>
        <w:rPr>
          <w:rFonts w:ascii="ＭＳ Ｐゴシック" w:eastAsia="ＭＳ Ｐゴシック" w:hAnsi="ＭＳ Ｐゴシック" w:cs="ＭＳ Ｐゴシック" w:hint="eastAsia"/>
        </w:rPr>
        <w:t>3つの</w:t>
      </w:r>
      <w:r>
        <w:rPr>
          <w:rFonts w:ascii="ＭＳ Ｐゴシック" w:eastAsia="ＭＳ Ｐゴシック" w:hAnsi="ＭＳ Ｐゴシック" w:cs="ＭＳ Ｐゴシック"/>
        </w:rPr>
        <w:t>S</w:t>
      </w:r>
      <w:r>
        <w:rPr>
          <w:rFonts w:ascii="ＭＳ Ｐゴシック" w:eastAsia="ＭＳ Ｐゴシック" w:hAnsi="ＭＳ Ｐゴシック" w:cs="ＭＳ Ｐゴシック" w:hint="eastAsia"/>
        </w:rPr>
        <w:t>Gのうち、請負者が運営を担当するのは標準化</w:t>
      </w:r>
      <w:r>
        <w:rPr>
          <w:rFonts w:ascii="ＭＳ Ｐゴシック" w:eastAsia="ＭＳ Ｐゴシック" w:hAnsi="ＭＳ Ｐゴシック" w:cs="ＭＳ Ｐゴシック"/>
        </w:rPr>
        <w:t>SG</w:t>
      </w:r>
      <w:r>
        <w:rPr>
          <w:rFonts w:ascii="ＭＳ Ｐゴシック" w:eastAsia="ＭＳ Ｐゴシック" w:hAnsi="ＭＳ Ｐゴシック" w:cs="ＭＳ Ｐゴシック" w:hint="eastAsia"/>
        </w:rPr>
        <w:t>のみとし、社会実装</w:t>
      </w:r>
      <w:r>
        <w:rPr>
          <w:rFonts w:ascii="ＭＳ Ｐゴシック" w:eastAsia="ＭＳ Ｐゴシック" w:hAnsi="ＭＳ Ｐゴシック" w:cs="ＭＳ Ｐゴシック"/>
        </w:rPr>
        <w:t>S</w:t>
      </w:r>
      <w:r>
        <w:rPr>
          <w:rFonts w:ascii="ＭＳ Ｐゴシック" w:eastAsia="ＭＳ Ｐゴシック" w:hAnsi="ＭＳ Ｐゴシック" w:cs="ＭＳ Ｐゴシック" w:hint="eastAsia"/>
        </w:rPr>
        <w:t>G及びアーキテクチャ</w:t>
      </w:r>
      <w:r>
        <w:rPr>
          <w:rFonts w:ascii="ＭＳ Ｐゴシック" w:eastAsia="ＭＳ Ｐゴシック" w:hAnsi="ＭＳ Ｐゴシック" w:cs="ＭＳ Ｐゴシック"/>
        </w:rPr>
        <w:t>S</w:t>
      </w:r>
      <w:r>
        <w:rPr>
          <w:rFonts w:ascii="ＭＳ Ｐゴシック" w:eastAsia="ＭＳ Ｐゴシック" w:hAnsi="ＭＳ Ｐゴシック" w:cs="ＭＳ Ｐゴシック" w:hint="eastAsia"/>
        </w:rPr>
        <w:t>Gは</w:t>
      </w:r>
      <w:r>
        <w:rPr>
          <w:rFonts w:ascii="ＭＳ Ｐゴシック" w:eastAsia="ＭＳ Ｐゴシック" w:hAnsi="ＭＳ Ｐゴシック" w:cs="ＭＳ Ｐゴシック"/>
        </w:rPr>
        <w:t>I</w:t>
      </w:r>
      <w:r>
        <w:rPr>
          <w:rFonts w:ascii="ＭＳ Ｐゴシック" w:eastAsia="ＭＳ Ｐゴシック" w:hAnsi="ＭＳ Ｐゴシック" w:cs="ＭＳ Ｐゴシック" w:hint="eastAsia"/>
        </w:rPr>
        <w:t>PAが会議</w:t>
      </w:r>
      <w:r w:rsidR="00B5060E">
        <w:rPr>
          <w:rFonts w:ascii="ＭＳ Ｐゴシック" w:eastAsia="ＭＳ Ｐゴシック" w:hAnsi="ＭＳ Ｐゴシック" w:cs="ＭＳ Ｐゴシック" w:hint="eastAsia"/>
        </w:rPr>
        <w:t>体</w:t>
      </w:r>
      <w:r>
        <w:rPr>
          <w:rFonts w:ascii="ＭＳ Ｐゴシック" w:eastAsia="ＭＳ Ｐゴシック" w:hAnsi="ＭＳ Ｐゴシック" w:cs="ＭＳ Ｐゴシック" w:hint="eastAsia"/>
        </w:rPr>
        <w:t>を運営する。</w:t>
      </w:r>
    </w:p>
    <w:p w14:paraId="3E0F3A37" w14:textId="77777777" w:rsidR="00503751" w:rsidRPr="00F06AC1" w:rsidRDefault="00503751" w:rsidP="00503751">
      <w:pPr>
        <w:rPr>
          <w:rFonts w:ascii="ＭＳ Ｐゴシック" w:eastAsia="ＭＳ Ｐゴシック" w:hAnsi="ＭＳ Ｐゴシック" w:cs="ＭＳ Ｐゴシック"/>
        </w:rPr>
      </w:pPr>
    </w:p>
    <w:p w14:paraId="69392446"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（SG例）</w:t>
      </w:r>
    </w:p>
    <w:tbl>
      <w:tblPr>
        <w:tblW w:w="8848"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1830"/>
        <w:gridCol w:w="6163"/>
      </w:tblGrid>
      <w:tr w:rsidR="00503751" w:rsidRPr="00F06AC1" w14:paraId="7094AFD6" w14:textId="77777777" w:rsidTr="00090DC7">
        <w:trPr>
          <w:trHeight w:val="363"/>
          <w:tblHeader/>
        </w:trPr>
        <w:tc>
          <w:tcPr>
            <w:tcW w:w="855" w:type="dxa"/>
            <w:shd w:val="clear" w:color="auto" w:fill="auto"/>
            <w:tcMar>
              <w:top w:w="100" w:type="dxa"/>
              <w:left w:w="100" w:type="dxa"/>
              <w:bottom w:w="100" w:type="dxa"/>
              <w:right w:w="100" w:type="dxa"/>
            </w:tcMar>
          </w:tcPr>
          <w:p w14:paraId="50317888" w14:textId="77777777" w:rsidR="00503751" w:rsidRPr="00F06AC1" w:rsidRDefault="00503751" w:rsidP="00090DC7">
            <w:pPr>
              <w:jc w:val="center"/>
              <w:rPr>
                <w:rFonts w:ascii="ＭＳ Ｐゴシック" w:eastAsia="ＭＳ Ｐゴシック" w:hAnsi="ＭＳ Ｐゴシック" w:cs="ＭＳ Ｐゴシック"/>
              </w:rPr>
            </w:pPr>
          </w:p>
        </w:tc>
        <w:tc>
          <w:tcPr>
            <w:tcW w:w="1830" w:type="dxa"/>
            <w:shd w:val="clear" w:color="auto" w:fill="auto"/>
            <w:tcMar>
              <w:top w:w="100" w:type="dxa"/>
              <w:left w:w="100" w:type="dxa"/>
              <w:bottom w:w="100" w:type="dxa"/>
              <w:right w:w="100" w:type="dxa"/>
            </w:tcMar>
          </w:tcPr>
          <w:p w14:paraId="14E9D0DA"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名称（仮）</w:t>
            </w:r>
          </w:p>
        </w:tc>
        <w:tc>
          <w:tcPr>
            <w:tcW w:w="6163" w:type="dxa"/>
            <w:shd w:val="clear" w:color="auto" w:fill="auto"/>
            <w:tcMar>
              <w:top w:w="100" w:type="dxa"/>
              <w:left w:w="100" w:type="dxa"/>
              <w:bottom w:w="100" w:type="dxa"/>
              <w:right w:w="100" w:type="dxa"/>
            </w:tcMar>
          </w:tcPr>
          <w:p w14:paraId="68FDEDB2"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検討事項（例）</w:t>
            </w:r>
          </w:p>
        </w:tc>
      </w:tr>
      <w:tr w:rsidR="00503751" w:rsidRPr="00F06AC1" w14:paraId="436ED475" w14:textId="77777777" w:rsidTr="00090DC7">
        <w:tc>
          <w:tcPr>
            <w:tcW w:w="855" w:type="dxa"/>
            <w:shd w:val="clear" w:color="auto" w:fill="auto"/>
            <w:tcMar>
              <w:top w:w="100" w:type="dxa"/>
              <w:left w:w="100" w:type="dxa"/>
              <w:bottom w:w="100" w:type="dxa"/>
              <w:right w:w="100" w:type="dxa"/>
            </w:tcMar>
          </w:tcPr>
          <w:p w14:paraId="132A8D58"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1</w:t>
            </w:r>
          </w:p>
        </w:tc>
        <w:tc>
          <w:tcPr>
            <w:tcW w:w="1830" w:type="dxa"/>
            <w:shd w:val="clear" w:color="auto" w:fill="auto"/>
            <w:tcMar>
              <w:top w:w="100" w:type="dxa"/>
              <w:left w:w="100" w:type="dxa"/>
              <w:bottom w:w="100" w:type="dxa"/>
              <w:right w:w="100" w:type="dxa"/>
            </w:tcMar>
          </w:tcPr>
          <w:p w14:paraId="627D3252"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社会実装SG</w:t>
            </w:r>
          </w:p>
        </w:tc>
        <w:tc>
          <w:tcPr>
            <w:tcW w:w="6163" w:type="dxa"/>
            <w:shd w:val="clear" w:color="auto" w:fill="auto"/>
            <w:tcMar>
              <w:top w:w="100" w:type="dxa"/>
              <w:left w:w="100" w:type="dxa"/>
              <w:bottom w:w="100" w:type="dxa"/>
              <w:right w:w="100" w:type="dxa"/>
            </w:tcMar>
          </w:tcPr>
          <w:p w14:paraId="78006D52"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スマートビルの社会実装のためのユースケース、モデル事業等</w:t>
            </w:r>
          </w:p>
        </w:tc>
      </w:tr>
      <w:tr w:rsidR="00503751" w:rsidRPr="00F06AC1" w14:paraId="7758ECAE" w14:textId="77777777" w:rsidTr="00090DC7">
        <w:tc>
          <w:tcPr>
            <w:tcW w:w="855" w:type="dxa"/>
            <w:shd w:val="clear" w:color="auto" w:fill="auto"/>
            <w:tcMar>
              <w:top w:w="100" w:type="dxa"/>
              <w:left w:w="100" w:type="dxa"/>
              <w:bottom w:w="100" w:type="dxa"/>
              <w:right w:w="100" w:type="dxa"/>
            </w:tcMar>
          </w:tcPr>
          <w:p w14:paraId="0DD9551D"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2</w:t>
            </w:r>
          </w:p>
        </w:tc>
        <w:tc>
          <w:tcPr>
            <w:tcW w:w="1830" w:type="dxa"/>
            <w:shd w:val="clear" w:color="auto" w:fill="auto"/>
            <w:tcMar>
              <w:top w:w="100" w:type="dxa"/>
              <w:left w:w="100" w:type="dxa"/>
              <w:bottom w:w="100" w:type="dxa"/>
              <w:right w:w="100" w:type="dxa"/>
            </w:tcMar>
          </w:tcPr>
          <w:p w14:paraId="65A2ED62"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標準化SG</w:t>
            </w:r>
          </w:p>
        </w:tc>
        <w:tc>
          <w:tcPr>
            <w:tcW w:w="6163" w:type="dxa"/>
            <w:shd w:val="clear" w:color="auto" w:fill="auto"/>
            <w:tcMar>
              <w:top w:w="100" w:type="dxa"/>
              <w:left w:w="100" w:type="dxa"/>
              <w:bottom w:w="100" w:type="dxa"/>
              <w:right w:w="100" w:type="dxa"/>
            </w:tcMar>
          </w:tcPr>
          <w:p w14:paraId="3679BD1E"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スマートビル標準化のためのガイドライン設計等</w:t>
            </w:r>
          </w:p>
        </w:tc>
      </w:tr>
      <w:tr w:rsidR="00503751" w:rsidRPr="00F06AC1" w14:paraId="558BC833" w14:textId="77777777" w:rsidTr="00090DC7">
        <w:tc>
          <w:tcPr>
            <w:tcW w:w="855" w:type="dxa"/>
            <w:shd w:val="clear" w:color="auto" w:fill="auto"/>
            <w:tcMar>
              <w:top w:w="100" w:type="dxa"/>
              <w:left w:w="100" w:type="dxa"/>
              <w:bottom w:w="100" w:type="dxa"/>
              <w:right w:w="100" w:type="dxa"/>
            </w:tcMar>
          </w:tcPr>
          <w:p w14:paraId="297CC5AD"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3</w:t>
            </w:r>
          </w:p>
        </w:tc>
        <w:tc>
          <w:tcPr>
            <w:tcW w:w="1830" w:type="dxa"/>
            <w:shd w:val="clear" w:color="auto" w:fill="auto"/>
            <w:tcMar>
              <w:top w:w="100" w:type="dxa"/>
              <w:left w:w="100" w:type="dxa"/>
              <w:bottom w:w="100" w:type="dxa"/>
              <w:right w:w="100" w:type="dxa"/>
            </w:tcMar>
          </w:tcPr>
          <w:p w14:paraId="32B83811"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アーキテクチャSG</w:t>
            </w:r>
          </w:p>
        </w:tc>
        <w:tc>
          <w:tcPr>
            <w:tcW w:w="6163" w:type="dxa"/>
            <w:shd w:val="clear" w:color="auto" w:fill="auto"/>
            <w:tcMar>
              <w:top w:w="100" w:type="dxa"/>
              <w:left w:w="100" w:type="dxa"/>
              <w:bottom w:w="100" w:type="dxa"/>
              <w:right w:w="100" w:type="dxa"/>
            </w:tcMar>
          </w:tcPr>
          <w:p w14:paraId="604BC32F"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協調領域、アーキテクチャの具体設計等</w:t>
            </w:r>
          </w:p>
        </w:tc>
      </w:tr>
    </w:tbl>
    <w:p w14:paraId="6E8C3C78" w14:textId="77777777" w:rsidR="00503751" w:rsidRPr="00F06AC1" w:rsidRDefault="00503751" w:rsidP="00503751">
      <w:pPr>
        <w:rPr>
          <w:rFonts w:ascii="ＭＳ Ｐゴシック" w:eastAsia="ＭＳ Ｐゴシック" w:hAnsi="ＭＳ Ｐゴシック" w:cs="ＭＳ Ｐゴシック"/>
        </w:rPr>
      </w:pPr>
    </w:p>
    <w:p w14:paraId="23781880"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lastRenderedPageBreak/>
        <w:t>4.2.2　参加者</w:t>
      </w:r>
    </w:p>
    <w:p w14:paraId="5150B71F"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検討会及びSG参加者はそれぞれ以下のとおりとす</w:t>
      </w:r>
      <w:sdt>
        <w:sdtPr>
          <w:rPr>
            <w:rFonts w:cs="Century"/>
          </w:rPr>
          <w:tag w:val="goog_rdk_4"/>
          <w:id w:val="-1928101338"/>
        </w:sdtPr>
        <w:sdtEndPr/>
        <w:sdtContent/>
      </w:sdt>
      <w:r w:rsidRPr="00F06AC1">
        <w:rPr>
          <w:rFonts w:ascii="ＭＳ Ｐゴシック" w:eastAsia="ＭＳ Ｐゴシック" w:hAnsi="ＭＳ Ｐゴシック" w:cs="ＭＳ Ｐゴシック"/>
        </w:rPr>
        <w:t>る。</w:t>
      </w:r>
    </w:p>
    <w:p w14:paraId="208E0B30" w14:textId="77777777" w:rsidR="00503751" w:rsidRPr="00F06AC1" w:rsidRDefault="00503751" w:rsidP="00503751">
      <w:pPr>
        <w:rPr>
          <w:rFonts w:ascii="ＭＳ Ｐゴシック" w:eastAsia="ＭＳ Ｐゴシック" w:hAnsi="ＭＳ Ｐゴシック" w:cs="ＭＳ Ｐゴシック"/>
        </w:rPr>
      </w:pPr>
    </w:p>
    <w:p w14:paraId="044FEBA3"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w:t>
      </w:r>
      <w:sdt>
        <w:sdtPr>
          <w:rPr>
            <w:rFonts w:cs="Century"/>
          </w:rPr>
          <w:tag w:val="goog_rdk_5"/>
          <w:id w:val="888619111"/>
        </w:sdtPr>
        <w:sdtEndPr/>
        <w:sdtContent/>
      </w:sdt>
      <w:r w:rsidRPr="00F06AC1">
        <w:rPr>
          <w:rFonts w:ascii="ＭＳ Ｐゴシック" w:eastAsia="ＭＳ Ｐゴシック" w:hAnsi="ＭＳ Ｐゴシック" w:cs="ＭＳ Ｐゴシック"/>
        </w:rPr>
        <w:t>検討会参加者）</w:t>
      </w:r>
    </w:p>
    <w:tbl>
      <w:tblPr>
        <w:tblW w:w="8848"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560"/>
        <w:gridCol w:w="1560"/>
        <w:gridCol w:w="4993"/>
      </w:tblGrid>
      <w:tr w:rsidR="00503751" w:rsidRPr="00F06AC1" w14:paraId="7AE2B826" w14:textId="77777777" w:rsidTr="00090DC7">
        <w:trPr>
          <w:trHeight w:val="363"/>
          <w:tblHeader/>
        </w:trPr>
        <w:tc>
          <w:tcPr>
            <w:tcW w:w="735" w:type="dxa"/>
            <w:shd w:val="clear" w:color="auto" w:fill="auto"/>
            <w:tcMar>
              <w:top w:w="100" w:type="dxa"/>
              <w:left w:w="100" w:type="dxa"/>
              <w:bottom w:w="100" w:type="dxa"/>
              <w:right w:w="100" w:type="dxa"/>
            </w:tcMar>
          </w:tcPr>
          <w:p w14:paraId="090F6C5D" w14:textId="77777777" w:rsidR="00503751" w:rsidRPr="00F06AC1" w:rsidRDefault="00503751" w:rsidP="00090DC7">
            <w:pPr>
              <w:jc w:val="center"/>
              <w:rPr>
                <w:rFonts w:ascii="ＭＳ Ｐゴシック" w:eastAsia="ＭＳ Ｐゴシック" w:hAnsi="ＭＳ Ｐゴシック" w:cs="ＭＳ Ｐゴシック"/>
              </w:rPr>
            </w:pPr>
          </w:p>
        </w:tc>
        <w:tc>
          <w:tcPr>
            <w:tcW w:w="1560" w:type="dxa"/>
            <w:shd w:val="clear" w:color="auto" w:fill="auto"/>
            <w:tcMar>
              <w:top w:w="100" w:type="dxa"/>
              <w:left w:w="100" w:type="dxa"/>
              <w:bottom w:w="100" w:type="dxa"/>
              <w:right w:w="100" w:type="dxa"/>
            </w:tcMar>
          </w:tcPr>
          <w:p w14:paraId="2FBCDC57"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立場</w:t>
            </w:r>
          </w:p>
        </w:tc>
        <w:tc>
          <w:tcPr>
            <w:tcW w:w="1560" w:type="dxa"/>
            <w:shd w:val="clear" w:color="auto" w:fill="auto"/>
            <w:tcMar>
              <w:top w:w="100" w:type="dxa"/>
              <w:left w:w="100" w:type="dxa"/>
              <w:bottom w:w="100" w:type="dxa"/>
              <w:right w:w="100" w:type="dxa"/>
            </w:tcMar>
          </w:tcPr>
          <w:p w14:paraId="7B5DC40D"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人数</w:t>
            </w:r>
          </w:p>
        </w:tc>
        <w:tc>
          <w:tcPr>
            <w:tcW w:w="4993" w:type="dxa"/>
            <w:shd w:val="clear" w:color="auto" w:fill="auto"/>
            <w:tcMar>
              <w:top w:w="100" w:type="dxa"/>
              <w:left w:w="100" w:type="dxa"/>
              <w:bottom w:w="100" w:type="dxa"/>
              <w:right w:w="100" w:type="dxa"/>
            </w:tcMar>
          </w:tcPr>
          <w:p w14:paraId="57372DBE"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特性・役割</w:t>
            </w:r>
          </w:p>
        </w:tc>
      </w:tr>
      <w:tr w:rsidR="00503751" w:rsidRPr="00F06AC1" w14:paraId="23FA08C5" w14:textId="77777777" w:rsidTr="00090DC7">
        <w:tc>
          <w:tcPr>
            <w:tcW w:w="735" w:type="dxa"/>
            <w:shd w:val="clear" w:color="auto" w:fill="auto"/>
            <w:tcMar>
              <w:top w:w="100" w:type="dxa"/>
              <w:left w:w="100" w:type="dxa"/>
              <w:bottom w:w="100" w:type="dxa"/>
              <w:right w:w="100" w:type="dxa"/>
            </w:tcMar>
          </w:tcPr>
          <w:p w14:paraId="66BF79BF"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1</w:t>
            </w:r>
          </w:p>
        </w:tc>
        <w:tc>
          <w:tcPr>
            <w:tcW w:w="1560" w:type="dxa"/>
            <w:shd w:val="clear" w:color="auto" w:fill="auto"/>
            <w:tcMar>
              <w:top w:w="100" w:type="dxa"/>
              <w:left w:w="100" w:type="dxa"/>
              <w:bottom w:w="100" w:type="dxa"/>
              <w:right w:w="100" w:type="dxa"/>
            </w:tcMar>
          </w:tcPr>
          <w:p w14:paraId="5AAE7C9C"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委員</w:t>
            </w:r>
          </w:p>
        </w:tc>
        <w:tc>
          <w:tcPr>
            <w:tcW w:w="1560" w:type="dxa"/>
            <w:shd w:val="clear" w:color="auto" w:fill="auto"/>
            <w:tcMar>
              <w:top w:w="100" w:type="dxa"/>
              <w:left w:w="100" w:type="dxa"/>
              <w:bottom w:w="100" w:type="dxa"/>
              <w:right w:w="100" w:type="dxa"/>
            </w:tcMar>
          </w:tcPr>
          <w:p w14:paraId="72EF5FE9" w14:textId="77777777" w:rsidR="00503751" w:rsidRPr="00F06AC1" w:rsidRDefault="00112810" w:rsidP="00090DC7">
            <w:pPr>
              <w:jc w:val="right"/>
              <w:rPr>
                <w:rFonts w:ascii="ＭＳ Ｐゴシック" w:eastAsia="ＭＳ Ｐゴシック" w:hAnsi="ＭＳ Ｐゴシック" w:cs="ＭＳ Ｐゴシック"/>
              </w:rPr>
            </w:pPr>
            <w:sdt>
              <w:sdtPr>
                <w:rPr>
                  <w:rFonts w:cs="Century"/>
                </w:rPr>
                <w:tag w:val="goog_rdk_6"/>
                <w:id w:val="-135881758"/>
                <w:showingPlcHdr/>
              </w:sdtPr>
              <w:sdtEndPr/>
              <w:sdtContent>
                <w:r w:rsidR="00503751" w:rsidRPr="00F06AC1">
                  <w:rPr>
                    <w:rFonts w:cs="Century"/>
                  </w:rPr>
                  <w:t xml:space="preserve">     </w:t>
                </w:r>
              </w:sdtContent>
            </w:sdt>
            <w:r w:rsidR="00503751" w:rsidRPr="00F06AC1">
              <w:rPr>
                <w:rFonts w:ascii="ＭＳ Ｐゴシック" w:eastAsia="ＭＳ Ｐゴシック" w:hAnsi="ＭＳ Ｐゴシック" w:cs="ＭＳ Ｐゴシック"/>
              </w:rPr>
              <w:t>約10名</w:t>
            </w:r>
          </w:p>
          <w:p w14:paraId="643F556B" w14:textId="77777777" w:rsidR="00503751" w:rsidRPr="00F06AC1" w:rsidRDefault="00503751" w:rsidP="00090DC7">
            <w:pPr>
              <w:jc w:val="righ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（議題に応じて調整）</w:t>
            </w:r>
          </w:p>
        </w:tc>
        <w:tc>
          <w:tcPr>
            <w:tcW w:w="4993" w:type="dxa"/>
            <w:shd w:val="clear" w:color="auto" w:fill="auto"/>
            <w:tcMar>
              <w:top w:w="100" w:type="dxa"/>
              <w:left w:w="100" w:type="dxa"/>
              <w:bottom w:w="100" w:type="dxa"/>
              <w:right w:w="100" w:type="dxa"/>
            </w:tcMar>
          </w:tcPr>
          <w:p w14:paraId="6CBCD9BD"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当該分野の知識に加えて人脈と発言力をもつ者</w:t>
            </w:r>
            <w:r w:rsidRPr="00F06AC1">
              <w:rPr>
                <w:rFonts w:ascii="ＭＳ Ｐゴシック" w:eastAsia="ＭＳ Ｐゴシック" w:hAnsi="ＭＳ Ｐゴシック" w:cs="ＭＳ Ｐゴシック" w:hint="eastAsia"/>
              </w:rPr>
              <w:t>や</w:t>
            </w:r>
            <w:r w:rsidRPr="00F06AC1">
              <w:rPr>
                <w:rFonts w:ascii="ＭＳ Ｐゴシック" w:eastAsia="ＭＳ Ｐゴシック" w:hAnsi="ＭＳ Ｐゴシック" w:cs="ＭＳ Ｐゴシック"/>
              </w:rPr>
              <w:t>分野のコアとなる専門性を有する者、専門的知見を有する者</w:t>
            </w:r>
          </w:p>
        </w:tc>
      </w:tr>
      <w:tr w:rsidR="00503751" w:rsidRPr="00F06AC1" w14:paraId="38A8B26E" w14:textId="77777777" w:rsidTr="00090DC7">
        <w:tc>
          <w:tcPr>
            <w:tcW w:w="735" w:type="dxa"/>
            <w:shd w:val="clear" w:color="auto" w:fill="auto"/>
            <w:tcMar>
              <w:top w:w="100" w:type="dxa"/>
              <w:left w:w="100" w:type="dxa"/>
              <w:bottom w:w="100" w:type="dxa"/>
              <w:right w:w="100" w:type="dxa"/>
            </w:tcMar>
          </w:tcPr>
          <w:p w14:paraId="4A2F30A0"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2</w:t>
            </w:r>
          </w:p>
        </w:tc>
        <w:tc>
          <w:tcPr>
            <w:tcW w:w="1560" w:type="dxa"/>
            <w:shd w:val="clear" w:color="auto" w:fill="auto"/>
            <w:tcMar>
              <w:top w:w="100" w:type="dxa"/>
              <w:left w:w="100" w:type="dxa"/>
              <w:bottom w:w="100" w:type="dxa"/>
              <w:right w:w="100" w:type="dxa"/>
            </w:tcMar>
          </w:tcPr>
          <w:p w14:paraId="0F6959C5"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外部有識者</w:t>
            </w:r>
          </w:p>
        </w:tc>
        <w:tc>
          <w:tcPr>
            <w:tcW w:w="1560" w:type="dxa"/>
            <w:shd w:val="clear" w:color="auto" w:fill="auto"/>
            <w:tcMar>
              <w:top w:w="100" w:type="dxa"/>
              <w:left w:w="100" w:type="dxa"/>
              <w:bottom w:w="100" w:type="dxa"/>
              <w:right w:w="100" w:type="dxa"/>
            </w:tcMar>
          </w:tcPr>
          <w:p w14:paraId="57A5A6C4" w14:textId="77777777" w:rsidR="00503751" w:rsidRPr="00F06AC1" w:rsidRDefault="00503751" w:rsidP="00090DC7">
            <w:pPr>
              <w:jc w:val="righ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若干名</w:t>
            </w:r>
            <w:r w:rsidRPr="00F06AC1">
              <w:rPr>
                <w:rFonts w:cs="Century"/>
              </w:rPr>
              <w:t xml:space="preserve">     </w:t>
            </w:r>
          </w:p>
        </w:tc>
        <w:tc>
          <w:tcPr>
            <w:tcW w:w="4993" w:type="dxa"/>
            <w:shd w:val="clear" w:color="auto" w:fill="auto"/>
            <w:tcMar>
              <w:top w:w="100" w:type="dxa"/>
              <w:left w:w="100" w:type="dxa"/>
              <w:bottom w:w="100" w:type="dxa"/>
              <w:right w:w="100" w:type="dxa"/>
            </w:tcMar>
          </w:tcPr>
          <w:p w14:paraId="08FBA2FE"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必要に応じ、外部の関係者を招聘する</w:t>
            </w:r>
            <w:r w:rsidRPr="00F06AC1">
              <w:rPr>
                <w:rFonts w:ascii="ＭＳ Ｐゴシック" w:eastAsia="ＭＳ Ｐゴシック" w:hAnsi="ＭＳ Ｐゴシック" w:cs="ＭＳ Ｐゴシック" w:hint="eastAsia"/>
              </w:rPr>
              <w:t>。</w:t>
            </w:r>
          </w:p>
        </w:tc>
      </w:tr>
    </w:tbl>
    <w:p w14:paraId="403CC850" w14:textId="77777777" w:rsidR="00503751" w:rsidRPr="00F06AC1" w:rsidRDefault="00503751" w:rsidP="00503751">
      <w:pPr>
        <w:rPr>
          <w:rFonts w:ascii="ＭＳ Ｐゴシック" w:eastAsia="ＭＳ Ｐゴシック" w:hAnsi="ＭＳ Ｐゴシック" w:cs="ＭＳ Ｐゴシック"/>
        </w:rPr>
      </w:pPr>
    </w:p>
    <w:p w14:paraId="76DD8A4A"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（SG参加者）</w:t>
      </w:r>
    </w:p>
    <w:tbl>
      <w:tblPr>
        <w:tblW w:w="8848"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5"/>
        <w:gridCol w:w="1270"/>
        <w:gridCol w:w="1285"/>
        <w:gridCol w:w="5658"/>
      </w:tblGrid>
      <w:tr w:rsidR="00503751" w:rsidRPr="00F06AC1" w14:paraId="7CEE6F0B" w14:textId="77777777" w:rsidTr="00090DC7">
        <w:trPr>
          <w:trHeight w:val="363"/>
          <w:tblHeader/>
        </w:trPr>
        <w:tc>
          <w:tcPr>
            <w:tcW w:w="635" w:type="dxa"/>
            <w:shd w:val="clear" w:color="auto" w:fill="auto"/>
            <w:tcMar>
              <w:top w:w="100" w:type="dxa"/>
              <w:left w:w="100" w:type="dxa"/>
              <w:bottom w:w="100" w:type="dxa"/>
              <w:right w:w="100" w:type="dxa"/>
            </w:tcMar>
          </w:tcPr>
          <w:p w14:paraId="2C0F21EF" w14:textId="77777777" w:rsidR="00503751" w:rsidRPr="00F06AC1" w:rsidRDefault="00503751" w:rsidP="00090DC7">
            <w:pPr>
              <w:jc w:val="center"/>
              <w:rPr>
                <w:rFonts w:ascii="ＭＳ Ｐゴシック" w:eastAsia="ＭＳ Ｐゴシック" w:hAnsi="ＭＳ Ｐゴシック" w:cs="ＭＳ Ｐゴシック"/>
              </w:rPr>
            </w:pPr>
          </w:p>
        </w:tc>
        <w:tc>
          <w:tcPr>
            <w:tcW w:w="1270" w:type="dxa"/>
            <w:shd w:val="clear" w:color="auto" w:fill="auto"/>
            <w:tcMar>
              <w:top w:w="100" w:type="dxa"/>
              <w:left w:w="100" w:type="dxa"/>
              <w:bottom w:w="100" w:type="dxa"/>
              <w:right w:w="100" w:type="dxa"/>
            </w:tcMar>
          </w:tcPr>
          <w:p w14:paraId="5B959AC6"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立場</w:t>
            </w:r>
          </w:p>
        </w:tc>
        <w:tc>
          <w:tcPr>
            <w:tcW w:w="1285" w:type="dxa"/>
            <w:shd w:val="clear" w:color="auto" w:fill="auto"/>
            <w:tcMar>
              <w:top w:w="100" w:type="dxa"/>
              <w:left w:w="100" w:type="dxa"/>
              <w:bottom w:w="100" w:type="dxa"/>
              <w:right w:w="100" w:type="dxa"/>
            </w:tcMar>
          </w:tcPr>
          <w:p w14:paraId="155F8CAD"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人数</w:t>
            </w:r>
          </w:p>
        </w:tc>
        <w:tc>
          <w:tcPr>
            <w:tcW w:w="5658" w:type="dxa"/>
            <w:shd w:val="clear" w:color="auto" w:fill="auto"/>
            <w:tcMar>
              <w:top w:w="100" w:type="dxa"/>
              <w:left w:w="100" w:type="dxa"/>
              <w:bottom w:w="100" w:type="dxa"/>
              <w:right w:w="100" w:type="dxa"/>
            </w:tcMar>
          </w:tcPr>
          <w:p w14:paraId="0DA48E29"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特性・役割</w:t>
            </w:r>
          </w:p>
        </w:tc>
      </w:tr>
      <w:tr w:rsidR="00503751" w:rsidRPr="00F06AC1" w14:paraId="0001E36B" w14:textId="77777777" w:rsidTr="00090DC7">
        <w:tc>
          <w:tcPr>
            <w:tcW w:w="635" w:type="dxa"/>
            <w:shd w:val="clear" w:color="auto" w:fill="auto"/>
            <w:tcMar>
              <w:top w:w="100" w:type="dxa"/>
              <w:left w:w="100" w:type="dxa"/>
              <w:bottom w:w="100" w:type="dxa"/>
              <w:right w:w="100" w:type="dxa"/>
            </w:tcMar>
          </w:tcPr>
          <w:p w14:paraId="6226E305"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1</w:t>
            </w:r>
          </w:p>
        </w:tc>
        <w:tc>
          <w:tcPr>
            <w:tcW w:w="1270" w:type="dxa"/>
            <w:shd w:val="clear" w:color="auto" w:fill="auto"/>
            <w:tcMar>
              <w:top w:w="100" w:type="dxa"/>
              <w:left w:w="100" w:type="dxa"/>
              <w:bottom w:w="100" w:type="dxa"/>
              <w:right w:w="100" w:type="dxa"/>
            </w:tcMar>
          </w:tcPr>
          <w:p w14:paraId="08E0118F"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SG主査</w:t>
            </w:r>
          </w:p>
        </w:tc>
        <w:tc>
          <w:tcPr>
            <w:tcW w:w="1285" w:type="dxa"/>
            <w:shd w:val="clear" w:color="auto" w:fill="auto"/>
            <w:tcMar>
              <w:top w:w="100" w:type="dxa"/>
              <w:left w:w="100" w:type="dxa"/>
              <w:bottom w:w="100" w:type="dxa"/>
              <w:right w:w="100" w:type="dxa"/>
            </w:tcMar>
          </w:tcPr>
          <w:p w14:paraId="170E4D27" w14:textId="77777777" w:rsidR="00503751" w:rsidRPr="00F06AC1" w:rsidRDefault="00503751" w:rsidP="00090DC7">
            <w:pPr>
              <w:jc w:val="righ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3名</w:t>
            </w:r>
          </w:p>
          <w:p w14:paraId="1AB29F78" w14:textId="77777777" w:rsidR="00503751" w:rsidRPr="00F06AC1" w:rsidRDefault="00503751" w:rsidP="00090DC7">
            <w:pPr>
              <w:jc w:val="righ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（1SGに対して1名）</w:t>
            </w:r>
          </w:p>
        </w:tc>
        <w:tc>
          <w:tcPr>
            <w:tcW w:w="5658" w:type="dxa"/>
            <w:shd w:val="clear" w:color="auto" w:fill="auto"/>
            <w:tcMar>
              <w:top w:w="100" w:type="dxa"/>
              <w:left w:w="100" w:type="dxa"/>
              <w:bottom w:w="100" w:type="dxa"/>
              <w:right w:w="100" w:type="dxa"/>
            </w:tcMar>
          </w:tcPr>
          <w:p w14:paraId="519C9150"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当該分野の知識に加えて人脈と発言力をもつ者</w:t>
            </w:r>
          </w:p>
          <w:p w14:paraId="7E7F9847" w14:textId="77777777" w:rsidR="00503751" w:rsidRPr="00F06AC1" w:rsidRDefault="00503751" w:rsidP="00090DC7">
            <w:pPr>
              <w:jc w:val="left"/>
              <w:rPr>
                <w:rFonts w:ascii="ＭＳ Ｐゴシック" w:eastAsia="ＭＳ Ｐゴシック" w:hAnsi="ＭＳ Ｐゴシック" w:cs="ＭＳ Ｐゴシック"/>
              </w:rPr>
            </w:pPr>
          </w:p>
        </w:tc>
      </w:tr>
      <w:tr w:rsidR="00503751" w:rsidRPr="00F06AC1" w14:paraId="40ABB812" w14:textId="77777777" w:rsidTr="00090DC7">
        <w:tc>
          <w:tcPr>
            <w:tcW w:w="635" w:type="dxa"/>
            <w:shd w:val="clear" w:color="auto" w:fill="auto"/>
            <w:tcMar>
              <w:top w:w="100" w:type="dxa"/>
              <w:left w:w="100" w:type="dxa"/>
              <w:bottom w:w="100" w:type="dxa"/>
              <w:right w:w="100" w:type="dxa"/>
            </w:tcMar>
          </w:tcPr>
          <w:p w14:paraId="637E2AA7"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2</w:t>
            </w:r>
          </w:p>
        </w:tc>
        <w:tc>
          <w:tcPr>
            <w:tcW w:w="1270" w:type="dxa"/>
            <w:shd w:val="clear" w:color="auto" w:fill="auto"/>
            <w:tcMar>
              <w:top w:w="100" w:type="dxa"/>
              <w:left w:w="100" w:type="dxa"/>
              <w:bottom w:w="100" w:type="dxa"/>
              <w:right w:w="100" w:type="dxa"/>
            </w:tcMar>
          </w:tcPr>
          <w:p w14:paraId="7A373E01"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SG副主査</w:t>
            </w:r>
          </w:p>
        </w:tc>
        <w:tc>
          <w:tcPr>
            <w:tcW w:w="1285" w:type="dxa"/>
            <w:shd w:val="clear" w:color="auto" w:fill="auto"/>
            <w:tcMar>
              <w:top w:w="100" w:type="dxa"/>
              <w:left w:w="100" w:type="dxa"/>
              <w:bottom w:w="100" w:type="dxa"/>
              <w:right w:w="100" w:type="dxa"/>
            </w:tcMar>
          </w:tcPr>
          <w:p w14:paraId="3452A54C" w14:textId="77777777" w:rsidR="00503751" w:rsidRPr="00F06AC1" w:rsidRDefault="00503751" w:rsidP="00090DC7">
            <w:pPr>
              <w:jc w:val="righ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若干名</w:t>
            </w:r>
          </w:p>
        </w:tc>
        <w:tc>
          <w:tcPr>
            <w:tcW w:w="5658" w:type="dxa"/>
            <w:shd w:val="clear" w:color="auto" w:fill="auto"/>
            <w:tcMar>
              <w:top w:w="100" w:type="dxa"/>
              <w:left w:w="100" w:type="dxa"/>
              <w:bottom w:w="100" w:type="dxa"/>
              <w:right w:w="100" w:type="dxa"/>
            </w:tcMar>
          </w:tcPr>
          <w:p w14:paraId="619C350A"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分野のコアとなる専門性をカバーする能力をもつ者</w:t>
            </w:r>
          </w:p>
        </w:tc>
      </w:tr>
      <w:tr w:rsidR="00503751" w:rsidRPr="00F06AC1" w14:paraId="377B7A55" w14:textId="77777777" w:rsidTr="00090DC7">
        <w:tc>
          <w:tcPr>
            <w:tcW w:w="635" w:type="dxa"/>
            <w:shd w:val="clear" w:color="auto" w:fill="auto"/>
            <w:tcMar>
              <w:top w:w="100" w:type="dxa"/>
              <w:left w:w="100" w:type="dxa"/>
              <w:bottom w:w="100" w:type="dxa"/>
              <w:right w:w="100" w:type="dxa"/>
            </w:tcMar>
          </w:tcPr>
          <w:p w14:paraId="16C1528C" w14:textId="77777777" w:rsidR="00503751" w:rsidRPr="00F06AC1" w:rsidRDefault="00503751" w:rsidP="00090DC7">
            <w:pPr>
              <w:jc w:val="cente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3</w:t>
            </w:r>
          </w:p>
        </w:tc>
        <w:tc>
          <w:tcPr>
            <w:tcW w:w="1270" w:type="dxa"/>
            <w:shd w:val="clear" w:color="auto" w:fill="auto"/>
            <w:tcMar>
              <w:top w:w="100" w:type="dxa"/>
              <w:left w:w="100" w:type="dxa"/>
              <w:bottom w:w="100" w:type="dxa"/>
              <w:right w:w="100" w:type="dxa"/>
            </w:tcMar>
          </w:tcPr>
          <w:p w14:paraId="11888DB1"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外部有識者</w:t>
            </w:r>
          </w:p>
        </w:tc>
        <w:tc>
          <w:tcPr>
            <w:tcW w:w="1285" w:type="dxa"/>
            <w:shd w:val="clear" w:color="auto" w:fill="auto"/>
            <w:tcMar>
              <w:top w:w="100" w:type="dxa"/>
              <w:left w:w="100" w:type="dxa"/>
              <w:bottom w:w="100" w:type="dxa"/>
              <w:right w:w="100" w:type="dxa"/>
            </w:tcMar>
          </w:tcPr>
          <w:p w14:paraId="3EB0880E" w14:textId="77777777" w:rsidR="00503751" w:rsidRPr="00F06AC1" w:rsidRDefault="00112810" w:rsidP="00090DC7">
            <w:pPr>
              <w:jc w:val="right"/>
              <w:rPr>
                <w:rFonts w:ascii="ＭＳ Ｐゴシック" w:eastAsia="ＭＳ Ｐゴシック" w:hAnsi="ＭＳ Ｐゴシック" w:cs="ＭＳ Ｐゴシック"/>
              </w:rPr>
            </w:pPr>
            <w:sdt>
              <w:sdtPr>
                <w:rPr>
                  <w:rFonts w:cs="Century"/>
                </w:rPr>
                <w:tag w:val="goog_rdk_7"/>
                <w:id w:val="214246520"/>
              </w:sdtPr>
              <w:sdtEndPr/>
              <w:sdtContent/>
            </w:sdt>
            <w:r w:rsidR="00503751" w:rsidRPr="00F06AC1">
              <w:rPr>
                <w:rFonts w:ascii="ＭＳ Ｐゴシック" w:eastAsia="ＭＳ Ｐゴシック" w:hAnsi="ＭＳ Ｐゴシック" w:cs="ＭＳ Ｐゴシック"/>
              </w:rPr>
              <w:t>約20名</w:t>
            </w:r>
          </w:p>
          <w:p w14:paraId="1560693D" w14:textId="77777777" w:rsidR="00503751" w:rsidRPr="00F06AC1" w:rsidRDefault="00503751" w:rsidP="00090DC7">
            <w:pPr>
              <w:jc w:val="righ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（議題に応じて調整、3SGの合計人数）</w:t>
            </w:r>
          </w:p>
        </w:tc>
        <w:tc>
          <w:tcPr>
            <w:tcW w:w="5658" w:type="dxa"/>
            <w:shd w:val="clear" w:color="auto" w:fill="auto"/>
            <w:tcMar>
              <w:top w:w="100" w:type="dxa"/>
              <w:left w:w="100" w:type="dxa"/>
              <w:bottom w:w="100" w:type="dxa"/>
              <w:right w:w="100" w:type="dxa"/>
            </w:tcMar>
          </w:tcPr>
          <w:p w14:paraId="2EB20F12"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分野のコアとなる専門性を有する者（2〜3名）の他、アジェンダに応じて、例えば以下の各種知見を有する専門家を招聘する。</w:t>
            </w:r>
          </w:p>
          <w:p w14:paraId="7FF8EB12"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（具体例）</w:t>
            </w:r>
          </w:p>
          <w:p w14:paraId="0B5F00F6"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・BIMやBACnet等のビルシステムに精通した関係者</w:t>
            </w:r>
          </w:p>
          <w:p w14:paraId="56B494BD"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・ネットワークアーキテクチャの研究者</w:t>
            </w:r>
          </w:p>
          <w:p w14:paraId="68BAF96A"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・スマートビルの研究者</w:t>
            </w:r>
          </w:p>
          <w:p w14:paraId="67FF40C8"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・スマートシティ推進団体の関係者</w:t>
            </w:r>
          </w:p>
          <w:p w14:paraId="46651A5D"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・スマートビル事業への参入を検討している設備事業者やビル管理事業者などビジネスセクタや業界団体</w:t>
            </w:r>
          </w:p>
          <w:p w14:paraId="2FB1363B"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・スマートビル分野で利用する製品（電気設備、ネットワーク設備等）や関連分野の製品（配送ロボット等）を提供する業者</w:t>
            </w:r>
          </w:p>
          <w:p w14:paraId="3C7A441C"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・アーキテクチャ構築そのものに必要な知見 （System of Systems 等に関するもの）を有する者</w:t>
            </w:r>
          </w:p>
          <w:p w14:paraId="3993B55F"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・関連する技術を有するスタートアップの関係者（日本国内に</w:t>
            </w:r>
          </w:p>
          <w:p w14:paraId="72A1D720"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限らない）</w:t>
            </w:r>
          </w:p>
          <w:p w14:paraId="45C6C9C1"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・規制当局関係者</w:t>
            </w:r>
          </w:p>
          <w:p w14:paraId="7636D6F0"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・規格基準開発関係者</w:t>
            </w:r>
          </w:p>
          <w:p w14:paraId="30E0AF9F"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・認証・認定機関関係者</w:t>
            </w:r>
          </w:p>
          <w:p w14:paraId="36BE391C"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・法務関係者(弁護士、組織法務部門、学識経験者等)</w:t>
            </w:r>
          </w:p>
          <w:p w14:paraId="3AA1B28D"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・関係省庁関係者</w:t>
            </w:r>
          </w:p>
          <w:p w14:paraId="684B9AB8" w14:textId="77777777" w:rsidR="00503751" w:rsidRPr="00F06AC1" w:rsidRDefault="00503751" w:rsidP="00090DC7">
            <w:pPr>
              <w:jc w:val="left"/>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・その他、必要な知見をもつ者</w:t>
            </w:r>
          </w:p>
        </w:tc>
      </w:tr>
    </w:tbl>
    <w:p w14:paraId="1710E187" w14:textId="77777777" w:rsidR="00503751" w:rsidRPr="00F06AC1" w:rsidRDefault="00503751" w:rsidP="00503751">
      <w:pPr>
        <w:rPr>
          <w:rFonts w:ascii="ＭＳ Ｐゴシック" w:eastAsia="ＭＳ Ｐゴシック" w:hAnsi="ＭＳ Ｐゴシック" w:cs="ＭＳ Ｐゴシック"/>
        </w:rPr>
      </w:pPr>
    </w:p>
    <w:p w14:paraId="7DA8B8ED" w14:textId="77777777" w:rsidR="0050375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（参加者への委嘱）</w:t>
      </w:r>
    </w:p>
    <w:p w14:paraId="4CCB67D7" w14:textId="77777777" w:rsidR="00503751" w:rsidRPr="00110B8E"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委員候補者の選定、</w:t>
      </w:r>
      <w:r w:rsidRPr="00F06AC1">
        <w:rPr>
          <w:rFonts w:ascii="ＭＳ Ｐゴシック" w:eastAsia="ＭＳ Ｐゴシック" w:hAnsi="ＭＳ Ｐゴシック" w:cs="ＭＳ Ｐゴシック" w:hint="eastAsia"/>
        </w:rPr>
        <w:t>委員への委嘱依頼やコンタクトは原則</w:t>
      </w:r>
      <w:r w:rsidRPr="00F06AC1">
        <w:rPr>
          <w:rFonts w:ascii="ＭＳ Ｐゴシック" w:eastAsia="ＭＳ Ｐゴシック" w:hAnsi="ＭＳ Ｐゴシック" w:cs="ＭＳ Ｐゴシック"/>
        </w:rPr>
        <w:t>IPA</w:t>
      </w:r>
      <w:r w:rsidRPr="00F06AC1">
        <w:rPr>
          <w:rFonts w:ascii="ＭＳ Ｐゴシック" w:eastAsia="ＭＳ Ｐゴシック" w:hAnsi="ＭＳ Ｐゴシック" w:cs="ＭＳ Ｐゴシック" w:hint="eastAsia"/>
        </w:rPr>
        <w:t>が行う</w:t>
      </w:r>
      <w:r>
        <w:rPr>
          <w:rFonts w:ascii="ＭＳ Ｐゴシック" w:eastAsia="ＭＳ Ｐゴシック" w:hAnsi="ＭＳ Ｐゴシック" w:cs="ＭＳ Ｐゴシック" w:hint="eastAsia"/>
        </w:rPr>
        <w:t>。</w:t>
      </w:r>
    </w:p>
    <w:p w14:paraId="7976715C" w14:textId="766EF1C9" w:rsidR="00503751" w:rsidRPr="00110B8E"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・必要に応じ、事前の資料送付やアンケートの実施などを行い、効率的に運営するための工夫を依頼する場合がある。</w:t>
      </w:r>
    </w:p>
    <w:p w14:paraId="4FE7DA38" w14:textId="77777777" w:rsidR="00503751" w:rsidRPr="00F06AC1" w:rsidRDefault="00503751" w:rsidP="00503751">
      <w:pPr>
        <w:rPr>
          <w:rFonts w:ascii="ＭＳ Ｐゴシック" w:eastAsia="ＭＳ Ｐゴシック" w:hAnsi="ＭＳ Ｐゴシック" w:cs="ＭＳ Ｐゴシック"/>
        </w:rPr>
      </w:pPr>
    </w:p>
    <w:p w14:paraId="0CAB83AB"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4.2.3　開催場所、会場</w:t>
      </w:r>
    </w:p>
    <w:p w14:paraId="2AE6EB1F" w14:textId="193E9CF0"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会議は原則 WEB会議とし、「7．情報セキュリティ対策に関する要件」を考慮した上で、会場を設けず WEB会議システムのみで開催すること。なお、WEB会議システムは請負者にて準備することとす</w:t>
      </w:r>
      <w:sdt>
        <w:sdtPr>
          <w:rPr>
            <w:rFonts w:cs="Century"/>
          </w:rPr>
          <w:tag w:val="goog_rdk_8"/>
          <w:id w:val="-1200850250"/>
        </w:sdtPr>
        <w:sdtEndPr/>
        <w:sdtContent/>
      </w:sdt>
      <w:r w:rsidRPr="00F06AC1">
        <w:rPr>
          <w:rFonts w:ascii="ＭＳ Ｐゴシック" w:eastAsia="ＭＳ Ｐゴシック" w:hAnsi="ＭＳ Ｐゴシック" w:cs="ＭＳ Ｐゴシック"/>
        </w:rPr>
        <w:t>る。</w:t>
      </w:r>
      <w:r>
        <w:rPr>
          <w:rFonts w:ascii="ＭＳ Ｐゴシック" w:eastAsia="ＭＳ Ｐゴシック" w:hAnsi="ＭＳ Ｐゴシック" w:cs="ＭＳ Ｐゴシック" w:hint="eastAsia"/>
        </w:rPr>
        <w:t>対面会議（</w:t>
      </w:r>
      <w:r>
        <w:rPr>
          <w:rFonts w:ascii="ＭＳ Ｐゴシック" w:eastAsia="ＭＳ Ｐゴシック" w:hAnsi="ＭＳ Ｐゴシック" w:cs="ＭＳ Ｐゴシック"/>
        </w:rPr>
        <w:t>WEB</w:t>
      </w:r>
      <w:r>
        <w:rPr>
          <w:rFonts w:ascii="ＭＳ Ｐゴシック" w:eastAsia="ＭＳ Ｐゴシック" w:hAnsi="ＭＳ Ｐゴシック" w:cs="ＭＳ Ｐゴシック" w:hint="eastAsia"/>
        </w:rPr>
        <w:t>会議と</w:t>
      </w:r>
      <w:r>
        <w:rPr>
          <w:rFonts w:ascii="ＭＳ Ｐゴシック" w:eastAsia="ＭＳ Ｐゴシック" w:hAnsi="ＭＳ Ｐゴシック" w:cs="ＭＳ Ｐゴシック" w:hint="eastAsia"/>
        </w:rPr>
        <w:lastRenderedPageBreak/>
        <w:t>のハイブリッド会議を含む）とする場合の会場設備（都内近郊の会場、机、椅子等の什器、ネットワーク設備、マイク等）は</w:t>
      </w:r>
      <w:r>
        <w:rPr>
          <w:rFonts w:ascii="ＭＳ Ｐゴシック" w:eastAsia="ＭＳ Ｐゴシック" w:hAnsi="ＭＳ Ｐゴシック" w:cs="ＭＳ Ｐゴシック"/>
        </w:rPr>
        <w:t>IPA</w:t>
      </w:r>
      <w:r>
        <w:rPr>
          <w:rFonts w:ascii="ＭＳ Ｐゴシック" w:eastAsia="ＭＳ Ｐゴシック" w:hAnsi="ＭＳ Ｐゴシック" w:cs="ＭＳ Ｐゴシック" w:hint="eastAsia"/>
        </w:rPr>
        <w:t>が</w:t>
      </w:r>
      <w:r w:rsidR="00DF2E2C">
        <w:rPr>
          <w:rFonts w:ascii="ＭＳ Ｐゴシック" w:eastAsia="ＭＳ Ｐゴシック" w:hAnsi="ＭＳ Ｐゴシック" w:cs="ＭＳ Ｐゴシック" w:hint="eastAsia"/>
        </w:rPr>
        <w:t>準備</w:t>
      </w:r>
      <w:r>
        <w:rPr>
          <w:rFonts w:ascii="ＭＳ Ｐゴシック" w:eastAsia="ＭＳ Ｐゴシック" w:hAnsi="ＭＳ Ｐゴシック" w:cs="ＭＳ Ｐゴシック" w:hint="eastAsia"/>
        </w:rPr>
        <w:t>する。</w:t>
      </w:r>
    </w:p>
    <w:p w14:paraId="77D6E058" w14:textId="77777777" w:rsidR="00503751" w:rsidRPr="00F06AC1" w:rsidRDefault="00503751" w:rsidP="00503751">
      <w:pPr>
        <w:rPr>
          <w:rFonts w:ascii="ＭＳ Ｐゴシック" w:eastAsia="ＭＳ Ｐゴシック" w:hAnsi="ＭＳ Ｐゴシック" w:cs="ＭＳ Ｐゴシック"/>
        </w:rPr>
      </w:pPr>
    </w:p>
    <w:p w14:paraId="0969993E"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4.2.</w:t>
      </w:r>
      <w:r w:rsidRPr="00F06AC1">
        <w:rPr>
          <w:rFonts w:ascii="ＭＳ Ｐゴシック" w:eastAsia="ＭＳ Ｐゴシック" w:hAnsi="ＭＳ Ｐゴシック" w:cs="ＭＳ Ｐゴシック" w:hint="eastAsia"/>
        </w:rPr>
        <w:t>4</w:t>
      </w:r>
      <w:r w:rsidRPr="00F06AC1">
        <w:rPr>
          <w:rFonts w:ascii="ＭＳ Ｐゴシック" w:eastAsia="ＭＳ Ｐゴシック" w:hAnsi="ＭＳ Ｐゴシック" w:cs="ＭＳ Ｐゴシック"/>
        </w:rPr>
        <w:t xml:space="preserve">　検討会及びSGの事前検討</w:t>
      </w:r>
    </w:p>
    <w:p w14:paraId="33288A02" w14:textId="6293E665"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請負者は、検討会において有意義な議論がなされるよう、検討会で取り扱う内容について事前に調査・検討</w:t>
      </w:r>
      <w:r w:rsidRPr="00F06AC1">
        <w:rPr>
          <w:rFonts w:ascii="ＭＳ Ｐゴシック" w:eastAsia="ＭＳ Ｐゴシック" w:hAnsi="ＭＳ Ｐゴシック" w:cs="ＭＳ Ｐゴシック" w:hint="eastAsia"/>
        </w:rPr>
        <w:t>し、</w:t>
      </w:r>
      <w:r w:rsidRPr="00F06AC1">
        <w:rPr>
          <w:rFonts w:ascii="ＭＳ Ｐゴシック" w:eastAsia="ＭＳ Ｐゴシック" w:hAnsi="ＭＳ Ｐゴシック" w:cs="ＭＳ Ｐゴシック"/>
        </w:rPr>
        <w:t>検討結果についてIPAと合意すること。</w:t>
      </w:r>
    </w:p>
    <w:p w14:paraId="35434831" w14:textId="573C6ACD" w:rsidR="0050375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 xml:space="preserve">　</w:t>
      </w:r>
      <w:r w:rsidRPr="00F06AC1">
        <w:rPr>
          <w:rFonts w:ascii="ＭＳ Ｐゴシック" w:eastAsia="ＭＳ Ｐゴシック" w:hAnsi="ＭＳ Ｐゴシック" w:cs="ＭＳ Ｐゴシック"/>
        </w:rPr>
        <w:t>SG</w:t>
      </w:r>
      <w:r w:rsidRPr="00F06AC1">
        <w:rPr>
          <w:rFonts w:ascii="ＭＳ Ｐゴシック" w:eastAsia="ＭＳ Ｐゴシック" w:hAnsi="ＭＳ Ｐゴシック" w:cs="ＭＳ Ｐゴシック" w:hint="eastAsia"/>
        </w:rPr>
        <w:t>のうち標準化</w:t>
      </w:r>
      <w:r w:rsidRPr="00F06AC1">
        <w:rPr>
          <w:rFonts w:ascii="ＭＳ Ｐゴシック" w:eastAsia="ＭＳ Ｐゴシック" w:hAnsi="ＭＳ Ｐゴシック" w:cs="ＭＳ Ｐゴシック"/>
        </w:rPr>
        <w:t>SG</w:t>
      </w:r>
      <w:r w:rsidRPr="00F06AC1">
        <w:rPr>
          <w:rFonts w:ascii="ＭＳ Ｐゴシック" w:eastAsia="ＭＳ Ｐゴシック" w:hAnsi="ＭＳ Ｐゴシック" w:cs="ＭＳ Ｐゴシック" w:hint="eastAsia"/>
        </w:rPr>
        <w:t>で議論する内容について事前に調査・検討し、</w:t>
      </w:r>
      <w:r w:rsidRPr="00F06AC1">
        <w:rPr>
          <w:rFonts w:ascii="ＭＳ Ｐゴシック" w:eastAsia="ＭＳ Ｐゴシック" w:hAnsi="ＭＳ Ｐゴシック" w:cs="ＭＳ Ｐゴシック"/>
        </w:rPr>
        <w:t>検討結果についてIPAと合意すること。</w:t>
      </w:r>
      <w:r w:rsidRPr="00F06AC1">
        <w:rPr>
          <w:rFonts w:ascii="ＭＳ Ｐゴシック" w:eastAsia="ＭＳ Ｐゴシック" w:hAnsi="ＭＳ Ｐゴシック" w:cs="ＭＳ Ｐゴシック" w:hint="eastAsia"/>
        </w:rPr>
        <w:t>社会実装</w:t>
      </w:r>
      <w:r w:rsidRPr="00F06AC1">
        <w:rPr>
          <w:rFonts w:ascii="ＭＳ Ｐゴシック" w:eastAsia="ＭＳ Ｐゴシック" w:hAnsi="ＭＳ Ｐゴシック" w:cs="ＭＳ Ｐゴシック"/>
        </w:rPr>
        <w:t>SG</w:t>
      </w:r>
      <w:r w:rsidRPr="00F06AC1">
        <w:rPr>
          <w:rFonts w:ascii="ＭＳ Ｐゴシック" w:eastAsia="ＭＳ Ｐゴシック" w:hAnsi="ＭＳ Ｐゴシック" w:cs="ＭＳ Ｐゴシック" w:hint="eastAsia"/>
        </w:rPr>
        <w:t>及びアーキテクチャ</w:t>
      </w:r>
      <w:r w:rsidRPr="00F06AC1">
        <w:rPr>
          <w:rFonts w:ascii="ＭＳ Ｐゴシック" w:eastAsia="ＭＳ Ｐゴシック" w:hAnsi="ＭＳ Ｐゴシック" w:cs="ＭＳ Ｐゴシック"/>
        </w:rPr>
        <w:t>SG</w:t>
      </w:r>
      <w:r w:rsidRPr="00F06AC1">
        <w:rPr>
          <w:rFonts w:ascii="ＭＳ Ｐゴシック" w:eastAsia="ＭＳ Ｐゴシック" w:hAnsi="ＭＳ Ｐゴシック" w:cs="ＭＳ Ｐゴシック" w:hint="eastAsia"/>
        </w:rPr>
        <w:t>で議論する内容についての調査・検討は原則としてI</w:t>
      </w:r>
      <w:r w:rsidRPr="00F06AC1">
        <w:rPr>
          <w:rFonts w:ascii="ＭＳ Ｐゴシック" w:eastAsia="ＭＳ Ｐゴシック" w:hAnsi="ＭＳ Ｐゴシック" w:cs="ＭＳ Ｐゴシック"/>
        </w:rPr>
        <w:t>P</w:t>
      </w:r>
      <w:r w:rsidRPr="00F06AC1">
        <w:rPr>
          <w:rFonts w:ascii="ＭＳ Ｐゴシック" w:eastAsia="ＭＳ Ｐゴシック" w:hAnsi="ＭＳ Ｐゴシック" w:cs="ＭＳ Ｐゴシック" w:hint="eastAsia"/>
        </w:rPr>
        <w:t>Aが実施するが、</w:t>
      </w:r>
      <w:r w:rsidRPr="00F06AC1">
        <w:rPr>
          <w:rFonts w:ascii="ＭＳ Ｐゴシック" w:eastAsia="ＭＳ Ｐゴシック" w:hAnsi="ＭＳ Ｐゴシック" w:cs="ＭＳ Ｐゴシック"/>
        </w:rPr>
        <w:t>IPA</w:t>
      </w:r>
      <w:r w:rsidRPr="00F06AC1">
        <w:rPr>
          <w:rFonts w:ascii="ＭＳ Ｐゴシック" w:eastAsia="ＭＳ Ｐゴシック" w:hAnsi="ＭＳ Ｐゴシック" w:cs="ＭＳ Ｐゴシック" w:hint="eastAsia"/>
        </w:rPr>
        <w:t>の求めに応じて可能な範囲で</w:t>
      </w:r>
      <w:r w:rsidRPr="00F06AC1">
        <w:rPr>
          <w:rFonts w:ascii="ＭＳ Ｐゴシック" w:eastAsia="ＭＳ Ｐゴシック" w:hAnsi="ＭＳ Ｐゴシック" w:cs="ＭＳ Ｐゴシック"/>
        </w:rPr>
        <w:t>IPAを支援すること。</w:t>
      </w:r>
    </w:p>
    <w:p w14:paraId="43DA0F5E" w14:textId="57D6E945" w:rsidR="00FD5E1D" w:rsidRPr="00F06AC1" w:rsidRDefault="00FD5E1D" w:rsidP="00503751">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上記の調査・検討は「</w:t>
      </w:r>
      <w:r w:rsidRPr="00F06AC1">
        <w:rPr>
          <w:rFonts w:ascii="ＭＳ Ｐゴシック" w:eastAsia="ＭＳ Ｐゴシック" w:hAnsi="ＭＳ Ｐゴシック" w:cs="ＭＳ Ｐゴシック"/>
        </w:rPr>
        <w:t>4.1　海外調査業務</w:t>
      </w:r>
      <w:r>
        <w:rPr>
          <w:rFonts w:ascii="ＭＳ Ｐゴシック" w:eastAsia="ＭＳ Ｐゴシック" w:hAnsi="ＭＳ Ｐゴシック" w:cs="ＭＳ Ｐゴシック" w:hint="eastAsia"/>
        </w:rPr>
        <w:t>」の中間成果物または最終成果物を活用し、効率的に実施すること。</w:t>
      </w:r>
    </w:p>
    <w:p w14:paraId="713554FE" w14:textId="77777777" w:rsidR="00503751" w:rsidRPr="00F06AC1" w:rsidRDefault="00503751" w:rsidP="00503751">
      <w:pPr>
        <w:rPr>
          <w:rFonts w:ascii="ＭＳ Ｐゴシック" w:eastAsia="ＭＳ Ｐゴシック" w:hAnsi="ＭＳ Ｐゴシック" w:cs="ＭＳ Ｐゴシック"/>
        </w:rPr>
      </w:pPr>
    </w:p>
    <w:p w14:paraId="260A8245" w14:textId="7AA89555"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4</w:t>
      </w:r>
      <w:r w:rsidRPr="00F06AC1">
        <w:rPr>
          <w:rFonts w:ascii="ＭＳ Ｐゴシック" w:eastAsia="ＭＳ Ｐゴシック" w:hAnsi="ＭＳ Ｐゴシック" w:cs="ＭＳ Ｐゴシック"/>
        </w:rPr>
        <w:t>.2.</w:t>
      </w:r>
      <w:r w:rsidRPr="00F06AC1">
        <w:rPr>
          <w:rFonts w:ascii="ＭＳ Ｐゴシック" w:eastAsia="ＭＳ Ｐゴシック" w:hAnsi="ＭＳ Ｐゴシック" w:cs="ＭＳ Ｐゴシック" w:hint="eastAsia"/>
        </w:rPr>
        <w:t>5</w:t>
      </w:r>
      <w:r w:rsidRPr="00F06AC1">
        <w:rPr>
          <w:rFonts w:ascii="ＭＳ Ｐゴシック" w:eastAsia="ＭＳ Ｐゴシック" w:hAnsi="ＭＳ Ｐゴシック" w:cs="ＭＳ Ｐゴシック"/>
        </w:rPr>
        <w:t xml:space="preserve">　</w:t>
      </w:r>
      <w:r w:rsidRPr="00F06AC1">
        <w:rPr>
          <w:rFonts w:ascii="ＭＳ Ｐゴシック" w:eastAsia="ＭＳ Ｐゴシック" w:hAnsi="ＭＳ Ｐゴシック" w:cs="ＭＳ Ｐゴシック" w:hint="eastAsia"/>
        </w:rPr>
        <w:t>検討会運営手引の作成</w:t>
      </w:r>
    </w:p>
    <w:p w14:paraId="7C345D6A" w14:textId="121772D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 xml:space="preserve">　検討会及び</w:t>
      </w:r>
      <w:r w:rsidRPr="00F06AC1">
        <w:rPr>
          <w:rFonts w:ascii="ＭＳ Ｐゴシック" w:eastAsia="ＭＳ Ｐゴシック" w:hAnsi="ＭＳ Ｐゴシック" w:cs="ＭＳ Ｐゴシック"/>
        </w:rPr>
        <w:t>SG</w:t>
      </w:r>
      <w:r w:rsidRPr="00F06AC1">
        <w:rPr>
          <w:rFonts w:ascii="ＭＳ Ｐゴシック" w:eastAsia="ＭＳ Ｐゴシック" w:hAnsi="ＭＳ Ｐゴシック" w:cs="ＭＳ Ｐゴシック" w:hint="eastAsia"/>
        </w:rPr>
        <w:t>の運営全般について、運営手引を作成すること。運営手引は、</w:t>
      </w:r>
      <w:r w:rsidRPr="00F06AC1">
        <w:rPr>
          <w:rFonts w:ascii="ＭＳ Ｐゴシック" w:eastAsia="ＭＳ Ｐゴシック" w:hAnsi="ＭＳ Ｐゴシック" w:cs="ＭＳ Ｐゴシック"/>
        </w:rPr>
        <w:t>IPA</w:t>
      </w:r>
      <w:r w:rsidRPr="00F06AC1">
        <w:rPr>
          <w:rFonts w:ascii="ＭＳ Ｐゴシック" w:eastAsia="ＭＳ Ｐゴシック" w:hAnsi="ＭＳ Ｐゴシック" w:cs="ＭＳ Ｐゴシック" w:hint="eastAsia"/>
        </w:rPr>
        <w:t>における今後の類似活動において活用することを目的として作成するものであり、単なる運営手順書ではなく、会議テーマ選定や周辺情報調査など検討プロセスについても記載した手引となるよう心がけること。</w:t>
      </w:r>
      <w:r w:rsidRPr="00F06AC1">
        <w:rPr>
          <w:rFonts w:ascii="ＭＳ Ｐゴシック" w:eastAsia="ＭＳ Ｐゴシック" w:hAnsi="ＭＳ Ｐゴシック" w:cs="ＭＳ Ｐゴシック"/>
        </w:rPr>
        <w:t>SG</w:t>
      </w:r>
      <w:r w:rsidRPr="00F06AC1">
        <w:rPr>
          <w:rFonts w:ascii="ＭＳ Ｐゴシック" w:eastAsia="ＭＳ Ｐゴシック" w:hAnsi="ＭＳ Ｐゴシック" w:cs="ＭＳ Ｐゴシック" w:hint="eastAsia"/>
        </w:rPr>
        <w:t>については、4.2.1記載の</w:t>
      </w:r>
      <w:r w:rsidRPr="00F06AC1">
        <w:rPr>
          <w:rFonts w:ascii="ＭＳ Ｐゴシック" w:eastAsia="ＭＳ Ｐゴシック" w:hAnsi="ＭＳ Ｐゴシック" w:cs="ＭＳ Ｐゴシック"/>
        </w:rPr>
        <w:t>3SG</w:t>
      </w:r>
      <w:r w:rsidRPr="00F06AC1">
        <w:rPr>
          <w:rFonts w:ascii="ＭＳ Ｐゴシック" w:eastAsia="ＭＳ Ｐゴシック" w:hAnsi="ＭＳ Ｐゴシック" w:cs="ＭＳ Ｐゴシック" w:hint="eastAsia"/>
        </w:rPr>
        <w:t>個別の事象ではなく、一般的に検討会及びその子会議であるS</w:t>
      </w:r>
      <w:r w:rsidRPr="00F06AC1">
        <w:rPr>
          <w:rFonts w:ascii="ＭＳ Ｐゴシック" w:eastAsia="ＭＳ Ｐゴシック" w:hAnsi="ＭＳ Ｐゴシック" w:cs="ＭＳ Ｐゴシック"/>
        </w:rPr>
        <w:t>G</w:t>
      </w:r>
      <w:r w:rsidRPr="00F06AC1">
        <w:rPr>
          <w:rFonts w:ascii="ＭＳ Ｐゴシック" w:eastAsia="ＭＳ Ｐゴシック" w:hAnsi="ＭＳ Ｐゴシック" w:cs="ＭＳ Ｐゴシック" w:hint="eastAsia"/>
        </w:rPr>
        <w:t>の運営について記載すること。運営手引の内容及び構成は</w:t>
      </w:r>
      <w:r w:rsidRPr="00F06AC1">
        <w:rPr>
          <w:rFonts w:ascii="ＭＳ Ｐゴシック" w:eastAsia="ＭＳ Ｐゴシック" w:hAnsi="ＭＳ Ｐゴシック" w:cs="ＭＳ Ｐゴシック"/>
        </w:rPr>
        <w:t>IPA</w:t>
      </w:r>
      <w:r w:rsidR="009C5212">
        <w:rPr>
          <w:rFonts w:ascii="ＭＳ Ｐゴシック" w:eastAsia="ＭＳ Ｐゴシック" w:hAnsi="ＭＳ Ｐゴシック" w:cs="ＭＳ Ｐゴシック" w:hint="eastAsia"/>
        </w:rPr>
        <w:t>と</w:t>
      </w:r>
      <w:r w:rsidR="009C5212" w:rsidRPr="00F06AC1">
        <w:rPr>
          <w:rFonts w:ascii="ＭＳ Ｐゴシック" w:eastAsia="ＭＳ Ｐゴシック" w:hAnsi="ＭＳ Ｐゴシック" w:cs="ＭＳ Ｐゴシック" w:hint="eastAsia"/>
        </w:rPr>
        <w:t>の協議によって決定すること</w:t>
      </w:r>
    </w:p>
    <w:p w14:paraId="7FF0AF3A" w14:textId="77777777" w:rsidR="00503751" w:rsidRPr="00F06AC1" w:rsidRDefault="00503751" w:rsidP="00503751">
      <w:pPr>
        <w:rPr>
          <w:rFonts w:ascii="ＭＳ Ｐゴシック" w:eastAsia="ＭＳ Ｐゴシック" w:hAnsi="ＭＳ Ｐゴシック" w:cs="ＭＳ Ｐゴシック"/>
        </w:rPr>
      </w:pPr>
    </w:p>
    <w:p w14:paraId="4F7F50DC"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4.2.</w:t>
      </w:r>
      <w:r w:rsidRPr="00F06AC1">
        <w:rPr>
          <w:rFonts w:ascii="ＭＳ Ｐゴシック" w:eastAsia="ＭＳ Ｐゴシック" w:hAnsi="ＭＳ Ｐゴシック" w:cs="ＭＳ Ｐゴシック" w:hint="eastAsia"/>
        </w:rPr>
        <w:t>6</w:t>
      </w:r>
      <w:r w:rsidRPr="00F06AC1">
        <w:rPr>
          <w:rFonts w:ascii="ＭＳ Ｐゴシック" w:eastAsia="ＭＳ Ｐゴシック" w:hAnsi="ＭＳ Ｐゴシック" w:cs="ＭＳ Ｐゴシック"/>
        </w:rPr>
        <w:t xml:space="preserve">　その他、作業内容等</w:t>
      </w:r>
    </w:p>
    <w:p w14:paraId="624DED73"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 xml:space="preserve">　請負者は、検討会及び</w:t>
      </w:r>
      <w:r w:rsidRPr="00F06AC1">
        <w:rPr>
          <w:rFonts w:ascii="ＭＳ Ｐゴシック" w:eastAsia="ＭＳ Ｐゴシック" w:hAnsi="ＭＳ Ｐゴシック" w:cs="ＭＳ Ｐゴシック" w:hint="eastAsia"/>
        </w:rPr>
        <w:t>標準化S</w:t>
      </w:r>
      <w:r w:rsidRPr="00F06AC1">
        <w:rPr>
          <w:rFonts w:ascii="ＭＳ Ｐゴシック" w:eastAsia="ＭＳ Ｐゴシック" w:hAnsi="ＭＳ Ｐゴシック" w:cs="ＭＳ Ｐゴシック"/>
        </w:rPr>
        <w:t>G開催に係る以下の作業を行うものとする。</w:t>
      </w:r>
      <w:r w:rsidRPr="00F06AC1">
        <w:rPr>
          <w:rFonts w:ascii="ＭＳ Ｐゴシック" w:eastAsia="ＭＳ Ｐゴシック" w:hAnsi="ＭＳ Ｐゴシック" w:cs="ＭＳ Ｐゴシック" w:hint="eastAsia"/>
        </w:rPr>
        <w:t>社会実装</w:t>
      </w:r>
      <w:r w:rsidRPr="00F06AC1">
        <w:rPr>
          <w:rFonts w:ascii="ＭＳ Ｐゴシック" w:eastAsia="ＭＳ Ｐゴシック" w:hAnsi="ＭＳ Ｐゴシック" w:cs="ＭＳ Ｐゴシック"/>
        </w:rPr>
        <w:t>SG</w:t>
      </w:r>
      <w:r w:rsidRPr="00F06AC1">
        <w:rPr>
          <w:rFonts w:ascii="ＭＳ Ｐゴシック" w:eastAsia="ＭＳ Ｐゴシック" w:hAnsi="ＭＳ Ｐゴシック" w:cs="ＭＳ Ｐゴシック" w:hint="eastAsia"/>
        </w:rPr>
        <w:t>及びアーキテクチャ</w:t>
      </w:r>
      <w:r w:rsidRPr="00F06AC1">
        <w:rPr>
          <w:rFonts w:ascii="ＭＳ Ｐゴシック" w:eastAsia="ＭＳ Ｐゴシック" w:hAnsi="ＭＳ Ｐゴシック" w:cs="ＭＳ Ｐゴシック"/>
        </w:rPr>
        <w:t>SG</w:t>
      </w:r>
      <w:r w:rsidRPr="00F06AC1">
        <w:rPr>
          <w:rFonts w:ascii="ＭＳ Ｐゴシック" w:eastAsia="ＭＳ Ｐゴシック" w:hAnsi="ＭＳ Ｐゴシック" w:cs="ＭＳ Ｐゴシック" w:hint="eastAsia"/>
        </w:rPr>
        <w:t>の開催に係る作業は原則</w:t>
      </w:r>
      <w:r w:rsidRPr="00F06AC1">
        <w:rPr>
          <w:rFonts w:ascii="ＭＳ Ｐゴシック" w:eastAsia="ＭＳ Ｐゴシック" w:hAnsi="ＭＳ Ｐゴシック" w:cs="ＭＳ Ｐゴシック"/>
        </w:rPr>
        <w:t>IPA</w:t>
      </w:r>
      <w:r w:rsidRPr="00F06AC1">
        <w:rPr>
          <w:rFonts w:ascii="ＭＳ Ｐゴシック" w:eastAsia="ＭＳ Ｐゴシック" w:hAnsi="ＭＳ Ｐゴシック" w:cs="ＭＳ Ｐゴシック" w:hint="eastAsia"/>
        </w:rPr>
        <w:t>が実施するものとする。</w:t>
      </w:r>
    </w:p>
    <w:p w14:paraId="629B3356" w14:textId="77777777" w:rsidR="00503751" w:rsidRPr="00F06AC1" w:rsidRDefault="00503751" w:rsidP="00503751">
      <w:pPr>
        <w:rPr>
          <w:rFonts w:ascii="ＭＳ Ｐゴシック" w:eastAsia="ＭＳ Ｐゴシック" w:hAnsi="ＭＳ Ｐゴシック" w:cs="ＭＳ Ｐゴシック"/>
        </w:rPr>
      </w:pPr>
    </w:p>
    <w:p w14:paraId="770D4CEB"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（検討会開催に係る作業）</w:t>
      </w:r>
    </w:p>
    <w:p w14:paraId="544CDC0A" w14:textId="77777777" w:rsidR="00503751" w:rsidRPr="00F06AC1" w:rsidRDefault="00503751" w:rsidP="00503751">
      <w:pPr>
        <w:numPr>
          <w:ilvl w:val="0"/>
          <w:numId w:val="27"/>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検討会の</w:t>
      </w:r>
      <w:r w:rsidRPr="00F06AC1">
        <w:rPr>
          <w:rFonts w:ascii="ＭＳ Ｐゴシック" w:eastAsia="ＭＳ Ｐゴシック" w:hAnsi="ＭＳ Ｐゴシック" w:cs="ＭＳ Ｐゴシック"/>
        </w:rPr>
        <w:t>日程調整、事務連絡</w:t>
      </w:r>
    </w:p>
    <w:p w14:paraId="23A25176" w14:textId="77777777" w:rsidR="00503751" w:rsidRPr="00F06AC1" w:rsidRDefault="00503751" w:rsidP="00503751">
      <w:pPr>
        <w:numPr>
          <w:ilvl w:val="0"/>
          <w:numId w:val="27"/>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検討会で議論を進めるための議題設定、</w:t>
      </w:r>
      <w:sdt>
        <w:sdtPr>
          <w:rPr>
            <w:rFonts w:ascii="ＭＳ 明朝" w:hAnsi="ＭＳ Ｐゴシック" w:cs="Century"/>
          </w:rPr>
          <w:tag w:val="goog_rdk_10"/>
          <w:id w:val="220796822"/>
        </w:sdtPr>
        <w:sdtEndPr/>
        <w:sdtContent/>
      </w:sdt>
      <w:r w:rsidRPr="00F06AC1">
        <w:rPr>
          <w:rFonts w:ascii="ＭＳ Ｐゴシック" w:eastAsia="ＭＳ Ｐゴシック" w:hAnsi="ＭＳ Ｐゴシック" w:cs="ＭＳ Ｐゴシック"/>
        </w:rPr>
        <w:t>資料作成（4.1の海外調査における成果物、4.2.</w:t>
      </w:r>
      <w:r w:rsidRPr="00F06AC1">
        <w:rPr>
          <w:rFonts w:ascii="ＭＳ Ｐゴシック" w:eastAsia="ＭＳ Ｐゴシック" w:hAnsi="ＭＳ Ｐゴシック" w:cs="ＭＳ Ｐゴシック" w:hint="eastAsia"/>
        </w:rPr>
        <w:t>4</w:t>
      </w:r>
      <w:r w:rsidRPr="00F06AC1">
        <w:rPr>
          <w:rFonts w:ascii="ＭＳ Ｐゴシック" w:eastAsia="ＭＳ Ｐゴシック" w:hAnsi="ＭＳ Ｐゴシック" w:cs="ＭＳ Ｐゴシック"/>
        </w:rPr>
        <w:t>の事前検討を踏まえた検討会</w:t>
      </w:r>
      <w:sdt>
        <w:sdtPr>
          <w:rPr>
            <w:rFonts w:ascii="ＭＳ 明朝" w:hAnsi="ＭＳ Ｐゴシック" w:cs="Century"/>
          </w:rPr>
          <w:tag w:val="goog_rdk_11"/>
          <w:id w:val="70937240"/>
        </w:sdtPr>
        <w:sdtEndPr/>
        <w:sdtContent/>
      </w:sdt>
      <w:r w:rsidRPr="00F06AC1">
        <w:rPr>
          <w:rFonts w:ascii="ＭＳ Ｐゴシック" w:eastAsia="ＭＳ Ｐゴシック" w:hAnsi="ＭＳ Ｐゴシック" w:cs="ＭＳ Ｐゴシック"/>
        </w:rPr>
        <w:t>配布資料）。資料の内容等について事前にIPAと協議を行い、了承を得るものとする。</w:t>
      </w:r>
    </w:p>
    <w:p w14:paraId="251BEFF0" w14:textId="77777777" w:rsidR="00503751" w:rsidRPr="00F06AC1" w:rsidRDefault="00503751" w:rsidP="00503751">
      <w:pPr>
        <w:numPr>
          <w:ilvl w:val="0"/>
          <w:numId w:val="27"/>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検討会配布資料の準備（会場に出席している参加者に対しては、カラー印刷の上、ホチキス・クリップ止め等したものを配布する。WEB会議参加者に対しては、画面共有やPDF等にて配布すること）</w:t>
      </w:r>
    </w:p>
    <w:p w14:paraId="3BD09C62" w14:textId="77777777" w:rsidR="00503751" w:rsidRPr="00F06AC1" w:rsidRDefault="00503751" w:rsidP="00503751">
      <w:pPr>
        <w:numPr>
          <w:ilvl w:val="0"/>
          <w:numId w:val="27"/>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検討会の会場設営、司会、議事進行等。なお、IPAの会議室を利用する場合でも、会場設営は請負者が実施すること。</w:t>
      </w:r>
      <w:r w:rsidRPr="00F06AC1">
        <w:rPr>
          <w:rFonts w:ascii="ＭＳ Ｐゴシック" w:eastAsia="ＭＳ Ｐゴシック" w:hAnsi="ＭＳ Ｐゴシック" w:cs="ＭＳ Ｐゴシック" w:hint="eastAsia"/>
        </w:rPr>
        <w:t>会議の録音・録画を取ること。</w:t>
      </w:r>
      <w:r w:rsidRPr="00F06AC1">
        <w:rPr>
          <w:rFonts w:ascii="ＭＳ Ｐゴシック" w:eastAsia="ＭＳ Ｐゴシック" w:hAnsi="ＭＳ Ｐゴシック" w:cs="ＭＳ Ｐゴシック"/>
        </w:rPr>
        <w:t>また、これらの業務の実施にあたっては、事前にIPAと協議すること。</w:t>
      </w:r>
    </w:p>
    <w:p w14:paraId="4D0C3F68" w14:textId="77777777" w:rsidR="00503751" w:rsidRPr="00F06AC1" w:rsidRDefault="00503751" w:rsidP="00503751">
      <w:pPr>
        <w:numPr>
          <w:ilvl w:val="0"/>
          <w:numId w:val="27"/>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検討会の議事録</w:t>
      </w:r>
      <w:r w:rsidRPr="00F06AC1">
        <w:rPr>
          <w:rFonts w:ascii="ＭＳ Ｐゴシック" w:eastAsia="ＭＳ Ｐゴシック" w:hAnsi="ＭＳ Ｐゴシック" w:cs="ＭＳ Ｐゴシック" w:hint="eastAsia"/>
        </w:rPr>
        <w:t>（非逐語）の</w:t>
      </w:r>
      <w:r w:rsidRPr="00F06AC1">
        <w:rPr>
          <w:rFonts w:ascii="ＭＳ Ｐゴシック" w:eastAsia="ＭＳ Ｐゴシック" w:hAnsi="ＭＳ Ｐゴシック" w:cs="ＭＳ Ｐゴシック"/>
        </w:rPr>
        <w:t>作成。議事録は検討会等の開催後5営業日以内を目途にIPAに提出し、IPAの承諾を得ること。</w:t>
      </w:r>
    </w:p>
    <w:p w14:paraId="69E95085" w14:textId="77777777" w:rsidR="00503751" w:rsidRPr="00F06AC1" w:rsidRDefault="00503751" w:rsidP="00503751">
      <w:pPr>
        <w:numPr>
          <w:ilvl w:val="0"/>
          <w:numId w:val="27"/>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検討会での議論を踏まえて、議題や議論内容を振り返り、必要な場合は資料を修正すること。</w:t>
      </w:r>
    </w:p>
    <w:p w14:paraId="36C2F30E" w14:textId="77777777" w:rsidR="00503751" w:rsidRPr="00F06AC1" w:rsidRDefault="00503751" w:rsidP="00503751">
      <w:pPr>
        <w:rPr>
          <w:rFonts w:ascii="ＭＳ Ｐゴシック" w:eastAsia="ＭＳ Ｐゴシック" w:cs="ＭＳ Ｐゴシック"/>
        </w:rPr>
      </w:pPr>
    </w:p>
    <w:p w14:paraId="6FF339C6" w14:textId="77777777" w:rsidR="00503751" w:rsidRPr="00F06AC1" w:rsidRDefault="00503751" w:rsidP="00503751">
      <w:pPr>
        <w:rPr>
          <w:rFonts w:ascii="ＭＳ Ｐゴシック" w:eastAsia="ＭＳ Ｐゴシック" w:cs="ＭＳ Ｐゴシック"/>
        </w:rPr>
      </w:pPr>
      <w:r w:rsidRPr="00F06AC1">
        <w:rPr>
          <w:rFonts w:ascii="ＭＳ Ｐゴシック" w:eastAsia="ＭＳ Ｐゴシック" w:cs="ＭＳ Ｐゴシック" w:hint="eastAsia"/>
        </w:rPr>
        <w:t>（標準化</w:t>
      </w:r>
      <w:r w:rsidRPr="00F06AC1">
        <w:rPr>
          <w:rFonts w:ascii="ＭＳ Ｐゴシック" w:eastAsia="ＭＳ Ｐゴシック" w:cs="ＭＳ Ｐゴシック"/>
        </w:rPr>
        <w:t>S</w:t>
      </w:r>
      <w:r w:rsidRPr="00F06AC1">
        <w:rPr>
          <w:rFonts w:ascii="ＭＳ Ｐゴシック" w:eastAsia="ＭＳ Ｐゴシック" w:cs="ＭＳ Ｐゴシック" w:hint="eastAsia"/>
        </w:rPr>
        <w:t>G開催に係る作業）</w:t>
      </w:r>
    </w:p>
    <w:p w14:paraId="60FC4B07" w14:textId="77777777" w:rsidR="00503751" w:rsidRPr="00F06AC1" w:rsidRDefault="00503751" w:rsidP="00503751">
      <w:pPr>
        <w:numPr>
          <w:ilvl w:val="0"/>
          <w:numId w:val="28"/>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標準化</w:t>
      </w:r>
      <w:r w:rsidRPr="00F06AC1">
        <w:rPr>
          <w:rFonts w:ascii="ＭＳ Ｐゴシック" w:eastAsia="ＭＳ Ｐゴシック" w:hAnsi="ＭＳ Ｐゴシック" w:cs="ＭＳ Ｐゴシック"/>
        </w:rPr>
        <w:t>S</w:t>
      </w:r>
      <w:r w:rsidRPr="00F06AC1">
        <w:rPr>
          <w:rFonts w:ascii="ＭＳ Ｐゴシック" w:eastAsia="ＭＳ Ｐゴシック" w:hAnsi="ＭＳ Ｐゴシック" w:cs="ＭＳ Ｐゴシック" w:hint="eastAsia"/>
        </w:rPr>
        <w:t>Gの</w:t>
      </w:r>
      <w:r w:rsidRPr="00F06AC1">
        <w:rPr>
          <w:rFonts w:ascii="ＭＳ Ｐゴシック" w:eastAsia="ＭＳ Ｐゴシック" w:hAnsi="ＭＳ Ｐゴシック" w:cs="ＭＳ Ｐゴシック"/>
        </w:rPr>
        <w:t>日程調整、事務連絡</w:t>
      </w:r>
    </w:p>
    <w:p w14:paraId="49D72D2D" w14:textId="77777777" w:rsidR="00503751" w:rsidRPr="00F06AC1" w:rsidRDefault="00503751" w:rsidP="00503751">
      <w:pPr>
        <w:numPr>
          <w:ilvl w:val="0"/>
          <w:numId w:val="28"/>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標準化</w:t>
      </w:r>
      <w:r w:rsidRPr="00F06AC1">
        <w:rPr>
          <w:rFonts w:ascii="ＭＳ Ｐゴシック" w:eastAsia="ＭＳ Ｐゴシック" w:hAnsi="ＭＳ Ｐゴシック" w:cs="ＭＳ Ｐゴシック"/>
        </w:rPr>
        <w:t>SGで議論を進めるための議題設定、</w:t>
      </w:r>
      <w:sdt>
        <w:sdtPr>
          <w:rPr>
            <w:rFonts w:ascii="ＭＳ 明朝" w:hAnsi="ＭＳ Ｐゴシック" w:cs="Century"/>
          </w:rPr>
          <w:tag w:val="goog_rdk_10"/>
          <w:id w:val="1572386516"/>
        </w:sdtPr>
        <w:sdtEndPr/>
        <w:sdtContent/>
      </w:sdt>
      <w:r w:rsidRPr="00F06AC1">
        <w:rPr>
          <w:rFonts w:ascii="ＭＳ Ｐゴシック" w:eastAsia="ＭＳ Ｐゴシック" w:hAnsi="ＭＳ Ｐゴシック" w:cs="ＭＳ Ｐゴシック"/>
        </w:rPr>
        <w:t>資料作成（4.2.</w:t>
      </w:r>
      <w:r w:rsidRPr="00F06AC1">
        <w:rPr>
          <w:rFonts w:ascii="ＭＳ Ｐゴシック" w:eastAsia="ＭＳ Ｐゴシック" w:hAnsi="ＭＳ Ｐゴシック" w:cs="ＭＳ Ｐゴシック" w:hint="eastAsia"/>
        </w:rPr>
        <w:t>4　の検討会及び</w:t>
      </w:r>
      <w:r w:rsidRPr="00F06AC1">
        <w:rPr>
          <w:rFonts w:ascii="ＭＳ Ｐゴシック" w:eastAsia="ＭＳ Ｐゴシック" w:hAnsi="ＭＳ Ｐゴシック" w:cs="ＭＳ Ｐゴシック"/>
        </w:rPr>
        <w:t>SGの事前検討の成果物）</w:t>
      </w:r>
      <w:r w:rsidRPr="00F06AC1">
        <w:rPr>
          <w:rFonts w:ascii="ＭＳ Ｐゴシック" w:eastAsia="ＭＳ Ｐゴシック" w:hAnsi="ＭＳ Ｐゴシック" w:cs="ＭＳ Ｐゴシック" w:hint="eastAsia"/>
        </w:rPr>
        <w:t>。</w:t>
      </w:r>
      <w:r w:rsidRPr="00F06AC1">
        <w:rPr>
          <w:rFonts w:ascii="ＭＳ Ｐゴシック" w:eastAsia="ＭＳ Ｐゴシック" w:hAnsi="ＭＳ Ｐゴシック" w:cs="ＭＳ Ｐゴシック"/>
        </w:rPr>
        <w:t>資料の内容等について事前にIPAと協議を行い、了承を得るものとする。</w:t>
      </w:r>
    </w:p>
    <w:p w14:paraId="5EECE4D2" w14:textId="77777777" w:rsidR="00503751" w:rsidRPr="00F06AC1" w:rsidRDefault="00503751" w:rsidP="00503751">
      <w:pPr>
        <w:numPr>
          <w:ilvl w:val="0"/>
          <w:numId w:val="28"/>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標準化</w:t>
      </w:r>
      <w:r w:rsidRPr="00F06AC1">
        <w:rPr>
          <w:rFonts w:ascii="ＭＳ Ｐゴシック" w:eastAsia="ＭＳ Ｐゴシック" w:hAnsi="ＭＳ Ｐゴシック" w:cs="ＭＳ Ｐゴシック"/>
        </w:rPr>
        <w:t>S</w:t>
      </w:r>
      <w:r w:rsidRPr="00F06AC1">
        <w:rPr>
          <w:rFonts w:ascii="ＭＳ Ｐゴシック" w:eastAsia="ＭＳ Ｐゴシック" w:hAnsi="ＭＳ Ｐゴシック" w:cs="ＭＳ Ｐゴシック" w:hint="eastAsia"/>
        </w:rPr>
        <w:t>G</w:t>
      </w:r>
      <w:r w:rsidRPr="00F06AC1">
        <w:rPr>
          <w:rFonts w:ascii="ＭＳ Ｐゴシック" w:eastAsia="ＭＳ Ｐゴシック" w:hAnsi="ＭＳ Ｐゴシック" w:cs="ＭＳ Ｐゴシック"/>
        </w:rPr>
        <w:t>配布資料の準備（会場に出席している参加者に対しては、カラー印刷の上、ホチキス・クリップ止め等したものを配布する。WEB会議参加者に対しては、画面共有やPDF等にて配布すること）</w:t>
      </w:r>
    </w:p>
    <w:p w14:paraId="41134573" w14:textId="77777777" w:rsidR="00503751" w:rsidRPr="00F06AC1" w:rsidRDefault="00503751" w:rsidP="00503751">
      <w:pPr>
        <w:numPr>
          <w:ilvl w:val="0"/>
          <w:numId w:val="28"/>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標準化</w:t>
      </w:r>
      <w:r w:rsidRPr="00F06AC1">
        <w:rPr>
          <w:rFonts w:ascii="ＭＳ Ｐゴシック" w:eastAsia="ＭＳ Ｐゴシック" w:hAnsi="ＭＳ Ｐゴシック" w:cs="ＭＳ Ｐゴシック"/>
        </w:rPr>
        <w:t>S</w:t>
      </w:r>
      <w:r w:rsidRPr="00F06AC1">
        <w:rPr>
          <w:rFonts w:ascii="ＭＳ Ｐゴシック" w:eastAsia="ＭＳ Ｐゴシック" w:hAnsi="ＭＳ Ｐゴシック" w:cs="ＭＳ Ｐゴシック" w:hint="eastAsia"/>
        </w:rPr>
        <w:t>G</w:t>
      </w:r>
      <w:r w:rsidRPr="00F06AC1">
        <w:rPr>
          <w:rFonts w:ascii="ＭＳ Ｐゴシック" w:eastAsia="ＭＳ Ｐゴシック" w:hAnsi="ＭＳ Ｐゴシック" w:cs="ＭＳ Ｐゴシック"/>
        </w:rPr>
        <w:t>の会場設営、司会、議事進行等。なお、IPAの会議室を利用する場合でも、会場設営は請負者が実施すること。</w:t>
      </w:r>
      <w:r w:rsidRPr="00F06AC1">
        <w:rPr>
          <w:rFonts w:ascii="ＭＳ Ｐゴシック" w:eastAsia="ＭＳ Ｐゴシック" w:hAnsi="ＭＳ Ｐゴシック" w:cs="ＭＳ Ｐゴシック" w:hint="eastAsia"/>
        </w:rPr>
        <w:t>会議の録音・録画を取ること。</w:t>
      </w:r>
      <w:r w:rsidRPr="00F06AC1">
        <w:rPr>
          <w:rFonts w:ascii="ＭＳ Ｐゴシック" w:eastAsia="ＭＳ Ｐゴシック" w:hAnsi="ＭＳ Ｐゴシック" w:cs="ＭＳ Ｐゴシック"/>
        </w:rPr>
        <w:t>また、これらの業務の実施にあたっては、事前にIPAと協議すること。</w:t>
      </w:r>
    </w:p>
    <w:p w14:paraId="1B5C1B9B" w14:textId="77777777" w:rsidR="00503751" w:rsidRPr="00F06AC1" w:rsidRDefault="00503751" w:rsidP="00503751">
      <w:pPr>
        <w:numPr>
          <w:ilvl w:val="0"/>
          <w:numId w:val="28"/>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rPr>
        <w:t>標準化</w:t>
      </w:r>
      <w:r w:rsidRPr="00F06AC1">
        <w:rPr>
          <w:rFonts w:ascii="ＭＳ Ｐゴシック" w:eastAsia="ＭＳ Ｐゴシック" w:hAnsi="ＭＳ Ｐゴシック" w:cs="ＭＳ Ｐゴシック"/>
        </w:rPr>
        <w:t>SG</w:t>
      </w:r>
      <w:r w:rsidRPr="00F06AC1">
        <w:rPr>
          <w:rFonts w:ascii="ＭＳ Ｐゴシック" w:eastAsia="ＭＳ Ｐゴシック" w:hAnsi="ＭＳ Ｐゴシック" w:cs="ＭＳ Ｐゴシック" w:hint="eastAsia"/>
        </w:rPr>
        <w:t>の</w:t>
      </w:r>
      <w:r w:rsidRPr="00F06AC1">
        <w:rPr>
          <w:rFonts w:ascii="ＭＳ Ｐゴシック" w:eastAsia="ＭＳ Ｐゴシック" w:hAnsi="ＭＳ Ｐゴシック" w:cs="ＭＳ Ｐゴシック"/>
        </w:rPr>
        <w:t>議事録</w:t>
      </w:r>
      <w:r w:rsidRPr="00F06AC1">
        <w:rPr>
          <w:rFonts w:ascii="ＭＳ Ｐゴシック" w:eastAsia="ＭＳ Ｐゴシック" w:hAnsi="ＭＳ Ｐゴシック" w:cs="ＭＳ Ｐゴシック" w:hint="eastAsia"/>
        </w:rPr>
        <w:t>（非逐語）</w:t>
      </w:r>
      <w:r w:rsidRPr="00F06AC1">
        <w:rPr>
          <w:rFonts w:ascii="ＭＳ Ｐゴシック" w:eastAsia="ＭＳ Ｐゴシック" w:hAnsi="ＭＳ Ｐゴシック" w:cs="ＭＳ Ｐゴシック"/>
        </w:rPr>
        <w:t>の作成。議事録は検討会等の開催後5営業日以内を目途にIPAに提出し、IPAの承諾を得ること。</w:t>
      </w:r>
    </w:p>
    <w:p w14:paraId="6D24B700" w14:textId="289D58CE" w:rsidR="00503751" w:rsidRPr="001B0872" w:rsidRDefault="00503751" w:rsidP="00597994">
      <w:pPr>
        <w:numPr>
          <w:ilvl w:val="0"/>
          <w:numId w:val="28"/>
        </w:numPr>
        <w:rPr>
          <w:rFonts w:cs="Century"/>
        </w:rPr>
      </w:pPr>
      <w:r w:rsidRPr="00F06AC1">
        <w:rPr>
          <w:rFonts w:ascii="ＭＳ Ｐゴシック" w:eastAsia="ＭＳ Ｐゴシック" w:hAnsi="ＭＳ Ｐゴシック" w:cs="ＭＳ Ｐゴシック" w:hint="eastAsia"/>
        </w:rPr>
        <w:t>標準化</w:t>
      </w:r>
      <w:r w:rsidRPr="00F06AC1">
        <w:rPr>
          <w:rFonts w:ascii="ＭＳ Ｐゴシック" w:eastAsia="ＭＳ Ｐゴシック" w:hAnsi="ＭＳ Ｐゴシック" w:cs="ＭＳ Ｐゴシック"/>
        </w:rPr>
        <w:t>S</w:t>
      </w:r>
      <w:r w:rsidRPr="00F06AC1">
        <w:rPr>
          <w:rFonts w:ascii="ＭＳ Ｐゴシック" w:eastAsia="ＭＳ Ｐゴシック" w:hAnsi="ＭＳ Ｐゴシック" w:cs="ＭＳ Ｐゴシック" w:hint="eastAsia"/>
        </w:rPr>
        <w:t>Gでの議論を踏まえて、議題や議論内容を振り返り、必要な場合は資料を修正すること。</w:t>
      </w:r>
    </w:p>
    <w:p w14:paraId="348D5EE1" w14:textId="77777777" w:rsidR="00503751" w:rsidRPr="00F06AC1" w:rsidRDefault="00503751" w:rsidP="00503751">
      <w:pPr>
        <w:rPr>
          <w:rFonts w:ascii="ＭＳ Ｐゴシック" w:eastAsia="ＭＳ Ｐゴシック" w:hAnsi="ＭＳ Ｐゴシック" w:cs="ＭＳ Ｐゴシック"/>
        </w:rPr>
      </w:pPr>
    </w:p>
    <w:p w14:paraId="2E7DBC86" w14:textId="77777777" w:rsidR="00503751" w:rsidRPr="00F06AC1" w:rsidRDefault="00503751" w:rsidP="00503751">
      <w:p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4</w:t>
      </w:r>
      <w:sdt>
        <w:sdtPr>
          <w:rPr>
            <w:rFonts w:cs="Century"/>
          </w:rPr>
          <w:tag w:val="goog_rdk_12"/>
          <w:id w:val="-1622757176"/>
        </w:sdtPr>
        <w:sdtEndPr/>
        <w:sdtContent/>
      </w:sdt>
      <w:r w:rsidRPr="00F06AC1">
        <w:rPr>
          <w:rFonts w:ascii="ＭＳ Ｐゴシック" w:eastAsia="ＭＳ Ｐゴシック" w:hAnsi="ＭＳ Ｐゴシック" w:cs="ＭＳ Ｐゴシック"/>
        </w:rPr>
        <w:t>.3　作業に対する要件</w:t>
      </w:r>
    </w:p>
    <w:p w14:paraId="28B631E7" w14:textId="77777777" w:rsidR="00503751" w:rsidRPr="00F06AC1" w:rsidRDefault="00503751" w:rsidP="00503751">
      <w:pPr>
        <w:ind w:firstLine="210"/>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color w:val="000000"/>
        </w:rPr>
        <w:t>以下の内容について満たすものとする。</w:t>
      </w:r>
    </w:p>
    <w:p w14:paraId="70A540DC" w14:textId="77777777" w:rsidR="00503751" w:rsidRPr="00F06AC1" w:rsidRDefault="00503751" w:rsidP="00503751">
      <w:pPr>
        <w:numPr>
          <w:ilvl w:val="0"/>
          <w:numId w:val="26"/>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請負者は、本業務を確実かつ効率的に実施可能な体制を整備すること。その際、以下の要件を満たすこと。</w:t>
      </w:r>
    </w:p>
    <w:p w14:paraId="0EB61EE0" w14:textId="77777777" w:rsidR="00503751" w:rsidRDefault="00503751" w:rsidP="00503751">
      <w:pPr>
        <w:pStyle w:val="afc"/>
        <w:numPr>
          <w:ilvl w:val="0"/>
          <w:numId w:val="29"/>
        </w:numPr>
        <w:ind w:leftChars="300" w:left="1050" w:hangingChars="200"/>
        <w:rPr>
          <w:rFonts w:ascii="ＭＳ Ｐゴシック" w:eastAsia="ＭＳ Ｐゴシック" w:cs="ＭＳ Ｐゴシック"/>
        </w:rPr>
      </w:pPr>
      <w:r w:rsidRPr="00751501">
        <w:rPr>
          <w:rFonts w:ascii="ＭＳ Ｐゴシック" w:eastAsia="ＭＳ Ｐゴシック" w:cs="ＭＳ Ｐゴシック"/>
        </w:rPr>
        <w:t>本業務全体を掌理できる者（以下、「主担当者」という。）を 1 名配置すること。</w:t>
      </w:r>
    </w:p>
    <w:p w14:paraId="7BCB4107" w14:textId="77777777" w:rsidR="00503751" w:rsidRDefault="00503751" w:rsidP="00503751">
      <w:pPr>
        <w:pStyle w:val="afc"/>
        <w:numPr>
          <w:ilvl w:val="0"/>
          <w:numId w:val="29"/>
        </w:numPr>
        <w:ind w:leftChars="300" w:left="1050" w:hangingChars="200"/>
        <w:rPr>
          <w:rFonts w:ascii="ＭＳ Ｐゴシック" w:eastAsia="ＭＳ Ｐゴシック" w:cs="ＭＳ Ｐゴシック"/>
        </w:rPr>
      </w:pPr>
      <w:r w:rsidRPr="00751501">
        <w:rPr>
          <w:rFonts w:ascii="ＭＳ Ｐゴシック" w:eastAsia="ＭＳ Ｐゴシック" w:cs="ＭＳ Ｐゴシック"/>
          <w:color w:val="434343"/>
        </w:rPr>
        <w:t>4.2.1</w:t>
      </w:r>
      <w:r w:rsidRPr="00751501">
        <w:rPr>
          <w:rFonts w:ascii="ＭＳ Ｐゴシック" w:eastAsia="ＭＳ Ｐゴシック" w:cs="ＭＳ Ｐゴシック"/>
        </w:rPr>
        <w:t>の検討会における全体進捗を把握し、会議体運営業務を遂行する主たる担当者（以下、「会議体</w:t>
      </w:r>
      <w:r w:rsidRPr="00751501">
        <w:rPr>
          <w:rFonts w:ascii="ＭＳ Ｐゴシック" w:eastAsia="ＭＳ Ｐゴシック" w:cs="ＭＳ Ｐゴシック"/>
        </w:rPr>
        <w:lastRenderedPageBreak/>
        <w:t>担当」という。）を 1 名配置すること。</w:t>
      </w:r>
    </w:p>
    <w:p w14:paraId="3F8A9896" w14:textId="77777777" w:rsidR="00503751" w:rsidRDefault="00503751" w:rsidP="00503751">
      <w:pPr>
        <w:pStyle w:val="afc"/>
        <w:numPr>
          <w:ilvl w:val="0"/>
          <w:numId w:val="30"/>
        </w:numPr>
        <w:ind w:leftChars="0"/>
        <w:rPr>
          <w:rFonts w:ascii="ＭＳ Ｐゴシック" w:eastAsia="ＭＳ Ｐゴシック" w:cs="ＭＳ Ｐゴシック"/>
        </w:rPr>
      </w:pPr>
      <w:r w:rsidRPr="00751501">
        <w:rPr>
          <w:rFonts w:ascii="ＭＳ Ｐゴシック" w:eastAsia="ＭＳ Ｐゴシック" w:cs="ＭＳ Ｐゴシック"/>
        </w:rPr>
        <w:t>会議体担当は、主担当者を補佐する技量を持つ者とする。</w:t>
      </w:r>
    </w:p>
    <w:p w14:paraId="430C93D3" w14:textId="77777777" w:rsidR="00503751" w:rsidRPr="00110B8E" w:rsidRDefault="00503751" w:rsidP="00503751">
      <w:pPr>
        <w:pStyle w:val="afc"/>
        <w:numPr>
          <w:ilvl w:val="0"/>
          <w:numId w:val="30"/>
        </w:numPr>
        <w:ind w:leftChars="0"/>
        <w:rPr>
          <w:rFonts w:ascii="ＭＳ Ｐゴシック" w:eastAsia="ＭＳ Ｐゴシック" w:cs="ＭＳ Ｐゴシック"/>
        </w:rPr>
      </w:pPr>
      <w:r w:rsidRPr="00751501">
        <w:rPr>
          <w:rFonts w:ascii="ＭＳ Ｐゴシック" w:eastAsia="ＭＳ Ｐゴシック" w:cs="ＭＳ Ｐゴシック"/>
        </w:rPr>
        <w:t>主担当者が会議体担当を兼務することは妨げないが、各会議体において主たる担当者としての役割を遂行できる体制を確保すること。（主担当者が会議体担当を兼務する場合は4.3(1)</w:t>
      </w:r>
      <w:r>
        <w:rPr>
          <w:rFonts w:ascii="ＭＳ Ｐゴシック" w:eastAsia="ＭＳ Ｐゴシック" w:cs="ＭＳ Ｐゴシック" w:hint="eastAsia"/>
        </w:rPr>
        <w:t>②(</w:t>
      </w:r>
      <w:r>
        <w:rPr>
          <w:rFonts w:ascii="ＭＳ Ｐゴシック" w:eastAsia="ＭＳ Ｐゴシック" w:cs="ＭＳ Ｐゴシック"/>
        </w:rPr>
        <w:t>B</w:t>
      </w:r>
      <w:r>
        <w:rPr>
          <w:rFonts w:ascii="ＭＳ Ｐゴシック" w:eastAsia="ＭＳ Ｐゴシック" w:cs="ＭＳ Ｐゴシック" w:hint="eastAsia"/>
        </w:rPr>
        <w:t>)</w:t>
      </w:r>
      <w:r w:rsidRPr="00110B8E">
        <w:rPr>
          <w:rFonts w:ascii="ＭＳ Ｐゴシック" w:eastAsia="ＭＳ Ｐゴシック" w:cs="ＭＳ Ｐゴシック"/>
        </w:rPr>
        <w:t>の事項は規定されていないものとして扱う。）</w:t>
      </w:r>
    </w:p>
    <w:p w14:paraId="548FDD9E" w14:textId="77777777" w:rsidR="00503751" w:rsidRDefault="00503751" w:rsidP="00503751">
      <w:pPr>
        <w:pStyle w:val="afc"/>
        <w:numPr>
          <w:ilvl w:val="0"/>
          <w:numId w:val="29"/>
        </w:numPr>
        <w:ind w:leftChars="300" w:left="1050" w:hangingChars="200"/>
        <w:rPr>
          <w:rFonts w:ascii="ＭＳ Ｐゴシック" w:eastAsia="ＭＳ Ｐゴシック" w:cs="ＭＳ Ｐゴシック"/>
        </w:rPr>
      </w:pPr>
      <w:r w:rsidRPr="00751501">
        <w:rPr>
          <w:rFonts w:ascii="ＭＳ Ｐゴシック" w:eastAsia="ＭＳ Ｐゴシック" w:cs="ＭＳ Ｐゴシック"/>
        </w:rPr>
        <w:t>IPAが指定した日時において月次での定例打合せ（1時間目安）を開催する。定例打合せでは進捗のほか、ＩＰＡの求めに応じて調査内容／途中成果物等を取りまとめ、IPA及びIPAが指定する者（経済産業省担当者、学識経験者等）に報告すること。</w:t>
      </w:r>
    </w:p>
    <w:p w14:paraId="2E35D9AE" w14:textId="77777777" w:rsidR="00503751" w:rsidRPr="00751501" w:rsidRDefault="00503751" w:rsidP="002240FA">
      <w:pPr>
        <w:pStyle w:val="afc"/>
        <w:numPr>
          <w:ilvl w:val="0"/>
          <w:numId w:val="29"/>
        </w:numPr>
        <w:ind w:leftChars="300" w:left="1050" w:hangingChars="200"/>
        <w:rPr>
          <w:rFonts w:ascii="ＭＳ Ｐゴシック" w:eastAsia="ＭＳ Ｐゴシック" w:cs="ＭＳ Ｐゴシック"/>
        </w:rPr>
      </w:pPr>
      <w:r w:rsidRPr="00751501">
        <w:rPr>
          <w:rFonts w:ascii="ＭＳ Ｐゴシック" w:eastAsia="ＭＳ Ｐゴシック" w:cs="ＭＳ Ｐゴシック" w:hint="eastAsia"/>
        </w:rPr>
        <w:t>検討会開催日の前週及び前々週に、検討会準備確認のための臨時打合わせを開催する可能性がある。</w:t>
      </w:r>
    </w:p>
    <w:p w14:paraId="62ECB589" w14:textId="77777777" w:rsidR="00503751" w:rsidRPr="00751501" w:rsidRDefault="00503751" w:rsidP="00503751">
      <w:pPr>
        <w:pStyle w:val="afc"/>
        <w:numPr>
          <w:ilvl w:val="0"/>
          <w:numId w:val="29"/>
        </w:numPr>
        <w:ind w:leftChars="300" w:left="1050" w:hangingChars="200"/>
        <w:rPr>
          <w:rFonts w:ascii="ＭＳ Ｐゴシック" w:eastAsia="ＭＳ Ｐゴシック" w:cs="ＭＳ Ｐゴシック"/>
        </w:rPr>
      </w:pPr>
      <w:r w:rsidRPr="00F06AC1">
        <w:rPr>
          <w:rFonts w:ascii="ＭＳ Ｐゴシック" w:eastAsia="ＭＳ Ｐゴシック" w:cs="ＭＳ Ｐゴシック"/>
        </w:rPr>
        <w:t>定例打合せ</w:t>
      </w:r>
      <w:r w:rsidRPr="00F06AC1">
        <w:rPr>
          <w:rFonts w:ascii="ＭＳ Ｐゴシック" w:eastAsia="ＭＳ Ｐゴシック" w:cs="ＭＳ Ｐゴシック" w:hint="eastAsia"/>
        </w:rPr>
        <w:t>及び臨時打合わせの</w:t>
      </w:r>
      <w:r w:rsidRPr="00F06AC1">
        <w:rPr>
          <w:rFonts w:ascii="ＭＳ Ｐゴシック" w:eastAsia="ＭＳ Ｐゴシック" w:cs="ＭＳ Ｐゴシック"/>
        </w:rPr>
        <w:t>開催から3営業日以内に打合せの議事要旨をIPAに提出し、IPAの</w:t>
      </w:r>
      <w:r w:rsidRPr="00F06AC1">
        <w:rPr>
          <w:rFonts w:ascii="ＭＳ Ｐゴシック" w:eastAsia="ＭＳ Ｐゴシック" w:cs="ＭＳ Ｐゴシック"/>
          <w:strike/>
        </w:rPr>
        <w:t>承</w:t>
      </w:r>
      <w:r w:rsidRPr="00F06AC1">
        <w:rPr>
          <w:rFonts w:ascii="ＭＳ Ｐゴシック" w:eastAsia="ＭＳ Ｐゴシック" w:cs="ＭＳ Ｐゴシック"/>
        </w:rPr>
        <w:t>認を得ること。</w:t>
      </w:r>
    </w:p>
    <w:p w14:paraId="2DFD33FE" w14:textId="77777777" w:rsidR="00503751" w:rsidRPr="00751501" w:rsidRDefault="00503751" w:rsidP="002240FA">
      <w:pPr>
        <w:pStyle w:val="afc"/>
        <w:numPr>
          <w:ilvl w:val="0"/>
          <w:numId w:val="29"/>
        </w:numPr>
        <w:ind w:leftChars="300" w:left="1050" w:hangingChars="200"/>
        <w:rPr>
          <w:rFonts w:ascii="ＭＳ Ｐゴシック" w:eastAsia="ＭＳ Ｐゴシック" w:cs="ＭＳ Ｐゴシック"/>
        </w:rPr>
      </w:pPr>
      <w:r w:rsidRPr="00751501">
        <w:rPr>
          <w:rFonts w:ascii="ＭＳ Ｐゴシック" w:eastAsia="ＭＳ Ｐゴシック" w:cs="ＭＳ Ｐゴシック"/>
        </w:rPr>
        <w:t>定例打合せの実施形式はリモート形式を主とするが、必要に応じて集合形式にて行うこと。集合形式で行う場合には、新型コロナウイルス感染症対策を行った上で実施すること。</w:t>
      </w:r>
    </w:p>
    <w:p w14:paraId="65C06E57" w14:textId="77777777" w:rsidR="00503751" w:rsidRPr="00F06AC1" w:rsidRDefault="00503751" w:rsidP="00503751">
      <w:pPr>
        <w:numPr>
          <w:ilvl w:val="0"/>
          <w:numId w:val="26"/>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成果物はシンプルな構成かつ平易な文章にすると共に図表を活用するなど、理解しやすくなるように工夫すること。</w:t>
      </w:r>
    </w:p>
    <w:p w14:paraId="2255DBFF" w14:textId="77777777" w:rsidR="00503751" w:rsidRPr="00F06AC1" w:rsidRDefault="00503751" w:rsidP="00503751">
      <w:pPr>
        <w:numPr>
          <w:ilvl w:val="0"/>
          <w:numId w:val="26"/>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初めに方向性や成果物のイメージを決めた上で、スケジュールを作成すること。これらについて、IPAの承認を得たのち、作業に取り掛かること。</w:t>
      </w:r>
    </w:p>
    <w:p w14:paraId="52E577B0" w14:textId="77777777" w:rsidR="00503751" w:rsidRPr="00F06AC1" w:rsidRDefault="00503751" w:rsidP="00503751">
      <w:pPr>
        <w:numPr>
          <w:ilvl w:val="0"/>
          <w:numId w:val="26"/>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外部有識者へのヒアリングにはIPA及びIPAが指定する者（経済産業省担当者、学識経験者等）の立ち会いを求めることがある。立ち会いを受け入れると共に、請負者は、ヒアリング先から立ち会いの同意を得られるよう調整すること。</w:t>
      </w:r>
    </w:p>
    <w:p w14:paraId="482D81AA" w14:textId="77777777" w:rsidR="00503751" w:rsidRPr="00F06AC1" w:rsidRDefault="00503751" w:rsidP="00503751">
      <w:pPr>
        <w:rPr>
          <w:rFonts w:ascii="ＭＳ Ｐゴシック" w:eastAsia="ＭＳ Ｐゴシック" w:hAnsi="ＭＳ Ｐゴシック" w:cs="ＭＳ Ｐゴシック"/>
          <w:b/>
          <w:color w:val="000000"/>
        </w:rPr>
      </w:pPr>
    </w:p>
    <w:p w14:paraId="14D431B9" w14:textId="77777777" w:rsidR="00503751" w:rsidRPr="00F06AC1" w:rsidRDefault="00503751" w:rsidP="00503751">
      <w:pPr>
        <w:numPr>
          <w:ilvl w:val="0"/>
          <w:numId w:val="20"/>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留意事項</w:t>
      </w:r>
    </w:p>
    <w:p w14:paraId="2B844D51" w14:textId="77777777" w:rsidR="00503751" w:rsidRPr="00F06AC1" w:rsidRDefault="00503751" w:rsidP="00503751">
      <w:pPr>
        <w:numPr>
          <w:ilvl w:val="0"/>
          <w:numId w:val="21"/>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IPAから業務実施に関する報告要求があった際には、速やかに対応すること。</w:t>
      </w:r>
    </w:p>
    <w:p w14:paraId="0D96DE5E" w14:textId="77777777" w:rsidR="00503751" w:rsidRPr="00F06AC1" w:rsidRDefault="00503751" w:rsidP="00503751">
      <w:pPr>
        <w:numPr>
          <w:ilvl w:val="0"/>
          <w:numId w:val="21"/>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作業計画を明確に定め、作業項目ごとに工程管理を行うこと。もし作業の遅延等が生じた場合にはIPAに報告すること。</w:t>
      </w:r>
    </w:p>
    <w:p w14:paraId="6FDD69A1" w14:textId="77777777" w:rsidR="00503751" w:rsidRPr="00F06AC1" w:rsidRDefault="00503751" w:rsidP="00503751">
      <w:pPr>
        <w:numPr>
          <w:ilvl w:val="0"/>
          <w:numId w:val="21"/>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本業務を実施中にトラブルなどが生じた場合は、速やかにIPAに報告すること。</w:t>
      </w:r>
    </w:p>
    <w:p w14:paraId="1C2A2925" w14:textId="77777777" w:rsidR="00503751" w:rsidRPr="00F06AC1" w:rsidRDefault="00503751" w:rsidP="00503751">
      <w:pPr>
        <w:numPr>
          <w:ilvl w:val="0"/>
          <w:numId w:val="21"/>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打合せ等の全ての会話及び作成する資料等は、日本語を用いること。ただし固有名詞や文献参照等に外国語表記を用いたり、海外の文献をそのまま引用し記述したりする必要があるなど、IPAの承認を得た場合は、日本語以外での記述を可とする。</w:t>
      </w:r>
    </w:p>
    <w:p w14:paraId="18793A66" w14:textId="77777777" w:rsidR="00503751" w:rsidRPr="00F06AC1" w:rsidRDefault="00503751" w:rsidP="00503751">
      <w:pPr>
        <w:numPr>
          <w:ilvl w:val="0"/>
          <w:numId w:val="21"/>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調査したもので、ヒアリングを受けた者又は</w:t>
      </w:r>
      <w:r w:rsidRPr="00F06AC1">
        <w:rPr>
          <w:rFonts w:ascii="ＭＳ Ｐゴシック" w:eastAsia="ＭＳ Ｐゴシック" w:hAnsi="ＭＳ Ｐゴシック" w:cs="ＭＳ Ｐゴシック"/>
        </w:rPr>
        <w:t>組織</w:t>
      </w:r>
      <w:r w:rsidRPr="00F06AC1">
        <w:rPr>
          <w:rFonts w:ascii="ＭＳ Ｐゴシック" w:eastAsia="ＭＳ Ｐゴシック" w:hAnsi="ＭＳ Ｐゴシック" w:cs="ＭＳ Ｐゴシック"/>
          <w:color w:val="000000"/>
        </w:rPr>
        <w:t>が公表を望まない事項及び調査した内容について公開できないものがある場合は、調査報告書</w:t>
      </w:r>
      <w:r w:rsidRPr="00F06AC1">
        <w:rPr>
          <w:rFonts w:ascii="ＭＳ Ｐゴシック" w:eastAsia="ＭＳ Ｐゴシック" w:hAnsi="ＭＳ Ｐゴシック" w:cs="ＭＳ Ｐゴシック"/>
        </w:rPr>
        <w:t>の当該部分に明記</w:t>
      </w:r>
      <w:r w:rsidRPr="00F06AC1">
        <w:rPr>
          <w:rFonts w:ascii="ＭＳ Ｐゴシック" w:eastAsia="ＭＳ Ｐゴシック" w:hAnsi="ＭＳ Ｐゴシック" w:cs="ＭＳ Ｐゴシック"/>
          <w:color w:val="000000"/>
        </w:rPr>
        <w:t>すること。</w:t>
      </w:r>
    </w:p>
    <w:p w14:paraId="7DC2193E" w14:textId="77777777" w:rsidR="00503751" w:rsidRPr="00F06AC1" w:rsidRDefault="00503751" w:rsidP="00503751">
      <w:pPr>
        <w:numPr>
          <w:ilvl w:val="0"/>
          <w:numId w:val="21"/>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本業務で作成した全ての成果物の著作権はIPAに帰属するものとする。</w:t>
      </w:r>
    </w:p>
    <w:p w14:paraId="1A4F5696" w14:textId="77777777" w:rsidR="00503751" w:rsidRPr="00F06AC1" w:rsidRDefault="00503751" w:rsidP="00503751">
      <w:pPr>
        <w:numPr>
          <w:ilvl w:val="0"/>
          <w:numId w:val="21"/>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仕様書に定めのない事項については、IPAと請負者が協議の上、決定する。</w:t>
      </w:r>
    </w:p>
    <w:bookmarkEnd w:id="3"/>
    <w:p w14:paraId="70B98418" w14:textId="77777777" w:rsidR="00503751" w:rsidRPr="00F06AC1" w:rsidRDefault="00503751" w:rsidP="00503751">
      <w:pPr>
        <w:ind w:left="210" w:firstLine="420"/>
        <w:rPr>
          <w:rFonts w:ascii="ＭＳ Ｐゴシック" w:eastAsia="ＭＳ Ｐゴシック" w:hAnsi="ＭＳ Ｐゴシック" w:cs="ＭＳ Ｐゴシック"/>
          <w:color w:val="000000"/>
        </w:rPr>
      </w:pPr>
    </w:p>
    <w:p w14:paraId="180D7120" w14:textId="77777777" w:rsidR="00503751" w:rsidRPr="00F06AC1" w:rsidRDefault="00503751" w:rsidP="00503751">
      <w:pPr>
        <w:numPr>
          <w:ilvl w:val="0"/>
          <w:numId w:val="20"/>
        </w:numPr>
        <w:rPr>
          <w:rFonts w:ascii="ＭＳ Ｐゴシック" w:eastAsia="ＭＳ Ｐゴシック" w:hAnsi="ＭＳ Ｐゴシック" w:cs="ＭＳ Ｐゴシック"/>
          <w:color w:val="000000"/>
        </w:rPr>
      </w:pPr>
      <w:bookmarkStart w:id="6" w:name="_Hlk106646970"/>
      <w:r w:rsidRPr="00F06AC1">
        <w:rPr>
          <w:rFonts w:ascii="ＭＳ Ｐゴシック" w:eastAsia="ＭＳ Ｐゴシック" w:hAnsi="ＭＳ Ｐゴシック" w:cs="ＭＳ Ｐゴシック"/>
          <w:color w:val="000000"/>
        </w:rPr>
        <w:t>実施体制</w:t>
      </w:r>
    </w:p>
    <w:p w14:paraId="56B99B63" w14:textId="77777777" w:rsidR="00503751" w:rsidRPr="00F06AC1" w:rsidRDefault="00503751" w:rsidP="00503751">
      <w:pPr>
        <w:numPr>
          <w:ilvl w:val="0"/>
          <w:numId w:val="22"/>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業務の役割を定めた実働可能な</w:t>
      </w:r>
      <w:r w:rsidRPr="00F06AC1">
        <w:rPr>
          <w:rFonts w:ascii="ＭＳ Ｐゴシック" w:eastAsia="ＭＳ Ｐゴシック" w:hAnsi="ＭＳ Ｐゴシック" w:cs="ＭＳ Ｐゴシック"/>
        </w:rPr>
        <w:t>人員</w:t>
      </w:r>
      <w:r w:rsidRPr="00F06AC1">
        <w:rPr>
          <w:rFonts w:ascii="ＭＳ Ｐゴシック" w:eastAsia="ＭＳ Ｐゴシック" w:hAnsi="ＭＳ Ｐゴシック" w:cs="ＭＳ Ｐゴシック"/>
          <w:color w:val="000000"/>
        </w:rPr>
        <w:t>を確保すること。</w:t>
      </w:r>
    </w:p>
    <w:p w14:paraId="298AF8BD" w14:textId="77777777" w:rsidR="00503751" w:rsidRPr="00F06AC1" w:rsidRDefault="00503751" w:rsidP="00503751">
      <w:pPr>
        <w:numPr>
          <w:ilvl w:val="0"/>
          <w:numId w:val="22"/>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組織として適切な管理・バックアップ体制を整えること。</w:t>
      </w:r>
    </w:p>
    <w:p w14:paraId="537520FB" w14:textId="77777777" w:rsidR="00503751" w:rsidRPr="00F06AC1" w:rsidRDefault="00503751" w:rsidP="00503751">
      <w:pPr>
        <w:numPr>
          <w:ilvl w:val="0"/>
          <w:numId w:val="22"/>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多種多様なステークホルダーをまとめる業務、コンサルティング業務もしくは調査業務の経験者を含むこと。</w:t>
      </w:r>
    </w:p>
    <w:p w14:paraId="4F7F3179" w14:textId="77777777" w:rsidR="00503751" w:rsidRPr="00F06AC1" w:rsidRDefault="00503751" w:rsidP="00503751">
      <w:pPr>
        <w:numPr>
          <w:ilvl w:val="0"/>
          <w:numId w:val="22"/>
        </w:numPr>
        <w:rPr>
          <w:rFonts w:ascii="ＭＳ Ｐゴシック" w:eastAsia="ＭＳ Ｐゴシック" w:hAnsi="ＭＳ Ｐゴシック" w:cs="ＭＳ Ｐゴシック"/>
          <w:color w:val="000000"/>
        </w:rPr>
      </w:pPr>
      <w:r w:rsidRPr="002F302F">
        <w:rPr>
          <w:rFonts w:ascii="ＭＳ Ｐゴシック" w:eastAsia="ＭＳ Ｐゴシック" w:hAnsi="ＭＳ Ｐゴシック" w:cs="ＭＳ Ｐゴシック"/>
          <w:color w:val="000000"/>
        </w:rPr>
        <w:t>組織として</w:t>
      </w:r>
      <w:r w:rsidRPr="002F302F">
        <w:rPr>
          <w:rFonts w:ascii="ＭＳ Ｐゴシック" w:eastAsia="ＭＳ Ｐゴシック" w:hAnsi="ＭＳ Ｐゴシック" w:cs="ＭＳ Ｐゴシック"/>
        </w:rPr>
        <w:t>国内または海外においてスマートビルやスマートシティ</w:t>
      </w:r>
      <w:r w:rsidRPr="002F302F">
        <w:rPr>
          <w:rFonts w:ascii="ＭＳ Ｐゴシック" w:eastAsia="ＭＳ Ｐゴシック" w:hAnsi="ＭＳ Ｐゴシック" w:cs="ＭＳ Ｐゴシック"/>
          <w:color w:val="000000"/>
        </w:rPr>
        <w:t>に関する調査や分析に関する実績を有することが望ましい。</w:t>
      </w:r>
      <w:r w:rsidRPr="002F302F">
        <w:rPr>
          <w:rFonts w:ascii="ＭＳ Ｐゴシック" w:eastAsia="ＭＳ Ｐゴシック" w:hAnsi="ＭＳ Ｐゴシック" w:cs="ＭＳ Ｐゴシック" w:hint="eastAsia"/>
          <w:color w:val="000000"/>
        </w:rPr>
        <w:t>また、スマートビルやスマートシティの</w:t>
      </w:r>
      <w:r w:rsidRPr="002F302F">
        <w:rPr>
          <w:rFonts w:ascii="ＭＳ Ｐゴシック" w:eastAsia="ＭＳ Ｐゴシック" w:hAnsi="ＭＳ Ｐゴシック" w:cs="ＭＳ Ｐゴシック"/>
          <w:color w:val="000000"/>
        </w:rPr>
        <w:t>O</w:t>
      </w:r>
      <w:r w:rsidRPr="002F302F">
        <w:rPr>
          <w:rFonts w:ascii="ＭＳ Ｐゴシック" w:eastAsia="ＭＳ Ｐゴシック" w:hAnsi="ＭＳ Ｐゴシック" w:cs="ＭＳ Ｐゴシック" w:hint="eastAsia"/>
          <w:color w:val="000000"/>
        </w:rPr>
        <w:t>Sに精通し、それらの開発や検討の経験があると尚良い。</w:t>
      </w:r>
    </w:p>
    <w:p w14:paraId="5D99C533" w14:textId="77777777" w:rsidR="00503751" w:rsidRPr="00F06AC1" w:rsidRDefault="00503751" w:rsidP="00503751">
      <w:pPr>
        <w:numPr>
          <w:ilvl w:val="0"/>
          <w:numId w:val="22"/>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組織として企業やシステムについての調査実績、一定のヒアリングスキル、メソッドを有すること。</w:t>
      </w:r>
    </w:p>
    <w:p w14:paraId="6F2F11FC" w14:textId="77777777" w:rsidR="00503751" w:rsidRPr="00F06AC1" w:rsidRDefault="00503751" w:rsidP="00503751">
      <w:pPr>
        <w:numPr>
          <w:ilvl w:val="0"/>
          <w:numId w:val="22"/>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組織として海外動向の調査実績を有すること。</w:t>
      </w:r>
    </w:p>
    <w:p w14:paraId="554CA014" w14:textId="2B50D8ED" w:rsidR="00397052" w:rsidRPr="009C5212" w:rsidRDefault="00503751">
      <w:pPr>
        <w:numPr>
          <w:ilvl w:val="0"/>
          <w:numId w:val="22"/>
        </w:numPr>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組織として、直近</w:t>
      </w:r>
      <w:r w:rsidRPr="00851EF4">
        <w:rPr>
          <w:rFonts w:ascii="ＭＳ Ｐゴシック" w:eastAsia="ＭＳ Ｐゴシック" w:hAnsi="ＭＳ Ｐゴシック" w:cs="ＭＳ Ｐゴシック" w:hint="eastAsia"/>
          <w:color w:val="000000" w:themeColor="text1"/>
        </w:rPr>
        <w:t>５</w:t>
      </w:r>
      <w:r w:rsidRPr="00851EF4">
        <w:rPr>
          <w:rFonts w:ascii="ＭＳ Ｐゴシック" w:eastAsia="ＭＳ Ｐゴシック" w:hAnsi="ＭＳ Ｐゴシック" w:cs="ＭＳ Ｐゴシック"/>
          <w:color w:val="000000" w:themeColor="text1"/>
        </w:rPr>
        <w:t>年以内</w:t>
      </w:r>
      <w:r w:rsidRPr="00F06AC1">
        <w:rPr>
          <w:rFonts w:ascii="ＭＳ Ｐゴシック" w:eastAsia="ＭＳ Ｐゴシック" w:hAnsi="ＭＳ Ｐゴシック" w:cs="ＭＳ Ｐゴシック"/>
        </w:rPr>
        <w:t>に政府機関</w:t>
      </w:r>
      <w:r w:rsidR="00437CA3" w:rsidRPr="00597994">
        <w:rPr>
          <w:rFonts w:ascii="ＭＳ Ｐゴシック" w:eastAsia="ＭＳ Ｐゴシック" w:hAnsi="ＭＳ Ｐゴシック" w:cs="ＭＳ Ｐゴシック" w:hint="eastAsia"/>
          <w:color w:val="000000" w:themeColor="text1"/>
        </w:rPr>
        <w:t>または政府関係機関</w:t>
      </w:r>
      <w:r w:rsidRPr="00F06AC1">
        <w:rPr>
          <w:rFonts w:ascii="ＭＳ Ｐゴシック" w:eastAsia="ＭＳ Ｐゴシック" w:hAnsi="ＭＳ Ｐゴシック" w:cs="ＭＳ Ｐゴシック"/>
        </w:rPr>
        <w:t>が主催する有識者会議・検討会等に係る運営業務の経験があること。</w:t>
      </w:r>
      <w:r w:rsidR="009C5212">
        <w:rPr>
          <w:rFonts w:cs="Century"/>
        </w:rPr>
        <w:t xml:space="preserve">     </w:t>
      </w:r>
    </w:p>
    <w:p w14:paraId="40E27DED" w14:textId="77777777" w:rsidR="00503751" w:rsidRPr="0073371A" w:rsidRDefault="00503751" w:rsidP="00503751">
      <w:pPr>
        <w:ind w:left="210"/>
        <w:rPr>
          <w:rFonts w:ascii="ＭＳ Ｐゴシック" w:eastAsia="ＭＳ Ｐゴシック" w:hAnsi="ＭＳ Ｐゴシック" w:cs="ＭＳ Ｐゴシック"/>
        </w:rPr>
      </w:pPr>
      <w:bookmarkStart w:id="7" w:name="_Hlk106647116"/>
    </w:p>
    <w:p w14:paraId="4C05CF7A" w14:textId="77777777" w:rsidR="00503751" w:rsidRPr="00F06AC1" w:rsidRDefault="00503751" w:rsidP="00503751">
      <w:pPr>
        <w:numPr>
          <w:ilvl w:val="0"/>
          <w:numId w:val="20"/>
        </w:numPr>
        <w:outlineLvl w:val="0"/>
        <w:rPr>
          <w:rFonts w:ascii="ＭＳ Ｐゴシック" w:eastAsia="ＭＳ Ｐゴシック" w:hAnsi="ＭＳ Ｐゴシック" w:cs="ＭＳ Ｐゴシック"/>
        </w:rPr>
      </w:pPr>
      <w:bookmarkStart w:id="8" w:name="_heading=h.2et92p0" w:colFirst="0" w:colLast="0"/>
      <w:bookmarkEnd w:id="6"/>
      <w:bookmarkEnd w:id="8"/>
      <w:r w:rsidRPr="00F06AC1">
        <w:rPr>
          <w:rFonts w:ascii="ＭＳ Ｐゴシック" w:eastAsia="ＭＳ Ｐゴシック" w:hAnsi="ＭＳ Ｐゴシック" w:cs="ＭＳ Ｐゴシック"/>
        </w:rPr>
        <w:t>情報セキュリティ対策に関する要件</w:t>
      </w:r>
    </w:p>
    <w:p w14:paraId="15F5681E" w14:textId="77777777" w:rsidR="00503751" w:rsidRPr="00F06AC1" w:rsidRDefault="00503751" w:rsidP="00503751">
      <w:pPr>
        <w:numPr>
          <w:ilvl w:val="0"/>
          <w:numId w:val="25"/>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rPr>
        <w:t>情報セキュリティ上の明らかな懸念が無い適切な管理体制を構築すること。</w:t>
      </w:r>
    </w:p>
    <w:p w14:paraId="02A816DA" w14:textId="77777777" w:rsidR="00503751" w:rsidRPr="00F06AC1" w:rsidRDefault="00503751" w:rsidP="00503751">
      <w:pPr>
        <w:numPr>
          <w:ilvl w:val="0"/>
          <w:numId w:val="25"/>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rPr>
        <w:t>請負者の資本関係、役員等の情報、本件事業の実施場所、事業従事者の所属・専門性・実績及び国籍に係る情報を提供すること。</w:t>
      </w:r>
    </w:p>
    <w:p w14:paraId="05815568" w14:textId="77777777" w:rsidR="00503751" w:rsidRPr="00F06AC1" w:rsidRDefault="00503751" w:rsidP="00503751">
      <w:pPr>
        <w:numPr>
          <w:ilvl w:val="0"/>
          <w:numId w:val="25"/>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rPr>
        <w:t>本件実施の過程で得たヒアリング情報は、他に漏えいしないこと。また、目的の範囲を越えて利用しないこと。ヒアリング内容を記録した資料は、本事業完了後速やかに廃棄すること。</w:t>
      </w:r>
    </w:p>
    <w:p w14:paraId="4DB630B4" w14:textId="77777777" w:rsidR="00503751" w:rsidRPr="00F06AC1" w:rsidRDefault="00503751" w:rsidP="00503751">
      <w:pPr>
        <w:numPr>
          <w:ilvl w:val="0"/>
          <w:numId w:val="25"/>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rPr>
        <w:lastRenderedPageBreak/>
        <w:t>請負者は個人情報の取扱いに留意し、個人情報の漏えい防止対策や個人情報の暗号化等の情報セキュリティ対策を適切に実施すること。</w:t>
      </w:r>
    </w:p>
    <w:p w14:paraId="61774385" w14:textId="77777777" w:rsidR="00503751" w:rsidRPr="00F06AC1" w:rsidRDefault="00503751" w:rsidP="00503751">
      <w:pPr>
        <w:numPr>
          <w:ilvl w:val="0"/>
          <w:numId w:val="25"/>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rPr>
        <w:t>また、本件の一部を第三者（再請負先）に再請負する場合、請負者は再請負先が十分な情報セキュリティ対策を実施していることを担保し、IPAの求めがあれば再請負先の情報セキュリティ対策の実施状況を確認・報告すること。</w:t>
      </w:r>
    </w:p>
    <w:p w14:paraId="37662394" w14:textId="77777777" w:rsidR="00503751" w:rsidRPr="00F06AC1" w:rsidRDefault="00503751" w:rsidP="00503751">
      <w:pPr>
        <w:numPr>
          <w:ilvl w:val="0"/>
          <w:numId w:val="25"/>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rPr>
        <w:t>本件実施の過程で情報セキュリティインシデントが発生した場合、速やかにIPAに報告するとともにIPAの指示に基づいて適切な対応を行うこと。</w:t>
      </w:r>
    </w:p>
    <w:p w14:paraId="646FAB92" w14:textId="77777777" w:rsidR="00503751" w:rsidRPr="00F06AC1" w:rsidRDefault="00503751" w:rsidP="00503751">
      <w:pPr>
        <w:numPr>
          <w:ilvl w:val="0"/>
          <w:numId w:val="25"/>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rPr>
        <w:t>IPAが請負者の情報セキュリティ対策の履行状況を確認する必要が生じた場合、請負者は適切に対処すること。</w:t>
      </w:r>
    </w:p>
    <w:p w14:paraId="2B15F2D5" w14:textId="77777777" w:rsidR="00503751" w:rsidRPr="00F06AC1" w:rsidRDefault="00503751" w:rsidP="00503751">
      <w:pPr>
        <w:numPr>
          <w:ilvl w:val="0"/>
          <w:numId w:val="25"/>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rPr>
        <w:t>請負者の情報セキュリティ対策が不十分であることが判明した場合、IPAと調整の上で、適切に対処すること。</w:t>
      </w:r>
    </w:p>
    <w:p w14:paraId="04119359" w14:textId="77777777" w:rsidR="00503751" w:rsidRPr="00F06AC1" w:rsidRDefault="00503751" w:rsidP="00503751">
      <w:pPr>
        <w:tabs>
          <w:tab w:val="left" w:pos="561"/>
        </w:tabs>
        <w:spacing w:line="242" w:lineRule="auto"/>
        <w:ind w:right="1945"/>
        <w:jc w:val="left"/>
        <w:rPr>
          <w:rFonts w:ascii="ＭＳ Ｐゴシック" w:eastAsia="ＭＳ Ｐゴシック" w:hAnsi="ＭＳ Ｐゴシック" w:cs="ＭＳ Ｐゴシック"/>
        </w:rPr>
      </w:pPr>
    </w:p>
    <w:p w14:paraId="314E7920" w14:textId="77777777" w:rsidR="00503751" w:rsidRPr="00F06AC1" w:rsidRDefault="00503751" w:rsidP="00503751">
      <w:pPr>
        <w:numPr>
          <w:ilvl w:val="0"/>
          <w:numId w:val="20"/>
        </w:numPr>
        <w:outlineLvl w:val="0"/>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納入関連</w:t>
      </w:r>
    </w:p>
    <w:p w14:paraId="2A899884" w14:textId="77777777" w:rsidR="00503751" w:rsidRPr="00F06AC1" w:rsidRDefault="00503751" w:rsidP="00503751">
      <w:pPr>
        <w:numPr>
          <w:ilvl w:val="0"/>
          <w:numId w:val="23"/>
        </w:numPr>
        <w:pBdr>
          <w:top w:val="nil"/>
          <w:left w:val="nil"/>
          <w:bottom w:val="nil"/>
          <w:right w:val="nil"/>
          <w:between w:val="nil"/>
        </w:pBdr>
        <w:rPr>
          <w:rFonts w:ascii="ＭＳ Ｐゴシック" w:eastAsia="ＭＳ Ｐゴシック" w:hAnsi="ＭＳ Ｐゴシック" w:cs="ＭＳ Ｐゴシック"/>
          <w:color w:val="000000"/>
          <w:szCs w:val="21"/>
        </w:rPr>
      </w:pPr>
      <w:r w:rsidRPr="00F06AC1">
        <w:rPr>
          <w:rFonts w:ascii="ＭＳ Ｐゴシック" w:eastAsia="ＭＳ Ｐゴシック" w:hAnsi="ＭＳ Ｐゴシック" w:cs="ＭＳ Ｐゴシック"/>
          <w:color w:val="000000"/>
          <w:szCs w:val="21"/>
        </w:rPr>
        <w:t>納入物件</w:t>
      </w:r>
    </w:p>
    <w:p w14:paraId="7BACDC43" w14:textId="77777777" w:rsidR="00503751" w:rsidRPr="00F06AC1" w:rsidRDefault="00503751" w:rsidP="00503751">
      <w:pPr>
        <w:ind w:left="360" w:firstLine="210"/>
        <w:rPr>
          <w:rFonts w:ascii="ＭＳ Ｐゴシック" w:eastAsia="ＭＳ Ｐゴシック" w:hAnsi="ＭＳ Ｐゴシック" w:cs="ＭＳ Ｐゴシック"/>
          <w:color w:val="000000"/>
        </w:rPr>
      </w:pPr>
      <w:bookmarkStart w:id="9" w:name="_heading=h.tyjcwt" w:colFirst="0" w:colLast="0"/>
      <w:bookmarkEnd w:id="9"/>
      <w:r w:rsidRPr="00F06AC1">
        <w:rPr>
          <w:rFonts w:ascii="ＭＳ Ｐゴシック" w:eastAsia="ＭＳ Ｐゴシック" w:hAnsi="ＭＳ Ｐゴシック" w:cs="ＭＳ Ｐゴシック"/>
        </w:rPr>
        <w:t>以下の報告書等を</w:t>
      </w:r>
      <w:r w:rsidRPr="00F06AC1">
        <w:rPr>
          <w:rFonts w:ascii="ＭＳ Ｐゴシック" w:eastAsia="ＭＳ Ｐゴシック" w:hAnsi="ＭＳ Ｐゴシック" w:cs="ＭＳ Ｐゴシック"/>
          <w:color w:val="000000"/>
        </w:rPr>
        <w:t>収めた電子媒体（CD-R又はDVD-R）一式を納入すること。</w:t>
      </w:r>
    </w:p>
    <w:p w14:paraId="318AEE27" w14:textId="77777777" w:rsidR="00503751" w:rsidRDefault="00503751" w:rsidP="00503751">
      <w:pPr>
        <w:ind w:left="360" w:firstLine="315"/>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hint="eastAsia"/>
          <w:color w:val="000000"/>
        </w:rPr>
        <w:t xml:space="preserve">　</w:t>
      </w:r>
      <w:r w:rsidRPr="00F06AC1">
        <w:rPr>
          <w:rFonts w:ascii="ＭＳ Ｐゴシック" w:eastAsia="ＭＳ Ｐゴシック" w:hAnsi="ＭＳ Ｐゴシック" w:cs="ＭＳ Ｐゴシック"/>
        </w:rPr>
        <w:t>4.1</w:t>
      </w:r>
      <w:r w:rsidRPr="00F06AC1">
        <w:rPr>
          <w:rFonts w:ascii="ＭＳ Ｐゴシック" w:eastAsia="ＭＳ Ｐゴシック" w:hAnsi="ＭＳ Ｐゴシック" w:cs="ＭＳ Ｐゴシック"/>
          <w:color w:val="000000"/>
        </w:rPr>
        <w:t>における</w:t>
      </w:r>
      <w:r w:rsidRPr="00F06AC1">
        <w:rPr>
          <w:rFonts w:ascii="ＭＳ Ｐゴシック" w:eastAsia="ＭＳ Ｐゴシック" w:hAnsi="ＭＳ Ｐゴシック" w:cs="ＭＳ Ｐゴシック"/>
        </w:rPr>
        <w:t>調査結果報告書</w:t>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color w:val="000000"/>
        </w:rPr>
        <w:t>一式</w:t>
      </w:r>
    </w:p>
    <w:p w14:paraId="39DF12BA" w14:textId="77777777" w:rsidR="00503751" w:rsidRDefault="00503751" w:rsidP="00503751">
      <w:pPr>
        <w:ind w:left="360" w:firstLine="315"/>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rPr>
        <w:t xml:space="preserve">　</w:t>
      </w:r>
      <w:r w:rsidRPr="00F06AC1">
        <w:rPr>
          <w:rFonts w:ascii="ＭＳ Ｐゴシック" w:eastAsia="ＭＳ Ｐゴシック" w:hAnsi="ＭＳ Ｐゴシック" w:cs="ＭＳ Ｐゴシック"/>
        </w:rPr>
        <w:t>4.</w:t>
      </w:r>
      <w:r w:rsidRPr="00F06AC1">
        <w:rPr>
          <w:rFonts w:ascii="ＭＳ Ｐゴシック" w:eastAsia="ＭＳ Ｐゴシック" w:hAnsi="ＭＳ Ｐゴシック" w:cs="ＭＳ Ｐゴシック" w:hint="eastAsia"/>
        </w:rPr>
        <w:t>2.5</w:t>
      </w:r>
      <w:r w:rsidRPr="00F06AC1">
        <w:rPr>
          <w:rFonts w:ascii="ＭＳ Ｐゴシック" w:eastAsia="ＭＳ Ｐゴシック" w:hAnsi="ＭＳ Ｐゴシック" w:cs="ＭＳ Ｐゴシック"/>
          <w:color w:val="000000"/>
        </w:rPr>
        <w:t>における</w:t>
      </w:r>
      <w:r w:rsidRPr="00F06AC1">
        <w:rPr>
          <w:rFonts w:ascii="ＭＳ Ｐゴシック" w:eastAsia="ＭＳ Ｐゴシック" w:hAnsi="ＭＳ Ｐゴシック" w:cs="ＭＳ Ｐゴシック" w:hint="eastAsia"/>
        </w:rPr>
        <w:t>検討会運営手引</w:t>
      </w:r>
      <w:r w:rsidRPr="00F06AC1">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color w:val="000000"/>
        </w:rPr>
        <w:t>一式</w:t>
      </w:r>
    </w:p>
    <w:p w14:paraId="3DDE4B21" w14:textId="77777777" w:rsidR="00503751" w:rsidRPr="00F06AC1" w:rsidRDefault="00503751" w:rsidP="00503751">
      <w:pPr>
        <w:ind w:left="360" w:firstLine="315"/>
        <w:rPr>
          <w:rFonts w:ascii="ＭＳ Ｐゴシック" w:eastAsia="ＭＳ Ｐゴシック" w:hAnsi="ＭＳ Ｐゴシック" w:cs="ＭＳ Ｐゴシック"/>
        </w:rPr>
      </w:pPr>
    </w:p>
    <w:p w14:paraId="13F4F780" w14:textId="77777777" w:rsidR="00503751" w:rsidRPr="00F06AC1" w:rsidRDefault="00503751" w:rsidP="00503751">
      <w:pPr>
        <w:ind w:left="210" w:firstLine="42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＜注＞</w:t>
      </w:r>
    </w:p>
    <w:p w14:paraId="37C79A0E" w14:textId="77777777" w:rsidR="00503751" w:rsidRDefault="00503751" w:rsidP="00503751">
      <w:pPr>
        <w:ind w:firstLine="63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w:t>
      </w:r>
      <w:r w:rsidRPr="003C72E8">
        <w:rPr>
          <w:rFonts w:asciiTheme="majorEastAsia" w:eastAsiaTheme="majorEastAsia" w:hAnsiTheme="majorEastAsia"/>
        </w:rPr>
        <w:t>事業の過程で作成したデータ</w:t>
      </w:r>
      <w:r>
        <w:rPr>
          <w:rFonts w:asciiTheme="majorEastAsia" w:eastAsiaTheme="majorEastAsia" w:hAnsiTheme="majorEastAsia" w:hint="eastAsia"/>
        </w:rPr>
        <w:t>①～⑥</w:t>
      </w:r>
      <w:r w:rsidRPr="00F06AC1">
        <w:rPr>
          <w:rFonts w:ascii="ＭＳ Ｐゴシック" w:eastAsia="ＭＳ Ｐゴシック" w:hAnsi="ＭＳ Ｐゴシック" w:cs="ＭＳ Ｐゴシック"/>
          <w:color w:val="000000"/>
        </w:rPr>
        <w:t>、本業務内で入手したデータ、文献、資料等も併せて提出すること</w:t>
      </w:r>
      <w:r>
        <w:rPr>
          <w:rFonts w:ascii="ＭＳ Ｐゴシック" w:eastAsia="ＭＳ Ｐゴシック" w:hAnsi="ＭＳ Ｐゴシック" w:cs="ＭＳ Ｐゴシック" w:hint="eastAsia"/>
          <w:color w:val="000000"/>
        </w:rPr>
        <w:t>。</w:t>
      </w:r>
    </w:p>
    <w:p w14:paraId="7F6DD988" w14:textId="77777777" w:rsidR="00503751" w:rsidRPr="00F06AC1" w:rsidRDefault="00503751" w:rsidP="00503751">
      <w:pPr>
        <w:ind w:left="360" w:firstLine="315"/>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①　本業務の実施過程で作成したデータ</w:t>
      </w:r>
      <w:r w:rsidRPr="00F06AC1">
        <w:rPr>
          <w:rFonts w:ascii="ＭＳ Ｐゴシック" w:eastAsia="ＭＳ Ｐゴシック" w:hAnsi="ＭＳ Ｐゴシック" w:cs="ＭＳ Ｐゴシック"/>
          <w:color w:val="000000"/>
        </w:rPr>
        <w:tab/>
        <w:t>一式</w:t>
      </w:r>
    </w:p>
    <w:p w14:paraId="343F3D6E" w14:textId="77777777" w:rsidR="00503751" w:rsidRPr="00F06AC1" w:rsidRDefault="00503751" w:rsidP="00503751">
      <w:pPr>
        <w:ind w:left="360" w:firstLine="315"/>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 xml:space="preserve">②　</w:t>
      </w:r>
      <w:r w:rsidRPr="00F06AC1">
        <w:rPr>
          <w:rFonts w:ascii="ＭＳ Ｐゴシック" w:eastAsia="ＭＳ Ｐゴシック" w:hAnsi="ＭＳ Ｐゴシック" w:cs="ＭＳ Ｐゴシック"/>
        </w:rPr>
        <w:t>IPAとの打合せ</w:t>
      </w:r>
      <w:r w:rsidRPr="00F06AC1">
        <w:rPr>
          <w:rFonts w:ascii="ＭＳ Ｐゴシック" w:eastAsia="ＭＳ Ｐゴシック" w:hAnsi="ＭＳ Ｐゴシック" w:cs="ＭＳ Ｐゴシック"/>
          <w:color w:val="000000"/>
        </w:rPr>
        <w:t>議事録</w:t>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color w:val="000000"/>
        </w:rPr>
        <w:t>一式</w:t>
      </w:r>
    </w:p>
    <w:p w14:paraId="792464B9" w14:textId="77777777" w:rsidR="00503751" w:rsidRPr="00F06AC1" w:rsidRDefault="00503751" w:rsidP="00503751">
      <w:pPr>
        <w:ind w:left="360" w:firstLine="315"/>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hint="eastAsia"/>
          <w:color w:val="000000"/>
        </w:rPr>
        <w:t xml:space="preserve">③　</w:t>
      </w:r>
      <w:r w:rsidRPr="00F06AC1">
        <w:rPr>
          <w:rFonts w:ascii="ＭＳ Ｐゴシック" w:eastAsia="ＭＳ Ｐゴシック" w:hAnsi="ＭＳ Ｐゴシック" w:cs="ＭＳ Ｐゴシック"/>
        </w:rPr>
        <w:t>検討会</w:t>
      </w:r>
      <w:r w:rsidRPr="00F06AC1">
        <w:rPr>
          <w:rFonts w:ascii="ＭＳ Ｐゴシック" w:eastAsia="ＭＳ Ｐゴシック" w:hAnsi="ＭＳ Ｐゴシック" w:cs="ＭＳ Ｐゴシック" w:hint="eastAsia"/>
        </w:rPr>
        <w:t>資料</w:t>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t>一式</w:t>
      </w:r>
    </w:p>
    <w:p w14:paraId="0438FD27" w14:textId="77777777" w:rsidR="00503751" w:rsidRPr="00F06AC1" w:rsidRDefault="00503751" w:rsidP="00503751">
      <w:pPr>
        <w:ind w:left="360" w:firstLine="3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④</w:t>
      </w:r>
      <w:r w:rsidRPr="00F06AC1">
        <w:rPr>
          <w:rFonts w:ascii="ＭＳ Ｐゴシック" w:eastAsia="ＭＳ Ｐゴシック" w:hAnsi="ＭＳ Ｐゴシック" w:cs="ＭＳ Ｐゴシック"/>
        </w:rPr>
        <w:t xml:space="preserve">　検討会</w:t>
      </w:r>
      <w:r w:rsidRPr="00F06AC1">
        <w:rPr>
          <w:rFonts w:ascii="ＭＳ Ｐゴシック" w:eastAsia="ＭＳ Ｐゴシック" w:hAnsi="ＭＳ Ｐゴシック" w:cs="ＭＳ Ｐゴシック" w:hint="eastAsia"/>
        </w:rPr>
        <w:t>議</w:t>
      </w:r>
      <w:r w:rsidRPr="00F06AC1">
        <w:rPr>
          <w:rFonts w:ascii="ＭＳ Ｐゴシック" w:eastAsia="ＭＳ Ｐゴシック" w:hAnsi="ＭＳ Ｐゴシック" w:cs="ＭＳ Ｐゴシック"/>
        </w:rPr>
        <w:t>事録</w:t>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t>一式</w:t>
      </w:r>
    </w:p>
    <w:p w14:paraId="19548308" w14:textId="77777777" w:rsidR="00503751" w:rsidRPr="00F06AC1" w:rsidRDefault="00503751" w:rsidP="00503751">
      <w:pPr>
        <w:ind w:left="360" w:firstLine="3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⑤</w:t>
      </w:r>
      <w:r w:rsidRPr="00F06AC1">
        <w:rPr>
          <w:rFonts w:ascii="ＭＳ Ｐゴシック" w:eastAsia="ＭＳ Ｐゴシック" w:hAnsi="ＭＳ Ｐゴシック" w:cs="ＭＳ Ｐゴシック"/>
        </w:rPr>
        <w:t xml:space="preserve">　</w:t>
      </w:r>
      <w:r w:rsidRPr="00F06AC1">
        <w:rPr>
          <w:rFonts w:ascii="ＭＳ Ｐゴシック" w:eastAsia="ＭＳ Ｐゴシック" w:hAnsi="ＭＳ Ｐゴシック" w:cs="ＭＳ Ｐゴシック" w:hint="eastAsia"/>
        </w:rPr>
        <w:t>標準化Ｓ</w:t>
      </w:r>
      <w:r w:rsidRPr="00F06AC1">
        <w:rPr>
          <w:rFonts w:ascii="ＭＳ Ｐゴシック" w:eastAsia="ＭＳ Ｐゴシック" w:hAnsi="ＭＳ Ｐゴシック" w:cs="ＭＳ Ｐゴシック"/>
        </w:rPr>
        <w:t>Ｇ</w:t>
      </w:r>
      <w:r w:rsidRPr="00F06AC1">
        <w:rPr>
          <w:rFonts w:ascii="ＭＳ Ｐゴシック" w:eastAsia="ＭＳ Ｐゴシック" w:hAnsi="ＭＳ Ｐゴシック" w:cs="ＭＳ Ｐゴシック" w:hint="eastAsia"/>
        </w:rPr>
        <w:t>資料</w:t>
      </w:r>
      <w:r w:rsidRPr="00F06AC1">
        <w:rPr>
          <w:rFonts w:ascii="ＭＳ Ｐゴシック" w:eastAsia="ＭＳ Ｐゴシック" w:hAnsi="ＭＳ Ｐゴシック" w:cs="ＭＳ Ｐゴシック" w:hint="eastAsia"/>
        </w:rPr>
        <w:tab/>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t>一式</w:t>
      </w:r>
    </w:p>
    <w:p w14:paraId="5A3396C8" w14:textId="77777777" w:rsidR="00503751" w:rsidRPr="00851EF4" w:rsidRDefault="00503751" w:rsidP="00503751">
      <w:pPr>
        <w:ind w:left="360" w:firstLine="3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⑥</w:t>
      </w:r>
      <w:r w:rsidRPr="00F06AC1">
        <w:rPr>
          <w:rFonts w:ascii="ＭＳ Ｐゴシック" w:eastAsia="ＭＳ Ｐゴシック" w:hAnsi="ＭＳ Ｐゴシック" w:cs="ＭＳ Ｐゴシック"/>
        </w:rPr>
        <w:t xml:space="preserve">　</w:t>
      </w:r>
      <w:r w:rsidRPr="00F06AC1">
        <w:rPr>
          <w:rFonts w:ascii="ＭＳ Ｐゴシック" w:eastAsia="ＭＳ Ｐゴシック" w:hAnsi="ＭＳ Ｐゴシック" w:cs="ＭＳ Ｐゴシック" w:hint="eastAsia"/>
        </w:rPr>
        <w:t>標準化Ｓ</w:t>
      </w:r>
      <w:r w:rsidRPr="00F06AC1">
        <w:rPr>
          <w:rFonts w:ascii="ＭＳ Ｐゴシック" w:eastAsia="ＭＳ Ｐゴシック" w:hAnsi="ＭＳ Ｐゴシック" w:cs="ＭＳ Ｐゴシック"/>
        </w:rPr>
        <w:t>Ｇ議事録</w:t>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r>
      <w:r w:rsidRPr="00F06AC1">
        <w:rPr>
          <w:rFonts w:ascii="ＭＳ Ｐゴシック" w:eastAsia="ＭＳ Ｐゴシック" w:hAnsi="ＭＳ Ｐゴシック" w:cs="ＭＳ Ｐゴシック"/>
        </w:rPr>
        <w:tab/>
        <w:t>一式</w:t>
      </w:r>
    </w:p>
    <w:p w14:paraId="082C5E70" w14:textId="77777777" w:rsidR="00503751" w:rsidRPr="00F06AC1" w:rsidRDefault="00503751" w:rsidP="00503751">
      <w:pPr>
        <w:ind w:left="564"/>
        <w:rPr>
          <w:rFonts w:ascii="ＭＳ Ｐゴシック" w:eastAsia="ＭＳ Ｐゴシック" w:hAnsi="ＭＳ Ｐゴシック" w:cs="ＭＳ Ｐゴシック"/>
          <w:color w:val="000000"/>
        </w:rPr>
      </w:pPr>
    </w:p>
    <w:p w14:paraId="292F91C1" w14:textId="77777777" w:rsidR="00503751" w:rsidRPr="00F06AC1" w:rsidRDefault="00503751" w:rsidP="00503751">
      <w:pPr>
        <w:numPr>
          <w:ilvl w:val="0"/>
          <w:numId w:val="23"/>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納入期限</w:t>
      </w:r>
    </w:p>
    <w:p w14:paraId="20F77341" w14:textId="77777777" w:rsidR="00503751" w:rsidRPr="00F06AC1" w:rsidRDefault="00112810" w:rsidP="00503751">
      <w:pPr>
        <w:ind w:left="564"/>
        <w:rPr>
          <w:rFonts w:ascii="ＭＳ Ｐゴシック" w:eastAsia="ＭＳ Ｐゴシック" w:hAnsi="ＭＳ Ｐゴシック" w:cs="ＭＳ Ｐゴシック"/>
          <w:color w:val="000000"/>
        </w:rPr>
      </w:pPr>
      <w:sdt>
        <w:sdtPr>
          <w:rPr>
            <w:rFonts w:cs="Century"/>
          </w:rPr>
          <w:tag w:val="goog_rdk_14"/>
          <w:id w:val="-1584143222"/>
        </w:sdtPr>
        <w:sdtEndPr/>
        <w:sdtContent/>
      </w:sdt>
      <w:r w:rsidR="00503751" w:rsidRPr="00F06AC1">
        <w:rPr>
          <w:rFonts w:ascii="ＭＳ Ｐゴシック" w:eastAsia="ＭＳ Ｐゴシック" w:hAnsi="ＭＳ Ｐゴシック" w:cs="ＭＳ Ｐゴシック"/>
          <w:color w:val="000000"/>
        </w:rPr>
        <w:t>202</w:t>
      </w:r>
      <w:r w:rsidR="00503751" w:rsidRPr="00F06AC1">
        <w:rPr>
          <w:rFonts w:ascii="ＭＳ Ｐゴシック" w:eastAsia="ＭＳ Ｐゴシック" w:hAnsi="ＭＳ Ｐゴシック" w:cs="ＭＳ Ｐゴシック"/>
        </w:rPr>
        <w:t>3</w:t>
      </w:r>
      <w:r w:rsidR="00503751" w:rsidRPr="00F06AC1">
        <w:rPr>
          <w:rFonts w:ascii="ＭＳ Ｐゴシック" w:eastAsia="ＭＳ Ｐゴシック" w:hAnsi="ＭＳ Ｐゴシック" w:cs="ＭＳ Ｐゴシック"/>
          <w:color w:val="000000"/>
        </w:rPr>
        <w:t>年</w:t>
      </w:r>
      <w:r w:rsidR="00503751" w:rsidRPr="00F06AC1">
        <w:rPr>
          <w:rFonts w:ascii="ＭＳ Ｐゴシック" w:eastAsia="ＭＳ Ｐゴシック" w:hAnsi="ＭＳ Ｐゴシック" w:cs="ＭＳ Ｐゴシック" w:hint="eastAsia"/>
        </w:rPr>
        <w:t>3</w:t>
      </w:r>
      <w:r w:rsidR="00503751" w:rsidRPr="00F06AC1">
        <w:rPr>
          <w:rFonts w:ascii="ＭＳ Ｐゴシック" w:eastAsia="ＭＳ Ｐゴシック" w:hAnsi="ＭＳ Ｐゴシック" w:cs="ＭＳ Ｐゴシック"/>
          <w:color w:val="000000"/>
        </w:rPr>
        <w:t>月</w:t>
      </w:r>
      <w:r w:rsidR="00503751" w:rsidRPr="00F06AC1">
        <w:rPr>
          <w:rFonts w:ascii="ＭＳ Ｐゴシック" w:eastAsia="ＭＳ Ｐゴシック" w:hAnsi="ＭＳ Ｐゴシック" w:cs="ＭＳ Ｐゴシック" w:hint="eastAsia"/>
        </w:rPr>
        <w:t>10</w:t>
      </w:r>
      <w:r w:rsidR="00503751" w:rsidRPr="00F06AC1">
        <w:rPr>
          <w:rFonts w:ascii="ＭＳ Ｐゴシック" w:eastAsia="ＭＳ Ｐゴシック" w:hAnsi="ＭＳ Ｐゴシック" w:cs="ＭＳ Ｐゴシック"/>
          <w:color w:val="000000"/>
        </w:rPr>
        <w:t>日</w:t>
      </w:r>
    </w:p>
    <w:p w14:paraId="500D4BCB" w14:textId="77777777" w:rsidR="00503751" w:rsidRPr="00F06AC1" w:rsidRDefault="00503751" w:rsidP="00503751">
      <w:pPr>
        <w:ind w:left="564"/>
        <w:rPr>
          <w:rFonts w:ascii="ＭＳ Ｐゴシック" w:eastAsia="ＭＳ Ｐゴシック" w:hAnsi="ＭＳ Ｐゴシック" w:cs="ＭＳ Ｐゴシック"/>
          <w:color w:val="000000"/>
        </w:rPr>
      </w:pPr>
    </w:p>
    <w:p w14:paraId="29219A04" w14:textId="77777777" w:rsidR="00503751" w:rsidRPr="00F06AC1" w:rsidRDefault="00503751" w:rsidP="00503751">
      <w:pPr>
        <w:numPr>
          <w:ilvl w:val="0"/>
          <w:numId w:val="23"/>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納入場所</w:t>
      </w:r>
    </w:p>
    <w:p w14:paraId="091E5B2E" w14:textId="77777777" w:rsidR="00503751" w:rsidRPr="00F06AC1" w:rsidRDefault="00503751" w:rsidP="00503751">
      <w:pPr>
        <w:ind w:firstLine="42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〒113-6591</w:t>
      </w:r>
    </w:p>
    <w:p w14:paraId="6C9CB160" w14:textId="77777777" w:rsidR="00503751" w:rsidRPr="00F06AC1" w:rsidRDefault="00503751" w:rsidP="00503751">
      <w:pPr>
        <w:ind w:firstLine="42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東京都文京区本駒込2丁目28番8号　文京グリーンコートセンターオフィス17階</w:t>
      </w:r>
    </w:p>
    <w:p w14:paraId="524D9C85" w14:textId="77777777" w:rsidR="00503751" w:rsidRPr="00F06AC1" w:rsidRDefault="00503751" w:rsidP="00503751">
      <w:pPr>
        <w:ind w:firstLine="42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独立行政法人情報処理推進機構　社会基盤センター　アーキテクチャ設計部</w:t>
      </w:r>
    </w:p>
    <w:p w14:paraId="067A82D8" w14:textId="77777777" w:rsidR="00503751" w:rsidRPr="00F06AC1" w:rsidRDefault="00503751" w:rsidP="00503751">
      <w:pPr>
        <w:ind w:firstLine="420"/>
        <w:rPr>
          <w:rFonts w:ascii="ＭＳ Ｐゴシック" w:eastAsia="ＭＳ Ｐゴシック" w:hAnsi="ＭＳ Ｐゴシック" w:cs="ＭＳ Ｐゴシック"/>
          <w:color w:val="000000"/>
        </w:rPr>
      </w:pPr>
    </w:p>
    <w:p w14:paraId="24FA5ADB" w14:textId="77777777" w:rsidR="00503751" w:rsidRPr="00F06AC1" w:rsidRDefault="00503751" w:rsidP="00503751">
      <w:pPr>
        <w:numPr>
          <w:ilvl w:val="0"/>
          <w:numId w:val="20"/>
        </w:numPr>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検収関連</w:t>
      </w:r>
    </w:p>
    <w:p w14:paraId="337C5ADA" w14:textId="77777777" w:rsidR="00503751" w:rsidRPr="00F06AC1" w:rsidRDefault="00503751" w:rsidP="002240FA">
      <w:pPr>
        <w:ind w:firstLine="210"/>
        <w:rPr>
          <w:rFonts w:ascii="ＭＳ Ｐゴシック" w:eastAsia="ＭＳ Ｐゴシック" w:hAnsi="ＭＳ Ｐゴシック" w:cs="ＭＳ Ｐゴシック"/>
          <w:color w:val="000000"/>
        </w:rPr>
      </w:pPr>
      <w:r w:rsidRPr="00F06AC1">
        <w:rPr>
          <w:rFonts w:ascii="ＭＳ Ｐゴシック" w:eastAsia="ＭＳ Ｐゴシック" w:hAnsi="ＭＳ Ｐゴシック" w:cs="ＭＳ Ｐゴシック"/>
          <w:color w:val="000000"/>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bookmarkEnd w:id="7"/>
    <w:p w14:paraId="44B62820" w14:textId="77777777" w:rsidR="00503751" w:rsidRPr="00F06AC1" w:rsidRDefault="00503751" w:rsidP="00503751">
      <w:pPr>
        <w:ind w:firstLine="420"/>
        <w:rPr>
          <w:rFonts w:ascii="ＭＳ Ｐゴシック" w:eastAsia="ＭＳ Ｐゴシック" w:hAnsi="ＭＳ Ｐゴシック" w:cs="ＭＳ Ｐゴシック"/>
          <w:color w:val="000000"/>
        </w:rPr>
      </w:pPr>
    </w:p>
    <w:p w14:paraId="1B2E1FAE" w14:textId="77777777" w:rsidR="00503751" w:rsidRDefault="00503751" w:rsidP="00503751">
      <w:pPr>
        <w:numPr>
          <w:ilvl w:val="0"/>
          <w:numId w:val="20"/>
        </w:numPr>
        <w:outlineLvl w:val="0"/>
        <w:rPr>
          <w:rFonts w:ascii="ＭＳ Ｐゴシック" w:eastAsia="ＭＳ Ｐゴシック" w:hAnsi="ＭＳ Ｐゴシック" w:cs="ＭＳ Ｐゴシック"/>
        </w:rPr>
      </w:pPr>
      <w:r w:rsidRPr="00F06AC1">
        <w:rPr>
          <w:rFonts w:ascii="ＭＳ Ｐゴシック" w:eastAsia="ＭＳ Ｐゴシック" w:hAnsi="ＭＳ Ｐゴシック" w:cs="ＭＳ Ｐゴシック"/>
        </w:rPr>
        <w:t>その他</w:t>
      </w:r>
    </w:p>
    <w:p w14:paraId="538217B3" w14:textId="579EBA70" w:rsidR="00503751" w:rsidRDefault="00503751" w:rsidP="00EF7419">
      <w:pPr>
        <w:pStyle w:val="afc"/>
        <w:numPr>
          <w:ilvl w:val="0"/>
          <w:numId w:val="32"/>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8D6071">
        <w:rPr>
          <w:rFonts w:ascii="ＭＳ ゴシック" w:eastAsia="ＭＳ ゴシック" w:hAnsi="ＭＳ ゴシック" w:cs="ＭＳ 明朝" w:hint="eastAsia"/>
          <w:szCs w:val="20"/>
        </w:rPr>
        <w:t>情報管理体制</w:t>
      </w:r>
    </w:p>
    <w:p w14:paraId="073D2DF9" w14:textId="55858FD5" w:rsidR="00EF7419" w:rsidRDefault="001F5A45" w:rsidP="008D6071">
      <w:pPr>
        <w:pStyle w:val="afc"/>
        <w:numPr>
          <w:ilvl w:val="1"/>
          <w:numId w:val="32"/>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請負者</w:t>
      </w:r>
      <w:r w:rsidR="00EF7419" w:rsidRPr="00664D5F">
        <w:rPr>
          <w:rFonts w:ascii="ＭＳ ゴシック" w:eastAsia="ＭＳ ゴシック" w:hAnsi="ＭＳ ゴシック" w:cs="ＭＳ 明朝" w:hint="eastAsia"/>
          <w:szCs w:val="20"/>
        </w:rPr>
        <w:t>は本業務で知り得た情報を適切に管理するため、次の履行体制を確保し、発注者に対し「情報セキュリティを確保するための体制を定めた書面（情報管理体制図</w:t>
      </w:r>
      <w:r w:rsidR="00735A3C">
        <w:rPr>
          <w:rFonts w:ascii="ＭＳ ゴシック" w:eastAsia="ＭＳ ゴシック" w:hAnsi="ＭＳ ゴシック" w:cs="ＭＳ 明朝" w:hint="eastAsia"/>
          <w:szCs w:val="20"/>
        </w:rPr>
        <w:t>）</w:t>
      </w:r>
      <w:r w:rsidR="00EF7419" w:rsidRPr="00664D5F">
        <w:rPr>
          <w:rFonts w:ascii="ＭＳ ゴシック" w:eastAsia="ＭＳ ゴシック" w:hAnsi="ＭＳ ゴシック" w:cs="ＭＳ 明朝" w:hint="eastAsia"/>
          <w:szCs w:val="20"/>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11968C5" w14:textId="77777777" w:rsidR="00EF7419" w:rsidRPr="009C5212" w:rsidRDefault="00EF7419" w:rsidP="008D6071">
      <w:pPr>
        <w:pStyle w:val="afc"/>
        <w:autoSpaceDE w:val="0"/>
        <w:autoSpaceDN w:val="0"/>
        <w:spacing w:beforeLines="50" w:before="120" w:afterLines="50" w:after="120"/>
        <w:contextualSpacing/>
        <w:rPr>
          <w:rFonts w:ascii="ＭＳ ゴシック" w:eastAsia="ＭＳ ゴシック" w:hAnsi="ＭＳ ゴシック" w:cs="ＭＳ 明朝"/>
          <w:szCs w:val="20"/>
        </w:rPr>
      </w:pPr>
      <w:r w:rsidRPr="009C5212">
        <w:rPr>
          <w:rFonts w:ascii="ＭＳ ゴシック" w:eastAsia="ＭＳ ゴシック" w:hAnsi="ＭＳ ゴシック" w:cs="ＭＳ 明朝" w:hint="eastAsia"/>
          <w:szCs w:val="20"/>
        </w:rPr>
        <w:t>（確保すべき履行体制）</w:t>
      </w:r>
    </w:p>
    <w:p w14:paraId="56D53A10" w14:textId="03DEE383" w:rsidR="00EF7419" w:rsidRDefault="00EF7419" w:rsidP="00EF7419">
      <w:pPr>
        <w:pStyle w:val="afc"/>
        <w:autoSpaceDE w:val="0"/>
        <w:autoSpaceDN w:val="0"/>
        <w:spacing w:beforeLines="50" w:before="120" w:afterLines="50" w:after="120"/>
        <w:contextualSpacing/>
        <w:rPr>
          <w:rFonts w:ascii="ＭＳ ゴシック" w:eastAsia="ＭＳ ゴシック" w:hAnsi="ＭＳ ゴシック" w:cs="ＭＳ 明朝"/>
          <w:szCs w:val="20"/>
        </w:rPr>
      </w:pPr>
      <w:r w:rsidRPr="009C5212">
        <w:rPr>
          <w:rFonts w:ascii="ＭＳ ゴシック" w:eastAsia="ＭＳ ゴシック" w:hAnsi="ＭＳ ゴシック" w:cs="ＭＳ 明朝" w:hint="eastAsia"/>
          <w:szCs w:val="20"/>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4D215240" w14:textId="77777777" w:rsidR="00EF7419" w:rsidRDefault="00EF7419" w:rsidP="008D6071">
      <w:pPr>
        <w:pStyle w:val="afc"/>
        <w:numPr>
          <w:ilvl w:val="1"/>
          <w:numId w:val="32"/>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664D5F">
        <w:rPr>
          <w:rFonts w:ascii="ＭＳ ゴシック" w:eastAsia="ＭＳ ゴシック" w:hAnsi="ＭＳ ゴシック" w:cs="ＭＳ 明朝" w:hint="eastAsia"/>
          <w:szCs w:val="20"/>
        </w:rPr>
        <w:t>本業務で知り得た一切の情報について、情報取扱者以外の者に開示又は漏えいしてはならないものとする。ただし、担当部門の承認を得た場合は、この限りではない</w:t>
      </w:r>
      <w:r>
        <w:rPr>
          <w:rFonts w:ascii="ＭＳ ゴシック" w:eastAsia="ＭＳ ゴシック" w:hAnsi="ＭＳ ゴシック" w:cs="ＭＳ 明朝" w:hint="eastAsia"/>
          <w:szCs w:val="20"/>
        </w:rPr>
        <w:t>。</w:t>
      </w:r>
    </w:p>
    <w:p w14:paraId="2BE43F36" w14:textId="1973EBE4" w:rsidR="00EF7419" w:rsidRDefault="00EF7419" w:rsidP="00EF7419">
      <w:pPr>
        <w:pStyle w:val="afc"/>
        <w:numPr>
          <w:ilvl w:val="1"/>
          <w:numId w:val="32"/>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664D5F">
        <w:rPr>
          <w:rFonts w:ascii="ＭＳ ゴシック" w:eastAsia="ＭＳ ゴシック" w:hAnsi="ＭＳ ゴシック" w:cs="ＭＳ 明朝" w:hint="eastAsia"/>
          <w:szCs w:val="20"/>
        </w:rPr>
        <w:lastRenderedPageBreak/>
        <w:t>①の情報セキュリティを確保するための体制を定めた書面又は情報取扱者名簿に変更がある場合は、予め担当部門へ届出を行い、同意を得なければならない</w:t>
      </w:r>
      <w:r>
        <w:rPr>
          <w:rFonts w:ascii="ＭＳ ゴシック" w:eastAsia="ＭＳ ゴシック" w:hAnsi="ＭＳ ゴシック" w:cs="ＭＳ 明朝" w:hint="eastAsia"/>
          <w:szCs w:val="20"/>
        </w:rPr>
        <w:t>。</w:t>
      </w:r>
    </w:p>
    <w:p w14:paraId="0F2D3F55" w14:textId="77777777" w:rsidR="00EF7419" w:rsidRPr="008D6071" w:rsidRDefault="00EF7419" w:rsidP="008D6071">
      <w:pPr>
        <w:pStyle w:val="afc"/>
        <w:autoSpaceDE w:val="0"/>
        <w:autoSpaceDN w:val="0"/>
        <w:spacing w:beforeLines="50" w:before="120" w:afterLines="50" w:after="120"/>
        <w:ind w:leftChars="0" w:left="1050"/>
        <w:contextualSpacing/>
        <w:rPr>
          <w:rFonts w:ascii="ＭＳ ゴシック" w:eastAsia="ＭＳ ゴシック" w:hAnsi="ＭＳ ゴシック" w:cs="ＭＳ 明朝"/>
          <w:szCs w:val="20"/>
        </w:rPr>
      </w:pPr>
    </w:p>
    <w:p w14:paraId="50C35976" w14:textId="1C9AE871" w:rsidR="00EF7419" w:rsidRDefault="00EF7419" w:rsidP="00EF7419">
      <w:pPr>
        <w:pStyle w:val="afc"/>
        <w:numPr>
          <w:ilvl w:val="0"/>
          <w:numId w:val="32"/>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664D5F">
        <w:rPr>
          <w:rFonts w:ascii="ＭＳ ゴシック" w:eastAsia="ＭＳ ゴシック" w:hAnsi="ＭＳ ゴシック" w:cs="ＭＳ 明朝" w:hint="eastAsia"/>
          <w:szCs w:val="20"/>
        </w:rPr>
        <w:t>履行完了後の情報の取扱い</w:t>
      </w:r>
    </w:p>
    <w:p w14:paraId="133EB9D1" w14:textId="308E5A31" w:rsidR="00EF7419" w:rsidRPr="00EF7419" w:rsidRDefault="00EF7419" w:rsidP="008D6071">
      <w:pPr>
        <w:pStyle w:val="afc"/>
        <w:autoSpaceDE w:val="0"/>
        <w:autoSpaceDN w:val="0"/>
        <w:spacing w:beforeLines="50" w:before="120" w:afterLines="50" w:after="120"/>
        <w:ind w:leftChars="0" w:left="630" w:firstLineChars="100" w:firstLine="210"/>
        <w:contextualSpacing/>
        <w:rPr>
          <w:rFonts w:ascii="ＭＳ ゴシック" w:eastAsia="ＭＳ ゴシック" w:hAnsi="ＭＳ ゴシック" w:cs="ＭＳ 明朝"/>
          <w:szCs w:val="20"/>
        </w:rPr>
      </w:pPr>
      <w:r w:rsidRPr="00F06AC1">
        <w:rPr>
          <w:rFonts w:ascii="ＭＳ Ｐゴシック" w:eastAsia="ＭＳ Ｐゴシック" w:cs="ＭＳ Ｐゴシック"/>
          <w:color w:val="000000"/>
        </w:rPr>
        <w:t>IPA</w:t>
      </w:r>
      <w:r w:rsidRPr="00EF7419">
        <w:rPr>
          <w:rFonts w:ascii="ＭＳ ゴシック" w:eastAsia="ＭＳ ゴシック" w:hAnsi="ＭＳ ゴシック" w:cs="ＭＳ 明朝" w:hint="eastAsia"/>
          <w:szCs w:val="20"/>
        </w:rPr>
        <w:t>から提供した資料又は</w:t>
      </w:r>
      <w:r w:rsidRPr="00F06AC1">
        <w:rPr>
          <w:rFonts w:ascii="ＭＳ Ｐゴシック" w:eastAsia="ＭＳ Ｐゴシック" w:cs="ＭＳ Ｐゴシック"/>
          <w:color w:val="000000"/>
        </w:rPr>
        <w:t>IPA</w:t>
      </w:r>
      <w:r w:rsidRPr="00EF7419">
        <w:rPr>
          <w:rFonts w:ascii="ＭＳ ゴシック" w:eastAsia="ＭＳ ゴシック" w:hAnsi="ＭＳ 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2798B777" w14:textId="77777777" w:rsidR="00EF7419" w:rsidRPr="00EF7419" w:rsidRDefault="00EF7419" w:rsidP="008D6071">
      <w:pPr>
        <w:pStyle w:val="afc"/>
        <w:autoSpaceDE w:val="0"/>
        <w:autoSpaceDN w:val="0"/>
        <w:spacing w:beforeLines="50" w:before="120" w:afterLines="50" w:after="120"/>
        <w:ind w:leftChars="0" w:left="630"/>
        <w:contextualSpacing/>
        <w:rPr>
          <w:rFonts w:ascii="ＭＳ ゴシック" w:eastAsia="ＭＳ ゴシック" w:hAnsi="ＭＳ ゴシック" w:cs="ＭＳ 明朝"/>
          <w:szCs w:val="20"/>
        </w:rPr>
      </w:pPr>
    </w:p>
    <w:p w14:paraId="198BE0E7" w14:textId="7DD3EF05" w:rsidR="00EF7419" w:rsidRPr="008D6071" w:rsidRDefault="00EF7419" w:rsidP="00EF7419">
      <w:pPr>
        <w:pStyle w:val="afc"/>
        <w:numPr>
          <w:ilvl w:val="0"/>
          <w:numId w:val="32"/>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F06AC1">
        <w:rPr>
          <w:rFonts w:ascii="ＭＳ Ｐゴシック" w:eastAsia="ＭＳ Ｐゴシック" w:cs="ＭＳ Ｐゴシック"/>
          <w:color w:val="000000"/>
        </w:rPr>
        <w:t>業務従事者の経歴</w:t>
      </w:r>
    </w:p>
    <w:p w14:paraId="024AD39A" w14:textId="591F14CE" w:rsidR="00EF7419" w:rsidRPr="00EF7419" w:rsidRDefault="00EF7419" w:rsidP="008D6071">
      <w:pPr>
        <w:pStyle w:val="afc"/>
        <w:widowControl/>
        <w:ind w:leftChars="0" w:left="630" w:firstLineChars="100" w:firstLine="210"/>
        <w:jc w:val="left"/>
        <w:rPr>
          <w:rFonts w:ascii="ＭＳ Ｐゴシック" w:eastAsia="ＭＳ Ｐゴシック" w:cs="ＭＳ Ｐゴシック"/>
          <w:color w:val="000000"/>
        </w:rPr>
      </w:pPr>
      <w:r w:rsidRPr="00EF7419">
        <w:rPr>
          <w:rFonts w:ascii="ＭＳ Ｐゴシック" w:eastAsia="ＭＳ Ｐゴシック" w:cs="ＭＳ Ｐゴシック"/>
          <w:color w:val="000000"/>
        </w:rPr>
        <w:t>業務従事者の経歴（氏名、所属、役職、業務経験、専門的知識その他の知見、母語及び外国語能力がわかる資料）を提出すること。</w:t>
      </w:r>
    </w:p>
    <w:p w14:paraId="0BA47458" w14:textId="77777777" w:rsidR="00EF7419" w:rsidRPr="00EF7419" w:rsidRDefault="00EF7419" w:rsidP="008D6071">
      <w:pPr>
        <w:pStyle w:val="afc"/>
        <w:widowControl/>
        <w:ind w:leftChars="0" w:left="630"/>
        <w:jc w:val="left"/>
        <w:rPr>
          <w:rFonts w:ascii="ＭＳ Ｐゴシック" w:eastAsia="ＭＳ Ｐゴシック" w:cs="ＭＳ Ｐゴシック"/>
          <w:color w:val="000000"/>
        </w:rPr>
      </w:pPr>
      <w:r w:rsidRPr="00EF7419">
        <w:rPr>
          <w:rFonts w:ascii="ＭＳ Ｐゴシック" w:eastAsia="ＭＳ Ｐゴシック" w:cs="ＭＳ Ｐゴシック"/>
          <w:color w:val="000000"/>
        </w:rPr>
        <w:t>※経歴提出のない業務従事者の人件費は計上不可。</w:t>
      </w:r>
    </w:p>
    <w:p w14:paraId="6DFD6D80" w14:textId="77777777" w:rsidR="00F06AC1" w:rsidRPr="00F06AC1" w:rsidRDefault="00F06AC1" w:rsidP="00F06AC1">
      <w:pPr>
        <w:widowControl/>
        <w:jc w:val="left"/>
        <w:rPr>
          <w:rFonts w:ascii="ＭＳ Ｐゴシック" w:eastAsia="ＭＳ Ｐゴシック" w:hAnsi="ＭＳ Ｐゴシック" w:cs="ＭＳ Ｐゴシック"/>
          <w:color w:val="000000"/>
        </w:rPr>
      </w:pPr>
      <w:r w:rsidRPr="00F06AC1">
        <w:rPr>
          <w:rFonts w:cs="Century"/>
        </w:rPr>
        <w:br w:type="page"/>
      </w:r>
    </w:p>
    <w:bookmarkEnd w:id="1"/>
    <w:bookmarkEnd w:id="2"/>
    <w:p w14:paraId="1081DBAC" w14:textId="55206A52" w:rsidR="00FF2D68" w:rsidRPr="00C93DB2" w:rsidRDefault="00FF2D68" w:rsidP="00FF2D68">
      <w:pPr>
        <w:jc w:val="right"/>
        <w:rPr>
          <w:rFonts w:ascii="ＭＳ ゴシック" w:eastAsia="ＭＳ ゴシック" w:hAnsi="ＭＳ ゴシック"/>
          <w:color w:val="00B0F0"/>
        </w:rPr>
      </w:pPr>
    </w:p>
    <w:p w14:paraId="60D50A28" w14:textId="77777777" w:rsidR="00FF2D68" w:rsidRPr="008D6071" w:rsidRDefault="00FF2D68" w:rsidP="00FF2D68">
      <w:pPr>
        <w:jc w:val="center"/>
        <w:rPr>
          <w:rFonts w:asciiTheme="minorEastAsia" w:eastAsiaTheme="minorEastAsia" w:hAnsiTheme="minorEastAsia"/>
          <w:b/>
          <w:szCs w:val="21"/>
        </w:rPr>
      </w:pPr>
      <w:r w:rsidRPr="008D6071">
        <w:rPr>
          <w:rFonts w:asciiTheme="minorEastAsia" w:eastAsiaTheme="minorEastAsia" w:hAnsiTheme="minorEastAsia" w:hint="eastAsia"/>
          <w:b/>
          <w:szCs w:val="21"/>
        </w:rPr>
        <w:t>情報取扱者名簿</w:t>
      </w:r>
    </w:p>
    <w:p w14:paraId="67F394F8" w14:textId="77777777" w:rsidR="00FF2D68" w:rsidRPr="008D6071"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503751" w:rsidRPr="00A775D2" w14:paraId="1B119BCC" w14:textId="77777777" w:rsidTr="000E58A7">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8D6071" w:rsidRDefault="00FF2D68" w:rsidP="000E58A7">
            <w:pPr>
              <w:widowControl/>
              <w:jc w:val="center"/>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8D6071" w:rsidRDefault="00FF2D68" w:rsidP="000E58A7">
            <w:pPr>
              <w:widowControl/>
              <w:jc w:val="center"/>
              <w:rPr>
                <w:rFonts w:ascii="Arial" w:eastAsia="ＭＳ Ｐゴシック" w:hAnsi="Arial" w:cs="Arial"/>
                <w:kern w:val="0"/>
                <w:sz w:val="36"/>
                <w:szCs w:val="36"/>
              </w:rPr>
            </w:pPr>
            <w:r w:rsidRPr="008D6071">
              <w:rPr>
                <w:rFonts w:ascii="ＭＳ Ｐゴシック" w:eastAsia="ＭＳ Ｐゴシック" w:hAnsi="ＭＳ Ｐゴシック"/>
                <w:sz w:val="16"/>
                <w:szCs w:val="16"/>
              </w:rPr>
              <w:t>(しめい)</w:t>
            </w:r>
          </w:p>
          <w:p w14:paraId="78A90F6F" w14:textId="77777777" w:rsidR="00FF2D68" w:rsidRPr="008D6071" w:rsidRDefault="00FF2D68" w:rsidP="000E58A7">
            <w:pPr>
              <w:widowControl/>
              <w:jc w:val="center"/>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8D6071" w:rsidRDefault="00FF2D68" w:rsidP="000E58A7">
            <w:pPr>
              <w:widowControl/>
              <w:jc w:val="center"/>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8D6071" w:rsidRDefault="00FF2D68" w:rsidP="000E58A7">
            <w:pPr>
              <w:widowControl/>
              <w:jc w:val="center"/>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8D6071" w:rsidRDefault="00FF2D68" w:rsidP="000E58A7">
            <w:pPr>
              <w:widowControl/>
              <w:jc w:val="center"/>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8D6071" w:rsidRDefault="00FF2D68" w:rsidP="000E58A7">
            <w:pPr>
              <w:widowControl/>
              <w:jc w:val="center"/>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8D6071" w:rsidRDefault="00FF2D68" w:rsidP="000E58A7">
            <w:pPr>
              <w:widowControl/>
              <w:jc w:val="center"/>
              <w:rPr>
                <w:rFonts w:ascii="ＭＳ Ｐゴシック" w:eastAsia="ＭＳ Ｐゴシック" w:hAnsi="ＭＳ Ｐゴシック"/>
                <w:sz w:val="20"/>
                <w:szCs w:val="20"/>
              </w:rPr>
            </w:pPr>
            <w:r w:rsidRPr="008D6071">
              <w:rPr>
                <w:rFonts w:ascii="ＭＳ Ｐゴシック" w:eastAsia="ＭＳ Ｐゴシック" w:hAnsi="ＭＳ Ｐゴシック" w:hint="eastAsia"/>
                <w:sz w:val="20"/>
                <w:szCs w:val="20"/>
              </w:rPr>
              <w:t>パスポート番号及び国籍</w:t>
            </w:r>
          </w:p>
          <w:p w14:paraId="780CB891" w14:textId="77777777" w:rsidR="00FF2D68" w:rsidRPr="008D6071" w:rsidRDefault="00FF2D68" w:rsidP="000E58A7">
            <w:pPr>
              <w:widowControl/>
              <w:jc w:val="center"/>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（※４）</w:t>
            </w:r>
          </w:p>
        </w:tc>
      </w:tr>
      <w:tr w:rsidR="00503751" w:rsidRPr="00A775D2" w14:paraId="1EC9305D" w14:textId="77777777" w:rsidTr="000E58A7">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r>
      <w:tr w:rsidR="00503751" w:rsidRPr="00A775D2" w14:paraId="05AF3BB8" w14:textId="77777777" w:rsidTr="000E58A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r>
      <w:tr w:rsidR="00503751" w:rsidRPr="00A775D2" w14:paraId="32368BEC" w14:textId="77777777" w:rsidTr="000E58A7">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8D6071" w:rsidRDefault="00FF2D68" w:rsidP="000E58A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r>
      <w:tr w:rsidR="00503751" w:rsidRPr="00A775D2" w14:paraId="4A9E0FEA" w14:textId="77777777" w:rsidTr="000E58A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r>
      <w:tr w:rsidR="00503751" w:rsidRPr="00A775D2" w14:paraId="019EC486" w14:textId="77777777" w:rsidTr="000E58A7">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8D6071" w:rsidRDefault="00FF2D68" w:rsidP="000E58A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r>
      <w:tr w:rsidR="00503751" w:rsidRPr="00A775D2" w14:paraId="054EC6CB" w14:textId="77777777" w:rsidTr="000E58A7">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8D6071" w:rsidRDefault="00FF2D68" w:rsidP="000E58A7">
            <w:pPr>
              <w:widowControl/>
              <w:jc w:val="left"/>
              <w:rPr>
                <w:rFonts w:ascii="Arial" w:eastAsia="ＭＳ Ｐゴシック" w:hAnsi="Arial" w:cs="Arial"/>
                <w:kern w:val="0"/>
                <w:sz w:val="36"/>
                <w:szCs w:val="36"/>
              </w:rPr>
            </w:pPr>
            <w:r w:rsidRPr="008D6071">
              <w:rPr>
                <w:rFonts w:ascii="ＭＳ Ｐゴシック" w:eastAsia="ＭＳ Ｐゴシック" w:hAnsi="ＭＳ Ｐゴシック" w:hint="eastAsia"/>
                <w:sz w:val="20"/>
                <w:szCs w:val="20"/>
              </w:rPr>
              <w:t> </w:t>
            </w:r>
          </w:p>
        </w:tc>
      </w:tr>
    </w:tbl>
    <w:p w14:paraId="3A2D1A2F" w14:textId="77777777" w:rsidR="00FF2D68" w:rsidRPr="008D6071" w:rsidRDefault="00FF2D68" w:rsidP="00FF2D68">
      <w:pPr>
        <w:ind w:right="202"/>
        <w:jc w:val="right"/>
        <w:rPr>
          <w:rFonts w:asciiTheme="minorEastAsia" w:eastAsiaTheme="minorEastAsia" w:hAnsiTheme="minorEastAsia"/>
          <w:szCs w:val="21"/>
        </w:rPr>
      </w:pPr>
    </w:p>
    <w:p w14:paraId="6F525F01" w14:textId="77777777" w:rsidR="00FF2D68" w:rsidRPr="008D6071" w:rsidRDefault="00FF2D68" w:rsidP="00FF2D68">
      <w:pPr>
        <w:ind w:right="202"/>
        <w:jc w:val="left"/>
        <w:rPr>
          <w:rFonts w:asciiTheme="minorEastAsia" w:eastAsiaTheme="minorEastAsia" w:hAnsiTheme="minorEastAsia"/>
          <w:szCs w:val="21"/>
        </w:rPr>
      </w:pPr>
      <w:r w:rsidRPr="008D6071">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8D6071" w:rsidRDefault="00FF2D68" w:rsidP="00FF2D68">
      <w:pPr>
        <w:ind w:left="630" w:hangingChars="300" w:hanging="630"/>
        <w:rPr>
          <w:rFonts w:asciiTheme="minorEastAsia" w:eastAsiaTheme="minorEastAsia" w:hAnsiTheme="minorEastAsia"/>
          <w:szCs w:val="21"/>
        </w:rPr>
      </w:pPr>
      <w:r w:rsidRPr="008D6071">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8D6071" w:rsidRDefault="00FF2D68" w:rsidP="00FF2D68">
      <w:pPr>
        <w:ind w:right="202"/>
        <w:jc w:val="left"/>
        <w:rPr>
          <w:rFonts w:asciiTheme="minorEastAsia" w:eastAsiaTheme="minorEastAsia" w:hAnsiTheme="minorEastAsia"/>
          <w:szCs w:val="21"/>
        </w:rPr>
      </w:pPr>
      <w:r w:rsidRPr="008D6071">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8D6071" w:rsidRDefault="00FF2D68" w:rsidP="00FF2D68">
      <w:pPr>
        <w:ind w:left="630" w:hangingChars="300" w:hanging="630"/>
        <w:rPr>
          <w:rFonts w:asciiTheme="minorEastAsia" w:eastAsiaTheme="minorEastAsia" w:hAnsiTheme="minorEastAsia"/>
          <w:szCs w:val="21"/>
        </w:rPr>
      </w:pPr>
      <w:r w:rsidRPr="008D6071">
        <w:rPr>
          <w:rFonts w:asciiTheme="minorEastAsia" w:eastAsiaTheme="minorEastAsia" w:hAnsiTheme="minorEastAsia" w:hint="eastAsia"/>
          <w:szCs w:val="21"/>
        </w:rPr>
        <w:t>（※４）日本国籍を有する者及び法務大臣から永住の許可を受けた者（入管特例法の「特別永住者」を除く。</w:t>
      </w:r>
      <w:r w:rsidRPr="008D6071">
        <w:rPr>
          <w:rFonts w:asciiTheme="minorEastAsia" w:eastAsiaTheme="minorEastAsia" w:hAnsiTheme="minorEastAsia"/>
          <w:szCs w:val="21"/>
        </w:rPr>
        <w:t>)以外の者は、パスポート番号等及び国籍を記載。</w:t>
      </w:r>
    </w:p>
    <w:p w14:paraId="15C5648E" w14:textId="551C871F" w:rsidR="00FF2D68" w:rsidRPr="008D6071" w:rsidRDefault="00FF2D68">
      <w:pPr>
        <w:ind w:left="630" w:hangingChars="300" w:hanging="630"/>
        <w:rPr>
          <w:rFonts w:asciiTheme="minorEastAsia" w:eastAsiaTheme="minorEastAsia" w:hAnsiTheme="minorEastAsia"/>
          <w:szCs w:val="21"/>
        </w:rPr>
      </w:pPr>
      <w:r w:rsidRPr="008D6071">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37FB1948" w:rsidR="00FF2D68" w:rsidRPr="00C93DB2" w:rsidRDefault="00FF2D68" w:rsidP="00FF2D68">
      <w:pPr>
        <w:jc w:val="right"/>
        <w:rPr>
          <w:rFonts w:ascii="ＭＳ ゴシック" w:eastAsia="ＭＳ ゴシック" w:hAnsi="ＭＳ ゴシック"/>
          <w:color w:val="00B0F0"/>
        </w:rPr>
      </w:pPr>
    </w:p>
    <w:p w14:paraId="15859E98" w14:textId="77777777" w:rsidR="00FF2D68" w:rsidRPr="008D6071" w:rsidRDefault="00FF2D68" w:rsidP="00FF2D68">
      <w:pPr>
        <w:ind w:right="202"/>
        <w:jc w:val="center"/>
        <w:rPr>
          <w:rFonts w:asciiTheme="minorEastAsia" w:eastAsiaTheme="minorEastAsia" w:hAnsiTheme="minorEastAsia"/>
          <w:b/>
          <w:szCs w:val="21"/>
        </w:rPr>
      </w:pPr>
      <w:r w:rsidRPr="008D6071">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966F67" w:rsidRDefault="00966F67"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966F67" w:rsidRDefault="00966F67"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966F67" w:rsidRDefault="00966F67"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966F67" w:rsidRDefault="00966F67"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8D6071" w:rsidRDefault="00FF2D68" w:rsidP="00FF2D68">
      <w:pPr>
        <w:tabs>
          <w:tab w:val="left" w:pos="3030"/>
        </w:tabs>
        <w:rPr>
          <w:rFonts w:asciiTheme="minorEastAsia" w:eastAsiaTheme="minorEastAsia" w:hAnsiTheme="minorEastAsia"/>
          <w:szCs w:val="21"/>
        </w:rPr>
      </w:pPr>
      <w:r w:rsidRPr="008D6071">
        <w:rPr>
          <w:rFonts w:asciiTheme="minorEastAsia" w:eastAsiaTheme="minorEastAsia" w:hAnsiTheme="minorEastAsia" w:hint="eastAsia"/>
          <w:szCs w:val="21"/>
        </w:rPr>
        <w:t>【情報管理体制図に記載すべき事項】</w:t>
      </w:r>
    </w:p>
    <w:p w14:paraId="40FC5575" w14:textId="77777777" w:rsidR="00FF2D68" w:rsidRPr="008D6071" w:rsidRDefault="00FF2D68" w:rsidP="00FF2D68">
      <w:pPr>
        <w:tabs>
          <w:tab w:val="left" w:pos="3030"/>
        </w:tabs>
        <w:rPr>
          <w:rFonts w:asciiTheme="minorEastAsia" w:eastAsiaTheme="minorEastAsia" w:hAnsiTheme="minorEastAsia"/>
          <w:szCs w:val="21"/>
        </w:rPr>
      </w:pPr>
      <w:r w:rsidRPr="008D6071">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8D6071" w:rsidRDefault="00FF2D68" w:rsidP="00FF2D68">
      <w:pPr>
        <w:tabs>
          <w:tab w:val="left" w:pos="3030"/>
        </w:tabs>
        <w:rPr>
          <w:rFonts w:asciiTheme="minorEastAsia" w:eastAsiaTheme="minorEastAsia" w:hAnsiTheme="minorEastAsia"/>
          <w:szCs w:val="21"/>
        </w:rPr>
      </w:pPr>
      <w:r w:rsidRPr="008D6071">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0"/>
      </w:pPr>
      <w:r w:rsidRPr="00A775D2">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4B1C3B0" w:rsidR="007F4CAD" w:rsidRPr="0010023A" w:rsidRDefault="007F4CAD" w:rsidP="00E977FA">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10" w:name="OLE_LINK1"/>
      <w:bookmarkStart w:id="11" w:name="OLE_LINK2"/>
      <w:r w:rsidR="00E977FA" w:rsidRPr="007B545C">
        <w:rPr>
          <w:rFonts w:ascii="ＭＳ 明朝" w:hAnsi="ＭＳ 明朝" w:hint="eastAsia"/>
          <w:b/>
          <w:color w:val="000000" w:themeColor="text1"/>
          <w:sz w:val="32"/>
          <w:szCs w:val="32"/>
        </w:rPr>
        <w:t>スマートビル分野におけるアーキテクチャ設計等支援業務</w:t>
      </w:r>
      <w:bookmarkEnd w:id="10"/>
      <w:bookmarkEnd w:id="11"/>
      <w:r w:rsidRPr="007B545C">
        <w:rPr>
          <w:rFonts w:ascii="ＭＳ 明朝" w:hAnsi="ＭＳ 明朝" w:cs="ＭＳ Ｐゴシック" w:hint="eastAsia"/>
          <w:b/>
          <w:color w:val="000000" w:themeColor="text1"/>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D52B908" w:rsidR="007F4CAD" w:rsidRDefault="007F4CAD">
      <w:pPr>
        <w:pStyle w:val="a3"/>
        <w:ind w:firstLineChars="100" w:firstLine="212"/>
        <w:rPr>
          <w:rFonts w:ascii="ＭＳ 明朝" w:hAnsi="ＭＳ 明朝"/>
        </w:rPr>
      </w:pPr>
      <w:r w:rsidRPr="00A775D2">
        <w:rPr>
          <w:rFonts w:ascii="ＭＳ 明朝" w:hAnsi="ＭＳ 明朝" w:cs="ＭＳ Ｐゴシック" w:hint="eastAsia"/>
        </w:rPr>
        <w:lastRenderedPageBreak/>
        <w:t>本書は、</w:t>
      </w:r>
      <w:r w:rsidRPr="008D6071">
        <w:rPr>
          <w:rFonts w:ascii="ＭＳ 明朝" w:hAnsi="ＭＳ 明朝" w:cs="ＭＳ Ｐゴシック" w:hint="eastAsia"/>
        </w:rPr>
        <w:t>「</w:t>
      </w:r>
      <w:r w:rsidR="00E977FA" w:rsidRPr="008D6071">
        <w:rPr>
          <w:rFonts w:ascii="ＭＳ 明朝" w:hAnsi="ＭＳ 明朝" w:hint="eastAsia"/>
        </w:rPr>
        <w:t>スマートビル分野におけるアーキテクチャ設計等支援業務</w:t>
      </w:r>
      <w:r w:rsidRPr="008D6071">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5F7BEB60"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7B545C">
              <w:rPr>
                <w:rFonts w:ascii="ＭＳ 明朝" w:hAnsi="ＭＳ 明朝" w:cs="ＭＳ Ｐゴシック" w:hint="eastAsia"/>
                <w:color w:val="000000" w:themeColor="text1"/>
              </w:rPr>
              <w:t>「</w:t>
            </w:r>
            <w:r w:rsidR="00E977FA" w:rsidRPr="007B545C">
              <w:rPr>
                <w:rFonts w:ascii="ＭＳ 明朝" w:hAnsi="ＭＳ 明朝" w:cs="ＭＳ Ｐゴシック" w:hint="eastAsia"/>
                <w:color w:val="000000" w:themeColor="text1"/>
              </w:rPr>
              <w:t>スマートビル分野におけるアーキテクチャ設計等支援業務</w:t>
            </w:r>
            <w:r w:rsidR="0010023A" w:rsidRPr="007B545C">
              <w:rPr>
                <w:rFonts w:ascii="ＭＳ 明朝" w:hAnsi="ＭＳ 明朝" w:cs="ＭＳ Ｐゴシック" w:hint="eastAsia"/>
                <w:color w:val="000000" w:themeColor="text1"/>
              </w:rPr>
              <w:t>」</w:t>
            </w:r>
            <w:r w:rsidRPr="007B545C">
              <w:rPr>
                <w:rFonts w:ascii="ＭＳ 明朝" w:hAnsi="ＭＳ 明朝" w:cs="ＭＳ Ｐゴシック" w:hint="eastAsia"/>
                <w:color w:val="000000" w:themeColor="text1"/>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rsidTr="00FC2CC1">
        <w:trPr>
          <w:trHeight w:hRule="exact" w:val="127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C2CC1">
        <w:trPr>
          <w:trHeight w:hRule="exact" w:val="2129"/>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58CB6A1B"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w:t>
            </w:r>
            <w:r w:rsidR="00CE3035">
              <w:rPr>
                <w:rFonts w:ascii="ＭＳ 明朝" w:hAnsi="ＭＳ 明朝" w:cs="ＭＳ Ｐゴシック" w:hint="eastAsia"/>
              </w:rPr>
              <w:t>実施内容、実施方法</w:t>
            </w:r>
            <w:r>
              <w:rPr>
                <w:rFonts w:ascii="ＭＳ 明朝" w:hAnsi="ＭＳ 明朝" w:cs="ＭＳ Ｐゴシック" w:hint="eastAsia"/>
              </w:rPr>
              <w:t>。</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6CAE0598"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6B198324" w14:textId="4CC8DDB6" w:rsidR="00CE3035" w:rsidRDefault="00CE3035">
            <w:pPr>
              <w:pStyle w:val="a3"/>
              <w:rPr>
                <w:rFonts w:ascii="ＭＳ 明朝" w:hAnsi="ＭＳ 明朝"/>
              </w:rPr>
            </w:pPr>
            <w:r>
              <w:rPr>
                <w:rFonts w:ascii="ＭＳ 明朝" w:hAnsi="ＭＳ 明朝" w:hint="eastAsia"/>
              </w:rPr>
              <w:t>・</w:t>
            </w:r>
            <w:r w:rsidRPr="00517DC0">
              <w:rPr>
                <w:rFonts w:ascii="ＭＳ 明朝" w:hAnsi="ＭＳ 明朝" w:cs="ＭＳ Ｐゴシック" w:hint="eastAsia"/>
              </w:rPr>
              <w:t>ワーク・ライフ・バランス等の推進に関する指標</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A29A9D4" w:rsidR="007F4CAD" w:rsidRDefault="00565A6E">
            <w:pPr>
              <w:pStyle w:val="a3"/>
              <w:ind w:firstLineChars="100" w:firstLine="212"/>
              <w:rPr>
                <w:rFonts w:ascii="ＭＳ 明朝" w:hAnsi="ＭＳ 明朝"/>
              </w:rPr>
            </w:pPr>
            <w:r w:rsidRPr="007B545C">
              <w:rPr>
                <w:rFonts w:ascii="ＭＳ 明朝" w:hAnsi="ＭＳ 明朝" w:cs="ＭＳ Ｐゴシック" w:hint="eastAsia"/>
                <w:color w:val="000000" w:themeColor="text1"/>
              </w:rPr>
              <w:t>「</w:t>
            </w:r>
            <w:r w:rsidR="00E977FA" w:rsidRPr="007B545C">
              <w:rPr>
                <w:rFonts w:ascii="ＭＳ 明朝" w:hAnsi="ＭＳ 明朝" w:cs="ＭＳ Ｐゴシック" w:hint="eastAsia"/>
                <w:color w:val="000000" w:themeColor="text1"/>
              </w:rPr>
              <w:t>スマートビル分野におけるアーキテクチャ設計等支援業務</w:t>
            </w:r>
            <w:r w:rsidRPr="007B545C">
              <w:rPr>
                <w:rFonts w:ascii="ＭＳ 明朝" w:hAnsi="ＭＳ 明朝" w:cs="ＭＳ Ｐゴシック" w:hint="eastAsia"/>
                <w:color w:val="000000" w:themeColor="text1"/>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0A40E8CF"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475F28F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0CFC20DE" w:rsidR="00CB70F8" w:rsidRPr="00F532D7" w:rsidRDefault="00CB70F8" w:rsidP="008D6071">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3FBF78AA"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FA99683"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w:t>
            </w:r>
            <w:r w:rsidR="004361D5">
              <w:rPr>
                <w:rFonts w:ascii="ＭＳ 明朝" w:hAnsi="ＭＳ 明朝" w:cs="ＭＳ Ｐゴシック" w:hint="eastAsia"/>
              </w:rPr>
              <w:t>及び検討会等運営業務</w:t>
            </w:r>
            <w:r w:rsidRPr="00F532D7">
              <w:rPr>
                <w:rFonts w:ascii="ＭＳ 明朝" w:hAnsi="ＭＳ 明朝" w:cs="ＭＳ Ｐゴシック" w:hint="eastAsia"/>
              </w:rPr>
              <w:t>の実施方針等</w:t>
            </w:r>
          </w:p>
        </w:tc>
        <w:tc>
          <w:tcPr>
            <w:tcW w:w="5820" w:type="dxa"/>
            <w:tcBorders>
              <w:top w:val="nil"/>
              <w:left w:val="nil"/>
              <w:bottom w:val="single" w:sz="4" w:space="0" w:color="000000"/>
              <w:right w:val="single" w:sz="4" w:space="0" w:color="000000"/>
            </w:tcBorders>
          </w:tcPr>
          <w:p w14:paraId="7DF90F2F" w14:textId="25B907B0"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0EB26434"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C8560B">
              <w:rPr>
                <w:rFonts w:ascii="ＭＳ 明朝" w:hAnsi="ＭＳ 明朝" w:cs="ＭＳ Ｐゴシック" w:hint="eastAsia"/>
                <w:u w:val="single"/>
              </w:rPr>
              <w:t>に記載されている内容</w:t>
            </w:r>
            <w:r w:rsidRPr="00F532D7">
              <w:rPr>
                <w:rFonts w:ascii="ＭＳ 明朝" w:hAnsi="ＭＳ 明朝" w:cs="ＭＳ Ｐゴシック" w:hint="eastAsia"/>
                <w:u w:val="single"/>
              </w:rPr>
              <w:t>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7B545C" w:rsidRDefault="007F4CAD">
      <w:pPr>
        <w:pStyle w:val="a3"/>
        <w:tabs>
          <w:tab w:val="left" w:pos="1216"/>
        </w:tabs>
        <w:ind w:leftChars="404" w:left="1185" w:hangingChars="159" w:hanging="337"/>
        <w:rPr>
          <w:rFonts w:ascii="ＭＳ 明朝" w:hAnsi="ＭＳ 明朝" w:cs="ＭＳ Ｐゴシック"/>
          <w:color w:val="000000" w:themeColor="text1"/>
        </w:rPr>
      </w:pPr>
      <w:r>
        <w:rPr>
          <w:rFonts w:ascii="ＭＳ 明朝" w:hAnsi="ＭＳ 明朝" w:cs="ＭＳ Ｐゴシック" w:hint="eastAsia"/>
        </w:rPr>
        <w:t>②　提案書は、電子媒体の提出を求める場合がある。その際のファイル形式は、</w:t>
      </w:r>
      <w:r w:rsidRPr="007B545C">
        <w:rPr>
          <w:rFonts w:ascii="ＭＳ 明朝" w:hAnsi="ＭＳ 明朝" w:cs="ＭＳ Ｐゴシック" w:hint="eastAsia"/>
          <w:color w:val="000000" w:themeColor="text1"/>
        </w:rPr>
        <w:t>原則として、</w:t>
      </w:r>
      <w:r w:rsidRPr="007B545C">
        <w:rPr>
          <w:rFonts w:ascii="ＭＳ 明朝" w:hAnsi="ＭＳ 明朝" w:hint="eastAsia"/>
          <w:color w:val="000000" w:themeColor="text1"/>
        </w:rPr>
        <w:t>Microsoft Office20</w:t>
      </w:r>
      <w:r w:rsidR="005F40B5" w:rsidRPr="007B545C">
        <w:rPr>
          <w:rFonts w:ascii="ＭＳ 明朝" w:hAnsi="ＭＳ 明朝" w:hint="eastAsia"/>
          <w:color w:val="000000" w:themeColor="text1"/>
        </w:rPr>
        <w:t>1</w:t>
      </w:r>
      <w:r w:rsidR="005F40B5" w:rsidRPr="007B545C">
        <w:rPr>
          <w:rFonts w:ascii="ＭＳ 明朝" w:hAnsi="ＭＳ 明朝"/>
          <w:color w:val="000000" w:themeColor="text1"/>
        </w:rPr>
        <w:t>3</w:t>
      </w:r>
      <w:r w:rsidRPr="007B545C">
        <w:rPr>
          <w:rFonts w:ascii="ＭＳ 明朝" w:hAnsi="ＭＳ 明朝" w:hint="eastAsia"/>
          <w:color w:val="000000" w:themeColor="text1"/>
        </w:rPr>
        <w:t>互換または</w:t>
      </w:r>
      <w:r w:rsidR="00D20101" w:rsidRPr="007B545C">
        <w:rPr>
          <w:rFonts w:ascii="ＭＳ 明朝" w:hAnsi="ＭＳ 明朝" w:hint="eastAsia"/>
          <w:color w:val="000000" w:themeColor="text1"/>
        </w:rPr>
        <w:t>ＰＤＦ</w:t>
      </w:r>
      <w:r w:rsidRPr="007B545C">
        <w:rPr>
          <w:rFonts w:ascii="ＭＳ 明朝" w:hAnsi="ＭＳ 明朝" w:cs="ＭＳ Ｐゴシック" w:hint="eastAsia"/>
          <w:color w:val="000000" w:themeColor="text1"/>
        </w:rPr>
        <w:t>形式のいずれかとする（これに拠りがたい場合は、機構まで申し出ること）。</w:t>
      </w:r>
    </w:p>
    <w:p w14:paraId="7DF90F44" w14:textId="77777777" w:rsidR="007F4CAD" w:rsidRPr="007B545C" w:rsidRDefault="007F4CAD">
      <w:pPr>
        <w:pStyle w:val="a3"/>
        <w:rPr>
          <w:rFonts w:ascii="ＭＳ 明朝" w:hAnsi="ＭＳ 明朝"/>
          <w:color w:val="000000" w:themeColor="text1"/>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w:t>
      </w:r>
      <w:r>
        <w:rPr>
          <w:rFonts w:ascii="ＭＳ 明朝" w:hAnsi="ＭＳ 明朝" w:cs="ＭＳ Ｐゴシック" w:hint="eastAsia"/>
        </w:rPr>
        <w:lastRenderedPageBreak/>
        <w:t>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499B3BAC" w:rsidR="007F4CAD" w:rsidRDefault="007F4CAD">
      <w:pPr>
        <w:pStyle w:val="a3"/>
        <w:rPr>
          <w:rFonts w:ascii="ＭＳ 明朝" w:hAnsi="ＭＳ 明朝"/>
        </w:rPr>
      </w:pPr>
    </w:p>
    <w:p w14:paraId="634D09ED" w14:textId="1D82BE23" w:rsidR="00A775D2" w:rsidRDefault="00A775D2">
      <w:pPr>
        <w:pStyle w:val="a3"/>
        <w:rPr>
          <w:rFonts w:ascii="ＭＳ 明朝" w:hAnsi="ＭＳ 明朝"/>
        </w:rPr>
      </w:pPr>
    </w:p>
    <w:p w14:paraId="3BC513EA" w14:textId="1299D1A0" w:rsidR="00A775D2" w:rsidRDefault="00A775D2">
      <w:pPr>
        <w:pStyle w:val="a3"/>
        <w:rPr>
          <w:rFonts w:ascii="ＭＳ 明朝" w:hAnsi="ＭＳ 明朝"/>
        </w:rPr>
      </w:pPr>
    </w:p>
    <w:p w14:paraId="320BA3E5" w14:textId="039B4796" w:rsidR="00A775D2" w:rsidRDefault="00A775D2">
      <w:pPr>
        <w:pStyle w:val="a3"/>
        <w:rPr>
          <w:rFonts w:ascii="ＭＳ 明朝" w:hAnsi="ＭＳ 明朝"/>
        </w:rPr>
      </w:pPr>
    </w:p>
    <w:p w14:paraId="7715EC3A" w14:textId="1F1469C1" w:rsidR="00A775D2" w:rsidRDefault="00A775D2">
      <w:pPr>
        <w:pStyle w:val="a3"/>
        <w:rPr>
          <w:rFonts w:ascii="ＭＳ 明朝" w:hAnsi="ＭＳ 明朝"/>
        </w:rPr>
      </w:pPr>
    </w:p>
    <w:p w14:paraId="6D29CE2D" w14:textId="77D795F8" w:rsidR="00A775D2" w:rsidRDefault="00A775D2">
      <w:pPr>
        <w:pStyle w:val="a3"/>
        <w:rPr>
          <w:rFonts w:ascii="ＭＳ 明朝" w:hAnsi="ＭＳ 明朝"/>
        </w:rPr>
      </w:pPr>
    </w:p>
    <w:p w14:paraId="24A15497" w14:textId="5C36E451" w:rsidR="00A775D2" w:rsidRDefault="00A775D2">
      <w:pPr>
        <w:pStyle w:val="a3"/>
        <w:rPr>
          <w:rFonts w:ascii="ＭＳ 明朝" w:hAnsi="ＭＳ 明朝"/>
        </w:rPr>
      </w:pPr>
    </w:p>
    <w:p w14:paraId="40E1F1DC" w14:textId="77777777" w:rsidR="00A775D2" w:rsidRDefault="00A775D2">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699DB027" w14:textId="77777777" w:rsidR="00A775D2" w:rsidRDefault="00A775D2">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5602FDB4" w14:textId="4BCBBA22" w:rsidR="00A775D2"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078AF9B" w:rsidR="007F4CAD" w:rsidRPr="007B545C" w:rsidRDefault="007F4CAD" w:rsidP="00E977FA">
      <w:pPr>
        <w:pStyle w:val="a3"/>
        <w:spacing w:line="484" w:lineRule="exact"/>
        <w:jc w:val="center"/>
        <w:rPr>
          <w:rFonts w:ascii="ＭＳ 明朝" w:hAnsi="ＭＳ 明朝"/>
          <w:b/>
          <w:color w:val="000000" w:themeColor="text1"/>
          <w:sz w:val="32"/>
          <w:szCs w:val="32"/>
        </w:rPr>
      </w:pPr>
      <w:r>
        <w:rPr>
          <w:rFonts w:ascii="ＭＳ 明朝" w:hAnsi="ＭＳ 明朝" w:cs="ＭＳ Ｐゴシック" w:hint="eastAsia"/>
          <w:b/>
          <w:sz w:val="32"/>
          <w:szCs w:val="32"/>
        </w:rPr>
        <w:t>「</w:t>
      </w:r>
      <w:r w:rsidR="00E977FA" w:rsidRPr="007B545C">
        <w:rPr>
          <w:rFonts w:ascii="ＭＳ 明朝" w:hAnsi="ＭＳ 明朝" w:hint="eastAsia"/>
          <w:b/>
          <w:color w:val="000000" w:themeColor="text1"/>
          <w:sz w:val="32"/>
          <w:szCs w:val="32"/>
        </w:rPr>
        <w:t>スマートビル分野におけるアーキテクチャ設計等支援業務</w:t>
      </w:r>
      <w:r w:rsidRPr="007B545C">
        <w:rPr>
          <w:rFonts w:ascii="ＭＳ 明朝" w:hAnsi="ＭＳ 明朝" w:cs="ＭＳ Ｐゴシック" w:hint="eastAsia"/>
          <w:b/>
          <w:color w:val="000000" w:themeColor="text1"/>
          <w:sz w:val="32"/>
          <w:szCs w:val="32"/>
        </w:rPr>
        <w:t>」</w:t>
      </w:r>
    </w:p>
    <w:p w14:paraId="7DF90F79" w14:textId="77777777" w:rsidR="007F4CAD" w:rsidRPr="007B545C" w:rsidRDefault="007F4CAD">
      <w:pPr>
        <w:pStyle w:val="a3"/>
        <w:jc w:val="center"/>
        <w:rPr>
          <w:rFonts w:ascii="ＭＳ 明朝" w:hAnsi="ＭＳ 明朝"/>
          <w:color w:val="000000" w:themeColor="text1"/>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639E2BFA" w:rsidR="006A7C23" w:rsidRPr="00815ACE" w:rsidRDefault="006A7C23" w:rsidP="00864D66">
      <w:pPr>
        <w:numPr>
          <w:ilvl w:val="0"/>
          <w:numId w:val="2"/>
        </w:numPr>
        <w:rPr>
          <w:rFonts w:ascii="ＭＳ ゴシック" w:eastAsia="ＭＳ ゴシック" w:hAnsi="ＭＳ ゴシック"/>
          <w:color w:val="FF0000"/>
          <w:u w:val="single"/>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7730035F" w:rsidR="00CB70F8" w:rsidRPr="00597994" w:rsidRDefault="00FC0D06" w:rsidP="00CB70F8">
            <w:pPr>
              <w:widowControl/>
              <w:jc w:val="center"/>
              <w:rPr>
                <w:rFonts w:ascii="ＭＳ ゴシック" w:eastAsia="ＭＳ ゴシック" w:hAnsi="ＭＳ ゴシック"/>
                <w:color w:val="000000" w:themeColor="text1"/>
                <w:sz w:val="28"/>
                <w:szCs w:val="28"/>
              </w:rPr>
            </w:pPr>
            <w:r w:rsidRPr="008D6071">
              <w:rPr>
                <w:rFonts w:ascii="ＭＳ 明朝" w:hAnsi="ＭＳ 明朝"/>
                <w:color w:val="000000" w:themeColor="text1"/>
              </w:rPr>
              <w:lastRenderedPageBreak/>
              <w:br w:type="page"/>
            </w:r>
          </w:p>
          <w:p w14:paraId="7DF90F9C" w14:textId="77777777" w:rsidR="00CB70F8" w:rsidRPr="00597994" w:rsidRDefault="00CB70F8" w:rsidP="00EC04E3">
            <w:pPr>
              <w:widowControl/>
              <w:jc w:val="left"/>
              <w:rPr>
                <w:rFonts w:ascii="ＭＳ 明朝" w:hAnsi="ＭＳ 明朝"/>
                <w:color w:val="000000" w:themeColor="text1"/>
              </w:rPr>
            </w:pPr>
          </w:p>
          <w:p w14:paraId="7DF90F9D" w14:textId="77777777" w:rsidR="00FC0D06" w:rsidRPr="00597994" w:rsidRDefault="00FC0D06" w:rsidP="00EC04E3">
            <w:pPr>
              <w:widowControl/>
              <w:jc w:val="left"/>
              <w:rPr>
                <w:rFonts w:ascii="ＭＳ 明朝" w:hAnsi="ＭＳ 明朝" w:cs="ＭＳ Ｐゴシック"/>
                <w:b/>
                <w:bCs/>
                <w:color w:val="000000" w:themeColor="text1"/>
                <w:kern w:val="0"/>
                <w:sz w:val="24"/>
              </w:rPr>
            </w:pPr>
            <w:r w:rsidRPr="00597994">
              <w:rPr>
                <w:rFonts w:ascii="ＭＳ 明朝" w:hAnsi="ＭＳ 明朝" w:hint="eastAsia"/>
                <w:b/>
                <w:color w:val="000000" w:themeColor="text1"/>
                <w:sz w:val="28"/>
                <w:szCs w:val="28"/>
              </w:rPr>
              <w:t>１．評価項目一覧－</w:t>
            </w:r>
            <w:r w:rsidRPr="00597994">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597994" w:rsidRDefault="00FC0D06" w:rsidP="00EC04E3">
            <w:pPr>
              <w:widowControl/>
              <w:jc w:val="left"/>
              <w:rPr>
                <w:rFonts w:ascii="ＭＳ 明朝" w:hAnsi="ＭＳ 明朝" w:cs="ＭＳ Ｐゴシック"/>
                <w:b/>
                <w:bCs/>
                <w:color w:val="000000" w:themeColor="text1"/>
                <w:kern w:val="0"/>
                <w:sz w:val="18"/>
                <w:szCs w:val="18"/>
              </w:rPr>
            </w:pPr>
            <w:r w:rsidRPr="00597994">
              <w:rPr>
                <w:rFonts w:ascii="ＭＳ 明朝" w:hAnsi="ＭＳ 明朝" w:cs="ＭＳ Ｐゴシック" w:hint="eastAsia"/>
                <w:b/>
                <w:bCs/>
                <w:color w:val="000000" w:themeColor="text1"/>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97994" w:rsidRDefault="00FC0D06" w:rsidP="00EC04E3">
            <w:pPr>
              <w:widowControl/>
              <w:jc w:val="center"/>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97994" w:rsidRDefault="00FC0D06" w:rsidP="00EC04E3">
            <w:pPr>
              <w:widowControl/>
              <w:jc w:val="center"/>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97994" w:rsidRDefault="00FC0D06" w:rsidP="00EC04E3">
            <w:pPr>
              <w:widowControl/>
              <w:jc w:val="center"/>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97994" w:rsidRDefault="00FC0D06" w:rsidP="00EC04E3">
            <w:pPr>
              <w:widowControl/>
              <w:jc w:val="center"/>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r w:rsidRPr="00597994">
              <w:rPr>
                <w:rFonts w:ascii="ＭＳ 明朝" w:hAnsi="ＭＳ 明朝" w:cs="ＭＳ Ｐゴシック"/>
                <w:color w:val="000000" w:themeColor="text1"/>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97994" w:rsidRDefault="00FC0D06" w:rsidP="00EC04E3">
            <w:pPr>
              <w:widowControl/>
              <w:jc w:val="center"/>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r w:rsidRPr="00597994">
              <w:rPr>
                <w:rFonts w:ascii="ＭＳ 明朝" w:hAnsi="ＭＳ 明朝" w:cs="ＭＳ Ｐゴシック"/>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597994"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97994" w:rsidRDefault="00FC0D06" w:rsidP="00EC04E3">
            <w:pPr>
              <w:widowControl/>
              <w:jc w:val="center"/>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r w:rsidRPr="00597994">
              <w:rPr>
                <w:rFonts w:ascii="ＭＳ 明朝" w:hAnsi="ＭＳ 明朝" w:cs="ＭＳ Ｐゴシック"/>
                <w:color w:val="000000" w:themeColor="text1"/>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30CDE4BE" w:rsidR="00FC0D06" w:rsidRPr="00597994"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Ⅲ</w:t>
            </w:r>
            <w:r w:rsidRPr="00597994">
              <w:rPr>
                <w:rFonts w:ascii="ＭＳ 明朝" w:hAnsi="ＭＳ 明朝" w:cs="ＭＳ Ｐゴシック"/>
                <w:color w:val="000000" w:themeColor="text1"/>
                <w:kern w:val="0"/>
                <w:sz w:val="18"/>
                <w:szCs w:val="18"/>
              </w:rPr>
              <w:t>.仕様書「</w:t>
            </w:r>
            <w:r w:rsidR="00A301E4" w:rsidRPr="00597994">
              <w:rPr>
                <w:rFonts w:ascii="ＭＳ 明朝" w:hAnsi="ＭＳ 明朝" w:cs="ＭＳ Ｐゴシック"/>
                <w:color w:val="000000" w:themeColor="text1"/>
                <w:kern w:val="0"/>
                <w:sz w:val="18"/>
                <w:szCs w:val="18"/>
              </w:rPr>
              <w:t>4</w:t>
            </w:r>
            <w:r w:rsidRPr="00597994">
              <w:rPr>
                <w:rFonts w:ascii="ＭＳ 明朝" w:hAnsi="ＭＳ 明朝" w:cs="ＭＳ Ｐゴシック"/>
                <w:color w:val="000000" w:themeColor="text1"/>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97994"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r w:rsidRPr="00597994">
              <w:rPr>
                <w:rFonts w:ascii="ＭＳ 明朝" w:hAnsi="ＭＳ 明朝" w:cs="ＭＳ Ｐゴシック"/>
                <w:color w:val="000000" w:themeColor="text1"/>
                <w:kern w:val="0"/>
                <w:sz w:val="18"/>
                <w:szCs w:val="18"/>
              </w:rPr>
              <w:t xml:space="preserve">0.3 </w:t>
            </w:r>
            <w:r w:rsidRPr="00597994">
              <w:rPr>
                <w:rFonts w:ascii="ＭＳ 明朝" w:hAnsi="ＭＳ 明朝" w:cs="ＭＳ Ｐゴシック" w:hint="eastAsia"/>
                <w:color w:val="000000" w:themeColor="text1"/>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B3BD3BE" w:rsidR="00FC0D06" w:rsidRPr="00597994"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Ⅲ</w:t>
            </w:r>
            <w:r w:rsidRPr="00597994">
              <w:rPr>
                <w:rFonts w:ascii="ＭＳ 明朝" w:hAnsi="ＭＳ 明朝" w:cs="ＭＳ Ｐゴシック"/>
                <w:color w:val="000000" w:themeColor="text1"/>
                <w:kern w:val="0"/>
                <w:sz w:val="18"/>
                <w:szCs w:val="18"/>
              </w:rPr>
              <w:t>.仕様書「</w:t>
            </w:r>
            <w:r w:rsidR="00857800" w:rsidRPr="00597994">
              <w:rPr>
                <w:rFonts w:ascii="ＭＳ 明朝" w:hAnsi="ＭＳ 明朝" w:cs="ＭＳ Ｐゴシック"/>
                <w:color w:val="000000" w:themeColor="text1"/>
                <w:kern w:val="0"/>
                <w:sz w:val="18"/>
                <w:szCs w:val="18"/>
              </w:rPr>
              <w:t>6</w:t>
            </w:r>
            <w:r w:rsidRPr="00597994">
              <w:rPr>
                <w:rFonts w:ascii="ＭＳ 明朝" w:hAnsi="ＭＳ 明朝" w:cs="ＭＳ Ｐゴシック"/>
                <w:color w:val="000000" w:themeColor="text1"/>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97994"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r w:rsidRPr="00597994">
              <w:rPr>
                <w:rFonts w:ascii="ＭＳ 明朝" w:hAnsi="ＭＳ 明朝" w:cs="ＭＳ Ｐゴシック"/>
                <w:color w:val="000000" w:themeColor="text1"/>
                <w:kern w:val="0"/>
                <w:sz w:val="18"/>
                <w:szCs w:val="18"/>
              </w:rPr>
              <w:t xml:space="preserve">0.4 </w:t>
            </w:r>
            <w:r w:rsidRPr="00597994">
              <w:rPr>
                <w:rFonts w:ascii="ＭＳ 明朝" w:hAnsi="ＭＳ 明朝" w:cs="ＭＳ Ｐゴシック" w:hint="eastAsia"/>
                <w:color w:val="000000" w:themeColor="text1"/>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r w:rsidRPr="00597994">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97994" w:rsidRDefault="00FC0D06" w:rsidP="00EC04E3">
            <w:pPr>
              <w:widowControl/>
              <w:jc w:val="left"/>
              <w:rPr>
                <w:rFonts w:ascii="ＭＳ 明朝" w:hAnsi="ＭＳ 明朝" w:cs="ＭＳ Ｐゴシック"/>
                <w:color w:val="000000" w:themeColor="text1"/>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1559"/>
        <w:gridCol w:w="1821"/>
        <w:gridCol w:w="1050"/>
        <w:gridCol w:w="218"/>
        <w:gridCol w:w="1129"/>
        <w:gridCol w:w="1559"/>
        <w:gridCol w:w="570"/>
        <w:gridCol w:w="570"/>
        <w:gridCol w:w="653"/>
        <w:gridCol w:w="614"/>
      </w:tblGrid>
      <w:tr w:rsidR="00FC0D06" w:rsidRPr="00EC04E3" w14:paraId="7DF90FD9" w14:textId="77777777" w:rsidTr="008D6071">
        <w:trPr>
          <w:trHeight w:val="225"/>
        </w:trPr>
        <w:tc>
          <w:tcPr>
            <w:tcW w:w="5180" w:type="dxa"/>
            <w:gridSpan w:val="4"/>
            <w:tcBorders>
              <w:top w:val="nil"/>
              <w:left w:val="single" w:sz="4" w:space="0" w:color="auto"/>
              <w:bottom w:val="single" w:sz="4" w:space="0" w:color="auto"/>
              <w:right w:val="nil"/>
            </w:tcBorders>
            <w:shd w:val="clear" w:color="000000" w:fill="FFFFFF"/>
            <w:noWrap/>
            <w:vAlign w:val="center"/>
          </w:tcPr>
          <w:p w14:paraId="7DF90FD2" w14:textId="77777777" w:rsidR="00FC0D06" w:rsidRPr="008D607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8D6071">
              <w:rPr>
                <w:rFonts w:ascii="ＭＳ ゴシック" w:eastAsia="ＭＳ ゴシック" w:hAnsi="ＭＳ ゴシック"/>
                <w:color w:val="000000" w:themeColor="text1"/>
              </w:rPr>
              <w:lastRenderedPageBreak/>
              <w:br w:type="page"/>
            </w:r>
            <w:r w:rsidRPr="008D6071">
              <w:rPr>
                <w:rFonts w:ascii="ＭＳ ゴシック" w:eastAsia="ＭＳ ゴシック" w:hAnsi="ＭＳ ゴシック"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8D607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8D607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8D607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8D607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8D607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14" w:type="dxa"/>
            <w:tcBorders>
              <w:top w:val="nil"/>
              <w:left w:val="nil"/>
              <w:right w:val="nil"/>
            </w:tcBorders>
            <w:shd w:val="clear" w:color="auto" w:fill="auto"/>
            <w:noWrap/>
          </w:tcPr>
          <w:p w14:paraId="7DF90FD8" w14:textId="77777777" w:rsidR="00FC0D06" w:rsidRPr="008D607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r>
      <w:tr w:rsidR="00FC0D06" w:rsidRPr="00EC04E3" w14:paraId="7DF90FE0" w14:textId="77777777" w:rsidTr="00A72B69">
        <w:trPr>
          <w:trHeight w:val="270"/>
        </w:trPr>
        <w:tc>
          <w:tcPr>
            <w:tcW w:w="4130"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提案書の目次</w:t>
            </w:r>
          </w:p>
        </w:tc>
        <w:tc>
          <w:tcPr>
            <w:tcW w:w="2397"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1559" w:type="dxa"/>
            <w:vMerge w:val="restart"/>
            <w:tcBorders>
              <w:top w:val="nil"/>
              <w:left w:val="nil"/>
              <w:right w:val="single" w:sz="4" w:space="0" w:color="auto"/>
            </w:tcBorders>
            <w:shd w:val="clear" w:color="000000" w:fill="99CCFF"/>
            <w:vAlign w:val="bottom"/>
          </w:tcPr>
          <w:p w14:paraId="7DF90FDC" w14:textId="77777777" w:rsidR="00FC0D06" w:rsidRPr="00597994"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評価</w:t>
            </w:r>
          </w:p>
          <w:p w14:paraId="7DF90FDD" w14:textId="77777777" w:rsidR="00FC0D06" w:rsidRPr="00597994"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FC0D06" w:rsidRPr="00EC04E3" w14:paraId="7DF90FEA" w14:textId="77777777" w:rsidTr="00A72B69">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7DF90FE2"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中項目</w:t>
            </w:r>
          </w:p>
        </w:tc>
        <w:tc>
          <w:tcPr>
            <w:tcW w:w="1821" w:type="dxa"/>
            <w:tcBorders>
              <w:top w:val="nil"/>
              <w:left w:val="nil"/>
              <w:bottom w:val="single" w:sz="4" w:space="0" w:color="auto"/>
              <w:right w:val="single" w:sz="4" w:space="0" w:color="auto"/>
            </w:tcBorders>
            <w:shd w:val="clear" w:color="000000" w:fill="99CCFF"/>
            <w:vAlign w:val="center"/>
          </w:tcPr>
          <w:p w14:paraId="7DF90FE3"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小項目</w:t>
            </w:r>
          </w:p>
        </w:tc>
        <w:tc>
          <w:tcPr>
            <w:tcW w:w="2397"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提案要求事項</w:t>
            </w:r>
          </w:p>
        </w:tc>
        <w:tc>
          <w:tcPr>
            <w:tcW w:w="1559" w:type="dxa"/>
            <w:vMerge/>
            <w:tcBorders>
              <w:left w:val="nil"/>
              <w:bottom w:val="single" w:sz="4" w:space="0" w:color="auto"/>
              <w:right w:val="single" w:sz="4" w:space="0" w:color="auto"/>
            </w:tcBorders>
            <w:shd w:val="clear" w:color="000000" w:fill="99CCFF"/>
            <w:vAlign w:val="bottom"/>
          </w:tcPr>
          <w:p w14:paraId="7DF90FE5" w14:textId="77777777" w:rsidR="00FC0D06" w:rsidRPr="00597994"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提案書頁番号</w:t>
            </w:r>
          </w:p>
        </w:tc>
      </w:tr>
      <w:tr w:rsidR="00FC0D06" w:rsidRPr="00EC04E3" w14:paraId="7DF90FEC" w14:textId="77777777" w:rsidTr="00EC04E3">
        <w:trPr>
          <w:trHeight w:val="468"/>
        </w:trPr>
        <w:tc>
          <w:tcPr>
            <w:tcW w:w="10493" w:type="dxa"/>
            <w:gridSpan w:val="11"/>
            <w:tcBorders>
              <w:top w:val="nil"/>
              <w:left w:val="single" w:sz="4" w:space="0" w:color="auto"/>
              <w:bottom w:val="nil"/>
              <w:right w:val="single" w:sz="4" w:space="0" w:color="auto"/>
            </w:tcBorders>
            <w:shd w:val="clear" w:color="000000" w:fill="CCFFFF"/>
            <w:noWrap/>
            <w:vAlign w:val="center"/>
          </w:tcPr>
          <w:p w14:paraId="7DF90FEB" w14:textId="2A07FD6A" w:rsidR="00FC0D06" w:rsidRPr="00597994"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 xml:space="preserve">1　</w:t>
            </w:r>
            <w:r w:rsidRPr="00597994">
              <w:rPr>
                <w:rFonts w:ascii="ＭＳ ゴシック" w:eastAsia="ＭＳ ゴシック" w:hAnsi="ＭＳ ゴシック" w:cs="ＭＳ Ｐゴシック" w:hint="eastAsia"/>
                <w:color w:val="000000" w:themeColor="text1"/>
                <w:kern w:val="0"/>
                <w:sz w:val="18"/>
                <w:szCs w:val="18"/>
              </w:rPr>
              <w:t>調査業務</w:t>
            </w:r>
            <w:r w:rsidR="00017725" w:rsidRPr="00597994">
              <w:rPr>
                <w:rFonts w:ascii="ＭＳ ゴシック" w:eastAsia="ＭＳ ゴシック" w:hAnsi="ＭＳ ゴシック" w:cs="ＭＳ Ｐゴシック" w:hint="eastAsia"/>
                <w:color w:val="000000" w:themeColor="text1"/>
                <w:kern w:val="0"/>
                <w:sz w:val="18"/>
                <w:szCs w:val="18"/>
              </w:rPr>
              <w:t>及び検討会等運営業務</w:t>
            </w:r>
            <w:r w:rsidRPr="00597994">
              <w:rPr>
                <w:rFonts w:ascii="ＭＳ ゴシック" w:eastAsia="ＭＳ ゴシック" w:hAnsi="ＭＳ ゴシック" w:cs="ＭＳ Ｐゴシック" w:hint="eastAsia"/>
                <w:color w:val="000000" w:themeColor="text1"/>
                <w:kern w:val="0"/>
                <w:sz w:val="18"/>
                <w:szCs w:val="18"/>
              </w:rPr>
              <w:t>の実施方針等</w:t>
            </w:r>
          </w:p>
        </w:tc>
      </w:tr>
      <w:tr w:rsidR="00CC09D5" w:rsidRPr="00CC09D5" w14:paraId="7DF90FF6" w14:textId="77777777" w:rsidTr="008D6071">
        <w:trPr>
          <w:trHeight w:val="1320"/>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338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77777777" w:rsidR="00FC0D06" w:rsidRPr="00597994" w:rsidRDefault="00FC0D06" w:rsidP="00EC04E3">
            <w:pPr>
              <w:widowControl/>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 xml:space="preserve">1.1 </w:t>
            </w:r>
            <w:r w:rsidRPr="00597994">
              <w:rPr>
                <w:rFonts w:ascii="ＭＳ ゴシック" w:eastAsia="ＭＳ ゴシック" w:hAnsi="ＭＳ ゴシック" w:cs="ＭＳ Ｐゴシック" w:hint="eastAsia"/>
                <w:color w:val="000000" w:themeColor="text1"/>
                <w:kern w:val="0"/>
                <w:sz w:val="18"/>
                <w:szCs w:val="18"/>
              </w:rPr>
              <w:t>調査内容の妥当性</w:t>
            </w: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DF90FEF" w14:textId="77777777" w:rsidR="00FC0D06" w:rsidRPr="00597994"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仕様書の調査内容について、全て記載されているか。</w:t>
            </w:r>
          </w:p>
          <w:p w14:paraId="7DF90FF0" w14:textId="77777777" w:rsidR="00FC0D06" w:rsidRPr="00597994"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偏った内容の調査になっていないか。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FC0D06" w:rsidRPr="0059799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597994" w:rsidRDefault="00FC0D06" w:rsidP="00EC04E3">
            <w:pPr>
              <w:jc w:val="center"/>
              <w:rPr>
                <w:rFonts w:ascii="ＭＳ ゴシック" w:eastAsia="ＭＳ ゴシック" w:hAnsi="ＭＳ ゴシック" w:cs="ＭＳ Ｐゴシック"/>
                <w:color w:val="000000" w:themeColor="text1"/>
                <w:kern w:val="0"/>
                <w:sz w:val="18"/>
                <w:szCs w:val="18"/>
              </w:rPr>
            </w:pPr>
          </w:p>
        </w:tc>
      </w:tr>
      <w:tr w:rsidR="00CC09D5" w:rsidRPr="00CC09D5" w14:paraId="7DF91000" w14:textId="77777777" w:rsidTr="008D6071">
        <w:trPr>
          <w:trHeight w:val="653"/>
        </w:trPr>
        <w:tc>
          <w:tcPr>
            <w:tcW w:w="750" w:type="dxa"/>
            <w:vMerge/>
            <w:tcBorders>
              <w:left w:val="single" w:sz="4" w:space="0" w:color="auto"/>
              <w:right w:val="single" w:sz="4" w:space="0" w:color="auto"/>
            </w:tcBorders>
            <w:vAlign w:val="center"/>
          </w:tcPr>
          <w:p w14:paraId="7DF90FF7" w14:textId="77777777" w:rsidR="00FC0D06" w:rsidRPr="009E0F8A"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val="restart"/>
            <w:tcBorders>
              <w:top w:val="single" w:sz="4" w:space="0" w:color="000000"/>
              <w:left w:val="single" w:sz="4" w:space="0" w:color="auto"/>
              <w:right w:val="single" w:sz="4" w:space="0" w:color="auto"/>
            </w:tcBorders>
            <w:shd w:val="clear" w:color="auto" w:fill="auto"/>
            <w:noWrap/>
            <w:vAlign w:val="center"/>
          </w:tcPr>
          <w:p w14:paraId="3DB6E075" w14:textId="700FF1E5" w:rsidR="003A26EF" w:rsidRPr="009E0F8A" w:rsidRDefault="00FC0D06" w:rsidP="003A26EF">
            <w:pPr>
              <w:rPr>
                <w:rFonts w:ascii="ＭＳ Ｐゴシック" w:eastAsia="ＭＳ Ｐゴシック" w:hAnsi="ＭＳ Ｐゴシック" w:cs="ＭＳ Ｐゴシック"/>
                <w:color w:val="000000" w:themeColor="text1"/>
              </w:rPr>
            </w:pPr>
            <w:r w:rsidRPr="009E0F8A">
              <w:rPr>
                <w:rFonts w:ascii="ＭＳ ゴシック" w:eastAsia="ＭＳ ゴシック" w:hAnsi="ＭＳ ゴシック" w:cs="ＭＳ Ｐゴシック"/>
                <w:color w:val="000000" w:themeColor="text1"/>
                <w:kern w:val="0"/>
                <w:sz w:val="18"/>
                <w:szCs w:val="18"/>
              </w:rPr>
              <w:t>1.2</w:t>
            </w:r>
            <w:r w:rsidR="003A26EF" w:rsidRPr="009E0F8A">
              <w:rPr>
                <w:rFonts w:ascii="ＭＳ ゴシック" w:eastAsia="ＭＳ ゴシック" w:hAnsi="ＭＳ ゴシック" w:cs="ＭＳ Ｐゴシック"/>
                <w:color w:val="000000" w:themeColor="text1"/>
                <w:kern w:val="0"/>
                <w:sz w:val="18"/>
                <w:szCs w:val="18"/>
              </w:rPr>
              <w:t>調査</w:t>
            </w:r>
            <w:r w:rsidR="00C616CA">
              <w:rPr>
                <w:rFonts w:ascii="ＭＳ ゴシック" w:eastAsia="ＭＳ ゴシック" w:hAnsi="ＭＳ ゴシック" w:cs="ＭＳ Ｐゴシック" w:hint="eastAsia"/>
                <w:color w:val="000000" w:themeColor="text1"/>
                <w:kern w:val="0"/>
                <w:sz w:val="18"/>
                <w:szCs w:val="18"/>
              </w:rPr>
              <w:t>準備</w:t>
            </w:r>
          </w:p>
          <w:p w14:paraId="7DF90FF8" w14:textId="717EA178" w:rsidR="00FC0D06" w:rsidRPr="009E0F8A"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1821" w:type="dxa"/>
            <w:vMerge w:val="restart"/>
            <w:tcBorders>
              <w:top w:val="single" w:sz="4" w:space="0" w:color="000000"/>
              <w:left w:val="single" w:sz="4" w:space="0" w:color="auto"/>
              <w:right w:val="single" w:sz="4" w:space="0" w:color="auto"/>
            </w:tcBorders>
            <w:shd w:val="clear" w:color="auto" w:fill="auto"/>
            <w:vAlign w:val="center"/>
          </w:tcPr>
          <w:p w14:paraId="7DF90FF9" w14:textId="2EBFCEF6" w:rsidR="00FC0D06" w:rsidRPr="009E0F8A" w:rsidRDefault="00FC0D06" w:rsidP="00EC04E3">
            <w:pPr>
              <w:widowControl/>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1.2.1</w:t>
            </w:r>
            <w:r w:rsidR="00C616CA">
              <w:rPr>
                <w:rFonts w:ascii="ＭＳ ゴシック" w:eastAsia="ＭＳ ゴシック" w:hAnsi="ＭＳ ゴシック" w:cs="ＭＳ Ｐゴシック" w:hint="eastAsia"/>
                <w:color w:val="000000" w:themeColor="text1"/>
                <w:kern w:val="0"/>
                <w:sz w:val="18"/>
                <w:szCs w:val="18"/>
              </w:rPr>
              <w:t>実施計画の作成</w:t>
            </w: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DF90FFA" w14:textId="5186C7CD" w:rsidR="00FC0D06" w:rsidRPr="009E0F8A" w:rsidRDefault="00FC0D06" w:rsidP="00205AB9">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w:t>
            </w:r>
            <w:r w:rsidR="00205AB9" w:rsidRPr="009E0F8A">
              <w:rPr>
                <w:rFonts w:ascii="ＭＳ ゴシック" w:eastAsia="ＭＳ ゴシック" w:hAnsi="ＭＳ ゴシック" w:cs="ＭＳ Ｐゴシック" w:hint="eastAsia"/>
                <w:color w:val="000000" w:themeColor="text1"/>
                <w:kern w:val="0"/>
                <w:sz w:val="18"/>
                <w:szCs w:val="18"/>
              </w:rPr>
              <w:t>実施計画の作成について記載</w:t>
            </w:r>
            <w:r w:rsidR="00FC57E5" w:rsidRPr="009E0F8A">
              <w:rPr>
                <w:rFonts w:ascii="ＭＳ ゴシック" w:eastAsia="ＭＳ ゴシック" w:hAnsi="ＭＳ ゴシック" w:cs="ＭＳ Ｐゴシック" w:hint="eastAsia"/>
                <w:color w:val="000000" w:themeColor="text1"/>
                <w:kern w:val="0"/>
                <w:sz w:val="18"/>
                <w:szCs w:val="18"/>
              </w:rPr>
              <w:t>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C0D06" w:rsidRPr="009E0F8A"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3FDE9E1C" w:rsidR="00FC0D06" w:rsidRPr="009E0F8A" w:rsidRDefault="00FD3CC5" w:rsidP="00EC04E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FC0D06" w:rsidRPr="009E0F8A" w:rsidRDefault="00FC0D06" w:rsidP="00EC04E3">
            <w:pPr>
              <w:widowControl/>
              <w:jc w:val="center"/>
              <w:rPr>
                <w:rFonts w:ascii="ＭＳ ゴシック" w:eastAsia="ＭＳ ゴシック" w:hAnsi="ＭＳ ゴシック" w:cs="ＭＳ Ｐゴシック"/>
                <w:color w:val="000000" w:themeColor="text1"/>
                <w:kern w:val="0"/>
                <w:sz w:val="22"/>
                <w:szCs w:val="22"/>
              </w:rPr>
            </w:pPr>
            <w:r w:rsidRPr="009E0F8A">
              <w:rPr>
                <w:rFonts w:ascii="ＭＳ ゴシック" w:eastAsia="ＭＳ ゴシック" w:hAnsi="ＭＳ ゴシック" w:cs="ＭＳ Ｐゴシック"/>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E" w14:textId="5AAF3638" w:rsidR="00FC0D06" w:rsidRPr="009E0F8A" w:rsidRDefault="00FB15E5" w:rsidP="00EC04E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FC0D06" w:rsidRPr="009E0F8A"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610793" w:rsidRPr="00CC09D5" w14:paraId="64BD1A30" w14:textId="77777777" w:rsidTr="008D6071">
        <w:trPr>
          <w:trHeight w:val="877"/>
        </w:trPr>
        <w:tc>
          <w:tcPr>
            <w:tcW w:w="750" w:type="dxa"/>
            <w:vMerge/>
            <w:tcBorders>
              <w:left w:val="single" w:sz="4" w:space="0" w:color="auto"/>
              <w:right w:val="single" w:sz="4" w:space="0" w:color="auto"/>
            </w:tcBorders>
            <w:vAlign w:val="center"/>
          </w:tcPr>
          <w:p w14:paraId="26AE1E16"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0C5011F"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1821" w:type="dxa"/>
            <w:vMerge/>
            <w:tcBorders>
              <w:top w:val="single" w:sz="4" w:space="0" w:color="000000"/>
              <w:left w:val="single" w:sz="4" w:space="0" w:color="auto"/>
              <w:right w:val="single" w:sz="4" w:space="0" w:color="auto"/>
            </w:tcBorders>
            <w:shd w:val="clear" w:color="auto" w:fill="auto"/>
            <w:vAlign w:val="center"/>
          </w:tcPr>
          <w:p w14:paraId="20C8AE8C"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4DDCF1BF" w14:textId="50C4C9BC" w:rsidR="00610793" w:rsidRPr="009E0F8A" w:rsidRDefault="00CF2180" w:rsidP="00CF2180">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w:t>
            </w:r>
            <w:r w:rsidRPr="009E0F8A">
              <w:rPr>
                <w:rFonts w:ascii="ＭＳ ゴシック" w:eastAsia="ＭＳ ゴシック" w:hAnsi="ＭＳ ゴシック" w:cs="ＭＳ Ｐゴシック"/>
                <w:color w:val="000000" w:themeColor="text1"/>
                <w:kern w:val="0"/>
                <w:sz w:val="18"/>
                <w:szCs w:val="18"/>
              </w:rPr>
              <w:t xml:space="preserve"> </w:t>
            </w:r>
            <w:r w:rsidR="00610793" w:rsidRPr="009E0F8A">
              <w:rPr>
                <w:rFonts w:ascii="ＭＳ ゴシック" w:eastAsia="ＭＳ ゴシック" w:hAnsi="ＭＳ ゴシック" w:cs="ＭＳ Ｐゴシック" w:hint="eastAsia"/>
                <w:color w:val="000000" w:themeColor="text1"/>
                <w:kern w:val="0"/>
                <w:sz w:val="18"/>
                <w:szCs w:val="18"/>
              </w:rPr>
              <w:t>調査方針の途中変更が可能な計画になっているか。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331D44" w14:textId="42BF61AE"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3F69903" w14:textId="10655429"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1658E3BB" w14:textId="1A5A5302"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6B253607"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D96941F"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r>
      <w:tr w:rsidR="00610793" w:rsidRPr="00CC09D5" w14:paraId="7DF9100A" w14:textId="77777777" w:rsidTr="008D6071">
        <w:trPr>
          <w:trHeight w:val="1288"/>
        </w:trPr>
        <w:tc>
          <w:tcPr>
            <w:tcW w:w="750" w:type="dxa"/>
            <w:vMerge/>
            <w:tcBorders>
              <w:left w:val="single" w:sz="4" w:space="0" w:color="auto"/>
              <w:right w:val="single" w:sz="4" w:space="0" w:color="auto"/>
            </w:tcBorders>
            <w:vAlign w:val="center"/>
          </w:tcPr>
          <w:p w14:paraId="7DF91001"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DF91002"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1821" w:type="dxa"/>
            <w:vMerge/>
            <w:tcBorders>
              <w:top w:val="single" w:sz="4" w:space="0" w:color="000000"/>
              <w:left w:val="single" w:sz="4" w:space="0" w:color="auto"/>
              <w:right w:val="single" w:sz="4" w:space="0" w:color="auto"/>
            </w:tcBorders>
            <w:shd w:val="clear" w:color="auto" w:fill="auto"/>
            <w:vAlign w:val="center"/>
          </w:tcPr>
          <w:p w14:paraId="7DF91003"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DF91004" w14:textId="236378CB" w:rsidR="00610793" w:rsidRPr="009E0F8A" w:rsidRDefault="00CF2180" w:rsidP="00610793">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w:t>
            </w:r>
            <w:r w:rsidRPr="009E0F8A">
              <w:rPr>
                <w:rFonts w:ascii="ＭＳ ゴシック" w:eastAsia="ＭＳ ゴシック" w:hAnsi="ＭＳ ゴシック" w:cs="ＭＳ Ｐゴシック"/>
                <w:color w:val="000000" w:themeColor="text1"/>
                <w:kern w:val="0"/>
                <w:sz w:val="18"/>
                <w:szCs w:val="18"/>
              </w:rPr>
              <w:t xml:space="preserve"> </w:t>
            </w:r>
            <w:r w:rsidR="00610793" w:rsidRPr="009E0F8A">
              <w:rPr>
                <w:rFonts w:ascii="ＭＳ ゴシック" w:eastAsia="ＭＳ ゴシック" w:hAnsi="ＭＳ ゴシック" w:cs="ＭＳ Ｐゴシック" w:hint="eastAsia"/>
                <w:color w:val="000000" w:themeColor="text1"/>
                <w:kern w:val="0"/>
                <w:sz w:val="18"/>
                <w:szCs w:val="18"/>
              </w:rPr>
              <w:t>実施計画の作成について事業の成果が出るような工夫が提案されているか、効率的な提案がされているか。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F91005"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2D3AD381"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7DF91008"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r>
      <w:tr w:rsidR="008D6071" w:rsidRPr="00CC09D5" w14:paraId="7DF91014" w14:textId="77777777" w:rsidTr="008D6071">
        <w:trPr>
          <w:trHeight w:val="1278"/>
        </w:trPr>
        <w:tc>
          <w:tcPr>
            <w:tcW w:w="750" w:type="dxa"/>
            <w:vMerge/>
            <w:tcBorders>
              <w:left w:val="single" w:sz="4" w:space="0" w:color="auto"/>
              <w:right w:val="single" w:sz="4" w:space="0" w:color="auto"/>
            </w:tcBorders>
            <w:vAlign w:val="center"/>
          </w:tcPr>
          <w:p w14:paraId="7DF9100B"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DF9100C"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1821" w:type="dxa"/>
            <w:vMerge/>
            <w:tcBorders>
              <w:left w:val="single" w:sz="4" w:space="0" w:color="auto"/>
              <w:right w:val="single" w:sz="4" w:space="0" w:color="auto"/>
            </w:tcBorders>
            <w:shd w:val="clear" w:color="auto" w:fill="auto"/>
            <w:vAlign w:val="center"/>
          </w:tcPr>
          <w:p w14:paraId="7DF9100D"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DF9100E" w14:textId="05AAD63B" w:rsidR="00610793" w:rsidRPr="009E0F8A" w:rsidRDefault="00CF2180" w:rsidP="00735A3C">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w:t>
            </w:r>
            <w:r w:rsidRPr="009E0F8A">
              <w:rPr>
                <w:rFonts w:ascii="ＭＳ ゴシック" w:eastAsia="ＭＳ ゴシック" w:hAnsi="ＭＳ ゴシック" w:cs="ＭＳ Ｐゴシック"/>
                <w:color w:val="000000" w:themeColor="text1"/>
                <w:kern w:val="0"/>
                <w:sz w:val="18"/>
                <w:szCs w:val="18"/>
              </w:rPr>
              <w:t xml:space="preserve"> </w:t>
            </w:r>
            <w:r w:rsidR="00610793" w:rsidRPr="009E0F8A">
              <w:rPr>
                <w:rFonts w:ascii="ＭＳ ゴシック" w:eastAsia="ＭＳ ゴシック" w:hAnsi="ＭＳ ゴシック" w:cs="ＭＳ Ｐゴシック" w:hint="eastAsia"/>
                <w:color w:val="000000" w:themeColor="text1"/>
                <w:kern w:val="0"/>
                <w:sz w:val="18"/>
                <w:szCs w:val="18"/>
              </w:rPr>
              <w:t>全体の作業を効率的に進めるための工夫が記載されており、その妥当性が説明されているか。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F9100F"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0"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11" w14:textId="4B2AE4F6"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7DF91012"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3"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r>
      <w:tr w:rsidR="008D6071" w:rsidRPr="00CC09D5" w14:paraId="7DF9101E" w14:textId="77777777" w:rsidTr="008D6071">
        <w:trPr>
          <w:trHeight w:val="683"/>
        </w:trPr>
        <w:tc>
          <w:tcPr>
            <w:tcW w:w="750" w:type="dxa"/>
            <w:vMerge/>
            <w:tcBorders>
              <w:left w:val="single" w:sz="4" w:space="0" w:color="auto"/>
              <w:right w:val="single" w:sz="4" w:space="0" w:color="auto"/>
            </w:tcBorders>
            <w:vAlign w:val="center"/>
          </w:tcPr>
          <w:p w14:paraId="7DF91015"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DF91016"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1821" w:type="dxa"/>
            <w:vMerge w:val="restart"/>
            <w:tcBorders>
              <w:top w:val="single" w:sz="4" w:space="0" w:color="000000"/>
              <w:left w:val="single" w:sz="4" w:space="0" w:color="auto"/>
              <w:right w:val="single" w:sz="4" w:space="0" w:color="auto"/>
            </w:tcBorders>
            <w:shd w:val="clear" w:color="auto" w:fill="auto"/>
            <w:vAlign w:val="center"/>
          </w:tcPr>
          <w:p w14:paraId="7DF91017" w14:textId="7623763B"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 xml:space="preserve">1.2.2 </w:t>
            </w:r>
            <w:r w:rsidRPr="009E0F8A">
              <w:rPr>
                <w:rFonts w:ascii="ＭＳ ゴシック" w:eastAsia="ＭＳ ゴシック" w:hAnsi="ＭＳ ゴシック" w:cs="ＭＳ Ｐゴシック" w:hint="eastAsia"/>
                <w:color w:val="000000" w:themeColor="text1"/>
                <w:kern w:val="0"/>
                <w:sz w:val="18"/>
                <w:szCs w:val="18"/>
              </w:rPr>
              <w:t>事前調査</w:t>
            </w: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DF91018" w14:textId="0CE02F3F" w:rsidR="00610793" w:rsidRPr="009E0F8A" w:rsidRDefault="00CF2180" w:rsidP="00610793">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w:t>
            </w:r>
            <w:r w:rsidRPr="009E0F8A">
              <w:rPr>
                <w:rFonts w:ascii="ＭＳ ゴシック" w:eastAsia="ＭＳ ゴシック" w:hAnsi="ＭＳ ゴシック" w:cs="ＭＳ Ｐゴシック"/>
                <w:color w:val="000000" w:themeColor="text1"/>
                <w:kern w:val="0"/>
                <w:sz w:val="18"/>
                <w:szCs w:val="18"/>
              </w:rPr>
              <w:t xml:space="preserve"> </w:t>
            </w:r>
            <w:r w:rsidR="00610793" w:rsidRPr="009E0F8A">
              <w:rPr>
                <w:rFonts w:ascii="ＭＳ ゴシック" w:eastAsia="ＭＳ ゴシック" w:hAnsi="ＭＳ ゴシック" w:cs="ＭＳ Ｐゴシック" w:hint="eastAsia"/>
                <w:color w:val="000000" w:themeColor="text1"/>
                <w:kern w:val="0"/>
                <w:sz w:val="18"/>
                <w:szCs w:val="18"/>
              </w:rPr>
              <w:t>候補を用意することが記載されているか。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F91019"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37D07855"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7DF9101C"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r>
      <w:tr w:rsidR="00610793" w:rsidRPr="00CC09D5" w14:paraId="7DF91028" w14:textId="77777777" w:rsidTr="008D6071">
        <w:trPr>
          <w:trHeight w:val="994"/>
        </w:trPr>
        <w:tc>
          <w:tcPr>
            <w:tcW w:w="750" w:type="dxa"/>
            <w:vMerge/>
            <w:tcBorders>
              <w:left w:val="single" w:sz="4" w:space="0" w:color="auto"/>
              <w:right w:val="single" w:sz="4" w:space="0" w:color="auto"/>
            </w:tcBorders>
            <w:vAlign w:val="center"/>
          </w:tcPr>
          <w:p w14:paraId="7DF9101F"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DF91020"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1821" w:type="dxa"/>
            <w:vMerge/>
            <w:tcBorders>
              <w:left w:val="single" w:sz="4" w:space="0" w:color="auto"/>
              <w:right w:val="single" w:sz="4" w:space="0" w:color="auto"/>
            </w:tcBorders>
            <w:shd w:val="clear" w:color="auto" w:fill="auto"/>
            <w:vAlign w:val="center"/>
          </w:tcPr>
          <w:p w14:paraId="7DF91021"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DF91022" w14:textId="7A848751" w:rsidR="00610793" w:rsidRPr="009E0F8A" w:rsidRDefault="00CF2180" w:rsidP="00610793">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w:t>
            </w:r>
            <w:r w:rsidRPr="009E0F8A">
              <w:rPr>
                <w:rFonts w:ascii="ＭＳ ゴシック" w:eastAsia="ＭＳ ゴシック" w:hAnsi="ＭＳ ゴシック" w:cs="ＭＳ Ｐゴシック"/>
                <w:color w:val="000000" w:themeColor="text1"/>
                <w:kern w:val="0"/>
                <w:sz w:val="18"/>
                <w:szCs w:val="18"/>
              </w:rPr>
              <w:t xml:space="preserve"> </w:t>
            </w:r>
            <w:r w:rsidR="00610793" w:rsidRPr="009E0F8A">
              <w:rPr>
                <w:rFonts w:ascii="ＭＳ ゴシック" w:eastAsia="ＭＳ ゴシック" w:hAnsi="ＭＳ ゴシック" w:cs="ＭＳ Ｐゴシック" w:hint="eastAsia"/>
                <w:color w:val="000000" w:themeColor="text1"/>
                <w:kern w:val="0"/>
                <w:sz w:val="18"/>
                <w:szCs w:val="18"/>
              </w:rPr>
              <w:t>対象地域からそれぞれ</w:t>
            </w:r>
            <w:r w:rsidR="00610793" w:rsidRPr="009E0F8A">
              <w:rPr>
                <w:rFonts w:ascii="ＭＳ ゴシック" w:eastAsia="ＭＳ ゴシック" w:hAnsi="ＭＳ ゴシック" w:cs="ＭＳ Ｐゴシック"/>
                <w:color w:val="000000" w:themeColor="text1"/>
                <w:kern w:val="0"/>
                <w:sz w:val="18"/>
                <w:szCs w:val="18"/>
              </w:rPr>
              <w:t>1候補、合計5候補を満たす調査候補先が記載されているか。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F91023" w14:textId="3176B295" w:rsidR="00610793" w:rsidRPr="009E0F8A" w:rsidRDefault="00EF53F4"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08A77AC6" w:rsidR="00610793" w:rsidRPr="009E0F8A" w:rsidRDefault="00EF53F4"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3C3CE958" w:rsidR="00610793" w:rsidRPr="009E0F8A" w:rsidRDefault="00EF53F4"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7DF91026"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27"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r>
      <w:tr w:rsidR="00610793" w:rsidRPr="00CC09D5" w14:paraId="0C44F7B6" w14:textId="77777777" w:rsidTr="008D6071">
        <w:trPr>
          <w:trHeight w:val="1260"/>
        </w:trPr>
        <w:tc>
          <w:tcPr>
            <w:tcW w:w="750" w:type="dxa"/>
            <w:vMerge/>
            <w:tcBorders>
              <w:left w:val="single" w:sz="4" w:space="0" w:color="auto"/>
              <w:right w:val="single" w:sz="4" w:space="0" w:color="auto"/>
            </w:tcBorders>
            <w:vAlign w:val="center"/>
          </w:tcPr>
          <w:p w14:paraId="34286D1A"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DEE3D04"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1821" w:type="dxa"/>
            <w:vMerge/>
            <w:tcBorders>
              <w:left w:val="single" w:sz="4" w:space="0" w:color="auto"/>
              <w:right w:val="single" w:sz="4" w:space="0" w:color="auto"/>
            </w:tcBorders>
            <w:shd w:val="clear" w:color="auto" w:fill="auto"/>
            <w:vAlign w:val="center"/>
          </w:tcPr>
          <w:p w14:paraId="07A76945"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3C7E32FD" w14:textId="7F18E240"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・仕様書</w:t>
            </w:r>
            <w:r w:rsidRPr="009E0F8A">
              <w:rPr>
                <w:rFonts w:ascii="ＭＳ ゴシック" w:eastAsia="ＭＳ ゴシック" w:hAnsi="ＭＳ ゴシック" w:cs="ＭＳ Ｐゴシック"/>
                <w:color w:val="000000" w:themeColor="text1"/>
                <w:kern w:val="0"/>
                <w:sz w:val="18"/>
                <w:szCs w:val="18"/>
              </w:rPr>
              <w:t>4.1.1(2)3.に記載の調査についてスマートビル分野以外の調査を実施することが提案されているか。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6F338" w14:textId="64C08372"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E5D86FA" w14:textId="3F9AF10F"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65102AA4" w14:textId="28421BF5"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3840BF4E"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6F7D221"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r>
      <w:tr w:rsidR="00610793" w:rsidRPr="00CC09D5" w14:paraId="6344EBC8" w14:textId="77777777" w:rsidTr="008D6071">
        <w:trPr>
          <w:trHeight w:val="1268"/>
        </w:trPr>
        <w:tc>
          <w:tcPr>
            <w:tcW w:w="750" w:type="dxa"/>
            <w:vMerge/>
            <w:tcBorders>
              <w:left w:val="single" w:sz="4" w:space="0" w:color="auto"/>
              <w:right w:val="single" w:sz="4" w:space="0" w:color="auto"/>
            </w:tcBorders>
            <w:vAlign w:val="center"/>
          </w:tcPr>
          <w:p w14:paraId="70F542C8"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C0FEAD8"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1821" w:type="dxa"/>
            <w:vMerge/>
            <w:tcBorders>
              <w:left w:val="single" w:sz="4" w:space="0" w:color="auto"/>
              <w:bottom w:val="single" w:sz="4" w:space="0" w:color="auto"/>
              <w:right w:val="single" w:sz="4" w:space="0" w:color="auto"/>
            </w:tcBorders>
            <w:shd w:val="clear" w:color="auto" w:fill="auto"/>
            <w:vAlign w:val="center"/>
          </w:tcPr>
          <w:p w14:paraId="59B1216E" w14:textId="77777777" w:rsidR="00610793" w:rsidRPr="009E0F8A" w:rsidRDefault="00610793" w:rsidP="00610793">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B5C654E" w14:textId="1F33704C" w:rsidR="00610793" w:rsidRPr="009E0F8A" w:rsidRDefault="00CF2180" w:rsidP="00610793">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w:t>
            </w:r>
            <w:r w:rsidRPr="009E0F8A">
              <w:rPr>
                <w:rFonts w:ascii="ＭＳ ゴシック" w:eastAsia="ＭＳ ゴシック" w:hAnsi="ＭＳ ゴシック" w:cs="ＭＳ Ｐゴシック"/>
                <w:color w:val="000000" w:themeColor="text1"/>
                <w:kern w:val="0"/>
                <w:sz w:val="18"/>
                <w:szCs w:val="18"/>
              </w:rPr>
              <w:t xml:space="preserve"> </w:t>
            </w:r>
            <w:r w:rsidR="00610793" w:rsidRPr="009E0F8A">
              <w:rPr>
                <w:rFonts w:ascii="ＭＳ ゴシック" w:eastAsia="ＭＳ ゴシック" w:hAnsi="ＭＳ ゴシック" w:cs="ＭＳ Ｐゴシック" w:hint="eastAsia"/>
                <w:color w:val="000000" w:themeColor="text1"/>
                <w:kern w:val="0"/>
                <w:sz w:val="18"/>
                <w:szCs w:val="18"/>
              </w:rPr>
              <w:t>調査候補先の選定理由、基準などが記載されており、客観的な根拠や妥当性が示されているか。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A75434" w14:textId="36284C50"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85613E7" w14:textId="7E0D8824"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6946438E" w14:textId="10B4C36D"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479A9918"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0F006E3"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r>
      <w:tr w:rsidR="008D6071" w:rsidRPr="00CC09D5" w14:paraId="7DF91032" w14:textId="77777777" w:rsidTr="008D6071">
        <w:trPr>
          <w:trHeight w:val="847"/>
        </w:trPr>
        <w:tc>
          <w:tcPr>
            <w:tcW w:w="750" w:type="dxa"/>
            <w:vMerge/>
            <w:tcBorders>
              <w:left w:val="single" w:sz="4" w:space="0" w:color="auto"/>
              <w:right w:val="single" w:sz="4" w:space="0" w:color="auto"/>
            </w:tcBorders>
            <w:vAlign w:val="center"/>
          </w:tcPr>
          <w:p w14:paraId="7DF91029"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7DF9102A"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49346AE4"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 xml:space="preserve">1.2.3 </w:t>
            </w:r>
            <w:r w:rsidRPr="009E0F8A">
              <w:rPr>
                <w:rFonts w:ascii="ＭＳ ゴシック" w:eastAsia="ＭＳ ゴシック" w:hAnsi="ＭＳ ゴシック" w:cs="ＭＳ Ｐゴシック" w:hint="eastAsia"/>
                <w:color w:val="000000" w:themeColor="text1"/>
                <w:kern w:val="0"/>
                <w:sz w:val="18"/>
                <w:szCs w:val="18"/>
              </w:rPr>
              <w:t>ヒアリングシートの作成</w:t>
            </w:r>
          </w:p>
        </w:tc>
        <w:tc>
          <w:tcPr>
            <w:tcW w:w="2397" w:type="dxa"/>
            <w:gridSpan w:val="3"/>
            <w:tcBorders>
              <w:top w:val="nil"/>
              <w:left w:val="nil"/>
              <w:bottom w:val="single" w:sz="4" w:space="0" w:color="auto"/>
              <w:right w:val="single" w:sz="4" w:space="0" w:color="auto"/>
            </w:tcBorders>
            <w:shd w:val="clear" w:color="auto" w:fill="auto"/>
            <w:vAlign w:val="center"/>
          </w:tcPr>
          <w:p w14:paraId="7DF9102C" w14:textId="7D3A9BC7" w:rsidR="00610793" w:rsidRPr="009E0F8A" w:rsidRDefault="00CF2180" w:rsidP="00610793">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w:t>
            </w:r>
            <w:r w:rsidRPr="009E0F8A">
              <w:rPr>
                <w:rFonts w:ascii="ＭＳ ゴシック" w:eastAsia="ＭＳ ゴシック" w:hAnsi="ＭＳ ゴシック" w:cs="ＭＳ Ｐゴシック"/>
                <w:color w:val="000000" w:themeColor="text1"/>
                <w:kern w:val="0"/>
                <w:sz w:val="18"/>
                <w:szCs w:val="18"/>
              </w:rPr>
              <w:t xml:space="preserve"> </w:t>
            </w:r>
            <w:r w:rsidR="00610793" w:rsidRPr="009E0F8A">
              <w:rPr>
                <w:rFonts w:ascii="ＭＳ ゴシック" w:eastAsia="ＭＳ ゴシック" w:hAnsi="ＭＳ ゴシック" w:cs="ＭＳ Ｐゴシック" w:hint="eastAsia"/>
                <w:color w:val="000000" w:themeColor="text1"/>
                <w:kern w:val="0"/>
                <w:sz w:val="18"/>
                <w:szCs w:val="18"/>
              </w:rPr>
              <w:t>ヒアリングシートの作成について明確に記載されているか。</w:t>
            </w:r>
          </w:p>
        </w:tc>
        <w:tc>
          <w:tcPr>
            <w:tcW w:w="1559" w:type="dxa"/>
            <w:tcBorders>
              <w:top w:val="nil"/>
              <w:left w:val="nil"/>
              <w:bottom w:val="single" w:sz="4" w:space="0" w:color="auto"/>
              <w:right w:val="single" w:sz="4" w:space="0" w:color="auto"/>
            </w:tcBorders>
            <w:shd w:val="clear" w:color="auto" w:fill="auto"/>
            <w:vAlign w:val="center"/>
          </w:tcPr>
          <w:p w14:paraId="7DF9102D"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55BCDB7F"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w:t>
            </w:r>
          </w:p>
        </w:tc>
        <w:tc>
          <w:tcPr>
            <w:tcW w:w="653" w:type="dxa"/>
            <w:vMerge/>
            <w:tcBorders>
              <w:left w:val="single" w:sz="4" w:space="0" w:color="auto"/>
              <w:right w:val="single" w:sz="4" w:space="0" w:color="auto"/>
            </w:tcBorders>
            <w:vAlign w:val="center"/>
          </w:tcPr>
          <w:p w14:paraId="7DF91030" w14:textId="77777777" w:rsidR="00610793" w:rsidRPr="009E0F8A" w:rsidRDefault="00610793" w:rsidP="00610793">
            <w:pPr>
              <w:jc w:val="left"/>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1"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r>
      <w:tr w:rsidR="008D6071" w:rsidRPr="00CC09D5" w14:paraId="7DF9103C" w14:textId="77777777" w:rsidTr="008D6071">
        <w:trPr>
          <w:trHeight w:val="830"/>
        </w:trPr>
        <w:tc>
          <w:tcPr>
            <w:tcW w:w="750" w:type="dxa"/>
            <w:vMerge/>
            <w:tcBorders>
              <w:left w:val="single" w:sz="4" w:space="0" w:color="auto"/>
              <w:right w:val="single" w:sz="4" w:space="0" w:color="auto"/>
            </w:tcBorders>
            <w:vAlign w:val="center"/>
          </w:tcPr>
          <w:p w14:paraId="7DF91033"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F91034"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18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5" w14:textId="77777777" w:rsidR="00610793" w:rsidRPr="009E0F8A" w:rsidRDefault="00610793" w:rsidP="00610793">
            <w:pPr>
              <w:widowControl/>
              <w:jc w:val="left"/>
              <w:rPr>
                <w:rFonts w:ascii="ＭＳ ゴシック" w:eastAsia="ＭＳ ゴシック" w:hAnsi="ＭＳ ゴシック" w:cs="ＭＳ Ｐゴシック"/>
                <w:color w:val="000000" w:themeColor="text1"/>
                <w:kern w:val="0"/>
                <w:sz w:val="18"/>
                <w:szCs w:val="18"/>
              </w:rPr>
            </w:pPr>
          </w:p>
        </w:tc>
        <w:tc>
          <w:tcPr>
            <w:tcW w:w="2397" w:type="dxa"/>
            <w:gridSpan w:val="3"/>
            <w:tcBorders>
              <w:top w:val="nil"/>
              <w:left w:val="nil"/>
              <w:bottom w:val="single" w:sz="4" w:space="0" w:color="auto"/>
              <w:right w:val="single" w:sz="4" w:space="0" w:color="auto"/>
            </w:tcBorders>
            <w:shd w:val="clear" w:color="auto" w:fill="auto"/>
            <w:vAlign w:val="center"/>
          </w:tcPr>
          <w:p w14:paraId="7DF91036" w14:textId="02731C68" w:rsidR="00610793" w:rsidRPr="009E0F8A" w:rsidRDefault="00CF2180" w:rsidP="00610793">
            <w:pPr>
              <w:widowControl/>
              <w:jc w:val="left"/>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w:t>
            </w:r>
            <w:r w:rsidRPr="009E0F8A">
              <w:rPr>
                <w:rFonts w:ascii="ＭＳ ゴシック" w:eastAsia="ＭＳ ゴシック" w:hAnsi="ＭＳ ゴシック" w:cs="ＭＳ Ｐゴシック"/>
                <w:color w:val="000000" w:themeColor="text1"/>
                <w:kern w:val="0"/>
                <w:sz w:val="18"/>
                <w:szCs w:val="18"/>
              </w:rPr>
              <w:t xml:space="preserve"> </w:t>
            </w:r>
            <w:r w:rsidR="00610793" w:rsidRPr="009E0F8A">
              <w:rPr>
                <w:rFonts w:ascii="ＭＳ ゴシック" w:eastAsia="ＭＳ ゴシック" w:hAnsi="ＭＳ ゴシック" w:cs="ＭＳ Ｐゴシック" w:hint="eastAsia"/>
                <w:color w:val="000000" w:themeColor="text1"/>
                <w:kern w:val="0"/>
                <w:sz w:val="18"/>
                <w:szCs w:val="18"/>
              </w:rPr>
              <w:t>ヒアリング項目について具体的な提案があるか。</w:t>
            </w:r>
          </w:p>
        </w:tc>
        <w:tc>
          <w:tcPr>
            <w:tcW w:w="1559" w:type="dxa"/>
            <w:tcBorders>
              <w:top w:val="nil"/>
              <w:left w:val="nil"/>
              <w:bottom w:val="single" w:sz="4" w:space="0" w:color="auto"/>
              <w:right w:val="single" w:sz="4" w:space="0" w:color="auto"/>
            </w:tcBorders>
            <w:shd w:val="clear" w:color="auto" w:fill="auto"/>
            <w:vAlign w:val="center"/>
          </w:tcPr>
          <w:p w14:paraId="7DF91037" w14:textId="69F9C08A"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588D0E3E"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r w:rsidRPr="009E0F8A">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bottom w:val="single" w:sz="4" w:space="0" w:color="auto"/>
              <w:right w:val="single" w:sz="4" w:space="0" w:color="auto"/>
            </w:tcBorders>
            <w:vAlign w:val="center"/>
          </w:tcPr>
          <w:p w14:paraId="7DF9103A" w14:textId="77777777" w:rsidR="00610793" w:rsidRPr="009E0F8A" w:rsidRDefault="00610793" w:rsidP="00610793">
            <w:pPr>
              <w:jc w:val="left"/>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B" w14:textId="77777777" w:rsidR="00610793" w:rsidRPr="009E0F8A" w:rsidRDefault="00610793" w:rsidP="00610793">
            <w:pPr>
              <w:widowControl/>
              <w:jc w:val="center"/>
              <w:rPr>
                <w:rFonts w:ascii="ＭＳ ゴシック" w:eastAsia="ＭＳ ゴシック" w:hAnsi="ＭＳ ゴシック" w:cs="ＭＳ Ｐゴシック"/>
                <w:color w:val="000000" w:themeColor="text1"/>
                <w:kern w:val="0"/>
                <w:sz w:val="18"/>
                <w:szCs w:val="18"/>
              </w:rPr>
            </w:pPr>
          </w:p>
        </w:tc>
      </w:tr>
      <w:tr w:rsidR="004E2AAF" w:rsidRPr="00CC09D5" w14:paraId="44F016BC" w14:textId="77777777" w:rsidTr="008D6071">
        <w:trPr>
          <w:trHeight w:val="1128"/>
        </w:trPr>
        <w:tc>
          <w:tcPr>
            <w:tcW w:w="750" w:type="dxa"/>
            <w:vAlign w:val="center"/>
          </w:tcPr>
          <w:p w14:paraId="2A6D9A50" w14:textId="2F6FA548"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1559" w:type="dxa"/>
            <w:tcBorders>
              <w:top w:val="single" w:sz="4" w:space="0" w:color="auto"/>
            </w:tcBorders>
            <w:shd w:val="clear" w:color="auto" w:fill="auto"/>
            <w:noWrap/>
            <w:vAlign w:val="center"/>
          </w:tcPr>
          <w:p w14:paraId="49C5C408"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1821" w:type="dxa"/>
            <w:tcBorders>
              <w:top w:val="single" w:sz="4" w:space="0" w:color="auto"/>
            </w:tcBorders>
            <w:shd w:val="clear" w:color="auto" w:fill="auto"/>
            <w:vAlign w:val="center"/>
          </w:tcPr>
          <w:p w14:paraId="42FE3FFF"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tcBorders>
            <w:shd w:val="clear" w:color="auto" w:fill="auto"/>
            <w:vAlign w:val="center"/>
          </w:tcPr>
          <w:p w14:paraId="2EE9F25A"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1559" w:type="dxa"/>
            <w:tcBorders>
              <w:top w:val="single" w:sz="4" w:space="0" w:color="auto"/>
            </w:tcBorders>
            <w:shd w:val="clear" w:color="auto" w:fill="auto"/>
            <w:vAlign w:val="center"/>
          </w:tcPr>
          <w:p w14:paraId="600342EE"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tcBorders>
            <w:shd w:val="clear" w:color="auto" w:fill="auto"/>
            <w:vAlign w:val="center"/>
          </w:tcPr>
          <w:p w14:paraId="782B954D"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tcBorders>
            <w:shd w:val="clear" w:color="auto" w:fill="auto"/>
            <w:vAlign w:val="center"/>
          </w:tcPr>
          <w:p w14:paraId="3B0B99F1"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53" w:type="dxa"/>
            <w:tcBorders>
              <w:top w:val="single" w:sz="4" w:space="0" w:color="auto"/>
            </w:tcBorders>
            <w:shd w:val="clear" w:color="auto" w:fill="auto"/>
            <w:vAlign w:val="center"/>
          </w:tcPr>
          <w:p w14:paraId="471D8CD7" w14:textId="77777777" w:rsidR="004E2AAF" w:rsidRPr="00597994" w:rsidRDefault="004E2AAF" w:rsidP="004E2AAF">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tcBorders>
            <w:shd w:val="clear" w:color="auto" w:fill="auto"/>
            <w:vAlign w:val="center"/>
          </w:tcPr>
          <w:p w14:paraId="53B0E939"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4E2AAF" w14:paraId="0397F6E9" w14:textId="77777777" w:rsidTr="008D6071">
        <w:trPr>
          <w:trHeight w:val="141"/>
        </w:trPr>
        <w:tc>
          <w:tcPr>
            <w:tcW w:w="750" w:type="dxa"/>
            <w:vAlign w:val="center"/>
          </w:tcPr>
          <w:p w14:paraId="5C8D93E8" w14:textId="77777777" w:rsidR="004E2AAF" w:rsidRPr="008D6071" w:rsidRDefault="004E2AAF" w:rsidP="004E2AAF">
            <w:pPr>
              <w:widowControl/>
              <w:jc w:val="left"/>
              <w:rPr>
                <w:rFonts w:ascii="ＭＳ ゴシック" w:eastAsia="ＭＳ ゴシック" w:hAnsi="ＭＳ ゴシック" w:cs="ＭＳ Ｐゴシック"/>
                <w:color w:val="000000" w:themeColor="text1"/>
                <w:kern w:val="0"/>
                <w:sz w:val="2"/>
                <w:szCs w:val="2"/>
              </w:rPr>
            </w:pPr>
          </w:p>
        </w:tc>
        <w:tc>
          <w:tcPr>
            <w:tcW w:w="1559" w:type="dxa"/>
            <w:tcBorders>
              <w:bottom w:val="single" w:sz="4" w:space="0" w:color="auto"/>
            </w:tcBorders>
            <w:shd w:val="clear" w:color="auto" w:fill="auto"/>
            <w:noWrap/>
            <w:vAlign w:val="center"/>
          </w:tcPr>
          <w:p w14:paraId="3E701DFF" w14:textId="77777777" w:rsidR="004E2AAF" w:rsidRPr="008D6071" w:rsidRDefault="004E2AAF" w:rsidP="004E2AAF">
            <w:pPr>
              <w:widowControl/>
              <w:rPr>
                <w:rFonts w:ascii="ＭＳ ゴシック" w:eastAsia="ＭＳ ゴシック" w:hAnsi="ＭＳ ゴシック" w:cs="ＭＳ Ｐゴシック"/>
                <w:color w:val="000000" w:themeColor="text1"/>
                <w:kern w:val="0"/>
                <w:sz w:val="2"/>
                <w:szCs w:val="2"/>
              </w:rPr>
            </w:pPr>
          </w:p>
        </w:tc>
        <w:tc>
          <w:tcPr>
            <w:tcW w:w="1821" w:type="dxa"/>
            <w:tcBorders>
              <w:bottom w:val="single" w:sz="4" w:space="0" w:color="auto"/>
            </w:tcBorders>
            <w:shd w:val="clear" w:color="auto" w:fill="auto"/>
            <w:vAlign w:val="center"/>
          </w:tcPr>
          <w:p w14:paraId="6E3B9CFF" w14:textId="77777777" w:rsidR="004E2AAF" w:rsidRPr="008D6071" w:rsidRDefault="004E2AAF" w:rsidP="004E2AAF">
            <w:pPr>
              <w:widowControl/>
              <w:rPr>
                <w:rFonts w:ascii="ＭＳ ゴシック" w:eastAsia="ＭＳ ゴシック" w:hAnsi="ＭＳ ゴシック" w:cs="ＭＳ Ｐゴシック"/>
                <w:color w:val="000000" w:themeColor="text1"/>
                <w:kern w:val="0"/>
                <w:sz w:val="2"/>
                <w:szCs w:val="2"/>
              </w:rPr>
            </w:pPr>
          </w:p>
        </w:tc>
        <w:tc>
          <w:tcPr>
            <w:tcW w:w="2397" w:type="dxa"/>
            <w:gridSpan w:val="3"/>
            <w:tcBorders>
              <w:bottom w:val="single" w:sz="4" w:space="0" w:color="auto"/>
            </w:tcBorders>
            <w:shd w:val="clear" w:color="auto" w:fill="auto"/>
            <w:vAlign w:val="center"/>
          </w:tcPr>
          <w:p w14:paraId="0002C8EB" w14:textId="77777777" w:rsidR="004E2AAF" w:rsidRPr="008D6071" w:rsidRDefault="004E2AAF" w:rsidP="004E2AAF">
            <w:pPr>
              <w:widowControl/>
              <w:jc w:val="left"/>
              <w:rPr>
                <w:rFonts w:ascii="ＭＳ ゴシック" w:eastAsia="ＭＳ ゴシック" w:hAnsi="ＭＳ ゴシック" w:cs="ＭＳ Ｐゴシック"/>
                <w:color w:val="000000" w:themeColor="text1"/>
                <w:kern w:val="0"/>
                <w:sz w:val="2"/>
                <w:szCs w:val="2"/>
              </w:rPr>
            </w:pPr>
          </w:p>
        </w:tc>
        <w:tc>
          <w:tcPr>
            <w:tcW w:w="1559" w:type="dxa"/>
            <w:tcBorders>
              <w:bottom w:val="single" w:sz="4" w:space="0" w:color="auto"/>
            </w:tcBorders>
            <w:shd w:val="clear" w:color="auto" w:fill="auto"/>
            <w:vAlign w:val="center"/>
          </w:tcPr>
          <w:p w14:paraId="05E2909A" w14:textId="77777777" w:rsidR="004E2AAF" w:rsidRPr="008D6071" w:rsidRDefault="004E2AAF" w:rsidP="004E2AAF">
            <w:pPr>
              <w:widowControl/>
              <w:jc w:val="center"/>
              <w:rPr>
                <w:rFonts w:ascii="ＭＳ ゴシック" w:eastAsia="ＭＳ ゴシック" w:hAnsi="ＭＳ ゴシック" w:cs="ＭＳ Ｐゴシック"/>
                <w:color w:val="000000" w:themeColor="text1"/>
                <w:kern w:val="0"/>
                <w:sz w:val="2"/>
                <w:szCs w:val="2"/>
              </w:rPr>
            </w:pPr>
          </w:p>
        </w:tc>
        <w:tc>
          <w:tcPr>
            <w:tcW w:w="570" w:type="dxa"/>
            <w:tcBorders>
              <w:bottom w:val="single" w:sz="4" w:space="0" w:color="auto"/>
            </w:tcBorders>
            <w:shd w:val="clear" w:color="auto" w:fill="auto"/>
            <w:vAlign w:val="center"/>
          </w:tcPr>
          <w:p w14:paraId="5FD22462" w14:textId="77777777" w:rsidR="004E2AAF" w:rsidRPr="008D6071" w:rsidRDefault="004E2AAF" w:rsidP="004E2AAF">
            <w:pPr>
              <w:widowControl/>
              <w:jc w:val="center"/>
              <w:rPr>
                <w:rFonts w:ascii="ＭＳ ゴシック" w:eastAsia="ＭＳ ゴシック" w:hAnsi="ＭＳ ゴシック" w:cs="ＭＳ Ｐゴシック"/>
                <w:color w:val="000000" w:themeColor="text1"/>
                <w:kern w:val="0"/>
                <w:sz w:val="2"/>
                <w:szCs w:val="2"/>
              </w:rPr>
            </w:pPr>
          </w:p>
        </w:tc>
        <w:tc>
          <w:tcPr>
            <w:tcW w:w="570" w:type="dxa"/>
            <w:tcBorders>
              <w:bottom w:val="single" w:sz="4" w:space="0" w:color="auto"/>
            </w:tcBorders>
            <w:shd w:val="clear" w:color="auto" w:fill="auto"/>
            <w:vAlign w:val="center"/>
          </w:tcPr>
          <w:p w14:paraId="1BCAB35E" w14:textId="77777777" w:rsidR="004E2AAF" w:rsidRPr="008D6071" w:rsidRDefault="004E2AAF" w:rsidP="004E2AAF">
            <w:pPr>
              <w:widowControl/>
              <w:jc w:val="center"/>
              <w:rPr>
                <w:rFonts w:ascii="ＭＳ ゴシック" w:eastAsia="ＭＳ ゴシック" w:hAnsi="ＭＳ ゴシック" w:cs="ＭＳ Ｐゴシック"/>
                <w:color w:val="000000" w:themeColor="text1"/>
                <w:kern w:val="0"/>
                <w:sz w:val="2"/>
                <w:szCs w:val="2"/>
              </w:rPr>
            </w:pPr>
          </w:p>
        </w:tc>
        <w:tc>
          <w:tcPr>
            <w:tcW w:w="653" w:type="dxa"/>
            <w:tcBorders>
              <w:bottom w:val="single" w:sz="4" w:space="0" w:color="auto"/>
            </w:tcBorders>
            <w:shd w:val="clear" w:color="auto" w:fill="auto"/>
            <w:vAlign w:val="center"/>
          </w:tcPr>
          <w:p w14:paraId="4A4FEFDE" w14:textId="77777777" w:rsidR="004E2AAF" w:rsidRPr="008D6071" w:rsidRDefault="004E2AAF" w:rsidP="004E2AAF">
            <w:pPr>
              <w:jc w:val="center"/>
              <w:rPr>
                <w:rFonts w:ascii="ＭＳ ゴシック" w:eastAsia="ＭＳ ゴシック" w:hAnsi="ＭＳ ゴシック" w:cs="ＭＳ Ｐゴシック"/>
                <w:color w:val="000000" w:themeColor="text1"/>
                <w:kern w:val="0"/>
                <w:sz w:val="2"/>
                <w:szCs w:val="2"/>
              </w:rPr>
            </w:pPr>
          </w:p>
        </w:tc>
        <w:tc>
          <w:tcPr>
            <w:tcW w:w="614" w:type="dxa"/>
            <w:tcBorders>
              <w:bottom w:val="single" w:sz="4" w:space="0" w:color="auto"/>
            </w:tcBorders>
            <w:shd w:val="clear" w:color="auto" w:fill="auto"/>
            <w:vAlign w:val="center"/>
          </w:tcPr>
          <w:p w14:paraId="77B205DD" w14:textId="77777777" w:rsidR="004E2AAF" w:rsidRPr="008D6071" w:rsidRDefault="004E2AAF" w:rsidP="004E2AAF">
            <w:pPr>
              <w:widowControl/>
              <w:jc w:val="center"/>
              <w:rPr>
                <w:rFonts w:ascii="ＭＳ ゴシック" w:eastAsia="ＭＳ ゴシック" w:hAnsi="ＭＳ ゴシック" w:cs="ＭＳ Ｐゴシック"/>
                <w:color w:val="000000" w:themeColor="text1"/>
                <w:kern w:val="0"/>
                <w:sz w:val="2"/>
                <w:szCs w:val="2"/>
              </w:rPr>
            </w:pPr>
          </w:p>
        </w:tc>
      </w:tr>
      <w:tr w:rsidR="004E2AAF" w:rsidRPr="00CC09D5" w14:paraId="0489F722" w14:textId="77777777" w:rsidTr="008D6071">
        <w:trPr>
          <w:trHeight w:val="1311"/>
        </w:trPr>
        <w:tc>
          <w:tcPr>
            <w:tcW w:w="750" w:type="dxa"/>
            <w:tcBorders>
              <w:left w:val="single" w:sz="4" w:space="0" w:color="auto"/>
              <w:right w:val="single" w:sz="4" w:space="0" w:color="auto"/>
            </w:tcBorders>
            <w:vAlign w:val="center"/>
          </w:tcPr>
          <w:p w14:paraId="01CB02EF"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val="restart"/>
            <w:tcBorders>
              <w:top w:val="single" w:sz="4" w:space="0" w:color="auto"/>
              <w:left w:val="nil"/>
              <w:right w:val="single" w:sz="4" w:space="0" w:color="auto"/>
            </w:tcBorders>
            <w:shd w:val="clear" w:color="auto" w:fill="auto"/>
            <w:noWrap/>
            <w:vAlign w:val="center"/>
          </w:tcPr>
          <w:p w14:paraId="6A13C555" w14:textId="44887AC3"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1.3　調査実施</w:t>
            </w:r>
          </w:p>
        </w:tc>
        <w:tc>
          <w:tcPr>
            <w:tcW w:w="1821" w:type="dxa"/>
            <w:vMerge w:val="restart"/>
            <w:tcBorders>
              <w:top w:val="single" w:sz="4" w:space="0" w:color="auto"/>
              <w:left w:val="nil"/>
              <w:right w:val="single" w:sz="4" w:space="0" w:color="auto"/>
            </w:tcBorders>
            <w:shd w:val="clear" w:color="auto" w:fill="auto"/>
            <w:vAlign w:val="center"/>
          </w:tcPr>
          <w:p w14:paraId="13EE3AE3" w14:textId="406569E2"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 xml:space="preserve">1.3.1 </w:t>
            </w:r>
            <w:r w:rsidRPr="00597994">
              <w:rPr>
                <w:rFonts w:ascii="ＭＳ ゴシック" w:eastAsia="ＭＳ ゴシック" w:hAnsi="ＭＳ ゴシック" w:cs="ＭＳ Ｐゴシック" w:hint="eastAsia"/>
                <w:color w:val="000000" w:themeColor="text1"/>
                <w:kern w:val="0"/>
                <w:sz w:val="18"/>
                <w:szCs w:val="18"/>
              </w:rPr>
              <w:t>公開情報調査</w:t>
            </w: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301663E" w14:textId="166D216A"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・仕様書</w:t>
            </w:r>
            <w:r w:rsidRPr="00597994">
              <w:rPr>
                <w:rFonts w:ascii="ＭＳ ゴシック" w:eastAsia="ＭＳ ゴシック" w:hAnsi="ＭＳ ゴシック" w:cs="ＭＳ Ｐゴシック"/>
                <w:color w:val="000000" w:themeColor="text1"/>
                <w:kern w:val="0"/>
                <w:sz w:val="18"/>
                <w:szCs w:val="18"/>
              </w:rPr>
              <w:t>4.1.1(2)に記載の地域及び調査観点を満たす施策・団体等の公開情報調査実施について5件以上の記載があるか。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BC5847" w14:textId="3E604D6E"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F936A18" w14:textId="548E9E06"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4559ED71" w14:textId="3FE9E5F0"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25F6CFE9" w14:textId="197051EF" w:rsidR="004E2AAF" w:rsidRPr="00597994" w:rsidRDefault="004E2AAF" w:rsidP="004E2AAF">
            <w:pPr>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60</w:t>
            </w:r>
          </w:p>
        </w:tc>
        <w:tc>
          <w:tcPr>
            <w:tcW w:w="614" w:type="dxa"/>
            <w:tcBorders>
              <w:top w:val="single" w:sz="4" w:space="0" w:color="auto"/>
              <w:left w:val="nil"/>
              <w:bottom w:val="single" w:sz="4" w:space="0" w:color="auto"/>
              <w:right w:val="single" w:sz="4" w:space="0" w:color="auto"/>
            </w:tcBorders>
            <w:shd w:val="clear" w:color="auto" w:fill="auto"/>
            <w:vAlign w:val="center"/>
          </w:tcPr>
          <w:p w14:paraId="0892D88B"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C09D5" w14:paraId="3CE718BF" w14:textId="77777777" w:rsidTr="008D6071">
        <w:trPr>
          <w:trHeight w:val="974"/>
        </w:trPr>
        <w:tc>
          <w:tcPr>
            <w:tcW w:w="750" w:type="dxa"/>
            <w:tcBorders>
              <w:left w:val="single" w:sz="4" w:space="0" w:color="auto"/>
              <w:right w:val="single" w:sz="4" w:space="0" w:color="auto"/>
            </w:tcBorders>
            <w:vAlign w:val="center"/>
          </w:tcPr>
          <w:p w14:paraId="61C5EC0D"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nil"/>
              <w:right w:val="single" w:sz="4" w:space="0" w:color="auto"/>
            </w:tcBorders>
            <w:shd w:val="clear" w:color="auto" w:fill="auto"/>
            <w:noWrap/>
            <w:vAlign w:val="center"/>
          </w:tcPr>
          <w:p w14:paraId="00FDA08B"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1821" w:type="dxa"/>
            <w:vMerge/>
            <w:tcBorders>
              <w:left w:val="nil"/>
              <w:bottom w:val="single" w:sz="4" w:space="0" w:color="auto"/>
              <w:right w:val="single" w:sz="4" w:space="0" w:color="auto"/>
            </w:tcBorders>
            <w:shd w:val="clear" w:color="auto" w:fill="auto"/>
            <w:vAlign w:val="center"/>
          </w:tcPr>
          <w:p w14:paraId="1D04A49A"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562B72F3" w14:textId="4FE591D0"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調査について具体的な提案がされており、それらについて根拠や有効性が説明されているか。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E5B2CC" w14:textId="326D1480"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6092E74" w14:textId="45403F18"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947D2A8" w14:textId="3E032D3D"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536971EA" w14:textId="26E37C6A" w:rsidR="004E2AAF" w:rsidRPr="00597994" w:rsidRDefault="004E2AAF" w:rsidP="004E2AAF">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F43F3A7"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C09D5" w14:paraId="4656E7B9" w14:textId="77777777" w:rsidTr="00A72B69">
        <w:trPr>
          <w:trHeight w:val="685"/>
        </w:trPr>
        <w:tc>
          <w:tcPr>
            <w:tcW w:w="750" w:type="dxa"/>
            <w:tcBorders>
              <w:left w:val="single" w:sz="4" w:space="0" w:color="auto"/>
              <w:right w:val="single" w:sz="4" w:space="0" w:color="auto"/>
            </w:tcBorders>
            <w:vAlign w:val="center"/>
          </w:tcPr>
          <w:p w14:paraId="5CD3E25E"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nil"/>
              <w:right w:val="single" w:sz="4" w:space="0" w:color="auto"/>
            </w:tcBorders>
            <w:shd w:val="clear" w:color="auto" w:fill="auto"/>
            <w:noWrap/>
            <w:vAlign w:val="center"/>
          </w:tcPr>
          <w:p w14:paraId="47A013F4"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1821" w:type="dxa"/>
            <w:vMerge w:val="restart"/>
            <w:tcBorders>
              <w:top w:val="single" w:sz="4" w:space="0" w:color="auto"/>
              <w:left w:val="nil"/>
              <w:right w:val="single" w:sz="4" w:space="0" w:color="auto"/>
            </w:tcBorders>
            <w:shd w:val="clear" w:color="auto" w:fill="auto"/>
            <w:vAlign w:val="center"/>
          </w:tcPr>
          <w:p w14:paraId="632A4F61" w14:textId="0B5DF103"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1.3.2　ヒアリング調査</w:t>
            </w: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693430F9" w14:textId="25CCE960"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ヒアリング実施について記載があるか。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47C083" w14:textId="5AB0D8BE"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5B12553" w14:textId="6741D1F4"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F1C2C8" w14:textId="593F9916"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70CA667E" w14:textId="01465222" w:rsidR="004E2AAF" w:rsidRPr="00597994" w:rsidRDefault="004E2AAF" w:rsidP="004E2AAF">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FCAE8EF"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C09D5" w14:paraId="15023D82" w14:textId="77777777" w:rsidTr="008D6071">
        <w:trPr>
          <w:trHeight w:val="1336"/>
        </w:trPr>
        <w:tc>
          <w:tcPr>
            <w:tcW w:w="750" w:type="dxa"/>
            <w:tcBorders>
              <w:left w:val="single" w:sz="4" w:space="0" w:color="auto"/>
              <w:right w:val="single" w:sz="4" w:space="0" w:color="auto"/>
            </w:tcBorders>
            <w:vAlign w:val="center"/>
          </w:tcPr>
          <w:p w14:paraId="11476A93"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nil"/>
              <w:right w:val="single" w:sz="4" w:space="0" w:color="auto"/>
            </w:tcBorders>
            <w:shd w:val="clear" w:color="auto" w:fill="auto"/>
            <w:noWrap/>
            <w:vAlign w:val="center"/>
          </w:tcPr>
          <w:p w14:paraId="7BD03E60"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1821" w:type="dxa"/>
            <w:vMerge/>
            <w:tcBorders>
              <w:left w:val="nil"/>
              <w:right w:val="single" w:sz="4" w:space="0" w:color="auto"/>
            </w:tcBorders>
            <w:shd w:val="clear" w:color="auto" w:fill="auto"/>
            <w:vAlign w:val="center"/>
          </w:tcPr>
          <w:p w14:paraId="7EF5D2D2"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37A5BC7F" w14:textId="72C0B8CC"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ヒアリングを効率的に進めるための工夫がなされており、それが妥当である事が客観的な根拠とともに説明されているか。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3D37DD" w14:textId="59C9F745"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95106D" w14:textId="1E77E84B"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A3D1E2" w14:textId="6578C0F2"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0FB78BFE" w14:textId="2B94128A"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F824E4B"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68AA8B53" w14:textId="77777777" w:rsidTr="008D6071">
        <w:trPr>
          <w:trHeight w:val="972"/>
        </w:trPr>
        <w:tc>
          <w:tcPr>
            <w:tcW w:w="750" w:type="dxa"/>
            <w:tcBorders>
              <w:left w:val="single" w:sz="4" w:space="0" w:color="auto"/>
              <w:right w:val="single" w:sz="4" w:space="0" w:color="auto"/>
            </w:tcBorders>
            <w:vAlign w:val="center"/>
          </w:tcPr>
          <w:p w14:paraId="0AE023F7"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nil"/>
              <w:right w:val="single" w:sz="4" w:space="0" w:color="auto"/>
            </w:tcBorders>
            <w:shd w:val="clear" w:color="auto" w:fill="auto"/>
            <w:noWrap/>
            <w:vAlign w:val="center"/>
          </w:tcPr>
          <w:p w14:paraId="53D06510"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1821" w:type="dxa"/>
            <w:vMerge/>
            <w:tcBorders>
              <w:left w:val="nil"/>
              <w:right w:val="single" w:sz="4" w:space="0" w:color="auto"/>
            </w:tcBorders>
            <w:shd w:val="clear" w:color="auto" w:fill="auto"/>
            <w:vAlign w:val="center"/>
          </w:tcPr>
          <w:p w14:paraId="7CC208B3"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3AD4BED4" w14:textId="171C3E7D"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調査項目に対する回答を得るための工夫が記載されており、その妥当性が説明されているか。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A991FA" w14:textId="0765DF56"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A51D7D3" w14:textId="07832A8A"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0D16F60" w14:textId="55E0696B"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0DAA98C9"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4B40181"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0039CB08" w14:textId="77777777" w:rsidTr="008D6071">
        <w:trPr>
          <w:trHeight w:val="844"/>
        </w:trPr>
        <w:tc>
          <w:tcPr>
            <w:tcW w:w="750" w:type="dxa"/>
            <w:tcBorders>
              <w:left w:val="single" w:sz="4" w:space="0" w:color="auto"/>
              <w:bottom w:val="dashSmallGap" w:sz="4" w:space="0" w:color="auto"/>
              <w:right w:val="single" w:sz="4" w:space="0" w:color="auto"/>
            </w:tcBorders>
            <w:vAlign w:val="center"/>
          </w:tcPr>
          <w:p w14:paraId="0811B6A3"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nil"/>
              <w:bottom w:val="single" w:sz="4" w:space="0" w:color="auto"/>
              <w:right w:val="single" w:sz="4" w:space="0" w:color="auto"/>
            </w:tcBorders>
            <w:shd w:val="clear" w:color="auto" w:fill="auto"/>
            <w:noWrap/>
            <w:vAlign w:val="center"/>
          </w:tcPr>
          <w:p w14:paraId="2A9849C8"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1821" w:type="dxa"/>
            <w:vMerge/>
            <w:tcBorders>
              <w:left w:val="nil"/>
              <w:bottom w:val="single" w:sz="4" w:space="0" w:color="auto"/>
              <w:right w:val="single" w:sz="4" w:space="0" w:color="auto"/>
            </w:tcBorders>
            <w:shd w:val="clear" w:color="auto" w:fill="auto"/>
            <w:vAlign w:val="center"/>
          </w:tcPr>
          <w:p w14:paraId="2F534AD5"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296AAAAB" w14:textId="53AA189E"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3つの団体・組織等のヒアリングを実施することが記載されているか。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221B10" w14:textId="4C83BA19"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37536D0" w14:textId="0DF0A112"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2C4A91A" w14:textId="73B3C1FD"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4D97EE43"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89C5370"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0B001A9D" w14:textId="77777777" w:rsidTr="00A72B69">
        <w:trPr>
          <w:trHeight w:val="685"/>
        </w:trPr>
        <w:tc>
          <w:tcPr>
            <w:tcW w:w="750" w:type="dxa"/>
            <w:tcBorders>
              <w:top w:val="dashSmallGap" w:sz="4" w:space="0" w:color="auto"/>
              <w:left w:val="single" w:sz="4" w:space="0" w:color="auto"/>
              <w:right w:val="single" w:sz="4" w:space="0" w:color="auto"/>
            </w:tcBorders>
            <w:vAlign w:val="center"/>
          </w:tcPr>
          <w:p w14:paraId="77D550E4"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val="restart"/>
            <w:tcBorders>
              <w:top w:val="single" w:sz="4" w:space="0" w:color="auto"/>
              <w:left w:val="nil"/>
              <w:right w:val="single" w:sz="4" w:space="0" w:color="auto"/>
            </w:tcBorders>
            <w:shd w:val="clear" w:color="auto" w:fill="auto"/>
            <w:noWrap/>
            <w:vAlign w:val="center"/>
          </w:tcPr>
          <w:p w14:paraId="0AE191FE" w14:textId="773227E0"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1.4　経済効果試算</w:t>
            </w: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0C2BD7F6" w14:textId="4A0F0618"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経済効果試算について記載があるか。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08AB66" w14:textId="08E2DD1A"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CA40FEB" w14:textId="65FE05B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D037620" w14:textId="279ADAE8"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8D77599" w14:textId="4A658793" w:rsidR="004E2AAF" w:rsidRPr="00597994" w:rsidRDefault="004E2AAF" w:rsidP="004E2AAF">
            <w:pPr>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7CC775D3"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30FEFC4F" w14:textId="77777777" w:rsidTr="00A72B69">
        <w:trPr>
          <w:trHeight w:val="685"/>
        </w:trPr>
        <w:tc>
          <w:tcPr>
            <w:tcW w:w="750" w:type="dxa"/>
            <w:tcBorders>
              <w:left w:val="single" w:sz="4" w:space="0" w:color="auto"/>
              <w:right w:val="single" w:sz="4" w:space="0" w:color="auto"/>
            </w:tcBorders>
            <w:vAlign w:val="center"/>
          </w:tcPr>
          <w:p w14:paraId="1227E5E4"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right w:val="single" w:sz="4" w:space="0" w:color="auto"/>
            </w:tcBorders>
            <w:shd w:val="clear" w:color="auto" w:fill="auto"/>
            <w:noWrap/>
            <w:vAlign w:val="center"/>
          </w:tcPr>
          <w:p w14:paraId="7F1564E9"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2CD4690" w14:textId="03DBD22C"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試算方法について根拠とともに具体的な提案があるか。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18EF55" w14:textId="4A8835F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FA274CE" w14:textId="7BFF123A"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667F661" w14:textId="51EC0F7B"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2D639E50" w14:textId="669DAF93"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1BD29F1"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5B61D6AE" w14:textId="77777777" w:rsidTr="00A72B69">
        <w:trPr>
          <w:trHeight w:val="685"/>
        </w:trPr>
        <w:tc>
          <w:tcPr>
            <w:tcW w:w="750" w:type="dxa"/>
            <w:tcBorders>
              <w:left w:val="single" w:sz="4" w:space="0" w:color="auto"/>
              <w:right w:val="single" w:sz="4" w:space="0" w:color="auto"/>
            </w:tcBorders>
            <w:vAlign w:val="center"/>
          </w:tcPr>
          <w:p w14:paraId="0F75A924"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right w:val="single" w:sz="4" w:space="0" w:color="auto"/>
            </w:tcBorders>
            <w:shd w:val="clear" w:color="auto" w:fill="auto"/>
            <w:noWrap/>
            <w:vAlign w:val="center"/>
          </w:tcPr>
          <w:p w14:paraId="385A4309"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9CA7C05" w14:textId="2B404BC6"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2件の</w:t>
            </w:r>
            <w:r w:rsidRPr="00597994">
              <w:rPr>
                <w:rFonts w:ascii="ＭＳ ゴシック" w:eastAsia="ＭＳ ゴシック" w:hAnsi="ＭＳ ゴシック" w:cs="ＭＳ Ｐゴシック" w:hint="eastAsia"/>
                <w:color w:val="000000" w:themeColor="text1"/>
                <w:kern w:val="0"/>
                <w:sz w:val="18"/>
                <w:szCs w:val="18"/>
              </w:rPr>
              <w:t>ユースケース数で試算することが記載されているか。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04BE28" w14:textId="262E4ECB"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8FFE591" w14:textId="32C40A11"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C16A7C5" w14:textId="55BB6502"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7C2EFDF7"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D1DEEC"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519561FC" w14:textId="77777777" w:rsidTr="00A72B69">
        <w:trPr>
          <w:trHeight w:val="685"/>
        </w:trPr>
        <w:tc>
          <w:tcPr>
            <w:tcW w:w="750" w:type="dxa"/>
            <w:tcBorders>
              <w:left w:val="single" w:sz="4" w:space="0" w:color="auto"/>
              <w:right w:val="single" w:sz="4" w:space="0" w:color="auto"/>
            </w:tcBorders>
            <w:vAlign w:val="center"/>
          </w:tcPr>
          <w:p w14:paraId="611769A4"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val="restart"/>
            <w:tcBorders>
              <w:top w:val="single" w:sz="4" w:space="0" w:color="auto"/>
              <w:left w:val="nil"/>
              <w:right w:val="single" w:sz="4" w:space="0" w:color="auto"/>
            </w:tcBorders>
            <w:shd w:val="clear" w:color="auto" w:fill="auto"/>
            <w:noWrap/>
            <w:vAlign w:val="center"/>
          </w:tcPr>
          <w:p w14:paraId="5A3CA5F9" w14:textId="57115DBF" w:rsidR="004E2AAF" w:rsidRPr="00597994" w:rsidRDefault="004E2AAF" w:rsidP="004E2AAF">
            <w:pP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1.5</w:t>
            </w:r>
            <w:r w:rsidRPr="00597994">
              <w:rPr>
                <w:rFonts w:ascii="ＭＳ ゴシック" w:eastAsia="ＭＳ ゴシック" w:hAnsi="ＭＳ ゴシック" w:cs="ＭＳ Ｐゴシック" w:hint="eastAsia"/>
                <w:color w:val="000000" w:themeColor="text1"/>
                <w:kern w:val="0"/>
                <w:sz w:val="18"/>
                <w:szCs w:val="18"/>
              </w:rPr>
              <w:t xml:space="preserve">　スマートビルアーキテクチャ仮説提示</w:t>
            </w: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63B822C9" w14:textId="43CCE306"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スマートビルの社会普及に関するアーキテクチャ仮説提示について記載があるか。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1B775A" w14:textId="7AA95FEF"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ABE749C" w14:textId="21D67873"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78C785C" w14:textId="3BD799D6"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62F24CA4" w14:textId="27C63854"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04732D16"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63EDB5A3" w14:textId="77777777" w:rsidTr="00A72B69">
        <w:trPr>
          <w:trHeight w:val="685"/>
        </w:trPr>
        <w:tc>
          <w:tcPr>
            <w:tcW w:w="750" w:type="dxa"/>
            <w:tcBorders>
              <w:left w:val="single" w:sz="4" w:space="0" w:color="auto"/>
              <w:right w:val="single" w:sz="4" w:space="0" w:color="auto"/>
            </w:tcBorders>
            <w:vAlign w:val="center"/>
          </w:tcPr>
          <w:p w14:paraId="1B789A8C"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right w:val="single" w:sz="4" w:space="0" w:color="auto"/>
            </w:tcBorders>
            <w:shd w:val="clear" w:color="auto" w:fill="auto"/>
            <w:noWrap/>
            <w:vAlign w:val="center"/>
          </w:tcPr>
          <w:p w14:paraId="7CCDA2A8" w14:textId="77777777" w:rsidR="004E2AAF" w:rsidRPr="00597994" w:rsidRDefault="004E2AAF" w:rsidP="004E2AAF">
            <w:pPr>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7E5F0E7" w14:textId="1B9FD2BB"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仮説提示について具体的な提案があるか。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57C115" w14:textId="61DB35AC"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972384" w14:textId="518ED730"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13A2D1C" w14:textId="6FE230C4"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6FE160D0"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44C0878"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2AD24EBE" w14:textId="77777777" w:rsidTr="00A72B69">
        <w:trPr>
          <w:trHeight w:val="685"/>
        </w:trPr>
        <w:tc>
          <w:tcPr>
            <w:tcW w:w="750" w:type="dxa"/>
            <w:tcBorders>
              <w:left w:val="single" w:sz="4" w:space="0" w:color="auto"/>
              <w:right w:val="single" w:sz="4" w:space="0" w:color="auto"/>
            </w:tcBorders>
            <w:vAlign w:val="center"/>
          </w:tcPr>
          <w:p w14:paraId="5DAB7767"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right w:val="single" w:sz="4" w:space="0" w:color="auto"/>
            </w:tcBorders>
            <w:shd w:val="clear" w:color="auto" w:fill="auto"/>
            <w:noWrap/>
            <w:vAlign w:val="center"/>
          </w:tcPr>
          <w:p w14:paraId="1610865C" w14:textId="77777777" w:rsidR="004E2AAF" w:rsidRPr="00597994" w:rsidRDefault="004E2AAF" w:rsidP="004E2AAF">
            <w:pPr>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12FF2608" w14:textId="0B7899F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認証制度や標準化推進によってスマートビルが社会普及する過程の仮説について記載があるか。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62B3A2" w14:textId="4CF1F7AA"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2922692" w14:textId="0D4F1843"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BDE64E9" w14:textId="2E627DE9"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7DD22F7C"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3749705"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1FCE1D29" w14:textId="77777777" w:rsidTr="008D6071">
        <w:trPr>
          <w:trHeight w:val="890"/>
        </w:trPr>
        <w:tc>
          <w:tcPr>
            <w:tcW w:w="750" w:type="dxa"/>
            <w:tcBorders>
              <w:left w:val="single" w:sz="4" w:space="0" w:color="auto"/>
              <w:right w:val="single" w:sz="4" w:space="0" w:color="auto"/>
            </w:tcBorders>
            <w:vAlign w:val="center"/>
          </w:tcPr>
          <w:p w14:paraId="3EDBEEC4"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val="restart"/>
            <w:tcBorders>
              <w:top w:val="single" w:sz="4" w:space="0" w:color="auto"/>
              <w:left w:val="nil"/>
              <w:right w:val="single" w:sz="4" w:space="0" w:color="auto"/>
            </w:tcBorders>
            <w:shd w:val="clear" w:color="auto" w:fill="auto"/>
            <w:noWrap/>
            <w:vAlign w:val="center"/>
          </w:tcPr>
          <w:p w14:paraId="33ADC01B" w14:textId="4D92BDA8" w:rsidR="004E2AAF" w:rsidRPr="00597994" w:rsidRDefault="004E2AAF" w:rsidP="004E2AAF">
            <w:pP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1.6</w:t>
            </w:r>
            <w:r w:rsidRPr="00597994">
              <w:rPr>
                <w:rFonts w:ascii="ＭＳ ゴシック" w:eastAsia="ＭＳ ゴシック" w:hAnsi="ＭＳ ゴシック" w:cs="ＭＳ Ｐゴシック" w:hint="eastAsia"/>
                <w:color w:val="000000" w:themeColor="text1"/>
                <w:kern w:val="0"/>
                <w:sz w:val="18"/>
                <w:szCs w:val="18"/>
              </w:rPr>
              <w:t xml:space="preserve">　調査結果まとめ</w:t>
            </w: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28897ED8" w14:textId="0F737515"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4.1.5</w:t>
            </w:r>
            <w:r w:rsidRPr="00597994">
              <w:rPr>
                <w:rFonts w:ascii="ＭＳ ゴシック" w:eastAsia="ＭＳ ゴシック" w:hAnsi="ＭＳ ゴシック" w:cs="ＭＳ Ｐゴシック" w:hint="eastAsia"/>
                <w:color w:val="000000" w:themeColor="text1"/>
                <w:kern w:val="0"/>
                <w:sz w:val="18"/>
                <w:szCs w:val="18"/>
              </w:rPr>
              <w:t>に記載の項目で調査報告書をまとめることが記載されているか。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D3EBE0" w14:textId="7FD0178F"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60CCE30" w14:textId="273B53F1"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44ECACD" w14:textId="0A1970F9"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4DC6D943" w14:textId="6418E6DB" w:rsidR="004E2AAF" w:rsidRPr="00597994" w:rsidRDefault="004E2AAF" w:rsidP="004E2AAF">
            <w:pPr>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089C16B"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31C05AD1" w14:textId="77777777" w:rsidTr="008D6071">
        <w:trPr>
          <w:trHeight w:val="1453"/>
        </w:trPr>
        <w:tc>
          <w:tcPr>
            <w:tcW w:w="750" w:type="dxa"/>
            <w:tcBorders>
              <w:left w:val="single" w:sz="4" w:space="0" w:color="auto"/>
              <w:right w:val="single" w:sz="4" w:space="0" w:color="auto"/>
            </w:tcBorders>
            <w:vAlign w:val="center"/>
          </w:tcPr>
          <w:p w14:paraId="4C61D8F5"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bottom w:val="single" w:sz="4" w:space="0" w:color="auto"/>
              <w:right w:val="single" w:sz="4" w:space="0" w:color="auto"/>
            </w:tcBorders>
            <w:shd w:val="clear" w:color="auto" w:fill="auto"/>
            <w:noWrap/>
            <w:vAlign w:val="center"/>
          </w:tcPr>
          <w:p w14:paraId="6B29E198" w14:textId="77777777" w:rsidR="004E2AAF" w:rsidRPr="00597994" w:rsidRDefault="004E2AAF" w:rsidP="004E2AAF">
            <w:pPr>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3429C008" w14:textId="262F1C8E"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調査結果をまとめるにあたって、その整理、及び考察の仕方が、提案されており、それについての根拠が説明されているか。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B8BB23" w14:textId="6BD4FD78"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9F00B74" w14:textId="7B2CD5FA"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8F41D88" w14:textId="7616A123"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bottom w:val="single" w:sz="4" w:space="0" w:color="auto"/>
              <w:right w:val="single" w:sz="4" w:space="0" w:color="auto"/>
            </w:tcBorders>
            <w:shd w:val="clear" w:color="auto" w:fill="auto"/>
            <w:vAlign w:val="center"/>
          </w:tcPr>
          <w:p w14:paraId="281DD3AF" w14:textId="062211FE"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4E9BEC"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1826630B" w14:textId="77777777" w:rsidTr="008D6071">
        <w:trPr>
          <w:trHeight w:val="1058"/>
        </w:trPr>
        <w:tc>
          <w:tcPr>
            <w:tcW w:w="750" w:type="dxa"/>
            <w:vAlign w:val="center"/>
          </w:tcPr>
          <w:p w14:paraId="78925149"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tcBorders>
              <w:top w:val="single" w:sz="4" w:space="0" w:color="auto"/>
            </w:tcBorders>
            <w:shd w:val="clear" w:color="auto" w:fill="auto"/>
            <w:noWrap/>
            <w:vAlign w:val="center"/>
          </w:tcPr>
          <w:p w14:paraId="20454EF7" w14:textId="77777777" w:rsidR="004E2AAF" w:rsidRPr="00597994" w:rsidRDefault="004E2AAF" w:rsidP="004E2AAF">
            <w:pPr>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tcBorders>
            <w:shd w:val="clear" w:color="auto" w:fill="auto"/>
            <w:vAlign w:val="center"/>
          </w:tcPr>
          <w:p w14:paraId="1DF30D82"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1559" w:type="dxa"/>
            <w:tcBorders>
              <w:top w:val="single" w:sz="4" w:space="0" w:color="auto"/>
            </w:tcBorders>
            <w:shd w:val="clear" w:color="auto" w:fill="auto"/>
            <w:vAlign w:val="center"/>
          </w:tcPr>
          <w:p w14:paraId="1059FB69"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tcBorders>
            <w:shd w:val="clear" w:color="auto" w:fill="auto"/>
            <w:vAlign w:val="center"/>
          </w:tcPr>
          <w:p w14:paraId="670EB40C"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tcBorders>
            <w:shd w:val="clear" w:color="auto" w:fill="auto"/>
            <w:vAlign w:val="center"/>
          </w:tcPr>
          <w:p w14:paraId="3A1E2672"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53" w:type="dxa"/>
            <w:tcBorders>
              <w:top w:val="single" w:sz="4" w:space="0" w:color="auto"/>
            </w:tcBorders>
            <w:shd w:val="clear" w:color="auto" w:fill="auto"/>
            <w:vAlign w:val="center"/>
          </w:tcPr>
          <w:p w14:paraId="31B5C772"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tcBorders>
            <w:shd w:val="clear" w:color="auto" w:fill="auto"/>
            <w:vAlign w:val="center"/>
          </w:tcPr>
          <w:p w14:paraId="25B126B3"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4E2AAF" w14:paraId="79CE16E8" w14:textId="77777777" w:rsidTr="008D6071">
        <w:trPr>
          <w:trHeight w:val="131"/>
        </w:trPr>
        <w:tc>
          <w:tcPr>
            <w:tcW w:w="750" w:type="dxa"/>
            <w:vAlign w:val="center"/>
          </w:tcPr>
          <w:p w14:paraId="0852920F" w14:textId="77777777" w:rsidR="004E2AAF" w:rsidRPr="008D6071" w:rsidRDefault="004E2AAF" w:rsidP="004E2AAF">
            <w:pPr>
              <w:widowControl/>
              <w:jc w:val="left"/>
              <w:rPr>
                <w:rFonts w:ascii="ＭＳ ゴシック" w:eastAsia="ＭＳ ゴシック" w:hAnsi="ＭＳ ゴシック" w:cs="ＭＳ Ｐゴシック"/>
                <w:color w:val="000000" w:themeColor="text1"/>
                <w:kern w:val="0"/>
                <w:sz w:val="2"/>
                <w:szCs w:val="2"/>
              </w:rPr>
            </w:pPr>
          </w:p>
        </w:tc>
        <w:tc>
          <w:tcPr>
            <w:tcW w:w="3380" w:type="dxa"/>
            <w:gridSpan w:val="2"/>
            <w:tcBorders>
              <w:bottom w:val="single" w:sz="4" w:space="0" w:color="auto"/>
            </w:tcBorders>
            <w:shd w:val="clear" w:color="auto" w:fill="auto"/>
            <w:noWrap/>
            <w:vAlign w:val="center"/>
          </w:tcPr>
          <w:p w14:paraId="62B9F654" w14:textId="77777777" w:rsidR="004E2AAF" w:rsidRPr="008D6071" w:rsidRDefault="004E2AAF" w:rsidP="004E2AAF">
            <w:pPr>
              <w:rPr>
                <w:rFonts w:ascii="ＭＳ ゴシック" w:eastAsia="ＭＳ ゴシック" w:hAnsi="ＭＳ ゴシック" w:cs="ＭＳ Ｐゴシック"/>
                <w:color w:val="000000" w:themeColor="text1"/>
                <w:kern w:val="0"/>
                <w:sz w:val="2"/>
                <w:szCs w:val="2"/>
              </w:rPr>
            </w:pPr>
          </w:p>
        </w:tc>
        <w:tc>
          <w:tcPr>
            <w:tcW w:w="2397" w:type="dxa"/>
            <w:gridSpan w:val="3"/>
            <w:tcBorders>
              <w:bottom w:val="single" w:sz="4" w:space="0" w:color="auto"/>
            </w:tcBorders>
            <w:shd w:val="clear" w:color="auto" w:fill="auto"/>
            <w:vAlign w:val="center"/>
          </w:tcPr>
          <w:p w14:paraId="132BED27" w14:textId="77777777" w:rsidR="004E2AAF" w:rsidRPr="008D6071" w:rsidRDefault="004E2AAF" w:rsidP="004E2AAF">
            <w:pPr>
              <w:widowControl/>
              <w:jc w:val="left"/>
              <w:rPr>
                <w:rFonts w:ascii="ＭＳ ゴシック" w:eastAsia="ＭＳ ゴシック" w:hAnsi="ＭＳ ゴシック" w:cs="ＭＳ Ｐゴシック"/>
                <w:color w:val="000000" w:themeColor="text1"/>
                <w:kern w:val="0"/>
                <w:sz w:val="2"/>
                <w:szCs w:val="2"/>
              </w:rPr>
            </w:pPr>
          </w:p>
        </w:tc>
        <w:tc>
          <w:tcPr>
            <w:tcW w:w="1559" w:type="dxa"/>
            <w:tcBorders>
              <w:bottom w:val="single" w:sz="4" w:space="0" w:color="auto"/>
            </w:tcBorders>
            <w:shd w:val="clear" w:color="auto" w:fill="auto"/>
            <w:vAlign w:val="center"/>
          </w:tcPr>
          <w:p w14:paraId="1735B595" w14:textId="77777777" w:rsidR="004E2AAF" w:rsidRPr="008D6071" w:rsidRDefault="004E2AAF" w:rsidP="004E2AAF">
            <w:pPr>
              <w:widowControl/>
              <w:jc w:val="center"/>
              <w:rPr>
                <w:rFonts w:ascii="ＭＳ ゴシック" w:eastAsia="ＭＳ ゴシック" w:hAnsi="ＭＳ ゴシック" w:cs="ＭＳ Ｐゴシック"/>
                <w:color w:val="000000" w:themeColor="text1"/>
                <w:kern w:val="0"/>
                <w:sz w:val="2"/>
                <w:szCs w:val="2"/>
              </w:rPr>
            </w:pPr>
          </w:p>
        </w:tc>
        <w:tc>
          <w:tcPr>
            <w:tcW w:w="570" w:type="dxa"/>
            <w:tcBorders>
              <w:bottom w:val="single" w:sz="4" w:space="0" w:color="auto"/>
            </w:tcBorders>
            <w:shd w:val="clear" w:color="auto" w:fill="auto"/>
            <w:vAlign w:val="center"/>
          </w:tcPr>
          <w:p w14:paraId="0283C264" w14:textId="77777777" w:rsidR="004E2AAF" w:rsidRPr="008D6071" w:rsidRDefault="004E2AAF" w:rsidP="004E2AAF">
            <w:pPr>
              <w:widowControl/>
              <w:jc w:val="center"/>
              <w:rPr>
                <w:rFonts w:ascii="ＭＳ ゴシック" w:eastAsia="ＭＳ ゴシック" w:hAnsi="ＭＳ ゴシック" w:cs="ＭＳ Ｐゴシック"/>
                <w:color w:val="000000" w:themeColor="text1"/>
                <w:kern w:val="0"/>
                <w:sz w:val="2"/>
                <w:szCs w:val="2"/>
              </w:rPr>
            </w:pPr>
          </w:p>
        </w:tc>
        <w:tc>
          <w:tcPr>
            <w:tcW w:w="570" w:type="dxa"/>
            <w:tcBorders>
              <w:bottom w:val="single" w:sz="4" w:space="0" w:color="auto"/>
            </w:tcBorders>
            <w:shd w:val="clear" w:color="auto" w:fill="auto"/>
            <w:vAlign w:val="center"/>
          </w:tcPr>
          <w:p w14:paraId="13C51EB8" w14:textId="77777777" w:rsidR="004E2AAF" w:rsidRPr="008D6071" w:rsidRDefault="004E2AAF" w:rsidP="004E2AAF">
            <w:pPr>
              <w:widowControl/>
              <w:jc w:val="center"/>
              <w:rPr>
                <w:rFonts w:ascii="ＭＳ ゴシック" w:eastAsia="ＭＳ ゴシック" w:hAnsi="ＭＳ ゴシック" w:cs="ＭＳ Ｐゴシック"/>
                <w:color w:val="000000" w:themeColor="text1"/>
                <w:kern w:val="0"/>
                <w:sz w:val="2"/>
                <w:szCs w:val="2"/>
              </w:rPr>
            </w:pPr>
          </w:p>
        </w:tc>
        <w:tc>
          <w:tcPr>
            <w:tcW w:w="653" w:type="dxa"/>
            <w:tcBorders>
              <w:bottom w:val="single" w:sz="4" w:space="0" w:color="auto"/>
            </w:tcBorders>
            <w:shd w:val="clear" w:color="auto" w:fill="auto"/>
            <w:vAlign w:val="center"/>
          </w:tcPr>
          <w:p w14:paraId="0C3828A7" w14:textId="77777777" w:rsidR="004E2AAF" w:rsidRPr="008D6071" w:rsidRDefault="004E2AAF" w:rsidP="004E2AAF">
            <w:pPr>
              <w:widowControl/>
              <w:jc w:val="center"/>
              <w:rPr>
                <w:rFonts w:ascii="ＭＳ ゴシック" w:eastAsia="ＭＳ ゴシック" w:hAnsi="ＭＳ ゴシック" w:cs="ＭＳ Ｐゴシック"/>
                <w:color w:val="000000" w:themeColor="text1"/>
                <w:kern w:val="0"/>
                <w:sz w:val="2"/>
                <w:szCs w:val="2"/>
              </w:rPr>
            </w:pPr>
          </w:p>
        </w:tc>
        <w:tc>
          <w:tcPr>
            <w:tcW w:w="614" w:type="dxa"/>
            <w:tcBorders>
              <w:bottom w:val="single" w:sz="4" w:space="0" w:color="auto"/>
            </w:tcBorders>
            <w:shd w:val="clear" w:color="auto" w:fill="auto"/>
            <w:vAlign w:val="center"/>
          </w:tcPr>
          <w:p w14:paraId="617C54CD" w14:textId="77777777" w:rsidR="004E2AAF" w:rsidRPr="008D6071" w:rsidRDefault="004E2AAF" w:rsidP="004E2AAF">
            <w:pPr>
              <w:widowControl/>
              <w:jc w:val="center"/>
              <w:rPr>
                <w:rFonts w:ascii="ＭＳ ゴシック" w:eastAsia="ＭＳ ゴシック" w:hAnsi="ＭＳ ゴシック" w:cs="ＭＳ Ｐゴシック"/>
                <w:color w:val="000000" w:themeColor="text1"/>
                <w:kern w:val="0"/>
                <w:sz w:val="2"/>
                <w:szCs w:val="2"/>
              </w:rPr>
            </w:pPr>
          </w:p>
        </w:tc>
      </w:tr>
      <w:tr w:rsidR="004E2AAF" w:rsidRPr="00C616CA" w14:paraId="76827A30" w14:textId="77777777" w:rsidTr="008D6071">
        <w:trPr>
          <w:trHeight w:val="1027"/>
        </w:trPr>
        <w:tc>
          <w:tcPr>
            <w:tcW w:w="750" w:type="dxa"/>
            <w:tcBorders>
              <w:left w:val="single" w:sz="4" w:space="0" w:color="auto"/>
              <w:right w:val="single" w:sz="4" w:space="0" w:color="auto"/>
            </w:tcBorders>
            <w:vAlign w:val="center"/>
          </w:tcPr>
          <w:p w14:paraId="0BDC95AD"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val="restart"/>
            <w:tcBorders>
              <w:top w:val="single" w:sz="4" w:space="0" w:color="auto"/>
              <w:left w:val="nil"/>
              <w:right w:val="single" w:sz="4" w:space="0" w:color="auto"/>
            </w:tcBorders>
            <w:shd w:val="clear" w:color="auto" w:fill="auto"/>
            <w:noWrap/>
            <w:vAlign w:val="center"/>
          </w:tcPr>
          <w:p w14:paraId="58690708" w14:textId="7E775AF6" w:rsidR="004E2AAF" w:rsidRPr="00597994" w:rsidRDefault="004E2AAF" w:rsidP="004E2AAF">
            <w:pP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1.7</w:t>
            </w:r>
            <w:r w:rsidRPr="00597994">
              <w:rPr>
                <w:rFonts w:ascii="ＭＳ ゴシック" w:eastAsia="ＭＳ ゴシック" w:hAnsi="ＭＳ ゴシック" w:cs="ＭＳ Ｐゴシック" w:hint="eastAsia"/>
                <w:color w:val="000000" w:themeColor="text1"/>
                <w:kern w:val="0"/>
                <w:sz w:val="18"/>
                <w:szCs w:val="18"/>
              </w:rPr>
              <w:t xml:space="preserve">　検討会・スタディグループ運営業務</w:t>
            </w: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0BA89814" w14:textId="5B5F6591" w:rsidR="004E2AAF" w:rsidRPr="00597994" w:rsidRDefault="004E2AAF" w:rsidP="004E2AAF">
            <w:pPr>
              <w:widowControl/>
              <w:jc w:val="left"/>
              <w:rPr>
                <w:rFonts w:asciiTheme="majorEastAsia" w:eastAsiaTheme="majorEastAsia" w:hAnsiTheme="majorEastAsia"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Theme="majorEastAsia" w:eastAsiaTheme="majorEastAsia" w:hAnsiTheme="majorEastAsia" w:cs="ＭＳ Ｐゴシック" w:hint="eastAsia"/>
                <w:color w:val="000000" w:themeColor="text1"/>
                <w:kern w:val="0"/>
                <w:sz w:val="18"/>
                <w:szCs w:val="18"/>
              </w:rPr>
              <w:t>「スマートビル将来ビジョン検討会（仮称）」を運営することの記載があるか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DEDD37" w14:textId="6E7C2571"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9D9740A" w14:textId="313E63ED"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64578C1" w14:textId="5730A88D"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223644C7" w14:textId="6C2ECFD4"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60</w:t>
            </w:r>
          </w:p>
        </w:tc>
        <w:tc>
          <w:tcPr>
            <w:tcW w:w="614" w:type="dxa"/>
            <w:tcBorders>
              <w:top w:val="single" w:sz="4" w:space="0" w:color="auto"/>
              <w:left w:val="nil"/>
              <w:bottom w:val="single" w:sz="4" w:space="0" w:color="auto"/>
              <w:right w:val="single" w:sz="4" w:space="0" w:color="auto"/>
            </w:tcBorders>
            <w:shd w:val="clear" w:color="auto" w:fill="auto"/>
            <w:vAlign w:val="center"/>
          </w:tcPr>
          <w:p w14:paraId="16F956C5"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1D7D142A" w14:textId="77777777" w:rsidTr="008D6071">
        <w:trPr>
          <w:trHeight w:val="829"/>
        </w:trPr>
        <w:tc>
          <w:tcPr>
            <w:tcW w:w="750" w:type="dxa"/>
            <w:tcBorders>
              <w:left w:val="single" w:sz="4" w:space="0" w:color="auto"/>
              <w:right w:val="single" w:sz="4" w:space="0" w:color="auto"/>
            </w:tcBorders>
            <w:vAlign w:val="center"/>
          </w:tcPr>
          <w:p w14:paraId="738D4D14"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right w:val="single" w:sz="4" w:space="0" w:color="auto"/>
            </w:tcBorders>
            <w:shd w:val="clear" w:color="auto" w:fill="auto"/>
            <w:noWrap/>
            <w:vAlign w:val="center"/>
          </w:tcPr>
          <w:p w14:paraId="45FE9715" w14:textId="6DE278BC" w:rsidR="004E2AAF" w:rsidRPr="00597994" w:rsidRDefault="004E2AAF" w:rsidP="004E2AAF">
            <w:pPr>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4E62079D" w14:textId="30302A44" w:rsidR="004E2AAF" w:rsidRPr="00597994" w:rsidRDefault="004E2AAF" w:rsidP="004E2AAF">
            <w:pPr>
              <w:widowControl/>
              <w:jc w:val="left"/>
              <w:rPr>
                <w:rFonts w:asciiTheme="majorEastAsia" w:eastAsiaTheme="majorEastAsia" w:hAnsiTheme="majorEastAsia"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Theme="majorEastAsia" w:eastAsiaTheme="majorEastAsia" w:hAnsiTheme="majorEastAsia" w:cs="ＭＳ Ｐゴシック" w:hint="eastAsia"/>
                <w:color w:val="000000" w:themeColor="text1"/>
                <w:kern w:val="0"/>
                <w:sz w:val="18"/>
                <w:szCs w:val="18"/>
              </w:rPr>
              <w:t>標準化スタディグループ（</w:t>
            </w:r>
            <w:r w:rsidRPr="00597994">
              <w:rPr>
                <w:rFonts w:asciiTheme="majorEastAsia" w:eastAsiaTheme="majorEastAsia" w:hAnsiTheme="majorEastAsia" w:cs="ＭＳ Ｐゴシック"/>
                <w:color w:val="000000" w:themeColor="text1"/>
                <w:sz w:val="18"/>
                <w:szCs w:val="18"/>
              </w:rPr>
              <w:t>SG</w:t>
            </w:r>
            <w:r w:rsidRPr="00597994">
              <w:rPr>
                <w:rFonts w:asciiTheme="majorEastAsia" w:eastAsiaTheme="majorEastAsia" w:hAnsiTheme="majorEastAsia" w:cs="ＭＳ Ｐゴシック" w:hint="eastAsia"/>
                <w:color w:val="000000" w:themeColor="text1"/>
                <w:kern w:val="0"/>
                <w:sz w:val="18"/>
                <w:szCs w:val="18"/>
              </w:rPr>
              <w:t>）を運営することの記載があるか。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CAF2B2" w14:textId="2F7E319B"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1CD5648" w14:textId="19BF365C"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D73C3CD" w14:textId="24342073"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1D2B596F" w14:textId="58F8B8D9"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312A628"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0CFF59A1" w14:textId="77777777" w:rsidTr="00A72B69">
        <w:trPr>
          <w:trHeight w:val="685"/>
        </w:trPr>
        <w:tc>
          <w:tcPr>
            <w:tcW w:w="750" w:type="dxa"/>
            <w:tcBorders>
              <w:left w:val="single" w:sz="4" w:space="0" w:color="auto"/>
              <w:right w:val="single" w:sz="4" w:space="0" w:color="auto"/>
            </w:tcBorders>
            <w:vAlign w:val="center"/>
          </w:tcPr>
          <w:p w14:paraId="58D2162B"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right w:val="single" w:sz="4" w:space="0" w:color="auto"/>
            </w:tcBorders>
            <w:shd w:val="clear" w:color="auto" w:fill="auto"/>
            <w:noWrap/>
            <w:vAlign w:val="center"/>
          </w:tcPr>
          <w:p w14:paraId="1070FA29" w14:textId="77777777" w:rsidR="004E2AAF" w:rsidRPr="00597994" w:rsidRDefault="004E2AAF" w:rsidP="004E2AAF">
            <w:pPr>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5939BEE6" w14:textId="45D3D049" w:rsidR="004E2AAF" w:rsidRPr="00597994" w:rsidRDefault="004E2AAF" w:rsidP="004E2AAF">
            <w:pPr>
              <w:widowControl/>
              <w:jc w:val="left"/>
              <w:rPr>
                <w:rFonts w:asciiTheme="majorEastAsia" w:eastAsiaTheme="majorEastAsia" w:hAnsiTheme="majorEastAsia"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Theme="majorEastAsia" w:eastAsiaTheme="majorEastAsia" w:hAnsiTheme="majorEastAsia" w:cs="ＭＳ Ｐゴシック" w:hint="eastAsia"/>
                <w:color w:val="000000" w:themeColor="text1"/>
                <w:kern w:val="0"/>
                <w:sz w:val="18"/>
                <w:szCs w:val="18"/>
              </w:rPr>
              <w:t>効率的な実施について具体的な提案があるか。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5D6CC0" w14:textId="6120ED9B"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621CA81" w14:textId="47484F04"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9629F04" w14:textId="3C0C2206"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277B2283"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9E7CF10"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381DEE53" w14:textId="77777777" w:rsidTr="008D6071">
        <w:trPr>
          <w:trHeight w:val="1148"/>
        </w:trPr>
        <w:tc>
          <w:tcPr>
            <w:tcW w:w="750" w:type="dxa"/>
            <w:tcBorders>
              <w:left w:val="single" w:sz="4" w:space="0" w:color="auto"/>
              <w:right w:val="single" w:sz="4" w:space="0" w:color="auto"/>
            </w:tcBorders>
            <w:vAlign w:val="center"/>
          </w:tcPr>
          <w:p w14:paraId="57C46C2C"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right w:val="single" w:sz="4" w:space="0" w:color="auto"/>
            </w:tcBorders>
            <w:shd w:val="clear" w:color="auto" w:fill="auto"/>
            <w:noWrap/>
            <w:vAlign w:val="center"/>
          </w:tcPr>
          <w:p w14:paraId="56F13290" w14:textId="77777777" w:rsidR="004E2AAF" w:rsidRPr="00597994" w:rsidRDefault="004E2AAF" w:rsidP="004E2AAF">
            <w:pPr>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7E2D9B4C" w14:textId="70037EC7" w:rsidR="004E2AAF" w:rsidRPr="00597994" w:rsidRDefault="004E2AAF" w:rsidP="004E2AAF">
            <w:pPr>
              <w:widowControl/>
              <w:jc w:val="left"/>
              <w:rPr>
                <w:rFonts w:asciiTheme="majorEastAsia" w:eastAsiaTheme="majorEastAsia" w:hAnsiTheme="majorEastAsia"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Theme="majorEastAsia" w:eastAsiaTheme="majorEastAsia" w:hAnsiTheme="majorEastAsia" w:cs="ＭＳ Ｐゴシック" w:hint="eastAsia"/>
                <w:color w:val="000000" w:themeColor="text1"/>
                <w:kern w:val="0"/>
                <w:sz w:val="18"/>
                <w:szCs w:val="18"/>
              </w:rPr>
              <w:t>検討会及び標準化</w:t>
            </w:r>
            <w:r w:rsidRPr="00597994">
              <w:rPr>
                <w:rFonts w:asciiTheme="majorEastAsia" w:eastAsiaTheme="majorEastAsia" w:hAnsiTheme="majorEastAsia" w:cs="ＭＳ Ｐゴシック"/>
                <w:color w:val="000000" w:themeColor="text1"/>
                <w:sz w:val="18"/>
                <w:szCs w:val="18"/>
              </w:rPr>
              <w:t>SGで取り扱う内容について事前に調査・検討することについて記載があるか。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AB9C69" w14:textId="5FABEF7B"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9C2DE6" w14:textId="158F70AF"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299D4E1" w14:textId="4BED0A8A"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52888D2F"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B9D2EEC"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1EF34FF5" w14:textId="77777777" w:rsidTr="008D6071">
        <w:trPr>
          <w:trHeight w:val="1263"/>
        </w:trPr>
        <w:tc>
          <w:tcPr>
            <w:tcW w:w="750" w:type="dxa"/>
            <w:tcBorders>
              <w:left w:val="single" w:sz="4" w:space="0" w:color="auto"/>
              <w:right w:val="single" w:sz="4" w:space="0" w:color="auto"/>
            </w:tcBorders>
            <w:vAlign w:val="center"/>
          </w:tcPr>
          <w:p w14:paraId="6F80ECA7"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right w:val="single" w:sz="4" w:space="0" w:color="auto"/>
            </w:tcBorders>
            <w:shd w:val="clear" w:color="auto" w:fill="auto"/>
            <w:noWrap/>
            <w:vAlign w:val="center"/>
          </w:tcPr>
          <w:p w14:paraId="6B8B746E" w14:textId="77777777" w:rsidR="004E2AAF" w:rsidRPr="00597994" w:rsidRDefault="004E2AAF" w:rsidP="004E2AAF">
            <w:pPr>
              <w:rPr>
                <w:rFonts w:ascii="ＭＳ ゴシック" w:eastAsia="ＭＳ ゴシック" w:hAnsi="ＭＳ ゴシック" w:cs="ＭＳ Ｐゴシック"/>
                <w:color w:val="000000" w:themeColor="text1"/>
                <w:kern w:val="0"/>
                <w:sz w:val="18"/>
                <w:szCs w:val="18"/>
              </w:rPr>
            </w:pPr>
          </w:p>
        </w:tc>
        <w:tc>
          <w:tcPr>
            <w:tcW w:w="2397" w:type="dxa"/>
            <w:gridSpan w:val="3"/>
            <w:tcBorders>
              <w:left w:val="nil"/>
              <w:bottom w:val="single" w:sz="4" w:space="0" w:color="auto"/>
              <w:right w:val="single" w:sz="4" w:space="0" w:color="auto"/>
            </w:tcBorders>
            <w:shd w:val="clear" w:color="auto" w:fill="auto"/>
            <w:vAlign w:val="center"/>
          </w:tcPr>
          <w:p w14:paraId="5FFE82DD" w14:textId="057B7BBD" w:rsidR="004E2AAF" w:rsidRPr="00597994" w:rsidRDefault="004E2AAF" w:rsidP="004E2AAF">
            <w:pPr>
              <w:widowControl/>
              <w:jc w:val="left"/>
              <w:rPr>
                <w:rFonts w:asciiTheme="majorEastAsia" w:eastAsiaTheme="majorEastAsia" w:hAnsiTheme="majorEastAsia"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Theme="majorEastAsia" w:eastAsiaTheme="majorEastAsia" w:hAnsiTheme="majorEastAsia" w:cs="ＭＳ Ｐゴシック" w:hint="eastAsia"/>
                <w:color w:val="000000" w:themeColor="text1"/>
                <w:kern w:val="0"/>
                <w:sz w:val="18"/>
                <w:szCs w:val="18"/>
              </w:rPr>
              <w:t>社会実装</w:t>
            </w:r>
            <w:r w:rsidRPr="00597994">
              <w:rPr>
                <w:rFonts w:asciiTheme="majorEastAsia" w:eastAsiaTheme="majorEastAsia" w:hAnsiTheme="majorEastAsia" w:cs="ＭＳ Ｐゴシック"/>
                <w:color w:val="000000" w:themeColor="text1"/>
                <w:sz w:val="18"/>
                <w:szCs w:val="18"/>
              </w:rPr>
              <w:t>SG及びアーキテクチャSGで議論する内容の調査・検討についてIPAを支援することについて記載があるか。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EF4F7F" w14:textId="7C7BF221"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C9949B" w14:textId="5A20E4AE"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456AD24" w14:textId="6FB5B56A"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653" w:type="dxa"/>
            <w:vMerge/>
            <w:tcBorders>
              <w:left w:val="single" w:sz="4" w:space="0" w:color="auto"/>
              <w:right w:val="single" w:sz="4" w:space="0" w:color="auto"/>
            </w:tcBorders>
            <w:shd w:val="clear" w:color="auto" w:fill="auto"/>
            <w:vAlign w:val="center"/>
          </w:tcPr>
          <w:p w14:paraId="5C3D05B5"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C10E378"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2B839F3E" w14:textId="77777777" w:rsidTr="00A72B69">
        <w:trPr>
          <w:trHeight w:val="685"/>
        </w:trPr>
        <w:tc>
          <w:tcPr>
            <w:tcW w:w="750" w:type="dxa"/>
            <w:tcBorders>
              <w:left w:val="single" w:sz="4" w:space="0" w:color="auto"/>
              <w:bottom w:val="single" w:sz="4" w:space="0" w:color="auto"/>
              <w:right w:val="single" w:sz="4" w:space="0" w:color="auto"/>
            </w:tcBorders>
            <w:vAlign w:val="center"/>
          </w:tcPr>
          <w:p w14:paraId="194B8CE5" w14:textId="77777777"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p>
        </w:tc>
        <w:tc>
          <w:tcPr>
            <w:tcW w:w="3380" w:type="dxa"/>
            <w:gridSpan w:val="2"/>
            <w:vMerge/>
            <w:tcBorders>
              <w:left w:val="nil"/>
              <w:bottom w:val="single" w:sz="4" w:space="0" w:color="auto"/>
              <w:right w:val="single" w:sz="4" w:space="0" w:color="auto"/>
            </w:tcBorders>
            <w:shd w:val="clear" w:color="auto" w:fill="auto"/>
            <w:noWrap/>
            <w:vAlign w:val="center"/>
          </w:tcPr>
          <w:p w14:paraId="0FFDC993" w14:textId="77777777" w:rsidR="004E2AAF" w:rsidRPr="00597994" w:rsidRDefault="004E2AAF" w:rsidP="004E2AAF">
            <w:pPr>
              <w:rPr>
                <w:rFonts w:ascii="ＭＳ ゴシック" w:eastAsia="ＭＳ ゴシック" w:hAnsi="ＭＳ ゴシック" w:cs="ＭＳ Ｐゴシック"/>
                <w:color w:val="000000" w:themeColor="text1"/>
                <w:kern w:val="0"/>
                <w:sz w:val="18"/>
                <w:szCs w:val="18"/>
              </w:rPr>
            </w:pPr>
          </w:p>
        </w:tc>
        <w:tc>
          <w:tcPr>
            <w:tcW w:w="2397" w:type="dxa"/>
            <w:gridSpan w:val="3"/>
            <w:tcBorders>
              <w:top w:val="single" w:sz="4" w:space="0" w:color="auto"/>
              <w:left w:val="nil"/>
              <w:bottom w:val="single" w:sz="4" w:space="0" w:color="auto"/>
              <w:right w:val="single" w:sz="4" w:space="0" w:color="auto"/>
            </w:tcBorders>
            <w:shd w:val="clear" w:color="auto" w:fill="auto"/>
            <w:vAlign w:val="center"/>
          </w:tcPr>
          <w:p w14:paraId="162AD623" w14:textId="3F3DA9E5" w:rsidR="004E2AAF" w:rsidRPr="00597994" w:rsidRDefault="004E2AAF" w:rsidP="004E2AAF">
            <w:pPr>
              <w:widowControl/>
              <w:jc w:val="left"/>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w:t>
            </w:r>
            <w:r w:rsidRPr="00597994">
              <w:rPr>
                <w:rFonts w:ascii="ＭＳ ゴシック" w:eastAsia="ＭＳ ゴシック" w:hAnsi="ＭＳ ゴシック" w:cs="ＭＳ Ｐゴシック"/>
                <w:color w:val="000000" w:themeColor="text1"/>
                <w:kern w:val="0"/>
                <w:sz w:val="18"/>
                <w:szCs w:val="18"/>
              </w:rPr>
              <w:t xml:space="preserve"> </w:t>
            </w:r>
            <w:r w:rsidRPr="00597994">
              <w:rPr>
                <w:rFonts w:ascii="ＭＳ ゴシック" w:eastAsia="ＭＳ ゴシック" w:hAnsi="ＭＳ ゴシック" w:cs="ＭＳ Ｐゴシック" w:hint="eastAsia"/>
                <w:color w:val="000000" w:themeColor="text1"/>
                <w:kern w:val="0"/>
                <w:sz w:val="18"/>
                <w:szCs w:val="18"/>
              </w:rPr>
              <w:t>検討会運営手引を作成することの記載があるか。</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65BD02" w14:textId="7F68E29D"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E10A35B" w14:textId="42594EB6"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6F57CBA6" w14:textId="6F471541"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162C873C" w14:textId="77777777" w:rsidR="004E2AAF" w:rsidRPr="00597994" w:rsidRDefault="004E2AAF" w:rsidP="004E2AAF">
            <w:pPr>
              <w:widowControl/>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54CB9E0" w14:textId="77777777" w:rsidR="004E2AAF" w:rsidRPr="00597994" w:rsidRDefault="004E2AAF" w:rsidP="004E2AAF">
            <w:pPr>
              <w:widowControl/>
              <w:jc w:val="center"/>
              <w:rPr>
                <w:rFonts w:ascii="ＭＳ ゴシック" w:eastAsia="ＭＳ ゴシック" w:hAnsi="ＭＳ ゴシック" w:cs="ＭＳ Ｐゴシック"/>
                <w:color w:val="000000" w:themeColor="text1"/>
                <w:kern w:val="0"/>
                <w:sz w:val="18"/>
                <w:szCs w:val="18"/>
              </w:rPr>
            </w:pPr>
          </w:p>
        </w:tc>
      </w:tr>
    </w:tbl>
    <w:p w14:paraId="7DF91077" w14:textId="77777777" w:rsidR="00FC0D06" w:rsidRPr="00597994" w:rsidRDefault="00FC0D06" w:rsidP="00FC0D06">
      <w:pPr>
        <w:ind w:firstLineChars="250" w:firstLine="525"/>
        <w:rPr>
          <w:rFonts w:ascii="ＭＳ 明朝" w:hAnsi="ＭＳ 明朝"/>
          <w:color w:val="000000" w:themeColor="text1"/>
        </w:rPr>
      </w:pPr>
    </w:p>
    <w:p w14:paraId="7DF91078" w14:textId="77777777" w:rsidR="00FC0D06" w:rsidRPr="00597994" w:rsidRDefault="00FC0D06" w:rsidP="00FC0D06">
      <w:pPr>
        <w:ind w:firstLineChars="250" w:firstLine="525"/>
        <w:rPr>
          <w:rFonts w:ascii="ＭＳ 明朝" w:hAnsi="ＭＳ 明朝"/>
          <w:color w:val="000000" w:themeColor="text1"/>
        </w:rPr>
      </w:pPr>
      <w:r w:rsidRPr="00597994">
        <w:rPr>
          <w:rFonts w:ascii="ＭＳ 明朝" w:hAnsi="ＭＳ 明朝"/>
          <w:color w:val="000000" w:themeColor="text1"/>
        </w:rPr>
        <w:br w:type="page"/>
      </w:r>
    </w:p>
    <w:tbl>
      <w:tblPr>
        <w:tblW w:w="10596"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1321"/>
        <w:gridCol w:w="1759"/>
        <w:gridCol w:w="648"/>
        <w:gridCol w:w="570"/>
        <w:gridCol w:w="558"/>
        <w:gridCol w:w="678"/>
      </w:tblGrid>
      <w:tr w:rsidR="00C616CA" w:rsidRPr="00C616CA" w14:paraId="7DF9107A" w14:textId="77777777" w:rsidTr="004E2AAF">
        <w:trPr>
          <w:trHeight w:val="388"/>
        </w:trPr>
        <w:tc>
          <w:tcPr>
            <w:tcW w:w="10596"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597994" w:rsidRDefault="00FC0D06" w:rsidP="00EC04E3">
            <w:pPr>
              <w:widowControl/>
              <w:rPr>
                <w:rFonts w:ascii="ＭＳ ゴシック" w:eastAsia="ＭＳ ゴシック" w:hAnsi="ＭＳ ゴシック" w:cs="ＭＳ Ｐゴシック"/>
                <w:color w:val="000000" w:themeColor="text1"/>
                <w:kern w:val="0"/>
                <w:sz w:val="18"/>
                <w:szCs w:val="18"/>
              </w:rPr>
            </w:pPr>
            <w:r w:rsidRPr="00597994">
              <w:rPr>
                <w:rFonts w:ascii="ＭＳ ゴシック" w:eastAsia="ＭＳ ゴシック" w:hAnsi="ＭＳ ゴシック" w:cs="ＭＳ Ｐゴシック"/>
                <w:color w:val="000000" w:themeColor="text1"/>
                <w:kern w:val="0"/>
                <w:sz w:val="18"/>
                <w:szCs w:val="18"/>
              </w:rPr>
              <w:lastRenderedPageBreak/>
              <w:t>2　組織の経験・能力</w:t>
            </w:r>
          </w:p>
        </w:tc>
      </w:tr>
      <w:tr w:rsidR="00397052" w:rsidRPr="00C616CA" w14:paraId="7DF91083" w14:textId="77777777" w:rsidTr="008D6071">
        <w:trPr>
          <w:trHeight w:val="1993"/>
        </w:trPr>
        <w:tc>
          <w:tcPr>
            <w:tcW w:w="750" w:type="dxa"/>
            <w:vMerge w:val="restart"/>
            <w:tcBorders>
              <w:top w:val="single" w:sz="4" w:space="0" w:color="auto"/>
              <w:left w:val="single" w:sz="4" w:space="0" w:color="auto"/>
              <w:right w:val="single" w:sz="4" w:space="0" w:color="auto"/>
            </w:tcBorders>
            <w:vAlign w:val="center"/>
          </w:tcPr>
          <w:p w14:paraId="7DF9107B" w14:textId="77777777" w:rsidR="00397052" w:rsidRPr="000F0C36" w:rsidRDefault="00397052"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77777777" w:rsidR="00397052" w:rsidRPr="000F0C36" w:rsidRDefault="00397052" w:rsidP="00EC04E3">
            <w:pPr>
              <w:widowControl/>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 xml:space="preserve">2.1 </w:t>
            </w:r>
            <w:r w:rsidRPr="000F0C36">
              <w:rPr>
                <w:rFonts w:ascii="ＭＳ ゴシック" w:eastAsia="ＭＳ ゴシック" w:hAnsi="ＭＳ ゴシック" w:cs="ＭＳ Ｐゴシック" w:hint="eastAsia"/>
                <w:color w:val="000000" w:themeColor="text1"/>
                <w:kern w:val="0"/>
                <w:sz w:val="18"/>
                <w:szCs w:val="18"/>
              </w:rPr>
              <w:t>調査実施能力</w:t>
            </w:r>
          </w:p>
        </w:tc>
        <w:tc>
          <w:tcPr>
            <w:tcW w:w="2587" w:type="dxa"/>
            <w:gridSpan w:val="3"/>
            <w:tcBorders>
              <w:top w:val="single" w:sz="4" w:space="0" w:color="auto"/>
              <w:left w:val="nil"/>
              <w:bottom w:val="single" w:sz="4" w:space="0" w:color="auto"/>
              <w:right w:val="single" w:sz="4" w:space="0" w:color="auto"/>
            </w:tcBorders>
            <w:shd w:val="clear" w:color="000000" w:fill="FFFFFF"/>
            <w:vAlign w:val="center"/>
          </w:tcPr>
          <w:p w14:paraId="06251B7A" w14:textId="77777777" w:rsidR="00397052" w:rsidRPr="000F0C36" w:rsidRDefault="00397052" w:rsidP="00EC04E3">
            <w:pPr>
              <w:widowControl/>
              <w:jc w:val="left"/>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w:t>
            </w:r>
            <w:r w:rsidRPr="000F0C36">
              <w:rPr>
                <w:rFonts w:ascii="ＭＳ ゴシック" w:eastAsia="ＭＳ ゴシック" w:hAnsi="ＭＳ ゴシック" w:cs="ＭＳ Ｐゴシック"/>
                <w:color w:val="000000" w:themeColor="text1"/>
                <w:kern w:val="0"/>
                <w:sz w:val="18"/>
                <w:szCs w:val="18"/>
              </w:rPr>
              <w:t xml:space="preserve"> </w:t>
            </w:r>
            <w:r w:rsidRPr="000F0C36">
              <w:rPr>
                <w:rFonts w:ascii="ＭＳ ゴシック" w:eastAsia="ＭＳ ゴシック" w:hAnsi="ＭＳ ゴシック" w:cs="ＭＳ Ｐゴシック" w:hint="eastAsia"/>
                <w:color w:val="000000" w:themeColor="text1"/>
                <w:kern w:val="0"/>
                <w:sz w:val="18"/>
                <w:szCs w:val="18"/>
              </w:rPr>
              <w:t>業務の役割を定めた実動可能な人数が確保されているか。</w:t>
            </w:r>
          </w:p>
          <w:p w14:paraId="7DF9107D" w14:textId="6139980A" w:rsidR="00397052" w:rsidRPr="000F0C36" w:rsidRDefault="00397052" w:rsidP="00681271">
            <w:pPr>
              <w:widowControl/>
              <w:jc w:val="left"/>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・情報管理に対する社内規則等（社内規則がない場合は代わりとなるもの）の資料が提出されているか。</w:t>
            </w:r>
          </w:p>
        </w:tc>
        <w:tc>
          <w:tcPr>
            <w:tcW w:w="1759"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DF9107F" w14:textId="0DC6E97D"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3572B75A"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20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2" w14:textId="77777777"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p>
        </w:tc>
      </w:tr>
      <w:tr w:rsidR="00397052" w:rsidRPr="00C616CA" w14:paraId="7DF9108C" w14:textId="77777777" w:rsidTr="008D6071">
        <w:trPr>
          <w:trHeight w:val="833"/>
        </w:trPr>
        <w:tc>
          <w:tcPr>
            <w:tcW w:w="750" w:type="dxa"/>
            <w:vMerge/>
            <w:tcBorders>
              <w:left w:val="single" w:sz="4" w:space="0" w:color="auto"/>
              <w:right w:val="single" w:sz="4" w:space="0" w:color="auto"/>
            </w:tcBorders>
            <w:vAlign w:val="center"/>
          </w:tcPr>
          <w:p w14:paraId="7DF91084" w14:textId="77777777" w:rsidR="00397052" w:rsidRPr="008D6071" w:rsidRDefault="00397052"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397052" w:rsidRPr="008D6071" w:rsidRDefault="00397052" w:rsidP="00EC04E3">
            <w:pPr>
              <w:widowControl/>
              <w:rPr>
                <w:rFonts w:ascii="ＭＳ ゴシック" w:eastAsia="ＭＳ ゴシック" w:hAnsi="ＭＳ ゴシック" w:cs="ＭＳ Ｐゴシック"/>
                <w:color w:val="000000" w:themeColor="text1"/>
                <w:kern w:val="0"/>
                <w:sz w:val="18"/>
                <w:szCs w:val="18"/>
              </w:rPr>
            </w:pPr>
          </w:p>
        </w:tc>
        <w:tc>
          <w:tcPr>
            <w:tcW w:w="2587"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77777777" w:rsidR="00397052" w:rsidRPr="008D6071" w:rsidRDefault="00397052" w:rsidP="00EC04E3">
            <w:pPr>
              <w:widowControl/>
              <w:jc w:val="left"/>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w:t>
            </w:r>
            <w:r w:rsidRPr="008D6071">
              <w:rPr>
                <w:rFonts w:ascii="ＭＳ ゴシック" w:eastAsia="ＭＳ ゴシック" w:hAnsi="ＭＳ ゴシック" w:cs="ＭＳ Ｐゴシック"/>
                <w:color w:val="000000" w:themeColor="text1"/>
                <w:kern w:val="0"/>
                <w:sz w:val="18"/>
                <w:szCs w:val="18"/>
              </w:rPr>
              <w:t xml:space="preserve"> </w:t>
            </w:r>
            <w:r w:rsidRPr="008D6071">
              <w:rPr>
                <w:rFonts w:ascii="ＭＳ ゴシック" w:eastAsia="ＭＳ ゴシック" w:hAnsi="ＭＳ ゴシック" w:cs="ＭＳ Ｐゴシック" w:hint="eastAsia"/>
                <w:color w:val="000000" w:themeColor="text1"/>
                <w:kern w:val="0"/>
                <w:sz w:val="18"/>
                <w:szCs w:val="18"/>
              </w:rPr>
              <w:t>円滑な事業遂行のための人員補助体制が組み込まれた体制になっているか。</w:t>
            </w:r>
          </w:p>
        </w:tc>
        <w:tc>
          <w:tcPr>
            <w:tcW w:w="1759"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397052" w:rsidRPr="008D6071"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DF91088" w14:textId="77777777" w:rsidR="00397052" w:rsidRPr="008D6071"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7777777" w:rsidR="00397052" w:rsidRPr="008D6071"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10</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397052" w:rsidRPr="008D6071" w:rsidRDefault="00397052" w:rsidP="00EC04E3">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B" w14:textId="77777777" w:rsidR="00397052" w:rsidRPr="008D6071" w:rsidRDefault="00397052" w:rsidP="00EC04E3">
            <w:pPr>
              <w:widowControl/>
              <w:jc w:val="center"/>
              <w:rPr>
                <w:rFonts w:ascii="ＭＳ ゴシック" w:eastAsia="ＭＳ ゴシック" w:hAnsi="ＭＳ ゴシック" w:cs="ＭＳ Ｐゴシック"/>
                <w:color w:val="000000" w:themeColor="text1"/>
                <w:kern w:val="0"/>
                <w:sz w:val="18"/>
                <w:szCs w:val="18"/>
              </w:rPr>
            </w:pPr>
          </w:p>
        </w:tc>
      </w:tr>
      <w:tr w:rsidR="00397052" w:rsidRPr="00C616CA" w14:paraId="7DF91095" w14:textId="77777777" w:rsidTr="008D6071">
        <w:trPr>
          <w:trHeight w:val="986"/>
        </w:trPr>
        <w:tc>
          <w:tcPr>
            <w:tcW w:w="750" w:type="dxa"/>
            <w:vMerge/>
            <w:tcBorders>
              <w:left w:val="single" w:sz="4" w:space="0" w:color="auto"/>
              <w:right w:val="single" w:sz="4" w:space="0" w:color="auto"/>
            </w:tcBorders>
            <w:vAlign w:val="center"/>
          </w:tcPr>
          <w:p w14:paraId="7DF9108D" w14:textId="77777777" w:rsidR="00397052" w:rsidRPr="008D6071" w:rsidRDefault="00397052" w:rsidP="00EC04E3">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8E" w14:textId="77777777" w:rsidR="00397052" w:rsidRPr="000F0C36" w:rsidRDefault="00397052" w:rsidP="00EC04E3">
            <w:pPr>
              <w:widowControl/>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 xml:space="preserve">2.2 </w:t>
            </w:r>
            <w:r w:rsidRPr="008D6071">
              <w:rPr>
                <w:rFonts w:ascii="ＭＳ ゴシック" w:eastAsia="ＭＳ ゴシック" w:hAnsi="ＭＳ ゴシック" w:cs="ＭＳ Ｐゴシック" w:hint="eastAsia"/>
                <w:color w:val="000000" w:themeColor="text1"/>
                <w:kern w:val="0"/>
                <w:sz w:val="18"/>
                <w:szCs w:val="18"/>
              </w:rPr>
              <w:t>類似業務の経験</w:t>
            </w:r>
          </w:p>
        </w:tc>
        <w:tc>
          <w:tcPr>
            <w:tcW w:w="2587" w:type="dxa"/>
            <w:gridSpan w:val="3"/>
            <w:tcBorders>
              <w:top w:val="nil"/>
              <w:left w:val="nil"/>
              <w:bottom w:val="single" w:sz="4" w:space="0" w:color="auto"/>
              <w:right w:val="single" w:sz="4" w:space="0" w:color="auto"/>
            </w:tcBorders>
            <w:shd w:val="clear" w:color="000000" w:fill="FFFFFF"/>
            <w:vAlign w:val="center"/>
          </w:tcPr>
          <w:p w14:paraId="7DF9108F" w14:textId="4252A86C" w:rsidR="00397052" w:rsidRPr="000F0C36" w:rsidRDefault="00397052" w:rsidP="00EC04E3">
            <w:pPr>
              <w:widowControl/>
              <w:jc w:val="left"/>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w:t>
            </w:r>
            <w:r w:rsidRPr="000F0C36">
              <w:rPr>
                <w:rFonts w:ascii="ＭＳ ゴシック" w:eastAsia="ＭＳ ゴシック" w:hAnsi="ＭＳ ゴシック" w:cs="ＭＳ Ｐゴシック"/>
                <w:color w:val="000000" w:themeColor="text1"/>
                <w:kern w:val="0"/>
                <w:sz w:val="18"/>
                <w:szCs w:val="18"/>
              </w:rPr>
              <w:t xml:space="preserve"> </w:t>
            </w:r>
            <w:r w:rsidRPr="000F0C36">
              <w:rPr>
                <w:rFonts w:ascii="ＭＳ ゴシック" w:eastAsia="ＭＳ ゴシック" w:hAnsi="ＭＳ ゴシック" w:cs="ＭＳ Ｐゴシック" w:hint="eastAsia"/>
                <w:color w:val="000000" w:themeColor="text1"/>
                <w:kern w:val="0"/>
                <w:sz w:val="18"/>
                <w:szCs w:val="18"/>
              </w:rPr>
              <w:t>過去に組織としてスマートビルもしくはスマートシティに関する調査を実施した経験はあるか。</w:t>
            </w:r>
          </w:p>
        </w:tc>
        <w:tc>
          <w:tcPr>
            <w:tcW w:w="1759" w:type="dxa"/>
            <w:tcBorders>
              <w:top w:val="nil"/>
              <w:left w:val="nil"/>
              <w:bottom w:val="single" w:sz="4" w:space="0" w:color="auto"/>
              <w:right w:val="single" w:sz="4" w:space="0" w:color="auto"/>
            </w:tcBorders>
            <w:shd w:val="clear" w:color="000000" w:fill="FFFFFF"/>
            <w:vAlign w:val="center"/>
          </w:tcPr>
          <w:p w14:paraId="7DF91090" w14:textId="77777777"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7DF91091" w14:textId="77777777"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7DF91092" w14:textId="77777777"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10</w:t>
            </w:r>
          </w:p>
        </w:tc>
        <w:tc>
          <w:tcPr>
            <w:tcW w:w="558" w:type="dxa"/>
            <w:vMerge w:val="restart"/>
            <w:tcBorders>
              <w:top w:val="nil"/>
              <w:left w:val="nil"/>
              <w:right w:val="single" w:sz="4" w:space="0" w:color="auto"/>
            </w:tcBorders>
            <w:shd w:val="clear" w:color="auto" w:fill="auto"/>
            <w:vAlign w:val="center"/>
          </w:tcPr>
          <w:p w14:paraId="7DF91093" w14:textId="2F8D1C13"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40</w:t>
            </w:r>
          </w:p>
        </w:tc>
        <w:tc>
          <w:tcPr>
            <w:tcW w:w="678" w:type="dxa"/>
            <w:tcBorders>
              <w:top w:val="nil"/>
              <w:left w:val="nil"/>
              <w:bottom w:val="single" w:sz="4" w:space="0" w:color="auto"/>
              <w:right w:val="single" w:sz="4" w:space="0" w:color="auto"/>
            </w:tcBorders>
            <w:shd w:val="clear" w:color="auto" w:fill="auto"/>
            <w:vAlign w:val="center"/>
          </w:tcPr>
          <w:p w14:paraId="7DF91094" w14:textId="77777777" w:rsidR="00397052" w:rsidRPr="000F0C36" w:rsidRDefault="00397052" w:rsidP="00EC04E3">
            <w:pPr>
              <w:widowControl/>
              <w:jc w:val="center"/>
              <w:rPr>
                <w:rFonts w:ascii="ＭＳ ゴシック" w:eastAsia="ＭＳ ゴシック" w:hAnsi="ＭＳ ゴシック" w:cs="ＭＳ Ｐゴシック"/>
                <w:color w:val="000000" w:themeColor="text1"/>
                <w:kern w:val="0"/>
                <w:sz w:val="18"/>
                <w:szCs w:val="18"/>
              </w:rPr>
            </w:pPr>
          </w:p>
        </w:tc>
      </w:tr>
      <w:tr w:rsidR="00397052" w:rsidRPr="00C616CA" w14:paraId="4F9DE441" w14:textId="77777777" w:rsidTr="008D6071">
        <w:trPr>
          <w:trHeight w:val="986"/>
        </w:trPr>
        <w:tc>
          <w:tcPr>
            <w:tcW w:w="750" w:type="dxa"/>
            <w:vMerge/>
            <w:tcBorders>
              <w:left w:val="single" w:sz="4" w:space="0" w:color="auto"/>
              <w:right w:val="single" w:sz="4" w:space="0" w:color="auto"/>
            </w:tcBorders>
            <w:vAlign w:val="center"/>
          </w:tcPr>
          <w:p w14:paraId="5960FDB0" w14:textId="77777777" w:rsidR="00397052" w:rsidRPr="008D6071" w:rsidRDefault="00397052" w:rsidP="00725608">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right w:val="single" w:sz="4" w:space="0" w:color="auto"/>
            </w:tcBorders>
            <w:shd w:val="clear" w:color="auto" w:fill="auto"/>
            <w:noWrap/>
            <w:vAlign w:val="center"/>
          </w:tcPr>
          <w:p w14:paraId="78F12CE4" w14:textId="77777777" w:rsidR="00397052" w:rsidRPr="008D6071" w:rsidRDefault="00397052" w:rsidP="00725608">
            <w:pPr>
              <w:widowControl/>
              <w:rPr>
                <w:rFonts w:ascii="ＭＳ ゴシック" w:eastAsia="ＭＳ ゴシック" w:hAnsi="ＭＳ ゴシック" w:cs="ＭＳ Ｐゴシック"/>
                <w:color w:val="000000" w:themeColor="text1"/>
                <w:kern w:val="0"/>
                <w:sz w:val="18"/>
                <w:szCs w:val="18"/>
              </w:rPr>
            </w:pPr>
          </w:p>
        </w:tc>
        <w:tc>
          <w:tcPr>
            <w:tcW w:w="2587" w:type="dxa"/>
            <w:gridSpan w:val="3"/>
            <w:tcBorders>
              <w:top w:val="nil"/>
              <w:left w:val="nil"/>
              <w:bottom w:val="single" w:sz="4" w:space="0" w:color="auto"/>
              <w:right w:val="single" w:sz="4" w:space="0" w:color="auto"/>
            </w:tcBorders>
            <w:shd w:val="clear" w:color="000000" w:fill="FFFFFF"/>
            <w:vAlign w:val="center"/>
          </w:tcPr>
          <w:p w14:paraId="57540C81" w14:textId="3230CA77" w:rsidR="00397052" w:rsidRPr="008D6071" w:rsidRDefault="00397052" w:rsidP="00725608">
            <w:pPr>
              <w:widowControl/>
              <w:jc w:val="left"/>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w:t>
            </w:r>
            <w:r w:rsidRPr="008D6071">
              <w:rPr>
                <w:rFonts w:ascii="ＭＳ ゴシック" w:eastAsia="ＭＳ ゴシック" w:hAnsi="ＭＳ ゴシック" w:cs="ＭＳ Ｐゴシック"/>
                <w:color w:val="000000" w:themeColor="text1"/>
                <w:kern w:val="0"/>
                <w:sz w:val="18"/>
                <w:szCs w:val="18"/>
              </w:rPr>
              <w:t xml:space="preserve"> </w:t>
            </w:r>
            <w:r w:rsidRPr="008D6071">
              <w:rPr>
                <w:rFonts w:ascii="ＭＳ ゴシック" w:eastAsia="ＭＳ ゴシック" w:hAnsi="ＭＳ ゴシック" w:cs="ＭＳ Ｐゴシック" w:hint="eastAsia"/>
                <w:color w:val="000000" w:themeColor="text1"/>
                <w:kern w:val="0"/>
                <w:sz w:val="18"/>
                <w:szCs w:val="18"/>
              </w:rPr>
              <w:t>過去に組織としてスマートビルやスマートシティの開発や検討を実施した経験はあるか。</w:t>
            </w:r>
          </w:p>
        </w:tc>
        <w:tc>
          <w:tcPr>
            <w:tcW w:w="1759" w:type="dxa"/>
            <w:tcBorders>
              <w:top w:val="nil"/>
              <w:left w:val="nil"/>
              <w:bottom w:val="single" w:sz="4" w:space="0" w:color="auto"/>
              <w:right w:val="single" w:sz="4" w:space="0" w:color="auto"/>
            </w:tcBorders>
            <w:shd w:val="clear" w:color="000000" w:fill="FFFFFF"/>
            <w:vAlign w:val="center"/>
          </w:tcPr>
          <w:p w14:paraId="4E709D6F" w14:textId="2BF0A6E2"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548CBB" w14:textId="2842B2EE"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33A7C0DE" w14:textId="685E3EAA"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10</w:t>
            </w:r>
          </w:p>
        </w:tc>
        <w:tc>
          <w:tcPr>
            <w:tcW w:w="558" w:type="dxa"/>
            <w:vMerge/>
            <w:tcBorders>
              <w:left w:val="nil"/>
              <w:right w:val="single" w:sz="4" w:space="0" w:color="auto"/>
            </w:tcBorders>
            <w:shd w:val="clear" w:color="auto" w:fill="auto"/>
            <w:vAlign w:val="center"/>
          </w:tcPr>
          <w:p w14:paraId="459EE3CF" w14:textId="77777777"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nil"/>
              <w:left w:val="nil"/>
              <w:bottom w:val="single" w:sz="4" w:space="0" w:color="auto"/>
              <w:right w:val="single" w:sz="4" w:space="0" w:color="auto"/>
            </w:tcBorders>
            <w:shd w:val="clear" w:color="auto" w:fill="auto"/>
            <w:vAlign w:val="center"/>
          </w:tcPr>
          <w:p w14:paraId="7B9649E6" w14:textId="77777777"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p>
        </w:tc>
      </w:tr>
      <w:tr w:rsidR="00397052" w:rsidRPr="00C616CA" w14:paraId="6CF98328" w14:textId="77777777" w:rsidTr="008D6071">
        <w:trPr>
          <w:trHeight w:val="1114"/>
        </w:trPr>
        <w:tc>
          <w:tcPr>
            <w:tcW w:w="750" w:type="dxa"/>
            <w:vMerge/>
            <w:tcBorders>
              <w:left w:val="single" w:sz="4" w:space="0" w:color="auto"/>
              <w:right w:val="single" w:sz="4" w:space="0" w:color="auto"/>
            </w:tcBorders>
            <w:vAlign w:val="center"/>
          </w:tcPr>
          <w:p w14:paraId="774A7A6F" w14:textId="77777777" w:rsidR="00397052" w:rsidRPr="008D6071" w:rsidRDefault="00397052" w:rsidP="00725608">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right w:val="single" w:sz="4" w:space="0" w:color="auto"/>
            </w:tcBorders>
            <w:shd w:val="clear" w:color="auto" w:fill="auto"/>
            <w:noWrap/>
            <w:vAlign w:val="center"/>
          </w:tcPr>
          <w:p w14:paraId="7F47F8F2" w14:textId="77777777" w:rsidR="00397052" w:rsidRPr="008D6071" w:rsidRDefault="00397052" w:rsidP="00725608">
            <w:pPr>
              <w:widowControl/>
              <w:rPr>
                <w:rFonts w:ascii="ＭＳ ゴシック" w:eastAsia="ＭＳ ゴシック" w:hAnsi="ＭＳ ゴシック" w:cs="ＭＳ Ｐゴシック"/>
                <w:color w:val="000000" w:themeColor="text1"/>
                <w:kern w:val="0"/>
                <w:sz w:val="18"/>
                <w:szCs w:val="18"/>
              </w:rPr>
            </w:pPr>
          </w:p>
        </w:tc>
        <w:tc>
          <w:tcPr>
            <w:tcW w:w="2587" w:type="dxa"/>
            <w:gridSpan w:val="3"/>
            <w:tcBorders>
              <w:top w:val="nil"/>
              <w:left w:val="nil"/>
              <w:bottom w:val="single" w:sz="4" w:space="0" w:color="auto"/>
              <w:right w:val="single" w:sz="4" w:space="0" w:color="auto"/>
            </w:tcBorders>
            <w:shd w:val="clear" w:color="000000" w:fill="FFFFFF"/>
            <w:vAlign w:val="center"/>
          </w:tcPr>
          <w:p w14:paraId="0726493D" w14:textId="613A83E8" w:rsidR="00397052" w:rsidRPr="008D6071" w:rsidRDefault="00397052" w:rsidP="00725608">
            <w:pPr>
              <w:widowControl/>
              <w:jc w:val="left"/>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w:t>
            </w:r>
            <w:r w:rsidRPr="008D6071">
              <w:rPr>
                <w:rFonts w:ascii="ＭＳ ゴシック" w:eastAsia="ＭＳ ゴシック" w:hAnsi="ＭＳ ゴシック" w:cs="ＭＳ Ｐゴシック"/>
                <w:color w:val="000000" w:themeColor="text1"/>
                <w:kern w:val="0"/>
                <w:sz w:val="18"/>
                <w:szCs w:val="18"/>
              </w:rPr>
              <w:t xml:space="preserve"> </w:t>
            </w:r>
            <w:r w:rsidRPr="008D6071">
              <w:rPr>
                <w:rFonts w:ascii="ＭＳ ゴシック" w:eastAsia="ＭＳ ゴシック" w:hAnsi="ＭＳ ゴシック" w:cs="ＭＳ Ｐゴシック" w:hint="eastAsia"/>
                <w:color w:val="000000" w:themeColor="text1"/>
                <w:kern w:val="0"/>
                <w:sz w:val="18"/>
                <w:szCs w:val="18"/>
              </w:rPr>
              <w:t>直近</w:t>
            </w:r>
            <w:r w:rsidRPr="008D6071">
              <w:rPr>
                <w:rFonts w:ascii="ＭＳ ゴシック" w:eastAsia="ＭＳ ゴシック" w:hAnsi="ＭＳ ゴシック" w:cs="ＭＳ Ｐゴシック"/>
                <w:color w:val="000000" w:themeColor="text1"/>
                <w:kern w:val="0"/>
                <w:sz w:val="18"/>
                <w:szCs w:val="18"/>
              </w:rPr>
              <w:t>5年以内に政府機関</w:t>
            </w:r>
            <w:r w:rsidR="00903BB9">
              <w:rPr>
                <w:rFonts w:ascii="ＭＳ ゴシック" w:eastAsia="ＭＳ ゴシック" w:hAnsi="ＭＳ ゴシック" w:cs="ＭＳ Ｐゴシック" w:hint="eastAsia"/>
                <w:color w:val="000000" w:themeColor="text1"/>
                <w:kern w:val="0"/>
                <w:sz w:val="18"/>
                <w:szCs w:val="18"/>
              </w:rPr>
              <w:t>または政府</w:t>
            </w:r>
            <w:r w:rsidR="004E2AAF">
              <w:rPr>
                <w:rFonts w:ascii="ＭＳ ゴシック" w:eastAsia="ＭＳ ゴシック" w:hAnsi="ＭＳ ゴシック" w:cs="ＭＳ Ｐゴシック" w:hint="eastAsia"/>
                <w:color w:val="000000" w:themeColor="text1"/>
                <w:kern w:val="0"/>
                <w:sz w:val="18"/>
                <w:szCs w:val="18"/>
              </w:rPr>
              <w:t>関係</w:t>
            </w:r>
            <w:r w:rsidR="00903BB9">
              <w:rPr>
                <w:rFonts w:ascii="ＭＳ ゴシック" w:eastAsia="ＭＳ ゴシック" w:hAnsi="ＭＳ ゴシック" w:cs="ＭＳ Ｐゴシック" w:hint="eastAsia"/>
                <w:color w:val="000000" w:themeColor="text1"/>
                <w:kern w:val="0"/>
                <w:sz w:val="18"/>
                <w:szCs w:val="18"/>
              </w:rPr>
              <w:t>機関</w:t>
            </w:r>
            <w:r w:rsidRPr="008D6071">
              <w:rPr>
                <w:rFonts w:ascii="ＭＳ ゴシック" w:eastAsia="ＭＳ ゴシック" w:hAnsi="ＭＳ ゴシック" w:cs="ＭＳ Ｐゴシック"/>
                <w:color w:val="000000" w:themeColor="text1"/>
                <w:kern w:val="0"/>
                <w:sz w:val="18"/>
                <w:szCs w:val="18"/>
              </w:rPr>
              <w:t>が主催する有識者会議・検討会等に係る運営業務の経験があるか。</w:t>
            </w:r>
          </w:p>
        </w:tc>
        <w:tc>
          <w:tcPr>
            <w:tcW w:w="1759" w:type="dxa"/>
            <w:tcBorders>
              <w:top w:val="nil"/>
              <w:left w:val="nil"/>
              <w:bottom w:val="single" w:sz="4" w:space="0" w:color="auto"/>
              <w:right w:val="single" w:sz="4" w:space="0" w:color="auto"/>
            </w:tcBorders>
            <w:shd w:val="clear" w:color="000000" w:fill="FFFFFF"/>
            <w:vAlign w:val="center"/>
          </w:tcPr>
          <w:p w14:paraId="62D45D3C" w14:textId="080162E0"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必須</w:t>
            </w:r>
          </w:p>
        </w:tc>
        <w:tc>
          <w:tcPr>
            <w:tcW w:w="648" w:type="dxa"/>
            <w:tcBorders>
              <w:top w:val="nil"/>
              <w:left w:val="nil"/>
              <w:bottom w:val="single" w:sz="4" w:space="0" w:color="auto"/>
              <w:right w:val="single" w:sz="4" w:space="0" w:color="auto"/>
            </w:tcBorders>
            <w:shd w:val="clear" w:color="auto" w:fill="auto"/>
            <w:vAlign w:val="center"/>
          </w:tcPr>
          <w:p w14:paraId="0809A9DB" w14:textId="2D8E5B50"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75C5EEFA" w14:textId="12076EC3"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w:t>
            </w:r>
          </w:p>
        </w:tc>
        <w:tc>
          <w:tcPr>
            <w:tcW w:w="558" w:type="dxa"/>
            <w:vMerge/>
            <w:tcBorders>
              <w:left w:val="nil"/>
              <w:right w:val="single" w:sz="4" w:space="0" w:color="auto"/>
            </w:tcBorders>
            <w:shd w:val="clear" w:color="auto" w:fill="auto"/>
            <w:vAlign w:val="center"/>
          </w:tcPr>
          <w:p w14:paraId="456DE468" w14:textId="77777777"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nil"/>
              <w:left w:val="nil"/>
              <w:bottom w:val="single" w:sz="4" w:space="0" w:color="auto"/>
              <w:right w:val="single" w:sz="4" w:space="0" w:color="auto"/>
            </w:tcBorders>
            <w:shd w:val="clear" w:color="auto" w:fill="auto"/>
            <w:vAlign w:val="center"/>
          </w:tcPr>
          <w:p w14:paraId="23E03FBA" w14:textId="77777777" w:rsidR="00397052" w:rsidRPr="008D6071" w:rsidRDefault="00397052" w:rsidP="00725608">
            <w:pPr>
              <w:widowControl/>
              <w:jc w:val="center"/>
              <w:rPr>
                <w:rFonts w:ascii="ＭＳ ゴシック" w:eastAsia="ＭＳ ゴシック" w:hAnsi="ＭＳ ゴシック" w:cs="ＭＳ Ｐゴシック"/>
                <w:color w:val="000000" w:themeColor="text1"/>
                <w:kern w:val="0"/>
                <w:sz w:val="18"/>
                <w:szCs w:val="18"/>
              </w:rPr>
            </w:pPr>
          </w:p>
        </w:tc>
      </w:tr>
      <w:tr w:rsidR="00397052" w:rsidRPr="00C616CA" w14:paraId="734CF097" w14:textId="77777777" w:rsidTr="004E2AAF">
        <w:trPr>
          <w:trHeight w:val="705"/>
        </w:trPr>
        <w:tc>
          <w:tcPr>
            <w:tcW w:w="750" w:type="dxa"/>
            <w:vMerge/>
            <w:tcBorders>
              <w:left w:val="single" w:sz="4" w:space="0" w:color="auto"/>
              <w:bottom w:val="single" w:sz="4" w:space="0" w:color="auto"/>
              <w:right w:val="single" w:sz="4" w:space="0" w:color="auto"/>
            </w:tcBorders>
            <w:vAlign w:val="center"/>
          </w:tcPr>
          <w:p w14:paraId="35F52F18" w14:textId="77777777" w:rsidR="00397052" w:rsidRPr="00397052" w:rsidRDefault="00397052" w:rsidP="00E50FA8">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1A1C8BB4" w14:textId="77777777" w:rsidR="00397052" w:rsidRPr="00397052" w:rsidRDefault="00397052" w:rsidP="00E50FA8">
            <w:pPr>
              <w:widowControl/>
              <w:rPr>
                <w:rFonts w:ascii="ＭＳ ゴシック" w:eastAsia="ＭＳ ゴシック" w:hAnsi="ＭＳ ゴシック" w:cs="ＭＳ Ｐゴシック"/>
                <w:color w:val="000000" w:themeColor="text1"/>
                <w:kern w:val="0"/>
                <w:sz w:val="18"/>
                <w:szCs w:val="18"/>
              </w:rPr>
            </w:pPr>
          </w:p>
        </w:tc>
        <w:tc>
          <w:tcPr>
            <w:tcW w:w="2587" w:type="dxa"/>
            <w:gridSpan w:val="3"/>
            <w:tcBorders>
              <w:top w:val="nil"/>
              <w:left w:val="nil"/>
              <w:bottom w:val="single" w:sz="4" w:space="0" w:color="auto"/>
              <w:right w:val="single" w:sz="4" w:space="0" w:color="auto"/>
            </w:tcBorders>
            <w:shd w:val="clear" w:color="000000" w:fill="FFFFFF"/>
            <w:vAlign w:val="center"/>
          </w:tcPr>
          <w:p w14:paraId="54284604" w14:textId="75C85BB1" w:rsidR="00397052" w:rsidRPr="00397052" w:rsidRDefault="00397052" w:rsidP="00E50FA8">
            <w:pPr>
              <w:widowControl/>
              <w:jc w:val="left"/>
              <w:rPr>
                <w:rFonts w:ascii="ＭＳ ゴシック" w:eastAsia="ＭＳ ゴシック" w:hAnsi="ＭＳ ゴシック" w:cs="ＭＳ Ｐゴシック"/>
                <w:color w:val="000000" w:themeColor="text1"/>
                <w:kern w:val="0"/>
                <w:sz w:val="18"/>
                <w:szCs w:val="18"/>
              </w:rPr>
            </w:pPr>
            <w:r w:rsidRPr="002B2842">
              <w:rPr>
                <w:rFonts w:ascii="ＭＳ ゴシック" w:eastAsia="ＭＳ ゴシック" w:hAnsi="ＭＳ ゴシック" w:cs="ＭＳ Ｐゴシック" w:hint="eastAsia"/>
                <w:color w:val="000000" w:themeColor="text1"/>
                <w:kern w:val="0"/>
                <w:sz w:val="18"/>
                <w:szCs w:val="18"/>
              </w:rPr>
              <w:t>・</w:t>
            </w:r>
            <w:r w:rsidRPr="00397052">
              <w:rPr>
                <w:rFonts w:ascii="ＭＳ ゴシック" w:eastAsia="ＭＳ ゴシック" w:hAnsi="ＭＳ ゴシック" w:cs="ＭＳ Ｐゴシック" w:hint="eastAsia"/>
                <w:color w:val="000000" w:themeColor="text1"/>
                <w:kern w:val="0"/>
                <w:sz w:val="18"/>
                <w:szCs w:val="18"/>
              </w:rPr>
              <w:t>組織として海外動向の調査実績を有</w:t>
            </w:r>
            <w:r>
              <w:rPr>
                <w:rFonts w:ascii="ＭＳ ゴシック" w:eastAsia="ＭＳ ゴシック" w:hAnsi="ＭＳ ゴシック" w:cs="ＭＳ Ｐゴシック" w:hint="eastAsia"/>
                <w:color w:val="000000" w:themeColor="text1"/>
                <w:kern w:val="0"/>
                <w:sz w:val="18"/>
                <w:szCs w:val="18"/>
              </w:rPr>
              <w:t>しているか。</w:t>
            </w:r>
          </w:p>
        </w:tc>
        <w:tc>
          <w:tcPr>
            <w:tcW w:w="1759" w:type="dxa"/>
            <w:tcBorders>
              <w:top w:val="nil"/>
              <w:left w:val="nil"/>
              <w:bottom w:val="single" w:sz="4" w:space="0" w:color="auto"/>
              <w:right w:val="single" w:sz="4" w:space="0" w:color="auto"/>
            </w:tcBorders>
            <w:shd w:val="clear" w:color="000000" w:fill="FFFFFF"/>
            <w:vAlign w:val="center"/>
          </w:tcPr>
          <w:p w14:paraId="2812E830" w14:textId="5A9C7806" w:rsidR="00397052" w:rsidRPr="00397052" w:rsidRDefault="00397052"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648" w:type="dxa"/>
            <w:tcBorders>
              <w:top w:val="nil"/>
              <w:left w:val="nil"/>
              <w:bottom w:val="single" w:sz="4" w:space="0" w:color="auto"/>
              <w:right w:val="single" w:sz="4" w:space="0" w:color="auto"/>
            </w:tcBorders>
            <w:shd w:val="clear" w:color="auto" w:fill="auto"/>
            <w:vAlign w:val="center"/>
          </w:tcPr>
          <w:p w14:paraId="78624004" w14:textId="495535CE" w:rsidR="00397052" w:rsidRPr="000F0C36" w:rsidRDefault="00397052"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6C3EDDB3" w14:textId="0F2F58CA" w:rsidR="00397052" w:rsidRPr="000F0C36" w:rsidRDefault="00397052"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558" w:type="dxa"/>
            <w:vMerge/>
            <w:tcBorders>
              <w:left w:val="nil"/>
              <w:bottom w:val="single" w:sz="4" w:space="0" w:color="auto"/>
              <w:right w:val="single" w:sz="4" w:space="0" w:color="auto"/>
            </w:tcBorders>
            <w:shd w:val="clear" w:color="auto" w:fill="auto"/>
            <w:vAlign w:val="center"/>
          </w:tcPr>
          <w:p w14:paraId="42CC0CCB" w14:textId="77777777" w:rsidR="00397052" w:rsidRPr="000F0C36" w:rsidRDefault="00397052" w:rsidP="00E50FA8">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nil"/>
              <w:left w:val="nil"/>
              <w:bottom w:val="single" w:sz="4" w:space="0" w:color="auto"/>
              <w:right w:val="single" w:sz="4" w:space="0" w:color="auto"/>
            </w:tcBorders>
            <w:shd w:val="clear" w:color="auto" w:fill="auto"/>
            <w:vAlign w:val="center"/>
          </w:tcPr>
          <w:p w14:paraId="2913AFD3" w14:textId="77777777" w:rsidR="00397052" w:rsidRPr="000F0C36" w:rsidRDefault="00397052" w:rsidP="00E50FA8">
            <w:pPr>
              <w:widowControl/>
              <w:jc w:val="center"/>
              <w:rPr>
                <w:rFonts w:ascii="ＭＳ ゴシック" w:eastAsia="ＭＳ ゴシック" w:hAnsi="ＭＳ ゴシック" w:cs="ＭＳ Ｐゴシック"/>
                <w:color w:val="000000" w:themeColor="text1"/>
                <w:kern w:val="0"/>
                <w:sz w:val="18"/>
                <w:szCs w:val="18"/>
              </w:rPr>
            </w:pPr>
          </w:p>
        </w:tc>
      </w:tr>
      <w:tr w:rsidR="00C616CA" w:rsidRPr="00C616CA" w14:paraId="7DF91097" w14:textId="624DFB6A" w:rsidTr="004E2AAF">
        <w:trPr>
          <w:trHeight w:val="438"/>
        </w:trPr>
        <w:tc>
          <w:tcPr>
            <w:tcW w:w="10596"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E50FA8" w:rsidRPr="000F0C36" w:rsidRDefault="00E50FA8" w:rsidP="00E50FA8">
            <w:pPr>
              <w:widowControl/>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3　業務従事者の経験・能力</w:t>
            </w:r>
          </w:p>
        </w:tc>
      </w:tr>
      <w:tr w:rsidR="00C616CA" w:rsidRPr="00C616CA" w14:paraId="7DF910A0" w14:textId="77777777" w:rsidTr="008D6071">
        <w:trPr>
          <w:trHeight w:val="821"/>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E50FA8" w:rsidRPr="000F0C36" w:rsidRDefault="00E50FA8" w:rsidP="00E50FA8">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99"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 xml:space="preserve">3.1 </w:t>
            </w:r>
            <w:r w:rsidRPr="000F0C36">
              <w:rPr>
                <w:rFonts w:ascii="ＭＳ ゴシック" w:eastAsia="ＭＳ ゴシック" w:hAnsi="ＭＳ ゴシック" w:cs="ＭＳ Ｐゴシック" w:hint="eastAsia"/>
                <w:color w:val="000000" w:themeColor="text1"/>
                <w:kern w:val="0"/>
                <w:sz w:val="18"/>
                <w:szCs w:val="18"/>
              </w:rPr>
              <w:t>類似調査業務の経験</w:t>
            </w:r>
          </w:p>
        </w:tc>
        <w:tc>
          <w:tcPr>
            <w:tcW w:w="2587" w:type="dxa"/>
            <w:gridSpan w:val="3"/>
            <w:tcBorders>
              <w:top w:val="single" w:sz="4" w:space="0" w:color="auto"/>
              <w:left w:val="nil"/>
              <w:bottom w:val="single" w:sz="4" w:space="0" w:color="auto"/>
              <w:right w:val="single" w:sz="4" w:space="0" w:color="auto"/>
            </w:tcBorders>
            <w:shd w:val="clear" w:color="auto" w:fill="auto"/>
            <w:vAlign w:val="center"/>
          </w:tcPr>
          <w:p w14:paraId="7DF9109A" w14:textId="33F23CD6"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w:t>
            </w:r>
            <w:r w:rsidRPr="000F0C36">
              <w:rPr>
                <w:rFonts w:ascii="ＭＳ ゴシック" w:eastAsia="ＭＳ ゴシック" w:hAnsi="ＭＳ ゴシック" w:cs="ＭＳ Ｐゴシック"/>
                <w:color w:val="000000" w:themeColor="text1"/>
                <w:kern w:val="0"/>
                <w:sz w:val="18"/>
                <w:szCs w:val="18"/>
              </w:rPr>
              <w:t xml:space="preserve"> </w:t>
            </w:r>
            <w:r w:rsidRPr="000F0C36">
              <w:rPr>
                <w:rFonts w:ascii="ＭＳ ゴシック" w:eastAsia="ＭＳ ゴシック" w:hAnsi="ＭＳ ゴシック" w:cs="ＭＳ Ｐゴシック" w:hint="eastAsia"/>
                <w:color w:val="000000" w:themeColor="text1"/>
                <w:kern w:val="0"/>
                <w:sz w:val="18"/>
                <w:szCs w:val="18"/>
              </w:rPr>
              <w:t>過去にスマートビルまたはスマートシティに関する調査を行った経験はあるか。</w:t>
            </w:r>
          </w:p>
        </w:tc>
        <w:tc>
          <w:tcPr>
            <w:tcW w:w="1759" w:type="dxa"/>
            <w:tcBorders>
              <w:top w:val="single" w:sz="4" w:space="0" w:color="auto"/>
              <w:left w:val="nil"/>
              <w:bottom w:val="single" w:sz="4" w:space="0" w:color="auto"/>
              <w:right w:val="single" w:sz="4" w:space="0" w:color="auto"/>
            </w:tcBorders>
            <w:shd w:val="clear" w:color="auto" w:fill="auto"/>
            <w:vAlign w:val="center"/>
          </w:tcPr>
          <w:p w14:paraId="7DF9109B" w14:textId="22728459" w:rsidR="00E50FA8" w:rsidRPr="000F0C36" w:rsidRDefault="00F338DE"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DF9109C" w14:textId="657432F0" w:rsidR="00E50FA8" w:rsidRPr="000F0C36" w:rsidRDefault="006B4ABA"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35D30478" w:rsidR="00E50FA8" w:rsidRPr="000F0C36" w:rsidRDefault="006B4ABA"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w:t>
            </w:r>
          </w:p>
        </w:tc>
        <w:tc>
          <w:tcPr>
            <w:tcW w:w="558" w:type="dxa"/>
            <w:vMerge w:val="restart"/>
            <w:tcBorders>
              <w:top w:val="single" w:sz="4" w:space="0" w:color="auto"/>
              <w:left w:val="nil"/>
              <w:right w:val="single" w:sz="4" w:space="0" w:color="auto"/>
            </w:tcBorders>
            <w:shd w:val="clear" w:color="auto" w:fill="auto"/>
            <w:vAlign w:val="center"/>
          </w:tcPr>
          <w:p w14:paraId="7DF9109E" w14:textId="1C39F78F" w:rsidR="00E50FA8" w:rsidRPr="000F0C36"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40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9F" w14:textId="77777777" w:rsidR="00E50FA8" w:rsidRPr="000F0C36"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r>
      <w:tr w:rsidR="00C616CA" w:rsidRPr="00C616CA" w14:paraId="7DF910A9" w14:textId="77777777" w:rsidTr="008D6071">
        <w:trPr>
          <w:trHeight w:val="846"/>
        </w:trPr>
        <w:tc>
          <w:tcPr>
            <w:tcW w:w="750" w:type="dxa"/>
            <w:vMerge/>
            <w:tcBorders>
              <w:top w:val="single" w:sz="4" w:space="0" w:color="auto"/>
              <w:left w:val="single" w:sz="4" w:space="0" w:color="auto"/>
              <w:right w:val="single" w:sz="4" w:space="0" w:color="auto"/>
            </w:tcBorders>
            <w:shd w:val="clear" w:color="auto" w:fill="auto"/>
            <w:noWrap/>
            <w:vAlign w:val="center"/>
          </w:tcPr>
          <w:p w14:paraId="7DF910A1" w14:textId="77777777" w:rsidR="00E50FA8" w:rsidRPr="008D6071" w:rsidRDefault="00E50FA8" w:rsidP="00E50FA8">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tcBorders>
              <w:top w:val="single" w:sz="4" w:space="0" w:color="auto"/>
              <w:left w:val="nil"/>
              <w:right w:val="single" w:sz="4" w:space="0" w:color="auto"/>
            </w:tcBorders>
            <w:shd w:val="clear" w:color="auto" w:fill="auto"/>
            <w:noWrap/>
            <w:vAlign w:val="center"/>
          </w:tcPr>
          <w:p w14:paraId="7DF910A2" w14:textId="77777777" w:rsidR="00E50FA8" w:rsidRPr="008D6071"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c>
          <w:tcPr>
            <w:tcW w:w="2587" w:type="dxa"/>
            <w:gridSpan w:val="3"/>
            <w:tcBorders>
              <w:top w:val="single" w:sz="4" w:space="0" w:color="auto"/>
              <w:left w:val="nil"/>
              <w:bottom w:val="single" w:sz="4" w:space="0" w:color="auto"/>
              <w:right w:val="single" w:sz="4" w:space="0" w:color="auto"/>
            </w:tcBorders>
            <w:shd w:val="clear" w:color="auto" w:fill="auto"/>
            <w:vAlign w:val="center"/>
          </w:tcPr>
          <w:p w14:paraId="7DF910A3" w14:textId="64776D15" w:rsidR="00E50FA8" w:rsidRPr="008D6071"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w:t>
            </w:r>
            <w:r w:rsidRPr="008D6071">
              <w:rPr>
                <w:rFonts w:ascii="ＭＳ ゴシック" w:eastAsia="ＭＳ ゴシック" w:hAnsi="ＭＳ ゴシック" w:cs="ＭＳ Ｐゴシック"/>
                <w:color w:val="000000" w:themeColor="text1"/>
                <w:kern w:val="0"/>
                <w:sz w:val="18"/>
                <w:szCs w:val="18"/>
              </w:rPr>
              <w:t xml:space="preserve"> </w:t>
            </w:r>
            <w:r w:rsidRPr="008D6071">
              <w:rPr>
                <w:rFonts w:ascii="ＭＳ ゴシック" w:eastAsia="ＭＳ ゴシック" w:hAnsi="ＭＳ ゴシック" w:cs="ＭＳ Ｐゴシック" w:hint="eastAsia"/>
                <w:color w:val="000000" w:themeColor="text1"/>
                <w:kern w:val="0"/>
                <w:sz w:val="18"/>
                <w:szCs w:val="18"/>
              </w:rPr>
              <w:t>海外調査に充分な経験・能力を有していることが説明されているか。</w:t>
            </w:r>
          </w:p>
        </w:tc>
        <w:tc>
          <w:tcPr>
            <w:tcW w:w="1759" w:type="dxa"/>
            <w:tcBorders>
              <w:top w:val="single" w:sz="4" w:space="0" w:color="auto"/>
              <w:left w:val="nil"/>
              <w:bottom w:val="single" w:sz="4" w:space="0" w:color="auto"/>
              <w:right w:val="single" w:sz="4" w:space="0" w:color="auto"/>
            </w:tcBorders>
            <w:shd w:val="clear" w:color="auto" w:fill="auto"/>
            <w:vAlign w:val="center"/>
          </w:tcPr>
          <w:p w14:paraId="7DF910A4" w14:textId="7B5F3CEB" w:rsidR="00E50FA8" w:rsidRPr="006B4ABA" w:rsidRDefault="00F338DE"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DF910A5" w14:textId="0FB0EE99" w:rsidR="00E50FA8" w:rsidRPr="006B4ABA" w:rsidRDefault="006B4ABA"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6" w14:textId="11BE145D" w:rsidR="00E50FA8" w:rsidRPr="006B4ABA" w:rsidRDefault="006B4ABA"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w:t>
            </w:r>
          </w:p>
        </w:tc>
        <w:tc>
          <w:tcPr>
            <w:tcW w:w="558" w:type="dxa"/>
            <w:vMerge/>
            <w:tcBorders>
              <w:top w:val="single" w:sz="4" w:space="0" w:color="auto"/>
              <w:left w:val="nil"/>
              <w:right w:val="single" w:sz="4" w:space="0" w:color="auto"/>
            </w:tcBorders>
            <w:shd w:val="clear" w:color="auto" w:fill="auto"/>
            <w:vAlign w:val="center"/>
          </w:tcPr>
          <w:p w14:paraId="7DF910A7" w14:textId="77777777" w:rsidR="00E50FA8" w:rsidRPr="006B4ABA"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A8" w14:textId="77777777" w:rsidR="00E50FA8" w:rsidRPr="006B4ABA"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r>
      <w:tr w:rsidR="00C616CA" w:rsidRPr="00C616CA" w14:paraId="7DF910B2" w14:textId="77777777" w:rsidTr="008D6071">
        <w:trPr>
          <w:trHeight w:val="1126"/>
        </w:trPr>
        <w:tc>
          <w:tcPr>
            <w:tcW w:w="750" w:type="dxa"/>
            <w:vMerge/>
            <w:tcBorders>
              <w:left w:val="single" w:sz="4" w:space="0" w:color="auto"/>
              <w:right w:val="single" w:sz="4" w:space="0" w:color="auto"/>
            </w:tcBorders>
            <w:shd w:val="clear" w:color="auto" w:fill="auto"/>
            <w:noWrap/>
            <w:vAlign w:val="center"/>
          </w:tcPr>
          <w:p w14:paraId="7DF910AA" w14:textId="77777777" w:rsidR="00E50FA8" w:rsidRPr="008D6071" w:rsidRDefault="00E50FA8" w:rsidP="00E50FA8">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right w:val="single" w:sz="4" w:space="0" w:color="auto"/>
            </w:tcBorders>
            <w:shd w:val="clear" w:color="auto" w:fill="auto"/>
            <w:noWrap/>
            <w:vAlign w:val="center"/>
          </w:tcPr>
          <w:p w14:paraId="7DF910AB" w14:textId="77777777" w:rsidR="00E50FA8" w:rsidRPr="008D6071"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c>
          <w:tcPr>
            <w:tcW w:w="2587" w:type="dxa"/>
            <w:gridSpan w:val="3"/>
            <w:tcBorders>
              <w:top w:val="single" w:sz="4" w:space="0" w:color="auto"/>
              <w:left w:val="nil"/>
              <w:bottom w:val="single" w:sz="4" w:space="0" w:color="auto"/>
              <w:right w:val="single" w:sz="4" w:space="0" w:color="auto"/>
            </w:tcBorders>
            <w:shd w:val="clear" w:color="auto" w:fill="auto"/>
            <w:vAlign w:val="center"/>
          </w:tcPr>
          <w:p w14:paraId="7DF910AC" w14:textId="4D9F0BDF" w:rsidR="00E50FA8" w:rsidRPr="008D6071"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w:t>
            </w:r>
            <w:r w:rsidRPr="008D6071">
              <w:rPr>
                <w:rFonts w:ascii="ＭＳ ゴシック" w:eastAsia="ＭＳ ゴシック" w:hAnsi="ＭＳ ゴシック" w:cs="ＭＳ Ｐゴシック"/>
                <w:color w:val="000000" w:themeColor="text1"/>
                <w:kern w:val="0"/>
                <w:sz w:val="18"/>
                <w:szCs w:val="18"/>
              </w:rPr>
              <w:t xml:space="preserve"> </w:t>
            </w:r>
            <w:r w:rsidR="00FB15E5" w:rsidRPr="008D6071">
              <w:rPr>
                <w:rFonts w:ascii="ＭＳ ゴシック" w:eastAsia="ＭＳ ゴシック" w:hAnsi="ＭＳ ゴシック" w:cs="ＭＳ Ｐゴシック" w:hint="eastAsia"/>
                <w:color w:val="000000" w:themeColor="text1"/>
                <w:kern w:val="0"/>
                <w:sz w:val="18"/>
                <w:szCs w:val="18"/>
              </w:rPr>
              <w:t>特定の技術を対象とした経済効果試算に充分な経験・能力を有していることが説明されているか。</w:t>
            </w:r>
          </w:p>
        </w:tc>
        <w:tc>
          <w:tcPr>
            <w:tcW w:w="1759" w:type="dxa"/>
            <w:tcBorders>
              <w:top w:val="single" w:sz="4" w:space="0" w:color="auto"/>
              <w:left w:val="nil"/>
              <w:bottom w:val="single" w:sz="4" w:space="0" w:color="auto"/>
              <w:right w:val="single" w:sz="4" w:space="0" w:color="auto"/>
            </w:tcBorders>
            <w:shd w:val="clear" w:color="auto" w:fill="auto"/>
            <w:vAlign w:val="center"/>
          </w:tcPr>
          <w:p w14:paraId="7DF910AD" w14:textId="441FF0C7" w:rsidR="00E50FA8" w:rsidRPr="006B4ABA" w:rsidRDefault="00F338DE"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DF910AE" w14:textId="1864D697" w:rsidR="00E50FA8" w:rsidRPr="006B4ABA" w:rsidRDefault="006B4ABA"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F" w14:textId="6F891F97" w:rsidR="00E50FA8" w:rsidRPr="006B4ABA" w:rsidRDefault="006B4ABA"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w:t>
            </w:r>
          </w:p>
        </w:tc>
        <w:tc>
          <w:tcPr>
            <w:tcW w:w="558" w:type="dxa"/>
            <w:vMerge/>
            <w:tcBorders>
              <w:left w:val="nil"/>
              <w:right w:val="single" w:sz="4" w:space="0" w:color="auto"/>
            </w:tcBorders>
            <w:shd w:val="clear" w:color="auto" w:fill="auto"/>
            <w:vAlign w:val="center"/>
          </w:tcPr>
          <w:p w14:paraId="7DF910B0" w14:textId="77777777" w:rsidR="00E50FA8" w:rsidRPr="006B4ABA"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B1" w14:textId="77777777" w:rsidR="00E50FA8" w:rsidRPr="006B4ABA"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r>
      <w:tr w:rsidR="00C616CA" w:rsidRPr="00C616CA" w14:paraId="7DF910BB" w14:textId="77777777" w:rsidTr="008D6071">
        <w:trPr>
          <w:trHeight w:val="884"/>
        </w:trPr>
        <w:tc>
          <w:tcPr>
            <w:tcW w:w="750" w:type="dxa"/>
            <w:vMerge/>
            <w:tcBorders>
              <w:left w:val="single" w:sz="4" w:space="0" w:color="auto"/>
              <w:right w:val="single" w:sz="4" w:space="0" w:color="auto"/>
            </w:tcBorders>
            <w:shd w:val="clear" w:color="auto" w:fill="auto"/>
            <w:noWrap/>
            <w:vAlign w:val="center"/>
          </w:tcPr>
          <w:p w14:paraId="7DF910B3" w14:textId="77777777" w:rsidR="00E50FA8" w:rsidRPr="008D6071" w:rsidRDefault="00E50FA8" w:rsidP="00E50FA8">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DF910B4" w14:textId="77777777" w:rsidR="00E50FA8" w:rsidRPr="008D6071"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c>
          <w:tcPr>
            <w:tcW w:w="2587" w:type="dxa"/>
            <w:gridSpan w:val="3"/>
            <w:tcBorders>
              <w:top w:val="single" w:sz="4" w:space="0" w:color="auto"/>
              <w:left w:val="nil"/>
              <w:bottom w:val="single" w:sz="4" w:space="0" w:color="auto"/>
              <w:right w:val="single" w:sz="4" w:space="0" w:color="auto"/>
            </w:tcBorders>
            <w:shd w:val="clear" w:color="auto" w:fill="auto"/>
            <w:vAlign w:val="center"/>
          </w:tcPr>
          <w:p w14:paraId="7DF910B5" w14:textId="55AEA2C1" w:rsidR="00E50FA8" w:rsidRPr="008D6071"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w:t>
            </w:r>
            <w:r w:rsidRPr="008D6071">
              <w:rPr>
                <w:rFonts w:ascii="ＭＳ ゴシック" w:eastAsia="ＭＳ ゴシック" w:hAnsi="ＭＳ ゴシック" w:cs="ＭＳ Ｐゴシック"/>
                <w:color w:val="000000" w:themeColor="text1"/>
                <w:kern w:val="0"/>
                <w:sz w:val="18"/>
                <w:szCs w:val="18"/>
              </w:rPr>
              <w:t xml:space="preserve"> </w:t>
            </w:r>
            <w:r w:rsidRPr="008D6071">
              <w:rPr>
                <w:rFonts w:ascii="ＭＳ ゴシック" w:eastAsia="ＭＳ ゴシック" w:hAnsi="ＭＳ ゴシック" w:cs="ＭＳ Ｐゴシック" w:hint="eastAsia"/>
                <w:color w:val="000000" w:themeColor="text1"/>
                <w:kern w:val="0"/>
                <w:sz w:val="18"/>
                <w:szCs w:val="18"/>
              </w:rPr>
              <w:t>過去に政府機関が主催する有識者会議・検討会等を運営した経験はあるか。</w:t>
            </w:r>
          </w:p>
        </w:tc>
        <w:tc>
          <w:tcPr>
            <w:tcW w:w="1759" w:type="dxa"/>
            <w:tcBorders>
              <w:top w:val="single" w:sz="4" w:space="0" w:color="auto"/>
              <w:left w:val="nil"/>
              <w:bottom w:val="single" w:sz="4" w:space="0" w:color="auto"/>
              <w:right w:val="single" w:sz="4" w:space="0" w:color="auto"/>
            </w:tcBorders>
            <w:shd w:val="clear" w:color="auto" w:fill="auto"/>
            <w:vAlign w:val="center"/>
          </w:tcPr>
          <w:p w14:paraId="7DF910B6" w14:textId="221D4BE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DF910B7" w14:textId="58F58EE5"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8" w14:textId="5F77C6F3"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10</w:t>
            </w:r>
          </w:p>
        </w:tc>
        <w:tc>
          <w:tcPr>
            <w:tcW w:w="558" w:type="dxa"/>
            <w:vMerge/>
            <w:tcBorders>
              <w:left w:val="nil"/>
              <w:bottom w:val="single" w:sz="4" w:space="0" w:color="auto"/>
              <w:right w:val="single" w:sz="4" w:space="0" w:color="auto"/>
            </w:tcBorders>
            <w:shd w:val="clear" w:color="auto" w:fill="auto"/>
            <w:vAlign w:val="center"/>
          </w:tcPr>
          <w:p w14:paraId="7DF910B9" w14:textId="7777777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BA" w14:textId="7777777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r>
      <w:tr w:rsidR="00C616CA" w:rsidRPr="00C616CA" w14:paraId="7DF910C4" w14:textId="77777777" w:rsidTr="008D6071">
        <w:trPr>
          <w:trHeight w:val="1036"/>
        </w:trPr>
        <w:tc>
          <w:tcPr>
            <w:tcW w:w="750" w:type="dxa"/>
            <w:vMerge/>
            <w:tcBorders>
              <w:left w:val="single" w:sz="4" w:space="0" w:color="auto"/>
              <w:right w:val="single" w:sz="4" w:space="0" w:color="auto"/>
            </w:tcBorders>
            <w:shd w:val="clear" w:color="auto" w:fill="auto"/>
            <w:noWrap/>
            <w:vAlign w:val="center"/>
          </w:tcPr>
          <w:p w14:paraId="7DF910BC" w14:textId="77777777" w:rsidR="00E50FA8" w:rsidRPr="008D6071" w:rsidRDefault="00E50FA8" w:rsidP="00E50FA8">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BD" w14:textId="77777777" w:rsidR="00E50FA8" w:rsidRPr="008D6071" w:rsidRDefault="00E50FA8" w:rsidP="00E50FA8">
            <w:pP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 xml:space="preserve">3.2 </w:t>
            </w:r>
            <w:r w:rsidRPr="008D6071">
              <w:rPr>
                <w:rFonts w:ascii="ＭＳ ゴシック" w:eastAsia="ＭＳ ゴシック" w:hAnsi="ＭＳ ゴシック" w:cs="ＭＳ Ｐゴシック" w:hint="eastAsia"/>
                <w:color w:val="000000" w:themeColor="text1"/>
                <w:kern w:val="0"/>
                <w:sz w:val="18"/>
                <w:szCs w:val="18"/>
              </w:rPr>
              <w:t>調査内容に関する専門知識・適格性</w:t>
            </w:r>
          </w:p>
        </w:tc>
        <w:tc>
          <w:tcPr>
            <w:tcW w:w="2587" w:type="dxa"/>
            <w:gridSpan w:val="3"/>
            <w:tcBorders>
              <w:top w:val="single" w:sz="4" w:space="0" w:color="auto"/>
              <w:left w:val="nil"/>
              <w:bottom w:val="single" w:sz="4" w:space="0" w:color="auto"/>
              <w:right w:val="single" w:sz="4" w:space="0" w:color="auto"/>
            </w:tcBorders>
            <w:shd w:val="clear" w:color="auto" w:fill="auto"/>
            <w:vAlign w:val="center"/>
          </w:tcPr>
          <w:p w14:paraId="7DF910BE" w14:textId="082CC216" w:rsidR="00E50FA8" w:rsidRPr="008D6071"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w:t>
            </w:r>
            <w:r w:rsidRPr="008D6071">
              <w:rPr>
                <w:rFonts w:ascii="ＭＳ ゴシック" w:eastAsia="ＭＳ ゴシック" w:hAnsi="ＭＳ ゴシック" w:cs="ＭＳ Ｐゴシック"/>
                <w:color w:val="000000" w:themeColor="text1"/>
                <w:kern w:val="0"/>
                <w:sz w:val="18"/>
                <w:szCs w:val="18"/>
              </w:rPr>
              <w:t xml:space="preserve"> </w:t>
            </w:r>
            <w:r w:rsidRPr="008D6071">
              <w:rPr>
                <w:rFonts w:ascii="ＭＳ ゴシック" w:eastAsia="ＭＳ ゴシック" w:hAnsi="ＭＳ ゴシック" w:cs="ＭＳ Ｐゴシック" w:hint="eastAsia"/>
                <w:color w:val="000000" w:themeColor="text1"/>
                <w:kern w:val="0"/>
                <w:sz w:val="18"/>
                <w:szCs w:val="18"/>
              </w:rPr>
              <w:t>スマートビル分野の認証制度及び認証団体に関する人的ネットワークを持っていることが説明されているか。</w:t>
            </w:r>
          </w:p>
        </w:tc>
        <w:tc>
          <w:tcPr>
            <w:tcW w:w="1759" w:type="dxa"/>
            <w:tcBorders>
              <w:top w:val="single" w:sz="4" w:space="0" w:color="auto"/>
              <w:left w:val="nil"/>
              <w:bottom w:val="single" w:sz="4" w:space="0" w:color="auto"/>
              <w:right w:val="single" w:sz="4" w:space="0" w:color="auto"/>
            </w:tcBorders>
            <w:shd w:val="clear" w:color="auto" w:fill="auto"/>
            <w:vAlign w:val="center"/>
          </w:tcPr>
          <w:p w14:paraId="7DF910BF" w14:textId="77777777" w:rsidR="00E50FA8" w:rsidRPr="008D6071" w:rsidRDefault="00E50FA8" w:rsidP="00E50FA8">
            <w:pPr>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DF910C0" w14:textId="7777777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1" w14:textId="7777777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10</w:t>
            </w:r>
          </w:p>
        </w:tc>
        <w:tc>
          <w:tcPr>
            <w:tcW w:w="558" w:type="dxa"/>
            <w:vMerge w:val="restart"/>
            <w:tcBorders>
              <w:top w:val="single" w:sz="4" w:space="0" w:color="auto"/>
              <w:left w:val="nil"/>
              <w:right w:val="single" w:sz="4" w:space="0" w:color="auto"/>
            </w:tcBorders>
            <w:shd w:val="clear" w:color="auto" w:fill="auto"/>
            <w:vAlign w:val="center"/>
          </w:tcPr>
          <w:p w14:paraId="7DF910C2" w14:textId="6B9754EB"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20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C3" w14:textId="7777777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r>
      <w:tr w:rsidR="00C616CA" w:rsidRPr="00C616CA" w14:paraId="7DF910CD" w14:textId="77777777" w:rsidTr="008D6071">
        <w:trPr>
          <w:trHeight w:val="1361"/>
        </w:trPr>
        <w:tc>
          <w:tcPr>
            <w:tcW w:w="750" w:type="dxa"/>
            <w:vMerge/>
            <w:tcBorders>
              <w:left w:val="single" w:sz="4" w:space="0" w:color="auto"/>
              <w:bottom w:val="single" w:sz="4" w:space="0" w:color="auto"/>
              <w:right w:val="single" w:sz="4" w:space="0" w:color="auto"/>
            </w:tcBorders>
            <w:shd w:val="clear" w:color="auto" w:fill="auto"/>
            <w:noWrap/>
            <w:vAlign w:val="center"/>
          </w:tcPr>
          <w:p w14:paraId="7DF910C5" w14:textId="77777777" w:rsidR="00E50FA8" w:rsidRPr="008D6071" w:rsidRDefault="00E50FA8" w:rsidP="00E50FA8">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DF910C6" w14:textId="77777777" w:rsidR="00E50FA8" w:rsidRPr="008D6071" w:rsidRDefault="00E50FA8" w:rsidP="00E50FA8">
            <w:pPr>
              <w:rPr>
                <w:rFonts w:ascii="ＭＳ ゴシック" w:eastAsia="ＭＳ ゴシック" w:hAnsi="ＭＳ ゴシック" w:cs="ＭＳ Ｐゴシック"/>
                <w:color w:val="000000" w:themeColor="text1"/>
                <w:kern w:val="0"/>
                <w:sz w:val="18"/>
                <w:szCs w:val="18"/>
              </w:rPr>
            </w:pPr>
          </w:p>
        </w:tc>
        <w:tc>
          <w:tcPr>
            <w:tcW w:w="2587" w:type="dxa"/>
            <w:gridSpan w:val="3"/>
            <w:tcBorders>
              <w:top w:val="single" w:sz="4" w:space="0" w:color="auto"/>
              <w:left w:val="nil"/>
              <w:bottom w:val="single" w:sz="4" w:space="0" w:color="auto"/>
              <w:right w:val="single" w:sz="4" w:space="0" w:color="auto"/>
            </w:tcBorders>
            <w:shd w:val="clear" w:color="auto" w:fill="auto"/>
            <w:vAlign w:val="center"/>
          </w:tcPr>
          <w:p w14:paraId="7DF910C7" w14:textId="2320CA02" w:rsidR="00E50FA8" w:rsidRPr="008D6071"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w:t>
            </w:r>
            <w:r w:rsidRPr="008D6071">
              <w:rPr>
                <w:rFonts w:ascii="ＭＳ ゴシック" w:eastAsia="ＭＳ ゴシック" w:hAnsi="ＭＳ ゴシック" w:cs="ＭＳ Ｐゴシック"/>
                <w:color w:val="000000" w:themeColor="text1"/>
                <w:kern w:val="0"/>
                <w:sz w:val="18"/>
                <w:szCs w:val="18"/>
              </w:rPr>
              <w:t xml:space="preserve"> </w:t>
            </w:r>
            <w:r w:rsidRPr="008D6071">
              <w:rPr>
                <w:rFonts w:ascii="ＭＳ ゴシック" w:eastAsia="ＭＳ ゴシック" w:hAnsi="ＭＳ ゴシック" w:cs="ＭＳ Ｐゴシック" w:hint="eastAsia"/>
                <w:color w:val="000000" w:themeColor="text1"/>
                <w:kern w:val="0"/>
                <w:sz w:val="18"/>
                <w:szCs w:val="18"/>
              </w:rPr>
              <w:t>スマートビル、スマートシティ及びそれらの</w:t>
            </w:r>
            <w:r w:rsidRPr="008D6071">
              <w:rPr>
                <w:rFonts w:ascii="ＭＳ ゴシック" w:eastAsia="ＭＳ ゴシック" w:hAnsi="ＭＳ ゴシック" w:cs="ＭＳ Ｐゴシック"/>
                <w:color w:val="000000" w:themeColor="text1"/>
                <w:kern w:val="0"/>
                <w:sz w:val="18"/>
                <w:szCs w:val="18"/>
              </w:rPr>
              <w:t>OS</w:t>
            </w:r>
            <w:r w:rsidRPr="008D6071">
              <w:rPr>
                <w:rFonts w:ascii="ＭＳ ゴシック" w:eastAsia="ＭＳ ゴシック" w:hAnsi="ＭＳ ゴシック" w:cs="ＭＳ Ｐゴシック" w:hint="eastAsia"/>
                <w:color w:val="000000" w:themeColor="text1"/>
                <w:kern w:val="0"/>
                <w:sz w:val="18"/>
                <w:szCs w:val="18"/>
              </w:rPr>
              <w:t>に関する専門知識・知見を持っていることが説明されているか。</w:t>
            </w:r>
          </w:p>
        </w:tc>
        <w:tc>
          <w:tcPr>
            <w:tcW w:w="1759" w:type="dxa"/>
            <w:tcBorders>
              <w:top w:val="single" w:sz="4" w:space="0" w:color="auto"/>
              <w:left w:val="nil"/>
              <w:bottom w:val="single" w:sz="4" w:space="0" w:color="auto"/>
              <w:right w:val="single" w:sz="4" w:space="0" w:color="auto"/>
            </w:tcBorders>
            <w:shd w:val="clear" w:color="auto" w:fill="auto"/>
            <w:vAlign w:val="center"/>
          </w:tcPr>
          <w:p w14:paraId="7DF910C8" w14:textId="77777777" w:rsidR="00E50FA8" w:rsidRPr="008D6071" w:rsidRDefault="00E50FA8" w:rsidP="00E50FA8">
            <w:pPr>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DF910C9" w14:textId="7777777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7777777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8D6071">
              <w:rPr>
                <w:rFonts w:ascii="ＭＳ ゴシック" w:eastAsia="ＭＳ ゴシック" w:hAnsi="ＭＳ ゴシック" w:cs="ＭＳ Ｐゴシック"/>
                <w:color w:val="000000" w:themeColor="text1"/>
                <w:kern w:val="0"/>
                <w:sz w:val="18"/>
                <w:szCs w:val="18"/>
              </w:rPr>
              <w:t>10</w:t>
            </w:r>
          </w:p>
        </w:tc>
        <w:tc>
          <w:tcPr>
            <w:tcW w:w="558" w:type="dxa"/>
            <w:vMerge/>
            <w:tcBorders>
              <w:left w:val="nil"/>
              <w:bottom w:val="single" w:sz="4" w:space="0" w:color="auto"/>
              <w:right w:val="single" w:sz="4" w:space="0" w:color="auto"/>
            </w:tcBorders>
            <w:shd w:val="clear" w:color="auto" w:fill="auto"/>
            <w:vAlign w:val="center"/>
          </w:tcPr>
          <w:p w14:paraId="7DF910CB" w14:textId="7777777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CC" w14:textId="77777777" w:rsidR="00E50FA8" w:rsidRPr="008D6071"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r>
      <w:tr w:rsidR="004E2AAF" w:rsidRPr="00C616CA" w14:paraId="56E7E4F0" w14:textId="77777777" w:rsidTr="004E2AAF">
        <w:trPr>
          <w:trHeight w:val="883"/>
        </w:trPr>
        <w:tc>
          <w:tcPr>
            <w:tcW w:w="10596" w:type="dxa"/>
            <w:gridSpan w:val="11"/>
            <w:tcBorders>
              <w:top w:val="single" w:sz="4" w:space="0" w:color="auto"/>
            </w:tcBorders>
            <w:shd w:val="clear" w:color="auto" w:fill="auto"/>
            <w:noWrap/>
            <w:vAlign w:val="center"/>
          </w:tcPr>
          <w:p w14:paraId="253AAC12" w14:textId="77777777" w:rsidR="004E2AAF" w:rsidRPr="000F0C36" w:rsidRDefault="004E2AAF" w:rsidP="00E50FA8">
            <w:pPr>
              <w:widowControl/>
              <w:rPr>
                <w:rFonts w:ascii="ＭＳ ゴシック" w:eastAsia="ＭＳ ゴシック" w:hAnsi="ＭＳ ゴシック" w:cs="ＭＳ Ｐゴシック"/>
                <w:color w:val="000000" w:themeColor="text1"/>
                <w:kern w:val="0"/>
                <w:sz w:val="18"/>
                <w:szCs w:val="18"/>
              </w:rPr>
            </w:pPr>
          </w:p>
        </w:tc>
      </w:tr>
      <w:tr w:rsidR="00C616CA" w:rsidRPr="00C616CA" w14:paraId="31BB23B0" w14:textId="77777777" w:rsidTr="008D6071">
        <w:trPr>
          <w:trHeight w:val="438"/>
        </w:trPr>
        <w:tc>
          <w:tcPr>
            <w:tcW w:w="1059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E50FA8" w:rsidRPr="000F0C36" w:rsidRDefault="00E50FA8" w:rsidP="00E50FA8">
            <w:pPr>
              <w:widowControl/>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lastRenderedPageBreak/>
              <w:t>4</w:t>
            </w:r>
            <w:r w:rsidRPr="000F0C36">
              <w:rPr>
                <w:rFonts w:ascii="ＭＳ ゴシック" w:eastAsia="ＭＳ ゴシック" w:hAnsi="ＭＳ ゴシック" w:cs="ＭＳ Ｐゴシック" w:hint="eastAsia"/>
                <w:color w:val="000000" w:themeColor="text1"/>
                <w:kern w:val="0"/>
                <w:sz w:val="18"/>
                <w:szCs w:val="18"/>
              </w:rPr>
              <w:t xml:space="preserve">　ワーク・ライフ・バランス等の推進に関する指標</w:t>
            </w:r>
          </w:p>
        </w:tc>
      </w:tr>
      <w:tr w:rsidR="00C616CA" w:rsidRPr="00C616CA" w14:paraId="64A3103D" w14:textId="77777777" w:rsidTr="004E2AAF">
        <w:trPr>
          <w:trHeight w:val="629"/>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E50FA8" w:rsidRPr="000F0C36" w:rsidRDefault="00E50FA8" w:rsidP="00E50FA8">
            <w:pPr>
              <w:widowControl/>
              <w:rPr>
                <w:rFonts w:ascii="ＭＳ ゴシック" w:eastAsia="ＭＳ ゴシック" w:hAnsi="ＭＳ ゴシック" w:cs="ＭＳ Ｐゴシック"/>
                <w:color w:val="000000" w:themeColor="text1"/>
                <w:kern w:val="0"/>
                <w:sz w:val="18"/>
                <w:szCs w:val="18"/>
              </w:rPr>
            </w:pPr>
          </w:p>
        </w:tc>
        <w:tc>
          <w:tcPr>
            <w:tcW w:w="2587"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0B1E523C"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p>
          <w:p w14:paraId="25458684" w14:textId="68030A83"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77462AB3" w14:textId="527A0D06"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②次世代育成支援対策推進法（次世代法）に基づく認定（くるみん認定企業・プラチナくるみん認定企業）</w:t>
            </w:r>
          </w:p>
          <w:p w14:paraId="59E1106F" w14:textId="5E8F88FD"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③青少年の雇用の促進等に関する法律（若者雇用促進法）に基づく認定（ユースエール認定企業）</w:t>
            </w:r>
          </w:p>
        </w:tc>
        <w:tc>
          <w:tcPr>
            <w:tcW w:w="1759" w:type="dxa"/>
            <w:tcBorders>
              <w:top w:val="single" w:sz="4" w:space="0" w:color="auto"/>
              <w:left w:val="nil"/>
              <w:bottom w:val="single" w:sz="4" w:space="0" w:color="auto"/>
              <w:right w:val="single" w:sz="4" w:space="0" w:color="auto"/>
            </w:tcBorders>
            <w:shd w:val="clear" w:color="auto" w:fill="auto"/>
            <w:vAlign w:val="center"/>
          </w:tcPr>
          <w:p w14:paraId="2A405275" w14:textId="77777777" w:rsidR="00E50FA8" w:rsidRPr="000F0C36"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hint="eastAsia"/>
                <w:color w:val="000000" w:themeColor="text1"/>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0A82E12" w14:textId="77777777" w:rsidR="00E50FA8" w:rsidRPr="000F0C36"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668B4378" w:rsidR="00E50FA8" w:rsidRPr="000F0C36"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4F262A9F" w:rsidR="00E50FA8" w:rsidRPr="000F0C36"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347E1973" w14:textId="77777777" w:rsidR="00E50FA8" w:rsidRPr="000F0C36" w:rsidRDefault="00E50FA8" w:rsidP="00E50FA8">
            <w:pPr>
              <w:widowControl/>
              <w:jc w:val="center"/>
              <w:rPr>
                <w:rFonts w:ascii="ＭＳ ゴシック" w:eastAsia="ＭＳ ゴシック" w:hAnsi="ＭＳ ゴシック" w:cs="ＭＳ Ｐゴシック"/>
                <w:color w:val="000000" w:themeColor="text1"/>
                <w:kern w:val="0"/>
                <w:sz w:val="18"/>
                <w:szCs w:val="18"/>
              </w:rPr>
            </w:pPr>
          </w:p>
        </w:tc>
      </w:tr>
      <w:tr w:rsidR="00C616CA" w:rsidRPr="00C616CA" w14:paraId="7DF910E0" w14:textId="77777777" w:rsidTr="004E2AAF">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c>
          <w:tcPr>
            <w:tcW w:w="3080" w:type="dxa"/>
            <w:gridSpan w:val="2"/>
            <w:tcBorders>
              <w:top w:val="single" w:sz="4" w:space="0" w:color="auto"/>
              <w:left w:val="nil"/>
              <w:bottom w:val="nil"/>
              <w:right w:val="nil"/>
            </w:tcBorders>
            <w:shd w:val="clear" w:color="auto" w:fill="auto"/>
            <w:noWrap/>
            <w:vAlign w:val="center"/>
          </w:tcPr>
          <w:p w14:paraId="7DF910DB"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7A8DE1A8" w:rsidR="00E50FA8" w:rsidRPr="000F0C36" w:rsidRDefault="008E62A5" w:rsidP="00E50FA8">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19</w:t>
            </w:r>
            <w:r w:rsidR="00E50FA8" w:rsidRPr="000F0C36">
              <w:rPr>
                <w:rFonts w:ascii="ＭＳ ゴシック" w:eastAsia="ＭＳ ゴシック" w:hAnsi="ＭＳ ゴシック" w:cs="ＭＳ Ｐゴシック"/>
                <w:color w:val="000000" w:themeColor="text1"/>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3016E956" w:rsidR="00E50FA8" w:rsidRPr="000F0C36" w:rsidRDefault="00E50FA8" w:rsidP="00E50FA8">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2</w:t>
            </w:r>
            <w:r w:rsidR="008E62A5">
              <w:rPr>
                <w:rFonts w:ascii="ＭＳ ゴシック" w:eastAsia="ＭＳ ゴシック" w:hAnsi="ＭＳ ゴシック" w:cs="ＭＳ Ｐゴシック" w:hint="eastAsia"/>
                <w:color w:val="000000" w:themeColor="text1"/>
                <w:kern w:val="0"/>
                <w:sz w:val="18"/>
                <w:szCs w:val="18"/>
              </w:rPr>
              <w:t>5</w:t>
            </w:r>
            <w:r w:rsidRPr="000F0C36">
              <w:rPr>
                <w:rFonts w:ascii="ＭＳ ゴシック" w:eastAsia="ＭＳ ゴシック" w:hAnsi="ＭＳ ゴシック" w:cs="ＭＳ Ｐゴシック"/>
                <w:color w:val="000000" w:themeColor="text1"/>
                <w:kern w:val="0"/>
                <w:sz w:val="18"/>
                <w:szCs w:val="18"/>
              </w:rPr>
              <w:t>0</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0F033B8B" w:rsidR="00E50FA8" w:rsidRPr="000F0C36" w:rsidRDefault="00FB15E5" w:rsidP="00E50FA8">
            <w:pPr>
              <w:widowControl/>
              <w:jc w:val="center"/>
              <w:rPr>
                <w:rFonts w:ascii="ＭＳ ゴシック" w:eastAsia="ＭＳ ゴシック" w:hAnsi="ＭＳ ゴシック" w:cs="ＭＳ Ｐゴシック"/>
                <w:color w:val="000000" w:themeColor="text1"/>
                <w:kern w:val="0"/>
                <w:sz w:val="18"/>
                <w:szCs w:val="18"/>
              </w:rPr>
            </w:pPr>
            <w:r w:rsidRPr="000F0C36">
              <w:rPr>
                <w:rFonts w:ascii="ＭＳ ゴシック" w:eastAsia="ＭＳ ゴシック" w:hAnsi="ＭＳ ゴシック" w:cs="ＭＳ Ｐゴシック"/>
                <w:color w:val="000000" w:themeColor="text1"/>
                <w:kern w:val="0"/>
                <w:sz w:val="18"/>
                <w:szCs w:val="18"/>
              </w:rPr>
              <w:t>440</w:t>
            </w:r>
          </w:p>
        </w:tc>
        <w:tc>
          <w:tcPr>
            <w:tcW w:w="678" w:type="dxa"/>
            <w:tcBorders>
              <w:top w:val="single" w:sz="4" w:space="0" w:color="auto"/>
              <w:left w:val="nil"/>
              <w:bottom w:val="nil"/>
              <w:right w:val="nil"/>
            </w:tcBorders>
            <w:shd w:val="clear" w:color="auto" w:fill="auto"/>
            <w:noWrap/>
            <w:vAlign w:val="center"/>
          </w:tcPr>
          <w:p w14:paraId="7DF910DF" w14:textId="77777777" w:rsidR="00E50FA8" w:rsidRPr="000F0C36" w:rsidRDefault="00E50FA8" w:rsidP="00E50FA8">
            <w:pPr>
              <w:widowControl/>
              <w:jc w:val="left"/>
              <w:rPr>
                <w:rFonts w:ascii="ＭＳ ゴシック" w:eastAsia="ＭＳ ゴシック" w:hAnsi="ＭＳ ゴシック" w:cs="ＭＳ Ｐゴシック"/>
                <w:color w:val="000000" w:themeColor="text1"/>
                <w:kern w:val="0"/>
                <w:sz w:val="18"/>
                <w:szCs w:val="18"/>
              </w:rPr>
            </w:pPr>
          </w:p>
        </w:tc>
      </w:tr>
    </w:tbl>
    <w:p w14:paraId="7DF910E3" w14:textId="380487DD" w:rsidR="00FC0D06" w:rsidRPr="000F0C36" w:rsidRDefault="00FC0D06" w:rsidP="00FC0D06">
      <w:pPr>
        <w:ind w:firstLineChars="200" w:firstLine="420"/>
        <w:rPr>
          <w:rFonts w:ascii="ＭＳ 明朝" w:hAnsi="ＭＳ 明朝"/>
          <w:color w:val="000000" w:themeColor="text1"/>
        </w:rPr>
      </w:pPr>
      <w:r w:rsidRPr="000F0C36">
        <w:rPr>
          <w:rFonts w:ascii="ＭＳ 明朝" w:hAnsi="ＭＳ 明朝"/>
          <w:color w:val="000000" w:themeColor="text1"/>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616CA" w:rsidRPr="00C616CA"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0F0C36" w:rsidRDefault="00FC0D06" w:rsidP="00EC04E3">
            <w:pPr>
              <w:widowControl/>
              <w:jc w:val="left"/>
              <w:rPr>
                <w:rFonts w:ascii="ＭＳ 明朝" w:hAnsi="ＭＳ 明朝" w:cs="ＭＳ Ｐゴシック"/>
                <w:b/>
                <w:bCs/>
                <w:color w:val="000000" w:themeColor="text1"/>
                <w:kern w:val="0"/>
                <w:sz w:val="18"/>
                <w:szCs w:val="18"/>
              </w:rPr>
            </w:pPr>
            <w:r w:rsidRPr="000F0C36">
              <w:rPr>
                <w:rFonts w:ascii="ＭＳ 明朝" w:hAnsi="ＭＳ 明朝" w:hint="eastAsia"/>
                <w:b/>
                <w:color w:val="000000" w:themeColor="text1"/>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0F0C36" w:rsidRDefault="00FC0D06" w:rsidP="00EC04E3">
            <w:pPr>
              <w:widowControl/>
              <w:jc w:val="left"/>
              <w:rPr>
                <w:rFonts w:ascii="ＭＳ 明朝" w:hAnsi="ＭＳ 明朝" w:cs="ＭＳ Ｐゴシック"/>
                <w:b/>
                <w:bCs/>
                <w:color w:val="000000" w:themeColor="text1"/>
                <w:kern w:val="0"/>
                <w:sz w:val="18"/>
                <w:szCs w:val="18"/>
              </w:rPr>
            </w:pPr>
            <w:r w:rsidRPr="000F0C36">
              <w:rPr>
                <w:rFonts w:ascii="ＭＳ 明朝" w:hAnsi="ＭＳ 明朝" w:cs="ＭＳ Ｐゴシック" w:hint="eastAsia"/>
                <w:b/>
                <w:bCs/>
                <w:color w:val="000000" w:themeColor="text1"/>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0F0C36" w:rsidRDefault="00FC0D06" w:rsidP="00EC04E3">
            <w:pPr>
              <w:widowControl/>
              <w:jc w:val="left"/>
              <w:rPr>
                <w:rFonts w:ascii="ＭＳ 明朝" w:hAnsi="ＭＳ 明朝" w:cs="ＭＳ Ｐゴシック"/>
                <w:b/>
                <w:bCs/>
                <w:color w:val="000000" w:themeColor="text1"/>
                <w:kern w:val="0"/>
                <w:sz w:val="18"/>
                <w:szCs w:val="18"/>
              </w:rPr>
            </w:pPr>
            <w:r w:rsidRPr="000F0C36">
              <w:rPr>
                <w:rFonts w:ascii="ＭＳ 明朝" w:hAnsi="ＭＳ 明朝" w:cs="ＭＳ Ｐゴシック" w:hint="eastAsia"/>
                <w:b/>
                <w:bCs/>
                <w:color w:val="000000" w:themeColor="text1"/>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0F0C36" w:rsidRDefault="00FC0D06" w:rsidP="00EC04E3">
            <w:pPr>
              <w:widowControl/>
              <w:jc w:val="left"/>
              <w:rPr>
                <w:rFonts w:ascii="ＭＳ 明朝" w:hAnsi="ＭＳ 明朝" w:cs="ＭＳ Ｐゴシック"/>
                <w:b/>
                <w:bCs/>
                <w:color w:val="000000" w:themeColor="text1"/>
                <w:kern w:val="0"/>
                <w:sz w:val="18"/>
                <w:szCs w:val="18"/>
              </w:rPr>
            </w:pPr>
          </w:p>
        </w:tc>
      </w:tr>
      <w:tr w:rsidR="00C616CA" w:rsidRPr="00C616CA"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提案書頁番号</w:t>
            </w:r>
          </w:p>
        </w:tc>
      </w:tr>
      <w:tr w:rsidR="00C616CA" w:rsidRPr="00C616CA"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0F0C36" w:rsidRDefault="00FC0D06" w:rsidP="00EC04E3">
            <w:pPr>
              <w:widowControl/>
              <w:jc w:val="left"/>
              <w:rPr>
                <w:rFonts w:ascii="ＭＳ 明朝" w:hAnsi="ＭＳ 明朝" w:cs="ＭＳ Ｐゴシック"/>
                <w:color w:val="000000" w:themeColor="text1"/>
                <w:kern w:val="0"/>
                <w:sz w:val="18"/>
                <w:szCs w:val="18"/>
              </w:rPr>
            </w:pPr>
          </w:p>
        </w:tc>
      </w:tr>
      <w:tr w:rsidR="00C616CA" w:rsidRPr="00C616CA"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0F0C36" w:rsidRDefault="00B333FA" w:rsidP="00EC04E3">
            <w:pPr>
              <w:widowControl/>
              <w:jc w:val="left"/>
              <w:rPr>
                <w:rFonts w:ascii="ＭＳ 明朝" w:hAnsi="ＭＳ 明朝" w:cs="ＭＳ Ｐゴシック"/>
                <w:color w:val="000000" w:themeColor="text1"/>
                <w:kern w:val="0"/>
                <w:sz w:val="18"/>
                <w:szCs w:val="18"/>
              </w:rPr>
            </w:pPr>
            <w:r w:rsidRPr="000F0C36">
              <w:rPr>
                <w:rFonts w:ascii="ＭＳ 明朝" w:hAnsi="ＭＳ 明朝" w:cs="ＭＳ Ｐゴシック"/>
                <w:color w:val="000000" w:themeColor="text1"/>
                <w:kern w:val="0"/>
                <w:sz w:val="18"/>
                <w:szCs w:val="18"/>
              </w:rPr>
              <w:t>5</w:t>
            </w:r>
            <w:r w:rsidR="00FC0D06" w:rsidRPr="000F0C36">
              <w:rPr>
                <w:rFonts w:ascii="ＭＳ 明朝" w:hAnsi="ＭＳ 明朝" w:cs="ＭＳ Ｐゴシック" w:hint="eastAsia"/>
                <w:color w:val="000000" w:themeColor="text1"/>
                <w:kern w:val="0"/>
                <w:sz w:val="18"/>
                <w:szCs w:val="18"/>
              </w:rPr>
              <w:t xml:space="preserve">　添付資料</w:t>
            </w:r>
          </w:p>
        </w:tc>
      </w:tr>
      <w:tr w:rsidR="00C616CA" w:rsidRPr="00C616CA" w14:paraId="7DF910FB" w14:textId="77777777" w:rsidTr="008D6071">
        <w:trPr>
          <w:trHeight w:val="796"/>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0F0C36" w:rsidRDefault="00B333FA" w:rsidP="00EC04E3">
            <w:pPr>
              <w:widowControl/>
              <w:jc w:val="left"/>
              <w:rPr>
                <w:rFonts w:ascii="ＭＳ 明朝" w:hAnsi="ＭＳ 明朝" w:cs="ＭＳ Ｐゴシック"/>
                <w:color w:val="000000" w:themeColor="text1"/>
                <w:kern w:val="0"/>
                <w:sz w:val="18"/>
                <w:szCs w:val="18"/>
              </w:rPr>
            </w:pPr>
            <w:r w:rsidRPr="000F0C36">
              <w:rPr>
                <w:rFonts w:ascii="ＭＳ 明朝" w:hAnsi="ＭＳ 明朝" w:cs="ＭＳ Ｐゴシック"/>
                <w:color w:val="000000" w:themeColor="text1"/>
                <w:kern w:val="0"/>
                <w:sz w:val="18"/>
                <w:szCs w:val="18"/>
              </w:rPr>
              <w:t>5</w:t>
            </w:r>
            <w:r w:rsidR="00FC0D06" w:rsidRPr="000F0C36">
              <w:rPr>
                <w:rFonts w:ascii="ＭＳ 明朝" w:hAnsi="ＭＳ 明朝" w:cs="ＭＳ Ｐゴシック"/>
                <w:color w:val="000000" w:themeColor="text1"/>
                <w:kern w:val="0"/>
                <w:sz w:val="18"/>
                <w:szCs w:val="18"/>
              </w:rPr>
              <w:t xml:space="preserve">.1 </w:t>
            </w:r>
            <w:r w:rsidR="00FC0D06" w:rsidRPr="000F0C36">
              <w:rPr>
                <w:rFonts w:ascii="ＭＳ 明朝" w:hAnsi="ＭＳ 明朝" w:cs="ＭＳ Ｐゴシック" w:hint="eastAsia"/>
                <w:color w:val="000000" w:themeColor="text1"/>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43311A9" w:rsidR="00FC0D06" w:rsidRPr="000F0C36" w:rsidRDefault="00FC0D06" w:rsidP="00EC04E3">
            <w:pPr>
              <w:widowControl/>
              <w:jc w:val="left"/>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w:t>
            </w:r>
            <w:r w:rsidRPr="000F0C36">
              <w:rPr>
                <w:rFonts w:ascii="ＭＳ 明朝" w:hAnsi="ＭＳ 明朝" w:cs="ＭＳ Ｐゴシック"/>
                <w:color w:val="000000" w:themeColor="text1"/>
                <w:kern w:val="0"/>
                <w:sz w:val="18"/>
                <w:szCs w:val="18"/>
              </w:rPr>
              <w:t xml:space="preserve"> </w:t>
            </w:r>
            <w:r w:rsidR="00681271" w:rsidRPr="000F0C36">
              <w:rPr>
                <w:rFonts w:ascii="ＭＳ 明朝" w:hAnsi="ＭＳ 明朝" w:cs="ＭＳ Ｐゴシック" w:hint="eastAsia"/>
                <w:color w:val="000000" w:themeColor="text1"/>
                <w:kern w:val="0"/>
                <w:sz w:val="18"/>
                <w:szCs w:val="18"/>
              </w:rPr>
              <w:t>各業務従事者の氏名、所属、役職、業務経験、専門的知識その他の知見</w:t>
            </w:r>
            <w:r w:rsidR="003D58F7">
              <w:rPr>
                <w:rFonts w:ascii="ＭＳ 明朝" w:hAnsi="ＭＳ 明朝" w:cs="ＭＳ Ｐゴシック" w:hint="eastAsia"/>
                <w:color w:val="000000" w:themeColor="text1"/>
                <w:kern w:val="0"/>
                <w:sz w:val="18"/>
                <w:szCs w:val="18"/>
              </w:rPr>
              <w:t>、</w:t>
            </w:r>
            <w:r w:rsidR="003D58F7" w:rsidRPr="003D58F7">
              <w:rPr>
                <w:rFonts w:ascii="ＭＳ 明朝" w:hAnsi="ＭＳ 明朝" w:cs="ＭＳ Ｐゴシック" w:hint="eastAsia"/>
                <w:color w:val="000000" w:themeColor="text1"/>
                <w:kern w:val="0"/>
                <w:sz w:val="18"/>
                <w:szCs w:val="18"/>
              </w:rPr>
              <w:t>母語及び外国語能力</w:t>
            </w:r>
          </w:p>
        </w:tc>
        <w:tc>
          <w:tcPr>
            <w:tcW w:w="2340" w:type="dxa"/>
            <w:tcBorders>
              <w:top w:val="nil"/>
              <w:left w:val="nil"/>
              <w:bottom w:val="single" w:sz="4" w:space="0" w:color="auto"/>
              <w:right w:val="single" w:sz="4" w:space="0" w:color="auto"/>
            </w:tcBorders>
            <w:shd w:val="clear" w:color="auto" w:fill="auto"/>
            <w:vAlign w:val="center"/>
          </w:tcPr>
          <w:p w14:paraId="7DF910F9" w14:textId="7DF1E9A0" w:rsidR="00FC0D06" w:rsidRPr="000F0C36" w:rsidRDefault="00681271"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p>
        </w:tc>
      </w:tr>
      <w:tr w:rsidR="00C616CA" w:rsidRPr="00C616CA" w14:paraId="7C73A910"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6773E5D4" w14:textId="77777777" w:rsidR="00681271" w:rsidRPr="008D6071" w:rsidRDefault="00681271"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6444EAFA" w14:textId="77777777" w:rsidR="00681271" w:rsidRPr="008D6071" w:rsidRDefault="00681271"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2F7676A" w14:textId="58594CAC" w:rsidR="00681271" w:rsidRPr="008D6071" w:rsidRDefault="00681271" w:rsidP="00EC04E3">
            <w:pPr>
              <w:widowControl/>
              <w:jc w:val="left"/>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w:t>
            </w:r>
            <w:r w:rsidRPr="008D6071">
              <w:rPr>
                <w:rFonts w:ascii="ＭＳ 明朝" w:hAnsi="ＭＳ 明朝" w:cs="ＭＳ Ｐゴシック"/>
                <w:color w:val="000000" w:themeColor="text1"/>
                <w:kern w:val="0"/>
                <w:sz w:val="18"/>
                <w:szCs w:val="18"/>
              </w:rPr>
              <w:t xml:space="preserve"> </w:t>
            </w:r>
            <w:r w:rsidRPr="008D6071">
              <w:rPr>
                <w:rFonts w:ascii="ＭＳ 明朝" w:hAnsi="ＭＳ 明朝" w:cs="ＭＳ Ｐゴシック" w:hint="eastAsia"/>
                <w:color w:val="000000" w:themeColor="text1"/>
                <w:sz w:val="18"/>
                <w:szCs w:val="18"/>
              </w:rPr>
              <w:t>入札</w:t>
            </w:r>
            <w:r w:rsidRPr="008D6071">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28472B3F" w14:textId="1C1F521E" w:rsidR="00681271" w:rsidRPr="008D6071" w:rsidRDefault="00681271" w:rsidP="00EC04E3">
            <w:pPr>
              <w:widowControl/>
              <w:jc w:val="center"/>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4D52CC47" w14:textId="77777777" w:rsidR="00681271" w:rsidRPr="008D6071" w:rsidRDefault="00681271" w:rsidP="00EC04E3">
            <w:pPr>
              <w:widowControl/>
              <w:jc w:val="center"/>
              <w:rPr>
                <w:rFonts w:ascii="ＭＳ 明朝" w:hAnsi="ＭＳ 明朝" w:cs="ＭＳ Ｐゴシック"/>
                <w:color w:val="000000" w:themeColor="text1"/>
                <w:kern w:val="0"/>
                <w:sz w:val="18"/>
                <w:szCs w:val="18"/>
              </w:rPr>
            </w:pPr>
          </w:p>
        </w:tc>
      </w:tr>
      <w:tr w:rsidR="00C616CA" w:rsidRPr="00C616CA"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8D6071"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8D6071" w:rsidRDefault="00FC0D06"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8D6071" w:rsidRDefault="00FC0D06" w:rsidP="00EC04E3">
            <w:pPr>
              <w:widowControl/>
              <w:jc w:val="left"/>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w:t>
            </w:r>
            <w:r w:rsidRPr="008D6071">
              <w:rPr>
                <w:rFonts w:ascii="ＭＳ 明朝" w:hAnsi="ＭＳ 明朝" w:cs="ＭＳ Ｐゴシック"/>
                <w:color w:val="000000" w:themeColor="text1"/>
                <w:kern w:val="0"/>
                <w:sz w:val="18"/>
                <w:szCs w:val="18"/>
              </w:rPr>
              <w:t xml:space="preserve"> </w:t>
            </w:r>
            <w:r w:rsidRPr="008D6071">
              <w:rPr>
                <w:rFonts w:ascii="ＭＳ 明朝" w:hAnsi="ＭＳ 明朝" w:cs="ＭＳ Ｐゴシック" w:hint="eastAsia"/>
                <w:color w:val="000000" w:themeColor="text1"/>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06394542" w:rsidR="00FC0D06" w:rsidRPr="000F0C36" w:rsidRDefault="001A2915" w:rsidP="00EC04E3">
            <w:pPr>
              <w:widowControl/>
              <w:jc w:val="center"/>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p>
        </w:tc>
      </w:tr>
      <w:tr w:rsidR="00FC0D06" w:rsidRPr="00EC04E3"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8D6071"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8D6071" w:rsidRDefault="00FC0D06"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8D6071" w:rsidRDefault="00FC0D06" w:rsidP="00EC04E3">
            <w:pPr>
              <w:widowControl/>
              <w:jc w:val="left"/>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w:t>
            </w:r>
            <w:r w:rsidRPr="008D6071">
              <w:rPr>
                <w:rFonts w:ascii="ＭＳ 明朝" w:hAnsi="ＭＳ 明朝" w:cs="ＭＳ Ｐゴシック"/>
                <w:color w:val="000000" w:themeColor="text1"/>
                <w:kern w:val="0"/>
                <w:sz w:val="18"/>
                <w:szCs w:val="18"/>
              </w:rPr>
              <w:t xml:space="preserve"> </w:t>
            </w:r>
            <w:r w:rsidRPr="008D6071">
              <w:rPr>
                <w:rFonts w:ascii="ＭＳ 明朝" w:hAnsi="ＭＳ 明朝" w:cs="ＭＳ Ｐゴシック" w:hint="eastAsia"/>
                <w:color w:val="000000" w:themeColor="text1"/>
                <w:kern w:val="0"/>
                <w:sz w:val="18"/>
                <w:szCs w:val="18"/>
              </w:rPr>
              <w:t>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5E22A5AE" w:rsidR="00FC0D06" w:rsidRPr="000F0C36" w:rsidRDefault="001A2915" w:rsidP="00EC04E3">
            <w:pPr>
              <w:widowControl/>
              <w:jc w:val="center"/>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p>
        </w:tc>
      </w:tr>
      <w:tr w:rsidR="006A7C23"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0F0C36" w:rsidRDefault="006A7C23"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0F0C36" w:rsidRDefault="00B333FA" w:rsidP="00EC04E3">
            <w:pPr>
              <w:widowControl/>
              <w:jc w:val="left"/>
              <w:rPr>
                <w:rFonts w:ascii="ＭＳ 明朝" w:hAnsi="ＭＳ 明朝" w:cs="ＭＳ Ｐゴシック"/>
                <w:color w:val="000000" w:themeColor="text1"/>
                <w:kern w:val="0"/>
                <w:sz w:val="18"/>
                <w:szCs w:val="18"/>
              </w:rPr>
            </w:pPr>
            <w:r w:rsidRPr="000F0C36">
              <w:rPr>
                <w:rFonts w:ascii="ＭＳ 明朝" w:hAnsi="ＭＳ 明朝" w:cs="ＭＳ Ｐゴシック"/>
                <w:color w:val="000000" w:themeColor="text1"/>
                <w:kern w:val="0"/>
                <w:sz w:val="18"/>
                <w:szCs w:val="18"/>
              </w:rPr>
              <w:t>5</w:t>
            </w:r>
            <w:r w:rsidR="006A7C23" w:rsidRPr="000F0C36">
              <w:rPr>
                <w:rFonts w:ascii="ＭＳ 明朝" w:hAnsi="ＭＳ 明朝" w:cs="ＭＳ Ｐゴシック"/>
                <w:color w:val="000000" w:themeColor="text1"/>
                <w:kern w:val="0"/>
                <w:sz w:val="18"/>
                <w:szCs w:val="18"/>
              </w:rPr>
              <w:t xml:space="preserve">.2 </w:t>
            </w:r>
            <w:r w:rsidR="006A7C23" w:rsidRPr="000F0C36">
              <w:rPr>
                <w:rFonts w:ascii="ＭＳ 明朝" w:hAnsi="ＭＳ 明朝" w:cs="ＭＳ Ｐゴシック" w:hint="eastAsia"/>
                <w:color w:val="000000" w:themeColor="text1"/>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0F0C36" w:rsidRDefault="006A7C23" w:rsidP="00EC04E3">
            <w:pPr>
              <w:widowControl/>
              <w:jc w:val="left"/>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w:t>
            </w:r>
            <w:r w:rsidRPr="000F0C36">
              <w:rPr>
                <w:rFonts w:ascii="ＭＳ 明朝" w:hAnsi="ＭＳ 明朝" w:cs="ＭＳ Ｐゴシック"/>
                <w:color w:val="000000" w:themeColor="text1"/>
                <w:kern w:val="0"/>
                <w:sz w:val="18"/>
                <w:szCs w:val="18"/>
              </w:rPr>
              <w:t xml:space="preserve"> </w:t>
            </w:r>
            <w:r w:rsidRPr="000F0C36">
              <w:rPr>
                <w:rFonts w:ascii="ＭＳ 明朝" w:hAnsi="ＭＳ 明朝" w:cs="ＭＳ Ｐゴシック" w:hint="eastAsia"/>
                <w:color w:val="000000" w:themeColor="text1"/>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0F0C36" w:rsidRDefault="006A7C23"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0F0C36" w:rsidRDefault="006A7C23" w:rsidP="00EC04E3">
            <w:pPr>
              <w:widowControl/>
              <w:jc w:val="center"/>
              <w:rPr>
                <w:rFonts w:ascii="ＭＳ 明朝" w:hAnsi="ＭＳ 明朝" w:cs="ＭＳ Ｐゴシック"/>
                <w:color w:val="000000" w:themeColor="text1"/>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8D6071"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8D6071"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8D6071" w:rsidRDefault="006A7C23" w:rsidP="00EC04E3">
            <w:pPr>
              <w:widowControl/>
              <w:jc w:val="left"/>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w:t>
            </w:r>
            <w:r w:rsidRPr="008D6071">
              <w:rPr>
                <w:rFonts w:ascii="ＭＳ 明朝" w:hAnsi="ＭＳ 明朝" w:cs="ＭＳ Ｐゴシック"/>
                <w:color w:val="000000" w:themeColor="text1"/>
                <w:kern w:val="0"/>
                <w:sz w:val="18"/>
                <w:szCs w:val="18"/>
              </w:rPr>
              <w:t xml:space="preserve"> </w:t>
            </w:r>
            <w:r w:rsidRPr="008D6071">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8D6071" w:rsidRDefault="006A7C23" w:rsidP="00EC04E3">
            <w:pPr>
              <w:widowControl/>
              <w:jc w:val="center"/>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8D6071" w:rsidRDefault="006A7C23" w:rsidP="00EC04E3">
            <w:pPr>
              <w:widowControl/>
              <w:jc w:val="center"/>
              <w:rPr>
                <w:rFonts w:ascii="ＭＳ 明朝" w:hAnsi="ＭＳ 明朝" w:cs="ＭＳ Ｐゴシック"/>
                <w:color w:val="000000" w:themeColor="text1"/>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8D6071"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8D6071"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8D6071" w:rsidRDefault="006A7C23" w:rsidP="006A7C23">
            <w:pPr>
              <w:widowControl/>
              <w:jc w:val="left"/>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w:t>
            </w:r>
            <w:r w:rsidRPr="008D6071">
              <w:rPr>
                <w:rFonts w:ascii="ＭＳ 明朝" w:hAnsi="ＭＳ 明朝" w:cs="ＭＳ Ｐゴシック"/>
                <w:color w:val="000000" w:themeColor="text1"/>
                <w:kern w:val="0"/>
                <w:sz w:val="18"/>
                <w:szCs w:val="18"/>
              </w:rPr>
              <w:t xml:space="preserve"> </w:t>
            </w:r>
            <w:r w:rsidRPr="008D6071">
              <w:rPr>
                <w:rFonts w:ascii="ＭＳ 明朝" w:hAnsi="ＭＳ 明朝" w:cs="ＭＳ Ｐゴシック" w:hint="eastAsia"/>
                <w:color w:val="000000" w:themeColor="text1"/>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8D6071" w:rsidRDefault="006A7C23" w:rsidP="00EC04E3">
            <w:pPr>
              <w:widowControl/>
              <w:jc w:val="center"/>
              <w:rPr>
                <w:rFonts w:ascii="ＭＳ 明朝" w:hAnsi="ＭＳ 明朝" w:cs="ＭＳ Ｐゴシック"/>
                <w:color w:val="000000" w:themeColor="text1"/>
                <w:kern w:val="0"/>
                <w:sz w:val="18"/>
                <w:szCs w:val="18"/>
              </w:rPr>
            </w:pPr>
            <w:r w:rsidRPr="008D6071">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8D6071" w:rsidRDefault="006A7C23" w:rsidP="00EC04E3">
            <w:pPr>
              <w:widowControl/>
              <w:jc w:val="center"/>
              <w:rPr>
                <w:rFonts w:ascii="ＭＳ 明朝" w:hAnsi="ＭＳ 明朝" w:cs="ＭＳ Ｐゴシック"/>
                <w:color w:val="000000" w:themeColor="text1"/>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0F0C36" w:rsidRDefault="00B333FA" w:rsidP="00EC04E3">
            <w:pPr>
              <w:widowControl/>
              <w:jc w:val="left"/>
              <w:rPr>
                <w:rFonts w:ascii="ＭＳ 明朝" w:hAnsi="ＭＳ 明朝" w:cs="ＭＳ Ｐゴシック"/>
                <w:color w:val="000000" w:themeColor="text1"/>
                <w:kern w:val="0"/>
                <w:sz w:val="18"/>
                <w:szCs w:val="18"/>
              </w:rPr>
            </w:pPr>
            <w:r w:rsidRPr="000F0C36">
              <w:rPr>
                <w:rFonts w:ascii="ＭＳ 明朝" w:hAnsi="ＭＳ 明朝" w:cs="ＭＳ Ｐゴシック"/>
                <w:color w:val="000000" w:themeColor="text1"/>
                <w:kern w:val="0"/>
                <w:sz w:val="18"/>
                <w:szCs w:val="18"/>
              </w:rPr>
              <w:t>5</w:t>
            </w:r>
            <w:r w:rsidR="00FC0D06" w:rsidRPr="000F0C36">
              <w:rPr>
                <w:rFonts w:ascii="ＭＳ 明朝" w:hAnsi="ＭＳ 明朝" w:cs="ＭＳ Ｐゴシック"/>
                <w:color w:val="000000" w:themeColor="text1"/>
                <w:kern w:val="0"/>
                <w:sz w:val="18"/>
                <w:szCs w:val="18"/>
              </w:rPr>
              <w:t xml:space="preserve">.3 </w:t>
            </w:r>
            <w:r w:rsidR="00FC0D06" w:rsidRPr="000F0C36">
              <w:rPr>
                <w:rFonts w:ascii="ＭＳ 明朝" w:hAnsi="ＭＳ 明朝" w:cs="ＭＳ Ｐゴシック" w:hint="eastAsia"/>
                <w:color w:val="000000" w:themeColor="text1"/>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0F0C36" w:rsidRDefault="00FC0D06" w:rsidP="006A7C23">
            <w:pPr>
              <w:widowControl/>
              <w:jc w:val="left"/>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w:t>
            </w:r>
            <w:r w:rsidRPr="000F0C36">
              <w:rPr>
                <w:rFonts w:ascii="ＭＳ 明朝" w:hAnsi="ＭＳ 明朝" w:cs="ＭＳ Ｐゴシック"/>
                <w:color w:val="000000" w:themeColor="text1"/>
                <w:kern w:val="0"/>
                <w:sz w:val="18"/>
                <w:szCs w:val="18"/>
              </w:rPr>
              <w:t xml:space="preserve"> </w:t>
            </w:r>
            <w:r w:rsidRPr="000F0C36">
              <w:rPr>
                <w:rFonts w:ascii="ＭＳ 明朝" w:hAnsi="ＭＳ 明朝" w:cs="ＭＳ Ｐゴシック" w:hint="eastAsia"/>
                <w:color w:val="000000" w:themeColor="text1"/>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0F0C36" w:rsidRDefault="00FC0D06" w:rsidP="00EC04E3">
            <w:pPr>
              <w:widowControl/>
              <w:jc w:val="center"/>
              <w:rPr>
                <w:rFonts w:ascii="ＭＳ 明朝" w:hAnsi="ＭＳ 明朝" w:cs="ＭＳ Ｐゴシック"/>
                <w:color w:val="000000" w:themeColor="text1"/>
                <w:kern w:val="0"/>
                <w:sz w:val="18"/>
                <w:szCs w:val="18"/>
              </w:rPr>
            </w:pPr>
            <w:r w:rsidRPr="000F0C36">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0F0C36" w:rsidRDefault="00FC0D06" w:rsidP="00EC04E3">
            <w:pPr>
              <w:widowControl/>
              <w:jc w:val="center"/>
              <w:rPr>
                <w:rFonts w:ascii="ＭＳ 明朝" w:hAnsi="ＭＳ 明朝" w:cs="ＭＳ Ｐゴシック"/>
                <w:color w:val="000000" w:themeColor="text1"/>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8"/>
          <w:footerReference w:type="default" r:id="rId19"/>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3FABAB23" w:rsidR="007F4CAD" w:rsidRPr="00C067D8" w:rsidRDefault="007F4CAD" w:rsidP="00E977FA">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E977FA" w:rsidRPr="007B545C">
        <w:rPr>
          <w:rFonts w:ascii="ＭＳ 明朝" w:hAnsi="ＭＳ 明朝" w:hint="eastAsia"/>
          <w:b/>
          <w:color w:val="000000" w:themeColor="text1"/>
          <w:sz w:val="32"/>
          <w:szCs w:val="32"/>
        </w:rPr>
        <w:t>スマートビル分野におけるアーキテクチャ設計等支援業務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2F19A96D" w14:textId="77777777" w:rsidR="00F14F6A" w:rsidRDefault="00F14F6A">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69A30C3F"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7B545C">
        <w:rPr>
          <w:rFonts w:ascii="ＭＳ 明朝" w:hAnsi="ＭＳ 明朝" w:cs="ＭＳ Ｐゴシック" w:hint="eastAsia"/>
          <w:color w:val="000000" w:themeColor="text1"/>
        </w:rPr>
        <w:t>「</w:t>
      </w:r>
      <w:r w:rsidR="00E977FA" w:rsidRPr="007B545C">
        <w:rPr>
          <w:rFonts w:ascii="ＭＳ 明朝" w:hAnsi="ＭＳ 明朝" w:cs="ＭＳ ゴシック" w:hint="eastAsia"/>
          <w:bCs/>
          <w:color w:val="000000" w:themeColor="text1"/>
        </w:rPr>
        <w:t>スマートビル分野におけるアーキテクチャ設計等支援業務</w:t>
      </w:r>
      <w:r w:rsidR="00124ED3" w:rsidRPr="007B545C">
        <w:rPr>
          <w:rFonts w:ascii="ＭＳ 明朝" w:hAnsi="ＭＳ 明朝" w:cs="ＭＳ ゴシック" w:hint="eastAsia"/>
          <w:bCs/>
          <w:color w:val="000000" w:themeColor="text1"/>
        </w:rPr>
        <w:t>」</w:t>
      </w:r>
      <w:r w:rsidRPr="007B545C">
        <w:rPr>
          <w:rFonts w:ascii="ＭＳ 明朝" w:hAnsi="ＭＳ 明朝" w:cs="ＭＳ Ｐゴシック" w:hint="eastAsia"/>
          <w:color w:val="000000" w:themeColor="text1"/>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057F5DC"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8E62A5">
        <w:rPr>
          <w:rFonts w:ascii="ＭＳ 明朝" w:hAnsi="ＭＳ 明朝" w:cs="ＭＳ Ｐゴシック" w:hint="eastAsia"/>
        </w:rPr>
        <w:t>440</w:t>
      </w:r>
      <w:r>
        <w:rPr>
          <w:rFonts w:ascii="ＭＳ 明朝" w:hAnsi="ＭＳ 明朝" w:cs="ＭＳ Ｐゴシック" w:hint="eastAsia"/>
        </w:rPr>
        <w:t>点、価格点の配分を</w:t>
      </w:r>
      <w:r w:rsidR="008E62A5">
        <w:rPr>
          <w:rFonts w:ascii="ＭＳ 明朝" w:hAnsi="ＭＳ 明朝" w:cs="ＭＳ Ｐゴシック" w:hint="eastAsia"/>
        </w:rPr>
        <w:t>220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246E7B9" w:rsidR="007F4CAD" w:rsidRDefault="008E62A5">
            <w:pPr>
              <w:pStyle w:val="a3"/>
              <w:jc w:val="center"/>
              <w:rPr>
                <w:rFonts w:ascii="ＭＳ 明朝" w:hAnsi="ＭＳ 明朝"/>
              </w:rPr>
            </w:pPr>
            <w:r>
              <w:rPr>
                <w:rFonts w:ascii="ＭＳ 明朝" w:hAnsi="ＭＳ 明朝" w:cs="ＭＳ Ｐゴシック" w:hint="eastAsia"/>
              </w:rPr>
              <w:t>440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957A8C8" w:rsidR="007F4CAD" w:rsidRDefault="008E62A5">
            <w:pPr>
              <w:pStyle w:val="a3"/>
              <w:jc w:val="center"/>
              <w:rPr>
                <w:rFonts w:ascii="ＭＳ 明朝" w:hAnsi="ＭＳ 明朝"/>
              </w:rPr>
            </w:pPr>
            <w:r>
              <w:rPr>
                <w:rFonts w:ascii="ＭＳ 明朝" w:hAnsi="ＭＳ 明朝" w:cs="ＭＳ Ｐゴシック" w:hint="eastAsia"/>
              </w:rPr>
              <w:t>220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2589E6D9" w:rsidR="007F4CAD" w:rsidRDefault="007F4CAD">
      <w:pPr>
        <w:pStyle w:val="a3"/>
        <w:rPr>
          <w:rFonts w:ascii="ＭＳ ゴシック" w:eastAsia="ＭＳ ゴシック" w:hAnsi="ＭＳ ゴシック"/>
          <w:color w:val="FF0000"/>
          <w:sz w:val="20"/>
          <w:szCs w:val="20"/>
        </w:rPr>
      </w:pPr>
    </w:p>
    <w:p w14:paraId="3669DA17" w14:textId="77777777" w:rsidR="00C87AE3" w:rsidRDefault="00C87AE3">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4" w14:textId="34FDC220" w:rsidR="007F4CAD" w:rsidRPr="00FC0D06" w:rsidRDefault="007F4CAD" w:rsidP="008D6071">
      <w:pPr>
        <w:pStyle w:val="a3"/>
        <w:tabs>
          <w:tab w:val="left" w:pos="1276"/>
        </w:tabs>
        <w:ind w:leftChars="404" w:left="1060" w:hangingChars="100" w:hanging="212"/>
        <w:rPr>
          <w:rFonts w:ascii="ＭＳ 明朝" w:hAnsi="ＭＳ 明朝"/>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1610"/>
      </w:tblGrid>
      <w:tr w:rsidR="008D6071" w:rsidRPr="008D6071" w14:paraId="7DF91194" w14:textId="77777777">
        <w:trPr>
          <w:trHeight w:val="397"/>
        </w:trPr>
        <w:tc>
          <w:tcPr>
            <w:tcW w:w="883" w:type="dxa"/>
            <w:vAlign w:val="center"/>
          </w:tcPr>
          <w:p w14:paraId="7DF91190" w14:textId="77777777" w:rsidR="007F4CAD" w:rsidRPr="008D6071" w:rsidRDefault="007F4CAD">
            <w:pPr>
              <w:jc w:val="center"/>
              <w:rPr>
                <w:rFonts w:ascii="ＭＳ 明朝" w:hAnsi="ＭＳ 明朝"/>
                <w:color w:val="000000" w:themeColor="text1"/>
              </w:rPr>
            </w:pPr>
            <w:r w:rsidRPr="008D6071">
              <w:rPr>
                <w:rFonts w:ascii="ＭＳ 明朝" w:hAnsi="ＭＳ 明朝" w:hint="eastAsia"/>
                <w:color w:val="000000" w:themeColor="text1"/>
              </w:rPr>
              <w:t>評価</w:t>
            </w:r>
          </w:p>
          <w:p w14:paraId="7DF91191" w14:textId="77777777" w:rsidR="007F4CAD" w:rsidRPr="008D6071" w:rsidRDefault="007F4CAD">
            <w:pPr>
              <w:jc w:val="center"/>
              <w:rPr>
                <w:rFonts w:ascii="ＭＳ 明朝" w:hAnsi="ＭＳ 明朝"/>
                <w:color w:val="000000" w:themeColor="text1"/>
              </w:rPr>
            </w:pPr>
            <w:r w:rsidRPr="008D6071">
              <w:rPr>
                <w:rFonts w:ascii="ＭＳ 明朝" w:hAnsi="ＭＳ 明朝" w:hint="eastAsia"/>
                <w:color w:val="000000" w:themeColor="text1"/>
              </w:rPr>
              <w:t>ランク</w:t>
            </w:r>
          </w:p>
        </w:tc>
        <w:tc>
          <w:tcPr>
            <w:tcW w:w="5126" w:type="dxa"/>
            <w:vAlign w:val="center"/>
          </w:tcPr>
          <w:p w14:paraId="7DF91192" w14:textId="77777777" w:rsidR="007F4CAD" w:rsidRPr="008D6071" w:rsidRDefault="007F4CAD">
            <w:pPr>
              <w:jc w:val="center"/>
              <w:rPr>
                <w:rFonts w:ascii="ＭＳ 明朝" w:hAnsi="ＭＳ 明朝"/>
                <w:color w:val="000000" w:themeColor="text1"/>
              </w:rPr>
            </w:pPr>
            <w:r w:rsidRPr="008D6071">
              <w:rPr>
                <w:rFonts w:ascii="ＭＳ 明朝" w:hAnsi="ＭＳ 明朝" w:hint="eastAsia"/>
                <w:color w:val="000000" w:themeColor="text1"/>
              </w:rPr>
              <w:t>評価基準</w:t>
            </w:r>
          </w:p>
        </w:tc>
        <w:tc>
          <w:tcPr>
            <w:tcW w:w="1610" w:type="dxa"/>
            <w:vAlign w:val="center"/>
          </w:tcPr>
          <w:p w14:paraId="7DF91193" w14:textId="77777777" w:rsidR="007F4CAD" w:rsidRPr="008D6071" w:rsidRDefault="007F4CAD">
            <w:pPr>
              <w:jc w:val="center"/>
              <w:rPr>
                <w:rFonts w:ascii="ＭＳ 明朝" w:hAnsi="ＭＳ 明朝"/>
                <w:color w:val="000000" w:themeColor="text1"/>
              </w:rPr>
            </w:pPr>
            <w:r w:rsidRPr="008D6071">
              <w:rPr>
                <w:rFonts w:ascii="ＭＳ 明朝" w:hAnsi="ＭＳ 明朝" w:hint="eastAsia"/>
                <w:color w:val="000000" w:themeColor="text1"/>
              </w:rPr>
              <w:t>項目別得点</w:t>
            </w:r>
          </w:p>
        </w:tc>
      </w:tr>
      <w:tr w:rsidR="008D6071" w:rsidRPr="008D6071" w14:paraId="7DF9119A" w14:textId="77777777" w:rsidTr="003506CC">
        <w:trPr>
          <w:trHeight w:val="397"/>
        </w:trPr>
        <w:tc>
          <w:tcPr>
            <w:tcW w:w="883" w:type="dxa"/>
            <w:vAlign w:val="center"/>
          </w:tcPr>
          <w:p w14:paraId="7DF91195" w14:textId="77777777" w:rsidR="00CB25D0" w:rsidRPr="008D6071" w:rsidRDefault="00CB25D0">
            <w:pPr>
              <w:jc w:val="center"/>
              <w:rPr>
                <w:rFonts w:ascii="ＭＳ 明朝" w:hAnsi="ＭＳ 明朝"/>
                <w:color w:val="000000" w:themeColor="text1"/>
              </w:rPr>
            </w:pPr>
            <w:r w:rsidRPr="008D6071">
              <w:rPr>
                <w:rFonts w:ascii="ＭＳ 明朝" w:hAnsi="ＭＳ 明朝" w:hint="eastAsia"/>
                <w:color w:val="000000" w:themeColor="text1"/>
              </w:rPr>
              <w:t>S</w:t>
            </w:r>
          </w:p>
        </w:tc>
        <w:tc>
          <w:tcPr>
            <w:tcW w:w="5126" w:type="dxa"/>
            <w:vAlign w:val="center"/>
          </w:tcPr>
          <w:p w14:paraId="7DF91196" w14:textId="77777777" w:rsidR="00CB25D0" w:rsidRPr="008D6071" w:rsidRDefault="00CB25D0">
            <w:pPr>
              <w:rPr>
                <w:rFonts w:ascii="ＭＳ 明朝" w:hAnsi="ＭＳ 明朝"/>
                <w:color w:val="000000" w:themeColor="text1"/>
              </w:rPr>
            </w:pPr>
            <w:r w:rsidRPr="008D6071">
              <w:rPr>
                <w:rFonts w:ascii="ＭＳ 明朝" w:hAnsi="ＭＳ 明朝" w:hint="eastAsia"/>
                <w:color w:val="000000" w:themeColor="text1"/>
              </w:rPr>
              <w:t>通常の想定を超える卓越した提案内容である。</w:t>
            </w:r>
          </w:p>
        </w:tc>
        <w:tc>
          <w:tcPr>
            <w:tcW w:w="1610" w:type="dxa"/>
            <w:vAlign w:val="center"/>
          </w:tcPr>
          <w:p w14:paraId="7DF91199" w14:textId="63393293" w:rsidR="00CB25D0" w:rsidRPr="008D6071" w:rsidRDefault="00CB25D0" w:rsidP="005E55AD">
            <w:pPr>
              <w:jc w:val="center"/>
              <w:rPr>
                <w:rFonts w:ascii="ＭＳ 明朝" w:hAnsi="ＭＳ 明朝"/>
                <w:color w:val="000000" w:themeColor="text1"/>
              </w:rPr>
            </w:pPr>
            <w:r w:rsidRPr="008D6071">
              <w:rPr>
                <w:rFonts w:ascii="ＭＳ 明朝" w:hAnsi="ＭＳ 明朝" w:hint="eastAsia"/>
                <w:color w:val="000000" w:themeColor="text1"/>
              </w:rPr>
              <w:t>10</w:t>
            </w:r>
          </w:p>
        </w:tc>
      </w:tr>
      <w:tr w:rsidR="008D6071" w:rsidRPr="008D6071" w14:paraId="7DF911A0" w14:textId="77777777" w:rsidTr="003506CC">
        <w:trPr>
          <w:trHeight w:val="397"/>
        </w:trPr>
        <w:tc>
          <w:tcPr>
            <w:tcW w:w="883" w:type="dxa"/>
            <w:vAlign w:val="center"/>
          </w:tcPr>
          <w:p w14:paraId="7DF9119B" w14:textId="77777777" w:rsidR="00CB25D0" w:rsidRPr="008D6071" w:rsidRDefault="00CB25D0">
            <w:pPr>
              <w:jc w:val="center"/>
              <w:rPr>
                <w:rFonts w:ascii="ＭＳ 明朝" w:hAnsi="ＭＳ 明朝"/>
                <w:color w:val="000000" w:themeColor="text1"/>
              </w:rPr>
            </w:pPr>
            <w:r w:rsidRPr="008D6071">
              <w:rPr>
                <w:rFonts w:ascii="ＭＳ 明朝" w:hAnsi="ＭＳ 明朝" w:hint="eastAsia"/>
                <w:color w:val="000000" w:themeColor="text1"/>
              </w:rPr>
              <w:t>A</w:t>
            </w:r>
          </w:p>
        </w:tc>
        <w:tc>
          <w:tcPr>
            <w:tcW w:w="5126" w:type="dxa"/>
            <w:vAlign w:val="center"/>
          </w:tcPr>
          <w:p w14:paraId="7DF9119C" w14:textId="77777777" w:rsidR="00CB25D0" w:rsidRPr="008D6071" w:rsidRDefault="00CB25D0">
            <w:pPr>
              <w:rPr>
                <w:rFonts w:ascii="ＭＳ 明朝" w:hAnsi="ＭＳ 明朝"/>
                <w:color w:val="000000" w:themeColor="text1"/>
              </w:rPr>
            </w:pPr>
            <w:r w:rsidRPr="008D6071">
              <w:rPr>
                <w:rFonts w:ascii="ＭＳ 明朝" w:hAnsi="ＭＳ 明朝" w:hint="eastAsia"/>
                <w:color w:val="000000" w:themeColor="text1"/>
              </w:rPr>
              <w:t>通常想定される提案としては最適な内容である。</w:t>
            </w:r>
          </w:p>
        </w:tc>
        <w:tc>
          <w:tcPr>
            <w:tcW w:w="1610" w:type="dxa"/>
            <w:vAlign w:val="center"/>
          </w:tcPr>
          <w:p w14:paraId="7DF9119F" w14:textId="7ED69C7B" w:rsidR="00CB25D0" w:rsidRPr="008D6071" w:rsidRDefault="00CB25D0" w:rsidP="005E55AD">
            <w:pPr>
              <w:jc w:val="center"/>
              <w:rPr>
                <w:rFonts w:ascii="ＭＳ 明朝" w:hAnsi="ＭＳ 明朝"/>
                <w:color w:val="000000" w:themeColor="text1"/>
              </w:rPr>
            </w:pPr>
            <w:r w:rsidRPr="008D6071">
              <w:rPr>
                <w:rFonts w:ascii="ＭＳ 明朝" w:hAnsi="ＭＳ 明朝" w:hint="eastAsia"/>
                <w:color w:val="000000" w:themeColor="text1"/>
              </w:rPr>
              <w:t>6</w:t>
            </w:r>
          </w:p>
        </w:tc>
      </w:tr>
      <w:tr w:rsidR="008D6071" w:rsidRPr="008D6071" w14:paraId="7DF911A6" w14:textId="77777777" w:rsidTr="003506CC">
        <w:trPr>
          <w:trHeight w:val="397"/>
        </w:trPr>
        <w:tc>
          <w:tcPr>
            <w:tcW w:w="883" w:type="dxa"/>
            <w:vAlign w:val="center"/>
          </w:tcPr>
          <w:p w14:paraId="7DF911A1" w14:textId="77777777" w:rsidR="00CB25D0" w:rsidRPr="008D6071" w:rsidRDefault="00CB25D0">
            <w:pPr>
              <w:jc w:val="center"/>
              <w:rPr>
                <w:rFonts w:ascii="ＭＳ 明朝" w:hAnsi="ＭＳ 明朝"/>
                <w:color w:val="000000" w:themeColor="text1"/>
              </w:rPr>
            </w:pPr>
            <w:r w:rsidRPr="008D6071">
              <w:rPr>
                <w:rFonts w:ascii="ＭＳ 明朝" w:hAnsi="ＭＳ 明朝" w:hint="eastAsia"/>
                <w:color w:val="000000" w:themeColor="text1"/>
              </w:rPr>
              <w:t>B</w:t>
            </w:r>
          </w:p>
        </w:tc>
        <w:tc>
          <w:tcPr>
            <w:tcW w:w="5126" w:type="dxa"/>
            <w:vAlign w:val="center"/>
          </w:tcPr>
          <w:p w14:paraId="7DF911A2" w14:textId="77777777" w:rsidR="00CB25D0" w:rsidRPr="008D6071" w:rsidRDefault="00CB25D0">
            <w:pPr>
              <w:rPr>
                <w:rFonts w:ascii="ＭＳ 明朝" w:hAnsi="ＭＳ 明朝"/>
                <w:color w:val="000000" w:themeColor="text1"/>
              </w:rPr>
            </w:pPr>
            <w:r w:rsidRPr="008D6071">
              <w:rPr>
                <w:rFonts w:ascii="ＭＳ 明朝" w:hAnsi="ＭＳ 明朝" w:hint="eastAsia"/>
                <w:color w:val="000000" w:themeColor="text1"/>
              </w:rPr>
              <w:t>概ね妥当な内容である。</w:t>
            </w:r>
          </w:p>
        </w:tc>
        <w:tc>
          <w:tcPr>
            <w:tcW w:w="1610" w:type="dxa"/>
            <w:vAlign w:val="center"/>
          </w:tcPr>
          <w:p w14:paraId="7DF911A5" w14:textId="33FDDEBF" w:rsidR="00CB25D0" w:rsidRPr="008D6071" w:rsidRDefault="00CB25D0" w:rsidP="005E55AD">
            <w:pPr>
              <w:jc w:val="center"/>
              <w:rPr>
                <w:rFonts w:ascii="ＭＳ 明朝" w:hAnsi="ＭＳ 明朝"/>
                <w:color w:val="000000" w:themeColor="text1"/>
              </w:rPr>
            </w:pPr>
            <w:r w:rsidRPr="008D6071">
              <w:rPr>
                <w:rFonts w:ascii="ＭＳ 明朝" w:hAnsi="ＭＳ 明朝" w:hint="eastAsia"/>
                <w:color w:val="000000" w:themeColor="text1"/>
              </w:rPr>
              <w:t>3</w:t>
            </w:r>
          </w:p>
        </w:tc>
      </w:tr>
      <w:tr w:rsidR="008D6071" w:rsidRPr="008D6071" w14:paraId="7DF911AC" w14:textId="77777777" w:rsidTr="003506CC">
        <w:trPr>
          <w:trHeight w:val="397"/>
        </w:trPr>
        <w:tc>
          <w:tcPr>
            <w:tcW w:w="883" w:type="dxa"/>
            <w:vAlign w:val="center"/>
          </w:tcPr>
          <w:p w14:paraId="7DF911A7" w14:textId="77777777" w:rsidR="00CB25D0" w:rsidRPr="008D6071" w:rsidRDefault="00CB25D0">
            <w:pPr>
              <w:jc w:val="center"/>
              <w:rPr>
                <w:rFonts w:ascii="ＭＳ 明朝" w:hAnsi="ＭＳ 明朝"/>
                <w:color w:val="000000" w:themeColor="text1"/>
              </w:rPr>
            </w:pPr>
            <w:r w:rsidRPr="008D6071">
              <w:rPr>
                <w:rFonts w:ascii="ＭＳ 明朝" w:hAnsi="ＭＳ 明朝" w:hint="eastAsia"/>
                <w:color w:val="000000" w:themeColor="text1"/>
              </w:rPr>
              <w:t>C</w:t>
            </w:r>
          </w:p>
        </w:tc>
        <w:tc>
          <w:tcPr>
            <w:tcW w:w="5126" w:type="dxa"/>
            <w:vAlign w:val="center"/>
          </w:tcPr>
          <w:p w14:paraId="7DF911A8" w14:textId="77777777" w:rsidR="00CB25D0" w:rsidRPr="008D6071" w:rsidRDefault="00CB25D0">
            <w:pPr>
              <w:rPr>
                <w:rFonts w:ascii="ＭＳ 明朝" w:hAnsi="ＭＳ 明朝"/>
                <w:color w:val="000000" w:themeColor="text1"/>
              </w:rPr>
            </w:pPr>
            <w:r w:rsidRPr="008D6071">
              <w:rPr>
                <w:rFonts w:ascii="ＭＳ 明朝" w:hAnsi="ＭＳ 明朝" w:hint="eastAsia"/>
                <w:color w:val="000000" w:themeColor="text1"/>
              </w:rPr>
              <w:t>内容が不十分である。</w:t>
            </w:r>
          </w:p>
        </w:tc>
        <w:tc>
          <w:tcPr>
            <w:tcW w:w="1610" w:type="dxa"/>
            <w:vAlign w:val="center"/>
          </w:tcPr>
          <w:p w14:paraId="7DF911AB" w14:textId="0629D0CB" w:rsidR="00CB25D0" w:rsidRPr="008D6071" w:rsidRDefault="00CB25D0" w:rsidP="005E55AD">
            <w:pPr>
              <w:jc w:val="center"/>
              <w:rPr>
                <w:rFonts w:ascii="ＭＳ 明朝" w:hAnsi="ＭＳ 明朝"/>
                <w:color w:val="000000" w:themeColor="text1"/>
              </w:rPr>
            </w:pPr>
            <w:r w:rsidRPr="008D6071">
              <w:rPr>
                <w:rFonts w:ascii="ＭＳ 明朝" w:hAnsi="ＭＳ 明朝" w:hint="eastAsia"/>
                <w:color w:val="000000" w:themeColor="text1"/>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12"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1B3E14B"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5CD6C76C" w:rsidR="005E07C0" w:rsidRDefault="00CB25D0">
            <w:pPr>
              <w:pStyle w:val="a3"/>
              <w:jc w:val="center"/>
              <w:rPr>
                <w:rFonts w:asciiTheme="minorEastAsia" w:eastAsiaTheme="minorEastAsia" w:hAnsiTheme="minorEastAsia"/>
                <w:color w:val="808080"/>
              </w:rPr>
            </w:pPr>
            <w:r>
              <w:rPr>
                <w:rFonts w:asciiTheme="minorEastAsia" w:eastAsiaTheme="minorEastAsia" w:hAnsiTheme="minorEastAsia" w:hint="eastAsia"/>
              </w:rPr>
              <w:t>10</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060D2384" w:rsidR="005E07C0" w:rsidRDefault="009E75D6">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330368A0" w:rsidR="005E07C0" w:rsidRDefault="00CB25D0">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411839EC" w:rsidR="005E07C0" w:rsidRDefault="009E75D6">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189E214D" w:rsidR="005E07C0" w:rsidRDefault="00CB25D0">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972EAB3" w:rsidR="005E07C0" w:rsidRDefault="009E75D6">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28A2B84F" w:rsidR="005E07C0" w:rsidRDefault="009E75D6">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5857C07" w:rsidR="005E07C0" w:rsidRDefault="009E75D6">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CF3DD66" w:rsidR="005E07C0" w:rsidRDefault="009E75D6">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7</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12"/>
    </w:p>
    <w:p w14:paraId="2FAEAD73" w14:textId="77777777" w:rsidR="000A51E5" w:rsidRDefault="000A51E5">
      <w:pPr>
        <w:rPr>
          <w:rFonts w:ascii="ＭＳ 明朝" w:hAnsi="ＭＳ 明朝"/>
        </w:rPr>
      </w:pPr>
    </w:p>
    <w:p w14:paraId="696F80CB" w14:textId="60F08A5A" w:rsidR="00864D66" w:rsidRPr="001D50B1" w:rsidRDefault="00864D66" w:rsidP="00A20904">
      <w:pPr>
        <w:ind w:leftChars="472" w:left="991" w:firstLine="1"/>
        <w:rPr>
          <w:rFonts w:asciiTheme="majorEastAsia" w:eastAsiaTheme="majorEastAsia" w:hAnsiTheme="majorEastAsia"/>
          <w:color w:val="FF0000"/>
          <w:sz w:val="20"/>
          <w:szCs w:val="20"/>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3"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57D266F" w:rsidR="00BF6062" w:rsidRDefault="00BF6062" w:rsidP="00BF6062">
      <w:pPr>
        <w:widowControl/>
        <w:rPr>
          <w:rFonts w:asciiTheme="minorEastAsia" w:eastAsiaTheme="minorEastAsia" w:hAnsiTheme="minorEastAsia"/>
          <w:color w:val="000000" w:themeColor="text1"/>
          <w:szCs w:val="22"/>
        </w:rPr>
      </w:pPr>
    </w:p>
    <w:p w14:paraId="5D385972" w14:textId="77777777" w:rsidR="004E2AAF" w:rsidRPr="008178BF" w:rsidRDefault="004E2AAF"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3"/>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4" w:name="_Toc164995312"/>
      <w:r>
        <w:rPr>
          <w:rFonts w:hint="eastAsia"/>
        </w:rPr>
        <w:lastRenderedPageBreak/>
        <w:t xml:space="preserve">（様　式　</w:t>
      </w:r>
      <w:r>
        <w:rPr>
          <w:rFonts w:hint="eastAsia"/>
        </w:rPr>
        <w:t>1</w:t>
      </w:r>
      <w:r>
        <w:rPr>
          <w:rFonts w:hint="eastAsia"/>
        </w:rPr>
        <w:t>）</w:t>
      </w:r>
      <w:bookmarkEnd w:id="14"/>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3E6A0BCA"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357FB8">
        <w:rPr>
          <w:rFonts w:ascii="ＭＳ 明朝" w:hAnsi="ＭＳ 明朝" w:hint="eastAsia"/>
        </w:rPr>
        <w:t>社会基盤センターアーキテクチャ設計部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BB55F0">
        <w:rPr>
          <w:rFonts w:ascii="ＭＳ 明朝" w:hAnsi="ＭＳ 明朝" w:cs="ＭＳ 明朝" w:hint="eastAsia"/>
          <w:spacing w:val="118"/>
          <w:kern w:val="0"/>
          <w:sz w:val="32"/>
          <w:szCs w:val="32"/>
          <w:fitText w:val="1432" w:id="-874838519"/>
        </w:rPr>
        <w:t>質問</w:t>
      </w:r>
      <w:r w:rsidRPr="00BB55F0">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7D38A99"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E977FA" w:rsidRPr="007B545C">
        <w:rPr>
          <w:rFonts w:ascii="ＭＳ 明朝" w:hAnsi="ＭＳ 明朝" w:hint="eastAsia"/>
          <w:color w:val="000000" w:themeColor="text1"/>
          <w:szCs w:val="21"/>
        </w:rPr>
        <w:t>スマートビル分野におけるアーキテクチャ設計等支援業務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5" w:name="_（様式3）"/>
      <w:bookmarkEnd w:id="15"/>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F8CF651" w:rsidR="007F4CAD" w:rsidRPr="007B545C" w:rsidRDefault="007F4CAD">
      <w:pPr>
        <w:ind w:leftChars="270" w:left="567" w:rightChars="390" w:right="819" w:firstLineChars="68" w:firstLine="143"/>
        <w:rPr>
          <w:rFonts w:ascii="ＭＳ 明朝" w:hAnsi="ＭＳ 明朝"/>
          <w:color w:val="000000" w:themeColor="text1"/>
        </w:rPr>
      </w:pPr>
      <w:r>
        <w:rPr>
          <w:rFonts w:ascii="ＭＳ 明朝" w:hAnsi="ＭＳ 明朝" w:hint="eastAsia"/>
        </w:rPr>
        <w:t>私は、下記の者を代理人と定め、</w:t>
      </w:r>
      <w:r w:rsidRPr="007B545C">
        <w:rPr>
          <w:rFonts w:ascii="ＭＳ 明朝" w:hAnsi="ＭＳ 明朝" w:hint="eastAsia"/>
          <w:color w:val="000000" w:themeColor="text1"/>
        </w:rPr>
        <w:t>「</w:t>
      </w:r>
      <w:r w:rsidR="00E977FA" w:rsidRPr="007B545C">
        <w:rPr>
          <w:rFonts w:ascii="ＭＳ 明朝" w:hAnsi="ＭＳ 明朝" w:hint="eastAsia"/>
          <w:color w:val="000000" w:themeColor="text1"/>
          <w:szCs w:val="21"/>
        </w:rPr>
        <w:t>スマートビル分野におけるアーキテクチャ設計等支援業務</w:t>
      </w:r>
      <w:r w:rsidRPr="007B545C">
        <w:rPr>
          <w:rFonts w:ascii="ＭＳ 明朝" w:hAnsi="ＭＳ 明朝"/>
          <w:color w:val="000000" w:themeColor="text1"/>
        </w:rPr>
        <w:t>」</w:t>
      </w:r>
      <w:r w:rsidR="009C62D4" w:rsidRPr="007B545C">
        <w:rPr>
          <w:rFonts w:ascii="ＭＳ 明朝" w:hAnsi="ＭＳ 明朝" w:hint="eastAsia"/>
          <w:color w:val="000000" w:themeColor="text1"/>
        </w:rPr>
        <w:t>の入札</w:t>
      </w:r>
      <w:r w:rsidRPr="007B545C">
        <w:rPr>
          <w:rFonts w:ascii="ＭＳ 明朝" w:hAnsi="ＭＳ 明朝" w:hint="eastAsia"/>
          <w:color w:val="000000" w:themeColor="text1"/>
        </w:rPr>
        <w:t>に関する一切の権限を委任します。</w:t>
      </w:r>
    </w:p>
    <w:p w14:paraId="7DF9127C" w14:textId="77777777" w:rsidR="007F4CAD" w:rsidRPr="007B545C" w:rsidRDefault="007F4CAD">
      <w:pPr>
        <w:rPr>
          <w:rFonts w:ascii="ＭＳ 明朝" w:hAnsi="ＭＳ 明朝"/>
          <w:color w:val="000000" w:themeColor="text1"/>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6" w:name="_Hlk34725076"/>
      <w:r w:rsidRPr="008178BF">
        <w:rPr>
          <w:rFonts w:ascii="ＭＳ 明朝" w:hAnsi="ＭＳ 明朝" w:hint="eastAsia"/>
          <w:color w:val="000000" w:themeColor="text1"/>
        </w:rPr>
        <w:t>（※　下記件名に係る費用の総価を記載すること）</w:t>
      </w:r>
      <w:bookmarkEnd w:id="16"/>
    </w:p>
    <w:p w14:paraId="7DF912AB" w14:textId="77777777" w:rsidR="007F4CAD" w:rsidRDefault="007F4CAD">
      <w:pPr>
        <w:jc w:val="center"/>
        <w:rPr>
          <w:rFonts w:ascii="ＭＳ 明朝" w:hAnsi="ＭＳ 明朝"/>
        </w:rPr>
      </w:pPr>
    </w:p>
    <w:p w14:paraId="7DF912AC" w14:textId="1649E7F0"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E977FA" w:rsidRPr="007B545C">
        <w:rPr>
          <w:rFonts w:ascii="ＭＳ 明朝" w:hAnsi="ＭＳ 明朝" w:hint="eastAsia"/>
          <w:color w:val="000000" w:themeColor="text1"/>
          <w:szCs w:val="21"/>
        </w:rPr>
        <w:t>スマートビル分野におけるアーキテクチャ設計等支援業務</w:t>
      </w:r>
      <w:r w:rsidRPr="007B545C">
        <w:rPr>
          <w:rFonts w:ascii="ＭＳ 明朝" w:hAnsi="ＭＳ 明朝" w:cs="ＭＳ ゴシック" w:hint="eastAsia"/>
          <w:bCs/>
          <w:color w:val="000000" w:themeColor="text1"/>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7" w:name="_Toc311216238"/>
      <w:bookmarkStart w:id="18" w:name="_Toc268880064"/>
      <w:bookmarkStart w:id="19"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7"/>
      <w:r w:rsidR="00403201">
        <w:rPr>
          <w:rFonts w:hint="eastAsia"/>
        </w:rPr>
        <w:t xml:space="preserve">　</w:t>
      </w:r>
      <w:bookmarkEnd w:id="18"/>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B8C11B8"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E977FA" w:rsidRPr="007B545C">
        <w:rPr>
          <w:rFonts w:ascii="ＭＳ 明朝" w:hAnsi="ＭＳ 明朝" w:hint="eastAsia"/>
          <w:color w:val="000000" w:themeColor="text1"/>
          <w:szCs w:val="21"/>
        </w:rPr>
        <w:t>スマートビル分野におけるアーキテクチャ設計等支援業務</w:t>
      </w:r>
      <w:r w:rsidRPr="007B545C">
        <w:rPr>
          <w:rFonts w:ascii="ＭＳ 明朝" w:hAnsi="ＭＳ 明朝" w:hint="eastAsia"/>
          <w:color w:val="000000" w:themeColor="text1"/>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62818F7C" w:rsidR="007F4CAD" w:rsidRDefault="00986863">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1F6A6496" w:rsidR="007F4CAD" w:rsidRDefault="00986863">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986863" w:rsidRPr="00791E54" w14:paraId="7DF912EF" w14:textId="77777777" w:rsidTr="00986863">
        <w:tc>
          <w:tcPr>
            <w:tcW w:w="532" w:type="dxa"/>
            <w:vAlign w:val="center"/>
          </w:tcPr>
          <w:p w14:paraId="7DF912E7" w14:textId="77777777" w:rsidR="00986863" w:rsidRPr="00FB4977" w:rsidRDefault="00986863" w:rsidP="00986863">
            <w:pPr>
              <w:jc w:val="center"/>
              <w:rPr>
                <w:rFonts w:ascii="ＭＳ 明朝" w:hAnsi="ＭＳ 明朝"/>
              </w:rPr>
            </w:pPr>
            <w:bookmarkStart w:id="20" w:name="_Hlk3393383"/>
            <w:r w:rsidRPr="00FB4977">
              <w:rPr>
                <w:rFonts w:ascii="ＭＳ 明朝" w:hAnsi="ＭＳ 明朝" w:hint="eastAsia"/>
              </w:rPr>
              <w:t>⑤</w:t>
            </w:r>
          </w:p>
        </w:tc>
        <w:tc>
          <w:tcPr>
            <w:tcW w:w="2435" w:type="dxa"/>
            <w:vAlign w:val="center"/>
          </w:tcPr>
          <w:p w14:paraId="7DF912E8" w14:textId="4FA18E7B" w:rsidR="00986863" w:rsidRPr="00FB4977" w:rsidRDefault="00B553B6" w:rsidP="00986863">
            <w:pPr>
              <w:rPr>
                <w:rFonts w:ascii="ＭＳ 明朝" w:hAnsi="ＭＳ 明朝"/>
              </w:rPr>
            </w:pPr>
            <w:r w:rsidRPr="00B553B6">
              <w:rPr>
                <w:rFonts w:ascii="ＭＳ 明朝" w:hAnsi="ＭＳ 明朝" w:hint="eastAsia"/>
              </w:rPr>
              <w:t>資格審査結果通知書の写し</w:t>
            </w:r>
          </w:p>
        </w:tc>
        <w:tc>
          <w:tcPr>
            <w:tcW w:w="883" w:type="dxa"/>
            <w:vAlign w:val="center"/>
          </w:tcPr>
          <w:p w14:paraId="7DF912E9" w14:textId="780ED74E" w:rsidR="00986863" w:rsidRPr="00FB4977" w:rsidRDefault="00986863" w:rsidP="00986863">
            <w:pPr>
              <w:jc w:val="right"/>
              <w:rPr>
                <w:rFonts w:ascii="ＭＳ 明朝" w:hAnsi="ＭＳ 明朝"/>
              </w:rPr>
            </w:pPr>
            <w:r>
              <w:rPr>
                <w:rFonts w:ascii="ＭＳ 明朝" w:hAnsi="ＭＳ 明朝"/>
              </w:rPr>
              <w:t>1</w:t>
            </w:r>
            <w:r>
              <w:rPr>
                <w:rFonts w:ascii="ＭＳ 明朝" w:hAnsi="ＭＳ 明朝" w:hint="eastAsia"/>
              </w:rPr>
              <w:t>通</w:t>
            </w:r>
          </w:p>
        </w:tc>
        <w:tc>
          <w:tcPr>
            <w:tcW w:w="863" w:type="dxa"/>
          </w:tcPr>
          <w:p w14:paraId="7DF912EA" w14:textId="77777777" w:rsidR="00986863" w:rsidRPr="00FB4977" w:rsidRDefault="00986863" w:rsidP="00986863">
            <w:pPr>
              <w:rPr>
                <w:rFonts w:ascii="ＭＳ 明朝" w:hAnsi="ＭＳ 明朝"/>
              </w:rPr>
            </w:pPr>
          </w:p>
        </w:tc>
        <w:tc>
          <w:tcPr>
            <w:tcW w:w="531" w:type="dxa"/>
            <w:tcBorders>
              <w:bottom w:val="single" w:sz="4" w:space="0" w:color="auto"/>
            </w:tcBorders>
            <w:vAlign w:val="center"/>
          </w:tcPr>
          <w:p w14:paraId="7DF912EB" w14:textId="4C1611F4" w:rsidR="00986863" w:rsidRPr="00FB4977" w:rsidRDefault="00986863" w:rsidP="00986863">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6C66B0C9" w:rsidR="00986863" w:rsidRPr="00FB4977" w:rsidRDefault="00986863" w:rsidP="00986863">
            <w:pPr>
              <w:rPr>
                <w:rFonts w:ascii="ＭＳ 明朝" w:hAnsi="ＭＳ 明朝"/>
              </w:rPr>
            </w:pPr>
            <w:r w:rsidRPr="00986863">
              <w:rPr>
                <w:rFonts w:ascii="ＭＳ 明朝" w:hAnsi="ＭＳ 明朝" w:hint="eastAsia"/>
              </w:rPr>
              <w:t>③と④の電子ファイル</w:t>
            </w:r>
            <w:r w:rsidR="00884D07">
              <w:rPr>
                <w:rFonts w:ascii="ＭＳ 明朝" w:hAnsi="ＭＳ 明朝" w:hint="eastAsia"/>
              </w:rPr>
              <w:t>※</w:t>
            </w:r>
          </w:p>
        </w:tc>
        <w:tc>
          <w:tcPr>
            <w:tcW w:w="932" w:type="dxa"/>
            <w:tcBorders>
              <w:bottom w:val="single" w:sz="4" w:space="0" w:color="auto"/>
            </w:tcBorders>
            <w:vAlign w:val="center"/>
          </w:tcPr>
          <w:p w14:paraId="7DF912ED" w14:textId="4114E08F" w:rsidR="00986863" w:rsidRPr="00FB4977" w:rsidRDefault="00986863" w:rsidP="00986863">
            <w:pPr>
              <w:jc w:val="right"/>
              <w:rPr>
                <w:rFonts w:ascii="ＭＳ 明朝" w:hAnsi="ＭＳ 明朝"/>
              </w:rPr>
            </w:pPr>
            <w:r>
              <w:rPr>
                <w:rFonts w:ascii="ＭＳ 明朝" w:hAnsi="ＭＳ 明朝" w:hint="eastAsia"/>
              </w:rPr>
              <w:t>各1部</w:t>
            </w:r>
          </w:p>
        </w:tc>
        <w:tc>
          <w:tcPr>
            <w:tcW w:w="880" w:type="dxa"/>
            <w:tcBorders>
              <w:bottom w:val="single" w:sz="4" w:space="0" w:color="auto"/>
            </w:tcBorders>
          </w:tcPr>
          <w:p w14:paraId="7DF912EE" w14:textId="77777777" w:rsidR="00986863" w:rsidRPr="00FB4977" w:rsidRDefault="00986863" w:rsidP="00986863">
            <w:pPr>
              <w:rPr>
                <w:rFonts w:ascii="ＭＳ 明朝" w:hAnsi="ＭＳ 明朝"/>
              </w:rPr>
            </w:pPr>
          </w:p>
        </w:tc>
      </w:tr>
      <w:tr w:rsidR="00986863" w:rsidRPr="00791E54" w14:paraId="2CE479EA" w14:textId="77777777" w:rsidTr="001C7259">
        <w:tc>
          <w:tcPr>
            <w:tcW w:w="532" w:type="dxa"/>
            <w:vAlign w:val="center"/>
          </w:tcPr>
          <w:p w14:paraId="24AA6954" w14:textId="11800B6C" w:rsidR="00986863" w:rsidRPr="00FB4977" w:rsidRDefault="00986863" w:rsidP="00986863">
            <w:pPr>
              <w:jc w:val="center"/>
              <w:rPr>
                <w:rFonts w:ascii="ＭＳ 明朝" w:hAnsi="ＭＳ 明朝"/>
              </w:rPr>
            </w:pPr>
            <w:r>
              <w:rPr>
                <w:rFonts w:ascii="ＭＳ 明朝" w:hAnsi="ＭＳ 明朝" w:hint="eastAsia"/>
              </w:rPr>
              <w:t>⑦</w:t>
            </w:r>
          </w:p>
        </w:tc>
        <w:tc>
          <w:tcPr>
            <w:tcW w:w="2435" w:type="dxa"/>
            <w:vAlign w:val="center"/>
          </w:tcPr>
          <w:p w14:paraId="389789E4" w14:textId="01481193" w:rsidR="00986863" w:rsidRPr="00FB4977" w:rsidRDefault="00986863" w:rsidP="00986863">
            <w:pPr>
              <w:rPr>
                <w:rFonts w:ascii="ＭＳ 明朝" w:hAnsi="ＭＳ 明朝"/>
              </w:rPr>
            </w:pPr>
            <w:r w:rsidRPr="00986863">
              <w:rPr>
                <w:rFonts w:ascii="ＭＳ 明朝" w:hAnsi="ＭＳ 明朝" w:hint="eastAsia"/>
              </w:rPr>
              <w:t>提案書受理票</w:t>
            </w:r>
          </w:p>
        </w:tc>
        <w:tc>
          <w:tcPr>
            <w:tcW w:w="883" w:type="dxa"/>
            <w:vAlign w:val="center"/>
          </w:tcPr>
          <w:p w14:paraId="2891C985" w14:textId="63214867" w:rsidR="00986863" w:rsidRPr="00FB4977" w:rsidRDefault="00986863" w:rsidP="00986863">
            <w:pPr>
              <w:jc w:val="right"/>
              <w:rPr>
                <w:rFonts w:ascii="ＭＳ 明朝" w:hAnsi="ＭＳ 明朝"/>
              </w:rPr>
            </w:pPr>
            <w:r w:rsidRPr="00FB4977">
              <w:rPr>
                <w:rFonts w:ascii="ＭＳ 明朝" w:hAnsi="ＭＳ 明朝"/>
              </w:rPr>
              <w:t>(本紙)</w:t>
            </w:r>
          </w:p>
        </w:tc>
        <w:tc>
          <w:tcPr>
            <w:tcW w:w="863" w:type="dxa"/>
          </w:tcPr>
          <w:p w14:paraId="7BECB70C" w14:textId="77777777" w:rsidR="00986863" w:rsidRPr="00FB4977" w:rsidRDefault="00986863" w:rsidP="00986863">
            <w:pPr>
              <w:rPr>
                <w:rFonts w:ascii="ＭＳ 明朝" w:hAnsi="ＭＳ 明朝"/>
              </w:rPr>
            </w:pPr>
          </w:p>
        </w:tc>
        <w:tc>
          <w:tcPr>
            <w:tcW w:w="531" w:type="dxa"/>
            <w:tcBorders>
              <w:bottom w:val="single" w:sz="4" w:space="0" w:color="auto"/>
            </w:tcBorders>
            <w:vAlign w:val="center"/>
          </w:tcPr>
          <w:p w14:paraId="43374F5B" w14:textId="77777777" w:rsidR="00986863" w:rsidRPr="00FB4977" w:rsidDel="00077F30" w:rsidRDefault="00986863" w:rsidP="00986863">
            <w:pPr>
              <w:jc w:val="center"/>
              <w:rPr>
                <w:rFonts w:ascii="ＭＳ 明朝" w:hAnsi="ＭＳ 明朝"/>
              </w:rPr>
            </w:pPr>
          </w:p>
        </w:tc>
        <w:tc>
          <w:tcPr>
            <w:tcW w:w="2402" w:type="dxa"/>
            <w:tcBorders>
              <w:bottom w:val="single" w:sz="4" w:space="0" w:color="auto"/>
            </w:tcBorders>
            <w:vAlign w:val="center"/>
          </w:tcPr>
          <w:p w14:paraId="3BEC239C" w14:textId="77777777" w:rsidR="00986863" w:rsidRPr="00FB4977" w:rsidDel="00357FB8" w:rsidRDefault="00986863" w:rsidP="00986863">
            <w:pPr>
              <w:rPr>
                <w:rFonts w:ascii="ＭＳ 明朝" w:hAnsi="ＭＳ 明朝"/>
              </w:rPr>
            </w:pPr>
          </w:p>
        </w:tc>
        <w:tc>
          <w:tcPr>
            <w:tcW w:w="932" w:type="dxa"/>
            <w:tcBorders>
              <w:bottom w:val="single" w:sz="4" w:space="0" w:color="auto"/>
            </w:tcBorders>
            <w:vAlign w:val="center"/>
          </w:tcPr>
          <w:p w14:paraId="6D1EF16F" w14:textId="77777777" w:rsidR="00986863" w:rsidRPr="00FB4977" w:rsidDel="00357FB8" w:rsidRDefault="00986863" w:rsidP="00986863">
            <w:pPr>
              <w:jc w:val="right"/>
              <w:rPr>
                <w:rFonts w:ascii="ＭＳ 明朝" w:hAnsi="ＭＳ 明朝"/>
              </w:rPr>
            </w:pPr>
          </w:p>
        </w:tc>
        <w:tc>
          <w:tcPr>
            <w:tcW w:w="880" w:type="dxa"/>
            <w:tcBorders>
              <w:bottom w:val="single" w:sz="4" w:space="0" w:color="auto"/>
            </w:tcBorders>
          </w:tcPr>
          <w:p w14:paraId="57212064" w14:textId="77777777" w:rsidR="00986863" w:rsidRPr="00FB4977" w:rsidRDefault="00986863" w:rsidP="00986863">
            <w:pPr>
              <w:rPr>
                <w:rFonts w:ascii="ＭＳ 明朝" w:hAnsi="ＭＳ 明朝"/>
              </w:rPr>
            </w:pPr>
          </w:p>
        </w:tc>
      </w:tr>
    </w:tbl>
    <w:bookmarkEnd w:id="20"/>
    <w:p w14:paraId="7DF912FA" w14:textId="31BE6D1B" w:rsidR="007F4CAD" w:rsidRDefault="00884D07">
      <w:pPr>
        <w:rPr>
          <w:rFonts w:ascii="ＭＳ 明朝" w:hAnsi="ＭＳ 明朝"/>
        </w:rPr>
      </w:pPr>
      <w:r>
        <w:rPr>
          <w:rFonts w:ascii="ＭＳ 明朝" w:hAnsi="ＭＳ 明朝" w:hint="eastAsia"/>
        </w:rPr>
        <w:t>※</w:t>
      </w:r>
      <w:r w:rsidRPr="00884D07">
        <w:rPr>
          <w:rFonts w:ascii="ＭＳ 明朝" w:hAnsi="ＭＳ 明朝" w:hint="eastAsia"/>
        </w:rPr>
        <w:t>CD-R又はDVD-R</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1D94F098"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977FA" w:rsidRPr="007B545C">
        <w:rPr>
          <w:rFonts w:ascii="ＭＳ 明朝" w:hAnsi="ＭＳ 明朝" w:hint="eastAsia"/>
          <w:color w:val="000000" w:themeColor="text1"/>
          <w:szCs w:val="21"/>
          <w:u w:val="single"/>
        </w:rPr>
        <w:t>スマートビル分野におけるアーキテクチャ設計等支援業務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7E21364"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077F30">
        <w:rPr>
          <w:rFonts w:ascii="ＭＳ 明朝" w:hAnsi="ＭＳ 明朝" w:hint="eastAsia"/>
        </w:rPr>
        <w:t>社会基盤センターアーキテクチャ設計部</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9"/>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0"/>
      <w:footerReference w:type="default" r:id="rId21"/>
      <w:pgSz w:w="11906" w:h="16838"/>
      <w:pgMar w:top="1134" w:right="1134" w:bottom="1134" w:left="1304" w:header="720" w:footer="720"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C4D4" w16cex:dateUtc="2022-07-20T09:15:00Z"/>
  <w16cex:commentExtensible w16cex:durableId="2682C4E5" w16cex:dateUtc="2022-07-20T09:16:00Z"/>
  <w16cex:commentExtensible w16cex:durableId="2682C513" w16cex:dateUtc="2022-07-20T09:16:00Z"/>
  <w16cex:commentExtensible w16cex:durableId="2682C538" w16cex:dateUtc="2022-07-20T09:17:00Z"/>
  <w16cex:commentExtensible w16cex:durableId="2679417D" w16cex:dateUtc="2022-07-13T04:05:00Z"/>
  <w16cex:commentExtensible w16cex:durableId="2679669B" w16cex:dateUtc="2022-07-13T06:43:00Z"/>
  <w16cex:commentExtensible w16cex:durableId="2679868A" w16cex:dateUtc="2022-07-13T08:59:00Z"/>
  <w16cex:commentExtensible w16cex:durableId="2680F111" w16cex:dateUtc="2022-07-19T00:00:00Z"/>
  <w16cex:commentExtensible w16cex:durableId="266849CB" w16cex:dateUtc="2022-06-30T07:11:00Z"/>
  <w16cex:commentExtensible w16cex:durableId="26684A0B" w16cex:dateUtc="2022-06-30T07:12:00Z"/>
  <w16cex:commentExtensible w16cex:durableId="26684A1B" w16cex:dateUtc="2022-06-30T07:13:00Z"/>
  <w16cex:commentExtensible w16cex:durableId="267977B1" w16cex:dateUtc="2022-07-13T07:56:00Z"/>
  <w16cex:commentExtensible w16cex:durableId="26798793" w16cex:dateUtc="2022-07-13T09:04:00Z"/>
  <w16cex:commentExtensible w16cex:durableId="267987DB" w16cex:dateUtc="2022-07-13T09:05:00Z"/>
  <w16cex:commentExtensible w16cex:durableId="266E869C" w16cex:dateUtc="2022-07-05T00:45:00Z"/>
  <w16cex:commentExtensible w16cex:durableId="267989B3" w16cex:dateUtc="2022-07-13T09:13:00Z"/>
  <w16cex:commentExtensible w16cex:durableId="26798A0E" w16cex:dateUtc="2022-07-13T09:14:00Z"/>
  <w16cex:commentExtensible w16cex:durableId="26798AA4" w16cex:dateUtc="2022-07-13T09:17:00Z"/>
  <w16cex:commentExtensible w16cex:durableId="2665C666" w16cex:dateUtc="2022-06-28T09:26:00Z"/>
  <w16cex:commentExtensible w16cex:durableId="26797CD3" w16cex:dateUtc="2022-07-13T08:18:00Z"/>
  <w16cex:commentExtensible w16cex:durableId="26798B08" w16cex:dateUtc="2022-07-13T09:18:00Z"/>
  <w16cex:commentExtensible w16cex:durableId="2680F3BA" w16cex:dateUtc="2022-07-19T00:11:00Z"/>
  <w16cex:commentExtensible w16cex:durableId="26828609" w16cex:dateUtc="2022-07-20T04:47:00Z"/>
  <w16cex:commentExtensible w16cex:durableId="26828576" w16cex:dateUtc="2022-07-20T04:45:00Z"/>
  <w16cex:commentExtensible w16cex:durableId="2682857E" w16cex:dateUtc="2022-07-20T04:45:00Z"/>
  <w16cex:commentExtensible w16cex:durableId="265B257E" w16cex:dateUtc="2022-06-20T07:57:00Z"/>
  <w16cex:commentExtensible w16cex:durableId="268285F1" w16cex:dateUtc="2022-07-20T04:47:00Z"/>
  <w16cex:commentExtensible w16cex:durableId="268285EF" w16cex:dateUtc="2022-07-20T04:47:00Z"/>
  <w16cex:commentExtensible w16cex:durableId="2680ED16" w16cex:dateUtc="2022-07-18T2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49588" w14:textId="77777777" w:rsidR="00966F67" w:rsidRDefault="00966F67">
      <w:r>
        <w:separator/>
      </w:r>
    </w:p>
  </w:endnote>
  <w:endnote w:type="continuationSeparator" w:id="0">
    <w:p w14:paraId="57868F85" w14:textId="77777777" w:rsidR="00966F67" w:rsidRDefault="0096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966F67" w:rsidRDefault="00966F6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966F67" w:rsidRDefault="00966F6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966F67" w:rsidRDefault="00966F67">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966F67" w:rsidRDefault="00966F67">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966F67" w:rsidRDefault="00966F6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966F67" w:rsidRDefault="00966F6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D34A9" w14:textId="77777777" w:rsidR="00966F67" w:rsidRDefault="00966F67">
      <w:r>
        <w:separator/>
      </w:r>
    </w:p>
  </w:footnote>
  <w:footnote w:type="continuationSeparator" w:id="0">
    <w:p w14:paraId="61AA3CD7" w14:textId="77777777" w:rsidR="00966F67" w:rsidRDefault="0096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966F67" w:rsidRDefault="00966F6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966F67" w:rsidRDefault="00966F6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B86414"/>
    <w:multiLevelType w:val="multilevel"/>
    <w:tmpl w:val="5108076A"/>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1" w15:restartNumberingAfterBreak="0">
    <w:nsid w:val="10732D2F"/>
    <w:multiLevelType w:val="multilevel"/>
    <w:tmpl w:val="38B285D8"/>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7861360"/>
    <w:multiLevelType w:val="multilevel"/>
    <w:tmpl w:val="D8EA0D76"/>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4" w15:restartNumberingAfterBreak="0">
    <w:nsid w:val="20051A0C"/>
    <w:multiLevelType w:val="hybridMultilevel"/>
    <w:tmpl w:val="01C06FF6"/>
    <w:lvl w:ilvl="0" w:tplc="94A063E0">
      <w:start w:val="1"/>
      <w:numFmt w:val="decimal"/>
      <w:lvlText w:val="(%1)"/>
      <w:lvlJc w:val="left"/>
      <w:pPr>
        <w:ind w:left="840" w:hanging="420"/>
      </w:pPr>
      <w:rPr>
        <w:rFonts w:ascii="ＭＳ Ｐゴシック" w:eastAsia="ＭＳ Ｐゴシック" w:hAnsi="ＭＳ Ｐゴシック"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314B465E"/>
    <w:multiLevelType w:val="hybridMultilevel"/>
    <w:tmpl w:val="E41C8272"/>
    <w:lvl w:ilvl="0" w:tplc="5C0EFB0C">
      <w:start w:val="1"/>
      <w:numFmt w:val="upperLetter"/>
      <w:lvlText w:val="(%1)"/>
      <w:lvlJc w:val="left"/>
      <w:pPr>
        <w:ind w:left="147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6" w15:restartNumberingAfterBreak="0">
    <w:nsid w:val="361459C1"/>
    <w:multiLevelType w:val="hybridMultilevel"/>
    <w:tmpl w:val="EDA0D48A"/>
    <w:lvl w:ilvl="0" w:tplc="04090011">
      <w:start w:val="1"/>
      <w:numFmt w:val="decimalEnclosedCircle"/>
      <w:lvlText w:val="%1"/>
      <w:lvlJc w:val="left"/>
      <w:pPr>
        <w:ind w:left="1035" w:hanging="420"/>
      </w:pPr>
      <w:rPr>
        <w:rFonts w:hint="eastAsia"/>
      </w:r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6DB3A0E"/>
    <w:multiLevelType w:val="hybridMultilevel"/>
    <w:tmpl w:val="72966B34"/>
    <w:lvl w:ilvl="0" w:tplc="87E2704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F3D5A36"/>
    <w:multiLevelType w:val="multilevel"/>
    <w:tmpl w:val="12D6F58E"/>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3BA0B0C"/>
    <w:multiLevelType w:val="multilevel"/>
    <w:tmpl w:val="D6FC0670"/>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2" w15:restartNumberingAfterBreak="0">
    <w:nsid w:val="450F09B2"/>
    <w:multiLevelType w:val="multilevel"/>
    <w:tmpl w:val="421ED5A4"/>
    <w:lvl w:ilvl="0">
      <w:start w:val="1"/>
      <w:numFmt w:val="decimal"/>
      <w:lvlText w:val="(%1)"/>
      <w:lvlJc w:val="left"/>
      <w:pPr>
        <w:ind w:left="564" w:hanging="360"/>
      </w:pPr>
    </w:lvl>
    <w:lvl w:ilvl="1">
      <w:start w:val="1"/>
      <w:numFmt w:val="decimal"/>
      <w:lvlText w:val="(%2)"/>
      <w:lvlJc w:val="left"/>
      <w:pPr>
        <w:ind w:left="1044" w:hanging="420"/>
      </w:pPr>
    </w:lvl>
    <w:lvl w:ilvl="2">
      <w:start w:val="1"/>
      <w:numFmt w:val="decimal"/>
      <w:lvlText w:val="%3"/>
      <w:lvlJc w:val="left"/>
      <w:pPr>
        <w:ind w:left="1464" w:hanging="420"/>
      </w:pPr>
    </w:lvl>
    <w:lvl w:ilvl="3">
      <w:start w:val="1"/>
      <w:numFmt w:val="decimal"/>
      <w:lvlText w:val="%4."/>
      <w:lvlJc w:val="left"/>
      <w:pPr>
        <w:ind w:left="1884" w:hanging="420"/>
      </w:pPr>
    </w:lvl>
    <w:lvl w:ilvl="4">
      <w:start w:val="1"/>
      <w:numFmt w:val="decimal"/>
      <w:lvlText w:val="(%5)"/>
      <w:lvlJc w:val="left"/>
      <w:pPr>
        <w:ind w:left="2304" w:hanging="420"/>
      </w:pPr>
    </w:lvl>
    <w:lvl w:ilvl="5">
      <w:start w:val="1"/>
      <w:numFmt w:val="decimal"/>
      <w:lvlText w:val="%6"/>
      <w:lvlJc w:val="left"/>
      <w:pPr>
        <w:ind w:left="2724" w:hanging="420"/>
      </w:pPr>
    </w:lvl>
    <w:lvl w:ilvl="6">
      <w:start w:val="1"/>
      <w:numFmt w:val="decimal"/>
      <w:lvlText w:val="%7."/>
      <w:lvlJc w:val="left"/>
      <w:pPr>
        <w:ind w:left="3144" w:hanging="420"/>
      </w:pPr>
    </w:lvl>
    <w:lvl w:ilvl="7">
      <w:start w:val="1"/>
      <w:numFmt w:val="decimal"/>
      <w:lvlText w:val="(%8)"/>
      <w:lvlJc w:val="left"/>
      <w:pPr>
        <w:ind w:left="3564" w:hanging="420"/>
      </w:pPr>
    </w:lvl>
    <w:lvl w:ilvl="8">
      <w:start w:val="1"/>
      <w:numFmt w:val="decimal"/>
      <w:lvlText w:val="%9"/>
      <w:lvlJc w:val="left"/>
      <w:pPr>
        <w:ind w:left="3984" w:hanging="420"/>
      </w:p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DDC023F"/>
    <w:multiLevelType w:val="multilevel"/>
    <w:tmpl w:val="A5A8B28C"/>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9437EBD"/>
    <w:multiLevelType w:val="multilevel"/>
    <w:tmpl w:val="FFB428B8"/>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9E09D1"/>
    <w:multiLevelType w:val="hybridMultilevel"/>
    <w:tmpl w:val="99E09C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519086A"/>
    <w:multiLevelType w:val="hybridMultilevel"/>
    <w:tmpl w:val="D7B25A52"/>
    <w:lvl w:ilvl="0" w:tplc="87E2704A">
      <w:start w:val="1"/>
      <w:numFmt w:val="decimal"/>
      <w:lvlText w:val="(%1)"/>
      <w:lvlJc w:val="left"/>
      <w:pPr>
        <w:ind w:left="630" w:hanging="420"/>
      </w:pPr>
      <w:rPr>
        <w:rFonts w:hint="eastAsia"/>
      </w:r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6"/>
  </w:num>
  <w:num w:numId="3">
    <w:abstractNumId w:val="12"/>
  </w:num>
  <w:num w:numId="4">
    <w:abstractNumId w:val="31"/>
  </w:num>
  <w:num w:numId="5">
    <w:abstractNumId w:val="24"/>
  </w:num>
  <w:num w:numId="6">
    <w:abstractNumId w:val="23"/>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21"/>
  </w:num>
  <w:num w:numId="20">
    <w:abstractNumId w:val="27"/>
  </w:num>
  <w:num w:numId="21">
    <w:abstractNumId w:val="13"/>
  </w:num>
  <w:num w:numId="22">
    <w:abstractNumId w:val="19"/>
  </w:num>
  <w:num w:numId="23">
    <w:abstractNumId w:val="22"/>
  </w:num>
  <w:num w:numId="24">
    <w:abstractNumId w:val="25"/>
  </w:num>
  <w:num w:numId="25">
    <w:abstractNumId w:val="11"/>
  </w:num>
  <w:num w:numId="26">
    <w:abstractNumId w:val="10"/>
  </w:num>
  <w:num w:numId="27">
    <w:abstractNumId w:val="18"/>
  </w:num>
  <w:num w:numId="28">
    <w:abstractNumId w:val="14"/>
  </w:num>
  <w:num w:numId="29">
    <w:abstractNumId w:val="16"/>
  </w:num>
  <w:num w:numId="30">
    <w:abstractNumId w:val="15"/>
  </w:num>
  <w:num w:numId="31">
    <w:abstractNumId w:val="29"/>
  </w:num>
  <w:num w:numId="32">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265"/>
    <w:rsid w:val="00002041"/>
    <w:rsid w:val="000028D5"/>
    <w:rsid w:val="00006E8B"/>
    <w:rsid w:val="00011643"/>
    <w:rsid w:val="000139FD"/>
    <w:rsid w:val="000159F8"/>
    <w:rsid w:val="00017725"/>
    <w:rsid w:val="000213E3"/>
    <w:rsid w:val="00032CB6"/>
    <w:rsid w:val="00044F1C"/>
    <w:rsid w:val="00045222"/>
    <w:rsid w:val="00045811"/>
    <w:rsid w:val="00046F0D"/>
    <w:rsid w:val="00050482"/>
    <w:rsid w:val="00052585"/>
    <w:rsid w:val="000609D9"/>
    <w:rsid w:val="00064319"/>
    <w:rsid w:val="00072997"/>
    <w:rsid w:val="00077F30"/>
    <w:rsid w:val="00077FB2"/>
    <w:rsid w:val="00083133"/>
    <w:rsid w:val="000867A8"/>
    <w:rsid w:val="00090DC7"/>
    <w:rsid w:val="0009165B"/>
    <w:rsid w:val="0009510A"/>
    <w:rsid w:val="000A51E5"/>
    <w:rsid w:val="000A69C3"/>
    <w:rsid w:val="000B0863"/>
    <w:rsid w:val="000C15E0"/>
    <w:rsid w:val="000C251E"/>
    <w:rsid w:val="000D08B6"/>
    <w:rsid w:val="000D7FD4"/>
    <w:rsid w:val="000E0384"/>
    <w:rsid w:val="000E58A7"/>
    <w:rsid w:val="000F0C36"/>
    <w:rsid w:val="0010023A"/>
    <w:rsid w:val="001011F3"/>
    <w:rsid w:val="0010443E"/>
    <w:rsid w:val="00112810"/>
    <w:rsid w:val="00114357"/>
    <w:rsid w:val="00116ACC"/>
    <w:rsid w:val="00120DBF"/>
    <w:rsid w:val="00124ED3"/>
    <w:rsid w:val="0013249A"/>
    <w:rsid w:val="00136656"/>
    <w:rsid w:val="0014080D"/>
    <w:rsid w:val="0014565C"/>
    <w:rsid w:val="00161574"/>
    <w:rsid w:val="001621FA"/>
    <w:rsid w:val="00162E9B"/>
    <w:rsid w:val="001645B5"/>
    <w:rsid w:val="00175160"/>
    <w:rsid w:val="00175C37"/>
    <w:rsid w:val="00176CDF"/>
    <w:rsid w:val="001863B9"/>
    <w:rsid w:val="00186E65"/>
    <w:rsid w:val="001A1E28"/>
    <w:rsid w:val="001A2915"/>
    <w:rsid w:val="001A41BF"/>
    <w:rsid w:val="001A58C7"/>
    <w:rsid w:val="001B0872"/>
    <w:rsid w:val="001B14EC"/>
    <w:rsid w:val="001B3963"/>
    <w:rsid w:val="001B70CD"/>
    <w:rsid w:val="001C0B67"/>
    <w:rsid w:val="001C7259"/>
    <w:rsid w:val="001D1B9E"/>
    <w:rsid w:val="001D2ED3"/>
    <w:rsid w:val="001D50B1"/>
    <w:rsid w:val="001D5278"/>
    <w:rsid w:val="001E3A5C"/>
    <w:rsid w:val="001F5A45"/>
    <w:rsid w:val="001F7224"/>
    <w:rsid w:val="0020160D"/>
    <w:rsid w:val="00205AB9"/>
    <w:rsid w:val="00213F0F"/>
    <w:rsid w:val="00215B95"/>
    <w:rsid w:val="002240FA"/>
    <w:rsid w:val="00230833"/>
    <w:rsid w:val="002322C7"/>
    <w:rsid w:val="00234D82"/>
    <w:rsid w:val="00236495"/>
    <w:rsid w:val="00237161"/>
    <w:rsid w:val="002374C8"/>
    <w:rsid w:val="00237680"/>
    <w:rsid w:val="00250D54"/>
    <w:rsid w:val="00260DC7"/>
    <w:rsid w:val="00272873"/>
    <w:rsid w:val="0028091C"/>
    <w:rsid w:val="00281717"/>
    <w:rsid w:val="002B1B63"/>
    <w:rsid w:val="002B6259"/>
    <w:rsid w:val="002C1971"/>
    <w:rsid w:val="002C7D98"/>
    <w:rsid w:val="002D6C97"/>
    <w:rsid w:val="002E2442"/>
    <w:rsid w:val="002E623B"/>
    <w:rsid w:val="002F0F11"/>
    <w:rsid w:val="002F302F"/>
    <w:rsid w:val="002F69DE"/>
    <w:rsid w:val="003122F2"/>
    <w:rsid w:val="00320BDA"/>
    <w:rsid w:val="003321CA"/>
    <w:rsid w:val="00336621"/>
    <w:rsid w:val="0034273B"/>
    <w:rsid w:val="00346A50"/>
    <w:rsid w:val="00347E71"/>
    <w:rsid w:val="003506CC"/>
    <w:rsid w:val="00351B4D"/>
    <w:rsid w:val="00355105"/>
    <w:rsid w:val="00357FB8"/>
    <w:rsid w:val="0036001D"/>
    <w:rsid w:val="00362D18"/>
    <w:rsid w:val="00363809"/>
    <w:rsid w:val="00366D56"/>
    <w:rsid w:val="0039256D"/>
    <w:rsid w:val="003934B6"/>
    <w:rsid w:val="00395A49"/>
    <w:rsid w:val="00397052"/>
    <w:rsid w:val="00397597"/>
    <w:rsid w:val="003A26EF"/>
    <w:rsid w:val="003B1C4A"/>
    <w:rsid w:val="003B32BE"/>
    <w:rsid w:val="003B3D21"/>
    <w:rsid w:val="003C1368"/>
    <w:rsid w:val="003C5917"/>
    <w:rsid w:val="003C72E8"/>
    <w:rsid w:val="003D4278"/>
    <w:rsid w:val="003D58F7"/>
    <w:rsid w:val="003D78A5"/>
    <w:rsid w:val="003E369F"/>
    <w:rsid w:val="003E6A66"/>
    <w:rsid w:val="003E7A0D"/>
    <w:rsid w:val="003F146C"/>
    <w:rsid w:val="003F1F3F"/>
    <w:rsid w:val="003F1F9E"/>
    <w:rsid w:val="003F265B"/>
    <w:rsid w:val="003F40A6"/>
    <w:rsid w:val="003F70AC"/>
    <w:rsid w:val="003F7EB2"/>
    <w:rsid w:val="0040063D"/>
    <w:rsid w:val="00403201"/>
    <w:rsid w:val="00404747"/>
    <w:rsid w:val="00407238"/>
    <w:rsid w:val="0041126F"/>
    <w:rsid w:val="00411F91"/>
    <w:rsid w:val="004178E1"/>
    <w:rsid w:val="00422743"/>
    <w:rsid w:val="0042496B"/>
    <w:rsid w:val="0043203F"/>
    <w:rsid w:val="004361D5"/>
    <w:rsid w:val="004362AA"/>
    <w:rsid w:val="00437CA3"/>
    <w:rsid w:val="00441B70"/>
    <w:rsid w:val="00462AE2"/>
    <w:rsid w:val="00462C4B"/>
    <w:rsid w:val="00464409"/>
    <w:rsid w:val="00466A71"/>
    <w:rsid w:val="00467E54"/>
    <w:rsid w:val="00491AFE"/>
    <w:rsid w:val="004A376F"/>
    <w:rsid w:val="004A567B"/>
    <w:rsid w:val="004B27A6"/>
    <w:rsid w:val="004B2856"/>
    <w:rsid w:val="004B476D"/>
    <w:rsid w:val="004B5723"/>
    <w:rsid w:val="004C36BC"/>
    <w:rsid w:val="004E2AAF"/>
    <w:rsid w:val="004E37D4"/>
    <w:rsid w:val="004E66A3"/>
    <w:rsid w:val="004E7E70"/>
    <w:rsid w:val="004F34FF"/>
    <w:rsid w:val="00502425"/>
    <w:rsid w:val="00503751"/>
    <w:rsid w:val="00504C4A"/>
    <w:rsid w:val="0052036E"/>
    <w:rsid w:val="00521D43"/>
    <w:rsid w:val="005231A0"/>
    <w:rsid w:val="00527580"/>
    <w:rsid w:val="00531F1C"/>
    <w:rsid w:val="00545170"/>
    <w:rsid w:val="0054613B"/>
    <w:rsid w:val="005524E5"/>
    <w:rsid w:val="0055395A"/>
    <w:rsid w:val="00555618"/>
    <w:rsid w:val="00556904"/>
    <w:rsid w:val="005649D9"/>
    <w:rsid w:val="00565A6E"/>
    <w:rsid w:val="005700DA"/>
    <w:rsid w:val="005776EA"/>
    <w:rsid w:val="00582D9A"/>
    <w:rsid w:val="00584050"/>
    <w:rsid w:val="00584769"/>
    <w:rsid w:val="00585231"/>
    <w:rsid w:val="00586425"/>
    <w:rsid w:val="005870E8"/>
    <w:rsid w:val="00597854"/>
    <w:rsid w:val="00597994"/>
    <w:rsid w:val="005A5924"/>
    <w:rsid w:val="005A6CBD"/>
    <w:rsid w:val="005B0991"/>
    <w:rsid w:val="005B5F3A"/>
    <w:rsid w:val="005C43F4"/>
    <w:rsid w:val="005D49B7"/>
    <w:rsid w:val="005D52E1"/>
    <w:rsid w:val="005D6540"/>
    <w:rsid w:val="005E07C0"/>
    <w:rsid w:val="005E07CD"/>
    <w:rsid w:val="005E0CCC"/>
    <w:rsid w:val="005E22D4"/>
    <w:rsid w:val="005E2C87"/>
    <w:rsid w:val="005E55AD"/>
    <w:rsid w:val="005E6F2A"/>
    <w:rsid w:val="005E74D6"/>
    <w:rsid w:val="005F35A0"/>
    <w:rsid w:val="005F40B5"/>
    <w:rsid w:val="005F4890"/>
    <w:rsid w:val="00604E47"/>
    <w:rsid w:val="006068F7"/>
    <w:rsid w:val="00610793"/>
    <w:rsid w:val="0061619D"/>
    <w:rsid w:val="00630156"/>
    <w:rsid w:val="00631957"/>
    <w:rsid w:val="0064092B"/>
    <w:rsid w:val="006461EF"/>
    <w:rsid w:val="006510FB"/>
    <w:rsid w:val="0065362E"/>
    <w:rsid w:val="00655E7B"/>
    <w:rsid w:val="00661347"/>
    <w:rsid w:val="00664FCB"/>
    <w:rsid w:val="0067218A"/>
    <w:rsid w:val="00681271"/>
    <w:rsid w:val="00681FF9"/>
    <w:rsid w:val="006A408B"/>
    <w:rsid w:val="006A7C23"/>
    <w:rsid w:val="006B4ABA"/>
    <w:rsid w:val="006C4B83"/>
    <w:rsid w:val="006C7089"/>
    <w:rsid w:val="006D16CF"/>
    <w:rsid w:val="006D2D97"/>
    <w:rsid w:val="006D6FED"/>
    <w:rsid w:val="006D7679"/>
    <w:rsid w:val="006D7FD2"/>
    <w:rsid w:val="006E0039"/>
    <w:rsid w:val="006E6D48"/>
    <w:rsid w:val="006E75D0"/>
    <w:rsid w:val="006F4EC3"/>
    <w:rsid w:val="007026F9"/>
    <w:rsid w:val="00704BEE"/>
    <w:rsid w:val="00711365"/>
    <w:rsid w:val="0071701A"/>
    <w:rsid w:val="0072135D"/>
    <w:rsid w:val="007226C7"/>
    <w:rsid w:val="00725608"/>
    <w:rsid w:val="0073371A"/>
    <w:rsid w:val="00735A3C"/>
    <w:rsid w:val="007522E3"/>
    <w:rsid w:val="00754B45"/>
    <w:rsid w:val="00760322"/>
    <w:rsid w:val="007618BD"/>
    <w:rsid w:val="00763404"/>
    <w:rsid w:val="0076490B"/>
    <w:rsid w:val="0076497F"/>
    <w:rsid w:val="00791E54"/>
    <w:rsid w:val="00794974"/>
    <w:rsid w:val="007B2947"/>
    <w:rsid w:val="007B545C"/>
    <w:rsid w:val="007B7457"/>
    <w:rsid w:val="007D32D4"/>
    <w:rsid w:val="007D3B1F"/>
    <w:rsid w:val="007D7440"/>
    <w:rsid w:val="007E331A"/>
    <w:rsid w:val="007E722F"/>
    <w:rsid w:val="007F0802"/>
    <w:rsid w:val="007F0BCC"/>
    <w:rsid w:val="007F1281"/>
    <w:rsid w:val="007F3560"/>
    <w:rsid w:val="007F4CAD"/>
    <w:rsid w:val="007F6781"/>
    <w:rsid w:val="00803920"/>
    <w:rsid w:val="008110DE"/>
    <w:rsid w:val="00812CDE"/>
    <w:rsid w:val="00815A11"/>
    <w:rsid w:val="00815ACE"/>
    <w:rsid w:val="008178BF"/>
    <w:rsid w:val="00826075"/>
    <w:rsid w:val="00833BE7"/>
    <w:rsid w:val="00833D8E"/>
    <w:rsid w:val="00840B2F"/>
    <w:rsid w:val="00841743"/>
    <w:rsid w:val="00851B59"/>
    <w:rsid w:val="00857800"/>
    <w:rsid w:val="00863599"/>
    <w:rsid w:val="00864D66"/>
    <w:rsid w:val="00870F0C"/>
    <w:rsid w:val="00871B8B"/>
    <w:rsid w:val="0087263C"/>
    <w:rsid w:val="00872675"/>
    <w:rsid w:val="00884573"/>
    <w:rsid w:val="00884D07"/>
    <w:rsid w:val="0089349A"/>
    <w:rsid w:val="00893ED3"/>
    <w:rsid w:val="00894510"/>
    <w:rsid w:val="008A64A9"/>
    <w:rsid w:val="008B3326"/>
    <w:rsid w:val="008C5C1F"/>
    <w:rsid w:val="008C669F"/>
    <w:rsid w:val="008C7787"/>
    <w:rsid w:val="008D6071"/>
    <w:rsid w:val="008D704B"/>
    <w:rsid w:val="008D705B"/>
    <w:rsid w:val="008E4B16"/>
    <w:rsid w:val="008E4B83"/>
    <w:rsid w:val="008E597E"/>
    <w:rsid w:val="008E62A5"/>
    <w:rsid w:val="008E7A97"/>
    <w:rsid w:val="008F51BC"/>
    <w:rsid w:val="00903BB9"/>
    <w:rsid w:val="009079E2"/>
    <w:rsid w:val="00910493"/>
    <w:rsid w:val="00913BB1"/>
    <w:rsid w:val="0092252F"/>
    <w:rsid w:val="0092441E"/>
    <w:rsid w:val="0092564D"/>
    <w:rsid w:val="00925C9A"/>
    <w:rsid w:val="009312DA"/>
    <w:rsid w:val="009328CE"/>
    <w:rsid w:val="0095056E"/>
    <w:rsid w:val="00953309"/>
    <w:rsid w:val="00957742"/>
    <w:rsid w:val="0096223B"/>
    <w:rsid w:val="009645EC"/>
    <w:rsid w:val="00965912"/>
    <w:rsid w:val="00966F67"/>
    <w:rsid w:val="00971E0F"/>
    <w:rsid w:val="0097439C"/>
    <w:rsid w:val="00980717"/>
    <w:rsid w:val="009839A5"/>
    <w:rsid w:val="00986717"/>
    <w:rsid w:val="00986863"/>
    <w:rsid w:val="0099561B"/>
    <w:rsid w:val="009A3AB0"/>
    <w:rsid w:val="009B0B12"/>
    <w:rsid w:val="009B58AF"/>
    <w:rsid w:val="009B7DAD"/>
    <w:rsid w:val="009C0ABD"/>
    <w:rsid w:val="009C5212"/>
    <w:rsid w:val="009C62D4"/>
    <w:rsid w:val="009D2C1D"/>
    <w:rsid w:val="009E0F8A"/>
    <w:rsid w:val="009E1B86"/>
    <w:rsid w:val="009E2550"/>
    <w:rsid w:val="009E5E52"/>
    <w:rsid w:val="009E75D6"/>
    <w:rsid w:val="009F0DBB"/>
    <w:rsid w:val="009F4D55"/>
    <w:rsid w:val="009F59E3"/>
    <w:rsid w:val="00A0073D"/>
    <w:rsid w:val="00A12521"/>
    <w:rsid w:val="00A13DC0"/>
    <w:rsid w:val="00A20904"/>
    <w:rsid w:val="00A22C66"/>
    <w:rsid w:val="00A24881"/>
    <w:rsid w:val="00A25816"/>
    <w:rsid w:val="00A301E4"/>
    <w:rsid w:val="00A4234A"/>
    <w:rsid w:val="00A42D44"/>
    <w:rsid w:val="00A45647"/>
    <w:rsid w:val="00A4792A"/>
    <w:rsid w:val="00A47FA1"/>
    <w:rsid w:val="00A53694"/>
    <w:rsid w:val="00A62F9E"/>
    <w:rsid w:val="00A63BE3"/>
    <w:rsid w:val="00A65525"/>
    <w:rsid w:val="00A72B69"/>
    <w:rsid w:val="00A775D2"/>
    <w:rsid w:val="00A77AC7"/>
    <w:rsid w:val="00A80121"/>
    <w:rsid w:val="00A809C8"/>
    <w:rsid w:val="00A91926"/>
    <w:rsid w:val="00A91C0F"/>
    <w:rsid w:val="00A96BA1"/>
    <w:rsid w:val="00AA34DB"/>
    <w:rsid w:val="00AB5904"/>
    <w:rsid w:val="00AC2C3A"/>
    <w:rsid w:val="00AC385F"/>
    <w:rsid w:val="00AC403B"/>
    <w:rsid w:val="00AC4F84"/>
    <w:rsid w:val="00AC5736"/>
    <w:rsid w:val="00AD5F8C"/>
    <w:rsid w:val="00AD6732"/>
    <w:rsid w:val="00AE27EE"/>
    <w:rsid w:val="00AF2F3A"/>
    <w:rsid w:val="00AF4EB5"/>
    <w:rsid w:val="00AF6058"/>
    <w:rsid w:val="00B00667"/>
    <w:rsid w:val="00B026AA"/>
    <w:rsid w:val="00B14A4C"/>
    <w:rsid w:val="00B2767A"/>
    <w:rsid w:val="00B3277B"/>
    <w:rsid w:val="00B333FA"/>
    <w:rsid w:val="00B41721"/>
    <w:rsid w:val="00B4370D"/>
    <w:rsid w:val="00B45A9F"/>
    <w:rsid w:val="00B47DD1"/>
    <w:rsid w:val="00B5060E"/>
    <w:rsid w:val="00B517CE"/>
    <w:rsid w:val="00B553B6"/>
    <w:rsid w:val="00B6234A"/>
    <w:rsid w:val="00B8782F"/>
    <w:rsid w:val="00B908D1"/>
    <w:rsid w:val="00B94143"/>
    <w:rsid w:val="00B94C40"/>
    <w:rsid w:val="00BA4258"/>
    <w:rsid w:val="00BB3530"/>
    <w:rsid w:val="00BB55F0"/>
    <w:rsid w:val="00BC0CFC"/>
    <w:rsid w:val="00BD00B5"/>
    <w:rsid w:val="00BD651E"/>
    <w:rsid w:val="00BF3251"/>
    <w:rsid w:val="00BF3315"/>
    <w:rsid w:val="00BF6062"/>
    <w:rsid w:val="00C02591"/>
    <w:rsid w:val="00C0372B"/>
    <w:rsid w:val="00C048A4"/>
    <w:rsid w:val="00C067D8"/>
    <w:rsid w:val="00C1015D"/>
    <w:rsid w:val="00C125FB"/>
    <w:rsid w:val="00C165D6"/>
    <w:rsid w:val="00C21FAD"/>
    <w:rsid w:val="00C25E14"/>
    <w:rsid w:val="00C33531"/>
    <w:rsid w:val="00C33A2F"/>
    <w:rsid w:val="00C40100"/>
    <w:rsid w:val="00C406F5"/>
    <w:rsid w:val="00C460C8"/>
    <w:rsid w:val="00C57690"/>
    <w:rsid w:val="00C61169"/>
    <w:rsid w:val="00C616CA"/>
    <w:rsid w:val="00C66278"/>
    <w:rsid w:val="00C763BD"/>
    <w:rsid w:val="00C8560B"/>
    <w:rsid w:val="00C87AE3"/>
    <w:rsid w:val="00CA303E"/>
    <w:rsid w:val="00CA61F3"/>
    <w:rsid w:val="00CA737F"/>
    <w:rsid w:val="00CA78E2"/>
    <w:rsid w:val="00CB225D"/>
    <w:rsid w:val="00CB25D0"/>
    <w:rsid w:val="00CB70F8"/>
    <w:rsid w:val="00CB7113"/>
    <w:rsid w:val="00CC0139"/>
    <w:rsid w:val="00CC09D5"/>
    <w:rsid w:val="00CD39C0"/>
    <w:rsid w:val="00CD55D7"/>
    <w:rsid w:val="00CE3035"/>
    <w:rsid w:val="00CF2180"/>
    <w:rsid w:val="00CF27E5"/>
    <w:rsid w:val="00CF5BC5"/>
    <w:rsid w:val="00D00623"/>
    <w:rsid w:val="00D03D62"/>
    <w:rsid w:val="00D045D9"/>
    <w:rsid w:val="00D07575"/>
    <w:rsid w:val="00D20101"/>
    <w:rsid w:val="00D2122F"/>
    <w:rsid w:val="00D21C0F"/>
    <w:rsid w:val="00D27500"/>
    <w:rsid w:val="00D27D6E"/>
    <w:rsid w:val="00D31E91"/>
    <w:rsid w:val="00D40007"/>
    <w:rsid w:val="00D40E79"/>
    <w:rsid w:val="00D44AEB"/>
    <w:rsid w:val="00D50963"/>
    <w:rsid w:val="00D5126B"/>
    <w:rsid w:val="00D54335"/>
    <w:rsid w:val="00D553BB"/>
    <w:rsid w:val="00D56B5C"/>
    <w:rsid w:val="00D60751"/>
    <w:rsid w:val="00D6161C"/>
    <w:rsid w:val="00D621A4"/>
    <w:rsid w:val="00D63B2E"/>
    <w:rsid w:val="00D64607"/>
    <w:rsid w:val="00D80624"/>
    <w:rsid w:val="00D81B01"/>
    <w:rsid w:val="00D83301"/>
    <w:rsid w:val="00D84D54"/>
    <w:rsid w:val="00D91865"/>
    <w:rsid w:val="00DC4AEB"/>
    <w:rsid w:val="00DC5B8B"/>
    <w:rsid w:val="00DC68BC"/>
    <w:rsid w:val="00DC7E9C"/>
    <w:rsid w:val="00DD1B37"/>
    <w:rsid w:val="00DD201D"/>
    <w:rsid w:val="00DD2E8A"/>
    <w:rsid w:val="00DD48E3"/>
    <w:rsid w:val="00DD50F8"/>
    <w:rsid w:val="00DD62FB"/>
    <w:rsid w:val="00DF1088"/>
    <w:rsid w:val="00DF2E2C"/>
    <w:rsid w:val="00DF6076"/>
    <w:rsid w:val="00E02A8B"/>
    <w:rsid w:val="00E0508C"/>
    <w:rsid w:val="00E07FC6"/>
    <w:rsid w:val="00E15E7B"/>
    <w:rsid w:val="00E46733"/>
    <w:rsid w:val="00E50FA8"/>
    <w:rsid w:val="00E6299D"/>
    <w:rsid w:val="00E977FA"/>
    <w:rsid w:val="00EA2E71"/>
    <w:rsid w:val="00EA40C3"/>
    <w:rsid w:val="00EB03AD"/>
    <w:rsid w:val="00EB1C13"/>
    <w:rsid w:val="00EB7840"/>
    <w:rsid w:val="00EC04E3"/>
    <w:rsid w:val="00EC6DF1"/>
    <w:rsid w:val="00EC734D"/>
    <w:rsid w:val="00ED2783"/>
    <w:rsid w:val="00ED6E60"/>
    <w:rsid w:val="00EE4767"/>
    <w:rsid w:val="00EF53F4"/>
    <w:rsid w:val="00EF7419"/>
    <w:rsid w:val="00F04FE7"/>
    <w:rsid w:val="00F05E67"/>
    <w:rsid w:val="00F06AC1"/>
    <w:rsid w:val="00F12B88"/>
    <w:rsid w:val="00F14F6A"/>
    <w:rsid w:val="00F17751"/>
    <w:rsid w:val="00F21166"/>
    <w:rsid w:val="00F26ADD"/>
    <w:rsid w:val="00F27621"/>
    <w:rsid w:val="00F27BA0"/>
    <w:rsid w:val="00F338DE"/>
    <w:rsid w:val="00F34FB9"/>
    <w:rsid w:val="00F446FE"/>
    <w:rsid w:val="00F4702C"/>
    <w:rsid w:val="00F528B5"/>
    <w:rsid w:val="00F532D7"/>
    <w:rsid w:val="00F70381"/>
    <w:rsid w:val="00F715C5"/>
    <w:rsid w:val="00F7778A"/>
    <w:rsid w:val="00F878C4"/>
    <w:rsid w:val="00F92A4B"/>
    <w:rsid w:val="00F92D9B"/>
    <w:rsid w:val="00F9495E"/>
    <w:rsid w:val="00F95EC4"/>
    <w:rsid w:val="00F96CE9"/>
    <w:rsid w:val="00FA07EE"/>
    <w:rsid w:val="00FA3CD2"/>
    <w:rsid w:val="00FA4393"/>
    <w:rsid w:val="00FA52BE"/>
    <w:rsid w:val="00FA5606"/>
    <w:rsid w:val="00FA6644"/>
    <w:rsid w:val="00FB15E5"/>
    <w:rsid w:val="00FB2AEC"/>
    <w:rsid w:val="00FB3ADF"/>
    <w:rsid w:val="00FB3FB9"/>
    <w:rsid w:val="00FB4977"/>
    <w:rsid w:val="00FC0D06"/>
    <w:rsid w:val="00FC1AA5"/>
    <w:rsid w:val="00FC2CC1"/>
    <w:rsid w:val="00FC4714"/>
    <w:rsid w:val="00FC57E5"/>
    <w:rsid w:val="00FD0552"/>
    <w:rsid w:val="00FD36CE"/>
    <w:rsid w:val="00FD3CC5"/>
    <w:rsid w:val="00FD5E1D"/>
    <w:rsid w:val="00FD71CB"/>
    <w:rsid w:val="00FF2A6E"/>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uiPriority w:val="9"/>
    <w:qFormat/>
    <w:rsid w:val="00C125FB"/>
    <w:pPr>
      <w:numPr>
        <w:numId w:val="7"/>
      </w:numPr>
      <w:outlineLvl w:val="0"/>
    </w:pPr>
    <w:rPr>
      <w:rFonts w:asciiTheme="majorEastAsia" w:eastAsiaTheme="majorEastAsia" w:hAnsiTheme="majorEastAsia"/>
    </w:rPr>
  </w:style>
  <w:style w:type="paragraph" w:styleId="2">
    <w:name w:val="heading 2"/>
    <w:basedOn w:val="a"/>
    <w:next w:val="a"/>
    <w:uiPriority w:val="9"/>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uiPriority w:val="9"/>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styleId="aff2">
    <w:name w:val="Unresolved Mention"/>
    <w:basedOn w:val="a0"/>
    <w:uiPriority w:val="99"/>
    <w:semiHidden/>
    <w:unhideWhenUsed/>
    <w:rsid w:val="000E58A7"/>
    <w:rPr>
      <w:color w:val="605E5C"/>
      <w:shd w:val="clear" w:color="auto" w:fill="E1DFDD"/>
    </w:rPr>
  </w:style>
  <w:style w:type="character" w:customStyle="1" w:styleId="a4">
    <w:name w:val="一太郎 (文字)"/>
    <w:basedOn w:val="a0"/>
    <w:link w:val="a3"/>
    <w:locked/>
    <w:rsid w:val="0061619D"/>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566182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71363391">
      <w:bodyDiv w:val="1"/>
      <w:marLeft w:val="0"/>
      <w:marRight w:val="0"/>
      <w:marTop w:val="0"/>
      <w:marBottom w:val="0"/>
      <w:divBdr>
        <w:top w:val="none" w:sz="0" w:space="0" w:color="auto"/>
        <w:left w:val="none" w:sz="0" w:space="0" w:color="auto"/>
        <w:bottom w:val="none" w:sz="0" w:space="0" w:color="auto"/>
        <w:right w:val="none" w:sz="0" w:space="0" w:color="auto"/>
      </w:divBdr>
    </w:div>
    <w:div w:id="1488521261">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6671261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32922406">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6290185">
      <w:bodyDiv w:val="1"/>
      <w:marLeft w:val="0"/>
      <w:marRight w:val="0"/>
      <w:marTop w:val="0"/>
      <w:marBottom w:val="0"/>
      <w:divBdr>
        <w:top w:val="none" w:sz="0" w:space="0" w:color="auto"/>
        <w:left w:val="none" w:sz="0" w:space="0" w:color="auto"/>
        <w:bottom w:val="none" w:sz="0" w:space="0" w:color="auto"/>
        <w:right w:val="none" w:sz="0" w:space="0" w:color="auto"/>
      </w:divBdr>
    </w:div>
    <w:div w:id="198778176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diagramDrawing" Target="diagrams/drawing1.xml"/><Relationship Id="rId33"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6553</Words>
  <Characters>37354</Characters>
  <Application>Microsoft Office Word</Application>
  <DocSecurity>0</DocSecurity>
  <Lines>311</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2022-07-28T02:09:00Z</dcterms:created>
  <dcterms:modified xsi:type="dcterms:W3CDTF">2022-07-28T02:22:00Z</dcterms:modified>
</cp:coreProperties>
</file>