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E6E2" w14:textId="59E04586" w:rsidR="00A96695" w:rsidRDefault="00AF61D9">
      <w:pPr>
        <w:pStyle w:val="a3"/>
        <w:jc w:val="right"/>
        <w:rPr>
          <w:rFonts w:ascii="Arial" w:eastAsia="ＭＳ Ｐゴシック" w:hAnsi="Arial"/>
          <w:spacing w:val="0"/>
          <w:w w:val="20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08C27586" w14:textId="4B7D1CB4" w:rsidR="004E7D66" w:rsidRDefault="000A5859" w:rsidP="005B5AE9">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0A5859">
        <w:rPr>
          <w:rFonts w:ascii="ＭＳ Ｐゴシック" w:eastAsia="ＭＳ Ｐゴシック" w:hAnsi="ＭＳ Ｐゴシック" w:hint="eastAsia"/>
          <w:b/>
          <w:spacing w:val="20"/>
          <w:sz w:val="36"/>
          <w:szCs w:val="36"/>
        </w:rPr>
        <w:t>「</w:t>
      </w:r>
      <w:bookmarkStart w:id="1" w:name="_Hlk106632801"/>
      <w:r w:rsidR="004E7D66" w:rsidRPr="00E5328F">
        <w:rPr>
          <w:rFonts w:ascii="ＭＳ Ｐゴシック" w:eastAsia="ＭＳ Ｐゴシック" w:hAnsi="ＭＳ Ｐゴシック" w:hint="eastAsia"/>
          <w:b/>
          <w:spacing w:val="20"/>
          <w:sz w:val="36"/>
          <w:szCs w:val="36"/>
        </w:rPr>
        <w:t>脆弱性関連システム JVN iPedia/MyJVNの機能拡張</w:t>
      </w:r>
      <w:bookmarkEnd w:id="1"/>
      <w:r w:rsidRPr="000A5859">
        <w:rPr>
          <w:rFonts w:ascii="ＭＳ Ｐゴシック" w:eastAsia="ＭＳ Ｐゴシック" w:hAnsi="ＭＳ Ｐゴシック" w:hint="eastAsia"/>
          <w:b/>
          <w:spacing w:val="20"/>
          <w:sz w:val="36"/>
          <w:szCs w:val="36"/>
        </w:rPr>
        <w:t>」</w:t>
      </w:r>
    </w:p>
    <w:p w14:paraId="1FCCE6EC" w14:textId="774AB9AF" w:rsidR="000A5859" w:rsidRPr="000A5859"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1" w14:textId="77777777" w:rsidR="000A5859" w:rsidRPr="000A5859"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410E44DF" w:rsidR="000A5859" w:rsidRPr="00784FB6" w:rsidRDefault="000A5859" w:rsidP="000A5859">
      <w:pPr>
        <w:pStyle w:val="a3"/>
        <w:spacing w:line="396" w:lineRule="exact"/>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入札説明書</w:t>
      </w:r>
    </w:p>
    <w:p w14:paraId="1FCCE6F5" w14:textId="77777777" w:rsidR="000A5859" w:rsidRDefault="000A5859" w:rsidP="000A5859">
      <w:pPr>
        <w:pStyle w:val="a3"/>
        <w:rPr>
          <w:rFonts w:ascii="ＭＳ Ｐゴシック" w:eastAsia="ＭＳ Ｐゴシック" w:hAnsi="ＭＳ Ｐゴシック"/>
          <w:spacing w:val="0"/>
        </w:rPr>
      </w:pPr>
    </w:p>
    <w:p w14:paraId="1FCCE6F8" w14:textId="77777777" w:rsidR="000A5859" w:rsidRDefault="000A5859" w:rsidP="000A5859">
      <w:pPr>
        <w:pStyle w:val="a3"/>
        <w:rPr>
          <w:rFonts w:ascii="ＭＳ Ｐゴシック" w:eastAsia="ＭＳ Ｐゴシック" w:hAnsi="ＭＳ Ｐゴシック"/>
          <w:spacing w:val="0"/>
        </w:rPr>
      </w:pPr>
    </w:p>
    <w:p w14:paraId="570DBEDE" w14:textId="1E50B630" w:rsidR="00402455" w:rsidRDefault="00402455">
      <w:pPr>
        <w:pStyle w:val="a3"/>
        <w:jc w:val="center"/>
        <w:rPr>
          <w:rFonts w:ascii="ＭＳ Ｐゴシック" w:eastAsia="ＭＳ Ｐゴシック" w:hAnsi="ＭＳ Ｐゴシック"/>
          <w:sz w:val="28"/>
          <w:szCs w:val="28"/>
        </w:rPr>
      </w:pPr>
    </w:p>
    <w:p w14:paraId="196A1DAA" w14:textId="1700CE83" w:rsidR="00BA68D9" w:rsidRDefault="00BA68D9">
      <w:pPr>
        <w:pStyle w:val="a3"/>
        <w:jc w:val="center"/>
        <w:rPr>
          <w:rFonts w:ascii="ＭＳ Ｐゴシック" w:eastAsia="ＭＳ Ｐゴシック" w:hAnsi="ＭＳ Ｐゴシック"/>
          <w:sz w:val="28"/>
          <w:szCs w:val="28"/>
        </w:rPr>
      </w:pPr>
    </w:p>
    <w:p w14:paraId="14FF4392" w14:textId="1FCFF28F" w:rsidR="00BA68D9" w:rsidRDefault="00BA68D9">
      <w:pPr>
        <w:pStyle w:val="a3"/>
        <w:jc w:val="center"/>
        <w:rPr>
          <w:rFonts w:ascii="ＭＳ Ｐゴシック" w:eastAsia="ＭＳ Ｐゴシック" w:hAnsi="ＭＳ Ｐゴシック"/>
          <w:sz w:val="28"/>
          <w:szCs w:val="28"/>
        </w:rPr>
      </w:pPr>
    </w:p>
    <w:p w14:paraId="07992C79" w14:textId="1A4BCD3D" w:rsidR="00BA68D9" w:rsidRDefault="00BA68D9">
      <w:pPr>
        <w:pStyle w:val="a3"/>
        <w:jc w:val="center"/>
        <w:rPr>
          <w:rFonts w:ascii="ＭＳ Ｐゴシック" w:eastAsia="ＭＳ Ｐゴシック" w:hAnsi="ＭＳ Ｐゴシック"/>
          <w:sz w:val="28"/>
          <w:szCs w:val="28"/>
        </w:rPr>
      </w:pPr>
    </w:p>
    <w:p w14:paraId="690D683C" w14:textId="4264C626" w:rsidR="00BA68D9" w:rsidRDefault="00BA68D9">
      <w:pPr>
        <w:pStyle w:val="a3"/>
        <w:jc w:val="center"/>
        <w:rPr>
          <w:rFonts w:ascii="ＭＳ Ｐゴシック" w:eastAsia="ＭＳ Ｐゴシック" w:hAnsi="ＭＳ Ｐゴシック"/>
          <w:sz w:val="28"/>
          <w:szCs w:val="28"/>
        </w:rPr>
      </w:pPr>
    </w:p>
    <w:p w14:paraId="2F127F6A" w14:textId="73AED6A7" w:rsidR="00BA68D9" w:rsidRDefault="00BA68D9">
      <w:pPr>
        <w:pStyle w:val="a3"/>
        <w:jc w:val="center"/>
        <w:rPr>
          <w:rFonts w:ascii="ＭＳ Ｐゴシック" w:eastAsia="ＭＳ Ｐゴシック" w:hAnsi="ＭＳ Ｐゴシック"/>
          <w:sz w:val="28"/>
          <w:szCs w:val="28"/>
        </w:rPr>
      </w:pPr>
    </w:p>
    <w:p w14:paraId="156DBA02" w14:textId="2D85A396" w:rsidR="00BA68D9" w:rsidRDefault="00BA68D9">
      <w:pPr>
        <w:pStyle w:val="a3"/>
        <w:jc w:val="center"/>
        <w:rPr>
          <w:rFonts w:ascii="ＭＳ Ｐゴシック" w:eastAsia="ＭＳ Ｐゴシック" w:hAnsi="ＭＳ Ｐゴシック"/>
          <w:sz w:val="28"/>
          <w:szCs w:val="28"/>
        </w:rPr>
      </w:pPr>
    </w:p>
    <w:p w14:paraId="7AE1888E" w14:textId="3940B256" w:rsidR="00BA68D9" w:rsidRDefault="00BA68D9">
      <w:pPr>
        <w:pStyle w:val="a3"/>
        <w:jc w:val="center"/>
        <w:rPr>
          <w:rFonts w:ascii="ＭＳ Ｐゴシック" w:eastAsia="ＭＳ Ｐゴシック" w:hAnsi="ＭＳ Ｐゴシック"/>
          <w:sz w:val="28"/>
          <w:szCs w:val="28"/>
        </w:rPr>
      </w:pPr>
    </w:p>
    <w:p w14:paraId="020665BD" w14:textId="4A79A4A1" w:rsidR="00BA68D9" w:rsidRDefault="00BA68D9">
      <w:pPr>
        <w:pStyle w:val="a3"/>
        <w:jc w:val="center"/>
        <w:rPr>
          <w:rFonts w:ascii="ＭＳ Ｐゴシック" w:eastAsia="ＭＳ Ｐゴシック" w:hAnsi="ＭＳ Ｐゴシック"/>
          <w:sz w:val="28"/>
          <w:szCs w:val="28"/>
        </w:rPr>
      </w:pPr>
    </w:p>
    <w:p w14:paraId="37AD8B55" w14:textId="17C71A5E" w:rsidR="00BA68D9" w:rsidRDefault="00BA68D9">
      <w:pPr>
        <w:pStyle w:val="a3"/>
        <w:jc w:val="center"/>
        <w:rPr>
          <w:rFonts w:ascii="ＭＳ Ｐゴシック" w:eastAsia="ＭＳ Ｐゴシック" w:hAnsi="ＭＳ Ｐゴシック"/>
          <w:sz w:val="28"/>
          <w:szCs w:val="28"/>
        </w:rPr>
      </w:pPr>
    </w:p>
    <w:p w14:paraId="4C4B3D7F" w14:textId="7D83178F" w:rsidR="00BA68D9" w:rsidRDefault="00BA68D9">
      <w:pPr>
        <w:pStyle w:val="a3"/>
        <w:jc w:val="center"/>
        <w:rPr>
          <w:rFonts w:ascii="ＭＳ Ｐゴシック" w:eastAsia="ＭＳ Ｐゴシック" w:hAnsi="ＭＳ Ｐゴシック"/>
          <w:sz w:val="28"/>
          <w:szCs w:val="28"/>
        </w:rPr>
      </w:pPr>
    </w:p>
    <w:p w14:paraId="292BD4C4" w14:textId="118E3AF3" w:rsidR="00BA68D9" w:rsidRDefault="00BA68D9">
      <w:pPr>
        <w:pStyle w:val="a3"/>
        <w:jc w:val="center"/>
        <w:rPr>
          <w:rFonts w:ascii="ＭＳ Ｐゴシック" w:eastAsia="ＭＳ Ｐゴシック" w:hAnsi="ＭＳ Ｐゴシック"/>
          <w:sz w:val="28"/>
          <w:szCs w:val="28"/>
        </w:rPr>
      </w:pPr>
    </w:p>
    <w:p w14:paraId="1878244B" w14:textId="54150492" w:rsidR="00BA68D9" w:rsidRDefault="00BA68D9">
      <w:pPr>
        <w:pStyle w:val="a3"/>
        <w:jc w:val="center"/>
        <w:rPr>
          <w:rFonts w:ascii="ＭＳ Ｐゴシック" w:eastAsia="ＭＳ Ｐゴシック" w:hAnsi="ＭＳ Ｐゴシック"/>
          <w:sz w:val="28"/>
          <w:szCs w:val="28"/>
        </w:rPr>
      </w:pPr>
    </w:p>
    <w:p w14:paraId="455D3F23" w14:textId="254C0359" w:rsidR="00BA68D9" w:rsidRDefault="00BA68D9">
      <w:pPr>
        <w:pStyle w:val="a3"/>
        <w:jc w:val="center"/>
        <w:rPr>
          <w:rFonts w:ascii="ＭＳ Ｐゴシック" w:eastAsia="ＭＳ Ｐゴシック" w:hAnsi="ＭＳ Ｐゴシック"/>
          <w:sz w:val="28"/>
          <w:szCs w:val="28"/>
        </w:rPr>
      </w:pPr>
    </w:p>
    <w:p w14:paraId="70293ACE" w14:textId="78C1E9FE" w:rsidR="00BA68D9" w:rsidRDefault="00BA68D9">
      <w:pPr>
        <w:pStyle w:val="a3"/>
        <w:jc w:val="center"/>
        <w:rPr>
          <w:rFonts w:ascii="ＭＳ Ｐゴシック" w:eastAsia="ＭＳ Ｐゴシック" w:hAnsi="ＭＳ Ｐゴシック"/>
          <w:sz w:val="28"/>
          <w:szCs w:val="28"/>
        </w:rPr>
      </w:pPr>
    </w:p>
    <w:p w14:paraId="423AAA89" w14:textId="5FAD2DF2" w:rsidR="00BA68D9" w:rsidRDefault="00BA68D9">
      <w:pPr>
        <w:pStyle w:val="a3"/>
        <w:jc w:val="center"/>
        <w:rPr>
          <w:rFonts w:ascii="ＭＳ Ｐゴシック" w:eastAsia="ＭＳ Ｐゴシック" w:hAnsi="ＭＳ Ｐゴシック"/>
          <w:sz w:val="28"/>
          <w:szCs w:val="28"/>
        </w:rPr>
      </w:pPr>
    </w:p>
    <w:p w14:paraId="11C89780" w14:textId="5768C345" w:rsidR="00BA68D9" w:rsidRDefault="00BA68D9">
      <w:pPr>
        <w:pStyle w:val="a3"/>
        <w:jc w:val="center"/>
        <w:rPr>
          <w:rFonts w:ascii="ＭＳ Ｐゴシック" w:eastAsia="ＭＳ Ｐゴシック" w:hAnsi="ＭＳ Ｐゴシック"/>
          <w:sz w:val="28"/>
          <w:szCs w:val="28"/>
        </w:rPr>
      </w:pPr>
    </w:p>
    <w:p w14:paraId="691809A0" w14:textId="174C8982" w:rsidR="00BA68D9" w:rsidRDefault="00BA68D9">
      <w:pPr>
        <w:pStyle w:val="a3"/>
        <w:jc w:val="center"/>
        <w:rPr>
          <w:rFonts w:ascii="ＭＳ Ｐゴシック" w:eastAsia="ＭＳ Ｐゴシック" w:hAnsi="ＭＳ Ｐゴシック"/>
          <w:sz w:val="28"/>
          <w:szCs w:val="28"/>
        </w:rPr>
      </w:pPr>
    </w:p>
    <w:p w14:paraId="6E43FB58" w14:textId="77777777" w:rsidR="00BA68D9" w:rsidRDefault="00BA68D9">
      <w:pPr>
        <w:pStyle w:val="a3"/>
        <w:jc w:val="center"/>
        <w:rPr>
          <w:rFonts w:ascii="ＭＳ Ｐゴシック" w:eastAsia="ＭＳ Ｐゴシック" w:hAnsi="ＭＳ Ｐゴシック"/>
          <w:sz w:val="28"/>
          <w:szCs w:val="28"/>
        </w:rPr>
      </w:pPr>
    </w:p>
    <w:p w14:paraId="174FFF76" w14:textId="77777777" w:rsidR="00402455" w:rsidRDefault="00402455">
      <w:pPr>
        <w:pStyle w:val="a3"/>
        <w:jc w:val="center"/>
        <w:rPr>
          <w:rFonts w:ascii="ＭＳ Ｐゴシック" w:eastAsia="ＭＳ Ｐゴシック" w:hAnsi="ＭＳ Ｐゴシック"/>
          <w:sz w:val="28"/>
          <w:szCs w:val="28"/>
        </w:rPr>
      </w:pPr>
    </w:p>
    <w:p w14:paraId="1FCCE709" w14:textId="10454928" w:rsidR="00A96695" w:rsidRDefault="00784FB6">
      <w:pPr>
        <w:pStyle w:val="a3"/>
        <w:jc w:val="center"/>
        <w:rPr>
          <w:rFonts w:ascii="ＭＳ Ｐゴシック" w:eastAsia="ＭＳ Ｐゴシック" w:hAnsi="ＭＳ Ｐゴシック"/>
          <w:spacing w:val="0"/>
          <w:sz w:val="28"/>
          <w:szCs w:val="28"/>
        </w:rPr>
      </w:pPr>
      <w:r w:rsidRPr="00800F07">
        <w:rPr>
          <w:rFonts w:ascii="ＭＳ Ｐゴシック" w:eastAsia="ＭＳ Ｐゴシック" w:hAnsi="ＭＳ Ｐゴシック" w:hint="eastAsia"/>
          <w:sz w:val="28"/>
          <w:szCs w:val="28"/>
        </w:rPr>
        <w:t>20</w:t>
      </w:r>
      <w:r w:rsidR="00BA68D9" w:rsidRPr="00800F07">
        <w:rPr>
          <w:rFonts w:ascii="ＭＳ Ｐゴシック" w:eastAsia="ＭＳ Ｐゴシック" w:hAnsi="ＭＳ Ｐゴシック" w:hint="eastAsia"/>
          <w:sz w:val="28"/>
          <w:szCs w:val="28"/>
        </w:rPr>
        <w:t>2</w:t>
      </w:r>
      <w:r w:rsidR="00BA68D9" w:rsidRPr="00800F07">
        <w:rPr>
          <w:rFonts w:ascii="ＭＳ Ｐゴシック" w:eastAsia="ＭＳ Ｐゴシック" w:hAnsi="ＭＳ Ｐゴシック"/>
          <w:sz w:val="28"/>
          <w:szCs w:val="28"/>
        </w:rPr>
        <w:t>2</w:t>
      </w:r>
      <w:r w:rsidR="00AA1848" w:rsidRPr="00800F07">
        <w:rPr>
          <w:rFonts w:ascii="ＭＳ Ｐゴシック" w:eastAsia="ＭＳ Ｐゴシック" w:hAnsi="ＭＳ Ｐゴシック" w:hint="eastAsia"/>
          <w:sz w:val="28"/>
          <w:szCs w:val="28"/>
        </w:rPr>
        <w:t>年</w:t>
      </w:r>
      <w:r w:rsidR="00E4474C" w:rsidRPr="00800F07">
        <w:rPr>
          <w:rFonts w:ascii="ＭＳ Ｐゴシック" w:eastAsia="ＭＳ Ｐゴシック" w:hAnsi="ＭＳ Ｐゴシック" w:hint="eastAsia"/>
          <w:sz w:val="28"/>
          <w:szCs w:val="28"/>
        </w:rPr>
        <w:t>9</w:t>
      </w:r>
      <w:r w:rsidR="00AA1848" w:rsidRPr="00800F07">
        <w:rPr>
          <w:rFonts w:ascii="ＭＳ Ｐゴシック" w:eastAsia="ＭＳ Ｐゴシック" w:hAnsi="ＭＳ Ｐゴシック" w:hint="eastAsia"/>
          <w:sz w:val="28"/>
          <w:szCs w:val="28"/>
        </w:rPr>
        <w:t>月</w:t>
      </w:r>
      <w:r w:rsidR="00E4474C" w:rsidRPr="00800F07">
        <w:rPr>
          <w:rFonts w:ascii="ＭＳ Ｐゴシック" w:eastAsia="ＭＳ Ｐゴシック" w:hAnsi="ＭＳ Ｐゴシック"/>
          <w:sz w:val="28"/>
          <w:szCs w:val="28"/>
        </w:rPr>
        <w:t>30</w:t>
      </w:r>
      <w:r w:rsidR="00A96695" w:rsidRPr="00800F07">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3"/>
        <w:jc w:val="center"/>
        <w:rPr>
          <w:rFonts w:ascii="ＭＳ 明朝" w:hAnsi="ＭＳ 明朝"/>
        </w:rPr>
      </w:pPr>
      <w:r>
        <w:br w:type="page"/>
      </w:r>
    </w:p>
    <w:p w14:paraId="1FCCE70C" w14:textId="77777777" w:rsidR="00A96695" w:rsidRPr="00236102" w:rsidRDefault="002F160D" w:rsidP="00236102">
      <w:pPr>
        <w:pStyle w:val="aff1"/>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1207F607" w14:textId="77A5D367" w:rsidR="00E25874" w:rsidRPr="00E25874" w:rsidRDefault="002F160D" w:rsidP="00E25874">
      <w:pPr>
        <w:pStyle w:val="11"/>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526167859" w:history="1">
        <w:r w:rsidR="00E25874" w:rsidRPr="00E25874">
          <w:rPr>
            <w:rStyle w:val="a4"/>
            <w:rFonts w:ascii="ＭＳ ゴシック" w:eastAsia="ＭＳ ゴシック" w:hAnsi="ＭＳ ゴシック" w:cs="ＭＳ ゴシック" w:hint="eastAsia"/>
            <w:color w:val="auto"/>
            <w:u w:val="none"/>
          </w:rPr>
          <w:t>Ⅰ</w:t>
        </w:r>
        <w:r w:rsidR="00E25874" w:rsidRPr="00E25874">
          <w:rPr>
            <w:rStyle w:val="a4"/>
            <w:color w:val="auto"/>
            <w:u w:val="none"/>
          </w:rPr>
          <w:t>．入札説明書</w:t>
        </w:r>
        <w:r w:rsidR="00E25874" w:rsidRPr="00E25874">
          <w:rPr>
            <w:webHidden/>
          </w:rPr>
          <w:tab/>
        </w:r>
        <w:r w:rsidR="00E25874" w:rsidRPr="00E25874">
          <w:rPr>
            <w:webHidden/>
          </w:rPr>
          <w:fldChar w:fldCharType="begin"/>
        </w:r>
        <w:r w:rsidR="00E25874" w:rsidRPr="00E25874">
          <w:rPr>
            <w:webHidden/>
          </w:rPr>
          <w:instrText xml:space="preserve"> PAGEREF _Toc526167859 \h </w:instrText>
        </w:r>
        <w:r w:rsidR="00E25874" w:rsidRPr="00E25874">
          <w:rPr>
            <w:webHidden/>
          </w:rPr>
        </w:r>
        <w:r w:rsidR="00E25874" w:rsidRPr="00E25874">
          <w:rPr>
            <w:webHidden/>
          </w:rPr>
          <w:fldChar w:fldCharType="separate"/>
        </w:r>
        <w:r w:rsidR="00E4474C">
          <w:rPr>
            <w:webHidden/>
          </w:rPr>
          <w:t>3</w:t>
        </w:r>
        <w:r w:rsidR="00E25874" w:rsidRPr="00E25874">
          <w:rPr>
            <w:webHidden/>
          </w:rPr>
          <w:fldChar w:fldCharType="end"/>
        </w:r>
      </w:hyperlink>
    </w:p>
    <w:p w14:paraId="567614BA" w14:textId="2C87F142" w:rsidR="00E25874" w:rsidRPr="00E25874" w:rsidRDefault="00240244" w:rsidP="00E25874">
      <w:pPr>
        <w:pStyle w:val="11"/>
        <w:rPr>
          <w:rFonts w:hAnsiTheme="minorHAnsi" w:cstheme="minorBidi"/>
        </w:rPr>
      </w:pPr>
      <w:hyperlink w:anchor="_Toc526167860" w:history="1">
        <w:r w:rsidR="00E25874" w:rsidRPr="00E25874">
          <w:rPr>
            <w:rStyle w:val="a4"/>
            <w:rFonts w:hAnsi="ＭＳ ゴシック" w:cs="ＭＳ ゴシック" w:hint="eastAsia"/>
          </w:rPr>
          <w:t>Ⅱ</w:t>
        </w:r>
        <w:r w:rsidR="00E25874" w:rsidRPr="00E25874">
          <w:rPr>
            <w:rStyle w:val="a4"/>
          </w:rPr>
          <w:t>．契約書（案）</w:t>
        </w:r>
        <w:r w:rsidR="00E25874" w:rsidRPr="00E25874">
          <w:rPr>
            <w:webHidden/>
          </w:rPr>
          <w:tab/>
        </w:r>
        <w:r w:rsidR="00E25874" w:rsidRPr="00E25874">
          <w:rPr>
            <w:webHidden/>
          </w:rPr>
          <w:fldChar w:fldCharType="begin"/>
        </w:r>
        <w:r w:rsidR="00E25874" w:rsidRPr="00E25874">
          <w:rPr>
            <w:webHidden/>
          </w:rPr>
          <w:instrText xml:space="preserve"> PAGEREF _Toc526167860 \h </w:instrText>
        </w:r>
        <w:r w:rsidR="00E25874" w:rsidRPr="00E25874">
          <w:rPr>
            <w:webHidden/>
          </w:rPr>
        </w:r>
        <w:r w:rsidR="00E25874" w:rsidRPr="00E25874">
          <w:rPr>
            <w:webHidden/>
          </w:rPr>
          <w:fldChar w:fldCharType="separate"/>
        </w:r>
        <w:r w:rsidR="00E4474C">
          <w:rPr>
            <w:webHidden/>
          </w:rPr>
          <w:t>17</w:t>
        </w:r>
        <w:r w:rsidR="00E25874" w:rsidRPr="00E25874">
          <w:rPr>
            <w:webHidden/>
          </w:rPr>
          <w:fldChar w:fldCharType="end"/>
        </w:r>
      </w:hyperlink>
    </w:p>
    <w:p w14:paraId="0B060787" w14:textId="58B080DE" w:rsidR="00E25874" w:rsidRPr="00E25874" w:rsidRDefault="00240244" w:rsidP="00E25874">
      <w:pPr>
        <w:pStyle w:val="11"/>
        <w:rPr>
          <w:rFonts w:hAnsiTheme="minorHAnsi" w:cstheme="minorBidi"/>
        </w:rPr>
      </w:pPr>
      <w:hyperlink w:anchor="_Toc526167861" w:history="1">
        <w:r w:rsidR="00E25874" w:rsidRPr="00E25874">
          <w:rPr>
            <w:rStyle w:val="a4"/>
            <w:rFonts w:hAnsi="ＭＳ ゴシック" w:cs="ＭＳ ゴシック" w:hint="eastAsia"/>
          </w:rPr>
          <w:t>Ⅲ</w:t>
        </w:r>
        <w:r w:rsidR="00E25874" w:rsidRPr="00E25874">
          <w:rPr>
            <w:rStyle w:val="a4"/>
          </w:rPr>
          <w:t>．仕様書</w:t>
        </w:r>
        <w:r w:rsidR="00E25874" w:rsidRPr="00E25874">
          <w:rPr>
            <w:webHidden/>
          </w:rPr>
          <w:tab/>
        </w:r>
        <w:r w:rsidR="00E25874" w:rsidRPr="00E25874">
          <w:rPr>
            <w:webHidden/>
          </w:rPr>
          <w:fldChar w:fldCharType="begin"/>
        </w:r>
        <w:r w:rsidR="00E25874" w:rsidRPr="00E25874">
          <w:rPr>
            <w:webHidden/>
          </w:rPr>
          <w:instrText xml:space="preserve"> PAGEREF _Toc526167861 \h </w:instrText>
        </w:r>
        <w:r w:rsidR="00E25874" w:rsidRPr="00E25874">
          <w:rPr>
            <w:webHidden/>
          </w:rPr>
        </w:r>
        <w:r w:rsidR="00E25874" w:rsidRPr="00E25874">
          <w:rPr>
            <w:webHidden/>
          </w:rPr>
          <w:fldChar w:fldCharType="separate"/>
        </w:r>
        <w:r w:rsidR="00E4474C">
          <w:rPr>
            <w:webHidden/>
          </w:rPr>
          <w:t>27</w:t>
        </w:r>
        <w:r w:rsidR="00E25874" w:rsidRPr="00E25874">
          <w:rPr>
            <w:webHidden/>
          </w:rPr>
          <w:fldChar w:fldCharType="end"/>
        </w:r>
      </w:hyperlink>
    </w:p>
    <w:p w14:paraId="015B855D" w14:textId="10DDD647" w:rsidR="00E25874" w:rsidRPr="00E25874" w:rsidRDefault="00240244" w:rsidP="00E25874">
      <w:pPr>
        <w:pStyle w:val="11"/>
        <w:rPr>
          <w:rFonts w:hAnsiTheme="minorHAnsi" w:cstheme="minorBidi"/>
        </w:rPr>
      </w:pPr>
      <w:hyperlink w:anchor="_Toc526167862" w:history="1">
        <w:r w:rsidR="00E25874" w:rsidRPr="00E25874">
          <w:rPr>
            <w:rStyle w:val="a4"/>
            <w:rFonts w:hAnsi="ＭＳ ゴシック" w:cs="ＭＳ ゴシック" w:hint="eastAsia"/>
          </w:rPr>
          <w:t>Ⅳ</w:t>
        </w:r>
        <w:r w:rsidR="00E25874" w:rsidRPr="00E25874">
          <w:rPr>
            <w:rStyle w:val="a4"/>
          </w:rPr>
          <w:t>．入札資料作成要領及び評価手順</w:t>
        </w:r>
        <w:r w:rsidR="00E25874" w:rsidRPr="00E25874">
          <w:rPr>
            <w:webHidden/>
          </w:rPr>
          <w:tab/>
        </w:r>
        <w:r w:rsidR="00E25874" w:rsidRPr="00E25874">
          <w:rPr>
            <w:webHidden/>
          </w:rPr>
          <w:fldChar w:fldCharType="begin"/>
        </w:r>
        <w:r w:rsidR="00E25874" w:rsidRPr="00E25874">
          <w:rPr>
            <w:webHidden/>
          </w:rPr>
          <w:instrText xml:space="preserve"> PAGEREF _Toc526167862 \h </w:instrText>
        </w:r>
        <w:r w:rsidR="00E25874" w:rsidRPr="00E25874">
          <w:rPr>
            <w:webHidden/>
          </w:rPr>
        </w:r>
        <w:r w:rsidR="00E25874" w:rsidRPr="00E25874">
          <w:rPr>
            <w:webHidden/>
          </w:rPr>
          <w:fldChar w:fldCharType="separate"/>
        </w:r>
        <w:r w:rsidR="00E4474C">
          <w:rPr>
            <w:webHidden/>
          </w:rPr>
          <w:t>47</w:t>
        </w:r>
        <w:r w:rsidR="00E25874" w:rsidRPr="00E25874">
          <w:rPr>
            <w:webHidden/>
          </w:rPr>
          <w:fldChar w:fldCharType="end"/>
        </w:r>
      </w:hyperlink>
    </w:p>
    <w:p w14:paraId="2F17E08E" w14:textId="262A1D42" w:rsidR="00E25874" w:rsidRPr="00E25874" w:rsidRDefault="00240244" w:rsidP="00E25874">
      <w:pPr>
        <w:pStyle w:val="11"/>
        <w:rPr>
          <w:rFonts w:hAnsiTheme="minorHAnsi" w:cstheme="minorBidi"/>
        </w:rPr>
      </w:pPr>
      <w:hyperlink w:anchor="_Toc526167863" w:history="1">
        <w:r w:rsidR="00E25874" w:rsidRPr="00E25874">
          <w:rPr>
            <w:rStyle w:val="a4"/>
            <w:rFonts w:hAnsi="ＭＳ ゴシック" w:cs="ＭＳ ゴシック" w:hint="eastAsia"/>
          </w:rPr>
          <w:t>Ⅴ</w:t>
        </w:r>
        <w:r w:rsidR="00E25874" w:rsidRPr="00E25874">
          <w:rPr>
            <w:rStyle w:val="a4"/>
          </w:rPr>
          <w:t>．評価項目一覧</w:t>
        </w:r>
        <w:r w:rsidR="00E25874" w:rsidRPr="00E25874">
          <w:rPr>
            <w:webHidden/>
          </w:rPr>
          <w:tab/>
        </w:r>
        <w:r w:rsidR="00E25874" w:rsidRPr="00E25874">
          <w:rPr>
            <w:webHidden/>
          </w:rPr>
          <w:fldChar w:fldCharType="begin"/>
        </w:r>
        <w:r w:rsidR="00E25874" w:rsidRPr="00E25874">
          <w:rPr>
            <w:webHidden/>
          </w:rPr>
          <w:instrText xml:space="preserve"> PAGEREF _Toc526167863 \h </w:instrText>
        </w:r>
        <w:r w:rsidR="00E25874" w:rsidRPr="00E25874">
          <w:rPr>
            <w:webHidden/>
          </w:rPr>
        </w:r>
        <w:r w:rsidR="00E25874" w:rsidRPr="00E25874">
          <w:rPr>
            <w:webHidden/>
          </w:rPr>
          <w:fldChar w:fldCharType="separate"/>
        </w:r>
        <w:r w:rsidR="00E4474C">
          <w:rPr>
            <w:webHidden/>
          </w:rPr>
          <w:t>59</w:t>
        </w:r>
        <w:r w:rsidR="00E25874" w:rsidRPr="00E25874">
          <w:rPr>
            <w:webHidden/>
          </w:rPr>
          <w:fldChar w:fldCharType="end"/>
        </w:r>
      </w:hyperlink>
    </w:p>
    <w:p w14:paraId="1FCCE714" w14:textId="75567D0B" w:rsidR="00016396" w:rsidRPr="00E25874" w:rsidRDefault="002F160D" w:rsidP="00E25874">
      <w:pPr>
        <w:pStyle w:val="a3"/>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8" w14:textId="77777777" w:rsidR="00016396" w:rsidRDefault="00016396" w:rsidP="00B146FE">
      <w:pPr>
        <w:pStyle w:val="a3"/>
        <w:spacing w:line="360" w:lineRule="auto"/>
        <w:rPr>
          <w:rFonts w:ascii="ＭＳ 明朝" w:hAnsi="ＭＳ 明朝"/>
          <w:spacing w:val="0"/>
        </w:rPr>
      </w:pPr>
    </w:p>
    <w:p w14:paraId="1FCCE719" w14:textId="406DC695" w:rsidR="00016396" w:rsidRPr="00D678AC" w:rsidRDefault="00D678AC" w:rsidP="00D678AC">
      <w:pPr>
        <w:pStyle w:val="a3"/>
        <w:spacing w:line="360" w:lineRule="auto"/>
        <w:jc w:val="center"/>
        <w:rPr>
          <w:rFonts w:ascii="ＭＳ 明朝" w:hAnsi="ＭＳ 明朝"/>
          <w:b/>
          <w:bCs/>
          <w:spacing w:val="0"/>
          <w:sz w:val="28"/>
          <w:szCs w:val="28"/>
        </w:rPr>
      </w:pPr>
      <w:r w:rsidRPr="00D678AC">
        <w:rPr>
          <w:rFonts w:ascii="ＭＳ 明朝" w:hAnsi="ＭＳ 明朝" w:hint="eastAsia"/>
          <w:b/>
          <w:bCs/>
          <w:spacing w:val="0"/>
          <w:sz w:val="28"/>
          <w:szCs w:val="28"/>
        </w:rPr>
        <w:t>更新履歴</w:t>
      </w:r>
    </w:p>
    <w:tbl>
      <w:tblPr>
        <w:tblStyle w:val="a5"/>
        <w:tblW w:w="0" w:type="auto"/>
        <w:tblLook w:val="04A0" w:firstRow="1" w:lastRow="0" w:firstColumn="1" w:lastColumn="0" w:noHBand="0" w:noVBand="1"/>
      </w:tblPr>
      <w:tblGrid>
        <w:gridCol w:w="1838"/>
        <w:gridCol w:w="6662"/>
        <w:gridCol w:w="958"/>
      </w:tblGrid>
      <w:tr w:rsidR="00D678AC" w14:paraId="7A809850" w14:textId="77777777" w:rsidTr="00D678AC">
        <w:tc>
          <w:tcPr>
            <w:tcW w:w="1838" w:type="dxa"/>
          </w:tcPr>
          <w:p w14:paraId="1EB5D2D2" w14:textId="36D5791C" w:rsidR="00D678AC" w:rsidRDefault="00D678AC" w:rsidP="00D678AC">
            <w:pPr>
              <w:pStyle w:val="a3"/>
              <w:spacing w:line="360" w:lineRule="auto"/>
              <w:jc w:val="center"/>
              <w:rPr>
                <w:rFonts w:ascii="ＭＳ 明朝" w:hAnsi="ＭＳ 明朝"/>
                <w:spacing w:val="0"/>
              </w:rPr>
            </w:pPr>
            <w:r>
              <w:rPr>
                <w:rFonts w:ascii="ＭＳ 明朝" w:hAnsi="ＭＳ 明朝" w:hint="eastAsia"/>
                <w:spacing w:val="0"/>
              </w:rPr>
              <w:t>更新年月日</w:t>
            </w:r>
          </w:p>
        </w:tc>
        <w:tc>
          <w:tcPr>
            <w:tcW w:w="6662" w:type="dxa"/>
          </w:tcPr>
          <w:p w14:paraId="40657EFB" w14:textId="04AB28A0" w:rsidR="00D678AC" w:rsidRDefault="00D678AC" w:rsidP="00D678AC">
            <w:pPr>
              <w:pStyle w:val="a3"/>
              <w:spacing w:line="360" w:lineRule="auto"/>
              <w:jc w:val="center"/>
              <w:rPr>
                <w:rFonts w:ascii="ＭＳ 明朝" w:hAnsi="ＭＳ 明朝"/>
                <w:spacing w:val="0"/>
              </w:rPr>
            </w:pPr>
            <w:r>
              <w:rPr>
                <w:rFonts w:ascii="ＭＳ 明朝" w:hAnsi="ＭＳ 明朝" w:hint="eastAsia"/>
                <w:spacing w:val="0"/>
              </w:rPr>
              <w:t>更新内容</w:t>
            </w:r>
          </w:p>
        </w:tc>
        <w:tc>
          <w:tcPr>
            <w:tcW w:w="958" w:type="dxa"/>
          </w:tcPr>
          <w:p w14:paraId="10C541F9" w14:textId="2D524284" w:rsidR="00D678AC" w:rsidRDefault="00D678AC" w:rsidP="00D678AC">
            <w:pPr>
              <w:pStyle w:val="a3"/>
              <w:spacing w:line="360" w:lineRule="auto"/>
              <w:jc w:val="center"/>
              <w:rPr>
                <w:rFonts w:ascii="ＭＳ 明朝" w:hAnsi="ＭＳ 明朝"/>
                <w:spacing w:val="0"/>
              </w:rPr>
            </w:pPr>
            <w:r>
              <w:rPr>
                <w:rFonts w:ascii="ＭＳ 明朝" w:hAnsi="ＭＳ 明朝" w:hint="eastAsia"/>
                <w:spacing w:val="0"/>
              </w:rPr>
              <w:t>備考</w:t>
            </w:r>
          </w:p>
        </w:tc>
      </w:tr>
      <w:tr w:rsidR="00D678AC" w14:paraId="557D8546" w14:textId="77777777" w:rsidTr="00D678AC">
        <w:tc>
          <w:tcPr>
            <w:tcW w:w="1838" w:type="dxa"/>
          </w:tcPr>
          <w:p w14:paraId="3260315F" w14:textId="116ACAAB" w:rsidR="00D678AC" w:rsidRDefault="00D678AC" w:rsidP="00B146FE">
            <w:pPr>
              <w:pStyle w:val="a3"/>
              <w:spacing w:line="360" w:lineRule="auto"/>
              <w:rPr>
                <w:rFonts w:ascii="ＭＳ 明朝" w:hAnsi="ＭＳ 明朝"/>
                <w:spacing w:val="0"/>
              </w:rPr>
            </w:pPr>
            <w:r>
              <w:rPr>
                <w:rFonts w:ascii="ＭＳ 明朝" w:hAnsi="ＭＳ 明朝" w:hint="eastAsia"/>
                <w:spacing w:val="0"/>
              </w:rPr>
              <w:t>2</w:t>
            </w:r>
            <w:r>
              <w:rPr>
                <w:rFonts w:ascii="ＭＳ 明朝" w:hAnsi="ＭＳ 明朝"/>
                <w:spacing w:val="0"/>
              </w:rPr>
              <w:t>022</w:t>
            </w:r>
            <w:r>
              <w:rPr>
                <w:rFonts w:ascii="ＭＳ 明朝" w:hAnsi="ＭＳ 明朝" w:hint="eastAsia"/>
                <w:spacing w:val="0"/>
              </w:rPr>
              <w:t>年1</w:t>
            </w:r>
            <w:r>
              <w:rPr>
                <w:rFonts w:ascii="ＭＳ 明朝" w:hAnsi="ＭＳ 明朝"/>
                <w:spacing w:val="0"/>
              </w:rPr>
              <w:t>0</w:t>
            </w:r>
            <w:r>
              <w:rPr>
                <w:rFonts w:ascii="ＭＳ 明朝" w:hAnsi="ＭＳ 明朝" w:hint="eastAsia"/>
                <w:spacing w:val="0"/>
              </w:rPr>
              <w:t>月1</w:t>
            </w:r>
            <w:r>
              <w:rPr>
                <w:rFonts w:ascii="ＭＳ 明朝" w:hAnsi="ＭＳ 明朝"/>
                <w:spacing w:val="0"/>
              </w:rPr>
              <w:t>1</w:t>
            </w:r>
            <w:r>
              <w:rPr>
                <w:rFonts w:ascii="ＭＳ 明朝" w:hAnsi="ＭＳ 明朝" w:hint="eastAsia"/>
                <w:spacing w:val="0"/>
              </w:rPr>
              <w:t>日</w:t>
            </w:r>
          </w:p>
        </w:tc>
        <w:tc>
          <w:tcPr>
            <w:tcW w:w="6662" w:type="dxa"/>
          </w:tcPr>
          <w:p w14:paraId="5CBACEA0" w14:textId="65E7B446" w:rsidR="00D678AC" w:rsidRPr="00D678AC" w:rsidRDefault="008D79D5" w:rsidP="00D678AC">
            <w:pPr>
              <w:pStyle w:val="a3"/>
              <w:spacing w:line="360" w:lineRule="auto"/>
              <w:rPr>
                <w:rFonts w:ascii="ＭＳ 明朝" w:hAnsi="ＭＳ 明朝"/>
                <w:spacing w:val="0"/>
              </w:rPr>
            </w:pPr>
            <w:r>
              <w:rPr>
                <w:rFonts w:ascii="ＭＳ 明朝" w:hAnsi="ＭＳ 明朝" w:hint="eastAsia"/>
                <w:spacing w:val="0"/>
              </w:rPr>
              <w:t xml:space="preserve">本書　</w:t>
            </w:r>
            <w:r w:rsidR="00D678AC" w:rsidRPr="00D678AC">
              <w:rPr>
                <w:rFonts w:ascii="ＭＳ 明朝" w:hAnsi="ＭＳ 明朝" w:hint="eastAsia"/>
                <w:spacing w:val="0"/>
              </w:rPr>
              <w:t>Ⅰ．入札説明書</w:t>
            </w:r>
            <w:r>
              <w:rPr>
                <w:rFonts w:ascii="ＭＳ 明朝" w:hAnsi="ＭＳ 明朝" w:hint="eastAsia"/>
                <w:spacing w:val="0"/>
              </w:rPr>
              <w:t>-</w:t>
            </w:r>
            <w:r w:rsidR="00D678AC" w:rsidRPr="00D678AC">
              <w:rPr>
                <w:rFonts w:ascii="ＭＳ 明朝" w:hAnsi="ＭＳ 明朝" w:hint="eastAsia"/>
                <w:spacing w:val="0"/>
              </w:rPr>
              <w:t>14.その他 (4)</w:t>
            </w:r>
          </w:p>
          <w:p w14:paraId="0595C910" w14:textId="77777777" w:rsidR="00D678AC" w:rsidRP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【修正前】</w:t>
            </w:r>
          </w:p>
          <w:p w14:paraId="5E4F24BB" w14:textId="77777777" w:rsidR="00D678AC" w:rsidRP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 xml:space="preserve">　E-mail：isec-lab-kobo@ipa.go.jp</w:t>
            </w:r>
          </w:p>
          <w:p w14:paraId="1D41036F" w14:textId="77777777" w:rsidR="00D678AC" w:rsidRP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【修正後】</w:t>
            </w:r>
          </w:p>
          <w:p w14:paraId="622D8992" w14:textId="77777777" w:rsidR="00D678AC" w:rsidRP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 xml:space="preserve">　E-mail：isec-vm-kobo@ipa.go.jp</w:t>
            </w:r>
          </w:p>
          <w:p w14:paraId="0803947D" w14:textId="77777777" w:rsidR="00D678AC" w:rsidRPr="00D678AC" w:rsidRDefault="00D678AC" w:rsidP="00D678AC">
            <w:pPr>
              <w:pStyle w:val="a3"/>
              <w:spacing w:line="360" w:lineRule="auto"/>
              <w:rPr>
                <w:rFonts w:ascii="ＭＳ 明朝" w:hAnsi="ＭＳ 明朝"/>
                <w:spacing w:val="0"/>
              </w:rPr>
            </w:pPr>
          </w:p>
          <w:p w14:paraId="0C6428D9" w14:textId="7373793D" w:rsidR="00D678AC" w:rsidRPr="00D678AC" w:rsidRDefault="008D79D5" w:rsidP="00D678AC">
            <w:pPr>
              <w:pStyle w:val="a3"/>
              <w:spacing w:line="360" w:lineRule="auto"/>
              <w:rPr>
                <w:rFonts w:ascii="ＭＳ 明朝" w:hAnsi="ＭＳ 明朝"/>
                <w:spacing w:val="0"/>
              </w:rPr>
            </w:pPr>
            <w:r>
              <w:rPr>
                <w:rFonts w:ascii="ＭＳ 明朝" w:hAnsi="ＭＳ 明朝" w:hint="eastAsia"/>
                <w:spacing w:val="0"/>
              </w:rPr>
              <w:t xml:space="preserve">本書　</w:t>
            </w:r>
            <w:r w:rsidR="00D678AC" w:rsidRPr="00D678AC">
              <w:rPr>
                <w:rFonts w:ascii="ＭＳ 明朝" w:hAnsi="ＭＳ 明朝" w:hint="eastAsia"/>
                <w:spacing w:val="0"/>
              </w:rPr>
              <w:t>Ⅲ．仕様書</w:t>
            </w:r>
            <w:r>
              <w:rPr>
                <w:rFonts w:ascii="ＭＳ 明朝" w:hAnsi="ＭＳ 明朝" w:hint="eastAsia"/>
                <w:spacing w:val="0"/>
              </w:rPr>
              <w:t>-</w:t>
            </w:r>
            <w:r w:rsidR="00D678AC" w:rsidRPr="00D678AC">
              <w:rPr>
                <w:rFonts w:ascii="ＭＳ 明朝" w:hAnsi="ＭＳ 明朝" w:hint="eastAsia"/>
                <w:spacing w:val="0"/>
              </w:rPr>
              <w:t>５．作業の体制及び方法</w:t>
            </w:r>
            <w:r>
              <w:rPr>
                <w:rFonts w:ascii="ＭＳ 明朝" w:hAnsi="ＭＳ 明朝" w:hint="eastAsia"/>
                <w:spacing w:val="0"/>
              </w:rPr>
              <w:t>-</w:t>
            </w:r>
            <w:r w:rsidR="00D678AC" w:rsidRPr="00D678AC">
              <w:rPr>
                <w:rFonts w:ascii="ＭＳ 明朝" w:hAnsi="ＭＳ 明朝" w:hint="eastAsia"/>
                <w:spacing w:val="0"/>
              </w:rPr>
              <w:t>５．２　プロジェクト管理等</w:t>
            </w:r>
          </w:p>
          <w:p w14:paraId="797FD177" w14:textId="77777777" w:rsidR="00D678AC" w:rsidRP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【修正前】</w:t>
            </w:r>
          </w:p>
          <w:p w14:paraId="3793AAC2" w14:textId="43E8C8B8" w:rsidR="00D678AC" w:rsidRPr="00D678AC" w:rsidRDefault="00D678AC" w:rsidP="00D678AC">
            <w:pPr>
              <w:pStyle w:val="a3"/>
              <w:spacing w:line="360" w:lineRule="auto"/>
              <w:ind w:firstLineChars="100" w:firstLine="210"/>
              <w:rPr>
                <w:rFonts w:ascii="ＭＳ 明朝" w:hAnsi="ＭＳ 明朝"/>
                <w:spacing w:val="0"/>
              </w:rPr>
            </w:pPr>
            <w:r w:rsidRPr="00D678AC">
              <w:rPr>
                <w:rFonts w:ascii="ＭＳ 明朝" w:hAnsi="ＭＳ 明朝"/>
                <w:spacing w:val="0"/>
              </w:rPr>
              <w:t>2023</w:t>
            </w:r>
            <w:r w:rsidRPr="00D678AC">
              <w:rPr>
                <w:rFonts w:ascii="ＭＳ 明朝" w:hAnsi="ＭＳ 明朝" w:hint="eastAsia"/>
                <w:spacing w:val="0"/>
              </w:rPr>
              <w:t>年</w:t>
            </w:r>
            <w:r w:rsidRPr="00D678AC">
              <w:rPr>
                <w:rFonts w:ascii="ＭＳ 明朝" w:hAnsi="ＭＳ 明朝"/>
                <w:spacing w:val="0"/>
              </w:rPr>
              <w:t>2</w:t>
            </w:r>
            <w:r w:rsidRPr="00D678AC">
              <w:rPr>
                <w:rFonts w:ascii="ＭＳ 明朝" w:hAnsi="ＭＳ 明朝" w:hint="eastAsia"/>
                <w:spacing w:val="0"/>
              </w:rPr>
              <w:t>月</w:t>
            </w:r>
            <w:r w:rsidRPr="00D678AC">
              <w:rPr>
                <w:rFonts w:ascii="ＭＳ 明朝" w:hAnsi="ＭＳ 明朝"/>
                <w:spacing w:val="0"/>
              </w:rPr>
              <w:t>16</w:t>
            </w:r>
            <w:r w:rsidRPr="00D678AC">
              <w:rPr>
                <w:rFonts w:ascii="ＭＳ 明朝" w:hAnsi="ＭＳ 明朝" w:hint="eastAsia"/>
                <w:spacing w:val="0"/>
              </w:rPr>
              <w:t>日までにプロジェクトが完遂できるように計画を立てること。</w:t>
            </w:r>
          </w:p>
          <w:p w14:paraId="370A96F0" w14:textId="77777777" w:rsidR="00D678AC" w:rsidRP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【修正後】</w:t>
            </w:r>
          </w:p>
          <w:p w14:paraId="2F52CA2D" w14:textId="5EF7C77C" w:rsidR="00D678AC" w:rsidRDefault="00D678AC" w:rsidP="00D678AC">
            <w:pPr>
              <w:pStyle w:val="a3"/>
              <w:spacing w:line="360" w:lineRule="auto"/>
              <w:rPr>
                <w:rFonts w:ascii="ＭＳ 明朝" w:hAnsi="ＭＳ 明朝"/>
                <w:spacing w:val="0"/>
              </w:rPr>
            </w:pPr>
            <w:r w:rsidRPr="00D678AC">
              <w:rPr>
                <w:rFonts w:ascii="ＭＳ 明朝" w:hAnsi="ＭＳ 明朝" w:hint="eastAsia"/>
                <w:spacing w:val="0"/>
              </w:rPr>
              <w:t xml:space="preserve">　</w:t>
            </w:r>
            <w:r w:rsidRPr="00D678AC">
              <w:rPr>
                <w:rFonts w:ascii="ＭＳ 明朝" w:hAnsi="ＭＳ 明朝"/>
                <w:spacing w:val="0"/>
              </w:rPr>
              <w:t>2023</w:t>
            </w:r>
            <w:r w:rsidRPr="00D678AC">
              <w:rPr>
                <w:rFonts w:ascii="ＭＳ 明朝" w:hAnsi="ＭＳ 明朝" w:hint="eastAsia"/>
                <w:spacing w:val="0"/>
              </w:rPr>
              <w:t>年</w:t>
            </w:r>
            <w:r w:rsidRPr="00D678AC">
              <w:rPr>
                <w:rFonts w:ascii="ＭＳ 明朝" w:hAnsi="ＭＳ 明朝"/>
                <w:spacing w:val="0"/>
              </w:rPr>
              <w:t>2</w:t>
            </w:r>
            <w:r w:rsidRPr="00D678AC">
              <w:rPr>
                <w:rFonts w:ascii="ＭＳ 明朝" w:hAnsi="ＭＳ 明朝" w:hint="eastAsia"/>
                <w:spacing w:val="0"/>
              </w:rPr>
              <w:t>月</w:t>
            </w:r>
            <w:r w:rsidRPr="00D678AC">
              <w:rPr>
                <w:rFonts w:ascii="ＭＳ 明朝" w:hAnsi="ＭＳ 明朝"/>
                <w:spacing w:val="0"/>
              </w:rPr>
              <w:t>28</w:t>
            </w:r>
            <w:r w:rsidRPr="00D678AC">
              <w:rPr>
                <w:rFonts w:ascii="ＭＳ 明朝" w:hAnsi="ＭＳ 明朝" w:hint="eastAsia"/>
                <w:spacing w:val="0"/>
              </w:rPr>
              <w:t>日までにプロジェクトが完遂できるように計画を立てること。</w:t>
            </w:r>
          </w:p>
        </w:tc>
        <w:tc>
          <w:tcPr>
            <w:tcW w:w="958" w:type="dxa"/>
          </w:tcPr>
          <w:p w14:paraId="1622F0D3" w14:textId="77777777" w:rsidR="00D678AC" w:rsidRDefault="00D678AC" w:rsidP="00B146FE">
            <w:pPr>
              <w:pStyle w:val="a3"/>
              <w:spacing w:line="360" w:lineRule="auto"/>
              <w:rPr>
                <w:rFonts w:ascii="ＭＳ 明朝" w:hAnsi="ＭＳ 明朝"/>
                <w:spacing w:val="0"/>
              </w:rPr>
            </w:pPr>
          </w:p>
        </w:tc>
      </w:tr>
      <w:tr w:rsidR="00B13C99" w14:paraId="048E6240" w14:textId="77777777" w:rsidTr="00D678AC">
        <w:tc>
          <w:tcPr>
            <w:tcW w:w="1838" w:type="dxa"/>
          </w:tcPr>
          <w:p w14:paraId="1F4F0F1E" w14:textId="617EF785" w:rsidR="00B13C99" w:rsidRDefault="00B13C99" w:rsidP="00B146FE">
            <w:pPr>
              <w:pStyle w:val="a3"/>
              <w:spacing w:line="360" w:lineRule="auto"/>
              <w:rPr>
                <w:rFonts w:ascii="ＭＳ 明朝" w:hAnsi="ＭＳ 明朝"/>
                <w:spacing w:val="0"/>
              </w:rPr>
            </w:pPr>
            <w:r>
              <w:rPr>
                <w:rFonts w:ascii="ＭＳ 明朝" w:hAnsi="ＭＳ 明朝" w:hint="eastAsia"/>
                <w:spacing w:val="0"/>
              </w:rPr>
              <w:t>2</w:t>
            </w:r>
            <w:r>
              <w:rPr>
                <w:rFonts w:ascii="ＭＳ 明朝" w:hAnsi="ＭＳ 明朝"/>
                <w:spacing w:val="0"/>
              </w:rPr>
              <w:t>022</w:t>
            </w:r>
            <w:r>
              <w:rPr>
                <w:rFonts w:ascii="ＭＳ 明朝" w:hAnsi="ＭＳ 明朝" w:hint="eastAsia"/>
                <w:spacing w:val="0"/>
              </w:rPr>
              <w:t>年1</w:t>
            </w:r>
            <w:r>
              <w:rPr>
                <w:rFonts w:ascii="ＭＳ 明朝" w:hAnsi="ＭＳ 明朝"/>
                <w:spacing w:val="0"/>
              </w:rPr>
              <w:t>1</w:t>
            </w:r>
            <w:r>
              <w:rPr>
                <w:rFonts w:ascii="ＭＳ 明朝" w:hAnsi="ＭＳ 明朝" w:hint="eastAsia"/>
                <w:spacing w:val="0"/>
              </w:rPr>
              <w:t>月1</w:t>
            </w:r>
            <w:r>
              <w:rPr>
                <w:rFonts w:ascii="ＭＳ 明朝" w:hAnsi="ＭＳ 明朝"/>
                <w:spacing w:val="0"/>
              </w:rPr>
              <w:t>0</w:t>
            </w:r>
            <w:r>
              <w:rPr>
                <w:rFonts w:ascii="ＭＳ 明朝" w:hAnsi="ＭＳ 明朝" w:hint="eastAsia"/>
                <w:spacing w:val="0"/>
              </w:rPr>
              <w:t>日</w:t>
            </w:r>
          </w:p>
        </w:tc>
        <w:tc>
          <w:tcPr>
            <w:tcW w:w="6662" w:type="dxa"/>
          </w:tcPr>
          <w:p w14:paraId="072DDCD3" w14:textId="7F6B693F" w:rsidR="00B13C99" w:rsidRPr="00B13C99" w:rsidRDefault="00B13C99" w:rsidP="00B13C99">
            <w:pPr>
              <w:pStyle w:val="a3"/>
              <w:spacing w:afterLines="50" w:after="120"/>
              <w:rPr>
                <w:rFonts w:ascii="ＭＳ 明朝" w:hAnsi="ＭＳ 明朝"/>
                <w:spacing w:val="0"/>
              </w:rPr>
            </w:pPr>
            <w:r>
              <w:rPr>
                <w:rFonts w:ascii="ＭＳ 明朝" w:hAnsi="ＭＳ 明朝" w:hint="eastAsia"/>
                <w:spacing w:val="0"/>
              </w:rPr>
              <w:t xml:space="preserve">本書　</w:t>
            </w:r>
            <w:r w:rsidRPr="00D678AC">
              <w:rPr>
                <w:rFonts w:ascii="ＭＳ 明朝" w:hAnsi="ＭＳ 明朝" w:hint="eastAsia"/>
                <w:spacing w:val="0"/>
              </w:rPr>
              <w:t>Ⅰ．入札説明書</w:t>
            </w:r>
            <w:r>
              <w:rPr>
                <w:rFonts w:ascii="ＭＳ 明朝" w:hAnsi="ＭＳ 明朝" w:hint="eastAsia"/>
                <w:spacing w:val="0"/>
              </w:rPr>
              <w:t>-</w:t>
            </w:r>
            <w:r>
              <w:rPr>
                <w:rFonts w:ascii="ＭＳ 明朝" w:hAnsi="ＭＳ 明朝" w:hint="eastAsia"/>
              </w:rPr>
              <w:t xml:space="preserve">7．開札の日時及び場所 </w:t>
            </w:r>
            <w:r w:rsidRPr="00800F07">
              <w:rPr>
                <w:rFonts w:ascii="ＭＳ 明朝" w:hAnsi="ＭＳ 明朝" w:hint="eastAsia"/>
              </w:rPr>
              <w:t>(2) 開札の場所</w:t>
            </w:r>
          </w:p>
          <w:p w14:paraId="74497BDE" w14:textId="77777777" w:rsidR="00B13C99" w:rsidRPr="00D678AC" w:rsidRDefault="00B13C99" w:rsidP="00B13C99">
            <w:pPr>
              <w:pStyle w:val="a3"/>
              <w:spacing w:line="360" w:lineRule="auto"/>
              <w:rPr>
                <w:rFonts w:ascii="ＭＳ 明朝" w:hAnsi="ＭＳ 明朝"/>
                <w:spacing w:val="0"/>
              </w:rPr>
            </w:pPr>
            <w:r w:rsidRPr="00D678AC">
              <w:rPr>
                <w:rFonts w:ascii="ＭＳ 明朝" w:hAnsi="ＭＳ 明朝" w:hint="eastAsia"/>
                <w:spacing w:val="0"/>
              </w:rPr>
              <w:t>【修正前】</w:t>
            </w:r>
          </w:p>
          <w:p w14:paraId="057D43AD" w14:textId="74F1CC72" w:rsidR="00B13C99" w:rsidRPr="00800F07" w:rsidRDefault="00B13C99" w:rsidP="00B13C99">
            <w:pPr>
              <w:pStyle w:val="a3"/>
              <w:rPr>
                <w:rFonts w:ascii="ＭＳ 明朝" w:hAnsi="ＭＳ 明朝"/>
              </w:rPr>
            </w:pPr>
            <w:r w:rsidRPr="00800F07">
              <w:rPr>
                <w:rFonts w:ascii="ＭＳ 明朝" w:hAnsi="ＭＳ 明朝" w:hint="eastAsia"/>
              </w:rPr>
              <w:t>東京都文京区本駒込2-28-8　　文京グリーンコートセンターオフィス1</w:t>
            </w:r>
            <w:r w:rsidRPr="00800F07">
              <w:rPr>
                <w:rFonts w:ascii="ＭＳ 明朝" w:hAnsi="ＭＳ 明朝"/>
              </w:rPr>
              <w:t>5</w:t>
            </w:r>
            <w:r w:rsidRPr="00800F07">
              <w:rPr>
                <w:rFonts w:ascii="ＭＳ 明朝" w:hAnsi="ＭＳ 明朝" w:hint="eastAsia"/>
              </w:rPr>
              <w:t>階</w:t>
            </w:r>
          </w:p>
          <w:p w14:paraId="319A0017" w14:textId="77777777" w:rsidR="00B13C99" w:rsidRDefault="00B13C99" w:rsidP="00B13C99">
            <w:pPr>
              <w:pStyle w:val="a3"/>
              <w:rPr>
                <w:rFonts w:ascii="ＭＳ 明朝" w:hAnsi="ＭＳ 明朝"/>
                <w:spacing w:val="0"/>
              </w:rPr>
            </w:pPr>
            <w:r w:rsidRPr="00800F07">
              <w:rPr>
                <w:rFonts w:ascii="ＭＳ 明朝" w:hAnsi="ＭＳ 明朝" w:hint="eastAsia"/>
              </w:rPr>
              <w:t>独立行政法人情報処理推進機構　委員会室</w:t>
            </w:r>
            <w:r w:rsidRPr="00800F07">
              <w:rPr>
                <w:rFonts w:ascii="ＭＳ 明朝" w:hAnsi="ＭＳ 明朝"/>
              </w:rPr>
              <w:t>2</w:t>
            </w:r>
          </w:p>
          <w:p w14:paraId="27DA6EE1" w14:textId="77777777" w:rsidR="00B13C99" w:rsidRPr="00D678AC" w:rsidRDefault="00B13C99" w:rsidP="00B13C99">
            <w:pPr>
              <w:pStyle w:val="a3"/>
              <w:spacing w:line="360" w:lineRule="auto"/>
              <w:rPr>
                <w:rFonts w:ascii="ＭＳ 明朝" w:hAnsi="ＭＳ 明朝"/>
                <w:spacing w:val="0"/>
              </w:rPr>
            </w:pPr>
            <w:r w:rsidRPr="00D678AC">
              <w:rPr>
                <w:rFonts w:ascii="ＭＳ 明朝" w:hAnsi="ＭＳ 明朝" w:hint="eastAsia"/>
                <w:spacing w:val="0"/>
              </w:rPr>
              <w:t>【修正後】</w:t>
            </w:r>
          </w:p>
          <w:p w14:paraId="0A1E1B60" w14:textId="316F6D32" w:rsidR="00B13C99" w:rsidRPr="00800F07" w:rsidRDefault="00B13C99" w:rsidP="00B13C99">
            <w:pPr>
              <w:pStyle w:val="a3"/>
              <w:rPr>
                <w:rFonts w:ascii="ＭＳ 明朝" w:hAnsi="ＭＳ 明朝"/>
              </w:rPr>
            </w:pPr>
            <w:r w:rsidRPr="00800F07">
              <w:rPr>
                <w:rFonts w:ascii="ＭＳ 明朝" w:hAnsi="ＭＳ 明朝" w:hint="eastAsia"/>
              </w:rPr>
              <w:t>東京都文京区本駒込2-28-8　　文京グリーンコートセンターオフィス1</w:t>
            </w:r>
            <w:r>
              <w:rPr>
                <w:rFonts w:ascii="ＭＳ 明朝" w:hAnsi="ＭＳ 明朝" w:hint="eastAsia"/>
              </w:rPr>
              <w:t>3</w:t>
            </w:r>
            <w:r w:rsidRPr="00800F07">
              <w:rPr>
                <w:rFonts w:ascii="ＭＳ 明朝" w:hAnsi="ＭＳ 明朝" w:hint="eastAsia"/>
              </w:rPr>
              <w:t>階</w:t>
            </w:r>
          </w:p>
          <w:p w14:paraId="3703C179" w14:textId="195E2B2C" w:rsidR="00B13C99" w:rsidRDefault="00B13C99" w:rsidP="00B13C99">
            <w:pPr>
              <w:pStyle w:val="a3"/>
              <w:rPr>
                <w:rFonts w:ascii="ＭＳ 明朝" w:hAnsi="ＭＳ 明朝"/>
                <w:spacing w:val="0"/>
              </w:rPr>
            </w:pPr>
            <w:r w:rsidRPr="00800F07">
              <w:rPr>
                <w:rFonts w:ascii="ＭＳ 明朝" w:hAnsi="ＭＳ 明朝" w:hint="eastAsia"/>
              </w:rPr>
              <w:t xml:space="preserve">独立行政法人情報処理推進機構　</w:t>
            </w:r>
            <w:r>
              <w:rPr>
                <w:rFonts w:ascii="ＭＳ 明朝" w:hAnsi="ＭＳ 明朝" w:hint="eastAsia"/>
              </w:rPr>
              <w:t>会議室C</w:t>
            </w:r>
          </w:p>
        </w:tc>
        <w:tc>
          <w:tcPr>
            <w:tcW w:w="958" w:type="dxa"/>
          </w:tcPr>
          <w:p w14:paraId="2622150D" w14:textId="77777777" w:rsidR="00B13C99" w:rsidRDefault="00B13C99" w:rsidP="00B146FE">
            <w:pPr>
              <w:pStyle w:val="a3"/>
              <w:spacing w:line="360" w:lineRule="auto"/>
              <w:rPr>
                <w:rFonts w:ascii="ＭＳ 明朝" w:hAnsi="ＭＳ 明朝"/>
                <w:spacing w:val="0"/>
              </w:rPr>
            </w:pPr>
          </w:p>
        </w:tc>
      </w:tr>
    </w:tbl>
    <w:p w14:paraId="1FCCE721" w14:textId="77777777" w:rsidR="00016396" w:rsidRDefault="00016396" w:rsidP="00B146FE">
      <w:pPr>
        <w:pStyle w:val="a3"/>
        <w:spacing w:line="360" w:lineRule="auto"/>
        <w:rPr>
          <w:rFonts w:ascii="ＭＳ 明朝" w:hAnsi="ＭＳ 明朝"/>
          <w:spacing w:val="0"/>
        </w:rPr>
      </w:pP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6"/>
      </w:pPr>
      <w:bookmarkStart w:id="2" w:name="_Toc311216232"/>
      <w:bookmarkStart w:id="3" w:name="_Toc526167859"/>
      <w:r w:rsidRPr="002F160D">
        <w:rPr>
          <w:rFonts w:hint="eastAsia"/>
        </w:rPr>
        <w:lastRenderedPageBreak/>
        <w:t>Ⅰ．入札説明書</w:t>
      </w:r>
      <w:bookmarkEnd w:id="2"/>
      <w:bookmarkEnd w:id="3"/>
    </w:p>
    <w:p w14:paraId="1FCCE724" w14:textId="77777777" w:rsidR="002D74E6" w:rsidRDefault="002D74E6">
      <w:pPr>
        <w:pStyle w:val="a3"/>
        <w:ind w:firstLineChars="100" w:firstLine="212"/>
        <w:rPr>
          <w:rFonts w:ascii="ＭＳ 明朝" w:hAnsi="ＭＳ 明朝"/>
        </w:rPr>
      </w:pPr>
    </w:p>
    <w:p w14:paraId="1FCCE725" w14:textId="2769F55C"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800F07">
        <w:rPr>
          <w:rFonts w:ascii="ＭＳ 明朝" w:hAnsi="ＭＳ 明朝" w:hint="eastAsia"/>
        </w:rPr>
        <w:t>（20</w:t>
      </w:r>
      <w:r w:rsidR="00E4474C" w:rsidRPr="00800F07">
        <w:rPr>
          <w:rFonts w:ascii="ＭＳ 明朝" w:hAnsi="ＭＳ 明朝"/>
        </w:rPr>
        <w:t>22</w:t>
      </w:r>
      <w:r w:rsidR="00AA1848" w:rsidRPr="00800F07">
        <w:rPr>
          <w:rFonts w:ascii="ＭＳ 明朝" w:hAnsi="ＭＳ 明朝" w:hint="eastAsia"/>
        </w:rPr>
        <w:t>年</w:t>
      </w:r>
      <w:r w:rsidR="00E4474C" w:rsidRPr="00800F07">
        <w:rPr>
          <w:rFonts w:ascii="ＭＳ 明朝" w:hAnsi="ＭＳ 明朝" w:hint="eastAsia"/>
        </w:rPr>
        <w:t>9</w:t>
      </w:r>
      <w:r w:rsidR="00AA1848" w:rsidRPr="00800F07">
        <w:rPr>
          <w:rFonts w:ascii="ＭＳ 明朝" w:hAnsi="ＭＳ 明朝" w:hint="eastAsia"/>
        </w:rPr>
        <w:t>月</w:t>
      </w:r>
      <w:r w:rsidR="00E4474C" w:rsidRPr="00800F07">
        <w:rPr>
          <w:rFonts w:ascii="ＭＳ 明朝" w:hAnsi="ＭＳ 明朝" w:hint="eastAsia"/>
        </w:rPr>
        <w:t>3</w:t>
      </w:r>
      <w:r w:rsidR="00E4474C" w:rsidRPr="00800F07">
        <w:rPr>
          <w:rFonts w:ascii="ＭＳ 明朝" w:hAnsi="ＭＳ 明朝"/>
        </w:rPr>
        <w:t>0</w:t>
      </w:r>
      <w:r w:rsidRPr="00800F07">
        <w:rPr>
          <w:rFonts w:ascii="ＭＳ 明朝" w:hAnsi="ＭＳ 明朝" w:hint="eastAsia"/>
        </w:rPr>
        <w:t>日付け</w:t>
      </w:r>
      <w:r w:rsidR="00FA16DE" w:rsidRPr="00800F07">
        <w:rPr>
          <w:rFonts w:ascii="ＭＳ 明朝" w:hAnsi="ＭＳ 明朝" w:hint="eastAsia"/>
        </w:rPr>
        <w:t>公告</w:t>
      </w:r>
      <w:r w:rsidRPr="00800F07">
        <w:rPr>
          <w:rFonts w:ascii="ＭＳ 明朝" w:hAnsi="ＭＳ 明朝" w:hint="eastAsia"/>
        </w:rPr>
        <w:t>）に基</w:t>
      </w:r>
      <w:r>
        <w:rPr>
          <w:rFonts w:ascii="ＭＳ 明朝" w:hAnsi="ＭＳ 明朝" w:hint="eastAsia"/>
        </w:rPr>
        <w:t>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E4474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47D4962A" w:rsidR="00A96695" w:rsidRPr="005C6E2D" w:rsidRDefault="00A96695" w:rsidP="009D494B">
      <w:pPr>
        <w:pStyle w:val="a3"/>
        <w:ind w:leftChars="50" w:left="105"/>
        <w:rPr>
          <w:rFonts w:ascii="ＭＳ 明朝" w:hAnsi="ＭＳ 明朝"/>
          <w:color w:val="00B05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E7D66" w:rsidRPr="002E65D1">
        <w:rPr>
          <w:rFonts w:ascii="ＭＳ 明朝" w:hAnsi="ＭＳ 明朝" w:hint="eastAsia"/>
        </w:rPr>
        <w:t>脆弱性関連システム JVN iPedia/MyJVNの機能拡張</w:t>
      </w:r>
    </w:p>
    <w:p w14:paraId="1FCCE72B" w14:textId="77777777" w:rsidR="00A96695" w:rsidRDefault="00A96695" w:rsidP="009D494B">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1FCCE72C" w14:textId="77777777" w:rsidR="00A96695" w:rsidRDefault="00A96695" w:rsidP="009D494B">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E2E9C">
        <w:rPr>
          <w:rFonts w:ascii="ＭＳ 明朝" w:hAnsi="ＭＳ 明朝" w:hint="eastAsia"/>
          <w:spacing w:val="30"/>
          <w:fitText w:val="1060" w:id="-190567680"/>
        </w:rPr>
        <w:t>履行期</w:t>
      </w:r>
      <w:r w:rsidRPr="005E2E9C">
        <w:rPr>
          <w:rFonts w:ascii="ＭＳ 明朝" w:hAnsi="ＭＳ 明朝" w:hint="eastAsia"/>
          <w:spacing w:val="15"/>
          <w:fitText w:val="1060" w:id="-190567680"/>
        </w:rPr>
        <w:t>限</w:t>
      </w:r>
      <w:r>
        <w:rPr>
          <w:rFonts w:ascii="ＭＳ 明朝" w:hAnsi="ＭＳ 明朝" w:hint="eastAsia"/>
          <w:spacing w:val="0"/>
        </w:rPr>
        <w:tab/>
      </w:r>
      <w:r>
        <w:rPr>
          <w:rFonts w:ascii="ＭＳ 明朝" w:hAnsi="ＭＳ 明朝" w:hint="eastAsia"/>
        </w:rPr>
        <w:t>別紙仕様書のとおり。</w:t>
      </w:r>
    </w:p>
    <w:p w14:paraId="1FCCE72D" w14:textId="175E052D" w:rsidR="00A96695" w:rsidRPr="00105A22" w:rsidRDefault="00A96695" w:rsidP="009D494B">
      <w:pPr>
        <w:pStyle w:val="a3"/>
        <w:ind w:leftChars="50" w:left="105"/>
        <w:rPr>
          <w:rFonts w:ascii="ＭＳ Ｐゴシック" w:eastAsia="ＭＳ Ｐゴシック" w:hAnsi="ＭＳ Ｐゴシック"/>
          <w:color w:val="FF0000"/>
          <w:sz w:val="18"/>
          <w:szCs w:val="18"/>
        </w:rPr>
      </w:pPr>
      <w:r>
        <w:rPr>
          <w:rFonts w:ascii="ＭＳ 明朝" w:hAnsi="ＭＳ 明朝" w:hint="eastAsia"/>
        </w:rPr>
        <w:t>(4)</w:t>
      </w:r>
      <w:r>
        <w:rPr>
          <w:rFonts w:ascii="ＭＳ 明朝" w:hAnsi="ＭＳ 明朝" w:hint="eastAsia"/>
          <w:spacing w:val="0"/>
        </w:rPr>
        <w:t xml:space="preserve"> </w:t>
      </w:r>
      <w:r w:rsidRPr="00DB2A1F">
        <w:rPr>
          <w:rFonts w:ascii="ＭＳ 明朝" w:hAnsi="ＭＳ 明朝" w:hint="eastAsia"/>
          <w:spacing w:val="36"/>
          <w:fitText w:val="1060" w:id="-190567679"/>
        </w:rPr>
        <w:t>作業場</w:t>
      </w:r>
      <w:r w:rsidRPr="00DB2A1F">
        <w:rPr>
          <w:rFonts w:ascii="ＭＳ 明朝" w:hAnsi="ＭＳ 明朝" w:hint="eastAsia"/>
          <w:spacing w:val="2"/>
          <w:fitText w:val="1060" w:id="-190567679"/>
        </w:rPr>
        <w:t>所</w:t>
      </w:r>
      <w:r>
        <w:rPr>
          <w:rFonts w:ascii="ＭＳ 明朝" w:hAnsi="ＭＳ 明朝" w:hint="eastAsia"/>
          <w:spacing w:val="0"/>
        </w:rPr>
        <w:tab/>
      </w:r>
      <w:r>
        <w:rPr>
          <w:rFonts w:ascii="ＭＳ 明朝" w:hAnsi="ＭＳ 明朝" w:hint="eastAsia"/>
        </w:rPr>
        <w:t>別紙仕様書のとおり。</w:t>
      </w:r>
    </w:p>
    <w:p w14:paraId="1FCCE72E" w14:textId="77777777" w:rsidR="00A96695" w:rsidRPr="008C5957" w:rsidRDefault="00A96695" w:rsidP="00B146FE">
      <w:pPr>
        <w:pStyle w:val="a3"/>
        <w:ind w:firstLineChars="50" w:firstLine="106"/>
        <w:rPr>
          <w:rFonts w:ascii="ＭＳ 明朝" w:hAnsi="ＭＳ 明朝"/>
        </w:rPr>
      </w:pPr>
      <w:r>
        <w:rPr>
          <w:rFonts w:ascii="ＭＳ 明朝" w:hAnsi="ＭＳ 明朝" w:hint="eastAsia"/>
        </w:rPr>
        <w:t>(5)</w:t>
      </w:r>
      <w:r>
        <w:rPr>
          <w:rFonts w:ascii="ＭＳ 明朝" w:hAnsi="ＭＳ 明朝" w:hint="eastAsia"/>
          <w:spacing w:val="0"/>
        </w:rPr>
        <w:t xml:space="preserve"> </w:t>
      </w:r>
      <w:r w:rsidRPr="000D6AE9">
        <w:rPr>
          <w:rFonts w:ascii="ＭＳ 明朝" w:hAnsi="ＭＳ 明朝" w:hint="eastAsia"/>
          <w:spacing w:val="30"/>
          <w:fitText w:val="1060" w:id="-190567678"/>
        </w:rPr>
        <w:t>入札方</w:t>
      </w:r>
      <w:r w:rsidRPr="000D6AE9">
        <w:rPr>
          <w:rFonts w:ascii="ＭＳ 明朝" w:hAnsi="ＭＳ 明朝" w:hint="eastAsia"/>
          <w:spacing w:val="15"/>
          <w:fitText w:val="1060" w:id="-190567678"/>
        </w:rPr>
        <w:t>法</w:t>
      </w:r>
      <w:r>
        <w:rPr>
          <w:rFonts w:ascii="ＭＳ 明朝" w:hAnsi="ＭＳ 明朝" w:hint="eastAsia"/>
          <w:spacing w:val="0"/>
        </w:rPr>
        <w:tab/>
      </w:r>
      <w:r w:rsidRPr="00794102">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77777777" w:rsidR="00A96695" w:rsidRPr="00794102" w:rsidRDefault="00A96695">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入札に参加を希望する者（以下「入札者」という。）は「6.(4)提出書類一覧」に記載の提出書類を提出すること。</w:t>
      </w:r>
    </w:p>
    <w:p w14:paraId="1FCCE730" w14:textId="77777777"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41919F20" w:rsidR="00A96695" w:rsidRPr="00B146FE" w:rsidRDefault="00A96695">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5C6E2D">
        <w:rPr>
          <w:rFonts w:ascii="ＭＳ 明朝" w:hAnsi="ＭＳ 明朝" w:hint="eastAsia"/>
        </w:rPr>
        <w:t>「</w:t>
      </w:r>
      <w:r w:rsidR="004E7D66" w:rsidRPr="004E7D66">
        <w:rPr>
          <w:rFonts w:ascii="ＭＳ 明朝" w:hAnsi="ＭＳ 明朝" w:hint="eastAsia"/>
        </w:rPr>
        <w:t>脆弱性関連システム JVN iPedia/MyJVNの機能拡張</w:t>
      </w:r>
      <w:r w:rsidR="00B146FE" w:rsidRPr="005C6E2D">
        <w:rPr>
          <w:rFonts w:ascii="ＭＳ 明朝" w:hAnsi="ＭＳ 明朝" w:hint="eastAsia"/>
        </w:rPr>
        <w:t>」</w:t>
      </w:r>
      <w:r w:rsidR="00B146FE">
        <w:rPr>
          <w:rFonts w:ascii="ＭＳ 明朝" w:hAnsi="ＭＳ 明朝" w:hint="eastAsia"/>
        </w:rPr>
        <w:t>に関する総価とし、総価には本件業務に係る一切の費用を含むものとする。</w:t>
      </w:r>
    </w:p>
    <w:p w14:paraId="1FCCE732" w14:textId="7A41D54A"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5F277EE5" w:rsidR="00B0497C" w:rsidRDefault="00D91E74" w:rsidP="005C6EB6">
      <w:pPr>
        <w:pStyle w:val="a3"/>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7750F9">
        <w:rPr>
          <w:rFonts w:ascii="ＭＳ 明朝" w:hAnsi="ＭＳ 明朝" w:hint="eastAsia"/>
        </w:rPr>
        <w:t>4・5・6</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2933B7">
        <w:rPr>
          <w:rFonts w:ascii="ＭＳ 明朝" w:hAnsi="ＭＳ 明朝" w:hint="eastAsia"/>
        </w:rPr>
        <w:t>A</w:t>
      </w:r>
      <w:r w:rsidRPr="00974CFC">
        <w:rPr>
          <w:rFonts w:ascii="ＭＳ 明朝" w:hAnsi="ＭＳ 明朝" w:hint="eastAsia"/>
        </w:rPr>
        <w:t>」又は「</w:t>
      </w:r>
      <w:r w:rsidR="002933B7">
        <w:rPr>
          <w:rFonts w:ascii="ＭＳ 明朝" w:hAnsi="ＭＳ 明朝" w:hint="eastAsia"/>
        </w:rPr>
        <w:t>B</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5C6EB6">
        <w:rPr>
          <w:rFonts w:asciiTheme="minorEastAsia" w:eastAsiaTheme="minorEastAsia" w:hAnsiTheme="minorEastAsia" w:hint="eastAsia"/>
        </w:rPr>
        <w:t>こと</w:t>
      </w:r>
      <w:r w:rsidRPr="00D91E74">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Pr="00784FB6"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41799D11" w:rsidR="00016396" w:rsidRDefault="00016396">
      <w:pPr>
        <w:pStyle w:val="a3"/>
        <w:ind w:leftChars="101" w:left="212" w:firstLineChars="100" w:firstLine="212"/>
        <w:rPr>
          <w:rFonts w:ascii="ＭＳ 明朝" w:hAnsi="ＭＳ 明朝"/>
        </w:rPr>
      </w:pPr>
    </w:p>
    <w:p w14:paraId="718B771B" w14:textId="0E653029" w:rsidR="00315D26" w:rsidRDefault="00315D26">
      <w:pPr>
        <w:pStyle w:val="a3"/>
        <w:ind w:leftChars="101" w:left="212" w:firstLineChars="100" w:firstLine="212"/>
        <w:rPr>
          <w:rFonts w:ascii="ＭＳ 明朝" w:hAnsi="ＭＳ 明朝"/>
        </w:rPr>
      </w:pPr>
    </w:p>
    <w:p w14:paraId="5AF5575B" w14:textId="77777777" w:rsidR="00315D26" w:rsidRPr="006F2E8E" w:rsidRDefault="00315D26">
      <w:pPr>
        <w:pStyle w:val="a3"/>
        <w:ind w:leftChars="101" w:left="212" w:firstLineChars="100" w:firstLine="212"/>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lastRenderedPageBreak/>
        <w:t>4．入札説明会の日時及び場所</w:t>
      </w:r>
    </w:p>
    <w:p w14:paraId="1FCCE744" w14:textId="77777777" w:rsidR="00A96695" w:rsidRDefault="00A96695">
      <w:pPr>
        <w:pStyle w:val="a3"/>
        <w:ind w:leftChars="67" w:left="141"/>
        <w:rPr>
          <w:rFonts w:ascii="ＭＳ 明朝" w:hAnsi="ＭＳ 明朝"/>
        </w:rPr>
      </w:pPr>
      <w:r>
        <w:rPr>
          <w:rFonts w:ascii="ＭＳ 明朝" w:hAnsi="ＭＳ 明朝" w:hint="eastAsia"/>
        </w:rPr>
        <w:t>(1) 入札説明会の日時</w:t>
      </w:r>
    </w:p>
    <w:p w14:paraId="1FCCE745" w14:textId="73A17731" w:rsidR="00A96695" w:rsidRPr="00800F07" w:rsidRDefault="00A96695">
      <w:pPr>
        <w:pStyle w:val="a3"/>
        <w:ind w:firstLineChars="300" w:firstLine="636"/>
        <w:rPr>
          <w:rFonts w:ascii="ＭＳ 明朝" w:hAnsi="ＭＳ 明朝"/>
        </w:rPr>
      </w:pPr>
      <w:r w:rsidRPr="00800F07">
        <w:rPr>
          <w:rFonts w:ascii="ＭＳ 明朝" w:hAnsi="ＭＳ 明朝" w:hint="eastAsia"/>
        </w:rPr>
        <w:t>20</w:t>
      </w:r>
      <w:r w:rsidR="00BA68D9" w:rsidRPr="00800F07">
        <w:rPr>
          <w:rFonts w:ascii="ＭＳ 明朝" w:hAnsi="ＭＳ 明朝" w:hint="eastAsia"/>
        </w:rPr>
        <w:t>2</w:t>
      </w:r>
      <w:r w:rsidR="00BA68D9" w:rsidRPr="00800F07">
        <w:rPr>
          <w:rFonts w:ascii="ＭＳ 明朝" w:hAnsi="ＭＳ 明朝"/>
        </w:rPr>
        <w:t>2</w:t>
      </w:r>
      <w:r w:rsidRPr="00800F07">
        <w:rPr>
          <w:rFonts w:ascii="ＭＳ 明朝" w:hAnsi="ＭＳ 明朝" w:hint="eastAsia"/>
        </w:rPr>
        <w:t>年</w:t>
      </w:r>
      <w:r w:rsidR="00E4474C" w:rsidRPr="00800F07">
        <w:rPr>
          <w:rFonts w:ascii="ＭＳ 明朝" w:hAnsi="ＭＳ 明朝"/>
        </w:rPr>
        <w:t>10</w:t>
      </w:r>
      <w:r w:rsidRPr="00800F07">
        <w:rPr>
          <w:rFonts w:ascii="ＭＳ 明朝" w:hAnsi="ＭＳ 明朝" w:hint="eastAsia"/>
        </w:rPr>
        <w:t>月</w:t>
      </w:r>
      <w:r w:rsidR="00E4474C" w:rsidRPr="00800F07">
        <w:rPr>
          <w:rFonts w:ascii="ＭＳ 明朝" w:hAnsi="ＭＳ 明朝"/>
        </w:rPr>
        <w:t>1</w:t>
      </w:r>
      <w:r w:rsidR="004A0436" w:rsidRPr="00800F07">
        <w:rPr>
          <w:rFonts w:ascii="ＭＳ 明朝" w:hAnsi="ＭＳ 明朝"/>
        </w:rPr>
        <w:t>7</w:t>
      </w:r>
      <w:r w:rsidRPr="00800F07">
        <w:rPr>
          <w:rFonts w:ascii="ＭＳ 明朝" w:hAnsi="ＭＳ 明朝" w:hint="eastAsia"/>
        </w:rPr>
        <w:t>日（</w:t>
      </w:r>
      <w:r w:rsidR="004A0436" w:rsidRPr="00800F07">
        <w:rPr>
          <w:rFonts w:ascii="ＭＳ 明朝" w:hAnsi="ＭＳ 明朝" w:hint="eastAsia"/>
        </w:rPr>
        <w:t>月</w:t>
      </w:r>
      <w:r w:rsidRPr="00800F07">
        <w:rPr>
          <w:rFonts w:ascii="ＭＳ 明朝" w:hAnsi="ＭＳ 明朝" w:hint="eastAsia"/>
        </w:rPr>
        <w:t xml:space="preserve">）　</w:t>
      </w:r>
      <w:r w:rsidR="00543824" w:rsidRPr="00800F07">
        <w:rPr>
          <w:rFonts w:ascii="ＭＳ 明朝" w:hAnsi="ＭＳ 明朝" w:hint="eastAsia"/>
        </w:rPr>
        <w:t>1</w:t>
      </w:r>
      <w:r w:rsidR="00543824" w:rsidRPr="00800F07">
        <w:rPr>
          <w:rFonts w:ascii="ＭＳ 明朝" w:hAnsi="ＭＳ 明朝"/>
        </w:rPr>
        <w:t>1</w:t>
      </w:r>
      <w:r w:rsidRPr="00800F07">
        <w:rPr>
          <w:rFonts w:ascii="ＭＳ 明朝" w:hAnsi="ＭＳ 明朝" w:hint="eastAsia"/>
        </w:rPr>
        <w:t>時</w:t>
      </w:r>
      <w:r w:rsidR="00543824" w:rsidRPr="00800F07">
        <w:rPr>
          <w:rFonts w:ascii="ＭＳ 明朝" w:hAnsi="ＭＳ 明朝" w:hint="eastAsia"/>
        </w:rPr>
        <w:t>0</w:t>
      </w:r>
      <w:r w:rsidR="00543824" w:rsidRPr="00800F07">
        <w:rPr>
          <w:rFonts w:ascii="ＭＳ 明朝" w:hAnsi="ＭＳ 明朝"/>
        </w:rPr>
        <w:t>0</w:t>
      </w:r>
      <w:r w:rsidRPr="00800F07">
        <w:rPr>
          <w:rFonts w:ascii="ＭＳ 明朝" w:hAnsi="ＭＳ 明朝" w:hint="eastAsia"/>
        </w:rPr>
        <w:t>分</w:t>
      </w:r>
    </w:p>
    <w:p w14:paraId="1FCCE746" w14:textId="485B1244" w:rsidR="00A96695" w:rsidRPr="00800F07" w:rsidRDefault="00A96695">
      <w:pPr>
        <w:pStyle w:val="a3"/>
        <w:ind w:leftChars="67" w:left="141"/>
        <w:rPr>
          <w:rFonts w:ascii="ＭＳ 明朝" w:hAnsi="ＭＳ 明朝"/>
        </w:rPr>
      </w:pPr>
      <w:r w:rsidRPr="00800F07">
        <w:rPr>
          <w:rFonts w:ascii="ＭＳ 明朝" w:hAnsi="ＭＳ 明朝" w:hint="eastAsia"/>
        </w:rPr>
        <w:t>(2) 入札説明会の場所</w:t>
      </w:r>
    </w:p>
    <w:p w14:paraId="68D898E3" w14:textId="5516B81F" w:rsidR="00C941E3" w:rsidRPr="00800F07" w:rsidRDefault="00C941E3" w:rsidP="00C941E3">
      <w:pPr>
        <w:pStyle w:val="a3"/>
        <w:ind w:leftChars="67" w:left="141" w:firstLineChars="200" w:firstLine="424"/>
        <w:rPr>
          <w:rFonts w:ascii="ＭＳ 明朝" w:hAnsi="ＭＳ 明朝"/>
        </w:rPr>
      </w:pPr>
      <w:r w:rsidRPr="00800F07">
        <w:rPr>
          <w:rFonts w:ascii="ＭＳ 明朝" w:hAnsi="ＭＳ 明朝" w:hint="eastAsia"/>
        </w:rPr>
        <w:t>オンラインによる説明会とする。</w:t>
      </w:r>
    </w:p>
    <w:p w14:paraId="3DF509EF" w14:textId="63271682" w:rsidR="00C941E3" w:rsidRPr="00800F07" w:rsidRDefault="00C941E3" w:rsidP="00C941E3">
      <w:pPr>
        <w:pStyle w:val="a3"/>
        <w:ind w:leftChars="67" w:left="141"/>
        <w:rPr>
          <w:rFonts w:ascii="ＭＳ 明朝" w:hAnsi="ＭＳ 明朝"/>
        </w:rPr>
      </w:pPr>
      <w:r w:rsidRPr="00800F07">
        <w:rPr>
          <w:rFonts w:ascii="ＭＳ 明朝" w:hAnsi="ＭＳ 明朝" w:hint="eastAsia"/>
        </w:rPr>
        <w:t>(</w:t>
      </w:r>
      <w:r w:rsidRPr="00800F07">
        <w:rPr>
          <w:rFonts w:ascii="ＭＳ 明朝" w:hAnsi="ＭＳ 明朝"/>
        </w:rPr>
        <w:t xml:space="preserve">3) </w:t>
      </w:r>
      <w:r w:rsidRPr="00800F07">
        <w:rPr>
          <w:rFonts w:ascii="ＭＳ 明朝" w:hAnsi="ＭＳ 明朝" w:hint="eastAsia"/>
        </w:rPr>
        <w:t>入札説明会参加方法</w:t>
      </w:r>
    </w:p>
    <w:p w14:paraId="044D6285" w14:textId="370F345E" w:rsidR="00C941E3" w:rsidRPr="00800F07" w:rsidRDefault="00C941E3" w:rsidP="000D540B">
      <w:pPr>
        <w:pStyle w:val="a3"/>
        <w:ind w:firstLineChars="300" w:firstLine="636"/>
        <w:rPr>
          <w:rFonts w:ascii="ＭＳ 明朝" w:hAnsi="ＭＳ 明朝"/>
        </w:rPr>
      </w:pPr>
      <w:r w:rsidRPr="00800F07">
        <w:rPr>
          <w:rFonts w:ascii="ＭＳ 明朝" w:hAnsi="ＭＳ 明朝" w:hint="eastAsia"/>
        </w:rPr>
        <w:t>入札説明会（オンライン）への参加を希望する場合は、14.(4)の担当部署まで、以下のとおり</w:t>
      </w:r>
      <w:r w:rsidR="000D540B" w:rsidRPr="00800F07">
        <w:rPr>
          <w:rFonts w:ascii="ＭＳ 明朝" w:hAnsi="ＭＳ 明朝" w:hint="eastAsia"/>
        </w:rPr>
        <w:t xml:space="preserve">　　</w:t>
      </w:r>
      <w:r w:rsidRPr="00800F07">
        <w:rPr>
          <w:rFonts w:ascii="ＭＳ 明朝" w:hAnsi="ＭＳ 明朝" w:hint="eastAsia"/>
        </w:rPr>
        <w:t>電子メールにより申し込むこと。</w:t>
      </w:r>
    </w:p>
    <w:p w14:paraId="317EFCF7" w14:textId="77777777" w:rsidR="000D540B" w:rsidRPr="00800F07" w:rsidRDefault="00C941E3" w:rsidP="000D540B">
      <w:pPr>
        <w:pStyle w:val="a3"/>
        <w:ind w:leftChars="300" w:left="630"/>
        <w:rPr>
          <w:rFonts w:ascii="ＭＳ 明朝" w:hAnsi="ＭＳ 明朝"/>
        </w:rPr>
      </w:pPr>
      <w:r w:rsidRPr="00800F07">
        <w:rPr>
          <w:rFonts w:ascii="ＭＳ 明朝" w:hAnsi="ＭＳ 明朝" w:hint="eastAsia"/>
        </w:rPr>
        <w:t>①オンラインによる説明会は会議招待メールを送信する必要があるため、</w:t>
      </w:r>
    </w:p>
    <w:p w14:paraId="6BD445C3" w14:textId="1CF91040" w:rsidR="00C941E3" w:rsidRPr="00800F07" w:rsidRDefault="00C941E3" w:rsidP="000D540B">
      <w:pPr>
        <w:pStyle w:val="a3"/>
        <w:ind w:leftChars="300" w:left="630" w:firstLineChars="100" w:firstLine="212"/>
        <w:rPr>
          <w:rFonts w:ascii="ＭＳ 明朝" w:hAnsi="ＭＳ 明朝"/>
        </w:rPr>
      </w:pPr>
      <w:r w:rsidRPr="00800F07">
        <w:rPr>
          <w:rFonts w:ascii="ＭＳ 明朝" w:hAnsi="ＭＳ 明朝" w:hint="eastAsia"/>
        </w:rPr>
        <w:t>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4A0436" w:rsidRPr="00800F07">
        <w:rPr>
          <w:rFonts w:ascii="ＭＳ 明朝" w:hAnsi="ＭＳ 明朝"/>
        </w:rPr>
        <w:t>10</w:t>
      </w:r>
      <w:r w:rsidRPr="00800F07">
        <w:rPr>
          <w:rFonts w:ascii="ＭＳ 明朝" w:hAnsi="ＭＳ 明朝" w:hint="eastAsia"/>
        </w:rPr>
        <w:t>月</w:t>
      </w:r>
      <w:r w:rsidR="004A0436" w:rsidRPr="00800F07">
        <w:rPr>
          <w:rFonts w:ascii="ＭＳ 明朝" w:hAnsi="ＭＳ 明朝"/>
        </w:rPr>
        <w:t>13</w:t>
      </w:r>
      <w:r w:rsidRPr="00800F07">
        <w:rPr>
          <w:rFonts w:ascii="ＭＳ 明朝" w:hAnsi="ＭＳ 明朝" w:hint="eastAsia"/>
        </w:rPr>
        <w:t>日（</w:t>
      </w:r>
      <w:r w:rsidR="004A0436" w:rsidRPr="00800F07">
        <w:rPr>
          <w:rFonts w:ascii="ＭＳ 明朝" w:hAnsi="ＭＳ 明朝" w:hint="eastAsia"/>
        </w:rPr>
        <w:t>木</w:t>
      </w:r>
      <w:r w:rsidRPr="00800F07">
        <w:rPr>
          <w:rFonts w:ascii="ＭＳ 明朝" w:hAnsi="ＭＳ 明朝" w:hint="eastAsia"/>
        </w:rPr>
        <w:t xml:space="preserve">）　</w:t>
      </w:r>
      <w:r w:rsidR="00543824" w:rsidRPr="00800F07">
        <w:rPr>
          <w:rFonts w:ascii="ＭＳ 明朝" w:hAnsi="ＭＳ 明朝" w:hint="eastAsia"/>
        </w:rPr>
        <w:t>1</w:t>
      </w:r>
      <w:r w:rsidR="00543824" w:rsidRPr="00800F07">
        <w:rPr>
          <w:rFonts w:ascii="ＭＳ 明朝" w:hAnsi="ＭＳ 明朝"/>
        </w:rPr>
        <w:t>7</w:t>
      </w:r>
      <w:r w:rsidRPr="00800F07">
        <w:rPr>
          <w:rFonts w:ascii="ＭＳ 明朝" w:hAnsi="ＭＳ 明朝" w:hint="eastAsia"/>
        </w:rPr>
        <w:t>時</w:t>
      </w:r>
      <w:r w:rsidR="00543824" w:rsidRPr="00800F07">
        <w:rPr>
          <w:rFonts w:ascii="ＭＳ 明朝" w:hAnsi="ＭＳ 明朝" w:hint="eastAsia"/>
        </w:rPr>
        <w:t>0</w:t>
      </w:r>
      <w:r w:rsidR="00543824" w:rsidRPr="00800F07">
        <w:rPr>
          <w:rFonts w:ascii="ＭＳ 明朝" w:hAnsi="ＭＳ 明朝"/>
        </w:rPr>
        <w:t>0</w:t>
      </w:r>
      <w:r w:rsidRPr="00800F07">
        <w:rPr>
          <w:rFonts w:ascii="ＭＳ 明朝" w:hAnsi="ＭＳ 明朝" w:hint="eastAsia"/>
        </w:rPr>
        <w:t>分までに申し込むこと。</w:t>
      </w:r>
    </w:p>
    <w:p w14:paraId="60003554" w14:textId="77777777" w:rsidR="000D540B" w:rsidRPr="000D540B" w:rsidRDefault="00C941E3" w:rsidP="000D540B">
      <w:pPr>
        <w:pStyle w:val="a3"/>
        <w:ind w:leftChars="317" w:left="878" w:hangingChars="100" w:hanging="212"/>
        <w:rPr>
          <w:rFonts w:ascii="ＭＳ 明朝" w:hAnsi="ＭＳ 明朝"/>
        </w:rPr>
      </w:pPr>
      <w:r w:rsidRPr="00800F07">
        <w:rPr>
          <w:rFonts w:ascii="ＭＳ 明朝" w:hAnsi="ＭＳ 明朝" w:hint="eastAsia"/>
        </w:rPr>
        <w:t>②電子メールの件名に「</w:t>
      </w:r>
      <w:r w:rsidR="000D540B" w:rsidRPr="00800F07">
        <w:rPr>
          <w:rFonts w:ascii="ＭＳ 明朝" w:hAnsi="ＭＳ 明朝" w:hint="eastAsia"/>
        </w:rPr>
        <w:t>「脆弱性関連システム JVN iPe</w:t>
      </w:r>
      <w:r w:rsidR="000D540B" w:rsidRPr="000D540B">
        <w:rPr>
          <w:rFonts w:ascii="ＭＳ 明朝" w:hAnsi="ＭＳ 明朝" w:hint="eastAsia"/>
        </w:rPr>
        <w:t>dia/MyJVNの機能拡張」</w:t>
      </w:r>
    </w:p>
    <w:p w14:paraId="02B19FFA" w14:textId="18055F01" w:rsidR="00C941E3" w:rsidRPr="00C941E3" w:rsidRDefault="000D540B" w:rsidP="000D540B">
      <w:pPr>
        <w:pStyle w:val="a3"/>
        <w:ind w:leftChars="317" w:left="878" w:hangingChars="100" w:hanging="212"/>
        <w:rPr>
          <w:rFonts w:ascii="ＭＳ 明朝" w:hAnsi="ＭＳ 明朝"/>
        </w:rPr>
      </w:pPr>
      <w:r w:rsidRPr="000D540B">
        <w:rPr>
          <w:rFonts w:ascii="ＭＳ 明朝" w:hAnsi="ＭＳ 明朝" w:hint="eastAsia"/>
        </w:rPr>
        <w:t>に係る一般競争入札</w:t>
      </w:r>
      <w:r>
        <w:rPr>
          <w:rFonts w:ascii="ＭＳ 明朝" w:hAnsi="ＭＳ 明朝" w:hint="eastAsia"/>
        </w:rPr>
        <w:t>の</w:t>
      </w:r>
      <w:r w:rsidR="00C941E3" w:rsidRPr="00C941E3">
        <w:rPr>
          <w:rFonts w:ascii="ＭＳ 明朝" w:hAnsi="ＭＳ 明朝" w:hint="eastAsia"/>
        </w:rPr>
        <w:t>入札説明会申し込み」と明記し、入札説明会に参加する者の所属名・氏名及びメールアドレスを記載の上申し込むこと。</w:t>
      </w:r>
    </w:p>
    <w:p w14:paraId="507D21BD" w14:textId="77777777" w:rsidR="00C941E3" w:rsidRPr="000D540B" w:rsidRDefault="00C941E3" w:rsidP="00C941E3">
      <w:pPr>
        <w:pStyle w:val="a3"/>
        <w:ind w:leftChars="67" w:left="141" w:firstLineChars="200" w:firstLine="424"/>
        <w:rPr>
          <w:rFonts w:ascii="ＭＳ 明朝" w:hAnsi="ＭＳ 明朝"/>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0539571" w:rsidR="00A96695" w:rsidRDefault="00A96695" w:rsidP="009F06D8">
      <w:pPr>
        <w:pStyle w:val="a3"/>
        <w:tabs>
          <w:tab w:val="center" w:pos="4804"/>
        </w:tabs>
        <w:ind w:leftChars="67" w:left="141"/>
        <w:rPr>
          <w:rFonts w:ascii="ＭＳ 明朝" w:hAnsi="ＭＳ 明朝"/>
          <w:spacing w:val="0"/>
        </w:rPr>
      </w:pPr>
      <w:r>
        <w:rPr>
          <w:rFonts w:ascii="ＭＳ 明朝" w:hAnsi="ＭＳ 明朝" w:hint="eastAsia"/>
          <w:spacing w:val="0"/>
        </w:rPr>
        <w:t>(2) 受付期間</w:t>
      </w:r>
      <w:r w:rsidR="009F06D8">
        <w:rPr>
          <w:rFonts w:ascii="ＭＳ 明朝" w:hAnsi="ＭＳ 明朝"/>
          <w:spacing w:val="0"/>
        </w:rPr>
        <w:tab/>
      </w:r>
    </w:p>
    <w:p w14:paraId="1FCCE76C" w14:textId="25F7E656" w:rsidR="00A96695" w:rsidRPr="00800F07" w:rsidRDefault="0066606C">
      <w:pPr>
        <w:pStyle w:val="a3"/>
        <w:ind w:leftChars="303" w:left="636"/>
        <w:rPr>
          <w:rFonts w:ascii="ＭＳ 明朝" w:hAnsi="ＭＳ 明朝"/>
          <w:spacing w:val="0"/>
        </w:rPr>
      </w:pPr>
      <w:r w:rsidRPr="00800F07">
        <w:rPr>
          <w:rFonts w:ascii="ＭＳ 明朝" w:hAnsi="ＭＳ 明朝" w:hint="eastAsia"/>
        </w:rPr>
        <w:t>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4A0436" w:rsidRPr="00800F07">
        <w:rPr>
          <w:rFonts w:ascii="ＭＳ 明朝" w:hAnsi="ＭＳ 明朝"/>
        </w:rPr>
        <w:t>10</w:t>
      </w:r>
      <w:r w:rsidRPr="00800F07">
        <w:rPr>
          <w:rFonts w:ascii="ＭＳ 明朝" w:hAnsi="ＭＳ 明朝" w:hint="eastAsia"/>
        </w:rPr>
        <w:t>月</w:t>
      </w:r>
      <w:r w:rsidR="004A0436" w:rsidRPr="00800F07">
        <w:rPr>
          <w:rFonts w:ascii="ＭＳ 明朝" w:hAnsi="ＭＳ 明朝"/>
        </w:rPr>
        <w:t>3</w:t>
      </w:r>
      <w:r w:rsidRPr="00800F07">
        <w:rPr>
          <w:rFonts w:ascii="ＭＳ 明朝" w:hAnsi="ＭＳ 明朝" w:hint="eastAsia"/>
        </w:rPr>
        <w:t>日（</w:t>
      </w:r>
      <w:r w:rsidR="004A0436" w:rsidRPr="00800F07">
        <w:rPr>
          <w:rFonts w:ascii="ＭＳ 明朝" w:hAnsi="ＭＳ 明朝" w:hint="eastAsia"/>
        </w:rPr>
        <w:t>月</w:t>
      </w:r>
      <w:r w:rsidRPr="00800F07">
        <w:rPr>
          <w:rFonts w:ascii="ＭＳ 明朝" w:hAnsi="ＭＳ 明朝" w:hint="eastAsia"/>
        </w:rPr>
        <w:t>）</w:t>
      </w:r>
      <w:r w:rsidR="00A96695" w:rsidRPr="00800F07">
        <w:rPr>
          <w:rFonts w:ascii="ＭＳ 明朝" w:hAnsi="ＭＳ 明朝" w:hint="eastAsia"/>
          <w:spacing w:val="0"/>
        </w:rPr>
        <w:t>から</w:t>
      </w:r>
      <w:r w:rsidRPr="00800F07">
        <w:rPr>
          <w:rFonts w:ascii="ＭＳ 明朝" w:hAnsi="ＭＳ 明朝" w:hint="eastAsia"/>
        </w:rPr>
        <w:t>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6F78A6" w:rsidRPr="00800F07">
        <w:rPr>
          <w:rFonts w:ascii="ＭＳ 明朝" w:hAnsi="ＭＳ 明朝"/>
        </w:rPr>
        <w:t>1</w:t>
      </w:r>
      <w:r w:rsidR="006977A0" w:rsidRPr="00800F07">
        <w:rPr>
          <w:rFonts w:ascii="ＭＳ 明朝" w:hAnsi="ＭＳ 明朝" w:hint="eastAsia"/>
        </w:rPr>
        <w:t>1</w:t>
      </w:r>
      <w:r w:rsidRPr="00800F07">
        <w:rPr>
          <w:rFonts w:ascii="ＭＳ 明朝" w:hAnsi="ＭＳ 明朝" w:hint="eastAsia"/>
        </w:rPr>
        <w:t>月</w:t>
      </w:r>
      <w:r w:rsidR="009F06D8" w:rsidRPr="00800F07">
        <w:rPr>
          <w:rFonts w:ascii="ＭＳ 明朝" w:hAnsi="ＭＳ 明朝" w:hint="eastAsia"/>
        </w:rPr>
        <w:t>1</w:t>
      </w:r>
      <w:r w:rsidRPr="00800F07">
        <w:rPr>
          <w:rFonts w:ascii="ＭＳ 明朝" w:hAnsi="ＭＳ 明朝" w:hint="eastAsia"/>
        </w:rPr>
        <w:t>日（</w:t>
      </w:r>
      <w:r w:rsidR="009F06D8" w:rsidRPr="00800F07">
        <w:rPr>
          <w:rFonts w:ascii="ＭＳ 明朝" w:hAnsi="ＭＳ 明朝" w:hint="eastAsia"/>
        </w:rPr>
        <w:t>火</w:t>
      </w:r>
      <w:r w:rsidRPr="00800F07">
        <w:rPr>
          <w:rFonts w:ascii="ＭＳ 明朝" w:hAnsi="ＭＳ 明朝" w:hint="eastAsia"/>
        </w:rPr>
        <w:t>）</w:t>
      </w:r>
      <w:r w:rsidR="00A96695" w:rsidRPr="00800F07">
        <w:rPr>
          <w:rFonts w:ascii="ＭＳ 明朝" w:hAnsi="ＭＳ 明朝" w:hint="eastAsia"/>
        </w:rPr>
        <w:t xml:space="preserve">　</w:t>
      </w:r>
      <w:r w:rsidR="00543824" w:rsidRPr="00800F07">
        <w:rPr>
          <w:rFonts w:ascii="ＭＳ 明朝" w:hAnsi="ＭＳ 明朝" w:hint="eastAsia"/>
        </w:rPr>
        <w:t>1</w:t>
      </w:r>
      <w:r w:rsidR="00543824" w:rsidRPr="00800F07">
        <w:rPr>
          <w:rFonts w:ascii="ＭＳ 明朝" w:hAnsi="ＭＳ 明朝"/>
        </w:rPr>
        <w:t>7</w:t>
      </w:r>
      <w:r w:rsidR="00A96695" w:rsidRPr="00800F07">
        <w:rPr>
          <w:rFonts w:ascii="ＭＳ 明朝" w:hAnsi="ＭＳ 明朝" w:hint="eastAsia"/>
          <w:spacing w:val="0"/>
        </w:rPr>
        <w:t>時</w:t>
      </w:r>
      <w:r w:rsidR="00543824" w:rsidRPr="00800F07">
        <w:rPr>
          <w:rFonts w:ascii="ＭＳ 明朝" w:hAnsi="ＭＳ 明朝" w:hint="eastAsia"/>
          <w:spacing w:val="0"/>
        </w:rPr>
        <w:t>0</w:t>
      </w:r>
      <w:r w:rsidR="00543824" w:rsidRPr="00800F07">
        <w:rPr>
          <w:rFonts w:ascii="ＭＳ 明朝" w:hAnsi="ＭＳ 明朝"/>
          <w:spacing w:val="0"/>
        </w:rPr>
        <w:t>0</w:t>
      </w:r>
      <w:r w:rsidR="00A96695" w:rsidRPr="00800F07">
        <w:rPr>
          <w:rFonts w:ascii="ＭＳ 明朝" w:hAnsi="ＭＳ 明朝" w:hint="eastAsia"/>
          <w:spacing w:val="0"/>
        </w:rPr>
        <w:t>分まで。</w:t>
      </w:r>
      <w:r w:rsidR="00A96695" w:rsidRPr="00800F07">
        <w:rPr>
          <w:rFonts w:ascii="ＭＳ 明朝" w:hAnsi="ＭＳ 明朝"/>
          <w:spacing w:val="0"/>
        </w:rPr>
        <w:br/>
      </w:r>
      <w:r w:rsidR="00A96695" w:rsidRPr="00800F07">
        <w:rPr>
          <w:rFonts w:ascii="ＭＳ 明朝" w:hAnsi="ＭＳ 明朝" w:hint="eastAsia"/>
          <w:spacing w:val="0"/>
        </w:rPr>
        <w:t>なお、質問に対する回答に時間がかかる場合があるため、余裕をみて提出すること。</w:t>
      </w:r>
    </w:p>
    <w:p w14:paraId="1FCCE76D" w14:textId="77777777" w:rsidR="00A96695" w:rsidRPr="00800F07" w:rsidRDefault="00A96695">
      <w:pPr>
        <w:pStyle w:val="a3"/>
        <w:ind w:leftChars="67" w:left="141"/>
        <w:rPr>
          <w:rFonts w:ascii="ＭＳ 明朝" w:hAnsi="ＭＳ 明朝"/>
          <w:spacing w:val="0"/>
        </w:rPr>
      </w:pPr>
      <w:r w:rsidRPr="00800F07">
        <w:rPr>
          <w:rFonts w:ascii="ＭＳ 明朝" w:hAnsi="ＭＳ 明朝" w:hint="eastAsia"/>
          <w:spacing w:val="0"/>
        </w:rPr>
        <w:t>(3) 担当部署</w:t>
      </w:r>
    </w:p>
    <w:p w14:paraId="1FCCE76E" w14:textId="77777777" w:rsidR="00A96695" w:rsidRPr="00800F07" w:rsidRDefault="00A96695">
      <w:pPr>
        <w:pStyle w:val="a3"/>
        <w:ind w:leftChars="200" w:left="420" w:firstLineChars="100" w:firstLine="210"/>
        <w:rPr>
          <w:rFonts w:ascii="ＭＳ 明朝" w:hAnsi="ＭＳ 明朝"/>
          <w:spacing w:val="0"/>
        </w:rPr>
      </w:pPr>
      <w:r w:rsidRPr="00800F07">
        <w:rPr>
          <w:rFonts w:ascii="ＭＳ 明朝" w:hAnsi="ＭＳ 明朝" w:hint="eastAsia"/>
          <w:spacing w:val="0"/>
        </w:rPr>
        <w:t>1</w:t>
      </w:r>
      <w:r w:rsidR="009103A1" w:rsidRPr="00800F07">
        <w:rPr>
          <w:rFonts w:ascii="ＭＳ 明朝" w:hAnsi="ＭＳ 明朝" w:hint="eastAsia"/>
          <w:spacing w:val="0"/>
        </w:rPr>
        <w:t>4</w:t>
      </w:r>
      <w:r w:rsidRPr="00800F07">
        <w:rPr>
          <w:rFonts w:ascii="ＭＳ 明朝" w:hAnsi="ＭＳ 明朝" w:hint="eastAsia"/>
          <w:spacing w:val="0"/>
        </w:rPr>
        <w:t>.(4)のとおり</w:t>
      </w:r>
    </w:p>
    <w:p w14:paraId="1FCCE770" w14:textId="77777777" w:rsidR="00A96695" w:rsidRPr="00800F07" w:rsidRDefault="00A96695">
      <w:pPr>
        <w:pStyle w:val="a3"/>
        <w:rPr>
          <w:rFonts w:ascii="ＭＳ 明朝" w:hAnsi="ＭＳ 明朝"/>
          <w:spacing w:val="0"/>
        </w:rPr>
      </w:pPr>
    </w:p>
    <w:p w14:paraId="1FCCE771" w14:textId="77777777" w:rsidR="00A96695" w:rsidRPr="00800F07" w:rsidRDefault="00A96695">
      <w:pPr>
        <w:pStyle w:val="a3"/>
        <w:spacing w:afterLines="50" w:after="120"/>
        <w:rPr>
          <w:rFonts w:ascii="ＭＳ 明朝" w:hAnsi="ＭＳ 明朝"/>
        </w:rPr>
      </w:pPr>
      <w:r w:rsidRPr="00800F07">
        <w:rPr>
          <w:rFonts w:ascii="ＭＳ 明朝" w:hAnsi="ＭＳ 明朝" w:hint="eastAsia"/>
        </w:rPr>
        <w:t>6．入札書等の提出方法及び提出期限等</w:t>
      </w:r>
    </w:p>
    <w:p w14:paraId="1FCCE772" w14:textId="77777777" w:rsidR="00A96695" w:rsidRPr="00800F07" w:rsidRDefault="00A96695">
      <w:pPr>
        <w:pStyle w:val="a3"/>
        <w:ind w:leftChars="67" w:left="141"/>
        <w:rPr>
          <w:rFonts w:ascii="ＭＳ 明朝" w:hAnsi="ＭＳ 明朝"/>
        </w:rPr>
      </w:pPr>
      <w:r w:rsidRPr="00800F07">
        <w:rPr>
          <w:rFonts w:ascii="ＭＳ 明朝" w:hAnsi="ＭＳ 明朝" w:hint="eastAsia"/>
        </w:rPr>
        <w:t>(1) 受付期間</w:t>
      </w:r>
    </w:p>
    <w:p w14:paraId="1FCCE773" w14:textId="7D45BD1E" w:rsidR="00A96695" w:rsidRDefault="0066606C" w:rsidP="0066606C">
      <w:pPr>
        <w:pStyle w:val="a3"/>
        <w:ind w:firstLineChars="300" w:firstLine="636"/>
        <w:rPr>
          <w:rFonts w:ascii="ＭＳ 明朝" w:hAnsi="ＭＳ 明朝"/>
        </w:rPr>
      </w:pPr>
      <w:r w:rsidRPr="00800F07">
        <w:rPr>
          <w:rFonts w:ascii="ＭＳ 明朝" w:hAnsi="ＭＳ 明朝" w:hint="eastAsia"/>
        </w:rPr>
        <w:t>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543824" w:rsidRPr="00800F07">
        <w:rPr>
          <w:rFonts w:ascii="ＭＳ 明朝" w:hAnsi="ＭＳ 明朝" w:hint="eastAsia"/>
        </w:rPr>
        <w:t>1</w:t>
      </w:r>
      <w:r w:rsidR="006977A0" w:rsidRPr="00800F07">
        <w:rPr>
          <w:rFonts w:ascii="ＭＳ 明朝" w:hAnsi="ＭＳ 明朝"/>
        </w:rPr>
        <w:t>1</w:t>
      </w:r>
      <w:r w:rsidRPr="00800F07">
        <w:rPr>
          <w:rFonts w:ascii="ＭＳ 明朝" w:hAnsi="ＭＳ 明朝" w:hint="eastAsia"/>
        </w:rPr>
        <w:t>月</w:t>
      </w:r>
      <w:r w:rsidR="00261EB8" w:rsidRPr="00800F07">
        <w:rPr>
          <w:rFonts w:ascii="ＭＳ 明朝" w:hAnsi="ＭＳ 明朝" w:hint="eastAsia"/>
        </w:rPr>
        <w:t>1</w:t>
      </w:r>
      <w:r w:rsidR="00261EB8" w:rsidRPr="00800F07">
        <w:rPr>
          <w:rFonts w:ascii="ＭＳ 明朝" w:hAnsi="ＭＳ 明朝"/>
        </w:rPr>
        <w:t>0</w:t>
      </w:r>
      <w:r w:rsidRPr="00800F07">
        <w:rPr>
          <w:rFonts w:ascii="ＭＳ 明朝" w:hAnsi="ＭＳ 明朝" w:hint="eastAsia"/>
        </w:rPr>
        <w:t>日（</w:t>
      </w:r>
      <w:r w:rsidR="00261EB8" w:rsidRPr="00800F07">
        <w:rPr>
          <w:rFonts w:ascii="ＭＳ 明朝" w:hAnsi="ＭＳ 明朝" w:hint="eastAsia"/>
        </w:rPr>
        <w:t>木</w:t>
      </w:r>
      <w:r w:rsidRPr="00800F07">
        <w:rPr>
          <w:rFonts w:ascii="ＭＳ 明朝" w:hAnsi="ＭＳ 明朝" w:hint="eastAsia"/>
        </w:rPr>
        <w:t>）</w:t>
      </w:r>
      <w:r w:rsidR="00A96695" w:rsidRPr="00800F07">
        <w:rPr>
          <w:rFonts w:ascii="ＭＳ 明朝" w:hAnsi="ＭＳ 明朝" w:hint="eastAsia"/>
          <w:spacing w:val="0"/>
        </w:rPr>
        <w:t>から</w:t>
      </w:r>
      <w:r w:rsidRPr="00800F07">
        <w:rPr>
          <w:rFonts w:ascii="ＭＳ 明朝" w:hAnsi="ＭＳ 明朝" w:hint="eastAsia"/>
        </w:rPr>
        <w:t>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543824" w:rsidRPr="00800F07">
        <w:rPr>
          <w:rFonts w:ascii="ＭＳ 明朝" w:hAnsi="ＭＳ 明朝" w:hint="eastAsia"/>
        </w:rPr>
        <w:t>1</w:t>
      </w:r>
      <w:r w:rsidR="006977A0" w:rsidRPr="00800F07">
        <w:rPr>
          <w:rFonts w:ascii="ＭＳ 明朝" w:hAnsi="ＭＳ 明朝"/>
        </w:rPr>
        <w:t>1</w:t>
      </w:r>
      <w:r w:rsidRPr="00800F07">
        <w:rPr>
          <w:rFonts w:ascii="ＭＳ 明朝" w:hAnsi="ＭＳ 明朝" w:hint="eastAsia"/>
        </w:rPr>
        <w:t>月</w:t>
      </w:r>
      <w:r w:rsidR="00261EB8" w:rsidRPr="00800F07">
        <w:rPr>
          <w:rFonts w:ascii="ＭＳ 明朝" w:hAnsi="ＭＳ 明朝" w:hint="eastAsia"/>
        </w:rPr>
        <w:t>1</w:t>
      </w:r>
      <w:r w:rsidR="00261EB8" w:rsidRPr="00800F07">
        <w:rPr>
          <w:rFonts w:ascii="ＭＳ 明朝" w:hAnsi="ＭＳ 明朝"/>
        </w:rPr>
        <w:t>1</w:t>
      </w:r>
      <w:r w:rsidRPr="00800F07">
        <w:rPr>
          <w:rFonts w:ascii="ＭＳ 明朝" w:hAnsi="ＭＳ 明朝" w:hint="eastAsia"/>
        </w:rPr>
        <w:t>日（</w:t>
      </w:r>
      <w:r w:rsidR="00261EB8" w:rsidRPr="00800F07">
        <w:rPr>
          <w:rFonts w:ascii="ＭＳ 明朝" w:hAnsi="ＭＳ 明朝" w:hint="eastAsia"/>
        </w:rPr>
        <w:t>金</w:t>
      </w:r>
      <w:r w:rsidRPr="00800F07">
        <w:rPr>
          <w:rFonts w:ascii="ＭＳ 明朝" w:hAnsi="ＭＳ 明朝" w:hint="eastAsia"/>
        </w:rPr>
        <w:t>）</w:t>
      </w:r>
      <w:r w:rsidR="00A96695" w:rsidRPr="00800F07">
        <w:rPr>
          <w:rFonts w:ascii="ＭＳ 明朝" w:hAnsi="ＭＳ 明朝" w:hint="eastAsia"/>
        </w:rPr>
        <w:t>。</w:t>
      </w:r>
    </w:p>
    <w:p w14:paraId="1FCCE774" w14:textId="77777777" w:rsidR="00A96695" w:rsidRPr="00800F07" w:rsidRDefault="00A96695">
      <w:pPr>
        <w:pStyle w:val="a3"/>
        <w:ind w:leftChars="202" w:left="424" w:firstLineChars="100" w:firstLine="212"/>
        <w:rPr>
          <w:rFonts w:ascii="ＭＳ 明朝" w:hAnsi="ＭＳ 明朝"/>
        </w:rPr>
      </w:pPr>
      <w:r w:rsidRPr="00800F07">
        <w:rPr>
          <w:rFonts w:ascii="ＭＳ 明朝" w:hAnsi="ＭＳ 明朝" w:hint="eastAsia"/>
        </w:rPr>
        <w:t>持参の場合の受付時間は、月曜日から金曜日(祝祭日は除く)の10時00分から17時00分</w:t>
      </w:r>
      <w:r w:rsidRPr="00800F07">
        <w:rPr>
          <w:rFonts w:ascii="ＭＳ 明朝" w:hAnsi="ＭＳ 明朝"/>
        </w:rPr>
        <w:br/>
      </w:r>
      <w:r w:rsidRPr="00800F07">
        <w:rPr>
          <w:rFonts w:ascii="ＭＳ 明朝" w:hAnsi="ＭＳ 明朝" w:hint="eastAsia"/>
        </w:rPr>
        <w:t>（12時30分～13時30分の間は除く）とする。</w:t>
      </w:r>
    </w:p>
    <w:p w14:paraId="1FCCE775" w14:textId="77777777" w:rsidR="00A96695" w:rsidRPr="00800F07" w:rsidRDefault="00A96695">
      <w:pPr>
        <w:pStyle w:val="a3"/>
        <w:ind w:leftChars="67" w:left="141"/>
        <w:rPr>
          <w:rFonts w:ascii="ＭＳ 明朝" w:hAnsi="ＭＳ 明朝"/>
        </w:rPr>
      </w:pPr>
      <w:r w:rsidRPr="00800F07">
        <w:rPr>
          <w:rFonts w:ascii="ＭＳ 明朝" w:hAnsi="ＭＳ 明朝" w:hint="eastAsia"/>
        </w:rPr>
        <w:t>(2) 提出期限</w:t>
      </w:r>
    </w:p>
    <w:p w14:paraId="1FCCE776" w14:textId="545662E8" w:rsidR="00A96695" w:rsidRPr="00800F07" w:rsidRDefault="00A96695">
      <w:pPr>
        <w:pStyle w:val="a3"/>
        <w:ind w:leftChars="202" w:left="424" w:firstLineChars="100" w:firstLine="212"/>
        <w:rPr>
          <w:rFonts w:ascii="ＭＳ 明朝" w:hAnsi="ＭＳ 明朝"/>
        </w:rPr>
      </w:pPr>
      <w:r w:rsidRPr="00800F07">
        <w:rPr>
          <w:rFonts w:ascii="ＭＳ 明朝" w:hAnsi="ＭＳ 明朝" w:hint="eastAsia"/>
        </w:rPr>
        <w:t>20</w:t>
      </w:r>
      <w:r w:rsidR="004443AC" w:rsidRPr="00800F07">
        <w:rPr>
          <w:rFonts w:ascii="ＭＳ 明朝" w:hAnsi="ＭＳ 明朝"/>
        </w:rPr>
        <w:t>22</w:t>
      </w:r>
      <w:r w:rsidR="0066606C" w:rsidRPr="00800F07">
        <w:rPr>
          <w:rFonts w:ascii="ＭＳ 明朝" w:hAnsi="ＭＳ 明朝" w:hint="eastAsia"/>
        </w:rPr>
        <w:t>年</w:t>
      </w:r>
      <w:r w:rsidR="004443AC" w:rsidRPr="00800F07">
        <w:rPr>
          <w:rFonts w:ascii="ＭＳ 明朝" w:hAnsi="ＭＳ 明朝" w:hint="eastAsia"/>
        </w:rPr>
        <w:t>1</w:t>
      </w:r>
      <w:r w:rsidR="006977A0" w:rsidRPr="00800F07">
        <w:rPr>
          <w:rFonts w:ascii="ＭＳ 明朝" w:hAnsi="ＭＳ 明朝"/>
        </w:rPr>
        <w:t>1</w:t>
      </w:r>
      <w:r w:rsidR="0066606C" w:rsidRPr="00800F07">
        <w:rPr>
          <w:rFonts w:ascii="ＭＳ 明朝" w:hAnsi="ＭＳ 明朝" w:hint="eastAsia"/>
        </w:rPr>
        <w:t>月</w:t>
      </w:r>
      <w:r w:rsidR="00261EB8" w:rsidRPr="00800F07">
        <w:rPr>
          <w:rFonts w:ascii="ＭＳ 明朝" w:hAnsi="ＭＳ 明朝" w:hint="eastAsia"/>
        </w:rPr>
        <w:t>1</w:t>
      </w:r>
      <w:r w:rsidR="00261EB8" w:rsidRPr="00800F07">
        <w:rPr>
          <w:rFonts w:ascii="ＭＳ 明朝" w:hAnsi="ＭＳ 明朝"/>
        </w:rPr>
        <w:t>1</w:t>
      </w:r>
      <w:r w:rsidR="0066606C" w:rsidRPr="00800F07">
        <w:rPr>
          <w:rFonts w:ascii="ＭＳ 明朝" w:hAnsi="ＭＳ 明朝" w:hint="eastAsia"/>
        </w:rPr>
        <w:t>日（</w:t>
      </w:r>
      <w:r w:rsidR="00261EB8" w:rsidRPr="00800F07">
        <w:rPr>
          <w:rFonts w:ascii="ＭＳ 明朝" w:hAnsi="ＭＳ 明朝" w:hint="eastAsia"/>
        </w:rPr>
        <w:t>金</w:t>
      </w:r>
      <w:r w:rsidR="0066606C" w:rsidRPr="00800F07">
        <w:rPr>
          <w:rFonts w:ascii="ＭＳ 明朝" w:hAnsi="ＭＳ 明朝" w:hint="eastAsia"/>
        </w:rPr>
        <w:t>）</w:t>
      </w:r>
      <w:r w:rsidRPr="00800F07">
        <w:rPr>
          <w:rFonts w:ascii="ＭＳ 明朝" w:hAnsi="ＭＳ 明朝" w:hint="eastAsia"/>
        </w:rPr>
        <w:t xml:space="preserve"> </w:t>
      </w:r>
      <w:r w:rsidR="004443AC" w:rsidRPr="00800F07">
        <w:rPr>
          <w:rFonts w:ascii="ＭＳ 明朝" w:hAnsi="ＭＳ 明朝" w:hint="eastAsia"/>
        </w:rPr>
        <w:t>1</w:t>
      </w:r>
      <w:r w:rsidR="004443AC" w:rsidRPr="00800F07">
        <w:rPr>
          <w:rFonts w:ascii="ＭＳ 明朝" w:hAnsi="ＭＳ 明朝"/>
        </w:rPr>
        <w:t>6</w:t>
      </w:r>
      <w:r w:rsidRPr="00800F07">
        <w:rPr>
          <w:rFonts w:ascii="ＭＳ 明朝" w:hAnsi="ＭＳ 明朝" w:hint="eastAsia"/>
        </w:rPr>
        <w:t>時</w:t>
      </w:r>
      <w:r w:rsidR="004443AC" w:rsidRPr="00800F07">
        <w:rPr>
          <w:rFonts w:ascii="ＭＳ 明朝" w:hAnsi="ＭＳ 明朝" w:hint="eastAsia"/>
        </w:rPr>
        <w:t>0</w:t>
      </w:r>
      <w:r w:rsidR="004443AC" w:rsidRPr="00800F07">
        <w:rPr>
          <w:rFonts w:ascii="ＭＳ 明朝" w:hAnsi="ＭＳ 明朝"/>
        </w:rPr>
        <w:t>0</w:t>
      </w:r>
      <w:r w:rsidRPr="00800F07">
        <w:rPr>
          <w:rFonts w:ascii="ＭＳ 明朝" w:hAnsi="ＭＳ 明朝" w:hint="eastAsia"/>
        </w:rPr>
        <w:t>分必着。</w:t>
      </w:r>
    </w:p>
    <w:p w14:paraId="1FCCE777" w14:textId="77777777" w:rsidR="00A96695" w:rsidRPr="00800F07" w:rsidRDefault="00A96695">
      <w:pPr>
        <w:pStyle w:val="a3"/>
        <w:ind w:leftChars="67" w:left="141"/>
        <w:rPr>
          <w:rFonts w:ascii="ＭＳ 明朝" w:hAnsi="ＭＳ 明朝"/>
        </w:rPr>
      </w:pPr>
      <w:r w:rsidRPr="00800F07">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sidRPr="00800F07">
        <w:rPr>
          <w:rFonts w:ascii="ＭＳ 明朝" w:hAnsi="ＭＳ 明朝" w:hint="eastAsia"/>
        </w:rPr>
        <w:t>(3) 提出先</w:t>
      </w:r>
    </w:p>
    <w:p w14:paraId="1FCCE779" w14:textId="77777777" w:rsidR="00A96695" w:rsidRDefault="00A96695">
      <w:pPr>
        <w:pStyle w:val="a3"/>
        <w:ind w:leftChars="202" w:left="424" w:firstLineChars="100" w:firstLine="212"/>
        <w:rPr>
          <w:rFonts w:ascii="ＭＳ 明朝" w:hAnsi="ＭＳ 明朝"/>
        </w:rPr>
      </w:pPr>
      <w:r>
        <w:rPr>
          <w:rFonts w:ascii="ＭＳ 明朝" w:hAnsi="ＭＳ 明朝" w:hint="eastAsia"/>
        </w:rPr>
        <w:t>1</w:t>
      </w:r>
      <w:r w:rsidR="009103A1">
        <w:rPr>
          <w:rFonts w:ascii="ＭＳ 明朝" w:hAnsi="ＭＳ 明朝" w:hint="eastAsia"/>
        </w:rPr>
        <w:t>4</w:t>
      </w:r>
      <w:r>
        <w:rPr>
          <w:rFonts w:ascii="ＭＳ 明朝" w:hAnsi="ＭＳ 明朝" w:hint="eastAsia"/>
        </w:rPr>
        <w:t>.(4)のとおり。</w:t>
      </w:r>
    </w:p>
    <w:p w14:paraId="1FCCE77A" w14:textId="77777777" w:rsidR="00A96695" w:rsidRDefault="00A96695">
      <w:pPr>
        <w:ind w:leftChars="67" w:left="351" w:hangingChars="100" w:hanging="210"/>
        <w:rPr>
          <w:rFonts w:ascii="ＭＳ 明朝" w:hAnsi="ＭＳ 明朝"/>
        </w:rPr>
      </w:pPr>
      <w:r>
        <w:rPr>
          <w:rFonts w:ascii="ＭＳ 明朝" w:hAnsi="ＭＳ 明朝" w:hint="eastAsia"/>
        </w:rPr>
        <w:t>(4) 提出書類一覧</w:t>
      </w:r>
    </w:p>
    <w:p w14:paraId="1FCCE780" w14:textId="77777777" w:rsidR="007B47A5" w:rsidRDefault="007B47A5">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2FADCE92" w:rsidR="00A96695" w:rsidRPr="00305D36" w:rsidRDefault="00305D36" w:rsidP="00305D36">
            <w:pPr>
              <w:rPr>
                <w:rFonts w:hAnsi="ＭＳ 明朝"/>
                <w:szCs w:val="21"/>
              </w:rPr>
            </w:pPr>
            <w:r>
              <w:rPr>
                <w:rFonts w:hAnsi="ＭＳ 明朝" w:hint="eastAsia"/>
                <w:szCs w:val="21"/>
              </w:rPr>
              <w:t>①</w:t>
            </w: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5999C7DF" w:rsidR="00A96695" w:rsidRPr="00305D36" w:rsidRDefault="00305D36" w:rsidP="00305D36">
            <w:pPr>
              <w:rPr>
                <w:rFonts w:hAnsi="ＭＳ 明朝"/>
                <w:szCs w:val="21"/>
              </w:rPr>
            </w:pPr>
            <w:r>
              <w:rPr>
                <w:rFonts w:hAnsi="ＭＳ 明朝" w:hint="eastAsia"/>
                <w:szCs w:val="21"/>
              </w:rPr>
              <w:t>②</w:t>
            </w: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02131905" w:rsidR="00A96695" w:rsidRPr="00305D36" w:rsidRDefault="00305D36" w:rsidP="00305D36">
            <w:pPr>
              <w:rPr>
                <w:rFonts w:hAnsi="ＭＳ 明朝"/>
                <w:szCs w:val="21"/>
              </w:rPr>
            </w:pPr>
            <w:r>
              <w:rPr>
                <w:rFonts w:hAnsi="ＭＳ 明朝" w:hint="eastAsia"/>
                <w:szCs w:val="21"/>
              </w:rPr>
              <w:t>③</w:t>
            </w: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5D903BC0" w:rsidR="008445AA" w:rsidRPr="007C1C94" w:rsidRDefault="00305D36" w:rsidP="008C5957">
            <w:pPr>
              <w:jc w:val="center"/>
              <w:rPr>
                <w:rFonts w:ascii="ＭＳ 明朝" w:hAnsi="ＭＳ 明朝"/>
              </w:rPr>
            </w:pPr>
            <w:r>
              <w:rPr>
                <w:rFonts w:ascii="ＭＳ 明朝" w:hAnsi="ＭＳ 明朝" w:hint="eastAsia"/>
              </w:rPr>
              <w:t>4</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A77D62">
        <w:trPr>
          <w:jc w:val="center"/>
        </w:trPr>
        <w:tc>
          <w:tcPr>
            <w:tcW w:w="542" w:type="dxa"/>
          </w:tcPr>
          <w:p w14:paraId="1FCCE795" w14:textId="77777777" w:rsidR="00A96695" w:rsidRDefault="00A96695">
            <w:pPr>
              <w:rPr>
                <w:rFonts w:ascii="ＭＳ 明朝" w:hAnsi="ＭＳ 明朝"/>
              </w:rPr>
            </w:pPr>
            <w:r>
              <w:rPr>
                <w:rFonts w:ascii="ＭＳ 明朝" w:hAnsi="ＭＳ 明朝" w:hint="eastAsia"/>
              </w:rPr>
              <w:t>④</w:t>
            </w:r>
          </w:p>
        </w:tc>
        <w:tc>
          <w:tcPr>
            <w:tcW w:w="5407" w:type="dxa"/>
          </w:tcPr>
          <w:p w14:paraId="1FCCE796" w14:textId="77777777" w:rsidR="00A96695" w:rsidRPr="00B44675" w:rsidRDefault="00A96695">
            <w:pPr>
              <w:rPr>
                <w:rFonts w:ascii="ＭＳ 明朝" w:hAnsi="ＭＳ 明朝"/>
              </w:rPr>
            </w:pPr>
            <w:r w:rsidRPr="00B44675">
              <w:rPr>
                <w:rFonts w:ascii="ＭＳ 明朝" w:hAnsi="ＭＳ 明朝" w:hint="eastAsia"/>
              </w:rPr>
              <w:t>添付資料（２種類）</w:t>
            </w:r>
          </w:p>
          <w:p w14:paraId="1FCCE797" w14:textId="77777777" w:rsidR="00A96695" w:rsidRPr="00B44675" w:rsidRDefault="00A96695">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1FCCE798" w14:textId="77777777" w:rsidR="00A96695" w:rsidRPr="00B44675" w:rsidRDefault="00A96695" w:rsidP="008C5957">
            <w:pPr>
              <w:jc w:val="center"/>
              <w:rPr>
                <w:rFonts w:ascii="ＭＳ 明朝" w:hAnsi="ＭＳ 明朝"/>
              </w:rPr>
            </w:pPr>
          </w:p>
        </w:tc>
        <w:tc>
          <w:tcPr>
            <w:tcW w:w="1678" w:type="dxa"/>
            <w:vAlign w:val="center"/>
          </w:tcPr>
          <w:p w14:paraId="1FCCE799" w14:textId="212D400D" w:rsidR="00A96695" w:rsidRPr="00B44675" w:rsidRDefault="00305D36" w:rsidP="008C5957">
            <w:pPr>
              <w:jc w:val="center"/>
              <w:rPr>
                <w:rFonts w:ascii="ＭＳ 明朝" w:hAnsi="ＭＳ 明朝"/>
                <w:szCs w:val="21"/>
              </w:rPr>
            </w:pPr>
            <w:r>
              <w:rPr>
                <w:rFonts w:ascii="ＭＳ 明朝" w:hAnsi="ＭＳ 明朝" w:hint="eastAsia"/>
              </w:rPr>
              <w:t>4</w:t>
            </w:r>
            <w:r w:rsidR="00A96695" w:rsidRPr="00B44675">
              <w:rPr>
                <w:rFonts w:ascii="ＭＳ 明朝" w:hAnsi="ＭＳ 明朝" w:hint="eastAsia"/>
              </w:rPr>
              <w:t>部</w:t>
            </w:r>
          </w:p>
        </w:tc>
      </w:tr>
      <w:tr w:rsidR="00A96695" w14:paraId="1FCCE79F" w14:textId="77777777" w:rsidTr="00A77D62">
        <w:trPr>
          <w:jc w:val="center"/>
        </w:trPr>
        <w:tc>
          <w:tcPr>
            <w:tcW w:w="542" w:type="dxa"/>
          </w:tcPr>
          <w:p w14:paraId="1FCCE79B" w14:textId="086F290B" w:rsidR="00A96695" w:rsidRPr="00305D36" w:rsidRDefault="00305D36" w:rsidP="00305D36">
            <w:pPr>
              <w:rPr>
                <w:rFonts w:hAnsi="ＭＳ 明朝"/>
              </w:rPr>
            </w:pPr>
            <w:r>
              <w:rPr>
                <w:rFonts w:hAnsi="ＭＳ 明朝" w:hint="eastAsia"/>
              </w:rPr>
              <w:t>⑤</w:t>
            </w:r>
          </w:p>
        </w:tc>
        <w:tc>
          <w:tcPr>
            <w:tcW w:w="5407" w:type="dxa"/>
            <w:vAlign w:val="center"/>
          </w:tcPr>
          <w:p w14:paraId="1FCCE79C" w14:textId="77777777" w:rsidR="00A96695" w:rsidRPr="00B44675" w:rsidRDefault="00A96695" w:rsidP="008C5957">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77777777" w:rsidR="00A96695" w:rsidRPr="00B44675" w:rsidRDefault="00A96695" w:rsidP="008C5957">
            <w:pPr>
              <w:jc w:val="center"/>
              <w:rPr>
                <w:rFonts w:ascii="ＭＳ 明朝" w:hAnsi="ＭＳ 明朝"/>
              </w:rPr>
            </w:pPr>
          </w:p>
        </w:tc>
        <w:tc>
          <w:tcPr>
            <w:tcW w:w="1678" w:type="dxa"/>
            <w:vAlign w:val="center"/>
          </w:tcPr>
          <w:p w14:paraId="1FCCE79E" w14:textId="52EB9784" w:rsidR="00A96695" w:rsidRPr="00B44675" w:rsidRDefault="00305D36" w:rsidP="008C5957">
            <w:pPr>
              <w:jc w:val="center"/>
              <w:rPr>
                <w:rFonts w:ascii="ＭＳ 明朝" w:hAnsi="ＭＳ 明朝"/>
                <w:szCs w:val="21"/>
              </w:rPr>
            </w:pPr>
            <w:r>
              <w:rPr>
                <w:rFonts w:ascii="ＭＳ 明朝" w:hAnsi="ＭＳ 明朝" w:hint="eastAsia"/>
              </w:rPr>
              <w:t>4</w:t>
            </w:r>
            <w:r w:rsidR="00A96695" w:rsidRPr="00B44675">
              <w:rPr>
                <w:rFonts w:ascii="ＭＳ 明朝" w:hAnsi="ＭＳ 明朝" w:hint="eastAsia"/>
              </w:rPr>
              <w:t>部</w:t>
            </w:r>
          </w:p>
        </w:tc>
      </w:tr>
      <w:tr w:rsidR="00A96695" w14:paraId="1FCCE7A4" w14:textId="77777777" w:rsidTr="00A77D62">
        <w:trPr>
          <w:jc w:val="center"/>
        </w:trPr>
        <w:tc>
          <w:tcPr>
            <w:tcW w:w="542" w:type="dxa"/>
          </w:tcPr>
          <w:p w14:paraId="1FCCE7A0" w14:textId="62CB58B8" w:rsidR="00A96695" w:rsidRPr="00305D36" w:rsidRDefault="00305D36" w:rsidP="00305D36">
            <w:pPr>
              <w:rPr>
                <w:rFonts w:hAnsi="ＭＳ 明朝"/>
                <w:szCs w:val="21"/>
              </w:rPr>
            </w:pPr>
            <w:r>
              <w:rPr>
                <w:rFonts w:hAnsi="ＭＳ 明朝" w:hint="eastAsia"/>
                <w:szCs w:val="21"/>
              </w:rPr>
              <w:t>⑥</w:t>
            </w: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A3" w14:textId="020116AB" w:rsidR="00A96695" w:rsidRPr="00B44675" w:rsidRDefault="00305D36" w:rsidP="008C5957">
            <w:pPr>
              <w:jc w:val="center"/>
              <w:rPr>
                <w:rFonts w:ascii="ＭＳ 明朝" w:hAnsi="ＭＳ 明朝"/>
                <w:szCs w:val="21"/>
              </w:rPr>
            </w:pPr>
            <w:r>
              <w:rPr>
                <w:rFonts w:ascii="ＭＳ 明朝" w:hAnsi="ＭＳ 明朝" w:hint="eastAsia"/>
              </w:rPr>
              <w:t>4</w:t>
            </w:r>
            <w:r w:rsidR="00A96695" w:rsidRPr="00B44675">
              <w:rPr>
                <w:rFonts w:ascii="ＭＳ 明朝" w:hAnsi="ＭＳ 明朝" w:hint="eastAsia"/>
              </w:rPr>
              <w:t>部</w:t>
            </w:r>
          </w:p>
        </w:tc>
      </w:tr>
      <w:tr w:rsidR="00A77D62" w14:paraId="1FCCE7B3" w14:textId="77777777" w:rsidTr="00305D36">
        <w:trPr>
          <w:trHeight w:val="623"/>
          <w:jc w:val="center"/>
        </w:trPr>
        <w:tc>
          <w:tcPr>
            <w:tcW w:w="542" w:type="dxa"/>
          </w:tcPr>
          <w:p w14:paraId="1FCCE7AA" w14:textId="146D70B8" w:rsidR="00A77D62" w:rsidRPr="00534B9E" w:rsidRDefault="00305D36" w:rsidP="00A77D62">
            <w:pPr>
              <w:rPr>
                <w:rFonts w:ascii="ＭＳ 明朝" w:hAnsi="ＭＳ 明朝"/>
                <w:szCs w:val="21"/>
              </w:rPr>
            </w:pPr>
            <w:r>
              <w:rPr>
                <w:rFonts w:ascii="ＭＳ 明朝" w:hAnsi="ＭＳ 明朝" w:hint="eastAsia"/>
                <w:szCs w:val="21"/>
              </w:rPr>
              <w:t>⑦</w:t>
            </w:r>
          </w:p>
        </w:tc>
        <w:tc>
          <w:tcPr>
            <w:tcW w:w="5407" w:type="dxa"/>
            <w:vAlign w:val="center"/>
          </w:tcPr>
          <w:p w14:paraId="1FCCE7B0" w14:textId="1B83864C" w:rsidR="00A77D62" w:rsidRPr="00305D36" w:rsidRDefault="00AA370A" w:rsidP="00305D36">
            <w:pPr>
              <w:rPr>
                <w:rFonts w:ascii="ＭＳ 明朝" w:hAnsi="ＭＳ 明朝"/>
                <w:szCs w:val="21"/>
              </w:rPr>
            </w:pPr>
            <w:r w:rsidRPr="001674C7">
              <w:rPr>
                <w:rFonts w:ascii="ＭＳ 明朝" w:hAnsi="ＭＳ 明朝" w:hint="eastAsia"/>
              </w:rPr>
              <w:t>令和</w:t>
            </w:r>
            <w:r w:rsidR="007750F9">
              <w:rPr>
                <w:rFonts w:ascii="ＭＳ 明朝" w:hAnsi="ＭＳ 明朝" w:hint="eastAsia"/>
              </w:rPr>
              <w:t>4・5・6</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265C1FE7" w:rsidR="00A96695" w:rsidRPr="00534B9E" w:rsidRDefault="00305D36">
            <w:pPr>
              <w:rPr>
                <w:rFonts w:ascii="ＭＳ 明朝" w:hAnsi="ＭＳ 明朝"/>
                <w:szCs w:val="21"/>
              </w:rPr>
            </w:pPr>
            <w:r>
              <w:rPr>
                <w:rFonts w:ascii="ＭＳ 明朝" w:hAnsi="ＭＳ 明朝" w:hint="eastAsia"/>
                <w:szCs w:val="21"/>
              </w:rPr>
              <w:t>⑧</w:t>
            </w: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25AAC407" w14:textId="77777777" w:rsidR="00305D36" w:rsidRDefault="00305D36">
      <w:pPr>
        <w:pStyle w:val="a3"/>
        <w:ind w:leftChars="67" w:left="141"/>
        <w:rPr>
          <w:rFonts w:ascii="ＭＳ 明朝" w:hAnsi="ＭＳ 明朝"/>
        </w:rPr>
      </w:pPr>
    </w:p>
    <w:p w14:paraId="1FCCE7B9" w14:textId="5B109180" w:rsidR="00A96695" w:rsidRDefault="00A96695">
      <w:pPr>
        <w:pStyle w:val="a3"/>
        <w:ind w:leftChars="67" w:left="141"/>
        <w:rPr>
          <w:rFonts w:ascii="ＭＳ 明朝" w:hAnsi="ＭＳ 明朝"/>
        </w:rPr>
      </w:pPr>
      <w:r>
        <w:rPr>
          <w:rFonts w:ascii="ＭＳ 明朝" w:hAnsi="ＭＳ 明朝" w:hint="eastAsia"/>
        </w:rPr>
        <w:t xml:space="preserve">(5) 提出方法　</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7777077D" w:rsidR="00A96695" w:rsidRDefault="00A96695">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9103A1">
        <w:rPr>
          <w:rFonts w:ascii="ＭＳ 明朝" w:hAnsi="ＭＳ 明朝" w:hint="eastAsia"/>
        </w:rPr>
        <w:t>4</w:t>
      </w:r>
      <w:r>
        <w:rPr>
          <w:rFonts w:ascii="ＭＳ 明朝" w:hAnsi="ＭＳ 明朝" w:hint="eastAsia"/>
        </w:rPr>
        <w:t>.(4)の担当者名）を記載するとともに</w:t>
      </w:r>
      <w:r w:rsidR="00267698" w:rsidRPr="0021747E">
        <w:rPr>
          <w:rFonts w:ascii="ＭＳ 明朝" w:hAnsi="ＭＳ 明朝" w:hint="eastAsia"/>
        </w:rPr>
        <w:t>「</w:t>
      </w:r>
      <w:r w:rsidR="00305D36" w:rsidRPr="000D540B">
        <w:rPr>
          <w:rFonts w:ascii="ＭＳ 明朝" w:hAnsi="ＭＳ 明朝" w:hint="eastAsia"/>
        </w:rPr>
        <w:t>脆弱性関連システム JVN iPedia/MyJVNの機能拡張」</w:t>
      </w:r>
      <w:r w:rsidR="00305D36">
        <w:rPr>
          <w:rFonts w:ascii="ＭＳ 明朝" w:hAnsi="ＭＳ 明朝" w:hint="eastAsia"/>
        </w:rPr>
        <w:t xml:space="preserve">　</w:t>
      </w:r>
      <w:r>
        <w:rPr>
          <w:rFonts w:ascii="ＭＳ 明朝" w:hAnsi="ＭＳ 明朝" w:hint="eastAsia"/>
        </w:rPr>
        <w:t>一般競</w:t>
      </w:r>
      <w:r>
        <w:rPr>
          <w:rFonts w:ascii="ＭＳ 明朝" w:hAnsi="ＭＳ 明朝" w:hint="eastAsia"/>
        </w:rPr>
        <w:lastRenderedPageBreak/>
        <w:t>争入札に係る入札書在中」と朱書きし、その他提出書類一式と併せ封筒に入れ封緘し、その封皮に氏名（法人の場合はその商号又は名称）、宛先（1</w:t>
      </w:r>
      <w:r w:rsidR="009103A1">
        <w:rPr>
          <w:rFonts w:ascii="ＭＳ 明朝" w:hAnsi="ＭＳ 明朝" w:hint="eastAsia"/>
        </w:rPr>
        <w:t>4</w:t>
      </w:r>
      <w:r>
        <w:rPr>
          <w:rFonts w:ascii="ＭＳ 明朝" w:hAnsi="ＭＳ 明朝" w:hint="eastAsia"/>
        </w:rPr>
        <w:t>.(4)の担当者名）を記載し、かつ、</w:t>
      </w:r>
      <w:r w:rsidR="00267698" w:rsidRPr="00723A07">
        <w:rPr>
          <w:rFonts w:ascii="ＭＳ 明朝" w:hAnsi="ＭＳ 明朝" w:hint="eastAsia"/>
        </w:rPr>
        <w:t>「</w:t>
      </w:r>
      <w:r w:rsidR="00305D36" w:rsidRPr="000D540B">
        <w:rPr>
          <w:rFonts w:ascii="ＭＳ 明朝" w:hAnsi="ＭＳ 明朝" w:hint="eastAsia"/>
        </w:rPr>
        <w:t>脆弱性関連システム JVN iPedia/MyJVNの機能拡張」</w:t>
      </w:r>
      <w:r w:rsidR="00305D36">
        <w:rPr>
          <w:rFonts w:ascii="ＭＳ 明朝" w:hAnsi="ＭＳ 明朝" w:hint="eastAsia"/>
        </w:rPr>
        <w:t xml:space="preserve">　</w:t>
      </w:r>
      <w:r>
        <w:rPr>
          <w:rFonts w:ascii="ＭＳ 明朝" w:hAnsi="ＭＳ 明朝" w:hint="eastAsia"/>
        </w:rPr>
        <w:t>一般競争入札に係る提出書類一式在中」と朱書きすること。</w:t>
      </w:r>
    </w:p>
    <w:p w14:paraId="1FCCE7BC" w14:textId="77777777" w:rsidR="00A96695" w:rsidRDefault="00A96695">
      <w:pPr>
        <w:pStyle w:val="a3"/>
        <w:ind w:leftChars="193" w:left="405"/>
        <w:rPr>
          <w:rFonts w:ascii="ＭＳ 明朝" w:hAnsi="ＭＳ 明朝"/>
        </w:rPr>
      </w:pPr>
      <w:r>
        <w:rPr>
          <w:rFonts w:ascii="ＭＳ 明朝" w:hAnsi="ＭＳ 明朝" w:hint="eastAsia"/>
        </w:rPr>
        <w:t>② 入札書等提出書類を</w:t>
      </w:r>
      <w:r w:rsidRPr="00794102">
        <w:rPr>
          <w:rFonts w:ascii="ＭＳ 明朝" w:hAnsi="ＭＳ 明朝" w:hint="eastAsia"/>
        </w:rPr>
        <w:t>郵便等（書留）</w:t>
      </w:r>
      <w:r>
        <w:rPr>
          <w:rFonts w:ascii="ＭＳ 明朝" w:hAnsi="ＭＳ 明朝" w:hint="eastAsia"/>
        </w:rPr>
        <w:t>により提出する場合</w:t>
      </w:r>
    </w:p>
    <w:p w14:paraId="1FCCE7BD" w14:textId="702975E5" w:rsidR="00A96695" w:rsidRDefault="00A96695">
      <w:pPr>
        <w:pStyle w:val="a3"/>
        <w:ind w:leftChars="329" w:left="691" w:firstLineChars="100" w:firstLine="212"/>
        <w:rPr>
          <w:rFonts w:ascii="ＭＳ 明朝" w:hAnsi="ＭＳ 明朝"/>
        </w:rPr>
      </w:pPr>
      <w:r>
        <w:rPr>
          <w:rFonts w:ascii="ＭＳ 明朝" w:hAnsi="ＭＳ 明朝" w:hint="eastAsia"/>
        </w:rPr>
        <w:t>二重封筒とし、表封筒に</w:t>
      </w:r>
      <w:r w:rsidR="00267698" w:rsidRPr="0021747E">
        <w:rPr>
          <w:rFonts w:ascii="ＭＳ 明朝" w:hAnsi="ＭＳ 明朝" w:hint="eastAsia"/>
        </w:rPr>
        <w:t>「</w:t>
      </w:r>
      <w:r w:rsidR="00305D36" w:rsidRPr="000D540B">
        <w:rPr>
          <w:rFonts w:ascii="ＭＳ 明朝" w:hAnsi="ＭＳ 明朝" w:hint="eastAsia"/>
        </w:rPr>
        <w:t>脆弱性関連システム JVN iPedia/MyJVNの機能拡張」</w:t>
      </w:r>
      <w:r>
        <w:rPr>
          <w:rFonts w:ascii="ＭＳ 明朝" w:hAnsi="ＭＳ 明朝" w:hint="eastAsia"/>
        </w:rPr>
        <w:t xml:space="preserve">　一般競争入札に係る提出書類一式在中」と朱書きし、中封筒の封皮には直接提出する場合と同様とすること。</w:t>
      </w:r>
    </w:p>
    <w:p w14:paraId="1FCCE7BE" w14:textId="77777777" w:rsidR="00267698" w:rsidRDefault="00267698" w:rsidP="00267698">
      <w:pPr>
        <w:pStyle w:val="a3"/>
        <w:ind w:leftChars="67" w:left="141"/>
        <w:rPr>
          <w:rFonts w:ascii="ＭＳ 明朝" w:hAnsi="ＭＳ 明朝"/>
        </w:rPr>
      </w:pPr>
      <w:r>
        <w:rPr>
          <w:rFonts w:ascii="ＭＳ 明朝" w:hAnsi="ＭＳ 明朝" w:hint="eastAsia"/>
        </w:rPr>
        <w:t>(6) 提出後</w:t>
      </w:r>
    </w:p>
    <w:p w14:paraId="1FCCE7BF" w14:textId="77777777" w:rsidR="00267698" w:rsidRPr="00800F07" w:rsidRDefault="00267698" w:rsidP="00267698">
      <w:pPr>
        <w:pStyle w:val="a3"/>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w:t>
      </w:r>
      <w:r w:rsidRPr="00800F07">
        <w:rPr>
          <w:rFonts w:ascii="ＭＳ 明朝" w:hAnsi="ＭＳ 明朝" w:hint="eastAsia"/>
        </w:rPr>
        <w:t>案書等は評価結果に関わらず返却しない。</w:t>
      </w:r>
    </w:p>
    <w:p w14:paraId="1FCCE7C0" w14:textId="73DE1416" w:rsidR="00267698" w:rsidRPr="00800F07" w:rsidRDefault="00267698" w:rsidP="00267698">
      <w:pPr>
        <w:pStyle w:val="a3"/>
        <w:ind w:firstLineChars="200" w:firstLine="424"/>
        <w:rPr>
          <w:rFonts w:ascii="ＭＳ 明朝" w:hAnsi="ＭＳ 明朝"/>
        </w:rPr>
      </w:pPr>
      <w:r w:rsidRPr="00800F07">
        <w:rPr>
          <w:rFonts w:ascii="ＭＳ 明朝" w:hAnsi="ＭＳ 明朝" w:hint="eastAsia"/>
        </w:rPr>
        <w:t xml:space="preserve">② </w:t>
      </w:r>
      <w:r w:rsidR="00BF4649" w:rsidRPr="00800F07">
        <w:rPr>
          <w:rFonts w:ascii="ＭＳ 明朝" w:hAnsi="ＭＳ 明朝" w:hint="eastAsia"/>
        </w:rPr>
        <w:t>必要に応じて</w:t>
      </w:r>
      <w:r w:rsidRPr="00800F07">
        <w:rPr>
          <w:rFonts w:ascii="ＭＳ 明朝" w:hAnsi="ＭＳ 明朝" w:hint="eastAsia"/>
        </w:rPr>
        <w:t>ヒアリングを次の日程で実施する。</w:t>
      </w:r>
    </w:p>
    <w:p w14:paraId="1FCCE7C1" w14:textId="197944F0" w:rsidR="00267698" w:rsidRPr="00800F07" w:rsidRDefault="00267698" w:rsidP="00267698">
      <w:pPr>
        <w:pStyle w:val="a3"/>
        <w:rPr>
          <w:rFonts w:ascii="ＭＳ 明朝" w:hAnsi="ＭＳ 明朝"/>
        </w:rPr>
      </w:pPr>
      <w:r w:rsidRPr="00800F07">
        <w:rPr>
          <w:rFonts w:ascii="ＭＳ 明朝" w:hAnsi="ＭＳ 明朝" w:hint="eastAsia"/>
        </w:rPr>
        <w:t xml:space="preserve">　　　　日時：20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BF4649" w:rsidRPr="00800F07">
        <w:rPr>
          <w:rFonts w:ascii="ＭＳ 明朝" w:hAnsi="ＭＳ 明朝"/>
        </w:rPr>
        <w:t>1</w:t>
      </w:r>
      <w:r w:rsidR="00DB45D4" w:rsidRPr="00800F07">
        <w:rPr>
          <w:rFonts w:ascii="ＭＳ 明朝" w:hAnsi="ＭＳ 明朝" w:hint="eastAsia"/>
        </w:rPr>
        <w:t>1</w:t>
      </w:r>
      <w:r w:rsidRPr="00800F07">
        <w:rPr>
          <w:rFonts w:ascii="ＭＳ 明朝" w:hAnsi="ＭＳ 明朝" w:hint="eastAsia"/>
        </w:rPr>
        <w:t>月</w:t>
      </w:r>
      <w:r w:rsidR="00DB45D4" w:rsidRPr="00800F07">
        <w:rPr>
          <w:rFonts w:ascii="ＭＳ 明朝" w:hAnsi="ＭＳ 明朝"/>
        </w:rPr>
        <w:t>1</w:t>
      </w:r>
      <w:r w:rsidR="00261EB8" w:rsidRPr="00800F07">
        <w:rPr>
          <w:rFonts w:ascii="ＭＳ 明朝" w:hAnsi="ＭＳ 明朝"/>
        </w:rPr>
        <w:t>4</w:t>
      </w:r>
      <w:r w:rsidRPr="00800F07">
        <w:rPr>
          <w:rFonts w:ascii="ＭＳ 明朝" w:hAnsi="ＭＳ 明朝" w:hint="eastAsia"/>
        </w:rPr>
        <w:t>日（</w:t>
      </w:r>
      <w:r w:rsidR="00261EB8" w:rsidRPr="00800F07">
        <w:rPr>
          <w:rFonts w:ascii="ＭＳ 明朝" w:hAnsi="ＭＳ 明朝" w:hint="eastAsia"/>
        </w:rPr>
        <w:t>月</w:t>
      </w:r>
      <w:r w:rsidRPr="00800F07">
        <w:rPr>
          <w:rFonts w:ascii="ＭＳ 明朝" w:hAnsi="ＭＳ 明朝" w:hint="eastAsia"/>
        </w:rPr>
        <w:t>）10時30分～17時30分の間（1者あたり1時間を予定）</w:t>
      </w:r>
    </w:p>
    <w:p w14:paraId="1FCCE7C2" w14:textId="77777777" w:rsidR="00267698" w:rsidRPr="00800F07" w:rsidRDefault="00267698" w:rsidP="00267698">
      <w:pPr>
        <w:pStyle w:val="a3"/>
        <w:rPr>
          <w:rFonts w:ascii="ＭＳ 明朝" w:hAnsi="ＭＳ 明朝"/>
        </w:rPr>
      </w:pPr>
      <w:r w:rsidRPr="00800F07">
        <w:rPr>
          <w:rFonts w:ascii="ＭＳ 明朝" w:hAnsi="ＭＳ 明朝" w:hint="eastAsia"/>
        </w:rPr>
        <w:t xml:space="preserve">　　　　場所：下記7．(2)と同じ</w:t>
      </w:r>
    </w:p>
    <w:p w14:paraId="1FCCE7C3" w14:textId="77777777" w:rsidR="00A96695" w:rsidRPr="006F2E8E" w:rsidRDefault="00267698" w:rsidP="00267698">
      <w:pPr>
        <w:pStyle w:val="a3"/>
        <w:spacing w:line="333" w:lineRule="exact"/>
        <w:ind w:leftChars="359" w:left="1178" w:hangingChars="200" w:hanging="424"/>
        <w:rPr>
          <w:rFonts w:ascii="ＭＳ 明朝" w:hAnsi="ＭＳ 明朝"/>
        </w:rPr>
      </w:pPr>
      <w:r w:rsidRPr="00800F07">
        <w:rPr>
          <w:rFonts w:ascii="ＭＳ 明朝" w:hAnsi="ＭＳ 明朝" w:hint="eastAsia"/>
        </w:rPr>
        <w:t xml:space="preserve">　　　</w:t>
      </w:r>
      <w:r w:rsidR="008445AA" w:rsidRPr="00800F07">
        <w:rPr>
          <w:rFonts w:ascii="ＭＳ 明朝" w:hAnsi="ＭＳ 明朝" w:hint="eastAsia"/>
        </w:rPr>
        <w:t>なお、</w:t>
      </w:r>
      <w:r w:rsidRPr="00800F07">
        <w:rPr>
          <w:rFonts w:ascii="ＭＳ 明朝" w:hAnsi="ＭＳ 明朝" w:hint="eastAsia"/>
        </w:rPr>
        <w:t>ヒアリング時はプロジェクトマネージャ</w:t>
      </w:r>
      <w:r w:rsidR="008445AA" w:rsidRPr="00800F07">
        <w:rPr>
          <w:rFonts w:ascii="ＭＳ 明朝" w:hAnsi="ＭＳ 明朝" w:hint="eastAsia"/>
        </w:rPr>
        <w:t>が対応する</w:t>
      </w:r>
      <w:r w:rsidRPr="00800F07">
        <w:rPr>
          <w:rFonts w:ascii="ＭＳ 明朝" w:hAnsi="ＭＳ 明朝" w:hint="eastAsia"/>
        </w:rPr>
        <w:t>こと。また、担当技術者をヒアリングに同席させること。</w:t>
      </w:r>
    </w:p>
    <w:p w14:paraId="1FCCE7C4" w14:textId="77777777" w:rsidR="00A96695" w:rsidRPr="00267698" w:rsidRDefault="00A96695">
      <w:pPr>
        <w:pStyle w:val="a3"/>
        <w:rPr>
          <w:rFonts w:ascii="ＭＳ 明朝" w:hAnsi="ＭＳ 明朝"/>
          <w:color w:val="0000FF"/>
        </w:rPr>
      </w:pPr>
    </w:p>
    <w:p w14:paraId="1FCCE7C6" w14:textId="77777777" w:rsidR="00A96695" w:rsidRDefault="00A96695">
      <w:pPr>
        <w:pStyle w:val="a3"/>
        <w:spacing w:afterLines="50" w:after="120"/>
        <w:rPr>
          <w:rFonts w:ascii="ＭＳ 明朝" w:hAnsi="ＭＳ 明朝"/>
          <w:spacing w:val="0"/>
        </w:rPr>
      </w:pPr>
      <w:r>
        <w:rPr>
          <w:rFonts w:ascii="ＭＳ 明朝" w:hAnsi="ＭＳ 明朝" w:hint="eastAsia"/>
        </w:rPr>
        <w:t>7．開札の日時及び場所</w:t>
      </w:r>
    </w:p>
    <w:p w14:paraId="1FCCE7C7" w14:textId="77777777" w:rsidR="00A96695" w:rsidRDefault="00A96695">
      <w:pPr>
        <w:pStyle w:val="a3"/>
        <w:ind w:leftChars="67" w:left="141"/>
        <w:rPr>
          <w:rFonts w:ascii="ＭＳ 明朝" w:hAnsi="ＭＳ 明朝"/>
        </w:rPr>
      </w:pPr>
      <w:r>
        <w:rPr>
          <w:rFonts w:ascii="ＭＳ 明朝" w:hAnsi="ＭＳ 明朝" w:hint="eastAsia"/>
        </w:rPr>
        <w:t>(1) 開札の日時</w:t>
      </w:r>
    </w:p>
    <w:p w14:paraId="1FCCE7C8" w14:textId="2428CB5B" w:rsidR="00A96695" w:rsidRPr="00800F07" w:rsidRDefault="00A96695">
      <w:pPr>
        <w:pStyle w:val="a3"/>
        <w:ind w:leftChars="270" w:left="567"/>
        <w:rPr>
          <w:rFonts w:ascii="ＭＳ 明朝" w:hAnsi="ＭＳ 明朝"/>
        </w:rPr>
      </w:pPr>
      <w:r w:rsidRPr="00800F07">
        <w:rPr>
          <w:rFonts w:ascii="ＭＳ 明朝" w:hAnsi="ＭＳ 明朝" w:hint="eastAsia"/>
        </w:rPr>
        <w:t>20</w:t>
      </w:r>
      <w:r w:rsidR="00543824" w:rsidRPr="00800F07">
        <w:rPr>
          <w:rFonts w:ascii="ＭＳ 明朝" w:hAnsi="ＭＳ 明朝" w:hint="eastAsia"/>
        </w:rPr>
        <w:t>2</w:t>
      </w:r>
      <w:r w:rsidR="00543824" w:rsidRPr="00800F07">
        <w:rPr>
          <w:rFonts w:ascii="ＭＳ 明朝" w:hAnsi="ＭＳ 明朝"/>
        </w:rPr>
        <w:t>2</w:t>
      </w:r>
      <w:r w:rsidRPr="00800F07">
        <w:rPr>
          <w:rFonts w:ascii="ＭＳ 明朝" w:hAnsi="ＭＳ 明朝" w:hint="eastAsia"/>
        </w:rPr>
        <w:t>年</w:t>
      </w:r>
      <w:r w:rsidR="00543824" w:rsidRPr="00800F07">
        <w:rPr>
          <w:rFonts w:ascii="ＭＳ 明朝" w:hAnsi="ＭＳ 明朝" w:hint="eastAsia"/>
        </w:rPr>
        <w:t>1</w:t>
      </w:r>
      <w:r w:rsidR="00D54B96" w:rsidRPr="00800F07">
        <w:rPr>
          <w:rFonts w:ascii="ＭＳ 明朝" w:hAnsi="ＭＳ 明朝"/>
        </w:rPr>
        <w:t>1</w:t>
      </w:r>
      <w:r w:rsidRPr="00800F07">
        <w:rPr>
          <w:rFonts w:ascii="ＭＳ 明朝" w:hAnsi="ＭＳ 明朝" w:hint="eastAsia"/>
        </w:rPr>
        <w:t>月</w:t>
      </w:r>
      <w:r w:rsidR="00543824" w:rsidRPr="00800F07">
        <w:rPr>
          <w:rFonts w:ascii="ＭＳ 明朝" w:hAnsi="ＭＳ 明朝"/>
        </w:rPr>
        <w:t>1</w:t>
      </w:r>
      <w:r w:rsidR="00261EB8" w:rsidRPr="00800F07">
        <w:rPr>
          <w:rFonts w:ascii="ＭＳ 明朝" w:hAnsi="ＭＳ 明朝" w:hint="eastAsia"/>
        </w:rPr>
        <w:t>8</w:t>
      </w:r>
      <w:r w:rsidRPr="00800F07">
        <w:rPr>
          <w:rFonts w:ascii="ＭＳ 明朝" w:hAnsi="ＭＳ 明朝" w:hint="eastAsia"/>
        </w:rPr>
        <w:t>日（</w:t>
      </w:r>
      <w:r w:rsidR="00261EB8" w:rsidRPr="00800F07">
        <w:rPr>
          <w:rFonts w:ascii="ＭＳ 明朝" w:hAnsi="ＭＳ 明朝" w:hint="eastAsia"/>
        </w:rPr>
        <w:t>金</w:t>
      </w:r>
      <w:r w:rsidRPr="00800F07">
        <w:rPr>
          <w:rFonts w:ascii="ＭＳ 明朝" w:hAnsi="ＭＳ 明朝" w:hint="eastAsia"/>
        </w:rPr>
        <w:t xml:space="preserve">）　</w:t>
      </w:r>
      <w:r w:rsidR="00543824" w:rsidRPr="00800F07">
        <w:rPr>
          <w:rFonts w:ascii="ＭＳ 明朝" w:hAnsi="ＭＳ 明朝" w:hint="eastAsia"/>
        </w:rPr>
        <w:t>1</w:t>
      </w:r>
      <w:r w:rsidR="00543824" w:rsidRPr="00800F07">
        <w:rPr>
          <w:rFonts w:ascii="ＭＳ 明朝" w:hAnsi="ＭＳ 明朝"/>
        </w:rPr>
        <w:t>1</w:t>
      </w:r>
      <w:r w:rsidRPr="00800F07">
        <w:rPr>
          <w:rFonts w:ascii="ＭＳ 明朝" w:hAnsi="ＭＳ 明朝" w:hint="eastAsia"/>
        </w:rPr>
        <w:t>時</w:t>
      </w:r>
      <w:r w:rsidR="00543824" w:rsidRPr="00800F07">
        <w:rPr>
          <w:rFonts w:ascii="ＭＳ 明朝" w:hAnsi="ＭＳ 明朝" w:hint="eastAsia"/>
        </w:rPr>
        <w:t>0</w:t>
      </w:r>
      <w:r w:rsidR="00543824" w:rsidRPr="00800F07">
        <w:rPr>
          <w:rFonts w:ascii="ＭＳ 明朝" w:hAnsi="ＭＳ 明朝"/>
        </w:rPr>
        <w:t>0</w:t>
      </w:r>
      <w:r w:rsidRPr="00800F07">
        <w:rPr>
          <w:rFonts w:ascii="ＭＳ 明朝" w:hAnsi="ＭＳ 明朝" w:hint="eastAsia"/>
        </w:rPr>
        <w:t>分</w:t>
      </w:r>
    </w:p>
    <w:p w14:paraId="1FCCE7C9" w14:textId="77777777" w:rsidR="00A96695" w:rsidRPr="00800F07" w:rsidRDefault="00A96695">
      <w:pPr>
        <w:pStyle w:val="a3"/>
        <w:ind w:leftChars="67" w:left="141"/>
        <w:rPr>
          <w:rFonts w:ascii="ＭＳ 明朝" w:hAnsi="ＭＳ 明朝"/>
        </w:rPr>
      </w:pPr>
      <w:r w:rsidRPr="00800F07">
        <w:rPr>
          <w:rFonts w:ascii="ＭＳ 明朝" w:hAnsi="ＭＳ 明朝" w:hint="eastAsia"/>
        </w:rPr>
        <w:t>(2) 開札の場所</w:t>
      </w:r>
    </w:p>
    <w:p w14:paraId="1FCCE7CA" w14:textId="77BDE68E" w:rsidR="00A96695" w:rsidRPr="00800F07" w:rsidRDefault="00A96695">
      <w:pPr>
        <w:pStyle w:val="a3"/>
        <w:ind w:leftChars="270" w:left="567"/>
        <w:rPr>
          <w:rFonts w:ascii="ＭＳ 明朝" w:hAnsi="ＭＳ 明朝"/>
        </w:rPr>
      </w:pPr>
      <w:r w:rsidRPr="00800F07">
        <w:rPr>
          <w:rFonts w:ascii="ＭＳ 明朝" w:hAnsi="ＭＳ 明朝" w:hint="eastAsia"/>
        </w:rPr>
        <w:t>東京都文京区本駒込2-28-8　　文京グリーンコートセンターオフィス1</w:t>
      </w:r>
      <w:r w:rsidR="00A256AF">
        <w:rPr>
          <w:rFonts w:ascii="ＭＳ 明朝" w:hAnsi="ＭＳ 明朝"/>
        </w:rPr>
        <w:t>3</w:t>
      </w:r>
      <w:r w:rsidRPr="00800F07">
        <w:rPr>
          <w:rFonts w:ascii="ＭＳ 明朝" w:hAnsi="ＭＳ 明朝" w:hint="eastAsia"/>
        </w:rPr>
        <w:t>階</w:t>
      </w:r>
    </w:p>
    <w:p w14:paraId="1FCCE7CB" w14:textId="348F2AD8" w:rsidR="00A96695" w:rsidRDefault="00A96695">
      <w:pPr>
        <w:pStyle w:val="a3"/>
        <w:ind w:leftChars="270" w:left="567"/>
        <w:rPr>
          <w:rFonts w:ascii="ＭＳ 明朝" w:hAnsi="ＭＳ 明朝"/>
          <w:spacing w:val="0"/>
        </w:rPr>
      </w:pPr>
      <w:r w:rsidRPr="00800F07">
        <w:rPr>
          <w:rFonts w:ascii="ＭＳ 明朝" w:hAnsi="ＭＳ 明朝" w:hint="eastAsia"/>
        </w:rPr>
        <w:t xml:space="preserve">独立行政法人情報処理推進機構　</w:t>
      </w:r>
      <w:r w:rsidR="00A256AF">
        <w:rPr>
          <w:rFonts w:ascii="ＭＳ 明朝" w:hAnsi="ＭＳ 明朝" w:hint="eastAsia"/>
        </w:rPr>
        <w:t>会議室</w:t>
      </w:r>
      <w:r w:rsidR="00A256AF">
        <w:rPr>
          <w:rFonts w:ascii="ＭＳ 明朝" w:hAnsi="ＭＳ 明朝"/>
        </w:rPr>
        <w:t>C</w:t>
      </w:r>
    </w:p>
    <w:p w14:paraId="1FCCE7CD" w14:textId="77777777" w:rsidR="00A96695" w:rsidRDefault="00A96695">
      <w:pPr>
        <w:pStyle w:val="a3"/>
        <w:rPr>
          <w:rFonts w:ascii="ＭＳ 明朝" w:hAnsi="ＭＳ 明朝"/>
          <w:spacing w:val="0"/>
        </w:rPr>
      </w:pPr>
    </w:p>
    <w:p w14:paraId="1FCCE7CE" w14:textId="77777777" w:rsidR="00A96695" w:rsidRDefault="009103A1">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．入札の無効</w:t>
      </w:r>
    </w:p>
    <w:p w14:paraId="1FCCE7CF" w14:textId="77777777" w:rsidR="00A96695" w:rsidRDefault="00A96695">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1FCCE7D1" w14:textId="77777777" w:rsidR="00A96695" w:rsidRDefault="00A96695">
      <w:pPr>
        <w:pStyle w:val="a3"/>
        <w:rPr>
          <w:rFonts w:ascii="ＭＳ 明朝" w:hAnsi="ＭＳ 明朝"/>
          <w:spacing w:val="0"/>
        </w:rPr>
      </w:pPr>
    </w:p>
    <w:p w14:paraId="1FCCE7D2" w14:textId="77777777" w:rsidR="00A96695" w:rsidRDefault="009103A1">
      <w:pPr>
        <w:pStyle w:val="a3"/>
        <w:rPr>
          <w:rFonts w:ascii="ＭＳ 明朝" w:hAnsi="ＭＳ 明朝"/>
          <w:spacing w:val="0"/>
        </w:rPr>
      </w:pPr>
      <w:r>
        <w:rPr>
          <w:rFonts w:ascii="ＭＳ 明朝" w:hAnsi="ＭＳ 明朝" w:hint="eastAsia"/>
        </w:rPr>
        <w:t>9</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6A2CE2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3</w:t>
      </w:r>
      <w:r>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7D7C3EEF"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760253" w:rsidRPr="00723A07">
        <w:rPr>
          <w:rFonts w:ascii="ＭＳ 明朝" w:hAnsi="ＭＳ 明朝" w:hint="eastAsia"/>
        </w:rPr>
        <w:t>富田　達夫</w:t>
      </w:r>
    </w:p>
    <w:p w14:paraId="1FCCE7E4" w14:textId="77777777" w:rsidR="00A96695" w:rsidRDefault="00A96695">
      <w:pPr>
        <w:pStyle w:val="a3"/>
        <w:rPr>
          <w:rFonts w:ascii="ＭＳ 明朝" w:hAnsi="ＭＳ 明朝"/>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w:t>
      </w:r>
      <w:r w:rsidRPr="00195314">
        <w:rPr>
          <w:rFonts w:ascii="ＭＳ 明朝" w:hAnsi="ＭＳ 明朝"/>
        </w:rPr>
        <w:lastRenderedPageBreak/>
        <w:t>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7777777"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1FCCE7EB" w14:textId="14417D81" w:rsidR="00A96695" w:rsidRDefault="00A96695">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E7D66">
        <w:rPr>
          <w:rFonts w:ascii="ＭＳ 明朝" w:hAnsi="ＭＳ 明朝" w:hint="eastAsia"/>
        </w:rPr>
        <w:t>1</w:t>
      </w:r>
      <w:r w:rsidR="004E7D66">
        <w:rPr>
          <w:rFonts w:ascii="ＭＳ 明朝" w:hAnsi="ＭＳ 明朝"/>
        </w:rPr>
        <w:t>6</w:t>
      </w:r>
      <w:r>
        <w:rPr>
          <w:rFonts w:ascii="ＭＳ 明朝" w:hAnsi="ＭＳ 明朝" w:hint="eastAsia"/>
        </w:rPr>
        <w:t>階</w:t>
      </w:r>
    </w:p>
    <w:p w14:paraId="1FCCE7EC" w14:textId="3B7FA292" w:rsidR="00A96695" w:rsidRDefault="00A96695">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bookmarkStart w:id="4" w:name="_Hlk106632884"/>
      <w:r w:rsidR="004E7D66" w:rsidRPr="00831D6B">
        <w:rPr>
          <w:rFonts w:ascii="ＭＳ 明朝" w:hAnsi="ＭＳ 明朝" w:hint="eastAsia"/>
        </w:rPr>
        <w:t>セキュリティセンター セキュリティ対策推進部</w:t>
      </w:r>
      <w:bookmarkEnd w:id="4"/>
      <w:r w:rsidR="004E7D66" w:rsidRPr="00831D6B">
        <w:rPr>
          <w:rFonts w:ascii="ＭＳ 明朝" w:hAnsi="ＭＳ 明朝" w:hint="eastAsia"/>
        </w:rPr>
        <w:t xml:space="preserve"> 脆弱性対策グループ</w:t>
      </w:r>
      <w:r w:rsidR="004E7D66">
        <w:rPr>
          <w:rFonts w:ascii="ＭＳ 明朝" w:hAnsi="ＭＳ 明朝" w:hint="eastAsia"/>
        </w:rPr>
        <w:t xml:space="preserve">　担当：</w:t>
      </w:r>
      <w:r w:rsidR="00DD74EF">
        <w:rPr>
          <w:rFonts w:ascii="ＭＳ 明朝" w:hAnsi="ＭＳ 明朝" w:hint="eastAsia"/>
        </w:rPr>
        <w:t>木下</w:t>
      </w:r>
      <w:r w:rsidR="004E7D66">
        <w:rPr>
          <w:rFonts w:ascii="ＭＳ 明朝" w:hAnsi="ＭＳ 明朝" w:hint="eastAsia"/>
        </w:rPr>
        <w:t>、</w:t>
      </w:r>
      <w:r w:rsidR="00DD74EF">
        <w:rPr>
          <w:rFonts w:ascii="ＭＳ 明朝" w:hAnsi="ＭＳ 明朝" w:hint="eastAsia"/>
        </w:rPr>
        <w:t>大友</w:t>
      </w:r>
    </w:p>
    <w:p w14:paraId="1FCCE7ED" w14:textId="3BB4DBDD" w:rsidR="00A96695" w:rsidRDefault="00A96695">
      <w:pPr>
        <w:pStyle w:val="a3"/>
        <w:ind w:leftChars="207" w:left="435" w:firstLineChars="150" w:firstLine="318"/>
        <w:rPr>
          <w:rFonts w:ascii="ＭＳ 明朝" w:hAnsi="ＭＳ 明朝"/>
        </w:rPr>
      </w:pPr>
      <w:r>
        <w:rPr>
          <w:rFonts w:ascii="ＭＳ 明朝" w:hAnsi="ＭＳ 明朝" w:hint="eastAsia"/>
        </w:rPr>
        <w:t>TEL：03-5978-</w:t>
      </w:r>
      <w:r w:rsidR="004E7D66">
        <w:rPr>
          <w:rFonts w:ascii="ＭＳ 明朝" w:hAnsi="ＭＳ 明朝" w:hint="eastAsia"/>
        </w:rPr>
        <w:t>7</w:t>
      </w:r>
      <w:r w:rsidR="004E7D66">
        <w:rPr>
          <w:rFonts w:ascii="ＭＳ 明朝" w:hAnsi="ＭＳ 明朝"/>
        </w:rPr>
        <w:t>527</w:t>
      </w:r>
    </w:p>
    <w:p w14:paraId="1FCCE7EE" w14:textId="30B6196C" w:rsidR="00A96695" w:rsidRDefault="00A96695">
      <w:pPr>
        <w:pStyle w:val="a3"/>
        <w:ind w:leftChars="207" w:left="435" w:firstLineChars="150" w:firstLine="318"/>
        <w:rPr>
          <w:rFonts w:ascii="ＭＳ 明朝" w:hAnsi="ＭＳ 明朝"/>
        </w:rPr>
      </w:pPr>
      <w:r>
        <w:rPr>
          <w:rFonts w:ascii="ＭＳ 明朝" w:hAnsi="ＭＳ 明朝" w:hint="eastAsia"/>
        </w:rPr>
        <w:t>E-mail：</w:t>
      </w:r>
      <w:r w:rsidR="004E7D66" w:rsidRPr="00831D6B">
        <w:rPr>
          <w:rFonts w:ascii="ＭＳ 明朝" w:hAnsi="ＭＳ 明朝"/>
        </w:rPr>
        <w:t>isec-</w:t>
      </w:r>
      <w:r w:rsidR="00635580">
        <w:rPr>
          <w:rFonts w:ascii="ＭＳ 明朝" w:hAnsi="ＭＳ 明朝"/>
        </w:rPr>
        <w:t>vm</w:t>
      </w:r>
      <w:r w:rsidR="004E7D66" w:rsidRPr="00831D6B">
        <w:rPr>
          <w:rFonts w:ascii="ＭＳ 明朝" w:hAnsi="ＭＳ 明朝"/>
        </w:rPr>
        <w:t>-kobo</w:t>
      </w:r>
      <w:r>
        <w:rPr>
          <w:rFonts w:ascii="ＭＳ 明朝" w:hAnsi="ＭＳ 明朝" w:hint="eastAsia"/>
        </w:rPr>
        <w:t>@ipa.go.jp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1FCCE7F1" w14:textId="1421AE3E" w:rsidR="00A96695" w:rsidRDefault="00A96695">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741BC1">
        <w:rPr>
          <w:rFonts w:ascii="ＭＳ 明朝" w:hAnsi="ＭＳ 明朝" w:hint="eastAsia"/>
        </w:rPr>
        <w:t>契約・管財</w:t>
      </w:r>
      <w:r>
        <w:rPr>
          <w:rFonts w:ascii="ＭＳ 明朝" w:hAnsi="ＭＳ 明朝" w:hint="eastAsia"/>
        </w:rPr>
        <w:t xml:space="preserve">グループ　</w:t>
      </w:r>
      <w:r w:rsidRPr="00800F07">
        <w:rPr>
          <w:rFonts w:ascii="ＭＳ 明朝" w:hAnsi="ＭＳ 明朝" w:hint="eastAsia"/>
        </w:rPr>
        <w:t>担当:</w:t>
      </w:r>
      <w:r w:rsidR="001F375C" w:rsidRPr="00800F07">
        <w:rPr>
          <w:rFonts w:ascii="ＭＳ 明朝" w:hAnsi="ＭＳ 明朝" w:hint="eastAsia"/>
        </w:rPr>
        <w:t>吉中、田埜入</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3"/>
        <w:rPr>
          <w:rFonts w:ascii="ＭＳ 明朝" w:hAnsi="ＭＳ 明朝"/>
        </w:rPr>
      </w:pP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5"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D678AC" w:rsidRDefault="00D678AC" w:rsidP="00842FEA">
                            <w:pPr>
                              <w:rPr>
                                <w:rFonts w:ascii="ＭＳ Ｐゴシック" w:eastAsia="ＭＳ Ｐゴシック" w:hAnsi="ＭＳ Ｐゴシック"/>
                                <w:sz w:val="22"/>
                                <w:szCs w:val="22"/>
                              </w:rPr>
                            </w:pPr>
                          </w:p>
                          <w:p w14:paraId="1FCCEDC5"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D678AC" w:rsidRPr="0019326E" w:rsidRDefault="00D678AC"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D678AC" w:rsidRPr="0019326E" w:rsidRDefault="00D678AC"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D678AC" w:rsidRDefault="00D678AC" w:rsidP="00842FEA">
                            <w:pPr>
                              <w:rPr>
                                <w:rFonts w:ascii="ＭＳ Ｐゴシック" w:eastAsia="ＭＳ Ｐゴシック" w:hAnsi="ＭＳ Ｐゴシック"/>
                                <w:sz w:val="22"/>
                                <w:szCs w:val="22"/>
                              </w:rPr>
                            </w:pPr>
                          </w:p>
                          <w:p w14:paraId="1FCCEDCB"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D678AC" w:rsidRDefault="00D678AC"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D678AC" w:rsidRPr="0019326E" w:rsidRDefault="00D678AC"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D678AC"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D678AC" w:rsidRPr="0019326E" w:rsidRDefault="00D678AC" w:rsidP="00842FEA">
                            <w:pPr>
                              <w:ind w:firstLineChars="100" w:firstLine="220"/>
                              <w:rPr>
                                <w:rFonts w:ascii="ＭＳ Ｐゴシック" w:eastAsia="ＭＳ Ｐゴシック" w:hAnsi="ＭＳ Ｐゴシック"/>
                                <w:sz w:val="22"/>
                                <w:szCs w:val="22"/>
                              </w:rPr>
                            </w:pPr>
                          </w:p>
                          <w:p w14:paraId="1FCCEDD4"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D678AC" w:rsidRDefault="00D678AC" w:rsidP="00842FEA">
                            <w:pPr>
                              <w:rPr>
                                <w:rFonts w:ascii="ＭＳ Ｐゴシック" w:eastAsia="ＭＳ Ｐゴシック" w:hAnsi="ＭＳ Ｐゴシック"/>
                                <w:sz w:val="22"/>
                                <w:szCs w:val="22"/>
                              </w:rPr>
                            </w:pPr>
                          </w:p>
                          <w:p w14:paraId="1FCCEDD8"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D678AC" w:rsidRPr="0019326E" w:rsidRDefault="00D678AC"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D678AC" w:rsidRDefault="00D678AC" w:rsidP="00842FEA">
                            <w:pPr>
                              <w:rPr>
                                <w:rFonts w:ascii="ＭＳ Ｐゴシック" w:eastAsia="ＭＳ Ｐゴシック" w:hAnsi="ＭＳ Ｐゴシック"/>
                                <w:sz w:val="22"/>
                                <w:szCs w:val="22"/>
                              </w:rPr>
                            </w:pPr>
                          </w:p>
                          <w:p w14:paraId="1FCCEDDB" w14:textId="77777777" w:rsidR="00D678AC" w:rsidRDefault="00D678AC"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D678AC" w:rsidRDefault="00D678AC"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D678AC" w:rsidRDefault="00D678AC" w:rsidP="00842FEA">
                            <w:pPr>
                              <w:rPr>
                                <w:rFonts w:ascii="ＭＳ Ｐゴシック" w:eastAsia="ＭＳ Ｐゴシック" w:hAnsi="ＭＳ Ｐゴシック"/>
                                <w:sz w:val="22"/>
                                <w:szCs w:val="22"/>
                              </w:rPr>
                            </w:pPr>
                          </w:p>
                          <w:p w14:paraId="1FCCEDDE" w14:textId="77777777" w:rsidR="00D678AC" w:rsidRPr="0019326E" w:rsidRDefault="00D678AC"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D678AC" w:rsidRDefault="00D678AC"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1FCCEDC1"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D678AC" w:rsidRDefault="00D678AC" w:rsidP="00842FEA">
                      <w:pPr>
                        <w:rPr>
                          <w:rFonts w:ascii="ＭＳ Ｐゴシック" w:eastAsia="ＭＳ Ｐゴシック" w:hAnsi="ＭＳ Ｐゴシック"/>
                          <w:sz w:val="22"/>
                          <w:szCs w:val="22"/>
                        </w:rPr>
                      </w:pPr>
                    </w:p>
                    <w:p w14:paraId="1FCCEDC5"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D678AC" w:rsidRPr="0019326E" w:rsidRDefault="00D678AC"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D678AC" w:rsidRPr="0019326E" w:rsidRDefault="00D678AC"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D678AC" w:rsidRDefault="00D678AC" w:rsidP="00842FEA">
                      <w:pPr>
                        <w:rPr>
                          <w:rFonts w:ascii="ＭＳ Ｐゴシック" w:eastAsia="ＭＳ Ｐゴシック" w:hAnsi="ＭＳ Ｐゴシック"/>
                          <w:sz w:val="22"/>
                          <w:szCs w:val="22"/>
                        </w:rPr>
                      </w:pPr>
                    </w:p>
                    <w:p w14:paraId="1FCCEDCB"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D678AC" w:rsidRDefault="00D678AC"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D678AC" w:rsidRPr="0019326E" w:rsidRDefault="00D678AC"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D678AC"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D678AC" w:rsidRPr="0019326E" w:rsidRDefault="00D678AC" w:rsidP="00842FEA">
                      <w:pPr>
                        <w:ind w:firstLineChars="100" w:firstLine="220"/>
                        <w:rPr>
                          <w:rFonts w:ascii="ＭＳ Ｐゴシック" w:eastAsia="ＭＳ Ｐゴシック" w:hAnsi="ＭＳ Ｐゴシック"/>
                          <w:sz w:val="22"/>
                          <w:szCs w:val="22"/>
                        </w:rPr>
                      </w:pPr>
                    </w:p>
                    <w:p w14:paraId="1FCCEDD4"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D678AC" w:rsidRPr="0019326E" w:rsidRDefault="00D678AC"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D678AC" w:rsidRPr="0019326E" w:rsidRDefault="00D678AC"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D678AC" w:rsidRDefault="00D678AC" w:rsidP="00842FEA">
                      <w:pPr>
                        <w:rPr>
                          <w:rFonts w:ascii="ＭＳ Ｐゴシック" w:eastAsia="ＭＳ Ｐゴシック" w:hAnsi="ＭＳ Ｐゴシック"/>
                          <w:sz w:val="22"/>
                          <w:szCs w:val="22"/>
                        </w:rPr>
                      </w:pPr>
                    </w:p>
                    <w:p w14:paraId="1FCCEDD8" w14:textId="77777777" w:rsidR="00D678AC" w:rsidRPr="0019326E" w:rsidRDefault="00D678AC"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D678AC" w:rsidRPr="0019326E" w:rsidRDefault="00D678AC"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D678AC" w:rsidRDefault="00D678AC" w:rsidP="00842FEA">
                      <w:pPr>
                        <w:rPr>
                          <w:rFonts w:ascii="ＭＳ Ｐゴシック" w:eastAsia="ＭＳ Ｐゴシック" w:hAnsi="ＭＳ Ｐゴシック"/>
                          <w:sz w:val="22"/>
                          <w:szCs w:val="22"/>
                        </w:rPr>
                      </w:pPr>
                    </w:p>
                    <w:p w14:paraId="1FCCEDDB" w14:textId="77777777" w:rsidR="00D678AC" w:rsidRDefault="00D678AC"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D678AC" w:rsidRDefault="00D678AC"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D678AC" w:rsidRDefault="00D678AC" w:rsidP="00842FEA">
                      <w:pPr>
                        <w:rPr>
                          <w:rFonts w:ascii="ＭＳ Ｐゴシック" w:eastAsia="ＭＳ Ｐゴシック" w:hAnsi="ＭＳ Ｐゴシック"/>
                          <w:sz w:val="22"/>
                          <w:szCs w:val="22"/>
                        </w:rPr>
                      </w:pPr>
                    </w:p>
                    <w:p w14:paraId="1FCCEDDE" w14:textId="77777777" w:rsidR="00D678AC" w:rsidRPr="0019326E" w:rsidRDefault="00D678AC"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D678AC" w:rsidRDefault="00D678AC" w:rsidP="00842FEA"/>
                  </w:txbxContent>
                </v:textbox>
              </v:rect>
            </w:pict>
          </mc:Fallback>
        </mc:AlternateContent>
      </w:r>
      <w:r w:rsidR="00842FEA">
        <w:rPr>
          <w:rFonts w:ascii="ＭＳ 明朝" w:hAnsi="ＭＳ 明朝"/>
        </w:rPr>
        <w:br w:type="page"/>
      </w:r>
      <w:bookmarkStart w:id="6" w:name="_Toc164995312"/>
      <w:bookmarkStart w:id="7"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5"/>
      <w:bookmarkEnd w:id="6"/>
      <w:bookmarkEnd w:id="7"/>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1FCCE829" w14:textId="77777777" w:rsidR="0047626D" w:rsidRDefault="0047626D" w:rsidP="0047626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240244">
        <w:rPr>
          <w:rFonts w:ascii="ＭＳ 明朝" w:hAnsi="ＭＳ 明朝" w:cs="ＭＳ 明朝" w:hint="eastAsia"/>
          <w:spacing w:val="118"/>
          <w:kern w:val="0"/>
          <w:sz w:val="32"/>
          <w:szCs w:val="32"/>
          <w:fitText w:val="1432" w:id="-112518656"/>
        </w:rPr>
        <w:t>質問</w:t>
      </w:r>
      <w:r w:rsidRPr="00240244">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0993DD92"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4E7D66" w:rsidRPr="00831D6B">
        <w:rPr>
          <w:rFonts w:ascii="ＭＳ 明朝" w:hAnsi="ＭＳ 明朝" w:hint="eastAsia"/>
        </w:rPr>
        <w:t>脆弱性関連システム JVN iPedia/MyJVNの機能拡張</w:t>
      </w:r>
      <w:r w:rsidRPr="0021747E">
        <w:rPr>
          <w:rFonts w:ascii="ＭＳ 明朝" w:hAnsi="ＭＳ 明朝"/>
        </w:rPr>
        <w:t>」</w:t>
      </w:r>
      <w:r w:rsidR="0047626D">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8" w:name="_（様式3）"/>
      <w:bookmarkEnd w:id="8"/>
      <w:r>
        <w:rPr>
          <w:rFonts w:ascii="ＭＳ 明朝" w:hAnsi="ＭＳ 明朝"/>
        </w:rPr>
        <w:br w:type="page"/>
      </w:r>
      <w:bookmarkStart w:id="9" w:name="_Toc311216236"/>
      <w:r w:rsidRPr="008445AA">
        <w:rPr>
          <w:rFonts w:ascii="ＭＳ 明朝" w:eastAsia="ＭＳ 明朝" w:hAnsi="ＭＳ 明朝" w:hint="eastAsia"/>
        </w:rPr>
        <w:lastRenderedPageBreak/>
        <w:t>（様　式　2）</w:t>
      </w:r>
      <w:bookmarkEnd w:id="9"/>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08A7D893"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1747E">
        <w:rPr>
          <w:rFonts w:ascii="ＭＳ 明朝" w:hAnsi="ＭＳ 明朝" w:hint="eastAsia"/>
        </w:rPr>
        <w:t>「</w:t>
      </w:r>
      <w:r w:rsidR="004E7D66" w:rsidRPr="00831D6B">
        <w:rPr>
          <w:rFonts w:ascii="ＭＳ 明朝" w:hAnsi="ＭＳ 明朝" w:hint="eastAsia"/>
        </w:rPr>
        <w:t>脆弱性関連システム JVN iPedia/MyJVNの機能拡張</w:t>
      </w:r>
      <w:r w:rsidR="00267698" w:rsidRPr="0021747E">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2E65D1"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47626D">
        <w:rPr>
          <w:rFonts w:ascii="ＭＳ 明朝" w:hAnsi="ＭＳ 明朝" w:hint="eastAsia"/>
          <w:spacing w:val="60"/>
          <w:kern w:val="0"/>
          <w:fitText w:val="1260" w:id="-112518655"/>
        </w:rPr>
        <w:t>使用印</w:t>
      </w:r>
      <w:r w:rsidRPr="0047626D">
        <w:rPr>
          <w:rFonts w:ascii="ＭＳ 明朝" w:hAnsi="ＭＳ 明朝" w:hint="eastAsia"/>
          <w:spacing w:val="30"/>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10" w:name="_Toc311216237"/>
      <w:r w:rsidRPr="008445AA">
        <w:rPr>
          <w:rFonts w:ascii="ＭＳ 明朝" w:eastAsia="ＭＳ 明朝" w:hAnsi="ＭＳ 明朝" w:hint="eastAsia"/>
        </w:rPr>
        <w:lastRenderedPageBreak/>
        <w:t>（様　式　3）</w:t>
      </w:r>
      <w:bookmarkEnd w:id="10"/>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1FCCE8A0" w14:textId="77777777" w:rsidR="0047626D" w:rsidRDefault="0047626D" w:rsidP="0047626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2A2C2B2A"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4E7D66" w:rsidRPr="00831D6B">
        <w:rPr>
          <w:rFonts w:ascii="ＭＳ 明朝" w:hAnsi="ＭＳ 明朝" w:hint="eastAsia"/>
        </w:rPr>
        <w:t>脆弱性関連システム JVN iPedia/MyJVNの機能拡張</w:t>
      </w:r>
      <w:r w:rsidRPr="0021747E">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rPr>
      </w:pPr>
      <w:r>
        <w:rPr>
          <w:rFonts w:ascii="ＭＳ 明朝" w:hAnsi="ＭＳ 明朝"/>
        </w:rPr>
        <w:br w:type="page"/>
      </w:r>
      <w:bookmarkStart w:id="11" w:name="_Toc311216238"/>
      <w:bookmarkStart w:id="12" w:name="_Toc268880064"/>
      <w:r w:rsidRPr="008445AA">
        <w:rPr>
          <w:rFonts w:ascii="ＭＳ 明朝" w:eastAsia="ＭＳ 明朝" w:hAnsi="ＭＳ 明朝" w:hint="eastAsia"/>
        </w:rPr>
        <w:t>（様　式　4）</w:t>
      </w:r>
      <w:bookmarkEnd w:id="11"/>
      <w:r>
        <w:rPr>
          <w:rFonts w:ascii="ＭＳ 明朝" w:hAnsi="ＭＳ 明朝" w:hint="eastAsia"/>
        </w:rPr>
        <w:t xml:space="preserve">　</w:t>
      </w:r>
      <w:bookmarkEnd w:id="12"/>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7B80A0BA"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1747E">
        <w:rPr>
          <w:rFonts w:ascii="ＭＳ 明朝" w:hAnsi="ＭＳ 明朝" w:hint="eastAsia"/>
        </w:rPr>
        <w:t>「</w:t>
      </w:r>
      <w:r w:rsidR="004E7D66" w:rsidRPr="00831D6B">
        <w:rPr>
          <w:rFonts w:ascii="ＭＳ 明朝" w:hAnsi="ＭＳ 明朝" w:hint="eastAsia"/>
        </w:rPr>
        <w:t>脆弱性関連システム JVN iPedia/MyJVNの機能拡張</w:t>
      </w:r>
      <w:r w:rsidR="00BD2BF3" w:rsidRPr="0021747E">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47626D"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514"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99"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481"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44"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582BAA">
        <w:tc>
          <w:tcPr>
            <w:tcW w:w="531" w:type="dxa"/>
            <w:tcBorders>
              <w:top w:val="double" w:sz="4" w:space="0" w:color="auto"/>
              <w:left w:val="double" w:sz="4" w:space="0" w:color="auto"/>
            </w:tcBorders>
          </w:tcPr>
          <w:p w14:paraId="1FCCE8CB" w14:textId="77777777" w:rsidR="0047626D" w:rsidRPr="00534B9E" w:rsidRDefault="0047626D" w:rsidP="000600E9">
            <w:pPr>
              <w:rPr>
                <w:rFonts w:ascii="ＭＳ 明朝" w:hAnsi="ＭＳ 明朝"/>
              </w:rPr>
            </w:pPr>
            <w:r w:rsidRPr="00534B9E">
              <w:rPr>
                <w:rFonts w:ascii="ＭＳ 明朝" w:hAnsi="ＭＳ 明朝" w:hint="eastAsia"/>
              </w:rPr>
              <w:t>①</w:t>
            </w:r>
          </w:p>
        </w:tc>
        <w:tc>
          <w:tcPr>
            <w:tcW w:w="2514"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899"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83"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481"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944"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582BAA">
        <w:tc>
          <w:tcPr>
            <w:tcW w:w="531" w:type="dxa"/>
            <w:tcBorders>
              <w:left w:val="double" w:sz="4" w:space="0" w:color="auto"/>
            </w:tcBorders>
          </w:tcPr>
          <w:p w14:paraId="1FCCE8D4" w14:textId="77777777" w:rsidR="0047626D" w:rsidRPr="00534B9E" w:rsidRDefault="0047626D" w:rsidP="000600E9">
            <w:pPr>
              <w:rPr>
                <w:rFonts w:ascii="ＭＳ 明朝" w:hAnsi="ＭＳ 明朝"/>
              </w:rPr>
            </w:pPr>
            <w:r w:rsidRPr="00534B9E">
              <w:rPr>
                <w:rFonts w:ascii="ＭＳ 明朝" w:hAnsi="ＭＳ 明朝" w:hint="eastAsia"/>
              </w:rPr>
              <w:t>③</w:t>
            </w:r>
          </w:p>
        </w:tc>
        <w:tc>
          <w:tcPr>
            <w:tcW w:w="2514" w:type="dxa"/>
          </w:tcPr>
          <w:p w14:paraId="1FCCE8D5" w14:textId="77777777" w:rsidR="0047626D" w:rsidRPr="00534B9E" w:rsidRDefault="0047626D" w:rsidP="000600E9">
            <w:pPr>
              <w:rPr>
                <w:rFonts w:ascii="ＭＳ 明朝" w:hAnsi="ＭＳ 明朝"/>
              </w:rPr>
            </w:pPr>
            <w:r w:rsidRPr="00534B9E">
              <w:rPr>
                <w:rFonts w:ascii="ＭＳ 明朝" w:hAnsi="ＭＳ 明朝" w:hint="eastAsia"/>
              </w:rPr>
              <w:t>提案書（別紙を含む）</w:t>
            </w:r>
          </w:p>
        </w:tc>
        <w:tc>
          <w:tcPr>
            <w:tcW w:w="899" w:type="dxa"/>
          </w:tcPr>
          <w:p w14:paraId="1FCCE8D6" w14:textId="0F43C6D0" w:rsidR="0047626D" w:rsidRPr="00534B9E" w:rsidRDefault="00305D36" w:rsidP="000600E9">
            <w:pPr>
              <w:jc w:val="right"/>
              <w:rPr>
                <w:rFonts w:ascii="ＭＳ 明朝" w:hAnsi="ＭＳ 明朝"/>
              </w:rPr>
            </w:pPr>
            <w:r>
              <w:rPr>
                <w:rFonts w:ascii="ＭＳ 明朝" w:hAnsi="ＭＳ 明朝" w:hint="eastAsia"/>
              </w:rPr>
              <w:t>4</w:t>
            </w:r>
            <w:r w:rsidR="0047626D" w:rsidRPr="00534B9E">
              <w:rPr>
                <w:rFonts w:ascii="ＭＳ 明朝" w:hAnsi="ＭＳ 明朝" w:hint="eastAsia"/>
              </w:rPr>
              <w:t>部</w:t>
            </w:r>
          </w:p>
        </w:tc>
        <w:tc>
          <w:tcPr>
            <w:tcW w:w="883"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534B9E" w:rsidRDefault="00582BAA" w:rsidP="000600E9">
            <w:pPr>
              <w:rPr>
                <w:rFonts w:ascii="ＭＳ 明朝" w:hAnsi="ＭＳ 明朝"/>
              </w:rPr>
            </w:pPr>
            <w:r w:rsidRPr="00534B9E">
              <w:rPr>
                <w:rFonts w:ascii="ＭＳ 明朝" w:hAnsi="ＭＳ 明朝" w:hint="eastAsia"/>
              </w:rPr>
              <w:t>③</w:t>
            </w:r>
          </w:p>
        </w:tc>
        <w:tc>
          <w:tcPr>
            <w:tcW w:w="2481" w:type="dxa"/>
            <w:tcBorders>
              <w:tr2bl w:val="nil"/>
            </w:tcBorders>
          </w:tcPr>
          <w:p w14:paraId="1FCCE8D9" w14:textId="77777777" w:rsidR="0047626D" w:rsidRPr="00534B9E" w:rsidRDefault="00582BAA" w:rsidP="000600E9">
            <w:pPr>
              <w:rPr>
                <w:rFonts w:ascii="ＭＳ 明朝" w:hAnsi="ＭＳ 明朝"/>
              </w:rPr>
            </w:pPr>
            <w:r w:rsidRPr="00534B9E">
              <w:rPr>
                <w:rFonts w:ascii="ＭＳ 明朝" w:hAnsi="ＭＳ 明朝" w:hint="eastAsia"/>
              </w:rPr>
              <w:t>提案書（電子ﾌｧｲﾙ）</w:t>
            </w:r>
          </w:p>
        </w:tc>
        <w:tc>
          <w:tcPr>
            <w:tcW w:w="944"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901"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0600E9">
        <w:tc>
          <w:tcPr>
            <w:tcW w:w="531" w:type="dxa"/>
            <w:tcBorders>
              <w:left w:val="double" w:sz="4" w:space="0" w:color="auto"/>
            </w:tcBorders>
          </w:tcPr>
          <w:p w14:paraId="1FCCE8DD" w14:textId="77777777" w:rsidR="0047626D" w:rsidRPr="00534B9E" w:rsidRDefault="0047626D" w:rsidP="000600E9">
            <w:pPr>
              <w:rPr>
                <w:rFonts w:ascii="ＭＳ 明朝" w:hAnsi="ＭＳ 明朝"/>
              </w:rPr>
            </w:pPr>
            <w:r w:rsidRPr="00534B9E">
              <w:rPr>
                <w:rFonts w:ascii="ＭＳ 明朝" w:hAnsi="ＭＳ 明朝" w:hint="eastAsia"/>
              </w:rPr>
              <w:t>④</w:t>
            </w:r>
          </w:p>
        </w:tc>
        <w:tc>
          <w:tcPr>
            <w:tcW w:w="2514" w:type="dxa"/>
          </w:tcPr>
          <w:p w14:paraId="1FCCE8DE" w14:textId="77777777" w:rsidR="0047626D" w:rsidRPr="00534B9E" w:rsidRDefault="0047626D" w:rsidP="000600E9">
            <w:pPr>
              <w:rPr>
                <w:rFonts w:ascii="ＭＳ 明朝" w:hAnsi="ＭＳ 明朝"/>
              </w:rPr>
            </w:pPr>
            <w:r w:rsidRPr="00534B9E">
              <w:rPr>
                <w:rFonts w:ascii="ＭＳ 明朝" w:hAnsi="ＭＳ 明朝" w:hint="eastAsia"/>
              </w:rPr>
              <w:t>添付資料（2種類）</w:t>
            </w:r>
          </w:p>
        </w:tc>
        <w:tc>
          <w:tcPr>
            <w:tcW w:w="899" w:type="dxa"/>
          </w:tcPr>
          <w:p w14:paraId="1FCCE8DF" w14:textId="3CB92797" w:rsidR="0047626D" w:rsidRPr="00534B9E" w:rsidRDefault="00305D36" w:rsidP="000600E9">
            <w:pPr>
              <w:jc w:val="right"/>
              <w:rPr>
                <w:rFonts w:ascii="ＭＳ 明朝" w:hAnsi="ＭＳ 明朝"/>
              </w:rPr>
            </w:pPr>
            <w:r>
              <w:rPr>
                <w:rFonts w:ascii="ＭＳ 明朝" w:hAnsi="ＭＳ 明朝" w:hint="eastAsia"/>
              </w:rPr>
              <w:t>4</w:t>
            </w:r>
            <w:r w:rsidR="0047626D" w:rsidRPr="00534B9E">
              <w:rPr>
                <w:rFonts w:ascii="ＭＳ 明朝" w:hAnsi="ＭＳ 明朝" w:hint="eastAsia"/>
              </w:rPr>
              <w:t>部</w:t>
            </w:r>
          </w:p>
        </w:tc>
        <w:tc>
          <w:tcPr>
            <w:tcW w:w="883"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1" w14:textId="77777777" w:rsidR="0047626D" w:rsidRPr="00534B9E" w:rsidRDefault="0047626D" w:rsidP="000600E9">
            <w:pPr>
              <w:rPr>
                <w:rFonts w:ascii="ＭＳ 明朝" w:hAnsi="ＭＳ 明朝"/>
              </w:rPr>
            </w:pPr>
            <w:r w:rsidRPr="00534B9E">
              <w:rPr>
                <w:rFonts w:ascii="ＭＳ 明朝" w:hAnsi="ＭＳ 明朝" w:hint="eastAsia"/>
              </w:rPr>
              <w:t>⑤</w:t>
            </w:r>
          </w:p>
        </w:tc>
        <w:tc>
          <w:tcPr>
            <w:tcW w:w="2481"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944" w:type="dxa"/>
          </w:tcPr>
          <w:p w14:paraId="1FCCE8E3" w14:textId="3C729C4C" w:rsidR="0047626D" w:rsidRPr="00534B9E" w:rsidRDefault="00305D36" w:rsidP="000600E9">
            <w:pPr>
              <w:jc w:val="right"/>
              <w:rPr>
                <w:rFonts w:ascii="ＭＳ 明朝" w:hAnsi="ＭＳ 明朝"/>
              </w:rPr>
            </w:pPr>
            <w:r>
              <w:rPr>
                <w:rFonts w:ascii="ＭＳ 明朝" w:hAnsi="ＭＳ 明朝" w:hint="eastAsia"/>
              </w:rPr>
              <w:t>4</w:t>
            </w:r>
            <w:r w:rsidR="0047626D" w:rsidRPr="00534B9E">
              <w:rPr>
                <w:rFonts w:ascii="ＭＳ 明朝" w:hAnsi="ＭＳ 明朝" w:hint="eastAsia"/>
              </w:rPr>
              <w:t>部</w:t>
            </w:r>
          </w:p>
        </w:tc>
        <w:tc>
          <w:tcPr>
            <w:tcW w:w="901"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0600E9">
        <w:tc>
          <w:tcPr>
            <w:tcW w:w="531" w:type="dxa"/>
            <w:tcBorders>
              <w:left w:val="double" w:sz="4" w:space="0" w:color="auto"/>
            </w:tcBorders>
          </w:tcPr>
          <w:p w14:paraId="1FCCE8E6" w14:textId="77777777" w:rsidR="0047626D" w:rsidRPr="00534B9E" w:rsidRDefault="0047626D" w:rsidP="000600E9">
            <w:pPr>
              <w:rPr>
                <w:rFonts w:ascii="ＭＳ 明朝" w:hAnsi="ＭＳ 明朝"/>
              </w:rPr>
            </w:pPr>
            <w:r w:rsidRPr="00534B9E">
              <w:rPr>
                <w:rFonts w:ascii="ＭＳ 明朝" w:hAnsi="ＭＳ 明朝" w:hint="eastAsia"/>
              </w:rPr>
              <w:t>⑥</w:t>
            </w:r>
          </w:p>
        </w:tc>
        <w:tc>
          <w:tcPr>
            <w:tcW w:w="2514"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899" w:type="dxa"/>
          </w:tcPr>
          <w:p w14:paraId="1FCCE8E8" w14:textId="31C7A10E" w:rsidR="0047626D" w:rsidRPr="00534B9E" w:rsidRDefault="00305D36" w:rsidP="000600E9">
            <w:pPr>
              <w:jc w:val="right"/>
              <w:rPr>
                <w:rFonts w:ascii="ＭＳ 明朝" w:hAnsi="ＭＳ 明朝"/>
              </w:rPr>
            </w:pPr>
            <w:r>
              <w:rPr>
                <w:rFonts w:ascii="ＭＳ 明朝" w:hAnsi="ＭＳ 明朝" w:hint="eastAsia"/>
              </w:rPr>
              <w:t>4</w:t>
            </w:r>
            <w:r w:rsidR="0047626D" w:rsidRPr="00534B9E">
              <w:rPr>
                <w:rFonts w:ascii="ＭＳ 明朝" w:hAnsi="ＭＳ 明朝" w:hint="eastAsia"/>
              </w:rPr>
              <w:t>部</w:t>
            </w:r>
          </w:p>
        </w:tc>
        <w:tc>
          <w:tcPr>
            <w:tcW w:w="883"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A" w14:textId="77777777" w:rsidR="0047626D" w:rsidRPr="00534B9E" w:rsidRDefault="0047626D" w:rsidP="000600E9">
            <w:pPr>
              <w:rPr>
                <w:rFonts w:ascii="ＭＳ 明朝" w:hAnsi="ＭＳ 明朝"/>
              </w:rPr>
            </w:pPr>
            <w:r w:rsidRPr="00534B9E">
              <w:rPr>
                <w:rFonts w:ascii="ＭＳ 明朝" w:hAnsi="ＭＳ 明朝" w:hint="eastAsia"/>
              </w:rPr>
              <w:t>⑦</w:t>
            </w:r>
          </w:p>
        </w:tc>
        <w:tc>
          <w:tcPr>
            <w:tcW w:w="2481" w:type="dxa"/>
          </w:tcPr>
          <w:p w14:paraId="1FCCE8EB" w14:textId="62C01EA9" w:rsidR="0047626D" w:rsidRPr="00534B9E" w:rsidRDefault="00A77D62" w:rsidP="000600E9">
            <w:pPr>
              <w:rPr>
                <w:rFonts w:ascii="ＭＳ 明朝" w:hAnsi="ＭＳ 明朝"/>
              </w:rPr>
            </w:pPr>
            <w:r w:rsidRPr="00534B9E">
              <w:rPr>
                <w:rFonts w:ascii="ＭＳ 明朝" w:hAnsi="ＭＳ 明朝" w:hint="eastAsia"/>
              </w:rPr>
              <w:t>資格審査結果通知書の写し</w:t>
            </w:r>
          </w:p>
        </w:tc>
        <w:tc>
          <w:tcPr>
            <w:tcW w:w="944" w:type="dxa"/>
          </w:tcPr>
          <w:p w14:paraId="1FCCE8EC"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901" w:type="dxa"/>
            <w:tcBorders>
              <w:right w:val="double" w:sz="4" w:space="0" w:color="auto"/>
            </w:tcBorders>
          </w:tcPr>
          <w:p w14:paraId="1FCCE8ED" w14:textId="77777777" w:rsidR="0047626D" w:rsidRPr="00534B9E" w:rsidRDefault="0047626D" w:rsidP="000600E9">
            <w:pPr>
              <w:rPr>
                <w:rFonts w:ascii="ＭＳ 明朝" w:hAnsi="ＭＳ 明朝"/>
              </w:rPr>
            </w:pPr>
          </w:p>
        </w:tc>
      </w:tr>
      <w:tr w:rsidR="0047626D" w:rsidRPr="007C1C94" w14:paraId="1FCCE8F7" w14:textId="77777777" w:rsidTr="00A77D62">
        <w:tc>
          <w:tcPr>
            <w:tcW w:w="531" w:type="dxa"/>
            <w:tcBorders>
              <w:left w:val="double" w:sz="4" w:space="0" w:color="auto"/>
              <w:bottom w:val="double" w:sz="4" w:space="0" w:color="auto"/>
            </w:tcBorders>
          </w:tcPr>
          <w:p w14:paraId="1FCCE8EF" w14:textId="77777777" w:rsidR="0047626D" w:rsidRPr="00534B9E" w:rsidRDefault="0047626D" w:rsidP="000600E9">
            <w:pPr>
              <w:rPr>
                <w:rFonts w:ascii="ＭＳ 明朝" w:hAnsi="ＭＳ 明朝"/>
              </w:rPr>
            </w:pPr>
            <w:r w:rsidRPr="00534B9E">
              <w:rPr>
                <w:rFonts w:ascii="ＭＳ 明朝" w:hAnsi="ＭＳ 明朝" w:hint="eastAsia"/>
              </w:rPr>
              <w:t>⑧</w:t>
            </w:r>
          </w:p>
        </w:tc>
        <w:tc>
          <w:tcPr>
            <w:tcW w:w="2514" w:type="dxa"/>
            <w:tcBorders>
              <w:bottom w:val="double" w:sz="4" w:space="0" w:color="auto"/>
            </w:tcBorders>
          </w:tcPr>
          <w:p w14:paraId="1FCCE8F0" w14:textId="250A816A" w:rsidR="0047626D" w:rsidRPr="00534B9E" w:rsidRDefault="00A77D62" w:rsidP="000600E9">
            <w:pPr>
              <w:rPr>
                <w:rFonts w:ascii="ＭＳ 明朝" w:hAnsi="ＭＳ 明朝"/>
              </w:rPr>
            </w:pPr>
            <w:r w:rsidRPr="00534B9E">
              <w:rPr>
                <w:rFonts w:ascii="ＭＳ 明朝" w:hAnsi="ＭＳ 明朝" w:hint="eastAsia"/>
              </w:rPr>
              <w:t>提案書受理票</w:t>
            </w:r>
          </w:p>
        </w:tc>
        <w:tc>
          <w:tcPr>
            <w:tcW w:w="899" w:type="dxa"/>
            <w:tcBorders>
              <w:bottom w:val="double" w:sz="4" w:space="0" w:color="auto"/>
            </w:tcBorders>
          </w:tcPr>
          <w:p w14:paraId="1FCCE8F1" w14:textId="698DBEB5" w:rsidR="0047626D" w:rsidRPr="00534B9E" w:rsidRDefault="00A77D62" w:rsidP="00EC1BB8">
            <w:pPr>
              <w:jc w:val="right"/>
              <w:rPr>
                <w:rFonts w:ascii="ＭＳ 明朝" w:hAnsi="ＭＳ 明朝"/>
              </w:rPr>
            </w:pPr>
            <w:r w:rsidRPr="00534B9E">
              <w:rPr>
                <w:rFonts w:ascii="ＭＳ 明朝" w:hAnsi="ＭＳ 明朝" w:hint="eastAsia"/>
              </w:rPr>
              <w:t>(本紙)</w:t>
            </w:r>
          </w:p>
        </w:tc>
        <w:tc>
          <w:tcPr>
            <w:tcW w:w="883" w:type="dxa"/>
            <w:tcBorders>
              <w:bottom w:val="double" w:sz="4" w:space="0" w:color="auto"/>
              <w:right w:val="double" w:sz="4" w:space="0" w:color="auto"/>
            </w:tcBorders>
          </w:tcPr>
          <w:p w14:paraId="1FCCE8F2" w14:textId="77777777" w:rsidR="0047626D" w:rsidRPr="00534B9E" w:rsidRDefault="0047626D" w:rsidP="000600E9">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534B9E" w:rsidRDefault="0047626D" w:rsidP="000600E9">
            <w:pPr>
              <w:rPr>
                <w:rFonts w:ascii="ＭＳ 明朝" w:hAnsi="ＭＳ 明朝"/>
              </w:rPr>
            </w:pPr>
          </w:p>
        </w:tc>
        <w:tc>
          <w:tcPr>
            <w:tcW w:w="2481" w:type="dxa"/>
            <w:tcBorders>
              <w:bottom w:val="double" w:sz="4" w:space="0" w:color="auto"/>
            </w:tcBorders>
            <w:shd w:val="clear" w:color="auto" w:fill="808080" w:themeFill="background1" w:themeFillShade="80"/>
          </w:tcPr>
          <w:p w14:paraId="1FCCE8F4" w14:textId="56195624" w:rsidR="0047626D" w:rsidRPr="00534B9E" w:rsidRDefault="0047626D" w:rsidP="000600E9">
            <w:pPr>
              <w:rPr>
                <w:rFonts w:ascii="ＭＳ 明朝" w:hAnsi="ＭＳ 明朝"/>
              </w:rPr>
            </w:pPr>
          </w:p>
        </w:tc>
        <w:tc>
          <w:tcPr>
            <w:tcW w:w="944" w:type="dxa"/>
            <w:tcBorders>
              <w:bottom w:val="double" w:sz="4" w:space="0" w:color="auto"/>
            </w:tcBorders>
            <w:shd w:val="clear" w:color="auto" w:fill="808080" w:themeFill="background1" w:themeFillShade="80"/>
          </w:tcPr>
          <w:p w14:paraId="1FCCE8F5" w14:textId="57F4E8A4" w:rsidR="0047626D" w:rsidRPr="00534B9E" w:rsidRDefault="0047626D" w:rsidP="000600E9">
            <w:pPr>
              <w:jc w:val="right"/>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534B9E" w:rsidRDefault="0047626D" w:rsidP="000600E9">
            <w:pPr>
              <w:rPr>
                <w:rFonts w:ascii="ＭＳ 明朝" w:hAnsi="ＭＳ 明朝"/>
              </w:rPr>
            </w:pPr>
          </w:p>
        </w:tc>
      </w:tr>
    </w:tbl>
    <w:p w14:paraId="1FCCE8F8" w14:textId="190F0841" w:rsidR="0047626D" w:rsidRPr="007C1C94" w:rsidRDefault="0047626D" w:rsidP="0047626D">
      <w:pPr>
        <w:rPr>
          <w:rFonts w:ascii="ＭＳ 明朝" w:hAnsi="ＭＳ 明朝"/>
        </w:rPr>
      </w:pPr>
      <w:r w:rsidRPr="007C1C94">
        <w:rPr>
          <w:rFonts w:ascii="ＭＳ 明朝" w:hAnsi="ＭＳ 明朝" w:hint="eastAsia"/>
        </w:rPr>
        <w:t xml:space="preserve">　</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10A301CD"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00322E12" w:rsidRPr="00D23B35">
        <w:rPr>
          <w:rFonts w:ascii="ＭＳ 明朝" w:hAnsi="ＭＳ 明朝" w:hint="eastAsia"/>
          <w:u w:val="single"/>
        </w:rPr>
        <w:t>脆弱性関連システム JVN iPedia/MyJVNの機能拡張</w:t>
      </w:r>
      <w:r w:rsidRPr="0021747E">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E" w14:textId="77777777" w:rsidR="0047626D" w:rsidRDefault="0047626D" w:rsidP="0047626D">
      <w:pPr>
        <w:ind w:firstLineChars="100" w:firstLine="210"/>
        <w:rPr>
          <w:rFonts w:ascii="ＭＳ 明朝" w:hAnsi="ＭＳ 明朝"/>
        </w:rPr>
      </w:pPr>
    </w:p>
    <w:p w14:paraId="085B0DDA" w14:textId="77777777" w:rsidR="00322E12" w:rsidRDefault="0047626D" w:rsidP="00322E12">
      <w:pPr>
        <w:jc w:val="right"/>
        <w:rPr>
          <w:rFonts w:ascii="ＭＳ 明朝" w:hAnsi="ＭＳ 明朝"/>
        </w:rPr>
      </w:pPr>
      <w:r>
        <w:rPr>
          <w:rFonts w:ascii="ＭＳ 明朝" w:hAnsi="ＭＳ 明朝" w:hint="eastAsia"/>
        </w:rPr>
        <w:t xml:space="preserve">独立行政法人情報処理推進機構　</w:t>
      </w:r>
      <w:r w:rsidR="00322E12" w:rsidRPr="004100B4">
        <w:rPr>
          <w:rFonts w:ascii="ＭＳ 明朝" w:hAnsi="ＭＳ 明朝" w:hint="eastAsia"/>
        </w:rPr>
        <w:t>セキュリティセンター セキュリティ対策推進部</w:t>
      </w:r>
    </w:p>
    <w:p w14:paraId="1FCCE910" w14:textId="5888BD42" w:rsidR="0047626D" w:rsidRDefault="00322E12" w:rsidP="00322E12">
      <w:pPr>
        <w:jc w:val="right"/>
        <w:rPr>
          <w:rFonts w:ascii="ＭＳ 明朝" w:hAnsi="ＭＳ 明朝"/>
        </w:rPr>
      </w:pPr>
      <w:r w:rsidRPr="004100B4">
        <w:rPr>
          <w:rFonts w:ascii="ＭＳ 明朝" w:hAnsi="ＭＳ 明朝" w:hint="eastAsia"/>
        </w:rPr>
        <w:t>脆弱性対策グループ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rPr>
      </w:pPr>
      <w:r>
        <w:rPr>
          <w:rFonts w:ascii="ＭＳ 明朝" w:hAnsi="ＭＳ 明朝" w:hint="eastAsia"/>
        </w:rPr>
        <w:t xml:space="preserve">　　　担当者名：　　　　　　　　　　　　㊞</w:t>
      </w:r>
    </w:p>
    <w:p w14:paraId="1FCCE913" w14:textId="77777777" w:rsidR="0047626D" w:rsidRDefault="0047626D" w:rsidP="00B93839">
      <w:pPr>
        <w:ind w:right="-88"/>
        <w:rPr>
          <w:rFonts w:ascii="ＭＳ 明朝" w:hAnsi="ＭＳ 明朝"/>
          <w:color w:val="FF0000"/>
          <w:sz w:val="28"/>
          <w:szCs w:val="28"/>
        </w:rPr>
      </w:pPr>
    </w:p>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315D26">
        <w:rPr>
          <w:rFonts w:ascii="ＭＳ 明朝" w:hAnsi="ＭＳ 明朝" w:hint="eastAsia"/>
          <w:spacing w:val="11"/>
          <w:w w:val="83"/>
          <w:kern w:val="0"/>
          <w:sz w:val="28"/>
          <w:szCs w:val="28"/>
          <w:fitText w:val="4540" w:id="128125186"/>
        </w:rPr>
        <w:t>独立行政法人情報処理推進機構入札心</w:t>
      </w:r>
      <w:r w:rsidRPr="00315D26">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6"/>
      </w:pPr>
      <w:r w:rsidRPr="00E25874">
        <w:br w:type="page"/>
      </w:r>
      <w:bookmarkStart w:id="13" w:name="_Toc526167860"/>
      <w:r w:rsidR="00084120" w:rsidRPr="00D33357">
        <w:rPr>
          <w:rFonts w:hint="eastAsia"/>
        </w:rPr>
        <w:t>Ⅱ．契約書</w:t>
      </w:r>
      <w:r w:rsidR="00FE67D0">
        <w:rPr>
          <w:rFonts w:hint="eastAsia"/>
        </w:rPr>
        <w:t>（案）</w:t>
      </w:r>
      <w:bookmarkEnd w:id="13"/>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10D17821"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22E12" w:rsidRPr="004100B4">
        <w:rPr>
          <w:rFonts w:asciiTheme="minorEastAsia" w:eastAsiaTheme="minorEastAsia" w:hAnsiTheme="minorEastAsia" w:hint="eastAsia"/>
          <w:color w:val="000000" w:themeColor="text1"/>
          <w:szCs w:val="21"/>
        </w:rPr>
        <w:t>脆弱性関連システム JVN iPedia/MyJVNの機能拡張</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4EFA33B9"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322E12" w:rsidRPr="004100B4">
        <w:rPr>
          <w:rFonts w:asciiTheme="minorEastAsia" w:eastAsiaTheme="minorEastAsia" w:hAnsiTheme="minorEastAsia" w:hint="eastAsia"/>
          <w:color w:val="000000" w:themeColor="text1"/>
          <w:szCs w:val="21"/>
        </w:rPr>
        <w:t>脆弱性関連システム JVN iPedia/MyJVNの機能拡張</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ED134C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66BD6794"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2B086596" w:rsidR="00FF46B8"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69E6645" w14:textId="7DEC9BFE"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5C656A9" w14:textId="77777777"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C2DE45C" w14:textId="0F66BBD4" w:rsid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997937A" w14:textId="77777777"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B1B3F13" w14:textId="77777777"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F4F9823" w14:textId="77777777"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B8C678F" w14:textId="77777777"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146DA18F" w14:textId="77777777" w:rsidR="002975B0" w:rsidRPr="002975B0" w:rsidRDefault="002975B0" w:rsidP="002975B0">
      <w:pPr>
        <w:wordWrap w:val="0"/>
        <w:ind w:left="166" w:right="-88" w:hangingChars="79" w:hanging="166"/>
        <w:jc w:val="left"/>
        <w:rPr>
          <w:rFonts w:asciiTheme="minorEastAsia" w:eastAsiaTheme="minorEastAsia" w:hAnsiTheme="minorEastAsia"/>
          <w:color w:val="000000" w:themeColor="text1"/>
          <w:szCs w:val="21"/>
        </w:rPr>
      </w:pPr>
      <w:r w:rsidRPr="002975B0">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4E8A5A7" w14:textId="71C16669" w:rsidR="00FF46B8" w:rsidRPr="001C6D83" w:rsidRDefault="002975B0" w:rsidP="00FF46B8">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186BF9">
        <w:rPr>
          <w:rFonts w:asciiTheme="minorEastAsia" w:eastAsiaTheme="minorEastAsia" w:hAnsiTheme="minorEastAsia" w:hint="eastAsia"/>
          <w:color w:val="000000" w:themeColor="text1"/>
          <w:szCs w:val="21"/>
        </w:rPr>
        <w:t>0</w:t>
      </w:r>
      <w:r w:rsidR="00FF46B8"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2C27CE36" w14:textId="68DF096E" w:rsidR="00FF46B8" w:rsidRPr="001C6D83" w:rsidRDefault="002975B0" w:rsidP="00FF46B8">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186BF9">
        <w:rPr>
          <w:rFonts w:asciiTheme="minorEastAsia" w:eastAsiaTheme="minorEastAsia" w:hAnsiTheme="minorEastAsia"/>
          <w:color w:val="000000" w:themeColor="text1"/>
          <w:szCs w:val="21"/>
        </w:rPr>
        <w:t>1</w:t>
      </w:r>
      <w:r w:rsidR="00FF46B8" w:rsidRPr="001C6D83">
        <w:rPr>
          <w:rFonts w:asciiTheme="minorEastAsia" w:eastAsiaTheme="minorEastAsia" w:hAnsiTheme="minorEastAsia" w:hint="eastAsia"/>
          <w:color w:val="000000" w:themeColor="text1"/>
          <w:szCs w:val="21"/>
        </w:rPr>
        <w:t xml:space="preserve">　本条は、本契約終了後も有効に存続する。</w:t>
      </w:r>
    </w:p>
    <w:p w14:paraId="0E1EBF98" w14:textId="77777777" w:rsidR="00FF46B8" w:rsidRPr="00186BF9"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215359B3"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D86922">
        <w:rPr>
          <w:rFonts w:asciiTheme="minorEastAsia" w:eastAsiaTheme="minorEastAsia" w:hAnsiTheme="minorEastAsia" w:cs="ＭＳ明朝" w:hint="eastAsia"/>
          <w:color w:val="000000" w:themeColor="text1"/>
          <w:kern w:val="0"/>
          <w:szCs w:val="21"/>
        </w:rPr>
        <w:t>る</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3"/>
        <w:jc w:val="center"/>
        <w:rPr>
          <w:rFonts w:ascii="ＭＳ 明朝" w:hAnsi="ＭＳ 明朝"/>
          <w:sz w:val="28"/>
          <w:szCs w:val="28"/>
        </w:rPr>
      </w:pPr>
    </w:p>
    <w:p w14:paraId="1FCCEAE5" w14:textId="2A315643" w:rsidR="007C1C94" w:rsidRDefault="00B93839" w:rsidP="007C1C94">
      <w:pPr>
        <w:pStyle w:val="af7"/>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Pr="002F160D" w:rsidRDefault="00A96695" w:rsidP="00E25874">
      <w:pPr>
        <w:pStyle w:val="aff6"/>
      </w:pPr>
      <w:bookmarkStart w:id="14" w:name="_Toc266437555"/>
      <w:bookmarkStart w:id="15" w:name="_Toc266442380"/>
      <w:bookmarkStart w:id="16" w:name="_Toc311216239"/>
      <w:bookmarkStart w:id="17" w:name="_Toc526167861"/>
      <w:bookmarkStart w:id="18" w:name="_Toc194746968"/>
      <w:bookmarkStart w:id="19" w:name="_Toc194906779"/>
      <w:r w:rsidRPr="002F160D">
        <w:rPr>
          <w:rFonts w:hint="eastAsia"/>
        </w:rPr>
        <w:t>Ⅲ．仕様書</w:t>
      </w:r>
      <w:bookmarkEnd w:id="14"/>
      <w:bookmarkEnd w:id="15"/>
      <w:bookmarkEnd w:id="16"/>
      <w:bookmarkEnd w:id="17"/>
    </w:p>
    <w:p w14:paraId="1FCCEB7E" w14:textId="77777777" w:rsidR="00A96695" w:rsidRDefault="00A96695">
      <w:pPr>
        <w:rPr>
          <w:rFonts w:ascii="ＭＳ 明朝" w:hAnsi="ＭＳ 明朝"/>
        </w:rPr>
      </w:pPr>
    </w:p>
    <w:p w14:paraId="1FCCEB7F" w14:textId="77777777" w:rsidR="00A96695" w:rsidRDefault="00A96695">
      <w:pPr>
        <w:rPr>
          <w:rFonts w:ascii="ＭＳ 明朝" w:hAnsi="ＭＳ 明朝"/>
        </w:rPr>
      </w:pPr>
    </w:p>
    <w:p w14:paraId="1FCCEB80" w14:textId="6F9F20B6" w:rsidR="00A96695" w:rsidRPr="0021747E" w:rsidRDefault="00BD2BF3">
      <w:pPr>
        <w:jc w:val="center"/>
        <w:rPr>
          <w:rFonts w:ascii="ＭＳ 明朝" w:hAnsi="ＭＳ 明朝"/>
          <w:b/>
          <w:sz w:val="36"/>
          <w:szCs w:val="36"/>
        </w:rPr>
      </w:pPr>
      <w:r w:rsidRPr="0021747E">
        <w:rPr>
          <w:rFonts w:ascii="ＭＳ 明朝" w:hAnsi="ＭＳ 明朝" w:hint="eastAsia"/>
          <w:b/>
          <w:sz w:val="36"/>
          <w:szCs w:val="36"/>
        </w:rPr>
        <w:t>「</w:t>
      </w:r>
      <w:r w:rsidR="00356B60" w:rsidRPr="002C3EE0">
        <w:rPr>
          <w:rFonts w:ascii="ＭＳ 明朝" w:hAnsi="ＭＳ 明朝" w:hint="eastAsia"/>
          <w:b/>
          <w:sz w:val="36"/>
          <w:szCs w:val="36"/>
        </w:rPr>
        <w:t xml:space="preserve">脆弱性関連システム </w:t>
      </w:r>
      <w:r w:rsidR="00356B60" w:rsidRPr="00531B8D">
        <w:rPr>
          <w:b/>
          <w:sz w:val="36"/>
          <w:szCs w:val="36"/>
        </w:rPr>
        <w:t>JVN iPedia/MyJVN</w:t>
      </w:r>
      <w:r w:rsidR="00356B60" w:rsidRPr="002C3EE0">
        <w:rPr>
          <w:rFonts w:ascii="ＭＳ 明朝" w:hAnsi="ＭＳ 明朝" w:hint="eastAsia"/>
          <w:b/>
          <w:sz w:val="36"/>
          <w:szCs w:val="36"/>
        </w:rPr>
        <w:t>の機能拡張</w:t>
      </w:r>
      <w:r w:rsidRPr="0021747E">
        <w:rPr>
          <w:rFonts w:ascii="ＭＳ 明朝" w:hAnsi="ＭＳ 明朝"/>
          <w:b/>
          <w:sz w:val="36"/>
          <w:szCs w:val="36"/>
        </w:rPr>
        <w:t>」</w:t>
      </w:r>
    </w:p>
    <w:p w14:paraId="1FCCEB81" w14:textId="77777777" w:rsidR="00A96695" w:rsidRDefault="00A96695">
      <w:pPr>
        <w:jc w:val="center"/>
        <w:rPr>
          <w:rFonts w:ascii="ＭＳ 明朝" w:hAnsi="ＭＳ 明朝"/>
          <w:sz w:val="32"/>
          <w:szCs w:val="32"/>
        </w:rPr>
      </w:pPr>
    </w:p>
    <w:p w14:paraId="1FCCEB82" w14:textId="77777777" w:rsidR="00A96695" w:rsidRDefault="00A96695">
      <w:pPr>
        <w:jc w:val="center"/>
        <w:rPr>
          <w:rFonts w:ascii="ＭＳ 明朝" w:hAnsi="ＭＳ 明朝"/>
          <w:sz w:val="32"/>
          <w:szCs w:val="32"/>
        </w:rPr>
      </w:pPr>
    </w:p>
    <w:p w14:paraId="1FCCEB83" w14:textId="77777777" w:rsidR="00A96695" w:rsidRDefault="00A96695">
      <w:pPr>
        <w:jc w:val="center"/>
        <w:rPr>
          <w:rFonts w:ascii="ＭＳ 明朝" w:hAnsi="ＭＳ 明朝"/>
          <w:sz w:val="32"/>
          <w:szCs w:val="32"/>
        </w:rPr>
      </w:pPr>
    </w:p>
    <w:p w14:paraId="1FCCEB84" w14:textId="77777777" w:rsidR="00A96695" w:rsidRDefault="00A96695">
      <w:pPr>
        <w:jc w:val="center"/>
        <w:rPr>
          <w:rFonts w:ascii="ＭＳ 明朝" w:hAnsi="ＭＳ 明朝"/>
          <w:sz w:val="32"/>
          <w:szCs w:val="32"/>
        </w:rPr>
      </w:pPr>
    </w:p>
    <w:p w14:paraId="1FCCEB85" w14:textId="77777777" w:rsidR="00A96695" w:rsidRDefault="00A96695">
      <w:pPr>
        <w:jc w:val="center"/>
        <w:rPr>
          <w:rFonts w:ascii="ＭＳ 明朝" w:hAnsi="ＭＳ 明朝"/>
          <w:sz w:val="32"/>
          <w:szCs w:val="32"/>
        </w:rPr>
      </w:pPr>
    </w:p>
    <w:p w14:paraId="1FCCEB86" w14:textId="1CD0A798" w:rsidR="00A96695" w:rsidRDefault="00A96695">
      <w:pPr>
        <w:jc w:val="center"/>
        <w:rPr>
          <w:rFonts w:ascii="ＭＳ 明朝" w:hAnsi="ＭＳ 明朝"/>
          <w:sz w:val="32"/>
          <w:szCs w:val="32"/>
        </w:rPr>
      </w:pPr>
      <w:r>
        <w:rPr>
          <w:rFonts w:ascii="ＭＳ 明朝" w:hAnsi="ＭＳ 明朝"/>
          <w:sz w:val="32"/>
          <w:szCs w:val="32"/>
        </w:rPr>
        <w:t>（仕</w:t>
      </w:r>
      <w:r w:rsidR="003E0432">
        <w:rPr>
          <w:rFonts w:ascii="ＭＳ 明朝" w:hAnsi="ＭＳ 明朝" w:hint="eastAsia"/>
          <w:sz w:val="32"/>
          <w:szCs w:val="32"/>
        </w:rPr>
        <w:t xml:space="preserve">　</w:t>
      </w:r>
      <w:r>
        <w:rPr>
          <w:rFonts w:ascii="ＭＳ 明朝" w:hAnsi="ＭＳ 明朝"/>
          <w:sz w:val="32"/>
          <w:szCs w:val="32"/>
        </w:rPr>
        <w:t>様</w:t>
      </w:r>
      <w:r w:rsidR="003E0432">
        <w:rPr>
          <w:rFonts w:ascii="ＭＳ 明朝" w:hAnsi="ＭＳ 明朝" w:hint="eastAsia"/>
          <w:sz w:val="32"/>
          <w:szCs w:val="32"/>
        </w:rPr>
        <w:t xml:space="preserve">　</w:t>
      </w:r>
      <w:r>
        <w:rPr>
          <w:rFonts w:ascii="ＭＳ 明朝" w:hAnsi="ＭＳ 明朝"/>
          <w:sz w:val="32"/>
          <w:szCs w:val="32"/>
        </w:rPr>
        <w:t>書）</w:t>
      </w:r>
    </w:p>
    <w:p w14:paraId="1FCCEB87" w14:textId="77777777" w:rsidR="0046305C" w:rsidRDefault="0046305C" w:rsidP="0046305C">
      <w:pPr>
        <w:ind w:firstLineChars="800" w:firstLine="1440"/>
        <w:rPr>
          <w:rFonts w:ascii="ＭＳ 明朝" w:hAnsi="ＭＳ 明朝"/>
          <w:color w:val="FF0000"/>
          <w:sz w:val="18"/>
          <w:szCs w:val="18"/>
        </w:rPr>
      </w:pPr>
    </w:p>
    <w:p w14:paraId="1FCCEB88" w14:textId="77777777" w:rsidR="0046305C" w:rsidRDefault="0046305C">
      <w:pPr>
        <w:rPr>
          <w:rFonts w:ascii="ＭＳ 明朝" w:hAnsi="ＭＳ 明朝"/>
        </w:rPr>
      </w:pPr>
    </w:p>
    <w:p w14:paraId="1FCCEB89" w14:textId="77777777" w:rsidR="00105A22" w:rsidRDefault="00105A22">
      <w:pPr>
        <w:rPr>
          <w:rFonts w:ascii="ＭＳ 明朝" w:hAnsi="ＭＳ 明朝"/>
        </w:rPr>
      </w:pPr>
    </w:p>
    <w:p w14:paraId="1FCCEB8A" w14:textId="77777777" w:rsidR="00105A22" w:rsidRDefault="00105A22">
      <w:pPr>
        <w:rPr>
          <w:rFonts w:ascii="ＭＳ 明朝" w:hAnsi="ＭＳ 明朝"/>
        </w:rPr>
      </w:pPr>
    </w:p>
    <w:p w14:paraId="1FCCEB8B" w14:textId="77777777" w:rsidR="0046305C" w:rsidRDefault="0046305C">
      <w:pPr>
        <w:rPr>
          <w:rFonts w:ascii="ＭＳ 明朝" w:hAnsi="ＭＳ 明朝"/>
        </w:rPr>
      </w:pPr>
    </w:p>
    <w:p w14:paraId="1FCCEB8C" w14:textId="6DF15706" w:rsidR="00A96695" w:rsidRDefault="00A96695">
      <w:pPr>
        <w:rPr>
          <w:rFonts w:ascii="ＭＳ 明朝" w:hAnsi="ＭＳ 明朝"/>
        </w:rPr>
      </w:pPr>
    </w:p>
    <w:p w14:paraId="5EA467D4" w14:textId="64302A86" w:rsidR="00984DEB" w:rsidRDefault="00984DEB">
      <w:pPr>
        <w:rPr>
          <w:rFonts w:ascii="ＭＳ 明朝" w:hAnsi="ＭＳ 明朝"/>
        </w:rPr>
      </w:pPr>
    </w:p>
    <w:p w14:paraId="26DC2FD9" w14:textId="77777777" w:rsidR="00984DEB" w:rsidRDefault="00984DEB">
      <w:pPr>
        <w:rPr>
          <w:rFonts w:ascii="ＭＳ 明朝" w:hAnsi="ＭＳ 明朝"/>
        </w:rPr>
      </w:pPr>
    </w:p>
    <w:p w14:paraId="1FCCEB8E" w14:textId="695493CA" w:rsidR="0046305C" w:rsidRPr="00B34D77" w:rsidRDefault="0046305C">
      <w:pPr>
        <w:rPr>
          <w:rFonts w:ascii="ＭＳ ゴシック" w:eastAsia="ＭＳ ゴシック" w:hAnsi="ＭＳ ゴシック"/>
          <w:color w:val="FF0000"/>
          <w:sz w:val="22"/>
          <w:szCs w:val="22"/>
        </w:rPr>
      </w:pPr>
    </w:p>
    <w:p w14:paraId="1FCCEB8F" w14:textId="77777777" w:rsidR="00A96695" w:rsidRPr="00B34D77" w:rsidRDefault="00A96695">
      <w:pPr>
        <w:rPr>
          <w:rFonts w:ascii="ＭＳ ゴシック" w:eastAsia="ＭＳ ゴシック" w:hAnsi="ＭＳ ゴシック"/>
          <w:sz w:val="22"/>
          <w:szCs w:val="22"/>
        </w:rPr>
      </w:pPr>
    </w:p>
    <w:p w14:paraId="1FCCEB90" w14:textId="77777777" w:rsidR="00A96695" w:rsidRDefault="00A96695">
      <w:pPr>
        <w:rPr>
          <w:rFonts w:ascii="ＭＳ 明朝" w:hAnsi="ＭＳ 明朝"/>
        </w:rPr>
      </w:pPr>
    </w:p>
    <w:p w14:paraId="1FCCEB91" w14:textId="77777777" w:rsidR="00A96695" w:rsidRDefault="00A96695">
      <w:pPr>
        <w:rPr>
          <w:rFonts w:ascii="ＭＳ 明朝" w:hAnsi="ＭＳ 明朝"/>
        </w:rPr>
      </w:pPr>
    </w:p>
    <w:p w14:paraId="1FCCEB92" w14:textId="77777777" w:rsidR="00A96695" w:rsidRDefault="00A96695">
      <w:pPr>
        <w:rPr>
          <w:rFonts w:ascii="ＭＳ 明朝" w:hAnsi="ＭＳ 明朝"/>
        </w:rPr>
      </w:pPr>
    </w:p>
    <w:p w14:paraId="1FCCEB93" w14:textId="77777777" w:rsidR="00A96695" w:rsidRDefault="00A96695">
      <w:pPr>
        <w:rPr>
          <w:rFonts w:ascii="ＭＳ 明朝" w:hAnsi="ＭＳ 明朝"/>
        </w:rPr>
      </w:pPr>
    </w:p>
    <w:p w14:paraId="1FCCEB94" w14:textId="77777777" w:rsidR="00A96695" w:rsidRDefault="00A96695">
      <w:pPr>
        <w:rPr>
          <w:rFonts w:ascii="ＭＳ 明朝" w:hAnsi="ＭＳ 明朝"/>
        </w:rPr>
      </w:pPr>
    </w:p>
    <w:p w14:paraId="1FCCEB95" w14:textId="77777777" w:rsidR="00A96695" w:rsidRDefault="00A96695">
      <w:pPr>
        <w:rPr>
          <w:rFonts w:ascii="ＭＳ 明朝" w:hAnsi="ＭＳ 明朝"/>
        </w:rPr>
      </w:pPr>
    </w:p>
    <w:p w14:paraId="1FCCEB96" w14:textId="77777777" w:rsidR="00A96695" w:rsidRDefault="00A96695">
      <w:pPr>
        <w:rPr>
          <w:rFonts w:ascii="ＭＳ 明朝" w:hAnsi="ＭＳ 明朝"/>
        </w:rPr>
      </w:pPr>
    </w:p>
    <w:p w14:paraId="1FCCEB97" w14:textId="77777777" w:rsidR="00A96695" w:rsidRDefault="00A96695">
      <w:pPr>
        <w:rPr>
          <w:rFonts w:ascii="ＭＳ 明朝" w:hAnsi="ＭＳ 明朝"/>
        </w:rPr>
      </w:pPr>
    </w:p>
    <w:p w14:paraId="1FCCEB98" w14:textId="77777777" w:rsidR="00A96695" w:rsidRDefault="00A96695">
      <w:pPr>
        <w:rPr>
          <w:rFonts w:ascii="ＭＳ 明朝" w:hAnsi="ＭＳ 明朝"/>
        </w:rPr>
      </w:pPr>
    </w:p>
    <w:p w14:paraId="1FCCEB99" w14:textId="77777777" w:rsidR="00A96695" w:rsidRDefault="00A96695">
      <w:pPr>
        <w:rPr>
          <w:rFonts w:ascii="ＭＳ 明朝" w:hAnsi="ＭＳ 明朝"/>
        </w:rPr>
      </w:pPr>
    </w:p>
    <w:p w14:paraId="1FCCEB9A" w14:textId="77777777" w:rsidR="00A96695" w:rsidRDefault="00A96695">
      <w:pPr>
        <w:jc w:val="center"/>
        <w:rPr>
          <w:rFonts w:ascii="ＭＳ 明朝" w:hAnsi="ＭＳ 明朝"/>
        </w:rPr>
      </w:pPr>
    </w:p>
    <w:p w14:paraId="1FCCEB9B" w14:textId="77777777" w:rsidR="00A96695" w:rsidRDefault="00A96695">
      <w:pPr>
        <w:jc w:val="center"/>
        <w:rPr>
          <w:rFonts w:ascii="ＭＳ 明朝" w:hAnsi="ＭＳ 明朝"/>
        </w:rPr>
      </w:pPr>
    </w:p>
    <w:p w14:paraId="1FCCEB9C" w14:textId="77777777" w:rsidR="00A96695" w:rsidRDefault="00A96695">
      <w:pPr>
        <w:jc w:val="center"/>
        <w:rPr>
          <w:rFonts w:ascii="ＭＳ 明朝" w:hAnsi="ＭＳ 明朝"/>
        </w:rPr>
      </w:pPr>
    </w:p>
    <w:p w14:paraId="1FCCEB9D" w14:textId="77777777" w:rsidR="00A96695" w:rsidRDefault="00A96695">
      <w:pPr>
        <w:jc w:val="center"/>
        <w:rPr>
          <w:rFonts w:ascii="ＭＳ 明朝" w:hAnsi="ＭＳ 明朝"/>
        </w:rPr>
      </w:pPr>
    </w:p>
    <w:p w14:paraId="1FCCEB9E" w14:textId="77777777" w:rsidR="00A96695" w:rsidRDefault="00A96695">
      <w:pPr>
        <w:jc w:val="center"/>
        <w:rPr>
          <w:rFonts w:ascii="ＭＳ 明朝" w:hAnsi="ＭＳ 明朝"/>
        </w:rPr>
      </w:pPr>
    </w:p>
    <w:p w14:paraId="1FCCEB9F" w14:textId="77777777" w:rsidR="00A96695" w:rsidRDefault="00A96695">
      <w:pPr>
        <w:jc w:val="center"/>
        <w:rPr>
          <w:rFonts w:ascii="ＭＳ 明朝" w:hAnsi="ＭＳ 明朝"/>
        </w:rPr>
      </w:pPr>
    </w:p>
    <w:p w14:paraId="1FCCEBA0" w14:textId="77777777" w:rsidR="00A96695" w:rsidRDefault="00A96695">
      <w:pPr>
        <w:jc w:val="center"/>
        <w:rPr>
          <w:rFonts w:ascii="ＭＳ 明朝" w:hAnsi="ＭＳ 明朝"/>
        </w:rPr>
      </w:pPr>
    </w:p>
    <w:p w14:paraId="1FCCEBA1" w14:textId="1677B765" w:rsidR="00A96695" w:rsidRDefault="00AF61D9" w:rsidP="00695B05">
      <w:pPr>
        <w:jc w:val="center"/>
        <w:rPr>
          <w:rFonts w:ascii="ＭＳ 明朝" w:hAnsi="ＭＳ 明朝"/>
          <w:sz w:val="24"/>
        </w:rPr>
      </w:pPr>
      <w:r>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Default="00A96695">
      <w:pPr>
        <w:rPr>
          <w:rFonts w:ascii="ＭＳ 明朝" w:hAnsi="ＭＳ 明朝"/>
          <w:sz w:val="24"/>
        </w:rPr>
      </w:pPr>
    </w:p>
    <w:p w14:paraId="1FCCEBA3" w14:textId="77777777" w:rsidR="00A96695" w:rsidRDefault="00A96695">
      <w:pPr>
        <w:rPr>
          <w:rFonts w:ascii="ＭＳ ゴシック" w:eastAsia="ＭＳ ゴシック" w:hAnsi="ＭＳ ゴシック"/>
          <w:color w:val="FF0000"/>
          <w:sz w:val="16"/>
          <w:szCs w:val="16"/>
        </w:rPr>
      </w:pPr>
      <w:r>
        <w:rPr>
          <w:rFonts w:ascii="ＭＳ 明朝" w:hAnsi="ＭＳ 明朝"/>
          <w:sz w:val="24"/>
        </w:rPr>
        <w:br w:type="page"/>
      </w:r>
      <w:bookmarkEnd w:id="18"/>
      <w:bookmarkEnd w:id="19"/>
    </w:p>
    <w:p w14:paraId="355DEE22" w14:textId="77777777" w:rsidR="00356B60" w:rsidRDefault="00356B60" w:rsidP="00356B60">
      <w:pPr>
        <w:rPr>
          <w:rFonts w:ascii="ＭＳ ゴシック" w:eastAsia="ＭＳ ゴシック" w:hAnsi="ＭＳ ゴシック"/>
          <w:color w:val="FF0000"/>
          <w:szCs w:val="21"/>
        </w:rPr>
      </w:pPr>
    </w:p>
    <w:p w14:paraId="6F855D53" w14:textId="77777777" w:rsidR="00356B60" w:rsidRPr="002C3EE0" w:rsidRDefault="00356B60" w:rsidP="00356B60">
      <w:pPr>
        <w:pStyle w:val="2"/>
        <w:rPr>
          <w:b/>
          <w:color w:val="008080"/>
          <w:sz w:val="28"/>
          <w:szCs w:val="36"/>
        </w:rPr>
      </w:pPr>
      <w:r w:rsidRPr="002C3EE0">
        <w:rPr>
          <w:rFonts w:hint="eastAsia"/>
          <w:b/>
          <w:color w:val="008080"/>
          <w:sz w:val="28"/>
          <w:szCs w:val="36"/>
        </w:rPr>
        <w:t>１．はじめに</w:t>
      </w:r>
    </w:p>
    <w:p w14:paraId="6A5A2439"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１．１　本システムの目的</w:t>
      </w:r>
    </w:p>
    <w:p w14:paraId="1F2C8E47" w14:textId="77777777" w:rsidR="00356B60" w:rsidRDefault="00356B60" w:rsidP="00356B60"/>
    <w:p w14:paraId="0B5AFF08" w14:textId="77777777" w:rsidR="00356B60" w:rsidRPr="002C3EE0" w:rsidRDefault="00356B60" w:rsidP="00356B60">
      <w:pPr>
        <w:ind w:firstLineChars="100" w:firstLine="210"/>
      </w:pPr>
      <w:r w:rsidRPr="002C3EE0">
        <w:rPr>
          <w:rFonts w:hint="eastAsia"/>
        </w:rPr>
        <w:t>独立行政法人情報処理推進機構（以下「</w:t>
      </w:r>
      <w:r w:rsidRPr="002C3EE0">
        <w:rPr>
          <w:rFonts w:hint="eastAsia"/>
        </w:rPr>
        <w:t>IPA</w:t>
      </w:r>
      <w:r w:rsidRPr="002C3EE0">
        <w:rPr>
          <w:rFonts w:hint="eastAsia"/>
        </w:rPr>
        <w:t>」という。）では、情報システムやソフトウェア製品の開発者や利用者が簡易に脆弱性対策</w:t>
      </w:r>
      <w:r>
        <w:rPr>
          <w:rFonts w:hint="eastAsia"/>
        </w:rPr>
        <w:t>を</w:t>
      </w:r>
      <w:r w:rsidRPr="002C3EE0">
        <w:rPr>
          <w:rFonts w:hint="eastAsia"/>
        </w:rPr>
        <w:t>行えるサービス環境を整備している。具体的には、国内外の脆弱性対策情報を蓄積した「脆弱性対策情報データベース</w:t>
      </w:r>
      <w:r w:rsidRPr="002C3EE0">
        <w:rPr>
          <w:rFonts w:hint="eastAsia"/>
        </w:rPr>
        <w:t xml:space="preserve"> JVN iPedia</w:t>
      </w:r>
      <w:r w:rsidRPr="002C3EE0">
        <w:rPr>
          <w:rFonts w:hint="eastAsia"/>
        </w:rPr>
        <w:t>」、利用者がその情報を有効活用する為のサービスフレームワーク「脆弱性対策情報共有フレームワーク</w:t>
      </w:r>
      <w:r w:rsidRPr="002C3EE0">
        <w:rPr>
          <w:rFonts w:hint="eastAsia"/>
        </w:rPr>
        <w:t>MyJVN</w:t>
      </w:r>
      <w:r w:rsidRPr="002C3EE0">
        <w:rPr>
          <w:rFonts w:hint="eastAsia"/>
        </w:rPr>
        <w:t>」を、それぞれ</w:t>
      </w:r>
      <w:r w:rsidRPr="002C3EE0">
        <w:rPr>
          <w:rFonts w:hint="eastAsia"/>
        </w:rPr>
        <w:t>2007</w:t>
      </w:r>
      <w:r w:rsidRPr="002C3EE0">
        <w:rPr>
          <w:rFonts w:hint="eastAsia"/>
        </w:rPr>
        <w:t>年、</w:t>
      </w:r>
      <w:r w:rsidRPr="002C3EE0">
        <w:rPr>
          <w:rFonts w:hint="eastAsia"/>
        </w:rPr>
        <w:t>2009</w:t>
      </w:r>
      <w:r w:rsidRPr="002C3EE0">
        <w:rPr>
          <w:rFonts w:hint="eastAsia"/>
        </w:rPr>
        <w:t>年から公開している。</w:t>
      </w:r>
    </w:p>
    <w:p w14:paraId="3CF68317" w14:textId="77777777" w:rsidR="00356B60" w:rsidRDefault="00356B60" w:rsidP="00356B60"/>
    <w:p w14:paraId="580FD123" w14:textId="77777777" w:rsidR="00356B60" w:rsidRDefault="00356B60" w:rsidP="00356B60">
      <w:r>
        <w:rPr>
          <w:rFonts w:hint="eastAsia"/>
        </w:rPr>
        <w:t xml:space="preserve">　昨今、組織のサービスやシステムを狙った脆弱性を悪用したサイバー攻撃は、当たり前のように行われ、組織においては事業継続を行うために、適切な脆弱性対策が求められている。一方、世の中に公開される脆弱性の件数は年々増加しており（米国</w:t>
      </w:r>
      <w:r>
        <w:rPr>
          <w:rFonts w:hint="eastAsia"/>
        </w:rPr>
        <w:t>N</w:t>
      </w:r>
      <w:r>
        <w:t>IST</w:t>
      </w:r>
      <w:r>
        <w:rPr>
          <w:rFonts w:hint="eastAsia"/>
        </w:rPr>
        <w:t>が運営する</w:t>
      </w:r>
      <w:r>
        <w:rPr>
          <w:rFonts w:hint="eastAsia"/>
        </w:rPr>
        <w:t>N</w:t>
      </w:r>
      <w:r>
        <w:t>VD</w:t>
      </w:r>
      <w:r>
        <w:rPr>
          <w:rFonts w:hint="eastAsia"/>
        </w:rPr>
        <w:t>によると、公開された脆弱性は</w:t>
      </w:r>
      <w:r>
        <w:rPr>
          <w:rFonts w:hint="eastAsia"/>
        </w:rPr>
        <w:t>2</w:t>
      </w:r>
      <w:r>
        <w:t>015</w:t>
      </w:r>
      <w:r>
        <w:rPr>
          <w:rFonts w:hint="eastAsia"/>
        </w:rPr>
        <w:t>年は</w:t>
      </w:r>
      <w:r>
        <w:rPr>
          <w:rFonts w:hint="eastAsia"/>
        </w:rPr>
        <w:t>6</w:t>
      </w:r>
      <w:r>
        <w:t>,487</w:t>
      </w:r>
      <w:r>
        <w:rPr>
          <w:rFonts w:hint="eastAsia"/>
        </w:rPr>
        <w:t>件であったが、</w:t>
      </w:r>
      <w:r>
        <w:rPr>
          <w:rFonts w:hint="eastAsia"/>
        </w:rPr>
        <w:t>2</w:t>
      </w:r>
      <w:r>
        <w:t>02</w:t>
      </w:r>
      <w:r>
        <w:rPr>
          <w:rFonts w:hint="eastAsia"/>
        </w:rPr>
        <w:t>1</w:t>
      </w:r>
      <w:r>
        <w:rPr>
          <w:rFonts w:hint="eastAsia"/>
        </w:rPr>
        <w:t>年は</w:t>
      </w:r>
      <w:r>
        <w:t>20,136</w:t>
      </w:r>
      <w:r>
        <w:rPr>
          <w:rFonts w:hint="eastAsia"/>
        </w:rPr>
        <w:t>件）、組織においては、手動での情報収集は困難な状況となっている。</w:t>
      </w:r>
    </w:p>
    <w:p w14:paraId="71D70600" w14:textId="77777777" w:rsidR="00356B60" w:rsidRDefault="00356B60" w:rsidP="00356B60"/>
    <w:p w14:paraId="610E297B" w14:textId="77777777" w:rsidR="00356B60" w:rsidRPr="006D4D26" w:rsidRDefault="00356B60" w:rsidP="00356B60">
      <w:r>
        <w:rPr>
          <w:rFonts w:hint="eastAsia"/>
        </w:rPr>
        <w:t xml:space="preserve">　</w:t>
      </w:r>
      <w:r w:rsidRPr="006D4D26">
        <w:rPr>
          <w:rFonts w:hint="eastAsia"/>
        </w:rPr>
        <w:t>これらの状況</w:t>
      </w:r>
      <w:r>
        <w:rPr>
          <w:rFonts w:hint="eastAsia"/>
        </w:rPr>
        <w:t>に</w:t>
      </w:r>
      <w:r w:rsidRPr="006D4D26">
        <w:rPr>
          <w:rFonts w:hint="eastAsia"/>
        </w:rPr>
        <w:t>鑑み、脆弱性情報の活用拡大や脆弱性対策</w:t>
      </w:r>
      <w:r>
        <w:rPr>
          <w:rFonts w:hint="eastAsia"/>
        </w:rPr>
        <w:t>のさらなる</w:t>
      </w:r>
      <w:r w:rsidRPr="006D4D26">
        <w:rPr>
          <w:rFonts w:hint="eastAsia"/>
        </w:rPr>
        <w:t>促進</w:t>
      </w:r>
      <w:r>
        <w:rPr>
          <w:rFonts w:hint="eastAsia"/>
        </w:rPr>
        <w:t>の</w:t>
      </w:r>
      <w:r w:rsidRPr="006D4D26">
        <w:rPr>
          <w:rFonts w:hint="eastAsia"/>
        </w:rPr>
        <w:t>為に、</w:t>
      </w:r>
      <w:r>
        <w:rPr>
          <w:rFonts w:hint="eastAsia"/>
        </w:rPr>
        <w:t>J</w:t>
      </w:r>
      <w:r>
        <w:t>VN iPedia</w:t>
      </w:r>
      <w:r>
        <w:rPr>
          <w:rFonts w:hint="eastAsia"/>
        </w:rPr>
        <w:t>及び</w:t>
      </w:r>
      <w:r>
        <w:rPr>
          <w:rFonts w:hint="eastAsia"/>
        </w:rPr>
        <w:t>M</w:t>
      </w:r>
      <w:r>
        <w:t>yJVN</w:t>
      </w:r>
      <w:r>
        <w:rPr>
          <w:rFonts w:hint="eastAsia"/>
        </w:rPr>
        <w:t>を機能拡張し、</w:t>
      </w:r>
      <w:r w:rsidRPr="006D4D26">
        <w:rPr>
          <w:rFonts w:hint="eastAsia"/>
        </w:rPr>
        <w:t>利用者が必要な情報を容易に利活用できる環境を整備していく必要がある。</w:t>
      </w:r>
    </w:p>
    <w:p w14:paraId="775A3AB5" w14:textId="77777777" w:rsidR="00356B60" w:rsidRPr="004F57D3" w:rsidRDefault="00356B60" w:rsidP="00356B60"/>
    <w:p w14:paraId="5B8B2897"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１．２　用語の定義</w:t>
      </w:r>
    </w:p>
    <w:p w14:paraId="04A105FF" w14:textId="77777777" w:rsidR="00356B60" w:rsidRDefault="00356B60" w:rsidP="00356B60"/>
    <w:tbl>
      <w:tblPr>
        <w:tblStyle w:val="4-1"/>
        <w:tblW w:w="0" w:type="auto"/>
        <w:tblLook w:val="04A0" w:firstRow="1" w:lastRow="0" w:firstColumn="1" w:lastColumn="0" w:noHBand="0" w:noVBand="1"/>
      </w:tblPr>
      <w:tblGrid>
        <w:gridCol w:w="3539"/>
        <w:gridCol w:w="5919"/>
      </w:tblGrid>
      <w:tr w:rsidR="00356B60" w:rsidRPr="006D4D26" w14:paraId="594121FF" w14:textId="77777777" w:rsidTr="00BD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06FB2A6" w14:textId="77777777" w:rsidR="00356B60" w:rsidRPr="006D4D26" w:rsidRDefault="00356B60" w:rsidP="00BD4FA1">
            <w:pPr>
              <w:rPr>
                <w:rFonts w:asciiTheme="minorEastAsia" w:eastAsiaTheme="minorEastAsia" w:hAnsiTheme="minorEastAsia"/>
              </w:rPr>
            </w:pPr>
            <w:r w:rsidRPr="006D4D26">
              <w:rPr>
                <w:rFonts w:asciiTheme="minorEastAsia" w:eastAsiaTheme="minorEastAsia" w:hAnsiTheme="minorEastAsia" w:hint="eastAsia"/>
              </w:rPr>
              <w:t>用語</w:t>
            </w:r>
          </w:p>
        </w:tc>
        <w:tc>
          <w:tcPr>
            <w:tcW w:w="5919" w:type="dxa"/>
          </w:tcPr>
          <w:p w14:paraId="482547D2" w14:textId="77777777" w:rsidR="00356B60" w:rsidRPr="006D4D26" w:rsidRDefault="00356B60" w:rsidP="00BD4FA1">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6D4D26">
              <w:rPr>
                <w:rFonts w:asciiTheme="minorEastAsia" w:eastAsiaTheme="minorEastAsia" w:hAnsiTheme="minorEastAsia" w:hint="eastAsia"/>
              </w:rPr>
              <w:t>説明</w:t>
            </w:r>
          </w:p>
        </w:tc>
      </w:tr>
      <w:tr w:rsidR="00356B60" w:rsidRPr="006D4D26" w14:paraId="57C7F26C"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C22441" w14:textId="77777777" w:rsidR="00356B60" w:rsidRPr="006D4D26" w:rsidRDefault="00356B60" w:rsidP="00BD4FA1">
            <w:pPr>
              <w:rPr>
                <w:rFonts w:asciiTheme="minorHAnsi" w:eastAsiaTheme="minorEastAsia" w:hAnsiTheme="minorHAnsi"/>
                <w:b w:val="0"/>
                <w:bCs w:val="0"/>
              </w:rPr>
            </w:pPr>
            <w:r w:rsidRPr="006D4D26">
              <w:rPr>
                <w:rFonts w:asciiTheme="minorHAnsi" w:eastAsiaTheme="minorEastAsia" w:hAnsiTheme="minorHAnsi"/>
                <w:b w:val="0"/>
                <w:bCs w:val="0"/>
              </w:rPr>
              <w:t>JVN iPedia</w:t>
            </w:r>
          </w:p>
        </w:tc>
        <w:tc>
          <w:tcPr>
            <w:tcW w:w="5919" w:type="dxa"/>
          </w:tcPr>
          <w:p w14:paraId="5CF5ABAD" w14:textId="77777777" w:rsidR="00356B60" w:rsidRPr="007934E2" w:rsidRDefault="00356B60" w:rsidP="00BD4FA1">
            <w:pPr>
              <w:cnfStyle w:val="000000100000" w:firstRow="0" w:lastRow="0" w:firstColumn="0" w:lastColumn="0" w:oddVBand="0" w:evenVBand="0" w:oddHBand="1" w:evenHBand="0" w:firstRowFirstColumn="0" w:firstRowLastColumn="0" w:lastRowFirstColumn="0" w:lastRowLastColumn="0"/>
              <w:rPr>
                <w:rFonts w:eastAsiaTheme="minorEastAsia"/>
              </w:rPr>
            </w:pPr>
            <w:r w:rsidRPr="007934E2">
              <w:rPr>
                <w:rFonts w:eastAsiaTheme="minorEastAsia"/>
              </w:rPr>
              <w:t>IPA</w:t>
            </w:r>
            <w:r w:rsidRPr="007934E2">
              <w:rPr>
                <w:rFonts w:eastAsiaTheme="minorEastAsia"/>
              </w:rPr>
              <w:t>が運営する脆弱性対策情報データベース。</w:t>
            </w:r>
          </w:p>
        </w:tc>
      </w:tr>
      <w:tr w:rsidR="00356B60" w:rsidRPr="006D4D26" w14:paraId="79437A81" w14:textId="77777777" w:rsidTr="00BD4FA1">
        <w:tc>
          <w:tcPr>
            <w:cnfStyle w:val="001000000000" w:firstRow="0" w:lastRow="0" w:firstColumn="1" w:lastColumn="0" w:oddVBand="0" w:evenVBand="0" w:oddHBand="0" w:evenHBand="0" w:firstRowFirstColumn="0" w:firstRowLastColumn="0" w:lastRowFirstColumn="0" w:lastRowLastColumn="0"/>
            <w:tcW w:w="3539" w:type="dxa"/>
          </w:tcPr>
          <w:p w14:paraId="2CAC0CA0" w14:textId="77777777" w:rsidR="00356B60" w:rsidRPr="006D4D26" w:rsidRDefault="00356B60" w:rsidP="00BD4FA1">
            <w:pPr>
              <w:rPr>
                <w:rFonts w:asciiTheme="minorHAnsi" w:eastAsiaTheme="minorEastAsia" w:hAnsiTheme="minorHAnsi"/>
                <w:b w:val="0"/>
                <w:bCs w:val="0"/>
              </w:rPr>
            </w:pPr>
            <w:r w:rsidRPr="006D4D26">
              <w:rPr>
                <w:rFonts w:asciiTheme="minorHAnsi" w:eastAsiaTheme="minorEastAsia" w:hAnsiTheme="minorHAnsi"/>
                <w:b w:val="0"/>
                <w:bCs w:val="0"/>
              </w:rPr>
              <w:t>MyJVN</w:t>
            </w:r>
          </w:p>
        </w:tc>
        <w:tc>
          <w:tcPr>
            <w:tcW w:w="5919" w:type="dxa"/>
          </w:tcPr>
          <w:p w14:paraId="5F6D2579" w14:textId="77777777" w:rsidR="00356B60" w:rsidRPr="007934E2" w:rsidRDefault="00356B60" w:rsidP="00BD4FA1">
            <w:pPr>
              <w:cnfStyle w:val="000000000000" w:firstRow="0" w:lastRow="0" w:firstColumn="0" w:lastColumn="0" w:oddVBand="0" w:evenVBand="0" w:oddHBand="0" w:evenHBand="0" w:firstRowFirstColumn="0" w:firstRowLastColumn="0" w:lastRowFirstColumn="0" w:lastRowLastColumn="0"/>
              <w:rPr>
                <w:rFonts w:eastAsiaTheme="minorEastAsia"/>
              </w:rPr>
            </w:pPr>
            <w:r w:rsidRPr="007934E2">
              <w:rPr>
                <w:rFonts w:eastAsiaTheme="minorEastAsia"/>
              </w:rPr>
              <w:t>IPA</w:t>
            </w:r>
            <w:r w:rsidRPr="007934E2">
              <w:rPr>
                <w:rFonts w:eastAsiaTheme="minorEastAsia"/>
              </w:rPr>
              <w:t>が運営する脆弱性対策情報共有フレームワーク。</w:t>
            </w:r>
          </w:p>
        </w:tc>
      </w:tr>
      <w:tr w:rsidR="00356B60" w:rsidRPr="006D4D26" w14:paraId="7931F08F"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CBFA81E" w14:textId="77777777" w:rsidR="00356B60" w:rsidRPr="006D4D26" w:rsidRDefault="00356B60" w:rsidP="00BD4FA1">
            <w:pPr>
              <w:rPr>
                <w:rFonts w:asciiTheme="minorHAnsi" w:eastAsiaTheme="minorEastAsia" w:hAnsiTheme="minorHAnsi"/>
                <w:b w:val="0"/>
                <w:bCs w:val="0"/>
              </w:rPr>
            </w:pPr>
            <w:r>
              <w:rPr>
                <w:rFonts w:asciiTheme="minorHAnsi" w:eastAsiaTheme="minorEastAsia" w:hAnsiTheme="minorHAnsi" w:hint="eastAsia"/>
                <w:b w:val="0"/>
                <w:bCs w:val="0"/>
              </w:rPr>
              <w:t>脆弱性対策情報</w:t>
            </w:r>
          </w:p>
        </w:tc>
        <w:tc>
          <w:tcPr>
            <w:tcW w:w="5919" w:type="dxa"/>
          </w:tcPr>
          <w:p w14:paraId="4FA1471D" w14:textId="77777777" w:rsidR="00356B60" w:rsidRPr="007934E2" w:rsidRDefault="00356B60" w:rsidP="00BD4FA1">
            <w:pPr>
              <w:cnfStyle w:val="000000100000" w:firstRow="0" w:lastRow="0" w:firstColumn="0" w:lastColumn="0" w:oddVBand="0" w:evenVBand="0" w:oddHBand="1" w:evenHBand="0" w:firstRowFirstColumn="0" w:firstRowLastColumn="0" w:lastRowFirstColumn="0" w:lastRowLastColumn="0"/>
              <w:rPr>
                <w:rFonts w:eastAsiaTheme="minorEastAsia"/>
              </w:rPr>
            </w:pPr>
            <w:r w:rsidRPr="007934E2">
              <w:rPr>
                <w:rFonts w:eastAsiaTheme="minorEastAsia"/>
              </w:rPr>
              <w:t>JVN iPedia</w:t>
            </w:r>
            <w:r w:rsidRPr="007934E2">
              <w:rPr>
                <w:rFonts w:eastAsiaTheme="minorEastAsia"/>
              </w:rPr>
              <w:t>に登録されているタイトルや概要、影響を受けるシステム、対策等のこと。</w:t>
            </w:r>
          </w:p>
        </w:tc>
      </w:tr>
      <w:tr w:rsidR="00356B60" w:rsidRPr="006D4D26" w14:paraId="64437BAC" w14:textId="77777777" w:rsidTr="00BD4FA1">
        <w:tc>
          <w:tcPr>
            <w:cnfStyle w:val="001000000000" w:firstRow="0" w:lastRow="0" w:firstColumn="1" w:lastColumn="0" w:oddVBand="0" w:evenVBand="0" w:oddHBand="0" w:evenHBand="0" w:firstRowFirstColumn="0" w:firstRowLastColumn="0" w:lastRowFirstColumn="0" w:lastRowLastColumn="0"/>
            <w:tcW w:w="3539" w:type="dxa"/>
          </w:tcPr>
          <w:p w14:paraId="0BE693AA" w14:textId="77777777" w:rsidR="00356B60" w:rsidRPr="006D4D26" w:rsidRDefault="00356B60" w:rsidP="00BD4FA1">
            <w:pPr>
              <w:rPr>
                <w:rFonts w:asciiTheme="minorHAnsi" w:eastAsiaTheme="minorEastAsia" w:hAnsiTheme="minorHAnsi"/>
                <w:b w:val="0"/>
                <w:bCs w:val="0"/>
              </w:rPr>
            </w:pPr>
            <w:r>
              <w:rPr>
                <w:rFonts w:asciiTheme="minorHAnsi" w:eastAsiaTheme="minorEastAsia" w:hAnsiTheme="minorHAnsi" w:hint="eastAsia"/>
                <w:b w:val="0"/>
                <w:bCs w:val="0"/>
              </w:rPr>
              <w:t>S</w:t>
            </w:r>
            <w:r>
              <w:rPr>
                <w:rFonts w:asciiTheme="minorHAnsi" w:eastAsiaTheme="minorEastAsia" w:hAnsiTheme="minorHAnsi"/>
                <w:b w:val="0"/>
                <w:bCs w:val="0"/>
              </w:rPr>
              <w:t>BOM</w:t>
            </w:r>
          </w:p>
        </w:tc>
        <w:tc>
          <w:tcPr>
            <w:tcW w:w="5919" w:type="dxa"/>
          </w:tcPr>
          <w:p w14:paraId="27BBA206" w14:textId="77777777" w:rsidR="00356B60" w:rsidRPr="007934E2" w:rsidRDefault="00356B60" w:rsidP="00BD4FA1">
            <w:pPr>
              <w:cnfStyle w:val="000000000000" w:firstRow="0" w:lastRow="0" w:firstColumn="0" w:lastColumn="0" w:oddVBand="0" w:evenVBand="0" w:oddHBand="0" w:evenHBand="0" w:firstRowFirstColumn="0" w:firstRowLastColumn="0" w:lastRowFirstColumn="0" w:lastRowLastColumn="0"/>
              <w:rPr>
                <w:rFonts w:eastAsiaTheme="minorEastAsia"/>
              </w:rPr>
            </w:pPr>
            <w:r w:rsidRPr="007934E2">
              <w:rPr>
                <w:rFonts w:eastAsiaTheme="minorEastAsia"/>
              </w:rPr>
              <w:t>Software Bill of Materials</w:t>
            </w:r>
            <w:r w:rsidRPr="007934E2">
              <w:rPr>
                <w:rFonts w:eastAsiaTheme="minorEastAsia"/>
              </w:rPr>
              <w:t>。ソフトウェア部品表。ソフトウェア部品の</w:t>
            </w:r>
            <w:r w:rsidRPr="007934E2">
              <w:rPr>
                <w:rFonts w:eastAsia="Microsoft YaHei" w:cs="Microsoft YaHei"/>
              </w:rPr>
              <w:t>⼀</w:t>
            </w:r>
            <w:r w:rsidRPr="007934E2">
              <w:rPr>
                <w:rFonts w:cs="ＭＳ 明朝"/>
              </w:rPr>
              <w:t>覧とそのライセンス等で構成。</w:t>
            </w:r>
          </w:p>
        </w:tc>
      </w:tr>
      <w:tr w:rsidR="00356B60" w:rsidRPr="006D4D26" w14:paraId="12374395"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BEC57DE" w14:textId="77777777" w:rsidR="00356B60" w:rsidRPr="006D4D26" w:rsidRDefault="00356B60" w:rsidP="00BD4FA1">
            <w:pPr>
              <w:rPr>
                <w:rFonts w:asciiTheme="minorHAnsi" w:eastAsiaTheme="minorEastAsia" w:hAnsiTheme="minorHAnsi"/>
                <w:b w:val="0"/>
                <w:bCs w:val="0"/>
              </w:rPr>
            </w:pPr>
            <w:r>
              <w:rPr>
                <w:rFonts w:asciiTheme="minorHAnsi" w:eastAsiaTheme="minorEastAsia" w:hAnsiTheme="minorHAnsi" w:hint="eastAsia"/>
                <w:b w:val="0"/>
                <w:bCs w:val="0"/>
              </w:rPr>
              <w:t>SCAP</w:t>
            </w:r>
          </w:p>
        </w:tc>
        <w:tc>
          <w:tcPr>
            <w:tcW w:w="5919" w:type="dxa"/>
          </w:tcPr>
          <w:p w14:paraId="04F3A616" w14:textId="77777777" w:rsidR="00356B60" w:rsidRPr="006D4D26" w:rsidRDefault="00356B60" w:rsidP="00BD4FA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641234">
              <w:rPr>
                <w:rFonts w:eastAsiaTheme="minorEastAsia"/>
              </w:rPr>
              <w:t>Security Content Automation Protocol</w:t>
            </w:r>
            <w:r w:rsidRPr="00641234">
              <w:rPr>
                <w:rFonts w:ascii="ＭＳ 明朝" w:hAnsi="ＭＳ 明朝" w:hint="eastAsia"/>
              </w:rPr>
              <w:t>。情報セキュリティ対策の自動化と標準化</w:t>
            </w:r>
            <w:r>
              <w:rPr>
                <w:rFonts w:ascii="ＭＳ 明朝" w:hAnsi="ＭＳ 明朝" w:hint="eastAsia"/>
              </w:rPr>
              <w:t>を行うための仕様。</w:t>
            </w:r>
          </w:p>
        </w:tc>
      </w:tr>
      <w:tr w:rsidR="00356B60" w:rsidRPr="006D4D26" w14:paraId="2C562441" w14:textId="77777777" w:rsidTr="00BD4FA1">
        <w:tc>
          <w:tcPr>
            <w:cnfStyle w:val="001000000000" w:firstRow="0" w:lastRow="0" w:firstColumn="1" w:lastColumn="0" w:oddVBand="0" w:evenVBand="0" w:oddHBand="0" w:evenHBand="0" w:firstRowFirstColumn="0" w:firstRowLastColumn="0" w:lastRowFirstColumn="0" w:lastRowLastColumn="0"/>
            <w:tcW w:w="3539" w:type="dxa"/>
          </w:tcPr>
          <w:p w14:paraId="6D285756" w14:textId="77777777" w:rsidR="00356B60" w:rsidRPr="006D4D26" w:rsidRDefault="00356B60" w:rsidP="00BD4FA1">
            <w:pPr>
              <w:rPr>
                <w:rFonts w:asciiTheme="minorHAnsi" w:eastAsiaTheme="minorEastAsia" w:hAnsiTheme="minorHAnsi"/>
                <w:b w:val="0"/>
                <w:bCs w:val="0"/>
              </w:rPr>
            </w:pPr>
            <w:r>
              <w:rPr>
                <w:rFonts w:asciiTheme="minorHAnsi" w:eastAsiaTheme="minorEastAsia" w:hAnsiTheme="minorHAnsi" w:hint="eastAsia"/>
                <w:b w:val="0"/>
                <w:bCs w:val="0"/>
              </w:rPr>
              <w:t>CPE</w:t>
            </w:r>
          </w:p>
        </w:tc>
        <w:tc>
          <w:tcPr>
            <w:tcW w:w="5919" w:type="dxa"/>
          </w:tcPr>
          <w:p w14:paraId="3FAB5E87" w14:textId="77777777" w:rsidR="00356B60" w:rsidRPr="00F46A62" w:rsidRDefault="00356B60" w:rsidP="00BD4FA1">
            <w:pPr>
              <w:cnfStyle w:val="000000000000" w:firstRow="0" w:lastRow="0" w:firstColumn="0" w:lastColumn="0" w:oddVBand="0" w:evenVBand="0" w:oddHBand="0" w:evenHBand="0" w:firstRowFirstColumn="0" w:firstRowLastColumn="0" w:lastRowFirstColumn="0" w:lastRowLastColumn="0"/>
              <w:rPr>
                <w:rFonts w:eastAsiaTheme="minorEastAsia"/>
              </w:rPr>
            </w:pPr>
            <w:r w:rsidRPr="00F46A62">
              <w:rPr>
                <w:rFonts w:eastAsiaTheme="minorEastAsia"/>
              </w:rPr>
              <w:t>Common Platform Enumeration</w:t>
            </w:r>
            <w:r>
              <w:rPr>
                <w:rFonts w:eastAsiaTheme="minorEastAsia" w:hint="eastAsia"/>
              </w:rPr>
              <w:t>。製品を一意に識別するための製品識別子の</w:t>
            </w:r>
            <w:r>
              <w:rPr>
                <w:rFonts w:eastAsiaTheme="minorEastAsia" w:hint="eastAsia"/>
              </w:rPr>
              <w:t>1</w:t>
            </w:r>
            <w:r>
              <w:rPr>
                <w:rFonts w:eastAsiaTheme="minorEastAsia" w:hint="eastAsia"/>
              </w:rPr>
              <w:t>つ。</w:t>
            </w:r>
          </w:p>
        </w:tc>
      </w:tr>
      <w:tr w:rsidR="001B51CF" w:rsidRPr="006D4D26" w14:paraId="4F5E01C5"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28049F" w14:textId="1E505C2F" w:rsidR="001B51CF" w:rsidRPr="006D4D26" w:rsidRDefault="001B51CF" w:rsidP="001B51CF">
            <w:pPr>
              <w:rPr>
                <w:rFonts w:asciiTheme="minorHAnsi" w:eastAsiaTheme="minorEastAsia" w:hAnsiTheme="minorHAnsi"/>
                <w:b w:val="0"/>
                <w:bCs w:val="0"/>
              </w:rPr>
            </w:pPr>
            <w:r w:rsidRPr="001B51CF">
              <w:rPr>
                <w:rFonts w:asciiTheme="minorHAnsi" w:eastAsiaTheme="minorEastAsia" w:hAnsiTheme="minorHAnsi"/>
                <w:b w:val="0"/>
                <w:bCs w:val="0"/>
              </w:rPr>
              <w:t>CSAF</w:t>
            </w:r>
          </w:p>
        </w:tc>
        <w:tc>
          <w:tcPr>
            <w:tcW w:w="5919" w:type="dxa"/>
          </w:tcPr>
          <w:p w14:paraId="032E16C7" w14:textId="27E566FD" w:rsidR="001B51CF" w:rsidRPr="001B51CF" w:rsidRDefault="001B51CF" w:rsidP="001B51CF">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1B51CF">
              <w:rPr>
                <w:rFonts w:eastAsiaTheme="minorEastAsia"/>
              </w:rPr>
              <w:t>Common Security Advisory Framework</w:t>
            </w:r>
            <w:r>
              <w:rPr>
                <w:rFonts w:asciiTheme="minorEastAsia" w:eastAsiaTheme="minorEastAsia" w:hAnsiTheme="minorEastAsia" w:hint="eastAsia"/>
              </w:rPr>
              <w:t>。</w:t>
            </w:r>
          </w:p>
          <w:p w14:paraId="7B4634A1" w14:textId="1A2C766F" w:rsidR="001B51CF" w:rsidRPr="006D4D26" w:rsidRDefault="001B51CF" w:rsidP="001B51CF">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1B51CF">
              <w:rPr>
                <w:rFonts w:asciiTheme="minorEastAsia" w:eastAsiaTheme="minorEastAsia" w:hAnsiTheme="minorEastAsia" w:hint="eastAsia"/>
              </w:rPr>
              <w:t>脆弱性関連情報を報告・共有するための国際的な標準記述形式。</w:t>
            </w:r>
          </w:p>
        </w:tc>
      </w:tr>
      <w:tr w:rsidR="001B51CF" w:rsidRPr="006D4D26" w14:paraId="7FF06325" w14:textId="77777777" w:rsidTr="00BD4FA1">
        <w:tc>
          <w:tcPr>
            <w:cnfStyle w:val="001000000000" w:firstRow="0" w:lastRow="0" w:firstColumn="1" w:lastColumn="0" w:oddVBand="0" w:evenVBand="0" w:oddHBand="0" w:evenHBand="0" w:firstRowFirstColumn="0" w:firstRowLastColumn="0" w:lastRowFirstColumn="0" w:lastRowLastColumn="0"/>
            <w:tcW w:w="3539" w:type="dxa"/>
          </w:tcPr>
          <w:p w14:paraId="6476B104" w14:textId="03B0A4F3" w:rsidR="001B51CF" w:rsidRPr="006D4D26" w:rsidRDefault="001B51CF" w:rsidP="00BD4FA1">
            <w:pPr>
              <w:rPr>
                <w:rFonts w:asciiTheme="minorHAnsi" w:eastAsiaTheme="minorEastAsia" w:hAnsiTheme="minorHAnsi"/>
                <w:b w:val="0"/>
                <w:bCs w:val="0"/>
              </w:rPr>
            </w:pPr>
            <w:r w:rsidRPr="001B51CF">
              <w:rPr>
                <w:rFonts w:asciiTheme="minorHAnsi" w:eastAsiaTheme="minorEastAsia" w:hAnsiTheme="minorHAnsi"/>
                <w:b w:val="0"/>
                <w:bCs w:val="0"/>
              </w:rPr>
              <w:t>STIX</w:t>
            </w:r>
          </w:p>
        </w:tc>
        <w:tc>
          <w:tcPr>
            <w:tcW w:w="5919" w:type="dxa"/>
          </w:tcPr>
          <w:p w14:paraId="3871C71D" w14:textId="66380809" w:rsidR="001B51CF" w:rsidRPr="006D4D26" w:rsidRDefault="001B51CF" w:rsidP="00BD4FA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eastAsiaTheme="minorEastAsia"/>
              </w:rPr>
              <w:t>Structured Threat Information eXpression</w:t>
            </w:r>
            <w:r>
              <w:rPr>
                <w:rFonts w:eastAsiaTheme="minorEastAsia" w:hint="eastAsia"/>
              </w:rPr>
              <w:t>。サイバー攻撃を特徴付ける事象などを取り込んだサイバー攻撃活動に関連する項目を記述するための技術仕様。</w:t>
            </w:r>
          </w:p>
        </w:tc>
      </w:tr>
      <w:tr w:rsidR="00356B60" w:rsidRPr="006D4D26" w14:paraId="4E1C54DA"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FB9A8D4" w14:textId="2ED7873F" w:rsidR="00356B60" w:rsidRPr="006D4D26" w:rsidRDefault="001B51CF" w:rsidP="00BD4FA1">
            <w:pPr>
              <w:rPr>
                <w:rFonts w:asciiTheme="minorHAnsi" w:eastAsiaTheme="minorEastAsia" w:hAnsiTheme="minorHAnsi"/>
                <w:b w:val="0"/>
                <w:bCs w:val="0"/>
              </w:rPr>
            </w:pPr>
            <w:r w:rsidRPr="001B51CF">
              <w:rPr>
                <w:rFonts w:asciiTheme="minorHAnsi" w:eastAsiaTheme="minorEastAsia" w:hAnsiTheme="minorHAnsi"/>
                <w:b w:val="0"/>
                <w:bCs w:val="0"/>
              </w:rPr>
              <w:t>SWID</w:t>
            </w:r>
            <w:r w:rsidR="00853D26">
              <w:rPr>
                <w:rFonts w:asciiTheme="minorHAnsi" w:eastAsiaTheme="minorEastAsia" w:hAnsiTheme="minorHAnsi" w:hint="eastAsia"/>
                <w:b w:val="0"/>
                <w:bCs w:val="0"/>
              </w:rPr>
              <w:t>タグ</w:t>
            </w:r>
          </w:p>
        </w:tc>
        <w:tc>
          <w:tcPr>
            <w:tcW w:w="5919" w:type="dxa"/>
          </w:tcPr>
          <w:p w14:paraId="108EB758" w14:textId="0F4DDD4D" w:rsidR="00356B60" w:rsidRPr="006D4D26" w:rsidRDefault="001B51CF" w:rsidP="00BD4FA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Pr>
                <w:rFonts w:eastAsiaTheme="minorEastAsia"/>
              </w:rPr>
              <w:t>Software Identification</w:t>
            </w:r>
            <w:r w:rsidR="00853D26">
              <w:rPr>
                <w:rFonts w:eastAsiaTheme="minorEastAsia" w:hint="eastAsia"/>
              </w:rPr>
              <w:t>タグ</w:t>
            </w:r>
            <w:r>
              <w:rPr>
                <w:rFonts w:eastAsiaTheme="minorEastAsia" w:hint="eastAsia"/>
              </w:rPr>
              <w:t>。ソフトウェアの導入状況を把握するために、導入されたソフトウェアを識別するための規格。</w:t>
            </w:r>
          </w:p>
        </w:tc>
      </w:tr>
      <w:tr w:rsidR="00356B60" w:rsidRPr="006D4D26" w14:paraId="105209E0" w14:textId="77777777" w:rsidTr="00BD4FA1">
        <w:tc>
          <w:tcPr>
            <w:cnfStyle w:val="001000000000" w:firstRow="0" w:lastRow="0" w:firstColumn="1" w:lastColumn="0" w:oddVBand="0" w:evenVBand="0" w:oddHBand="0" w:evenHBand="0" w:firstRowFirstColumn="0" w:firstRowLastColumn="0" w:lastRowFirstColumn="0" w:lastRowLastColumn="0"/>
            <w:tcW w:w="3539" w:type="dxa"/>
          </w:tcPr>
          <w:p w14:paraId="2FF01DA4" w14:textId="29D169EF" w:rsidR="00356B60" w:rsidRPr="006D4D26" w:rsidRDefault="001B51CF" w:rsidP="00BD4FA1">
            <w:pPr>
              <w:rPr>
                <w:rFonts w:asciiTheme="minorHAnsi" w:eastAsiaTheme="minorEastAsia" w:hAnsiTheme="minorHAnsi"/>
                <w:b w:val="0"/>
                <w:bCs w:val="0"/>
              </w:rPr>
            </w:pPr>
            <w:r w:rsidRPr="001B51CF">
              <w:rPr>
                <w:rFonts w:asciiTheme="minorHAnsi" w:eastAsiaTheme="minorEastAsia" w:hAnsiTheme="minorHAnsi"/>
                <w:b w:val="0"/>
                <w:bCs w:val="0"/>
              </w:rPr>
              <w:t>SPDX</w:t>
            </w:r>
          </w:p>
        </w:tc>
        <w:tc>
          <w:tcPr>
            <w:tcW w:w="5919" w:type="dxa"/>
          </w:tcPr>
          <w:p w14:paraId="29ADEC61" w14:textId="42B25894" w:rsidR="00356B60" w:rsidRPr="006D4D26" w:rsidRDefault="001B51CF" w:rsidP="00BD4FA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eastAsiaTheme="minorEastAsia"/>
              </w:rPr>
              <w:t>Software Package Data Exchange</w:t>
            </w:r>
            <w:r>
              <w:rPr>
                <w:rFonts w:eastAsiaTheme="minorEastAsia" w:hint="eastAsia"/>
              </w:rPr>
              <w:t>。コンポーネント、ライセンス、著作権、セキュリティ参照など、ソフトウェアの部品表情報を伝達するためのオープン標準。</w:t>
            </w:r>
          </w:p>
        </w:tc>
      </w:tr>
      <w:tr w:rsidR="00356B60" w:rsidRPr="006D4D26" w14:paraId="382ECD9C"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51988A" w14:textId="5D06B78E" w:rsidR="00356B60" w:rsidRPr="006D4D26" w:rsidRDefault="001B51CF" w:rsidP="00BD4FA1">
            <w:pPr>
              <w:rPr>
                <w:rFonts w:asciiTheme="minorHAnsi" w:eastAsiaTheme="minorEastAsia" w:hAnsiTheme="minorHAnsi"/>
                <w:b w:val="0"/>
                <w:bCs w:val="0"/>
              </w:rPr>
            </w:pPr>
            <w:r w:rsidRPr="001B51CF">
              <w:rPr>
                <w:rFonts w:asciiTheme="minorHAnsi" w:eastAsiaTheme="minorEastAsia" w:hAnsiTheme="minorHAnsi"/>
                <w:b w:val="0"/>
                <w:bCs w:val="0"/>
              </w:rPr>
              <w:t>CyCloneDX</w:t>
            </w:r>
          </w:p>
        </w:tc>
        <w:tc>
          <w:tcPr>
            <w:tcW w:w="5919" w:type="dxa"/>
          </w:tcPr>
          <w:p w14:paraId="7355A884" w14:textId="74934952" w:rsidR="00356B60" w:rsidRPr="006D4D26" w:rsidRDefault="001B51CF" w:rsidP="00BD4FA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Pr>
                <w:rFonts w:eastAsiaTheme="minorEastAsia" w:hint="eastAsia"/>
              </w:rPr>
              <w:t>アプリケーションのセキュリティコンテキスト及びサプライチェーンコンポーネント分析で使用するために設計された軽量のソフトウェア部品表</w:t>
            </w:r>
            <w:r>
              <w:rPr>
                <w:rFonts w:eastAsiaTheme="minorEastAsia"/>
              </w:rPr>
              <w:t>(SBOM)</w:t>
            </w:r>
            <w:r>
              <w:rPr>
                <w:rFonts w:eastAsiaTheme="minorEastAsia" w:hint="eastAsia"/>
              </w:rPr>
              <w:t>。</w:t>
            </w:r>
          </w:p>
        </w:tc>
      </w:tr>
    </w:tbl>
    <w:p w14:paraId="4F3C0D16" w14:textId="77777777" w:rsidR="00356B60" w:rsidRDefault="00356B60" w:rsidP="00356B60"/>
    <w:p w14:paraId="4DCEDE88" w14:textId="77777777" w:rsidR="00356B60" w:rsidRDefault="00356B60" w:rsidP="00356B60"/>
    <w:p w14:paraId="143BE392" w14:textId="77777777" w:rsidR="00356B60" w:rsidRDefault="00356B60" w:rsidP="00356B60">
      <w:pPr>
        <w:widowControl/>
        <w:jc w:val="left"/>
      </w:pPr>
      <w:r>
        <w:br w:type="page"/>
      </w:r>
    </w:p>
    <w:p w14:paraId="58961B8C" w14:textId="77777777" w:rsidR="00356B60" w:rsidRPr="006D4D26" w:rsidRDefault="00356B60" w:rsidP="00356B60"/>
    <w:p w14:paraId="11ABBCF4"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１．３　対象業務の概要</w:t>
      </w:r>
    </w:p>
    <w:p w14:paraId="047C901F" w14:textId="77777777" w:rsidR="00356B60" w:rsidRDefault="00356B60" w:rsidP="00356B60">
      <w:r>
        <w:rPr>
          <w:rFonts w:hint="eastAsia"/>
        </w:rPr>
        <w:t xml:space="preserve">　</w:t>
      </w:r>
      <w:r>
        <w:rPr>
          <w:rFonts w:hint="eastAsia"/>
        </w:rPr>
        <w:t>I</w:t>
      </w:r>
      <w:r>
        <w:t>PA</w:t>
      </w:r>
      <w:r>
        <w:rPr>
          <w:rFonts w:hint="eastAsia"/>
        </w:rPr>
        <w:t>では、脆弱性対策情報データベース</w:t>
      </w:r>
      <w:r>
        <w:rPr>
          <w:rFonts w:hint="eastAsia"/>
        </w:rPr>
        <w:t>J</w:t>
      </w:r>
      <w:r>
        <w:t>VN iPedia</w:t>
      </w:r>
      <w:r>
        <w:rPr>
          <w:rFonts w:hint="eastAsia"/>
        </w:rPr>
        <w:t>、</w:t>
      </w:r>
      <w:r w:rsidRPr="002C3EE0">
        <w:rPr>
          <w:rFonts w:hint="eastAsia"/>
        </w:rPr>
        <w:t>脆弱性対策情報共有フレームワーク</w:t>
      </w:r>
      <w:r w:rsidRPr="002C3EE0">
        <w:rPr>
          <w:rFonts w:hint="eastAsia"/>
        </w:rPr>
        <w:t>MyJVN</w:t>
      </w:r>
      <w:r>
        <w:rPr>
          <w:rFonts w:hint="eastAsia"/>
        </w:rPr>
        <w:t>及びそれに付随する各種ツールの公開とその運用業務を行っている。世の中に公開されている脆弱性対策情報を収集し、それを</w:t>
      </w:r>
      <w:r>
        <w:rPr>
          <w:rFonts w:hint="eastAsia"/>
        </w:rPr>
        <w:t>J</w:t>
      </w:r>
      <w:r>
        <w:t>VN iPedia</w:t>
      </w:r>
      <w:r>
        <w:rPr>
          <w:rFonts w:hint="eastAsia"/>
        </w:rPr>
        <w:t>に蓄積したり、蓄積した情報を利用するための基盤として</w:t>
      </w:r>
      <w:r>
        <w:rPr>
          <w:rFonts w:hint="eastAsia"/>
        </w:rPr>
        <w:t>M</w:t>
      </w:r>
      <w:r>
        <w:t>yJVN</w:t>
      </w:r>
      <w:r>
        <w:rPr>
          <w:rFonts w:hint="eastAsia"/>
        </w:rPr>
        <w:t>に付随する各種サービスを公開している。利用者を</w:t>
      </w:r>
      <w:r>
        <w:rPr>
          <w:rFonts w:hint="eastAsia"/>
        </w:rPr>
        <w:t>J</w:t>
      </w:r>
      <w:r>
        <w:t>VN iPedia</w:t>
      </w:r>
      <w:r>
        <w:rPr>
          <w:rFonts w:hint="eastAsia"/>
        </w:rPr>
        <w:t>や</w:t>
      </w:r>
      <w:r>
        <w:rPr>
          <w:rFonts w:hint="eastAsia"/>
        </w:rPr>
        <w:t>M</w:t>
      </w:r>
      <w:r>
        <w:t>yJVN</w:t>
      </w:r>
      <w:r>
        <w:rPr>
          <w:rFonts w:hint="eastAsia"/>
        </w:rPr>
        <w:t>の各種サービスを活用して脆弱性対策情報の効率的な収集や、セキュリティ対策の推進を行っている。</w:t>
      </w:r>
    </w:p>
    <w:p w14:paraId="39B1A092" w14:textId="77777777" w:rsidR="00356B60" w:rsidRDefault="00356B60" w:rsidP="00356B60"/>
    <w:p w14:paraId="6E69DA6D" w14:textId="1402D06C" w:rsidR="00356B60" w:rsidRDefault="0064281A" w:rsidP="00356B60">
      <w:r>
        <w:rPr>
          <w:noProof/>
        </w:rPr>
        <w:drawing>
          <wp:inline distT="0" distB="0" distL="0" distR="0" wp14:anchorId="4D1A9EB6" wp14:editId="1AFC133C">
            <wp:extent cx="5838825" cy="396410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002" cy="3970339"/>
                    </a:xfrm>
                    <a:prstGeom prst="rect">
                      <a:avLst/>
                    </a:prstGeom>
                    <a:noFill/>
                    <a:ln>
                      <a:noFill/>
                    </a:ln>
                  </pic:spPr>
                </pic:pic>
              </a:graphicData>
            </a:graphic>
          </wp:inline>
        </w:drawing>
      </w:r>
    </w:p>
    <w:p w14:paraId="6DED7C2F" w14:textId="77777777" w:rsidR="00356B60" w:rsidRDefault="00356B60" w:rsidP="00356B60"/>
    <w:p w14:paraId="4AC20931" w14:textId="77777777" w:rsidR="00356B60" w:rsidRDefault="00356B60" w:rsidP="00356B60">
      <w:r>
        <w:rPr>
          <w:rFonts w:hint="eastAsia"/>
        </w:rPr>
        <w:t>主な</w:t>
      </w:r>
      <w:r>
        <w:rPr>
          <w:rFonts w:hint="eastAsia"/>
        </w:rPr>
        <w:t>IPA</w:t>
      </w:r>
      <w:r>
        <w:rPr>
          <w:rFonts w:hint="eastAsia"/>
        </w:rPr>
        <w:t>の運用フローは以下の通り。</w:t>
      </w:r>
    </w:p>
    <w:p w14:paraId="10E768DB" w14:textId="77777777" w:rsidR="00356B60" w:rsidRPr="0054504D" w:rsidRDefault="00356B60" w:rsidP="00356B60"/>
    <w:p w14:paraId="18AE5B0C" w14:textId="77777777" w:rsidR="00356B60" w:rsidRPr="007934E2" w:rsidRDefault="00356B60" w:rsidP="00356B60">
      <w:pPr>
        <w:pStyle w:val="afb"/>
        <w:numPr>
          <w:ilvl w:val="0"/>
          <w:numId w:val="36"/>
        </w:numPr>
        <w:ind w:leftChars="0"/>
        <w:rPr>
          <w:rFonts w:ascii="Century" w:hAnsi="Century"/>
        </w:rPr>
      </w:pPr>
      <w:r w:rsidRPr="007934E2">
        <w:rPr>
          <w:rFonts w:ascii="Century" w:hAnsi="Century"/>
        </w:rPr>
        <w:t>IPA</w:t>
      </w:r>
      <w:r w:rsidRPr="007934E2">
        <w:rPr>
          <w:rFonts w:ascii="Century" w:hAnsi="Century"/>
        </w:rPr>
        <w:t>運用者は、日々、海外や国内の脆弱性対策情報を網羅的に収集し、必要に応じて日本語に翻訳した上で、</w:t>
      </w:r>
      <w:r w:rsidRPr="007934E2">
        <w:rPr>
          <w:rFonts w:ascii="Century" w:hAnsi="Century"/>
        </w:rPr>
        <w:t>JVN iPedia</w:t>
      </w:r>
      <w:r w:rsidRPr="007934E2">
        <w:rPr>
          <w:rFonts w:ascii="Century" w:hAnsi="Century"/>
        </w:rPr>
        <w:t>登録システムから登録し、レビューが完了したものを公開</w:t>
      </w:r>
      <w:r>
        <w:rPr>
          <w:rFonts w:ascii="Century" w:hAnsi="Century" w:hint="eastAsia"/>
        </w:rPr>
        <w:t>システム</w:t>
      </w:r>
      <w:r w:rsidRPr="007934E2">
        <w:rPr>
          <w:rFonts w:ascii="Century" w:hAnsi="Century"/>
        </w:rPr>
        <w:t>に公開している。</w:t>
      </w:r>
    </w:p>
    <w:p w14:paraId="73E7ABC1" w14:textId="77777777" w:rsidR="00356B60" w:rsidRPr="007934E2" w:rsidRDefault="00356B60" w:rsidP="00356B60">
      <w:pPr>
        <w:pStyle w:val="afb"/>
        <w:numPr>
          <w:ilvl w:val="0"/>
          <w:numId w:val="36"/>
        </w:numPr>
        <w:ind w:leftChars="0"/>
        <w:rPr>
          <w:rFonts w:ascii="Century" w:hAnsi="Century"/>
        </w:rPr>
      </w:pPr>
      <w:r w:rsidRPr="007934E2">
        <w:rPr>
          <w:rFonts w:ascii="Century" w:hAnsi="Century"/>
        </w:rPr>
        <w:t>IPA</w:t>
      </w:r>
      <w:r w:rsidRPr="007934E2">
        <w:rPr>
          <w:rFonts w:ascii="Century" w:hAnsi="Century"/>
        </w:rPr>
        <w:t>運用者は、日々、デスクトップ</w:t>
      </w:r>
      <w:r w:rsidRPr="007934E2">
        <w:rPr>
          <w:rFonts w:ascii="Century" w:hAnsi="Century"/>
        </w:rPr>
        <w:t>PC</w:t>
      </w:r>
      <w:r w:rsidRPr="007934E2">
        <w:rPr>
          <w:rFonts w:ascii="Century" w:hAnsi="Century"/>
        </w:rPr>
        <w:t>上で広く利用されるソフトウェアの最新バージョンを</w:t>
      </w:r>
      <w:r>
        <w:rPr>
          <w:rFonts w:ascii="Century" w:hAnsi="Century" w:hint="eastAsia"/>
        </w:rPr>
        <w:t>製品の</w:t>
      </w:r>
      <w:r>
        <w:rPr>
          <w:rFonts w:ascii="Century" w:hAnsi="Century" w:hint="eastAsia"/>
        </w:rPr>
        <w:t>W</w:t>
      </w:r>
      <w:r>
        <w:rPr>
          <w:rFonts w:ascii="Century" w:hAnsi="Century"/>
        </w:rPr>
        <w:t>eb</w:t>
      </w:r>
      <w:r>
        <w:rPr>
          <w:rFonts w:ascii="Century" w:hAnsi="Century" w:hint="eastAsia"/>
        </w:rPr>
        <w:t>サイトから</w:t>
      </w:r>
      <w:r w:rsidRPr="007934E2">
        <w:rPr>
          <w:rFonts w:ascii="Century" w:hAnsi="Century"/>
        </w:rPr>
        <w:t>確認し、その情報を</w:t>
      </w:r>
      <w:r w:rsidRPr="007934E2">
        <w:rPr>
          <w:rFonts w:ascii="Century" w:hAnsi="Century"/>
        </w:rPr>
        <w:t>MyJVN</w:t>
      </w:r>
      <w:r w:rsidRPr="007934E2">
        <w:rPr>
          <w:rFonts w:ascii="Century" w:hAnsi="Century"/>
        </w:rPr>
        <w:t>登録システムから定義データに反映し、テスト環境での検証後、公開</w:t>
      </w:r>
      <w:r>
        <w:rPr>
          <w:rFonts w:ascii="Century" w:hAnsi="Century" w:hint="eastAsia"/>
        </w:rPr>
        <w:t>システム</w:t>
      </w:r>
      <w:r w:rsidRPr="007934E2">
        <w:rPr>
          <w:rFonts w:ascii="Century" w:hAnsi="Century"/>
        </w:rPr>
        <w:t>に公開している。</w:t>
      </w:r>
    </w:p>
    <w:p w14:paraId="19B5077F" w14:textId="77777777" w:rsidR="00356B60" w:rsidRPr="007934E2" w:rsidRDefault="00356B60" w:rsidP="00356B60">
      <w:pPr>
        <w:pStyle w:val="afb"/>
        <w:numPr>
          <w:ilvl w:val="0"/>
          <w:numId w:val="36"/>
        </w:numPr>
        <w:ind w:leftChars="0"/>
        <w:rPr>
          <w:rFonts w:ascii="Century" w:hAnsi="Century"/>
        </w:rPr>
      </w:pPr>
      <w:r w:rsidRPr="007934E2">
        <w:rPr>
          <w:rFonts w:ascii="Century" w:hAnsi="Century"/>
        </w:rPr>
        <w:t>IPA</w:t>
      </w:r>
      <w:r w:rsidRPr="007934E2">
        <w:rPr>
          <w:rFonts w:ascii="Century" w:hAnsi="Century"/>
        </w:rPr>
        <w:t>管理者は、ハイパーコンバジードインフラ上に構成された各種サーバの管理やサーバ上で動作しているシステムの管理を行っている。</w:t>
      </w:r>
    </w:p>
    <w:p w14:paraId="50ED5AB1" w14:textId="77777777" w:rsidR="00356B60" w:rsidRDefault="00356B60" w:rsidP="00356B60">
      <w:pPr>
        <w:pStyle w:val="afb"/>
        <w:ind w:leftChars="0" w:left="360"/>
        <w:rPr>
          <w:rFonts w:ascii="Century" w:hAnsi="Century"/>
        </w:rPr>
      </w:pPr>
    </w:p>
    <w:p w14:paraId="3CBD240C" w14:textId="77777777" w:rsidR="00356B60" w:rsidRDefault="00356B60" w:rsidP="00356B60">
      <w:r>
        <w:rPr>
          <w:rFonts w:hint="eastAsia"/>
        </w:rPr>
        <w:t>想定している一般利用者の利用方法は以下の通り。</w:t>
      </w:r>
    </w:p>
    <w:p w14:paraId="3F1CC1D7" w14:textId="77777777" w:rsidR="00356B60" w:rsidRPr="0054504D" w:rsidRDefault="00356B60" w:rsidP="00356B60"/>
    <w:p w14:paraId="4D453B02" w14:textId="77777777" w:rsidR="00356B60" w:rsidRPr="007934E2" w:rsidRDefault="00356B60" w:rsidP="00356B60">
      <w:pPr>
        <w:pStyle w:val="afb"/>
        <w:numPr>
          <w:ilvl w:val="0"/>
          <w:numId w:val="36"/>
        </w:numPr>
        <w:ind w:leftChars="0"/>
        <w:rPr>
          <w:rFonts w:ascii="Century" w:hAnsi="Century"/>
        </w:rPr>
      </w:pPr>
      <w:r w:rsidRPr="007934E2">
        <w:rPr>
          <w:rFonts w:ascii="Century" w:hAnsi="Century"/>
        </w:rPr>
        <w:t>個人の</w:t>
      </w:r>
      <w:r w:rsidRPr="007934E2">
        <w:rPr>
          <w:rFonts w:ascii="Century" w:hAnsi="Century"/>
        </w:rPr>
        <w:t>PC</w:t>
      </w:r>
      <w:r w:rsidRPr="007934E2">
        <w:rPr>
          <w:rFonts w:ascii="Century" w:hAnsi="Century"/>
        </w:rPr>
        <w:t>利用者や組織の従業員、システム管理者、組織が利用しているシステムから</w:t>
      </w:r>
      <w:r w:rsidRPr="007934E2">
        <w:rPr>
          <w:rFonts w:ascii="Century" w:hAnsi="Century"/>
        </w:rPr>
        <w:t>JVN iPeia</w:t>
      </w:r>
      <w:r w:rsidRPr="007934E2">
        <w:rPr>
          <w:rFonts w:ascii="Century" w:hAnsi="Century"/>
        </w:rPr>
        <w:t>や</w:t>
      </w:r>
      <w:r w:rsidRPr="007934E2">
        <w:rPr>
          <w:rFonts w:ascii="Century" w:hAnsi="Century"/>
        </w:rPr>
        <w:t>MyJVN</w:t>
      </w:r>
      <w:r w:rsidRPr="007934E2">
        <w:rPr>
          <w:rFonts w:ascii="Century" w:hAnsi="Century"/>
        </w:rPr>
        <w:t>が提供している各種サービスを利用し、脆弱性対策情報の収集や、自</w:t>
      </w:r>
      <w:r w:rsidRPr="007934E2">
        <w:rPr>
          <w:rFonts w:ascii="Century" w:hAnsi="Century"/>
        </w:rPr>
        <w:t>PC</w:t>
      </w:r>
      <w:r w:rsidRPr="007934E2">
        <w:rPr>
          <w:rFonts w:ascii="Century" w:hAnsi="Century"/>
        </w:rPr>
        <w:t>のソフトウェアの最新状況などをチェック</w:t>
      </w:r>
      <w:r>
        <w:rPr>
          <w:rFonts w:ascii="Century" w:hAnsi="Century" w:hint="eastAsia"/>
        </w:rPr>
        <w:t>す</w:t>
      </w:r>
      <w:r w:rsidRPr="007934E2">
        <w:rPr>
          <w:rFonts w:ascii="Century" w:hAnsi="Century"/>
        </w:rPr>
        <w:t>る。</w:t>
      </w:r>
    </w:p>
    <w:p w14:paraId="73F596C3" w14:textId="77777777" w:rsidR="00356B60" w:rsidRPr="007934E2" w:rsidRDefault="00356B60" w:rsidP="00356B60">
      <w:pPr>
        <w:pStyle w:val="afb"/>
        <w:ind w:leftChars="0" w:left="360" w:firstLineChars="100" w:firstLine="210"/>
        <w:rPr>
          <w:rFonts w:ascii="Century" w:hAnsi="Century"/>
        </w:rPr>
      </w:pPr>
    </w:p>
    <w:p w14:paraId="2FA5AB48" w14:textId="77777777" w:rsidR="00356B60" w:rsidRDefault="00356B60" w:rsidP="00356B60">
      <w:pPr>
        <w:widowControl/>
        <w:jc w:val="left"/>
      </w:pPr>
      <w:r>
        <w:br w:type="page"/>
      </w:r>
    </w:p>
    <w:p w14:paraId="01A8A720" w14:textId="77777777" w:rsidR="00356B60" w:rsidRPr="006D4D26" w:rsidRDefault="00356B60" w:rsidP="00356B60"/>
    <w:p w14:paraId="3E20326B"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１．４　作業内容・納入物件</w:t>
      </w:r>
    </w:p>
    <w:p w14:paraId="743B0AC3" w14:textId="77777777" w:rsidR="00356B60" w:rsidRDefault="00356B60" w:rsidP="00356B60"/>
    <w:p w14:paraId="1818C29E" w14:textId="77777777" w:rsidR="00356B60" w:rsidRDefault="00356B60" w:rsidP="00356B60">
      <w:r>
        <w:rPr>
          <w:rFonts w:hint="eastAsia"/>
        </w:rPr>
        <w:t>本作業の範囲は以下の通りとする。</w:t>
      </w:r>
    </w:p>
    <w:p w14:paraId="08EEF0E8" w14:textId="77777777" w:rsidR="00356B60" w:rsidRDefault="00356B60" w:rsidP="00356B60"/>
    <w:p w14:paraId="519CAF06" w14:textId="77777777" w:rsidR="00356B60" w:rsidRDefault="00356B60" w:rsidP="00356B60">
      <w:r>
        <w:rPr>
          <w:rFonts w:hint="eastAsia"/>
        </w:rPr>
        <w:t>（１）</w:t>
      </w:r>
      <w:r>
        <w:rPr>
          <w:rFonts w:hint="eastAsia"/>
        </w:rPr>
        <w:tab/>
      </w:r>
      <w:r>
        <w:rPr>
          <w:rFonts w:hint="eastAsia"/>
        </w:rPr>
        <w:t>作業範囲</w:t>
      </w:r>
    </w:p>
    <w:p w14:paraId="4E1A9D97" w14:textId="0992FC34" w:rsidR="00356B60" w:rsidRPr="007239C1" w:rsidRDefault="00356B60" w:rsidP="008270A3">
      <w:r>
        <w:rPr>
          <w:rFonts w:hint="eastAsia"/>
        </w:rPr>
        <w:t>【脆弱性対策情報収集ツールの開発</w:t>
      </w:r>
      <w:r w:rsidRPr="007239C1">
        <w:rPr>
          <w:rFonts w:hint="eastAsia"/>
        </w:rPr>
        <w:t>】</w:t>
      </w:r>
    </w:p>
    <w:p w14:paraId="6E1C760F" w14:textId="77777777" w:rsidR="00356B60" w:rsidRPr="007239C1" w:rsidRDefault="00356B60" w:rsidP="00356B60">
      <w:pPr>
        <w:pStyle w:val="afb"/>
        <w:numPr>
          <w:ilvl w:val="0"/>
          <w:numId w:val="32"/>
        </w:numPr>
        <w:ind w:leftChars="0"/>
      </w:pPr>
      <w:r w:rsidRPr="007239C1">
        <w:rPr>
          <w:rFonts w:hint="eastAsia"/>
        </w:rPr>
        <w:t>プロジェクト管理</w:t>
      </w:r>
    </w:p>
    <w:p w14:paraId="54EA03E0" w14:textId="77777777" w:rsidR="00356B60" w:rsidRPr="007239C1" w:rsidRDefault="00356B60" w:rsidP="00356B60">
      <w:pPr>
        <w:pStyle w:val="afb"/>
        <w:numPr>
          <w:ilvl w:val="0"/>
          <w:numId w:val="32"/>
        </w:numPr>
        <w:ind w:leftChars="0"/>
      </w:pPr>
      <w:r w:rsidRPr="007239C1">
        <w:rPr>
          <w:rFonts w:hint="eastAsia"/>
        </w:rPr>
        <w:t>要件定義</w:t>
      </w:r>
    </w:p>
    <w:p w14:paraId="30A38DE7" w14:textId="77777777" w:rsidR="00356B60" w:rsidRPr="007239C1" w:rsidRDefault="00356B60" w:rsidP="00356B60">
      <w:pPr>
        <w:pStyle w:val="afb"/>
        <w:numPr>
          <w:ilvl w:val="0"/>
          <w:numId w:val="32"/>
        </w:numPr>
        <w:ind w:leftChars="0"/>
      </w:pPr>
      <w:r w:rsidRPr="007239C1">
        <w:rPr>
          <w:rFonts w:hint="eastAsia"/>
        </w:rPr>
        <w:t>基本設計</w:t>
      </w:r>
    </w:p>
    <w:p w14:paraId="0D87B57B" w14:textId="77777777" w:rsidR="00356B60" w:rsidRPr="007239C1" w:rsidRDefault="00356B60" w:rsidP="00356B60">
      <w:pPr>
        <w:pStyle w:val="afb"/>
        <w:numPr>
          <w:ilvl w:val="0"/>
          <w:numId w:val="32"/>
        </w:numPr>
        <w:ind w:leftChars="0"/>
      </w:pPr>
      <w:r w:rsidRPr="007239C1">
        <w:rPr>
          <w:rFonts w:hint="eastAsia"/>
        </w:rPr>
        <w:t>システム設計における課題の抽出と解決策の提示</w:t>
      </w:r>
    </w:p>
    <w:p w14:paraId="2A49EC01" w14:textId="77777777" w:rsidR="00356B60" w:rsidRPr="007239C1" w:rsidRDefault="00356B60" w:rsidP="00356B60">
      <w:pPr>
        <w:pStyle w:val="afb"/>
        <w:numPr>
          <w:ilvl w:val="0"/>
          <w:numId w:val="32"/>
        </w:numPr>
        <w:ind w:leftChars="0"/>
      </w:pPr>
      <w:r w:rsidRPr="007239C1">
        <w:rPr>
          <w:rFonts w:hint="eastAsia"/>
        </w:rPr>
        <w:t>詳細設計</w:t>
      </w:r>
    </w:p>
    <w:p w14:paraId="70EF9E4E" w14:textId="77777777" w:rsidR="00356B60" w:rsidRPr="007239C1" w:rsidRDefault="00356B60" w:rsidP="00356B60">
      <w:pPr>
        <w:pStyle w:val="afb"/>
        <w:numPr>
          <w:ilvl w:val="0"/>
          <w:numId w:val="32"/>
        </w:numPr>
        <w:ind w:leftChars="0"/>
      </w:pPr>
      <w:r w:rsidRPr="007239C1">
        <w:rPr>
          <w:rFonts w:hint="eastAsia"/>
        </w:rPr>
        <w:t>製造作業</w:t>
      </w:r>
    </w:p>
    <w:p w14:paraId="3398FC2A" w14:textId="77777777" w:rsidR="00356B60" w:rsidRPr="007239C1" w:rsidRDefault="00356B60" w:rsidP="00356B60">
      <w:pPr>
        <w:pStyle w:val="afb"/>
        <w:numPr>
          <w:ilvl w:val="0"/>
          <w:numId w:val="32"/>
        </w:numPr>
        <w:ind w:leftChars="0"/>
      </w:pPr>
      <w:r w:rsidRPr="007239C1">
        <w:rPr>
          <w:rFonts w:hint="eastAsia"/>
        </w:rPr>
        <w:t>テスト（単体テスト、結合テスト、総合テスト等）</w:t>
      </w:r>
    </w:p>
    <w:p w14:paraId="0F0EAB68" w14:textId="77777777" w:rsidR="00356B60" w:rsidRPr="007239C1" w:rsidRDefault="00356B60" w:rsidP="00356B60">
      <w:pPr>
        <w:pStyle w:val="afb"/>
        <w:numPr>
          <w:ilvl w:val="0"/>
          <w:numId w:val="32"/>
        </w:numPr>
        <w:ind w:leftChars="0"/>
      </w:pPr>
      <w:r w:rsidRPr="007239C1">
        <w:rPr>
          <w:rFonts w:hint="eastAsia"/>
        </w:rPr>
        <w:t>マニュアル作成</w:t>
      </w:r>
    </w:p>
    <w:p w14:paraId="40D26795" w14:textId="77777777" w:rsidR="00356B60" w:rsidRPr="007239C1" w:rsidRDefault="00356B60" w:rsidP="00356B60">
      <w:pPr>
        <w:pStyle w:val="afb"/>
        <w:numPr>
          <w:ilvl w:val="0"/>
          <w:numId w:val="32"/>
        </w:numPr>
        <w:ind w:leftChars="0"/>
      </w:pPr>
      <w:r w:rsidRPr="007239C1">
        <w:rPr>
          <w:rFonts w:hint="eastAsia"/>
        </w:rPr>
        <w:t>運用テスト支援</w:t>
      </w:r>
    </w:p>
    <w:p w14:paraId="62DC9ECF" w14:textId="77777777" w:rsidR="00356B60" w:rsidRPr="007239C1" w:rsidRDefault="00356B60" w:rsidP="00356B60">
      <w:pPr>
        <w:pStyle w:val="afb"/>
        <w:numPr>
          <w:ilvl w:val="0"/>
          <w:numId w:val="32"/>
        </w:numPr>
        <w:ind w:leftChars="0"/>
      </w:pPr>
      <w:r w:rsidRPr="007239C1">
        <w:rPr>
          <w:rFonts w:hint="eastAsia"/>
        </w:rPr>
        <w:t>本番環境へのリリース支援</w:t>
      </w:r>
    </w:p>
    <w:p w14:paraId="44C569AE" w14:textId="77777777" w:rsidR="00356B60" w:rsidRPr="007239C1" w:rsidRDefault="00356B60" w:rsidP="00356B60"/>
    <w:p w14:paraId="64740310" w14:textId="77777777" w:rsidR="00356B60" w:rsidRPr="007239C1" w:rsidRDefault="00356B60" w:rsidP="00356B60">
      <w:r w:rsidRPr="007239C1">
        <w:rPr>
          <w:rFonts w:hint="eastAsia"/>
        </w:rPr>
        <w:t>【次期機能拡張に係る要件定義】</w:t>
      </w:r>
    </w:p>
    <w:p w14:paraId="51A66842" w14:textId="77777777" w:rsidR="00356B60" w:rsidRPr="007239C1" w:rsidRDefault="00356B60" w:rsidP="00356B60">
      <w:pPr>
        <w:pStyle w:val="afb"/>
        <w:numPr>
          <w:ilvl w:val="0"/>
          <w:numId w:val="32"/>
        </w:numPr>
        <w:ind w:leftChars="0"/>
      </w:pPr>
      <w:r w:rsidRPr="007239C1">
        <w:rPr>
          <w:rFonts w:ascii="Century" w:hAnsi="Century" w:hint="eastAsia"/>
        </w:rPr>
        <w:t>要件定義</w:t>
      </w:r>
    </w:p>
    <w:p w14:paraId="77FA97F2" w14:textId="77777777" w:rsidR="00356B60" w:rsidRPr="00B82336" w:rsidRDefault="00356B60" w:rsidP="00356B60"/>
    <w:p w14:paraId="63A4154D" w14:textId="77777777" w:rsidR="00356B60" w:rsidRDefault="00356B60" w:rsidP="00356B60">
      <w:r>
        <w:rPr>
          <w:rFonts w:hint="eastAsia"/>
        </w:rPr>
        <w:t>【次期インフラ環境に係る要件定義】</w:t>
      </w:r>
    </w:p>
    <w:p w14:paraId="28D20484" w14:textId="77777777" w:rsidR="00356B60" w:rsidRPr="00F5311F" w:rsidRDefault="00356B60" w:rsidP="00356B60">
      <w:pPr>
        <w:pStyle w:val="afb"/>
        <w:numPr>
          <w:ilvl w:val="0"/>
          <w:numId w:val="32"/>
        </w:numPr>
        <w:ind w:leftChars="0"/>
      </w:pPr>
      <w:r w:rsidRPr="00F5311F">
        <w:rPr>
          <w:rFonts w:hint="eastAsia"/>
        </w:rPr>
        <w:t>要件定義</w:t>
      </w:r>
    </w:p>
    <w:p w14:paraId="1C03F1C1" w14:textId="77777777" w:rsidR="00356B60" w:rsidRPr="004B62A5" w:rsidRDefault="00356B60" w:rsidP="00356B60"/>
    <w:p w14:paraId="5E5E3C9F" w14:textId="6BB1D259" w:rsidR="00356B60" w:rsidRDefault="008270A3" w:rsidP="00356B60">
      <w:r>
        <w:rPr>
          <w:rFonts w:hint="eastAsia"/>
        </w:rPr>
        <w:t>【</w:t>
      </w:r>
      <w:r w:rsidR="00334D17" w:rsidRPr="00334D17">
        <w:rPr>
          <w:rFonts w:hint="eastAsia"/>
        </w:rPr>
        <w:t>現行システムを構成する</w:t>
      </w:r>
      <w:r w:rsidR="00334D17" w:rsidRPr="00334D17">
        <w:rPr>
          <w:rFonts w:hint="eastAsia"/>
        </w:rPr>
        <w:t>OSS</w:t>
      </w:r>
      <w:r w:rsidR="00334D17" w:rsidRPr="00334D17">
        <w:rPr>
          <w:rFonts w:hint="eastAsia"/>
        </w:rPr>
        <w:t>のアップデート実施による既存プログラムへの影響検証</w:t>
      </w:r>
      <w:r>
        <w:rPr>
          <w:rFonts w:hint="eastAsia"/>
        </w:rPr>
        <w:t>】</w:t>
      </w:r>
    </w:p>
    <w:p w14:paraId="64A1E68C" w14:textId="2E3D1BD9" w:rsidR="008270A3" w:rsidRPr="00F5311F" w:rsidRDefault="00A44FF2" w:rsidP="008270A3">
      <w:pPr>
        <w:pStyle w:val="afb"/>
        <w:numPr>
          <w:ilvl w:val="0"/>
          <w:numId w:val="32"/>
        </w:numPr>
        <w:ind w:leftChars="0"/>
      </w:pPr>
      <w:r>
        <w:rPr>
          <w:rFonts w:hint="eastAsia"/>
        </w:rPr>
        <w:t>影響検証</w:t>
      </w:r>
    </w:p>
    <w:p w14:paraId="40AEDDC7" w14:textId="77777777" w:rsidR="008270A3" w:rsidRPr="00682DFE" w:rsidRDefault="008270A3" w:rsidP="00356B60"/>
    <w:p w14:paraId="604892DA" w14:textId="77777777" w:rsidR="00356B60" w:rsidRDefault="00356B60" w:rsidP="00356B60">
      <w:r>
        <w:rPr>
          <w:rFonts w:hint="eastAsia"/>
        </w:rPr>
        <w:t>（２）</w:t>
      </w:r>
      <w:r>
        <w:rPr>
          <w:rFonts w:hint="eastAsia"/>
        </w:rPr>
        <w:tab/>
      </w:r>
      <w:r>
        <w:rPr>
          <w:rFonts w:hint="eastAsia"/>
        </w:rPr>
        <w:t>作業内容</w:t>
      </w:r>
    </w:p>
    <w:p w14:paraId="571A1DF1" w14:textId="5FA6492B" w:rsidR="00356B60" w:rsidRPr="007239C1" w:rsidRDefault="00356B60" w:rsidP="008270A3">
      <w:r>
        <w:rPr>
          <w:rFonts w:hint="eastAsia"/>
        </w:rPr>
        <w:t>【</w:t>
      </w:r>
      <w:r>
        <w:rPr>
          <w:rFonts w:hint="eastAsia"/>
        </w:rPr>
        <w:t>M</w:t>
      </w:r>
      <w:r>
        <w:t>yJVN</w:t>
      </w:r>
      <w:r>
        <w:rPr>
          <w:rFonts w:hint="eastAsia"/>
        </w:rPr>
        <w:t>脆弱性対策情報収集ツールの開発</w:t>
      </w:r>
      <w:r w:rsidRPr="007239C1">
        <w:rPr>
          <w:rFonts w:hint="eastAsia"/>
        </w:rPr>
        <w:t>】</w:t>
      </w:r>
    </w:p>
    <w:p w14:paraId="1FFB7FF1" w14:textId="77777777" w:rsidR="00356B60" w:rsidRPr="008270A3" w:rsidRDefault="00356B60" w:rsidP="00356B60"/>
    <w:p w14:paraId="0E680EC7" w14:textId="77777777" w:rsidR="00356B60" w:rsidRPr="007239C1" w:rsidRDefault="00356B60" w:rsidP="00356B60">
      <w:pPr>
        <w:pStyle w:val="afb"/>
        <w:numPr>
          <w:ilvl w:val="0"/>
          <w:numId w:val="33"/>
        </w:numPr>
        <w:ind w:leftChars="0"/>
        <w:rPr>
          <w:rFonts w:ascii="Century" w:hAnsi="Century"/>
        </w:rPr>
      </w:pPr>
      <w:r w:rsidRPr="007239C1">
        <w:rPr>
          <w:rFonts w:ascii="Century" w:hAnsi="Century"/>
        </w:rPr>
        <w:t>プロジェクト管理</w:t>
      </w:r>
    </w:p>
    <w:p w14:paraId="490BB40C" w14:textId="77777777" w:rsidR="00356B60" w:rsidRPr="00062BD8" w:rsidRDefault="00356B60" w:rsidP="00356B60">
      <w:pPr>
        <w:pStyle w:val="afb"/>
        <w:ind w:leftChars="0" w:left="570"/>
        <w:rPr>
          <w:rFonts w:ascii="Century" w:hAnsi="Century"/>
          <w:strike/>
          <w:color w:val="FF0000"/>
        </w:rPr>
      </w:pPr>
      <w:r w:rsidRPr="007239C1">
        <w:rPr>
          <w:rFonts w:ascii="Century" w:hAnsi="Century"/>
        </w:rPr>
        <w:t>プロジェクト推進における管理作業全般。</w:t>
      </w:r>
    </w:p>
    <w:p w14:paraId="6106FC56" w14:textId="77777777" w:rsidR="00356B60" w:rsidRPr="00062BD8" w:rsidRDefault="00356B60" w:rsidP="00356B60">
      <w:pPr>
        <w:pStyle w:val="afb"/>
        <w:ind w:leftChars="0" w:left="570"/>
        <w:rPr>
          <w:rFonts w:ascii="Century" w:hAnsi="Century"/>
        </w:rPr>
      </w:pPr>
    </w:p>
    <w:p w14:paraId="640B501F"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要件定義</w:t>
      </w:r>
    </w:p>
    <w:p w14:paraId="210DB025" w14:textId="77777777" w:rsidR="00356B60" w:rsidRPr="00062BD8" w:rsidRDefault="00356B60" w:rsidP="00356B60">
      <w:pPr>
        <w:pStyle w:val="afb"/>
        <w:ind w:leftChars="0" w:left="570"/>
        <w:rPr>
          <w:rFonts w:ascii="Century" w:hAnsi="Century"/>
        </w:rPr>
      </w:pPr>
      <w:r w:rsidRPr="00062BD8">
        <w:rPr>
          <w:rFonts w:ascii="Century" w:hAnsi="Century"/>
        </w:rPr>
        <w:t>機能拡張の目的に照らし、最終的な運用／利用イメージを明確にして実装すべき機能や満たすべき性能などを確定する。</w:t>
      </w:r>
    </w:p>
    <w:p w14:paraId="252B5116" w14:textId="77777777" w:rsidR="00356B60" w:rsidRPr="00062BD8" w:rsidRDefault="00356B60" w:rsidP="00356B60">
      <w:pPr>
        <w:pStyle w:val="afb"/>
        <w:ind w:leftChars="0" w:left="570"/>
        <w:rPr>
          <w:rFonts w:ascii="Century" w:hAnsi="Century"/>
        </w:rPr>
      </w:pPr>
    </w:p>
    <w:p w14:paraId="09D28413"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基本設計</w:t>
      </w:r>
    </w:p>
    <w:p w14:paraId="6C218087" w14:textId="77777777" w:rsidR="00356B60" w:rsidRPr="00062BD8" w:rsidRDefault="00356B60" w:rsidP="00356B60">
      <w:pPr>
        <w:pStyle w:val="afb"/>
        <w:ind w:leftChars="0" w:left="570"/>
        <w:rPr>
          <w:rFonts w:ascii="Century" w:hAnsi="Century"/>
        </w:rPr>
      </w:pPr>
      <w:r w:rsidRPr="00062BD8">
        <w:rPr>
          <w:rFonts w:ascii="Century" w:hAnsi="Century"/>
        </w:rPr>
        <w:t>IPA</w:t>
      </w:r>
      <w:r w:rsidRPr="00062BD8">
        <w:rPr>
          <w:rFonts w:ascii="Century" w:hAnsi="Century"/>
        </w:rPr>
        <w:t>や一般利用者の運用を考慮し、アプリケーションが実装すべき機能、データベース構造、データのイメージ、画面イメージといった、全体像や概要などを確定する。</w:t>
      </w:r>
    </w:p>
    <w:p w14:paraId="5C4C9AA6" w14:textId="77777777" w:rsidR="00356B60" w:rsidRPr="00062BD8" w:rsidRDefault="00356B60" w:rsidP="00356B60">
      <w:pPr>
        <w:pStyle w:val="afb"/>
        <w:ind w:leftChars="0" w:left="570"/>
        <w:rPr>
          <w:rFonts w:ascii="Century" w:hAnsi="Century"/>
        </w:rPr>
      </w:pPr>
      <w:r>
        <w:rPr>
          <w:rFonts w:ascii="Century" w:hAnsi="Century" w:hint="eastAsia"/>
        </w:rPr>
        <w:t>また</w:t>
      </w:r>
      <w:r w:rsidRPr="00062BD8">
        <w:rPr>
          <w:rFonts w:ascii="Century" w:hAnsi="Century"/>
        </w:rPr>
        <w:t>、</w:t>
      </w:r>
      <w:r>
        <w:rPr>
          <w:rFonts w:hAnsi="ＭＳ 明朝" w:cs="ＭＳ 明朝" w:hint="eastAsia"/>
        </w:rPr>
        <w:t>②</w:t>
      </w:r>
      <w:r w:rsidRPr="00062BD8">
        <w:rPr>
          <w:rFonts w:ascii="Century" w:hAnsi="Century"/>
        </w:rPr>
        <w:t>で定義をした要件全般（性能、信頼性、セキュリティ等）についても設計作業を実施する。</w:t>
      </w:r>
    </w:p>
    <w:p w14:paraId="01D5C9D2" w14:textId="77777777" w:rsidR="00356B60" w:rsidRPr="00FD7FC3" w:rsidRDefault="00356B60" w:rsidP="00356B60">
      <w:pPr>
        <w:pStyle w:val="afb"/>
        <w:ind w:leftChars="0" w:left="570"/>
        <w:rPr>
          <w:rFonts w:ascii="Century" w:hAnsi="Century"/>
        </w:rPr>
      </w:pPr>
    </w:p>
    <w:p w14:paraId="01AC25E8"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システム設計における課題の抽出と解決策の提示</w:t>
      </w:r>
    </w:p>
    <w:p w14:paraId="4436D3A1" w14:textId="77777777" w:rsidR="00356B60" w:rsidRPr="00062BD8" w:rsidRDefault="00356B60" w:rsidP="00356B60">
      <w:pPr>
        <w:pStyle w:val="afb"/>
        <w:ind w:leftChars="0" w:left="570"/>
        <w:rPr>
          <w:rFonts w:ascii="Century" w:hAnsi="Century"/>
        </w:rPr>
      </w:pPr>
      <w:r>
        <w:rPr>
          <w:rFonts w:hAnsi="ＭＳ 明朝" w:cs="ＭＳ 明朝" w:hint="eastAsia"/>
        </w:rPr>
        <w:t>③</w:t>
      </w:r>
      <w:r w:rsidRPr="00062BD8">
        <w:rPr>
          <w:rFonts w:ascii="Century" w:hAnsi="Century"/>
        </w:rPr>
        <w:t>の設計工程で発生した課題の抽出と解決策の提示を行う。</w:t>
      </w:r>
    </w:p>
    <w:p w14:paraId="0661A79F" w14:textId="77777777" w:rsidR="00356B60" w:rsidRPr="00F64E1A" w:rsidRDefault="00356B60" w:rsidP="00356B60">
      <w:pPr>
        <w:pStyle w:val="afb"/>
        <w:ind w:leftChars="0" w:left="570"/>
        <w:rPr>
          <w:rFonts w:ascii="Century" w:hAnsi="Century"/>
        </w:rPr>
      </w:pPr>
    </w:p>
    <w:p w14:paraId="6B682C51"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詳細設計</w:t>
      </w:r>
    </w:p>
    <w:p w14:paraId="16790A0D" w14:textId="77777777" w:rsidR="00356B60" w:rsidRPr="00062BD8" w:rsidRDefault="00356B60" w:rsidP="00356B60">
      <w:pPr>
        <w:pStyle w:val="afb"/>
        <w:ind w:leftChars="0" w:left="570"/>
        <w:rPr>
          <w:rFonts w:ascii="Century" w:hAnsi="Century"/>
        </w:rPr>
      </w:pPr>
      <w:r>
        <w:rPr>
          <w:rFonts w:hAnsi="ＭＳ 明朝" w:cs="ＭＳ 明朝" w:hint="eastAsia"/>
        </w:rPr>
        <w:t>②③④</w:t>
      </w:r>
      <w:r w:rsidRPr="00062BD8">
        <w:rPr>
          <w:rFonts w:ascii="Century" w:hAnsi="Century"/>
        </w:rPr>
        <w:t>で決定した方針に従い機能の詳細を実装できるレベルに設計する。</w:t>
      </w:r>
    </w:p>
    <w:p w14:paraId="3C835A7B" w14:textId="77777777" w:rsidR="00356B60" w:rsidRPr="00F64E1A" w:rsidRDefault="00356B60" w:rsidP="00356B60">
      <w:pPr>
        <w:pStyle w:val="afb"/>
        <w:ind w:leftChars="0" w:left="570"/>
        <w:rPr>
          <w:rFonts w:ascii="Century" w:hAnsi="Century"/>
        </w:rPr>
      </w:pPr>
    </w:p>
    <w:p w14:paraId="1632FEA6"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製造作業</w:t>
      </w:r>
    </w:p>
    <w:p w14:paraId="3D5FD13D" w14:textId="77777777" w:rsidR="00356B60" w:rsidRPr="00062BD8" w:rsidRDefault="00356B60" w:rsidP="00356B60">
      <w:pPr>
        <w:pStyle w:val="afb"/>
        <w:ind w:leftChars="0" w:left="570"/>
        <w:rPr>
          <w:rFonts w:ascii="Century" w:hAnsi="Century"/>
        </w:rPr>
      </w:pPr>
      <w:r w:rsidRPr="00062BD8">
        <w:rPr>
          <w:rFonts w:ascii="Century" w:hAnsi="Century"/>
        </w:rPr>
        <w:t>設計した内容をベースに、プログラム・ウェブコンテンツの製造を実施する。</w:t>
      </w:r>
    </w:p>
    <w:p w14:paraId="1FEAEE13" w14:textId="77777777" w:rsidR="00356B60" w:rsidRPr="00FD7FC3" w:rsidRDefault="00356B60" w:rsidP="00356B60">
      <w:pPr>
        <w:pStyle w:val="afb"/>
        <w:ind w:leftChars="0" w:left="570"/>
        <w:rPr>
          <w:rFonts w:ascii="Century" w:hAnsi="Century"/>
        </w:rPr>
      </w:pPr>
    </w:p>
    <w:p w14:paraId="12BC0B5F"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テスト（単体テスト、結合テスト、総合テスト等）</w:t>
      </w:r>
    </w:p>
    <w:p w14:paraId="530D0564" w14:textId="77777777" w:rsidR="00356B60" w:rsidRPr="00062BD8" w:rsidRDefault="00356B60" w:rsidP="00356B60">
      <w:pPr>
        <w:pStyle w:val="afb"/>
        <w:ind w:leftChars="0" w:left="570"/>
        <w:rPr>
          <w:rFonts w:ascii="Century" w:hAnsi="Century"/>
        </w:rPr>
      </w:pPr>
      <w:r w:rsidRPr="00062BD8">
        <w:rPr>
          <w:rFonts w:ascii="Century" w:hAnsi="Century"/>
        </w:rPr>
        <w:t>製造したプログラムに必要なテストを実施する。</w:t>
      </w:r>
    </w:p>
    <w:p w14:paraId="3594AAEA" w14:textId="77777777" w:rsidR="00356B60" w:rsidRPr="00FD7FC3" w:rsidRDefault="00356B60" w:rsidP="00356B60">
      <w:pPr>
        <w:pStyle w:val="afb"/>
        <w:ind w:leftChars="0" w:left="570"/>
        <w:rPr>
          <w:rFonts w:ascii="Century" w:hAnsi="Century"/>
        </w:rPr>
      </w:pPr>
    </w:p>
    <w:p w14:paraId="236DA7D4"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マニュアル作成</w:t>
      </w:r>
    </w:p>
    <w:p w14:paraId="40CC3B2B" w14:textId="77777777" w:rsidR="00356B60" w:rsidRPr="00062BD8" w:rsidRDefault="00356B60" w:rsidP="00356B60">
      <w:pPr>
        <w:pStyle w:val="afb"/>
        <w:ind w:leftChars="0" w:left="570"/>
        <w:rPr>
          <w:rFonts w:ascii="Century" w:hAnsi="Century"/>
        </w:rPr>
      </w:pPr>
      <w:r>
        <w:rPr>
          <w:rFonts w:ascii="Century" w:hAnsi="Century" w:hint="eastAsia"/>
        </w:rPr>
        <w:t>利用者向けマニュアル及び運用者向けマニュアルを新規に作成する。利用者向けマニュアルでは利用者の操作方法や設定方法、バックアップ方法、利用環境、</w:t>
      </w:r>
      <w:r>
        <w:rPr>
          <w:rFonts w:ascii="Century" w:hAnsi="Century" w:hint="eastAsia"/>
        </w:rPr>
        <w:t>F</w:t>
      </w:r>
      <w:r>
        <w:rPr>
          <w:rFonts w:ascii="Century" w:hAnsi="Century"/>
        </w:rPr>
        <w:t>AQ</w:t>
      </w:r>
      <w:r>
        <w:rPr>
          <w:rFonts w:ascii="Century" w:hAnsi="Century" w:hint="eastAsia"/>
        </w:rPr>
        <w:t>等を記載する。運用向けマニュアルではプログラムの修正方法やコンパイル方法、サーバ側で必要な設定方法等を記載する。また、</w:t>
      </w:r>
      <w:r w:rsidRPr="00F10F01">
        <w:rPr>
          <w:rFonts w:ascii="Century" w:hAnsi="Century" w:hint="eastAsia"/>
        </w:rPr>
        <w:t>IPA</w:t>
      </w:r>
      <w:r w:rsidRPr="00F10F01">
        <w:rPr>
          <w:rFonts w:ascii="Century" w:hAnsi="Century" w:hint="eastAsia"/>
        </w:rPr>
        <w:t>の求めに応じて</w:t>
      </w:r>
      <w:r>
        <w:rPr>
          <w:rFonts w:ascii="Century" w:hAnsi="Century" w:hint="eastAsia"/>
        </w:rPr>
        <w:t>適宜加筆を行うこと。</w:t>
      </w:r>
    </w:p>
    <w:p w14:paraId="7606C193" w14:textId="77777777" w:rsidR="00356B60" w:rsidRPr="00F10F01" w:rsidRDefault="00356B60" w:rsidP="00356B60">
      <w:pPr>
        <w:pStyle w:val="afb"/>
        <w:ind w:leftChars="0" w:left="570"/>
        <w:rPr>
          <w:rFonts w:ascii="Century" w:hAnsi="Century"/>
        </w:rPr>
      </w:pPr>
    </w:p>
    <w:p w14:paraId="7C3D2640" w14:textId="77777777" w:rsidR="00356B60" w:rsidRPr="00B2623B" w:rsidRDefault="00356B60" w:rsidP="00356B60">
      <w:pPr>
        <w:pStyle w:val="afb"/>
        <w:numPr>
          <w:ilvl w:val="0"/>
          <w:numId w:val="33"/>
        </w:numPr>
        <w:ind w:leftChars="0"/>
        <w:rPr>
          <w:rFonts w:ascii="Century" w:hAnsi="Century"/>
        </w:rPr>
      </w:pPr>
      <w:r w:rsidRPr="00B2623B">
        <w:rPr>
          <w:rFonts w:ascii="Century" w:hAnsi="Century"/>
        </w:rPr>
        <w:t>運用テスト支援</w:t>
      </w:r>
    </w:p>
    <w:p w14:paraId="50F15D36" w14:textId="77777777" w:rsidR="00356B60" w:rsidRPr="00062BD8" w:rsidRDefault="00356B60" w:rsidP="00356B60">
      <w:pPr>
        <w:pStyle w:val="afb"/>
        <w:ind w:leftChars="0" w:left="570"/>
        <w:rPr>
          <w:rFonts w:ascii="Century" w:hAnsi="Century"/>
        </w:rPr>
      </w:pPr>
      <w:r w:rsidRPr="00B2623B">
        <w:rPr>
          <w:rFonts w:ascii="Century" w:hAnsi="Century"/>
        </w:rPr>
        <w:t>IPA</w:t>
      </w:r>
      <w:r w:rsidRPr="00B2623B">
        <w:rPr>
          <w:rFonts w:ascii="Century" w:hAnsi="Century"/>
        </w:rPr>
        <w:t>が実施する運用テスト（ユーザテスト）の支援を実施する。</w:t>
      </w:r>
    </w:p>
    <w:p w14:paraId="5691B31D" w14:textId="77777777" w:rsidR="00356B60" w:rsidRPr="00062BD8" w:rsidRDefault="00356B60" w:rsidP="00356B60">
      <w:pPr>
        <w:pStyle w:val="afb"/>
        <w:ind w:leftChars="0" w:left="570"/>
        <w:rPr>
          <w:rFonts w:ascii="Century" w:hAnsi="Century"/>
        </w:rPr>
      </w:pPr>
    </w:p>
    <w:p w14:paraId="2E9138DA" w14:textId="77777777" w:rsidR="00356B60" w:rsidRPr="00062BD8" w:rsidRDefault="00356B60" w:rsidP="00356B60">
      <w:pPr>
        <w:pStyle w:val="afb"/>
        <w:numPr>
          <w:ilvl w:val="0"/>
          <w:numId w:val="33"/>
        </w:numPr>
        <w:ind w:leftChars="0"/>
        <w:rPr>
          <w:rFonts w:ascii="Century" w:hAnsi="Century"/>
        </w:rPr>
      </w:pPr>
      <w:r w:rsidRPr="00062BD8">
        <w:rPr>
          <w:rFonts w:ascii="Century" w:hAnsi="Century"/>
        </w:rPr>
        <w:t>本番環境へのリリース</w:t>
      </w:r>
      <w:r>
        <w:rPr>
          <w:rFonts w:ascii="Century" w:hAnsi="Century" w:hint="eastAsia"/>
        </w:rPr>
        <w:t>支援</w:t>
      </w:r>
    </w:p>
    <w:p w14:paraId="143ECA75" w14:textId="43E9F175" w:rsidR="00356B60" w:rsidRPr="00062BD8" w:rsidRDefault="00356B60" w:rsidP="00356B60">
      <w:pPr>
        <w:pStyle w:val="afb"/>
        <w:ind w:leftChars="0" w:left="570"/>
        <w:rPr>
          <w:rFonts w:ascii="Century" w:hAnsi="Century"/>
        </w:rPr>
      </w:pPr>
      <w:r w:rsidRPr="00062BD8">
        <w:rPr>
          <w:rFonts w:ascii="Century" w:hAnsi="Century"/>
        </w:rPr>
        <w:t>完成したプログラム、ウェブコンテンツを本番稼動環境に設置</w:t>
      </w:r>
      <w:r>
        <w:rPr>
          <w:rFonts w:ascii="Century" w:hAnsi="Century" w:hint="eastAsia"/>
        </w:rPr>
        <w:t>するための手順を提示する等、リリースの支援を実施する</w:t>
      </w:r>
      <w:r w:rsidRPr="00062BD8">
        <w:rPr>
          <w:rFonts w:ascii="Century" w:hAnsi="Century"/>
        </w:rPr>
        <w:t>。</w:t>
      </w:r>
    </w:p>
    <w:p w14:paraId="47E99404" w14:textId="77777777" w:rsidR="00356B60" w:rsidRDefault="00356B60" w:rsidP="00356B60"/>
    <w:p w14:paraId="66E0290E" w14:textId="77777777" w:rsidR="00356B60" w:rsidRPr="007239C1" w:rsidRDefault="00356B60" w:rsidP="00356B60">
      <w:r w:rsidRPr="007239C1">
        <w:rPr>
          <w:rFonts w:hint="eastAsia"/>
        </w:rPr>
        <w:t>【次期機能拡張に係る要件定義】</w:t>
      </w:r>
    </w:p>
    <w:p w14:paraId="4093E27D" w14:textId="77777777" w:rsidR="00356B60" w:rsidRPr="007239C1" w:rsidRDefault="00356B60" w:rsidP="00356B60">
      <w:pPr>
        <w:pStyle w:val="afb"/>
        <w:numPr>
          <w:ilvl w:val="0"/>
          <w:numId w:val="33"/>
        </w:numPr>
        <w:ind w:leftChars="0"/>
      </w:pPr>
      <w:r w:rsidRPr="007239C1">
        <w:rPr>
          <w:rFonts w:ascii="Century" w:hAnsi="Century" w:hint="eastAsia"/>
        </w:rPr>
        <w:t>要件定義</w:t>
      </w:r>
    </w:p>
    <w:p w14:paraId="28EAC7FA" w14:textId="70D68459" w:rsidR="009267FE" w:rsidRPr="007239C1" w:rsidRDefault="009267FE" w:rsidP="009267FE">
      <w:pPr>
        <w:pStyle w:val="afb"/>
        <w:ind w:leftChars="0" w:left="570"/>
      </w:pPr>
      <w:r>
        <w:rPr>
          <w:rFonts w:ascii="Century" w:hAnsi="Century" w:hint="eastAsia"/>
        </w:rPr>
        <w:t>次年度以降に予定しているシステム開発等に備え、開発内容に関連する要件定義を行う。</w:t>
      </w:r>
      <w:r>
        <w:rPr>
          <w:rFonts w:ascii="Century" w:hAnsi="Century" w:hint="eastAsia"/>
        </w:rPr>
        <w:t>IPA</w:t>
      </w:r>
      <w:r>
        <w:rPr>
          <w:rFonts w:ascii="Century" w:hAnsi="Century" w:hint="eastAsia"/>
        </w:rPr>
        <w:t>職員へのヒアリング及び現行システムの調査を行い、実現すべき機能や非機能要件を決定する。</w:t>
      </w:r>
    </w:p>
    <w:p w14:paraId="27EE618B" w14:textId="77777777" w:rsidR="00356B60" w:rsidRPr="007239C1" w:rsidRDefault="00356B60" w:rsidP="00356B60"/>
    <w:p w14:paraId="7F20C7D1" w14:textId="77777777" w:rsidR="00356B60" w:rsidRPr="007239C1" w:rsidRDefault="00356B60" w:rsidP="00356B60">
      <w:r w:rsidRPr="007239C1">
        <w:rPr>
          <w:rFonts w:hint="eastAsia"/>
        </w:rPr>
        <w:t>【次期インフラ環境に係る要件定義】</w:t>
      </w:r>
    </w:p>
    <w:p w14:paraId="279E9137" w14:textId="77777777" w:rsidR="00356B60" w:rsidRPr="00062BD8" w:rsidRDefault="00356B60" w:rsidP="00356B60">
      <w:pPr>
        <w:pStyle w:val="afb"/>
        <w:numPr>
          <w:ilvl w:val="0"/>
          <w:numId w:val="33"/>
        </w:numPr>
        <w:ind w:leftChars="0"/>
        <w:rPr>
          <w:rFonts w:ascii="Century" w:hAnsi="Century"/>
        </w:rPr>
      </w:pPr>
      <w:r w:rsidRPr="007239C1">
        <w:rPr>
          <w:rFonts w:ascii="Century" w:hAnsi="Century"/>
        </w:rPr>
        <w:t>要件定</w:t>
      </w:r>
      <w:r w:rsidRPr="00062BD8">
        <w:rPr>
          <w:rFonts w:ascii="Century" w:hAnsi="Century"/>
        </w:rPr>
        <w:t>義</w:t>
      </w:r>
    </w:p>
    <w:p w14:paraId="0935C13A" w14:textId="741A917B" w:rsidR="00356B60" w:rsidRPr="00062BD8" w:rsidRDefault="00356B60" w:rsidP="00356B60">
      <w:pPr>
        <w:pStyle w:val="afb"/>
        <w:ind w:leftChars="0" w:left="570"/>
        <w:rPr>
          <w:rFonts w:ascii="Century" w:hAnsi="Century"/>
        </w:rPr>
      </w:pPr>
      <w:r>
        <w:rPr>
          <w:rFonts w:ascii="Century" w:hAnsi="Century" w:hint="eastAsia"/>
        </w:rPr>
        <w:t>次年度以降に予定しているインフラ環境の刷新等に備え、次期インフラ環境に関連する要件定義を行う。</w:t>
      </w:r>
      <w:r>
        <w:rPr>
          <w:rFonts w:ascii="Century" w:hAnsi="Century" w:hint="eastAsia"/>
        </w:rPr>
        <w:t>IPA</w:t>
      </w:r>
      <w:r>
        <w:rPr>
          <w:rFonts w:ascii="Century" w:hAnsi="Century" w:hint="eastAsia"/>
        </w:rPr>
        <w:t>職員へのヒアリング及び現行システムの調査を行い、実現すべき機能や非機能要件を決定する。また、オンプレミス環境、クラウド環境を想定して、それぞれ実現するために必要なマシンのスペックや数、ネットワーク構成、必要なソフトウェア一覧等を決定する</w:t>
      </w:r>
      <w:r w:rsidRPr="00062BD8">
        <w:rPr>
          <w:rFonts w:ascii="Century" w:hAnsi="Century"/>
        </w:rPr>
        <w:t>。</w:t>
      </w:r>
      <w:r w:rsidR="00D86922">
        <w:rPr>
          <w:rFonts w:ascii="Century" w:hAnsi="Century" w:hint="eastAsia"/>
        </w:rPr>
        <w:t>なお、利用するクラウド環境については</w:t>
      </w:r>
      <w:r w:rsidR="00D86922" w:rsidRPr="00D86922">
        <w:rPr>
          <w:rFonts w:ascii="Century" w:hAnsi="Century"/>
        </w:rPr>
        <w:t>ISMAP</w:t>
      </w:r>
      <w:r w:rsidR="0099166C">
        <w:rPr>
          <w:rFonts w:ascii="Century" w:hAnsi="Century" w:hint="eastAsia"/>
        </w:rPr>
        <w:t>クラウドサービスリスト登録</w:t>
      </w:r>
      <w:r w:rsidR="00D86922">
        <w:rPr>
          <w:rFonts w:hint="eastAsia"/>
        </w:rPr>
        <w:t>済みのサービス利用等、</w:t>
      </w:r>
      <w:r w:rsidR="00D86922" w:rsidRPr="00D86922">
        <w:rPr>
          <w:rFonts w:hint="eastAsia"/>
        </w:rPr>
        <w:t>政府機関等のサイバーセキュリティ対策のための統一基準群</w:t>
      </w:r>
      <w:r w:rsidR="00D86922">
        <w:rPr>
          <w:rFonts w:hint="eastAsia"/>
        </w:rPr>
        <w:t>に準じたものを提案すること。</w:t>
      </w:r>
    </w:p>
    <w:p w14:paraId="6E42842B" w14:textId="0951E572" w:rsidR="00356B60" w:rsidRPr="0099166C" w:rsidRDefault="00356B60" w:rsidP="00356B60"/>
    <w:p w14:paraId="25DBEC54" w14:textId="572184AE" w:rsidR="008270A3" w:rsidRDefault="008270A3" w:rsidP="00356B60">
      <w:r>
        <w:rPr>
          <w:rFonts w:hint="eastAsia"/>
        </w:rPr>
        <w:t>【</w:t>
      </w:r>
      <w:r w:rsidR="00334D17" w:rsidRPr="00334D17">
        <w:rPr>
          <w:rFonts w:hint="eastAsia"/>
        </w:rPr>
        <w:t>現行システムを構成する</w:t>
      </w:r>
      <w:r w:rsidR="00334D17" w:rsidRPr="00334D17">
        <w:rPr>
          <w:rFonts w:hint="eastAsia"/>
        </w:rPr>
        <w:t>OSS</w:t>
      </w:r>
      <w:r w:rsidR="00334D17" w:rsidRPr="00334D17">
        <w:rPr>
          <w:rFonts w:hint="eastAsia"/>
        </w:rPr>
        <w:t>のアップデート実施による既存プログラムへの影響検証</w:t>
      </w:r>
      <w:r>
        <w:rPr>
          <w:rFonts w:hint="eastAsia"/>
        </w:rPr>
        <w:t>】</w:t>
      </w:r>
    </w:p>
    <w:p w14:paraId="30DF87FA" w14:textId="2C1D09E9" w:rsidR="008270A3" w:rsidRDefault="00A44FF2" w:rsidP="008270A3">
      <w:pPr>
        <w:pStyle w:val="afb"/>
        <w:numPr>
          <w:ilvl w:val="0"/>
          <w:numId w:val="33"/>
        </w:numPr>
        <w:ind w:leftChars="0"/>
        <w:rPr>
          <w:rFonts w:ascii="Century" w:hAnsi="Century"/>
        </w:rPr>
      </w:pPr>
      <w:r>
        <w:rPr>
          <w:rFonts w:ascii="Century" w:hAnsi="Century" w:hint="eastAsia"/>
        </w:rPr>
        <w:t>影響検証</w:t>
      </w:r>
    </w:p>
    <w:p w14:paraId="1651866E" w14:textId="66BCB429" w:rsidR="005B6F4A" w:rsidRPr="009C10AA" w:rsidRDefault="005B6F4A" w:rsidP="009C10AA">
      <w:pPr>
        <w:pStyle w:val="afb"/>
        <w:ind w:leftChars="0" w:left="570"/>
        <w:rPr>
          <w:rFonts w:ascii="Century" w:hAnsi="Century"/>
        </w:rPr>
      </w:pPr>
      <w:r w:rsidRPr="005B6F4A">
        <w:rPr>
          <w:rFonts w:ascii="Century" w:hAnsi="Century" w:hint="eastAsia"/>
        </w:rPr>
        <w:t>現行システムを構成しているソフトウェアを最新バージョンにすることにより現行システムの機能に影響がないことを確認する</w:t>
      </w:r>
      <w:r>
        <w:rPr>
          <w:rFonts w:ascii="Century" w:hAnsi="Century" w:hint="eastAsia"/>
        </w:rPr>
        <w:t>。どのような</w:t>
      </w:r>
      <w:r w:rsidR="00A44FF2">
        <w:rPr>
          <w:rFonts w:ascii="Century" w:hAnsi="Century" w:hint="eastAsia"/>
        </w:rPr>
        <w:t>検証</w:t>
      </w:r>
      <w:r>
        <w:rPr>
          <w:rFonts w:ascii="Century" w:hAnsi="Century" w:hint="eastAsia"/>
        </w:rPr>
        <w:t>方針で行うのかを</w:t>
      </w:r>
      <w:r w:rsidR="00A44FF2">
        <w:rPr>
          <w:rFonts w:ascii="Century" w:hAnsi="Century" w:hint="eastAsia"/>
        </w:rPr>
        <w:t>検証</w:t>
      </w:r>
      <w:r>
        <w:rPr>
          <w:rFonts w:ascii="Century" w:hAnsi="Century" w:hint="eastAsia"/>
        </w:rPr>
        <w:t>計画書にまとめ、それに従い</w:t>
      </w:r>
      <w:r w:rsidR="00A44FF2">
        <w:rPr>
          <w:rFonts w:ascii="Century" w:hAnsi="Century" w:hint="eastAsia"/>
        </w:rPr>
        <w:t>検証</w:t>
      </w:r>
      <w:r>
        <w:rPr>
          <w:rFonts w:ascii="Century" w:hAnsi="Century" w:hint="eastAsia"/>
        </w:rPr>
        <w:t>を実施</w:t>
      </w:r>
      <w:r w:rsidR="009C10AA">
        <w:rPr>
          <w:rFonts w:ascii="Century" w:hAnsi="Century" w:hint="eastAsia"/>
        </w:rPr>
        <w:t>する。また、</w:t>
      </w:r>
      <w:r w:rsidR="00A44FF2">
        <w:rPr>
          <w:rFonts w:ascii="Century" w:hAnsi="Century" w:hint="eastAsia"/>
        </w:rPr>
        <w:t>検証</w:t>
      </w:r>
      <w:r w:rsidR="009C10AA">
        <w:rPr>
          <w:rFonts w:ascii="Century" w:hAnsi="Century" w:hint="eastAsia"/>
        </w:rPr>
        <w:t>結果や発見した問題点、そして</w:t>
      </w:r>
      <w:r w:rsidR="009C10AA" w:rsidRPr="009C10AA">
        <w:rPr>
          <w:rFonts w:ascii="Century" w:hAnsi="Century" w:hint="eastAsia"/>
        </w:rPr>
        <w:t>それに対する</w:t>
      </w:r>
      <w:r w:rsidR="009C10AA">
        <w:rPr>
          <w:rFonts w:ascii="Century" w:hAnsi="Century" w:hint="eastAsia"/>
        </w:rPr>
        <w:t>対応方針等を</w:t>
      </w:r>
      <w:r w:rsidR="00A44FF2">
        <w:rPr>
          <w:rFonts w:ascii="Century" w:hAnsi="Century" w:hint="eastAsia"/>
        </w:rPr>
        <w:t>検証</w:t>
      </w:r>
      <w:r w:rsidR="00077896" w:rsidRPr="009C10AA">
        <w:rPr>
          <w:rFonts w:ascii="Century" w:hAnsi="Century" w:hint="eastAsia"/>
        </w:rPr>
        <w:t>結果報告書にまとめる。</w:t>
      </w:r>
    </w:p>
    <w:p w14:paraId="1F65FB44" w14:textId="77777777" w:rsidR="008270A3" w:rsidRPr="00800925" w:rsidRDefault="008270A3" w:rsidP="00356B60"/>
    <w:p w14:paraId="08D54502" w14:textId="77777777" w:rsidR="00356B60" w:rsidRDefault="00356B60" w:rsidP="00356B60">
      <w:r>
        <w:rPr>
          <w:rFonts w:hint="eastAsia"/>
        </w:rPr>
        <w:t>（３）</w:t>
      </w:r>
      <w:r>
        <w:rPr>
          <w:rFonts w:hint="eastAsia"/>
        </w:rPr>
        <w:tab/>
      </w:r>
      <w:r>
        <w:rPr>
          <w:rFonts w:hint="eastAsia"/>
        </w:rPr>
        <w:t>納入関連</w:t>
      </w:r>
    </w:p>
    <w:p w14:paraId="78C51A0A" w14:textId="77777777" w:rsidR="00356B60" w:rsidRDefault="00356B60" w:rsidP="00356B60"/>
    <w:p w14:paraId="3C84FA4D" w14:textId="77777777" w:rsidR="00356B60" w:rsidRPr="00F5311F" w:rsidRDefault="00356B60" w:rsidP="00356B60">
      <w:pPr>
        <w:ind w:firstLineChars="100" w:firstLine="210"/>
      </w:pPr>
      <w:r w:rsidRPr="00F5311F">
        <w:t>納入期限：</w:t>
      </w:r>
    </w:p>
    <w:p w14:paraId="548341CD" w14:textId="491C4312" w:rsidR="00356B60" w:rsidRPr="00F5311F" w:rsidRDefault="00356B60" w:rsidP="00356B60">
      <w:pPr>
        <w:ind w:firstLineChars="200" w:firstLine="420"/>
      </w:pPr>
      <w:r w:rsidRPr="00F5311F">
        <w:t>202</w:t>
      </w:r>
      <w:r w:rsidR="00175466">
        <w:t>3</w:t>
      </w:r>
      <w:r w:rsidRPr="00F5311F">
        <w:t>年</w:t>
      </w:r>
      <w:r w:rsidR="00175466">
        <w:t>2</w:t>
      </w:r>
      <w:r w:rsidRPr="00F5311F">
        <w:t>月</w:t>
      </w:r>
      <w:r w:rsidR="009B160E">
        <w:rPr>
          <w:rFonts w:hint="eastAsia"/>
        </w:rPr>
        <w:t>2</w:t>
      </w:r>
      <w:r w:rsidR="009B160E">
        <w:t>8</w:t>
      </w:r>
      <w:r w:rsidRPr="00F5311F">
        <w:t>日</w:t>
      </w:r>
      <w:r w:rsidRPr="00F5311F">
        <w:t xml:space="preserve"> (</w:t>
      </w:r>
      <w:r w:rsidR="009B160E">
        <w:rPr>
          <w:rFonts w:hint="eastAsia"/>
        </w:rPr>
        <w:t>火</w:t>
      </w:r>
      <w:r w:rsidRPr="00F5311F">
        <w:t>)</w:t>
      </w:r>
    </w:p>
    <w:p w14:paraId="4A80298B" w14:textId="77777777" w:rsidR="00356B60" w:rsidRPr="00F5311F" w:rsidRDefault="00356B60" w:rsidP="00356B60"/>
    <w:p w14:paraId="31C68BB2" w14:textId="77777777" w:rsidR="00356B60" w:rsidRPr="00F5311F" w:rsidRDefault="00356B60" w:rsidP="00356B60">
      <w:pPr>
        <w:ind w:firstLineChars="100" w:firstLine="210"/>
      </w:pPr>
      <w:r w:rsidRPr="00F5311F">
        <w:t>納入場所：</w:t>
      </w:r>
    </w:p>
    <w:p w14:paraId="28E9E91B" w14:textId="77777777" w:rsidR="00356B60" w:rsidRPr="00F5311F" w:rsidRDefault="00356B60" w:rsidP="00356B60">
      <w:pPr>
        <w:ind w:firstLineChars="200" w:firstLine="420"/>
      </w:pPr>
      <w:r w:rsidRPr="00F5311F">
        <w:t>東京都文京区本駒込</w:t>
      </w:r>
      <w:r w:rsidRPr="00F5311F">
        <w:t>2-28-8</w:t>
      </w:r>
      <w:r w:rsidRPr="00F5311F">
        <w:t xml:space="preserve">　　文京グリーンコートセンターオフィス</w:t>
      </w:r>
      <w:r w:rsidRPr="00F5311F">
        <w:t>16</w:t>
      </w:r>
      <w:r w:rsidRPr="00F5311F">
        <w:t>階</w:t>
      </w:r>
    </w:p>
    <w:p w14:paraId="30A0888D" w14:textId="77777777" w:rsidR="00356B60" w:rsidRPr="00062BD8" w:rsidRDefault="00356B60" w:rsidP="00356B60">
      <w:pPr>
        <w:ind w:firstLineChars="200" w:firstLine="420"/>
      </w:pPr>
      <w:r w:rsidRPr="00F5311F">
        <w:t xml:space="preserve">独立行政法人情報処理推進機構　</w:t>
      </w:r>
      <w:r w:rsidRPr="00F5311F">
        <w:rPr>
          <w:rFonts w:hint="eastAsia"/>
        </w:rPr>
        <w:t>セキュリティセンター</w:t>
      </w:r>
      <w:r w:rsidRPr="00F5311F">
        <w:rPr>
          <w:rFonts w:hint="eastAsia"/>
        </w:rPr>
        <w:t xml:space="preserve"> </w:t>
      </w:r>
      <w:r w:rsidRPr="00F5311F">
        <w:rPr>
          <w:rFonts w:hint="eastAsia"/>
        </w:rPr>
        <w:t>セキュリティ対策推進部</w:t>
      </w:r>
    </w:p>
    <w:p w14:paraId="19A3579A" w14:textId="77777777" w:rsidR="00356B60" w:rsidRPr="00062BD8" w:rsidRDefault="00356B60" w:rsidP="00356B60"/>
    <w:p w14:paraId="2A646246" w14:textId="77777777" w:rsidR="00356B60" w:rsidRDefault="00356B60" w:rsidP="00356B60">
      <w:r w:rsidRPr="00062BD8">
        <w:t xml:space="preserve">  </w:t>
      </w:r>
      <w:r w:rsidRPr="00062BD8">
        <w:t>納入物件：</w:t>
      </w:r>
    </w:p>
    <w:p w14:paraId="681ADB2A" w14:textId="47BA165A" w:rsidR="00077896" w:rsidRPr="000C7A1E" w:rsidRDefault="00356B60" w:rsidP="00077896">
      <w:r>
        <w:rPr>
          <w:rFonts w:hint="eastAsia"/>
        </w:rPr>
        <w:t>【</w:t>
      </w:r>
      <w:r>
        <w:rPr>
          <w:rFonts w:hint="eastAsia"/>
        </w:rPr>
        <w:t>M</w:t>
      </w:r>
      <w:r>
        <w:t>yJVN</w:t>
      </w:r>
      <w:r>
        <w:rPr>
          <w:rFonts w:hint="eastAsia"/>
        </w:rPr>
        <w:t>脆弱性対策情報収集ツールの開発</w:t>
      </w:r>
      <w:r w:rsidR="00077896">
        <w:rPr>
          <w:rFonts w:hint="eastAsia"/>
        </w:rPr>
        <w:t>】</w:t>
      </w:r>
    </w:p>
    <w:p w14:paraId="3F72E74E" w14:textId="77777777" w:rsidR="00356B60" w:rsidRPr="00062BD8" w:rsidRDefault="00356B60" w:rsidP="00356B60">
      <w:pPr>
        <w:pStyle w:val="afb"/>
        <w:numPr>
          <w:ilvl w:val="0"/>
          <w:numId w:val="35"/>
        </w:numPr>
        <w:ind w:leftChars="0" w:firstLine="66"/>
        <w:rPr>
          <w:rFonts w:ascii="Century" w:hAnsi="Century"/>
        </w:rPr>
      </w:pPr>
      <w:r w:rsidRPr="00062BD8">
        <w:rPr>
          <w:rFonts w:ascii="Century" w:hAnsi="Century"/>
        </w:rPr>
        <w:t>プロジェクト計画書</w:t>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１式</w:t>
      </w:r>
    </w:p>
    <w:p w14:paraId="36206E22" w14:textId="77777777" w:rsidR="00356B60" w:rsidRPr="00062BD8" w:rsidRDefault="00356B60" w:rsidP="00356B60">
      <w:pPr>
        <w:pStyle w:val="afb"/>
        <w:numPr>
          <w:ilvl w:val="0"/>
          <w:numId w:val="35"/>
        </w:numPr>
        <w:ind w:leftChars="0" w:firstLine="66"/>
        <w:rPr>
          <w:rFonts w:ascii="Century" w:hAnsi="Century"/>
        </w:rPr>
      </w:pPr>
      <w:r w:rsidRPr="00062BD8">
        <w:rPr>
          <w:rFonts w:ascii="Century" w:hAnsi="Century"/>
        </w:rPr>
        <w:t>要件定義書</w:t>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１式</w:t>
      </w:r>
    </w:p>
    <w:p w14:paraId="152DDD2E" w14:textId="77777777" w:rsidR="00356B60" w:rsidRPr="00062BD8" w:rsidRDefault="00356B60" w:rsidP="00356B60">
      <w:pPr>
        <w:pStyle w:val="afb"/>
        <w:numPr>
          <w:ilvl w:val="0"/>
          <w:numId w:val="35"/>
        </w:numPr>
        <w:ind w:leftChars="0" w:firstLine="66"/>
        <w:rPr>
          <w:rFonts w:ascii="Century" w:hAnsi="Century"/>
        </w:rPr>
      </w:pPr>
      <w:r w:rsidRPr="00062BD8">
        <w:rPr>
          <w:rFonts w:ascii="Century" w:hAnsi="Century"/>
        </w:rPr>
        <w:t>基本設計書、詳細設計書、その他設計補助資料、打ち合わせ資料</w:t>
      </w:r>
      <w:r w:rsidRPr="00062BD8">
        <w:rPr>
          <w:rFonts w:ascii="Century" w:hAnsi="Century"/>
        </w:rPr>
        <w:tab/>
      </w:r>
      <w:r w:rsidRPr="00062BD8">
        <w:rPr>
          <w:rFonts w:ascii="Century" w:hAnsi="Century"/>
        </w:rPr>
        <w:t>１式</w:t>
      </w:r>
    </w:p>
    <w:p w14:paraId="1B8AE47C" w14:textId="77777777" w:rsidR="00356B60" w:rsidRPr="00062BD8" w:rsidRDefault="00356B60" w:rsidP="00356B60">
      <w:pPr>
        <w:pStyle w:val="afb"/>
        <w:numPr>
          <w:ilvl w:val="0"/>
          <w:numId w:val="35"/>
        </w:numPr>
        <w:ind w:leftChars="0" w:firstLine="66"/>
        <w:rPr>
          <w:rFonts w:ascii="Century" w:hAnsi="Century"/>
        </w:rPr>
      </w:pPr>
      <w:r w:rsidRPr="00062BD8">
        <w:rPr>
          <w:rFonts w:ascii="Century" w:hAnsi="Century"/>
        </w:rPr>
        <w:t>マニュアル</w:t>
      </w:r>
      <w:r>
        <w:rPr>
          <w:rFonts w:ascii="Century" w:hAnsi="Century" w:hint="eastAsia"/>
        </w:rPr>
        <w:t>（利用者</w:t>
      </w:r>
      <w:r w:rsidRPr="00062BD8">
        <w:rPr>
          <w:rFonts w:ascii="Century" w:hAnsi="Century"/>
        </w:rPr>
        <w:t>向け、</w:t>
      </w:r>
      <w:r>
        <w:rPr>
          <w:rFonts w:ascii="Century" w:hAnsi="Century" w:hint="eastAsia"/>
        </w:rPr>
        <w:t>管理者</w:t>
      </w:r>
      <w:r w:rsidRPr="00062BD8">
        <w:rPr>
          <w:rFonts w:ascii="Century" w:hAnsi="Century"/>
        </w:rPr>
        <w:t>向け</w:t>
      </w:r>
      <w:r>
        <w:rPr>
          <w:rFonts w:ascii="Century" w:hAnsi="Century" w:hint="eastAsia"/>
        </w:rPr>
        <w:t>）</w:t>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１式</w:t>
      </w:r>
    </w:p>
    <w:p w14:paraId="3A6C3A6B" w14:textId="77777777" w:rsidR="00356B60" w:rsidRPr="00062BD8" w:rsidRDefault="00356B60" w:rsidP="00356B60">
      <w:pPr>
        <w:pStyle w:val="afb"/>
        <w:numPr>
          <w:ilvl w:val="0"/>
          <w:numId w:val="35"/>
        </w:numPr>
        <w:ind w:leftChars="0" w:firstLine="66"/>
        <w:rPr>
          <w:rFonts w:ascii="Century" w:hAnsi="Century"/>
        </w:rPr>
      </w:pPr>
      <w:r w:rsidRPr="00062BD8">
        <w:rPr>
          <w:rFonts w:ascii="Century" w:hAnsi="Century"/>
        </w:rPr>
        <w:t>ソースコード、プログラム（</w:t>
      </w:r>
      <w:r>
        <w:rPr>
          <w:rFonts w:ascii="Century" w:hAnsi="Century" w:hint="eastAsia"/>
        </w:rPr>
        <w:t>ウェブ</w:t>
      </w:r>
      <w:r w:rsidRPr="00062BD8">
        <w:rPr>
          <w:rFonts w:ascii="Century" w:hAnsi="Century"/>
        </w:rPr>
        <w:t>コンテンツを含む）</w:t>
      </w:r>
      <w:r>
        <w:rPr>
          <w:rFonts w:ascii="Century" w:hAnsi="Century"/>
        </w:rPr>
        <w:tab/>
      </w:r>
      <w:r w:rsidRPr="00062BD8">
        <w:rPr>
          <w:rFonts w:ascii="Century" w:hAnsi="Century"/>
        </w:rPr>
        <w:tab/>
      </w:r>
      <w:r w:rsidRPr="00062BD8">
        <w:rPr>
          <w:rFonts w:ascii="Century" w:hAnsi="Century"/>
        </w:rPr>
        <w:t>１式</w:t>
      </w:r>
    </w:p>
    <w:p w14:paraId="6509FEC0" w14:textId="77777777" w:rsidR="00356B60" w:rsidRDefault="00356B60" w:rsidP="00356B60">
      <w:pPr>
        <w:pStyle w:val="afb"/>
        <w:numPr>
          <w:ilvl w:val="0"/>
          <w:numId w:val="35"/>
        </w:numPr>
        <w:ind w:leftChars="0" w:firstLine="66"/>
        <w:rPr>
          <w:rFonts w:ascii="Century" w:hAnsi="Century"/>
        </w:rPr>
      </w:pPr>
      <w:r w:rsidRPr="00062BD8">
        <w:rPr>
          <w:rFonts w:ascii="Century" w:hAnsi="Century"/>
        </w:rPr>
        <w:t>テスト計画書・品質評価報告書</w:t>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１式</w:t>
      </w:r>
    </w:p>
    <w:p w14:paraId="4B7EEA76" w14:textId="1C7E1078" w:rsidR="00356B60" w:rsidRDefault="00356B60" w:rsidP="00356B60"/>
    <w:p w14:paraId="2B4A964D" w14:textId="77777777" w:rsidR="005E5410" w:rsidRPr="005E5410" w:rsidRDefault="005E5410" w:rsidP="00356B60"/>
    <w:p w14:paraId="5EF57B1F" w14:textId="77777777" w:rsidR="00356B60" w:rsidRPr="007239C1" w:rsidRDefault="00356B60" w:rsidP="00356B60">
      <w:r w:rsidRPr="007239C1">
        <w:rPr>
          <w:rFonts w:hint="eastAsia"/>
        </w:rPr>
        <w:t>【次期機能拡張に係る要件定義】</w:t>
      </w:r>
    </w:p>
    <w:p w14:paraId="0A812E54" w14:textId="77777777" w:rsidR="00356B60" w:rsidRPr="007239C1" w:rsidRDefault="00356B60" w:rsidP="00356B60">
      <w:pPr>
        <w:pStyle w:val="afb"/>
        <w:numPr>
          <w:ilvl w:val="0"/>
          <w:numId w:val="35"/>
        </w:numPr>
        <w:ind w:leftChars="0" w:left="363" w:firstLine="68"/>
      </w:pPr>
      <w:r w:rsidRPr="007239C1">
        <w:rPr>
          <w:rFonts w:ascii="Century" w:hAnsi="Century" w:hint="eastAsia"/>
        </w:rPr>
        <w:t>要件定義書</w:t>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１式</w:t>
      </w:r>
    </w:p>
    <w:p w14:paraId="18DB0CBB" w14:textId="77777777" w:rsidR="00356B60" w:rsidRDefault="00356B60" w:rsidP="00356B60"/>
    <w:p w14:paraId="26842EF6" w14:textId="77777777" w:rsidR="00356B60" w:rsidRDefault="00356B60" w:rsidP="00356B60">
      <w:r>
        <w:rPr>
          <w:rFonts w:hint="eastAsia"/>
        </w:rPr>
        <w:t>【次期インフラ環境に係る要件定義】</w:t>
      </w:r>
    </w:p>
    <w:p w14:paraId="380A62B8" w14:textId="77777777" w:rsidR="00356B60" w:rsidRPr="00062BD8" w:rsidRDefault="00356B60" w:rsidP="00356B60">
      <w:pPr>
        <w:pStyle w:val="afb"/>
        <w:numPr>
          <w:ilvl w:val="0"/>
          <w:numId w:val="35"/>
        </w:numPr>
        <w:ind w:leftChars="0" w:firstLine="66"/>
        <w:rPr>
          <w:rFonts w:ascii="Century" w:hAnsi="Century"/>
        </w:rPr>
      </w:pPr>
      <w:r w:rsidRPr="00062BD8">
        <w:rPr>
          <w:rFonts w:ascii="Century" w:hAnsi="Century"/>
        </w:rPr>
        <w:t>要件定義書</w:t>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ab/>
      </w:r>
      <w:r w:rsidRPr="00062BD8">
        <w:rPr>
          <w:rFonts w:ascii="Century" w:hAnsi="Century"/>
        </w:rPr>
        <w:t>１式</w:t>
      </w:r>
    </w:p>
    <w:p w14:paraId="0179EE09" w14:textId="399C0A70" w:rsidR="00356B60" w:rsidRDefault="00356B60" w:rsidP="00077896">
      <w:pPr>
        <w:ind w:left="360"/>
      </w:pPr>
    </w:p>
    <w:p w14:paraId="254EAFD5" w14:textId="3E24CC2F" w:rsidR="00077896" w:rsidRDefault="00077896" w:rsidP="00077896">
      <w:r>
        <w:rPr>
          <w:rFonts w:hint="eastAsia"/>
        </w:rPr>
        <w:t>【</w:t>
      </w:r>
      <w:r w:rsidR="00334D17">
        <w:rPr>
          <w:rFonts w:ascii="ＭＳ ゴシック" w:eastAsia="ＭＳ ゴシック" w:hAnsi="ＭＳ ゴシック" w:hint="eastAsia"/>
          <w:kern w:val="0"/>
          <w:szCs w:val="21"/>
        </w:rPr>
        <w:t>現行システムを構成するOSSのアップデート実施による既存プログラムへの影響検証</w:t>
      </w:r>
      <w:r>
        <w:rPr>
          <w:rFonts w:hint="eastAsia"/>
        </w:rPr>
        <w:t>】</w:t>
      </w:r>
    </w:p>
    <w:p w14:paraId="56BC32AE" w14:textId="74B10511" w:rsidR="00077896" w:rsidRDefault="00A44FF2" w:rsidP="00077896">
      <w:pPr>
        <w:pStyle w:val="afb"/>
        <w:numPr>
          <w:ilvl w:val="0"/>
          <w:numId w:val="35"/>
        </w:numPr>
        <w:ind w:leftChars="0" w:firstLine="66"/>
        <w:rPr>
          <w:rFonts w:ascii="Century" w:hAnsi="Century"/>
        </w:rPr>
      </w:pPr>
      <w:r>
        <w:rPr>
          <w:rFonts w:ascii="Century" w:hAnsi="Century" w:hint="eastAsia"/>
        </w:rPr>
        <w:t>検証</w:t>
      </w:r>
      <w:r w:rsidR="00077896" w:rsidRPr="00062BD8">
        <w:rPr>
          <w:rFonts w:ascii="Century" w:hAnsi="Century"/>
        </w:rPr>
        <w:t>計画書・</w:t>
      </w:r>
      <w:r>
        <w:rPr>
          <w:rFonts w:ascii="Century" w:hAnsi="Century" w:hint="eastAsia"/>
        </w:rPr>
        <w:t>検証</w:t>
      </w:r>
      <w:r w:rsidR="00077896">
        <w:rPr>
          <w:rFonts w:ascii="Century" w:hAnsi="Century" w:hint="eastAsia"/>
        </w:rPr>
        <w:t>結果報告</w:t>
      </w:r>
      <w:r w:rsidR="00077896" w:rsidRPr="00062BD8">
        <w:rPr>
          <w:rFonts w:ascii="Century" w:hAnsi="Century"/>
        </w:rPr>
        <w:t>書</w:t>
      </w:r>
      <w:r w:rsidR="00077896" w:rsidRPr="00062BD8">
        <w:rPr>
          <w:rFonts w:ascii="Century" w:hAnsi="Century"/>
        </w:rPr>
        <w:tab/>
      </w:r>
      <w:r w:rsidR="00077896" w:rsidRPr="00062BD8">
        <w:rPr>
          <w:rFonts w:ascii="Century" w:hAnsi="Century"/>
        </w:rPr>
        <w:tab/>
      </w:r>
      <w:r>
        <w:rPr>
          <w:rFonts w:ascii="Century" w:hAnsi="Century"/>
        </w:rPr>
        <w:tab/>
      </w:r>
      <w:r w:rsidR="00077896" w:rsidRPr="00062BD8">
        <w:rPr>
          <w:rFonts w:ascii="Century" w:hAnsi="Century"/>
        </w:rPr>
        <w:tab/>
      </w:r>
      <w:r w:rsidR="00077896" w:rsidRPr="00062BD8">
        <w:rPr>
          <w:rFonts w:ascii="Century" w:hAnsi="Century"/>
        </w:rPr>
        <w:tab/>
      </w:r>
      <w:r w:rsidR="00077896" w:rsidRPr="00062BD8">
        <w:rPr>
          <w:rFonts w:ascii="Century" w:hAnsi="Century"/>
        </w:rPr>
        <w:tab/>
      </w:r>
      <w:r w:rsidR="00077896" w:rsidRPr="00062BD8">
        <w:rPr>
          <w:rFonts w:ascii="Century" w:hAnsi="Century"/>
        </w:rPr>
        <w:t>１式</w:t>
      </w:r>
    </w:p>
    <w:p w14:paraId="036E4D67" w14:textId="77777777" w:rsidR="00077896" w:rsidRPr="00077896" w:rsidRDefault="00077896" w:rsidP="00356B60"/>
    <w:p w14:paraId="3DAD83CB" w14:textId="77777777" w:rsidR="00356B60" w:rsidRPr="00062BD8" w:rsidRDefault="00356B60" w:rsidP="00356B60">
      <w:pPr>
        <w:pStyle w:val="afb"/>
        <w:numPr>
          <w:ilvl w:val="0"/>
          <w:numId w:val="34"/>
        </w:numPr>
        <w:ind w:leftChars="0"/>
        <w:rPr>
          <w:rFonts w:ascii="Century" w:hAnsi="Century"/>
        </w:rPr>
      </w:pPr>
      <w:r w:rsidRPr="00062BD8">
        <w:rPr>
          <w:rFonts w:ascii="Century" w:hAnsi="Century"/>
        </w:rPr>
        <w:t>電子媒体（</w:t>
      </w:r>
      <w:r w:rsidRPr="00062BD8">
        <w:rPr>
          <w:rFonts w:ascii="Century" w:hAnsi="Century"/>
        </w:rPr>
        <w:t>DVD-R</w:t>
      </w:r>
      <w:r w:rsidRPr="00062BD8">
        <w:rPr>
          <w:rFonts w:ascii="Century" w:hAnsi="Century"/>
        </w:rPr>
        <w:t>等）</w:t>
      </w:r>
      <w:r w:rsidRPr="00062BD8">
        <w:rPr>
          <w:rFonts w:ascii="Century" w:hAnsi="Century"/>
        </w:rPr>
        <w:t>1</w:t>
      </w:r>
      <w:r w:rsidRPr="00062BD8">
        <w:rPr>
          <w:rFonts w:ascii="Century" w:hAnsi="Century"/>
        </w:rPr>
        <w:t>部を</w:t>
      </w:r>
      <w:r w:rsidRPr="00062BD8">
        <w:rPr>
          <w:rFonts w:ascii="Century" w:hAnsi="Century"/>
        </w:rPr>
        <w:t>IPA</w:t>
      </w:r>
      <w:r w:rsidRPr="00062BD8">
        <w:rPr>
          <w:rFonts w:ascii="Century" w:hAnsi="Century"/>
        </w:rPr>
        <w:t>に納入すること。</w:t>
      </w:r>
    </w:p>
    <w:p w14:paraId="44A5E940" w14:textId="77777777" w:rsidR="00356B60" w:rsidRPr="00062BD8" w:rsidRDefault="00356B60" w:rsidP="00356B60">
      <w:pPr>
        <w:pStyle w:val="afb"/>
        <w:numPr>
          <w:ilvl w:val="0"/>
          <w:numId w:val="34"/>
        </w:numPr>
        <w:ind w:leftChars="0"/>
        <w:rPr>
          <w:rFonts w:ascii="Century" w:hAnsi="Century"/>
        </w:rPr>
      </w:pPr>
      <w:r w:rsidRPr="00062BD8">
        <w:rPr>
          <w:rFonts w:ascii="Century" w:hAnsi="Century"/>
        </w:rPr>
        <w:t>電子媒体の形式等については</w:t>
      </w:r>
      <w:r w:rsidRPr="00062BD8">
        <w:rPr>
          <w:rFonts w:ascii="Century" w:hAnsi="Century"/>
        </w:rPr>
        <w:t>IPA</w:t>
      </w:r>
      <w:r w:rsidRPr="00062BD8">
        <w:rPr>
          <w:rFonts w:ascii="Century" w:hAnsi="Century"/>
        </w:rPr>
        <w:t>が指定する様式</w:t>
      </w:r>
      <w:r>
        <w:rPr>
          <w:rFonts w:ascii="Century" w:hAnsi="Century" w:hint="eastAsia"/>
        </w:rPr>
        <w:t>（</w:t>
      </w:r>
      <w:r w:rsidRPr="00062BD8">
        <w:rPr>
          <w:rFonts w:ascii="Century" w:hAnsi="Century"/>
        </w:rPr>
        <w:t>MS-Word</w:t>
      </w:r>
      <w:r w:rsidRPr="00062BD8">
        <w:rPr>
          <w:rFonts w:ascii="Century" w:hAnsi="Century"/>
        </w:rPr>
        <w:t>、</w:t>
      </w:r>
      <w:r w:rsidRPr="00062BD8">
        <w:rPr>
          <w:rFonts w:ascii="Century" w:hAnsi="Century"/>
        </w:rPr>
        <w:t>MS-Excel</w:t>
      </w:r>
      <w:r w:rsidRPr="00062BD8">
        <w:rPr>
          <w:rFonts w:ascii="Century" w:hAnsi="Century"/>
        </w:rPr>
        <w:t>等</w:t>
      </w:r>
      <w:r>
        <w:rPr>
          <w:rFonts w:ascii="Century" w:hAnsi="Century" w:hint="eastAsia"/>
        </w:rPr>
        <w:t>）</w:t>
      </w:r>
      <w:r w:rsidRPr="00062BD8">
        <w:rPr>
          <w:rFonts w:ascii="Century" w:hAnsi="Century"/>
        </w:rPr>
        <w:t>とすること。</w:t>
      </w:r>
    </w:p>
    <w:p w14:paraId="2BF20DC6" w14:textId="7A2B4939" w:rsidR="00356B60" w:rsidRPr="00F5311F" w:rsidRDefault="00356B60" w:rsidP="00356B60">
      <w:pPr>
        <w:pStyle w:val="afb"/>
        <w:numPr>
          <w:ilvl w:val="0"/>
          <w:numId w:val="34"/>
        </w:numPr>
        <w:ind w:leftChars="0"/>
        <w:rPr>
          <w:rFonts w:ascii="Century" w:hAnsi="Century"/>
        </w:rPr>
      </w:pPr>
      <w:r w:rsidRPr="00F5311F">
        <w:rPr>
          <w:rFonts w:hAnsi="ＭＳ 明朝" w:cs="ＭＳ 明朝" w:hint="eastAsia"/>
        </w:rPr>
        <w:t>②、③、④、⑥</w:t>
      </w:r>
      <w:r>
        <w:rPr>
          <w:rFonts w:hAnsi="ＭＳ 明朝" w:cs="ＭＳ 明朝" w:hint="eastAsia"/>
        </w:rPr>
        <w:t>、⑦</w:t>
      </w:r>
      <w:r w:rsidRPr="007239C1">
        <w:rPr>
          <w:rFonts w:hAnsi="ＭＳ 明朝" w:cs="ＭＳ 明朝" w:hint="eastAsia"/>
        </w:rPr>
        <w:t>、⑧</w:t>
      </w:r>
      <w:r w:rsidR="00077896">
        <w:rPr>
          <w:rFonts w:hAnsi="ＭＳ 明朝" w:cs="ＭＳ 明朝" w:hint="eastAsia"/>
        </w:rPr>
        <w:t>、⑨</w:t>
      </w:r>
      <w:r w:rsidRPr="00F5311F">
        <w:rPr>
          <w:rFonts w:ascii="Century" w:hAnsi="Century"/>
        </w:rPr>
        <w:t>は、検収用に紙媒体（部数は１部）でも</w:t>
      </w:r>
      <w:r w:rsidRPr="00F5311F">
        <w:rPr>
          <w:rFonts w:ascii="Century" w:hAnsi="Century"/>
        </w:rPr>
        <w:t>IPA</w:t>
      </w:r>
      <w:r w:rsidRPr="00F5311F">
        <w:rPr>
          <w:rFonts w:ascii="Century" w:hAnsi="Century"/>
        </w:rPr>
        <w:t>に提出すること。</w:t>
      </w:r>
      <w:r w:rsidRPr="00F5311F">
        <w:rPr>
          <w:rFonts w:ascii="Century" w:hAnsi="Century" w:hint="eastAsia"/>
        </w:rPr>
        <w:t>なお、</w:t>
      </w:r>
      <w:r w:rsidRPr="00F5311F">
        <w:rPr>
          <w:rFonts w:hAnsi="ＭＳ 明朝" w:cs="ＭＳ 明朝" w:hint="eastAsia"/>
        </w:rPr>
        <w:t>③内</w:t>
      </w:r>
      <w:r w:rsidRPr="00F5311F">
        <w:t>の打ち合わせ資料は、</w:t>
      </w:r>
      <w:r w:rsidRPr="00F5311F">
        <w:rPr>
          <w:rFonts w:ascii="Century" w:hAnsi="Century"/>
        </w:rPr>
        <w:t>IPA</w:t>
      </w:r>
      <w:r w:rsidRPr="00F5311F">
        <w:t>との打ち合わせ</w:t>
      </w:r>
      <w:r w:rsidRPr="00F5311F">
        <w:rPr>
          <w:rFonts w:hint="eastAsia"/>
        </w:rPr>
        <w:t>及び</w:t>
      </w:r>
      <w:r w:rsidRPr="00F5311F">
        <w:t>設計方針等を決定するために提供した資料</w:t>
      </w:r>
      <w:r w:rsidRPr="00F5311F">
        <w:rPr>
          <w:rFonts w:hint="eastAsia"/>
        </w:rPr>
        <w:t>及び</w:t>
      </w:r>
      <w:r w:rsidRPr="00F5311F">
        <w:t>議事録のこと。打ち合わせ資料については、</w:t>
      </w:r>
      <w:r w:rsidRPr="00F5311F">
        <w:rPr>
          <w:rFonts w:hint="eastAsia"/>
        </w:rPr>
        <w:t>データのみで</w:t>
      </w:r>
      <w:r w:rsidRPr="00F5311F">
        <w:t>紙媒体での提供は不要とする。</w:t>
      </w:r>
    </w:p>
    <w:p w14:paraId="00073063" w14:textId="319FB219" w:rsidR="00356B60" w:rsidRDefault="00356B60" w:rsidP="00356B60">
      <w:pPr>
        <w:pStyle w:val="afb"/>
        <w:numPr>
          <w:ilvl w:val="0"/>
          <w:numId w:val="34"/>
        </w:numPr>
        <w:ind w:leftChars="0"/>
        <w:rPr>
          <w:rFonts w:ascii="Century" w:hAnsi="Century"/>
        </w:rPr>
      </w:pPr>
      <w:r>
        <w:rPr>
          <w:rFonts w:hAnsi="ＭＳ 明朝" w:cs="ＭＳ 明朝" w:hint="eastAsia"/>
        </w:rPr>
        <w:t>⑥</w:t>
      </w:r>
      <w:r w:rsidRPr="00062BD8">
        <w:rPr>
          <w:rFonts w:ascii="Century" w:hAnsi="Century"/>
        </w:rPr>
        <w:t>は、テスト方法</w:t>
      </w:r>
      <w:r>
        <w:rPr>
          <w:rFonts w:ascii="Century" w:hAnsi="Century" w:hint="eastAsia"/>
        </w:rPr>
        <w:t>や</w:t>
      </w:r>
      <w:r w:rsidRPr="00062BD8">
        <w:rPr>
          <w:rFonts w:ascii="Century" w:hAnsi="Century"/>
        </w:rPr>
        <w:t>テスト仕様書に基づき実施したテスト結果を含めて、品質の仕上がり具合がわかる資料とすること。</w:t>
      </w:r>
      <w:r>
        <w:rPr>
          <w:rFonts w:ascii="Century" w:hAnsi="Century" w:hint="eastAsia"/>
        </w:rPr>
        <w:t>また、ステップ数等次回以降の開発に備えて必要な情報を記載すること。</w:t>
      </w:r>
      <w:r w:rsidRPr="00062BD8">
        <w:rPr>
          <w:rFonts w:ascii="Century" w:hAnsi="Century"/>
        </w:rPr>
        <w:t>なお</w:t>
      </w:r>
      <w:r>
        <w:rPr>
          <w:rFonts w:ascii="Century" w:hAnsi="Century" w:hint="eastAsia"/>
        </w:rPr>
        <w:t>、</w:t>
      </w:r>
      <w:r w:rsidRPr="00062BD8">
        <w:rPr>
          <w:rFonts w:ascii="Century" w:hAnsi="Century"/>
        </w:rPr>
        <w:t>品質評価報告書はすべてのテスト工程を基にして報告をすること。</w:t>
      </w:r>
    </w:p>
    <w:p w14:paraId="56802792" w14:textId="3B83F71D" w:rsidR="00A44FF2" w:rsidRPr="00062BD8" w:rsidRDefault="00A44FF2" w:rsidP="00356B60">
      <w:pPr>
        <w:pStyle w:val="afb"/>
        <w:numPr>
          <w:ilvl w:val="0"/>
          <w:numId w:val="34"/>
        </w:numPr>
        <w:ind w:leftChars="0"/>
        <w:rPr>
          <w:rFonts w:ascii="Century" w:hAnsi="Century"/>
        </w:rPr>
      </w:pPr>
      <w:r>
        <w:rPr>
          <w:rFonts w:ascii="Century" w:hAnsi="Century" w:hint="eastAsia"/>
        </w:rPr>
        <w:t>⑨は、</w:t>
      </w:r>
      <w:r w:rsidR="002911EE">
        <w:rPr>
          <w:rFonts w:ascii="Century" w:hAnsi="Century" w:hint="eastAsia"/>
        </w:rPr>
        <w:t>納品時は、</w:t>
      </w:r>
      <w:r>
        <w:rPr>
          <w:rFonts w:ascii="Century" w:hAnsi="Century" w:hint="eastAsia"/>
        </w:rPr>
        <w:t>1</w:t>
      </w:r>
      <w:r>
        <w:rPr>
          <w:rFonts w:ascii="Century" w:hAnsi="Century" w:hint="eastAsia"/>
        </w:rPr>
        <w:t>つの資料にまとめてもよい</w:t>
      </w:r>
      <w:r w:rsidR="002911EE">
        <w:rPr>
          <w:rFonts w:ascii="Century" w:hAnsi="Century" w:hint="eastAsia"/>
        </w:rPr>
        <w:t>こととする</w:t>
      </w:r>
      <w:r>
        <w:rPr>
          <w:rFonts w:ascii="Century" w:hAnsi="Century" w:hint="eastAsia"/>
        </w:rPr>
        <w:t>。</w:t>
      </w:r>
    </w:p>
    <w:p w14:paraId="2ED7F612" w14:textId="77777777" w:rsidR="00356B60" w:rsidRPr="00062BD8" w:rsidRDefault="00356B60" w:rsidP="00356B60">
      <w:pPr>
        <w:pStyle w:val="afb"/>
        <w:numPr>
          <w:ilvl w:val="0"/>
          <w:numId w:val="34"/>
        </w:numPr>
        <w:ind w:leftChars="0"/>
        <w:rPr>
          <w:rFonts w:ascii="Century" w:hAnsi="Century"/>
        </w:rPr>
      </w:pPr>
      <w:r w:rsidRPr="00062BD8">
        <w:rPr>
          <w:rFonts w:ascii="Century" w:hAnsi="Century"/>
        </w:rPr>
        <w:t>納入物件に挙げる以外の成果物についても、適宜</w:t>
      </w:r>
      <w:r w:rsidRPr="00062BD8">
        <w:rPr>
          <w:rFonts w:ascii="Century" w:hAnsi="Century"/>
        </w:rPr>
        <w:t>IPA</w:t>
      </w:r>
      <w:r w:rsidRPr="00062BD8">
        <w:rPr>
          <w:rFonts w:ascii="Century" w:hAnsi="Century"/>
        </w:rPr>
        <w:t>に提出することとする。</w:t>
      </w:r>
    </w:p>
    <w:p w14:paraId="2E07DB8C" w14:textId="48F85AFA" w:rsidR="00356B60" w:rsidRDefault="00356B60" w:rsidP="00356B60"/>
    <w:p w14:paraId="799FDBC9" w14:textId="04BFAB27" w:rsidR="00077896" w:rsidRDefault="00077896" w:rsidP="00356B60"/>
    <w:p w14:paraId="13A34C67" w14:textId="77777777" w:rsidR="00077896" w:rsidRPr="00077896" w:rsidRDefault="00077896" w:rsidP="00077896"/>
    <w:p w14:paraId="7E7E4426" w14:textId="77777777" w:rsidR="00356B60" w:rsidRPr="00077896" w:rsidRDefault="00356B60" w:rsidP="00356B60">
      <w:pPr>
        <w:widowControl/>
        <w:jc w:val="left"/>
      </w:pPr>
      <w:r>
        <w:br w:type="page"/>
      </w:r>
    </w:p>
    <w:p w14:paraId="4D097225" w14:textId="77777777" w:rsidR="00356B60" w:rsidRPr="00776356" w:rsidRDefault="00356B60" w:rsidP="00356B60"/>
    <w:p w14:paraId="7E6CD785" w14:textId="77777777" w:rsidR="00356B60" w:rsidRPr="002C3EE0" w:rsidRDefault="00356B60" w:rsidP="00356B60">
      <w:pPr>
        <w:pStyle w:val="2"/>
        <w:rPr>
          <w:rFonts w:ascii="ＭＳ ゴシック" w:hAnsi="ＭＳ ゴシック"/>
          <w:b/>
          <w:color w:val="008080"/>
          <w:sz w:val="28"/>
          <w:szCs w:val="36"/>
        </w:rPr>
      </w:pPr>
      <w:r w:rsidRPr="002C3EE0">
        <w:rPr>
          <w:rFonts w:ascii="ＭＳ ゴシック" w:hAnsi="ＭＳ ゴシック" w:hint="eastAsia"/>
          <w:b/>
          <w:color w:val="008080"/>
          <w:sz w:val="28"/>
          <w:szCs w:val="36"/>
        </w:rPr>
        <w:t>２．</w:t>
      </w:r>
      <w:r>
        <w:rPr>
          <w:rFonts w:ascii="ＭＳ ゴシック" w:hAnsi="ＭＳ ゴシック" w:hint="eastAsia"/>
          <w:b/>
          <w:color w:val="008080"/>
          <w:sz w:val="28"/>
          <w:szCs w:val="36"/>
        </w:rPr>
        <w:t>システム</w:t>
      </w:r>
      <w:r w:rsidRPr="002C3EE0">
        <w:rPr>
          <w:rFonts w:ascii="ＭＳ ゴシック" w:hAnsi="ＭＳ ゴシック" w:hint="eastAsia"/>
          <w:b/>
          <w:color w:val="008080"/>
          <w:sz w:val="28"/>
          <w:szCs w:val="36"/>
        </w:rPr>
        <w:t>の要件</w:t>
      </w:r>
    </w:p>
    <w:p w14:paraId="3095009A"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２．１　システムの概要</w:t>
      </w:r>
      <w:r w:rsidRPr="006B5A5B">
        <w:rPr>
          <w:rFonts w:ascii="ＭＳ ゴシック" w:hAnsi="ＭＳ ゴシック" w:hint="eastAsia"/>
          <w:b/>
          <w:color w:val="008080"/>
          <w:sz w:val="24"/>
        </w:rPr>
        <w:t>(及び対象業務要件)</w:t>
      </w:r>
      <w:r w:rsidRPr="0046305C">
        <w:rPr>
          <w:rFonts w:ascii="ＭＳ ゴシック" w:hAnsi="ＭＳ ゴシック" w:hint="eastAsia"/>
          <w:b/>
          <w:color w:val="008080"/>
          <w:sz w:val="24"/>
        </w:rPr>
        <w:t xml:space="preserve"> </w:t>
      </w:r>
    </w:p>
    <w:p w14:paraId="5F44F460" w14:textId="77777777" w:rsidR="00356B60" w:rsidRDefault="00356B60" w:rsidP="00356B60"/>
    <w:p w14:paraId="735FFE4F" w14:textId="77777777" w:rsidR="00356B60" w:rsidRDefault="00356B60" w:rsidP="00356B60">
      <w:pPr>
        <w:ind w:firstLineChars="100" w:firstLine="210"/>
      </w:pPr>
      <w:r w:rsidRPr="006B02A5">
        <w:rPr>
          <w:rFonts w:hint="eastAsia"/>
        </w:rPr>
        <w:t>「脆弱性対策情報データベース</w:t>
      </w:r>
      <w:r w:rsidRPr="006B02A5">
        <w:rPr>
          <w:rFonts w:hint="eastAsia"/>
        </w:rPr>
        <w:t xml:space="preserve"> JVN iPedia</w:t>
      </w:r>
      <w:r w:rsidRPr="006B02A5">
        <w:rPr>
          <w:rFonts w:hint="eastAsia"/>
        </w:rPr>
        <w:t>」</w:t>
      </w:r>
      <w:r>
        <w:rPr>
          <w:rFonts w:hint="eastAsia"/>
        </w:rPr>
        <w:t>及び</w:t>
      </w:r>
      <w:r w:rsidRPr="006B02A5">
        <w:rPr>
          <w:rFonts w:hint="eastAsia"/>
        </w:rPr>
        <w:t>「脆弱性対策情報共有フレームワーク</w:t>
      </w:r>
      <w:r w:rsidRPr="006B02A5">
        <w:rPr>
          <w:rFonts w:hint="eastAsia"/>
        </w:rPr>
        <w:t>MyJVN</w:t>
      </w:r>
      <w:r w:rsidRPr="006B02A5">
        <w:rPr>
          <w:rFonts w:hint="eastAsia"/>
        </w:rPr>
        <w:t>」</w:t>
      </w:r>
      <w:r>
        <w:rPr>
          <w:rFonts w:hint="eastAsia"/>
        </w:rPr>
        <w:t>に関する開発等を行う。</w:t>
      </w:r>
    </w:p>
    <w:p w14:paraId="44AC0B12" w14:textId="73BEB886" w:rsidR="00356B60" w:rsidRDefault="00356B60" w:rsidP="00356B60">
      <w:pPr>
        <w:ind w:firstLineChars="100" w:firstLine="210"/>
      </w:pPr>
      <w:r>
        <w:rPr>
          <w:rFonts w:hint="eastAsia"/>
        </w:rPr>
        <w:t>提供しているサービスの</w:t>
      </w:r>
      <w:r>
        <w:rPr>
          <w:rFonts w:hint="eastAsia"/>
        </w:rPr>
        <w:t>1</w:t>
      </w:r>
      <w:r>
        <w:rPr>
          <w:rFonts w:hint="eastAsia"/>
        </w:rPr>
        <w:t>つである脆弱性対策情報収集ツール（</w:t>
      </w:r>
      <w:r>
        <w:rPr>
          <w:rFonts w:hint="eastAsia"/>
        </w:rPr>
        <w:t>m</w:t>
      </w:r>
      <w:r>
        <w:t>jcheck3</w:t>
      </w:r>
      <w:r>
        <w:rPr>
          <w:rFonts w:hint="eastAsia"/>
        </w:rPr>
        <w:t>）を</w:t>
      </w:r>
      <w:r w:rsidR="000B487F">
        <w:rPr>
          <w:rFonts w:hint="eastAsia"/>
        </w:rPr>
        <w:t>参考</w:t>
      </w:r>
      <w:r>
        <w:rPr>
          <w:rFonts w:hint="eastAsia"/>
        </w:rPr>
        <w:t>に機能の</w:t>
      </w:r>
      <w:r w:rsidR="000B487F">
        <w:rPr>
          <w:rFonts w:hint="eastAsia"/>
        </w:rPr>
        <w:t>再設計、</w:t>
      </w:r>
      <w:r>
        <w:rPr>
          <w:rFonts w:hint="eastAsia"/>
        </w:rPr>
        <w:t>追加及び実行環境を変更した新しい脆弱性対策情報収集ツール（</w:t>
      </w:r>
      <w:r>
        <w:rPr>
          <w:rFonts w:hint="eastAsia"/>
        </w:rPr>
        <w:t>m</w:t>
      </w:r>
      <w:r>
        <w:t>jcheck4(</w:t>
      </w:r>
      <w:r>
        <w:rPr>
          <w:rFonts w:hint="eastAsia"/>
        </w:rPr>
        <w:t>仮</w:t>
      </w:r>
      <w:r>
        <w:t>)</w:t>
      </w:r>
      <w:r>
        <w:rPr>
          <w:rFonts w:hint="eastAsia"/>
        </w:rPr>
        <w:t>）を開発する</w:t>
      </w:r>
      <w:r w:rsidRPr="006B02A5">
        <w:rPr>
          <w:rFonts w:hint="eastAsia"/>
        </w:rPr>
        <w:t>。</w:t>
      </w:r>
      <w:r>
        <w:t>mjcheck3</w:t>
      </w:r>
      <w:r>
        <w:rPr>
          <w:rFonts w:hint="eastAsia"/>
        </w:rPr>
        <w:t>は、</w:t>
      </w:r>
      <w:r w:rsidRPr="00555408">
        <w:rPr>
          <w:rFonts w:hint="eastAsia"/>
        </w:rPr>
        <w:t>JVN iPedia</w:t>
      </w:r>
      <w:r w:rsidRPr="00555408">
        <w:rPr>
          <w:rFonts w:hint="eastAsia"/>
        </w:rPr>
        <w:t>に登録されている脆弱性対策情報を事前に設定した製品名等でフィルタリングして収集するツール</w:t>
      </w:r>
      <w:r>
        <w:rPr>
          <w:rFonts w:hint="eastAsia"/>
        </w:rPr>
        <w:t>で、</w:t>
      </w:r>
      <w:r w:rsidRPr="00555408">
        <w:rPr>
          <w:rFonts w:hint="eastAsia"/>
        </w:rPr>
        <w:t>利用者</w:t>
      </w:r>
      <w:r>
        <w:rPr>
          <w:rFonts w:hint="eastAsia"/>
        </w:rPr>
        <w:t>は</w:t>
      </w:r>
      <w:r w:rsidRPr="00555408">
        <w:rPr>
          <w:rFonts w:hint="eastAsia"/>
        </w:rPr>
        <w:t>必要な脆弱性対策情報のみを効率的</w:t>
      </w:r>
      <w:r>
        <w:rPr>
          <w:rFonts w:hint="eastAsia"/>
        </w:rPr>
        <w:t>に</w:t>
      </w:r>
      <w:r w:rsidRPr="00555408">
        <w:rPr>
          <w:rFonts w:hint="eastAsia"/>
        </w:rPr>
        <w:t>収集</w:t>
      </w:r>
      <w:r>
        <w:rPr>
          <w:rFonts w:hint="eastAsia"/>
        </w:rPr>
        <w:t>することが可能になる</w:t>
      </w:r>
      <w:r w:rsidRPr="00555408">
        <w:rPr>
          <w:rFonts w:hint="eastAsia"/>
        </w:rPr>
        <w:t>。</w:t>
      </w:r>
      <w:r>
        <w:t>mjcheck3</w:t>
      </w:r>
      <w:r w:rsidRPr="00555408">
        <w:rPr>
          <w:rFonts w:hint="eastAsia"/>
        </w:rPr>
        <w:t>は</w:t>
      </w:r>
      <w:r w:rsidRPr="00555408">
        <w:rPr>
          <w:rFonts w:hint="eastAsia"/>
        </w:rPr>
        <w:t>Adobe Air</w:t>
      </w:r>
      <w:r w:rsidRPr="00555408">
        <w:rPr>
          <w:rFonts w:hint="eastAsia"/>
        </w:rPr>
        <w:t>で作成されている</w:t>
      </w:r>
      <w:r>
        <w:rPr>
          <w:rFonts w:hint="eastAsia"/>
        </w:rPr>
        <w:t>が、それを廃止し、</w:t>
      </w:r>
      <w:r w:rsidRPr="00555408">
        <w:rPr>
          <w:rFonts w:hint="eastAsia"/>
        </w:rPr>
        <w:t>新しく</w:t>
      </w:r>
      <w:r w:rsidRPr="00555408">
        <w:rPr>
          <w:rFonts w:hint="eastAsia"/>
        </w:rPr>
        <w:t>.NET</w:t>
      </w:r>
      <w:r w:rsidRPr="00555408">
        <w:rPr>
          <w:rFonts w:hint="eastAsia"/>
        </w:rPr>
        <w:t>で動作する</w:t>
      </w:r>
      <w:r>
        <w:t>mjcheck4</w:t>
      </w:r>
      <w:r w:rsidRPr="00555408">
        <w:rPr>
          <w:rFonts w:hint="eastAsia"/>
        </w:rPr>
        <w:t>を作成する。また、利用しているソフトウェアに含まれる</w:t>
      </w:r>
      <w:r w:rsidRPr="00555408">
        <w:rPr>
          <w:rFonts w:hint="eastAsia"/>
        </w:rPr>
        <w:t>OSS</w:t>
      </w:r>
      <w:r w:rsidRPr="00555408">
        <w:rPr>
          <w:rFonts w:hint="eastAsia"/>
        </w:rPr>
        <w:t>等のソフトウェアを一覧で列挙する</w:t>
      </w:r>
      <w:r w:rsidRPr="00555408">
        <w:rPr>
          <w:rFonts w:hint="eastAsia"/>
        </w:rPr>
        <w:t>SBOM</w:t>
      </w:r>
      <w:r>
        <w:rPr>
          <w:rFonts w:hint="eastAsia"/>
        </w:rPr>
        <w:t>という仕様</w:t>
      </w:r>
      <w:r w:rsidR="00F17DA1">
        <w:rPr>
          <w:rFonts w:hint="eastAsia"/>
        </w:rPr>
        <w:t>が</w:t>
      </w:r>
      <w:r>
        <w:rPr>
          <w:rFonts w:hint="eastAsia"/>
        </w:rPr>
        <w:t>活用されだしている</w:t>
      </w:r>
      <w:r w:rsidRPr="00555408">
        <w:rPr>
          <w:rFonts w:hint="eastAsia"/>
        </w:rPr>
        <w:t>。</w:t>
      </w:r>
      <w:r>
        <w:rPr>
          <w:rFonts w:hint="eastAsia"/>
        </w:rPr>
        <w:t>その</w:t>
      </w:r>
      <w:r w:rsidRPr="00555408">
        <w:rPr>
          <w:rFonts w:hint="eastAsia"/>
        </w:rPr>
        <w:t>SBOM</w:t>
      </w:r>
      <w:r w:rsidRPr="00555408">
        <w:rPr>
          <w:rFonts w:hint="eastAsia"/>
        </w:rPr>
        <w:t>の情報を取り込む機能を追加し、脆弱性対策情報の収集対象を漏れなく収集できるようにする。</w:t>
      </w:r>
    </w:p>
    <w:p w14:paraId="17317A72" w14:textId="540EEEB2" w:rsidR="00356B60" w:rsidRPr="007239C1" w:rsidRDefault="00356B60" w:rsidP="00356B60">
      <w:r>
        <w:rPr>
          <w:rFonts w:hint="eastAsia"/>
        </w:rPr>
        <w:t xml:space="preserve">　また</w:t>
      </w:r>
      <w:r w:rsidRPr="007239C1">
        <w:rPr>
          <w:rFonts w:hint="eastAsia"/>
        </w:rPr>
        <w:t>、次年度以降に予定しているインフラ環境の刷新等に備え、次期インフラ環境に関連する要件定義を行う。併せて</w:t>
      </w:r>
      <w:r w:rsidR="009267FE">
        <w:rPr>
          <w:rFonts w:hint="eastAsia"/>
        </w:rPr>
        <w:t>他システムとの連携強化や</w:t>
      </w:r>
      <w:r w:rsidR="00C97C0D">
        <w:rPr>
          <w:rFonts w:hint="eastAsia"/>
        </w:rPr>
        <w:t>発信する情報の充実等を行う</w:t>
      </w:r>
      <w:r w:rsidRPr="007239C1">
        <w:rPr>
          <w:rFonts w:hint="eastAsia"/>
        </w:rPr>
        <w:t>機能拡張を予定しており、実現すべき機能や非機能要件を決定する。</w:t>
      </w:r>
    </w:p>
    <w:p w14:paraId="60333723" w14:textId="0F66CCFC" w:rsidR="00356B60" w:rsidRDefault="00356B60" w:rsidP="00356B60">
      <w:r w:rsidRPr="007239C1">
        <w:rPr>
          <w:rFonts w:hint="eastAsia"/>
        </w:rPr>
        <w:t xml:space="preserve">　さらに、現行システムを構成するミドルウェアを最新にアップデートした場合の既存プログラムの影響検証を実施し、</w:t>
      </w:r>
      <w:r w:rsidR="000B487F">
        <w:rPr>
          <w:rFonts w:hint="eastAsia"/>
        </w:rPr>
        <w:t>次年度以降に予定している刷新に備え課題を洗い出す</w:t>
      </w:r>
      <w:r w:rsidRPr="007239C1">
        <w:rPr>
          <w:rFonts w:hint="eastAsia"/>
        </w:rPr>
        <w:t>。</w:t>
      </w:r>
    </w:p>
    <w:p w14:paraId="27D71DBF" w14:textId="77777777" w:rsidR="00356B60" w:rsidRPr="00F91DEE" w:rsidRDefault="00356B60" w:rsidP="00356B60">
      <w:r>
        <w:rPr>
          <w:rFonts w:hint="eastAsia"/>
        </w:rPr>
        <w:t xml:space="preserve">　</w:t>
      </w:r>
    </w:p>
    <w:p w14:paraId="029CEEAC" w14:textId="77777777" w:rsidR="00356B60" w:rsidRPr="00503961" w:rsidRDefault="00356B60" w:rsidP="00356B60"/>
    <w:p w14:paraId="597CFE7F" w14:textId="1A8FFD16" w:rsidR="00356B60" w:rsidRDefault="00CE6682" w:rsidP="00356B60">
      <w:r>
        <w:rPr>
          <w:noProof/>
        </w:rPr>
        <w:drawing>
          <wp:inline distT="0" distB="0" distL="0" distR="0" wp14:anchorId="5F169313" wp14:editId="56DCA1C8">
            <wp:extent cx="5986780" cy="406455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6246" cy="4077775"/>
                    </a:xfrm>
                    <a:prstGeom prst="rect">
                      <a:avLst/>
                    </a:prstGeom>
                    <a:noFill/>
                    <a:ln>
                      <a:noFill/>
                    </a:ln>
                  </pic:spPr>
                </pic:pic>
              </a:graphicData>
            </a:graphic>
          </wp:inline>
        </w:drawing>
      </w:r>
    </w:p>
    <w:p w14:paraId="2B3C28F4" w14:textId="77777777" w:rsidR="00356B60" w:rsidRDefault="00356B60" w:rsidP="00356B60"/>
    <w:p w14:paraId="3DFBE8D0" w14:textId="77777777" w:rsidR="00356B60" w:rsidRDefault="00356B60" w:rsidP="00356B60">
      <w:pPr>
        <w:widowControl/>
        <w:jc w:val="left"/>
      </w:pPr>
      <w:r>
        <w:br w:type="page"/>
      </w:r>
    </w:p>
    <w:p w14:paraId="041F5B0B" w14:textId="77777777" w:rsidR="00356B60" w:rsidRPr="00640405" w:rsidRDefault="00356B60" w:rsidP="00356B60"/>
    <w:p w14:paraId="41F4628D" w14:textId="77777777" w:rsidR="00356B60" w:rsidRPr="0046305C"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２．２　情報システムの機能等に関する要件</w:t>
      </w:r>
    </w:p>
    <w:p w14:paraId="5775A5D8"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（１）機能要件</w:t>
      </w:r>
    </w:p>
    <w:p w14:paraId="57683B84" w14:textId="77777777" w:rsidR="00356B60" w:rsidRPr="002B3C2D" w:rsidRDefault="00356B60" w:rsidP="00356B60">
      <w:pPr>
        <w:ind w:leftChars="100" w:left="210" w:firstLineChars="100" w:firstLine="210"/>
        <w:rPr>
          <w:bCs/>
          <w:szCs w:val="21"/>
        </w:rPr>
      </w:pPr>
      <w:r w:rsidRPr="002B3C2D">
        <w:rPr>
          <w:bCs/>
          <w:szCs w:val="21"/>
        </w:rPr>
        <w:t>JVN iPedia/MyJVN</w:t>
      </w:r>
      <w:r w:rsidRPr="002B3C2D">
        <w:rPr>
          <w:bCs/>
          <w:szCs w:val="21"/>
        </w:rPr>
        <w:t>システムの現行システムの</w:t>
      </w:r>
      <w:r>
        <w:rPr>
          <w:rFonts w:hint="eastAsia"/>
          <w:bCs/>
          <w:szCs w:val="21"/>
        </w:rPr>
        <w:t>主な</w:t>
      </w:r>
      <w:r w:rsidRPr="002B3C2D">
        <w:rPr>
          <w:bCs/>
          <w:szCs w:val="21"/>
        </w:rPr>
        <w:t>機能の一覧と概要は以下の通り。</w:t>
      </w:r>
    </w:p>
    <w:tbl>
      <w:tblPr>
        <w:tblStyle w:val="5-1"/>
        <w:tblW w:w="0" w:type="auto"/>
        <w:tblLook w:val="04A0" w:firstRow="1" w:lastRow="0" w:firstColumn="1" w:lastColumn="0" w:noHBand="0" w:noVBand="1"/>
      </w:tblPr>
      <w:tblGrid>
        <w:gridCol w:w="2493"/>
        <w:gridCol w:w="2282"/>
        <w:gridCol w:w="4683"/>
      </w:tblGrid>
      <w:tr w:rsidR="00356B60" w14:paraId="69093FDC" w14:textId="77777777" w:rsidTr="00BD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54C00DF2" w14:textId="77777777" w:rsidR="00356B60" w:rsidRDefault="00356B60" w:rsidP="00BD4FA1">
            <w:pPr>
              <w:rPr>
                <w:rFonts w:ascii="ＭＳ 明朝" w:hAnsi="ＭＳ 明朝"/>
                <w:bCs w:val="0"/>
                <w:szCs w:val="21"/>
              </w:rPr>
            </w:pPr>
            <w:r>
              <w:rPr>
                <w:rFonts w:ascii="ＭＳ 明朝" w:hAnsi="ＭＳ 明朝" w:hint="eastAsia"/>
                <w:bCs w:val="0"/>
                <w:szCs w:val="21"/>
              </w:rPr>
              <w:t>システム名/サービス名</w:t>
            </w:r>
          </w:p>
        </w:tc>
        <w:tc>
          <w:tcPr>
            <w:tcW w:w="2282" w:type="dxa"/>
          </w:tcPr>
          <w:p w14:paraId="66E3D255" w14:textId="77777777" w:rsidR="00356B60" w:rsidRDefault="00356B60" w:rsidP="00BD4FA1">
            <w:pPr>
              <w:cnfStyle w:val="100000000000" w:firstRow="1" w:lastRow="0" w:firstColumn="0" w:lastColumn="0" w:oddVBand="0" w:evenVBand="0" w:oddHBand="0" w:evenHBand="0" w:firstRowFirstColumn="0" w:firstRowLastColumn="0" w:lastRowFirstColumn="0" w:lastRowLastColumn="0"/>
              <w:rPr>
                <w:rFonts w:ascii="ＭＳ 明朝" w:hAnsi="ＭＳ 明朝"/>
                <w:bCs w:val="0"/>
                <w:szCs w:val="21"/>
              </w:rPr>
            </w:pPr>
            <w:r>
              <w:rPr>
                <w:rFonts w:ascii="ＭＳ 明朝" w:hAnsi="ＭＳ 明朝" w:hint="eastAsia"/>
                <w:bCs w:val="0"/>
                <w:szCs w:val="21"/>
              </w:rPr>
              <w:t>機能</w:t>
            </w:r>
          </w:p>
        </w:tc>
        <w:tc>
          <w:tcPr>
            <w:tcW w:w="4683" w:type="dxa"/>
          </w:tcPr>
          <w:p w14:paraId="4D08E36A" w14:textId="77777777" w:rsidR="00356B60" w:rsidRDefault="00356B60" w:rsidP="00BD4FA1">
            <w:pPr>
              <w:cnfStyle w:val="100000000000" w:firstRow="1" w:lastRow="0" w:firstColumn="0" w:lastColumn="0" w:oddVBand="0" w:evenVBand="0" w:oddHBand="0" w:evenHBand="0" w:firstRowFirstColumn="0" w:firstRowLastColumn="0" w:lastRowFirstColumn="0" w:lastRowLastColumn="0"/>
              <w:rPr>
                <w:rFonts w:ascii="ＭＳ 明朝" w:hAnsi="ＭＳ 明朝"/>
                <w:bCs w:val="0"/>
                <w:szCs w:val="21"/>
              </w:rPr>
            </w:pPr>
            <w:r>
              <w:rPr>
                <w:rFonts w:ascii="ＭＳ 明朝" w:hAnsi="ＭＳ 明朝" w:hint="eastAsia"/>
                <w:bCs w:val="0"/>
                <w:szCs w:val="21"/>
              </w:rPr>
              <w:t>概要</w:t>
            </w:r>
          </w:p>
        </w:tc>
      </w:tr>
      <w:tr w:rsidR="00356B60" w14:paraId="16C97FC7"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vMerge w:val="restart"/>
          </w:tcPr>
          <w:p w14:paraId="22E3B969" w14:textId="77777777" w:rsidR="00356B60" w:rsidRPr="002B3C2D" w:rsidRDefault="00356B60" w:rsidP="00BD4FA1">
            <w:pPr>
              <w:rPr>
                <w:b w:val="0"/>
                <w:szCs w:val="21"/>
              </w:rPr>
            </w:pPr>
            <w:r w:rsidRPr="002B3C2D">
              <w:rPr>
                <w:bCs w:val="0"/>
                <w:szCs w:val="21"/>
              </w:rPr>
              <w:t>JVN iPedia</w:t>
            </w:r>
          </w:p>
          <w:p w14:paraId="154CA67F" w14:textId="77777777" w:rsidR="00356B60" w:rsidRPr="002B3C2D" w:rsidRDefault="00356B60" w:rsidP="00BD4FA1">
            <w:pPr>
              <w:rPr>
                <w:bCs w:val="0"/>
                <w:szCs w:val="21"/>
              </w:rPr>
            </w:pPr>
            <w:r w:rsidRPr="002B3C2D">
              <w:rPr>
                <w:bCs w:val="0"/>
                <w:szCs w:val="21"/>
              </w:rPr>
              <w:t>登録システム</w:t>
            </w:r>
          </w:p>
        </w:tc>
        <w:tc>
          <w:tcPr>
            <w:tcW w:w="2282" w:type="dxa"/>
          </w:tcPr>
          <w:p w14:paraId="389C1634"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脆弱性情報管理</w:t>
            </w:r>
          </w:p>
        </w:tc>
        <w:tc>
          <w:tcPr>
            <w:tcW w:w="4683" w:type="dxa"/>
          </w:tcPr>
          <w:p w14:paraId="570C87FB" w14:textId="77777777" w:rsidR="00356B60" w:rsidRPr="00555408"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555408">
              <w:rPr>
                <w:bCs/>
                <w:szCs w:val="21"/>
              </w:rPr>
              <w:t>JVN iPedia</w:t>
            </w:r>
            <w:r w:rsidRPr="00555408">
              <w:rPr>
                <w:bCs/>
                <w:szCs w:val="21"/>
              </w:rPr>
              <w:t>で公開される脆弱性対策情報を検索、登録（</w:t>
            </w:r>
            <w:r w:rsidRPr="00555408">
              <w:rPr>
                <w:rFonts w:hint="eastAsia"/>
                <w:bCs/>
                <w:szCs w:val="21"/>
              </w:rPr>
              <w:t>ファイルインポート「</w:t>
            </w:r>
            <w:r w:rsidRPr="00555408">
              <w:rPr>
                <w:rFonts w:hint="eastAsia"/>
                <w:bCs/>
                <w:szCs w:val="21"/>
              </w:rPr>
              <w:t>D</w:t>
            </w:r>
            <w:r w:rsidRPr="00555408">
              <w:rPr>
                <w:bCs/>
                <w:szCs w:val="21"/>
              </w:rPr>
              <w:t>okuwiki</w:t>
            </w:r>
            <w:r w:rsidRPr="00555408">
              <w:rPr>
                <w:rFonts w:hint="eastAsia"/>
                <w:bCs/>
                <w:szCs w:val="21"/>
              </w:rPr>
              <w:t>形式からインポート機能」、</w:t>
            </w:r>
            <w:r w:rsidRPr="00555408">
              <w:rPr>
                <w:bCs/>
                <w:szCs w:val="21"/>
              </w:rPr>
              <w:t>更新</w:t>
            </w:r>
            <w:r w:rsidRPr="00555408">
              <w:rPr>
                <w:rFonts w:hint="eastAsia"/>
                <w:bCs/>
                <w:szCs w:val="21"/>
              </w:rPr>
              <w:t>等</w:t>
            </w:r>
            <w:r w:rsidRPr="00555408">
              <w:rPr>
                <w:bCs/>
                <w:szCs w:val="21"/>
              </w:rPr>
              <w:t>）、削除、公開等を行う機能。</w:t>
            </w:r>
            <w:r w:rsidRPr="00555408">
              <w:rPr>
                <w:rFonts w:hint="eastAsia"/>
                <w:bCs/>
                <w:szCs w:val="21"/>
              </w:rPr>
              <w:t>また、更新時の製品追加において複数の製品を一括で登録する「ベンダ・製品を一括追加機能」もある。</w:t>
            </w:r>
            <w:r w:rsidRPr="00555408">
              <w:rPr>
                <w:bCs/>
                <w:szCs w:val="21"/>
              </w:rPr>
              <w:t>なお、</w:t>
            </w:r>
            <w:r w:rsidRPr="00555408">
              <w:rPr>
                <w:rFonts w:hint="eastAsia"/>
                <w:bCs/>
                <w:szCs w:val="21"/>
              </w:rPr>
              <w:t>登録した脆弱性対策</w:t>
            </w:r>
            <w:r w:rsidRPr="00555408">
              <w:rPr>
                <w:bCs/>
                <w:szCs w:val="21"/>
              </w:rPr>
              <w:t>情報は</w:t>
            </w:r>
            <w:r w:rsidRPr="00555408">
              <w:rPr>
                <w:bCs/>
                <w:szCs w:val="21"/>
              </w:rPr>
              <w:t>MyJVN API</w:t>
            </w:r>
            <w:r w:rsidRPr="00555408">
              <w:rPr>
                <w:bCs/>
                <w:szCs w:val="21"/>
              </w:rPr>
              <w:t>（</w:t>
            </w:r>
            <w:r w:rsidRPr="00555408">
              <w:rPr>
                <w:bCs/>
                <w:szCs w:val="21"/>
              </w:rPr>
              <w:t>getOverviewList</w:t>
            </w:r>
            <w:r w:rsidRPr="00555408">
              <w:rPr>
                <w:bCs/>
                <w:szCs w:val="21"/>
              </w:rPr>
              <w:t>等）から取得できる。</w:t>
            </w:r>
          </w:p>
        </w:tc>
      </w:tr>
      <w:tr w:rsidR="00356B60" w14:paraId="5B0EA286" w14:textId="77777777" w:rsidTr="00BD4FA1">
        <w:tc>
          <w:tcPr>
            <w:cnfStyle w:val="001000000000" w:firstRow="0" w:lastRow="0" w:firstColumn="1" w:lastColumn="0" w:oddVBand="0" w:evenVBand="0" w:oddHBand="0" w:evenHBand="0" w:firstRowFirstColumn="0" w:firstRowLastColumn="0" w:lastRowFirstColumn="0" w:lastRowLastColumn="0"/>
            <w:tcW w:w="2493" w:type="dxa"/>
            <w:vMerge/>
          </w:tcPr>
          <w:p w14:paraId="4B37B5BB" w14:textId="77777777" w:rsidR="00356B60" w:rsidRPr="002B3C2D" w:rsidRDefault="00356B60" w:rsidP="00BD4FA1">
            <w:pPr>
              <w:rPr>
                <w:bCs w:val="0"/>
                <w:szCs w:val="21"/>
              </w:rPr>
            </w:pPr>
          </w:p>
        </w:tc>
        <w:tc>
          <w:tcPr>
            <w:tcW w:w="2282" w:type="dxa"/>
          </w:tcPr>
          <w:p w14:paraId="3343A8DE"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ベンダ製品管理</w:t>
            </w:r>
          </w:p>
        </w:tc>
        <w:tc>
          <w:tcPr>
            <w:tcW w:w="4683" w:type="dxa"/>
          </w:tcPr>
          <w:p w14:paraId="45B20FA2" w14:textId="77777777" w:rsidR="00356B60" w:rsidRPr="00555408"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555408">
              <w:rPr>
                <w:bCs/>
                <w:szCs w:val="21"/>
              </w:rPr>
              <w:t>脆弱性対策情報に</w:t>
            </w:r>
            <w:r w:rsidRPr="00555408">
              <w:rPr>
                <w:rFonts w:hint="eastAsia"/>
                <w:bCs/>
                <w:szCs w:val="21"/>
              </w:rPr>
              <w:t>含まれる</w:t>
            </w:r>
            <w:r w:rsidRPr="00555408">
              <w:rPr>
                <w:bCs/>
                <w:szCs w:val="21"/>
              </w:rPr>
              <w:t>影響を受けるシステムの</w:t>
            </w:r>
            <w:r w:rsidRPr="00555408">
              <w:rPr>
                <w:bCs/>
                <w:szCs w:val="21"/>
              </w:rPr>
              <w:t>CPE</w:t>
            </w:r>
            <w:r w:rsidRPr="00555408">
              <w:rPr>
                <w:bCs/>
                <w:szCs w:val="21"/>
              </w:rPr>
              <w:t>、ベンダ名、製品名、アドバイザリ等を検索、登録（更新）、削除、公開等を行う機能。</w:t>
            </w:r>
            <w:r w:rsidRPr="00555408">
              <w:rPr>
                <w:rFonts w:hint="eastAsia"/>
                <w:bCs/>
                <w:szCs w:val="21"/>
              </w:rPr>
              <w:t>また、複数のベンダ製品を</w:t>
            </w:r>
            <w:r w:rsidRPr="00555408">
              <w:rPr>
                <w:rFonts w:hint="eastAsia"/>
                <w:bCs/>
                <w:szCs w:val="21"/>
              </w:rPr>
              <w:t>T</w:t>
            </w:r>
            <w:r w:rsidRPr="00555408">
              <w:rPr>
                <w:bCs/>
                <w:szCs w:val="21"/>
              </w:rPr>
              <w:t>XT</w:t>
            </w:r>
            <w:r w:rsidRPr="00555408">
              <w:rPr>
                <w:rFonts w:hint="eastAsia"/>
                <w:bCs/>
                <w:szCs w:val="21"/>
              </w:rPr>
              <w:t>ファイルで取り込んで登録する「ベンダ製品一括登録機能」もある。さらに</w:t>
            </w:r>
            <w:r w:rsidRPr="00555408">
              <w:rPr>
                <w:bCs/>
                <w:szCs w:val="21"/>
              </w:rPr>
              <w:t>、</w:t>
            </w:r>
            <w:r w:rsidRPr="00555408">
              <w:rPr>
                <w:rFonts w:hint="eastAsia"/>
                <w:bCs/>
                <w:szCs w:val="21"/>
              </w:rPr>
              <w:t>「</w:t>
            </w:r>
            <w:r w:rsidRPr="00555408">
              <w:rPr>
                <w:bCs/>
                <w:szCs w:val="21"/>
              </w:rPr>
              <w:t>CPE</w:t>
            </w:r>
            <w:r w:rsidRPr="00555408">
              <w:rPr>
                <w:bCs/>
                <w:szCs w:val="21"/>
              </w:rPr>
              <w:t>ベンダ製品集約機能</w:t>
            </w:r>
            <w:r w:rsidRPr="00555408">
              <w:rPr>
                <w:rFonts w:hint="eastAsia"/>
                <w:bCs/>
                <w:szCs w:val="21"/>
              </w:rPr>
              <w:t>」</w:t>
            </w:r>
            <w:r w:rsidRPr="00555408">
              <w:rPr>
                <w:bCs/>
                <w:szCs w:val="21"/>
              </w:rPr>
              <w:t>では、登録済みの複数の</w:t>
            </w:r>
            <w:r w:rsidRPr="00555408">
              <w:rPr>
                <w:bCs/>
                <w:szCs w:val="21"/>
              </w:rPr>
              <w:t>CPE</w:t>
            </w:r>
            <w:r w:rsidRPr="00555408">
              <w:rPr>
                <w:bCs/>
                <w:szCs w:val="21"/>
              </w:rPr>
              <w:t>ベンダ名を別の１つの</w:t>
            </w:r>
            <w:r w:rsidRPr="00555408">
              <w:rPr>
                <w:bCs/>
                <w:szCs w:val="21"/>
              </w:rPr>
              <w:t>CPE</w:t>
            </w:r>
            <w:r w:rsidRPr="00555408">
              <w:rPr>
                <w:bCs/>
                <w:szCs w:val="21"/>
              </w:rPr>
              <w:t>ベンダ名に集約したり、複数の</w:t>
            </w:r>
            <w:r w:rsidRPr="00555408">
              <w:rPr>
                <w:bCs/>
                <w:szCs w:val="21"/>
              </w:rPr>
              <w:t>CPE</w:t>
            </w:r>
            <w:r w:rsidRPr="00555408">
              <w:rPr>
                <w:bCs/>
                <w:szCs w:val="21"/>
              </w:rPr>
              <w:t>製品名を別の</w:t>
            </w:r>
            <w:r w:rsidRPr="00555408">
              <w:rPr>
                <w:bCs/>
                <w:szCs w:val="21"/>
              </w:rPr>
              <w:t>1</w:t>
            </w:r>
            <w:r w:rsidRPr="00555408">
              <w:rPr>
                <w:bCs/>
                <w:szCs w:val="21"/>
              </w:rPr>
              <w:t>つの</w:t>
            </w:r>
            <w:r w:rsidRPr="00555408">
              <w:rPr>
                <w:bCs/>
                <w:szCs w:val="21"/>
              </w:rPr>
              <w:t>CPE</w:t>
            </w:r>
            <w:r w:rsidRPr="00555408">
              <w:rPr>
                <w:bCs/>
                <w:szCs w:val="21"/>
              </w:rPr>
              <w:t>製品名に集約できる。なお、</w:t>
            </w:r>
            <w:r w:rsidRPr="00555408">
              <w:rPr>
                <w:rFonts w:hint="eastAsia"/>
                <w:bCs/>
                <w:szCs w:val="21"/>
              </w:rPr>
              <w:t>登録した</w:t>
            </w:r>
            <w:r w:rsidRPr="00555408">
              <w:rPr>
                <w:rFonts w:hint="eastAsia"/>
                <w:bCs/>
                <w:szCs w:val="21"/>
              </w:rPr>
              <w:t>C</w:t>
            </w:r>
            <w:r w:rsidRPr="00555408">
              <w:rPr>
                <w:bCs/>
                <w:szCs w:val="21"/>
              </w:rPr>
              <w:t>PE</w:t>
            </w:r>
            <w:r w:rsidRPr="00555408">
              <w:rPr>
                <w:rFonts w:hint="eastAsia"/>
                <w:bCs/>
                <w:szCs w:val="21"/>
              </w:rPr>
              <w:t>等</w:t>
            </w:r>
            <w:r w:rsidRPr="00555408">
              <w:rPr>
                <w:bCs/>
                <w:szCs w:val="21"/>
              </w:rPr>
              <w:t>は</w:t>
            </w:r>
            <w:r w:rsidRPr="00555408">
              <w:rPr>
                <w:bCs/>
                <w:szCs w:val="21"/>
              </w:rPr>
              <w:t>MyJVN API</w:t>
            </w:r>
            <w:r w:rsidRPr="00555408">
              <w:rPr>
                <w:bCs/>
                <w:szCs w:val="21"/>
              </w:rPr>
              <w:t>（</w:t>
            </w:r>
            <w:r w:rsidRPr="00555408">
              <w:rPr>
                <w:bCs/>
                <w:szCs w:val="21"/>
              </w:rPr>
              <w:t>getVendorList</w:t>
            </w:r>
            <w:r w:rsidRPr="00555408">
              <w:rPr>
                <w:bCs/>
                <w:szCs w:val="21"/>
              </w:rPr>
              <w:t>等）から取得できる。</w:t>
            </w:r>
          </w:p>
        </w:tc>
      </w:tr>
      <w:tr w:rsidR="00356B60" w14:paraId="5BADAC43"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vMerge/>
          </w:tcPr>
          <w:p w14:paraId="5B7DE55D" w14:textId="77777777" w:rsidR="00356B60" w:rsidRPr="002B3C2D" w:rsidRDefault="00356B60" w:rsidP="00BD4FA1">
            <w:pPr>
              <w:rPr>
                <w:bCs w:val="0"/>
                <w:szCs w:val="21"/>
              </w:rPr>
            </w:pPr>
          </w:p>
        </w:tc>
        <w:tc>
          <w:tcPr>
            <w:tcW w:w="2282" w:type="dxa"/>
          </w:tcPr>
          <w:p w14:paraId="07D51634"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注意警戒情報管理</w:t>
            </w:r>
          </w:p>
        </w:tc>
        <w:tc>
          <w:tcPr>
            <w:tcW w:w="4683" w:type="dxa"/>
          </w:tcPr>
          <w:p w14:paraId="14C16E35" w14:textId="77777777" w:rsidR="00356B60" w:rsidRPr="00555408"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555408">
              <w:rPr>
                <w:bCs/>
                <w:szCs w:val="21"/>
              </w:rPr>
              <w:t>注意警戒サービスに公開する情報を検索、登録（更新）、削除、公開等を行う機能。注意警戒情報はエントリー</w:t>
            </w:r>
            <w:r w:rsidRPr="00555408">
              <w:rPr>
                <w:rFonts w:hint="eastAsia"/>
                <w:bCs/>
                <w:szCs w:val="21"/>
              </w:rPr>
              <w:t>（見出しのようなもの）</w:t>
            </w:r>
            <w:r w:rsidRPr="00555408">
              <w:rPr>
                <w:bCs/>
                <w:szCs w:val="21"/>
              </w:rPr>
              <w:t>とアイテム</w:t>
            </w:r>
            <w:r w:rsidRPr="00555408">
              <w:rPr>
                <w:rFonts w:hint="eastAsia"/>
                <w:bCs/>
                <w:szCs w:val="21"/>
              </w:rPr>
              <w:t>（</w:t>
            </w:r>
            <w:r w:rsidRPr="00555408">
              <w:rPr>
                <w:rFonts w:hint="eastAsia"/>
                <w:bCs/>
                <w:szCs w:val="21"/>
              </w:rPr>
              <w:t>U</w:t>
            </w:r>
            <w:r w:rsidRPr="00555408">
              <w:rPr>
                <w:bCs/>
                <w:szCs w:val="21"/>
              </w:rPr>
              <w:t>RL</w:t>
            </w:r>
            <w:r w:rsidRPr="00555408">
              <w:rPr>
                <w:rFonts w:hint="eastAsia"/>
                <w:bCs/>
                <w:szCs w:val="21"/>
              </w:rPr>
              <w:t>や項目名等をまとめたもの）</w:t>
            </w:r>
            <w:r w:rsidRPr="00555408">
              <w:rPr>
                <w:bCs/>
                <w:szCs w:val="21"/>
              </w:rPr>
              <w:t>の組み合わせで構成され、</w:t>
            </w:r>
            <w:r w:rsidRPr="00555408">
              <w:rPr>
                <w:bCs/>
                <w:szCs w:val="21"/>
              </w:rPr>
              <w:t>1</w:t>
            </w:r>
            <w:r w:rsidRPr="00555408">
              <w:rPr>
                <w:bCs/>
                <w:szCs w:val="21"/>
              </w:rPr>
              <w:t>つのエントリーの中に複数のアイテムが含まれる。なお、</w:t>
            </w:r>
            <w:r w:rsidRPr="00555408">
              <w:rPr>
                <w:rFonts w:hint="eastAsia"/>
                <w:bCs/>
                <w:szCs w:val="21"/>
              </w:rPr>
              <w:t>登録した注意警戒</w:t>
            </w:r>
            <w:r w:rsidRPr="00555408">
              <w:rPr>
                <w:bCs/>
                <w:szCs w:val="21"/>
              </w:rPr>
              <w:t>情報は</w:t>
            </w:r>
            <w:r w:rsidRPr="00555408">
              <w:rPr>
                <w:bCs/>
                <w:szCs w:val="21"/>
              </w:rPr>
              <w:t>MyJVN API</w:t>
            </w:r>
            <w:r w:rsidRPr="00555408">
              <w:rPr>
                <w:bCs/>
                <w:szCs w:val="21"/>
              </w:rPr>
              <w:t>（</w:t>
            </w:r>
            <w:r w:rsidRPr="00555408">
              <w:rPr>
                <w:bCs/>
                <w:szCs w:val="21"/>
              </w:rPr>
              <w:t>getAlertList</w:t>
            </w:r>
            <w:r w:rsidRPr="00555408">
              <w:rPr>
                <w:bCs/>
                <w:szCs w:val="21"/>
              </w:rPr>
              <w:t>）から取得できる。</w:t>
            </w:r>
          </w:p>
        </w:tc>
      </w:tr>
      <w:tr w:rsidR="00356B60" w14:paraId="0E48B03C" w14:textId="77777777" w:rsidTr="00BD4FA1">
        <w:tc>
          <w:tcPr>
            <w:cnfStyle w:val="001000000000" w:firstRow="0" w:lastRow="0" w:firstColumn="1" w:lastColumn="0" w:oddVBand="0" w:evenVBand="0" w:oddHBand="0" w:evenHBand="0" w:firstRowFirstColumn="0" w:firstRowLastColumn="0" w:lastRowFirstColumn="0" w:lastRowLastColumn="0"/>
            <w:tcW w:w="2493" w:type="dxa"/>
          </w:tcPr>
          <w:p w14:paraId="30B66B58" w14:textId="77777777" w:rsidR="00356B60" w:rsidRPr="002B3C2D" w:rsidRDefault="00356B60" w:rsidP="00BD4FA1">
            <w:pPr>
              <w:rPr>
                <w:b w:val="0"/>
                <w:szCs w:val="21"/>
              </w:rPr>
            </w:pPr>
            <w:r w:rsidRPr="002B3C2D">
              <w:rPr>
                <w:bCs w:val="0"/>
                <w:szCs w:val="21"/>
              </w:rPr>
              <w:t>MyJVN</w:t>
            </w:r>
            <w:r w:rsidRPr="002B3C2D">
              <w:rPr>
                <w:bCs w:val="0"/>
                <w:szCs w:val="21"/>
              </w:rPr>
              <w:t>登録</w:t>
            </w:r>
          </w:p>
          <w:p w14:paraId="6140E31D" w14:textId="77777777" w:rsidR="00356B60" w:rsidRPr="002B3C2D" w:rsidRDefault="00356B60" w:rsidP="00BD4FA1">
            <w:pPr>
              <w:rPr>
                <w:bCs w:val="0"/>
                <w:szCs w:val="21"/>
              </w:rPr>
            </w:pPr>
            <w:r w:rsidRPr="002B3C2D">
              <w:rPr>
                <w:bCs w:val="0"/>
                <w:szCs w:val="21"/>
              </w:rPr>
              <w:t>システム</w:t>
            </w:r>
          </w:p>
        </w:tc>
        <w:tc>
          <w:tcPr>
            <w:tcW w:w="2282" w:type="dxa"/>
          </w:tcPr>
          <w:p w14:paraId="1155A8B4"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w:t>
            </w:r>
          </w:p>
        </w:tc>
        <w:tc>
          <w:tcPr>
            <w:tcW w:w="4683" w:type="dxa"/>
          </w:tcPr>
          <w:p w14:paraId="1E35BAB7" w14:textId="77777777" w:rsidR="00356B60" w:rsidRPr="00555408"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555408">
              <w:rPr>
                <w:bCs/>
                <w:szCs w:val="21"/>
              </w:rPr>
              <w:t>MyJVN</w:t>
            </w:r>
            <w:r w:rsidRPr="00555408">
              <w:rPr>
                <w:bCs/>
                <w:szCs w:val="21"/>
              </w:rPr>
              <w:t>バージョンチェッカにおいてソフトウェアが最新かどうかを判定する定義ファイル（</w:t>
            </w:r>
            <w:r w:rsidRPr="00555408">
              <w:rPr>
                <w:bCs/>
                <w:szCs w:val="21"/>
              </w:rPr>
              <w:t>OVAL</w:t>
            </w:r>
            <w:r w:rsidRPr="00555408">
              <w:rPr>
                <w:bCs/>
                <w:szCs w:val="21"/>
              </w:rPr>
              <w:t>）を検索、登録（更新）、削除、公開等を行う機能。なお、本</w:t>
            </w:r>
            <w:r w:rsidRPr="00555408">
              <w:rPr>
                <w:rFonts w:hint="eastAsia"/>
                <w:bCs/>
                <w:szCs w:val="21"/>
              </w:rPr>
              <w:t>O</w:t>
            </w:r>
            <w:r w:rsidRPr="00555408">
              <w:rPr>
                <w:bCs/>
                <w:szCs w:val="21"/>
              </w:rPr>
              <w:t>VAL</w:t>
            </w:r>
            <w:r w:rsidRPr="00555408">
              <w:rPr>
                <w:bCs/>
                <w:szCs w:val="21"/>
              </w:rPr>
              <w:t>情報は</w:t>
            </w:r>
            <w:r w:rsidRPr="00555408">
              <w:rPr>
                <w:bCs/>
                <w:szCs w:val="21"/>
              </w:rPr>
              <w:t>MyJVN API</w:t>
            </w:r>
            <w:r w:rsidRPr="00555408">
              <w:rPr>
                <w:bCs/>
                <w:szCs w:val="21"/>
              </w:rPr>
              <w:t>（</w:t>
            </w:r>
            <w:r w:rsidRPr="00555408">
              <w:rPr>
                <w:bCs/>
                <w:szCs w:val="21"/>
              </w:rPr>
              <w:t>getOvalList</w:t>
            </w:r>
            <w:r w:rsidRPr="00555408">
              <w:rPr>
                <w:bCs/>
                <w:szCs w:val="21"/>
              </w:rPr>
              <w:t>等）から取得できる。</w:t>
            </w:r>
          </w:p>
        </w:tc>
      </w:tr>
      <w:tr w:rsidR="00356B60" w14:paraId="21F3D13C"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159DB8A7" w14:textId="77777777" w:rsidR="00356B60" w:rsidRPr="002B3C2D" w:rsidRDefault="00356B60" w:rsidP="00BD4FA1">
            <w:pPr>
              <w:rPr>
                <w:bCs w:val="0"/>
                <w:szCs w:val="21"/>
              </w:rPr>
            </w:pPr>
            <w:r w:rsidRPr="002B3C2D">
              <w:rPr>
                <w:bCs w:val="0"/>
                <w:szCs w:val="21"/>
              </w:rPr>
              <w:t>MyJVN</w:t>
            </w:r>
            <w:r w:rsidRPr="002B3C2D">
              <w:rPr>
                <w:bCs w:val="0"/>
                <w:szCs w:val="21"/>
              </w:rPr>
              <w:t>バージョンチェッカ</w:t>
            </w:r>
          </w:p>
        </w:tc>
        <w:tc>
          <w:tcPr>
            <w:tcW w:w="2282" w:type="dxa"/>
          </w:tcPr>
          <w:p w14:paraId="5EC1A3C0"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w:t>
            </w:r>
          </w:p>
        </w:tc>
        <w:tc>
          <w:tcPr>
            <w:tcW w:w="4683" w:type="dxa"/>
          </w:tcPr>
          <w:p w14:paraId="45B3E8B9" w14:textId="77777777" w:rsidR="00356B60" w:rsidRPr="00555408"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555408">
              <w:rPr>
                <w:bCs/>
                <w:szCs w:val="21"/>
              </w:rPr>
              <w:t>PC</w:t>
            </w:r>
            <w:r w:rsidRPr="00555408">
              <w:rPr>
                <w:bCs/>
                <w:szCs w:val="21"/>
              </w:rPr>
              <w:t>内にインストールされているソフトウェアが最新かどうかをチェックできるツール。脆弱性がある古いソフトウェアがインストールされていないかをチェックできる。</w:t>
            </w:r>
          </w:p>
        </w:tc>
      </w:tr>
      <w:tr w:rsidR="00356B60" w14:paraId="18BDC229" w14:textId="77777777" w:rsidTr="00BD4FA1">
        <w:tc>
          <w:tcPr>
            <w:cnfStyle w:val="001000000000" w:firstRow="0" w:lastRow="0" w:firstColumn="1" w:lastColumn="0" w:oddVBand="0" w:evenVBand="0" w:oddHBand="0" w:evenHBand="0" w:firstRowFirstColumn="0" w:firstRowLastColumn="0" w:lastRowFirstColumn="0" w:lastRowLastColumn="0"/>
            <w:tcW w:w="2493" w:type="dxa"/>
          </w:tcPr>
          <w:p w14:paraId="21AE9DFA" w14:textId="77777777" w:rsidR="00356B60" w:rsidRPr="002B3C2D" w:rsidRDefault="00356B60" w:rsidP="00BD4FA1">
            <w:pPr>
              <w:rPr>
                <w:bCs w:val="0"/>
                <w:szCs w:val="21"/>
              </w:rPr>
            </w:pPr>
            <w:r w:rsidRPr="002B3C2D">
              <w:rPr>
                <w:bCs w:val="0"/>
                <w:szCs w:val="21"/>
              </w:rPr>
              <w:t xml:space="preserve">MyJVN </w:t>
            </w:r>
            <w:r w:rsidRPr="002B3C2D">
              <w:rPr>
                <w:bCs w:val="0"/>
                <w:szCs w:val="21"/>
              </w:rPr>
              <w:t>脆弱性対策情報フィルタリング収集ツール</w:t>
            </w:r>
            <w:r w:rsidRPr="002B3C2D">
              <w:rPr>
                <w:bCs w:val="0"/>
                <w:szCs w:val="21"/>
              </w:rPr>
              <w:t xml:space="preserve"> (mjcheck3)</w:t>
            </w:r>
          </w:p>
        </w:tc>
        <w:tc>
          <w:tcPr>
            <w:tcW w:w="2282" w:type="dxa"/>
          </w:tcPr>
          <w:p w14:paraId="42EF359E"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w:t>
            </w:r>
          </w:p>
        </w:tc>
        <w:tc>
          <w:tcPr>
            <w:tcW w:w="4683" w:type="dxa"/>
          </w:tcPr>
          <w:p w14:paraId="6DE8D845" w14:textId="77777777" w:rsidR="00356B60" w:rsidRPr="00555408"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555408">
              <w:rPr>
                <w:bCs/>
                <w:szCs w:val="21"/>
              </w:rPr>
              <w:t>JVN iPedia</w:t>
            </w:r>
            <w:r w:rsidRPr="00555408">
              <w:rPr>
                <w:bCs/>
                <w:szCs w:val="21"/>
              </w:rPr>
              <w:t>に登録されている脆弱性対策情報を事前に設定した製品名等でフィルタリングして収集するツール。利用者に必要な脆弱性対策情報のみを効率的に収集できる。</w:t>
            </w:r>
          </w:p>
        </w:tc>
      </w:tr>
      <w:tr w:rsidR="00356B60" w14:paraId="2CDC0F75" w14:textId="77777777" w:rsidTr="00BD4FA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493" w:type="dxa"/>
            <w:vMerge w:val="restart"/>
          </w:tcPr>
          <w:p w14:paraId="42CE525F" w14:textId="77777777" w:rsidR="00356B60" w:rsidRPr="002B3C2D" w:rsidRDefault="00356B60" w:rsidP="00BD4FA1">
            <w:pPr>
              <w:rPr>
                <w:bCs w:val="0"/>
                <w:szCs w:val="21"/>
              </w:rPr>
            </w:pPr>
            <w:r w:rsidRPr="002B3C2D">
              <w:rPr>
                <w:bCs w:val="0"/>
                <w:szCs w:val="21"/>
              </w:rPr>
              <w:t>MyJVN API</w:t>
            </w:r>
          </w:p>
        </w:tc>
        <w:tc>
          <w:tcPr>
            <w:tcW w:w="2282" w:type="dxa"/>
          </w:tcPr>
          <w:p w14:paraId="003AD830"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getVulnOverviewList</w:t>
            </w:r>
          </w:p>
        </w:tc>
        <w:tc>
          <w:tcPr>
            <w:tcW w:w="4683" w:type="dxa"/>
          </w:tcPr>
          <w:p w14:paraId="6C845C76" w14:textId="77777777" w:rsidR="00356B60" w:rsidRPr="00555408"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555408">
              <w:rPr>
                <w:bCs/>
                <w:szCs w:val="21"/>
              </w:rPr>
              <w:t>JVN iPedia</w:t>
            </w:r>
            <w:r w:rsidRPr="00555408">
              <w:rPr>
                <w:bCs/>
                <w:szCs w:val="21"/>
              </w:rPr>
              <w:t>に登録されている脆弱性対策情報の一覧を取得できる</w:t>
            </w:r>
            <w:r w:rsidRPr="00555408">
              <w:rPr>
                <w:bCs/>
                <w:szCs w:val="21"/>
              </w:rPr>
              <w:t>API</w:t>
            </w:r>
            <w:r w:rsidRPr="00555408">
              <w:rPr>
                <w:bCs/>
                <w:szCs w:val="21"/>
              </w:rPr>
              <w:t>。</w:t>
            </w:r>
          </w:p>
        </w:tc>
      </w:tr>
      <w:tr w:rsidR="00356B60" w14:paraId="60046721" w14:textId="77777777" w:rsidTr="00BD4FA1">
        <w:tc>
          <w:tcPr>
            <w:cnfStyle w:val="001000000000" w:firstRow="0" w:lastRow="0" w:firstColumn="1" w:lastColumn="0" w:oddVBand="0" w:evenVBand="0" w:oddHBand="0" w:evenHBand="0" w:firstRowFirstColumn="0" w:firstRowLastColumn="0" w:lastRowFirstColumn="0" w:lastRowLastColumn="0"/>
            <w:tcW w:w="2493" w:type="dxa"/>
            <w:vMerge/>
          </w:tcPr>
          <w:p w14:paraId="1149D5A5" w14:textId="77777777" w:rsidR="00356B60" w:rsidRPr="002B3C2D" w:rsidRDefault="00356B60" w:rsidP="00BD4FA1">
            <w:pPr>
              <w:rPr>
                <w:bCs w:val="0"/>
                <w:szCs w:val="21"/>
              </w:rPr>
            </w:pPr>
          </w:p>
        </w:tc>
        <w:tc>
          <w:tcPr>
            <w:tcW w:w="2282" w:type="dxa"/>
          </w:tcPr>
          <w:p w14:paraId="5895E21F"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getVulnDetailInfo</w:t>
            </w:r>
          </w:p>
        </w:tc>
        <w:tc>
          <w:tcPr>
            <w:tcW w:w="4683" w:type="dxa"/>
          </w:tcPr>
          <w:p w14:paraId="0910AE89" w14:textId="77777777" w:rsidR="00356B60" w:rsidRPr="00555408"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555408">
              <w:rPr>
                <w:bCs/>
                <w:szCs w:val="21"/>
              </w:rPr>
              <w:t>JVN iPedia</w:t>
            </w:r>
            <w:r w:rsidRPr="00555408">
              <w:rPr>
                <w:bCs/>
                <w:szCs w:val="21"/>
              </w:rPr>
              <w:t>に登録されている脆弱性対策情報の詳細を取得できる</w:t>
            </w:r>
            <w:r w:rsidRPr="00555408">
              <w:rPr>
                <w:bCs/>
                <w:szCs w:val="21"/>
              </w:rPr>
              <w:t>API</w:t>
            </w:r>
            <w:r w:rsidRPr="00555408">
              <w:rPr>
                <w:bCs/>
                <w:szCs w:val="21"/>
              </w:rPr>
              <w:t>。</w:t>
            </w:r>
          </w:p>
        </w:tc>
      </w:tr>
      <w:tr w:rsidR="00356B60" w14:paraId="7E138950"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vMerge/>
          </w:tcPr>
          <w:p w14:paraId="23F54105" w14:textId="77777777" w:rsidR="00356B60" w:rsidRPr="002B3C2D" w:rsidRDefault="00356B60" w:rsidP="00BD4FA1">
            <w:pPr>
              <w:rPr>
                <w:bCs w:val="0"/>
                <w:szCs w:val="21"/>
              </w:rPr>
            </w:pPr>
          </w:p>
        </w:tc>
        <w:tc>
          <w:tcPr>
            <w:tcW w:w="2282" w:type="dxa"/>
          </w:tcPr>
          <w:p w14:paraId="12CC231A"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getVendorList</w:t>
            </w:r>
          </w:p>
        </w:tc>
        <w:tc>
          <w:tcPr>
            <w:tcW w:w="4683" w:type="dxa"/>
          </w:tcPr>
          <w:p w14:paraId="3C6B5E75"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JVN iPedia</w:t>
            </w:r>
            <w:r w:rsidRPr="002B3C2D">
              <w:rPr>
                <w:bCs/>
                <w:szCs w:val="21"/>
              </w:rPr>
              <w:t>に登録されているベンダの一覧を取得できる</w:t>
            </w:r>
            <w:r w:rsidRPr="002B3C2D">
              <w:rPr>
                <w:bCs/>
                <w:szCs w:val="21"/>
              </w:rPr>
              <w:t>API</w:t>
            </w:r>
            <w:r w:rsidRPr="002B3C2D">
              <w:rPr>
                <w:bCs/>
                <w:szCs w:val="21"/>
              </w:rPr>
              <w:t>。</w:t>
            </w:r>
          </w:p>
        </w:tc>
      </w:tr>
      <w:tr w:rsidR="00356B60" w14:paraId="2593603B" w14:textId="77777777" w:rsidTr="00BD4FA1">
        <w:tc>
          <w:tcPr>
            <w:cnfStyle w:val="001000000000" w:firstRow="0" w:lastRow="0" w:firstColumn="1" w:lastColumn="0" w:oddVBand="0" w:evenVBand="0" w:oddHBand="0" w:evenHBand="0" w:firstRowFirstColumn="0" w:firstRowLastColumn="0" w:lastRowFirstColumn="0" w:lastRowLastColumn="0"/>
            <w:tcW w:w="2493" w:type="dxa"/>
            <w:vMerge/>
          </w:tcPr>
          <w:p w14:paraId="4E87C7F5" w14:textId="77777777" w:rsidR="00356B60" w:rsidRPr="002B3C2D" w:rsidRDefault="00356B60" w:rsidP="00BD4FA1">
            <w:pPr>
              <w:rPr>
                <w:bCs w:val="0"/>
                <w:szCs w:val="21"/>
              </w:rPr>
            </w:pPr>
          </w:p>
        </w:tc>
        <w:tc>
          <w:tcPr>
            <w:tcW w:w="2282" w:type="dxa"/>
          </w:tcPr>
          <w:p w14:paraId="4A0EF29F"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getProductList</w:t>
            </w:r>
          </w:p>
        </w:tc>
        <w:tc>
          <w:tcPr>
            <w:tcW w:w="4683" w:type="dxa"/>
          </w:tcPr>
          <w:p w14:paraId="3A7E97D4"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JVN iPedia</w:t>
            </w:r>
            <w:r w:rsidRPr="002B3C2D">
              <w:rPr>
                <w:bCs/>
                <w:szCs w:val="21"/>
              </w:rPr>
              <w:t>に登録されている製品の一覧を取得できる</w:t>
            </w:r>
            <w:r w:rsidRPr="002B3C2D">
              <w:rPr>
                <w:bCs/>
                <w:szCs w:val="21"/>
              </w:rPr>
              <w:t>API</w:t>
            </w:r>
            <w:r w:rsidRPr="002B3C2D">
              <w:rPr>
                <w:bCs/>
                <w:szCs w:val="21"/>
              </w:rPr>
              <w:t>。</w:t>
            </w:r>
          </w:p>
        </w:tc>
      </w:tr>
      <w:tr w:rsidR="00356B60" w14:paraId="79C22F4B"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vMerge/>
          </w:tcPr>
          <w:p w14:paraId="21DF8476" w14:textId="77777777" w:rsidR="00356B60" w:rsidRPr="002B3C2D" w:rsidRDefault="00356B60" w:rsidP="00BD4FA1">
            <w:pPr>
              <w:rPr>
                <w:bCs w:val="0"/>
                <w:szCs w:val="21"/>
              </w:rPr>
            </w:pPr>
          </w:p>
        </w:tc>
        <w:tc>
          <w:tcPr>
            <w:tcW w:w="2282" w:type="dxa"/>
          </w:tcPr>
          <w:p w14:paraId="16E97238"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getStatistics</w:t>
            </w:r>
          </w:p>
        </w:tc>
        <w:tc>
          <w:tcPr>
            <w:tcW w:w="4683" w:type="dxa"/>
          </w:tcPr>
          <w:p w14:paraId="14CF8F89"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JVN iPedia</w:t>
            </w:r>
            <w:r w:rsidRPr="002B3C2D">
              <w:rPr>
                <w:bCs/>
                <w:szCs w:val="21"/>
              </w:rPr>
              <w:t>に登録されている脆弱性対策情報の件数や、</w:t>
            </w:r>
            <w:r w:rsidRPr="002B3C2D">
              <w:rPr>
                <w:bCs/>
                <w:szCs w:val="21"/>
              </w:rPr>
              <w:t>CVSS</w:t>
            </w:r>
            <w:r w:rsidRPr="002B3C2D">
              <w:rPr>
                <w:bCs/>
                <w:szCs w:val="21"/>
              </w:rPr>
              <w:t>の深刻度別割合等の統計情報を取得できる</w:t>
            </w:r>
            <w:r w:rsidRPr="002B3C2D">
              <w:rPr>
                <w:bCs/>
                <w:szCs w:val="21"/>
              </w:rPr>
              <w:t>API</w:t>
            </w:r>
            <w:r w:rsidRPr="002B3C2D">
              <w:rPr>
                <w:bCs/>
                <w:szCs w:val="21"/>
              </w:rPr>
              <w:t>。</w:t>
            </w:r>
          </w:p>
        </w:tc>
      </w:tr>
      <w:tr w:rsidR="00356B60" w14:paraId="54A3304C" w14:textId="77777777" w:rsidTr="00BD4FA1">
        <w:tc>
          <w:tcPr>
            <w:cnfStyle w:val="001000000000" w:firstRow="0" w:lastRow="0" w:firstColumn="1" w:lastColumn="0" w:oddVBand="0" w:evenVBand="0" w:oddHBand="0" w:evenHBand="0" w:firstRowFirstColumn="0" w:firstRowLastColumn="0" w:lastRowFirstColumn="0" w:lastRowLastColumn="0"/>
            <w:tcW w:w="2493" w:type="dxa"/>
            <w:vMerge/>
          </w:tcPr>
          <w:p w14:paraId="299D36C0" w14:textId="77777777" w:rsidR="00356B60" w:rsidRPr="002B3C2D" w:rsidRDefault="00356B60" w:rsidP="00BD4FA1">
            <w:pPr>
              <w:rPr>
                <w:bCs w:val="0"/>
                <w:szCs w:val="21"/>
              </w:rPr>
            </w:pPr>
          </w:p>
        </w:tc>
        <w:tc>
          <w:tcPr>
            <w:tcW w:w="2282" w:type="dxa"/>
          </w:tcPr>
          <w:p w14:paraId="0F4A29D0"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getAlertList</w:t>
            </w:r>
          </w:p>
        </w:tc>
        <w:tc>
          <w:tcPr>
            <w:tcW w:w="4683" w:type="dxa"/>
          </w:tcPr>
          <w:p w14:paraId="2B32BDAC"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注意警戒サービスに登録されている情報を取得できる</w:t>
            </w:r>
            <w:r w:rsidRPr="002B3C2D">
              <w:rPr>
                <w:bCs/>
                <w:szCs w:val="21"/>
              </w:rPr>
              <w:t>API</w:t>
            </w:r>
            <w:r w:rsidRPr="002B3C2D">
              <w:rPr>
                <w:bCs/>
                <w:szCs w:val="21"/>
              </w:rPr>
              <w:t>。</w:t>
            </w:r>
          </w:p>
        </w:tc>
      </w:tr>
      <w:tr w:rsidR="00356B60" w14:paraId="350231E6"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vMerge/>
          </w:tcPr>
          <w:p w14:paraId="1380B206" w14:textId="77777777" w:rsidR="00356B60" w:rsidRPr="002B3C2D" w:rsidRDefault="00356B60" w:rsidP="00BD4FA1">
            <w:pPr>
              <w:rPr>
                <w:bCs w:val="0"/>
                <w:szCs w:val="21"/>
              </w:rPr>
            </w:pPr>
          </w:p>
        </w:tc>
        <w:tc>
          <w:tcPr>
            <w:tcW w:w="2282" w:type="dxa"/>
          </w:tcPr>
          <w:p w14:paraId="4B3A3E8F"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getOvalList</w:t>
            </w:r>
          </w:p>
          <w:p w14:paraId="147EDE80"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getOvalData</w:t>
            </w:r>
          </w:p>
          <w:p w14:paraId="622A9337"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getXccdfList</w:t>
            </w:r>
          </w:p>
          <w:p w14:paraId="165E8019"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getXccdfData</w:t>
            </w:r>
          </w:p>
        </w:tc>
        <w:tc>
          <w:tcPr>
            <w:tcW w:w="4683" w:type="dxa"/>
          </w:tcPr>
          <w:p w14:paraId="4264EDC3"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MyJVN</w:t>
            </w:r>
            <w:r w:rsidRPr="002B3C2D">
              <w:rPr>
                <w:bCs/>
                <w:szCs w:val="21"/>
              </w:rPr>
              <w:t>登録システムに登録されている</w:t>
            </w:r>
            <w:r w:rsidRPr="002B3C2D">
              <w:rPr>
                <w:bCs/>
                <w:szCs w:val="21"/>
              </w:rPr>
              <w:t>OVAL</w:t>
            </w:r>
            <w:r w:rsidRPr="002B3C2D">
              <w:rPr>
                <w:bCs/>
                <w:szCs w:val="21"/>
              </w:rPr>
              <w:t>情報等を取得できる</w:t>
            </w:r>
            <w:r w:rsidRPr="002B3C2D">
              <w:rPr>
                <w:bCs/>
                <w:szCs w:val="21"/>
              </w:rPr>
              <w:t>API</w:t>
            </w:r>
            <w:r w:rsidRPr="002B3C2D">
              <w:rPr>
                <w:bCs/>
                <w:szCs w:val="21"/>
              </w:rPr>
              <w:t>。</w:t>
            </w:r>
          </w:p>
        </w:tc>
      </w:tr>
      <w:tr w:rsidR="00356B60" w:rsidRPr="00350300" w14:paraId="0992CD62" w14:textId="77777777" w:rsidTr="00BD4FA1">
        <w:tc>
          <w:tcPr>
            <w:cnfStyle w:val="001000000000" w:firstRow="0" w:lastRow="0" w:firstColumn="1" w:lastColumn="0" w:oddVBand="0" w:evenVBand="0" w:oddHBand="0" w:evenHBand="0" w:firstRowFirstColumn="0" w:firstRowLastColumn="0" w:lastRowFirstColumn="0" w:lastRowLastColumn="0"/>
            <w:tcW w:w="2493" w:type="dxa"/>
            <w:vMerge w:val="restart"/>
          </w:tcPr>
          <w:p w14:paraId="30411926" w14:textId="77777777" w:rsidR="00356B60" w:rsidRPr="002B3C2D" w:rsidRDefault="00356B60" w:rsidP="00BD4FA1">
            <w:pPr>
              <w:rPr>
                <w:bCs w:val="0"/>
                <w:szCs w:val="21"/>
              </w:rPr>
            </w:pPr>
            <w:r w:rsidRPr="002B3C2D">
              <w:rPr>
                <w:bCs w:val="0"/>
                <w:szCs w:val="21"/>
              </w:rPr>
              <w:t>JVN iPedia</w:t>
            </w:r>
            <w:r>
              <w:rPr>
                <w:rFonts w:hint="eastAsia"/>
                <w:bCs w:val="0"/>
                <w:szCs w:val="21"/>
              </w:rPr>
              <w:t>公開システム</w:t>
            </w:r>
          </w:p>
        </w:tc>
        <w:tc>
          <w:tcPr>
            <w:tcW w:w="2282" w:type="dxa"/>
          </w:tcPr>
          <w:p w14:paraId="4C6EA36A" w14:textId="77777777" w:rsidR="00356B60" w:rsidRPr="002B3C2D"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2B3C2D">
              <w:rPr>
                <w:bCs/>
                <w:szCs w:val="21"/>
              </w:rPr>
              <w:t>データフィード</w:t>
            </w:r>
          </w:p>
        </w:tc>
        <w:tc>
          <w:tcPr>
            <w:tcW w:w="4683" w:type="dxa"/>
          </w:tcPr>
          <w:p w14:paraId="4B8006D4" w14:textId="77777777" w:rsidR="00356B60" w:rsidRPr="00555408"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555408">
              <w:rPr>
                <w:bCs/>
                <w:szCs w:val="21"/>
              </w:rPr>
              <w:t>JVN iPedia</w:t>
            </w:r>
            <w:r w:rsidRPr="00555408">
              <w:rPr>
                <w:bCs/>
                <w:szCs w:val="21"/>
              </w:rPr>
              <w:t>に公開されている脆弱性対策情報の新着・更新情報を</w:t>
            </w:r>
            <w:r w:rsidRPr="00555408">
              <w:rPr>
                <w:bCs/>
                <w:szCs w:val="21"/>
              </w:rPr>
              <w:t>RSS</w:t>
            </w:r>
            <w:r w:rsidRPr="00555408">
              <w:rPr>
                <w:bCs/>
                <w:szCs w:val="21"/>
              </w:rPr>
              <w:t>形式で出力。また、全情報のベンダや製品、脆弱性対策情報のアーカイブを</w:t>
            </w:r>
            <w:r w:rsidRPr="00555408">
              <w:rPr>
                <w:bCs/>
                <w:szCs w:val="21"/>
              </w:rPr>
              <w:t>XML</w:t>
            </w:r>
            <w:r w:rsidRPr="00555408">
              <w:rPr>
                <w:bCs/>
                <w:szCs w:val="21"/>
              </w:rPr>
              <w:t>形式で出力。</w:t>
            </w:r>
          </w:p>
        </w:tc>
      </w:tr>
      <w:tr w:rsidR="00356B60" w14:paraId="40DF8E13"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vMerge/>
          </w:tcPr>
          <w:p w14:paraId="5FDDDE53" w14:textId="77777777" w:rsidR="00356B60" w:rsidRPr="002B3C2D" w:rsidRDefault="00356B60" w:rsidP="00BD4FA1">
            <w:pPr>
              <w:rPr>
                <w:bCs w:val="0"/>
                <w:szCs w:val="21"/>
              </w:rPr>
            </w:pPr>
          </w:p>
        </w:tc>
        <w:tc>
          <w:tcPr>
            <w:tcW w:w="2282" w:type="dxa"/>
          </w:tcPr>
          <w:p w14:paraId="5DA6F90E" w14:textId="77777777" w:rsidR="00356B60" w:rsidRPr="002B3C2D"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2B3C2D">
              <w:rPr>
                <w:bCs/>
                <w:szCs w:val="21"/>
              </w:rPr>
              <w:t>ベンダ名</w:t>
            </w:r>
            <w:r w:rsidRPr="002B3C2D">
              <w:rPr>
                <w:bCs/>
                <w:szCs w:val="21"/>
              </w:rPr>
              <w:t>/</w:t>
            </w:r>
            <w:r w:rsidRPr="002B3C2D">
              <w:rPr>
                <w:bCs/>
                <w:szCs w:val="21"/>
              </w:rPr>
              <w:t>製品名検索</w:t>
            </w:r>
          </w:p>
        </w:tc>
        <w:tc>
          <w:tcPr>
            <w:tcW w:w="4683" w:type="dxa"/>
          </w:tcPr>
          <w:p w14:paraId="69AD854B" w14:textId="77777777" w:rsidR="00356B60" w:rsidRPr="00555408"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555408">
              <w:rPr>
                <w:bCs/>
                <w:szCs w:val="21"/>
              </w:rPr>
              <w:t>JVN iPedia</w:t>
            </w:r>
            <w:r w:rsidRPr="00555408">
              <w:rPr>
                <w:bCs/>
                <w:szCs w:val="21"/>
              </w:rPr>
              <w:t>の検索条件のベンダ名・製品名をキーワードで検索し、ヒットした製品名を検索条件に指定できる機能。</w:t>
            </w:r>
          </w:p>
        </w:tc>
      </w:tr>
    </w:tbl>
    <w:p w14:paraId="5B5A4418" w14:textId="77777777" w:rsidR="00356B60" w:rsidRPr="00B761F7" w:rsidRDefault="00356B60" w:rsidP="00356B60">
      <w:pPr>
        <w:rPr>
          <w:rFonts w:ascii="ＭＳ ゴシック" w:eastAsia="ＭＳ ゴシック" w:hAnsi="ＭＳ ゴシック"/>
          <w:bCs/>
          <w:szCs w:val="21"/>
        </w:rPr>
      </w:pPr>
    </w:p>
    <w:p w14:paraId="30F33AB7" w14:textId="77777777" w:rsidR="00356B60" w:rsidRDefault="00356B60" w:rsidP="00356B60">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以下の機能追加・変更を行うこと。</w:t>
      </w:r>
    </w:p>
    <w:p w14:paraId="7E204AD4" w14:textId="77777777" w:rsidR="00356B60" w:rsidRDefault="00356B60" w:rsidP="00356B60">
      <w:pPr>
        <w:ind w:leftChars="100" w:left="210"/>
        <w:rPr>
          <w:rFonts w:eastAsia="ＭＳ ゴシック"/>
          <w:b/>
          <w:color w:val="008080"/>
          <w:szCs w:val="21"/>
        </w:rPr>
      </w:pPr>
    </w:p>
    <w:p w14:paraId="37E3AABE" w14:textId="77777777" w:rsidR="00356B60" w:rsidRPr="0094737A" w:rsidRDefault="00356B60" w:rsidP="00356B60">
      <w:pPr>
        <w:ind w:leftChars="100" w:left="210"/>
        <w:rPr>
          <w:rFonts w:eastAsia="ＭＳ ゴシック"/>
          <w:b/>
          <w:color w:val="008080"/>
          <w:szCs w:val="21"/>
        </w:rPr>
      </w:pPr>
      <w:r>
        <w:rPr>
          <w:rFonts w:ascii="ＭＳ ゴシック" w:eastAsia="ＭＳ ゴシック" w:hAnsi="ＭＳ ゴシック" w:hint="eastAsia"/>
          <w:b/>
          <w:color w:val="008080"/>
          <w:szCs w:val="21"/>
        </w:rPr>
        <w:t>【１】</w:t>
      </w:r>
      <w:r w:rsidRPr="00B2623B">
        <w:rPr>
          <w:rFonts w:ascii="ＭＳ ゴシック" w:eastAsia="ＭＳ ゴシック" w:hAnsi="ＭＳ ゴシック" w:hint="eastAsia"/>
          <w:b/>
          <w:color w:val="008080"/>
          <w:szCs w:val="21"/>
        </w:rPr>
        <w:t>MyJVN脆弱性対策情報収集ツール</w:t>
      </w:r>
      <w:r>
        <w:rPr>
          <w:rFonts w:ascii="ＭＳ ゴシック" w:eastAsia="ＭＳ ゴシック" w:hAnsi="ＭＳ ゴシック" w:hint="eastAsia"/>
          <w:b/>
          <w:color w:val="008080"/>
          <w:szCs w:val="21"/>
        </w:rPr>
        <w:t>の開発</w:t>
      </w:r>
    </w:p>
    <w:p w14:paraId="3419FB17" w14:textId="77777777" w:rsidR="00356B60" w:rsidRPr="007D431B" w:rsidRDefault="00356B60" w:rsidP="00356B60">
      <w:pPr>
        <w:ind w:leftChars="100" w:left="210"/>
        <w:rPr>
          <w:rFonts w:ascii="ＭＳ ゴシック" w:eastAsia="ＭＳ ゴシック" w:hAnsi="ＭＳ ゴシック"/>
          <w:b/>
          <w:color w:val="008080"/>
          <w:szCs w:val="21"/>
        </w:rPr>
      </w:pPr>
      <w:r>
        <w:rPr>
          <w:rFonts w:ascii="ＭＳ ゴシック" w:eastAsia="ＭＳ ゴシック" w:hAnsi="ＭＳ ゴシック" w:hint="eastAsia"/>
          <w:b/>
          <w:color w:val="008080"/>
          <w:szCs w:val="21"/>
        </w:rPr>
        <w:t>【１－１】</w:t>
      </w:r>
      <w:r w:rsidRPr="00B2623B">
        <w:rPr>
          <w:rFonts w:ascii="ＭＳ ゴシック" w:eastAsia="ＭＳ ゴシック" w:hAnsi="ＭＳ ゴシック" w:hint="eastAsia"/>
          <w:b/>
          <w:color w:val="008080"/>
          <w:szCs w:val="21"/>
        </w:rPr>
        <w:t>MyJVN脆弱性対策情報収集ツール（mjcheck4(仮)）</w:t>
      </w:r>
      <w:r>
        <w:rPr>
          <w:rFonts w:ascii="ＭＳ ゴシック" w:eastAsia="ＭＳ ゴシック" w:hAnsi="ＭＳ ゴシック" w:hint="eastAsia"/>
          <w:b/>
          <w:color w:val="008080"/>
          <w:szCs w:val="21"/>
        </w:rPr>
        <w:t>の開発</w:t>
      </w:r>
    </w:p>
    <w:p w14:paraId="63C26071"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bCs/>
          <w:szCs w:val="21"/>
        </w:rPr>
        <w:t>.NET</w:t>
      </w:r>
      <w:r w:rsidRPr="0094737A">
        <w:rPr>
          <w:rFonts w:ascii="Century" w:hAnsi="Century"/>
          <w:bCs/>
          <w:szCs w:val="21"/>
        </w:rPr>
        <w:t>で動作する</w:t>
      </w:r>
      <w:r w:rsidRPr="0094737A">
        <w:rPr>
          <w:rFonts w:ascii="Century" w:hAnsi="Century"/>
          <w:bCs/>
          <w:szCs w:val="21"/>
        </w:rPr>
        <w:t>MyJVN</w:t>
      </w:r>
      <w:r w:rsidRPr="0094737A">
        <w:rPr>
          <w:rFonts w:ascii="Century" w:hAnsi="Century"/>
          <w:bCs/>
          <w:szCs w:val="21"/>
        </w:rPr>
        <w:t>脆弱性対策情報収集ツールを作成すること。</w:t>
      </w:r>
    </w:p>
    <w:p w14:paraId="32FACD02" w14:textId="34CE3503" w:rsidR="00356B60" w:rsidRDefault="00356B60" w:rsidP="00356B60">
      <w:pPr>
        <w:pStyle w:val="afb"/>
        <w:numPr>
          <w:ilvl w:val="0"/>
          <w:numId w:val="37"/>
        </w:numPr>
        <w:ind w:leftChars="0"/>
        <w:rPr>
          <w:rFonts w:ascii="Century" w:hAnsi="Century"/>
          <w:bCs/>
          <w:szCs w:val="21"/>
        </w:rPr>
      </w:pPr>
      <w:r>
        <w:rPr>
          <w:rFonts w:ascii="Century" w:hAnsi="Century" w:hint="eastAsia"/>
          <w:bCs/>
          <w:szCs w:val="21"/>
        </w:rPr>
        <w:t>Adobe</w:t>
      </w:r>
      <w:r>
        <w:rPr>
          <w:rFonts w:ascii="Century" w:hAnsi="Century"/>
          <w:bCs/>
          <w:szCs w:val="21"/>
        </w:rPr>
        <w:t xml:space="preserve"> Air</w:t>
      </w:r>
      <w:r>
        <w:rPr>
          <w:rFonts w:ascii="Century" w:hAnsi="Century" w:hint="eastAsia"/>
          <w:bCs/>
          <w:szCs w:val="21"/>
        </w:rPr>
        <w:t>版</w:t>
      </w:r>
      <w:r w:rsidR="00A337B4">
        <w:rPr>
          <w:rFonts w:ascii="Century" w:hAnsi="Century" w:hint="eastAsia"/>
          <w:bCs/>
          <w:szCs w:val="21"/>
        </w:rPr>
        <w:t>（</w:t>
      </w:r>
      <w:r>
        <w:rPr>
          <w:rFonts w:ascii="Century" w:hAnsi="Century"/>
          <w:bCs/>
          <w:szCs w:val="21"/>
        </w:rPr>
        <w:t>mjcheck3</w:t>
      </w:r>
      <w:r w:rsidR="00A337B4">
        <w:rPr>
          <w:rFonts w:ascii="Century" w:hAnsi="Century" w:hint="eastAsia"/>
          <w:bCs/>
          <w:szCs w:val="21"/>
        </w:rPr>
        <w:t>）</w:t>
      </w:r>
      <w:r>
        <w:rPr>
          <w:rFonts w:ascii="Century" w:hAnsi="Century" w:hint="eastAsia"/>
          <w:bCs/>
          <w:szCs w:val="21"/>
        </w:rPr>
        <w:t>に存在する</w:t>
      </w:r>
      <w:r w:rsidRPr="0094737A">
        <w:rPr>
          <w:rFonts w:ascii="Century" w:hAnsi="Century"/>
          <w:bCs/>
          <w:szCs w:val="21"/>
        </w:rPr>
        <w:t>機能は</w:t>
      </w:r>
      <w:r>
        <w:rPr>
          <w:rFonts w:ascii="Century" w:hAnsi="Century" w:hint="eastAsia"/>
          <w:bCs/>
          <w:szCs w:val="21"/>
        </w:rPr>
        <w:t>極力</w:t>
      </w:r>
      <w:r w:rsidRPr="0094737A">
        <w:rPr>
          <w:rFonts w:ascii="Century" w:hAnsi="Century"/>
          <w:bCs/>
          <w:szCs w:val="21"/>
        </w:rPr>
        <w:t>継続して</w:t>
      </w:r>
      <w:r>
        <w:rPr>
          <w:rFonts w:ascii="Century" w:hAnsi="Century" w:hint="eastAsia"/>
          <w:bCs/>
          <w:szCs w:val="21"/>
        </w:rPr>
        <w:t>実装</w:t>
      </w:r>
      <w:r w:rsidRPr="0094737A">
        <w:rPr>
          <w:rFonts w:ascii="Century" w:hAnsi="Century"/>
          <w:bCs/>
          <w:szCs w:val="21"/>
        </w:rPr>
        <w:t>すること。</w:t>
      </w:r>
    </w:p>
    <w:p w14:paraId="5A97862A" w14:textId="77777777" w:rsidR="00356B60" w:rsidRPr="007239C1" w:rsidRDefault="00356B60" w:rsidP="00356B60">
      <w:pPr>
        <w:pStyle w:val="afb"/>
        <w:numPr>
          <w:ilvl w:val="0"/>
          <w:numId w:val="37"/>
        </w:numPr>
        <w:ind w:leftChars="0"/>
        <w:rPr>
          <w:rFonts w:ascii="Century" w:hAnsi="Century"/>
          <w:bCs/>
          <w:szCs w:val="21"/>
        </w:rPr>
      </w:pPr>
      <w:r w:rsidRPr="007239C1">
        <w:rPr>
          <w:rFonts w:ascii="Century" w:hAnsi="Century" w:hint="eastAsia"/>
          <w:bCs/>
          <w:szCs w:val="21"/>
        </w:rPr>
        <w:t>将来的な機能拡張（新しい製品識別子に対応等）を想定したデータ構造、コード体系とすること。</w:t>
      </w:r>
    </w:p>
    <w:p w14:paraId="0202DB31" w14:textId="77777777" w:rsidR="00356B60" w:rsidRDefault="00356B60" w:rsidP="00356B60">
      <w:pPr>
        <w:pStyle w:val="afb"/>
        <w:numPr>
          <w:ilvl w:val="0"/>
          <w:numId w:val="37"/>
        </w:numPr>
        <w:ind w:leftChars="0"/>
        <w:rPr>
          <w:rFonts w:ascii="Century" w:hAnsi="Century"/>
          <w:bCs/>
          <w:szCs w:val="21"/>
        </w:rPr>
      </w:pPr>
      <w:r>
        <w:rPr>
          <w:rFonts w:ascii="Century" w:hAnsi="Century" w:hint="eastAsia"/>
          <w:bCs/>
          <w:szCs w:val="21"/>
        </w:rPr>
        <w:t>製品識別子</w:t>
      </w:r>
      <w:r>
        <w:rPr>
          <w:rFonts w:ascii="Century" w:hAnsi="Century" w:hint="eastAsia"/>
          <w:bCs/>
          <w:szCs w:val="21"/>
        </w:rPr>
        <w:t>C</w:t>
      </w:r>
      <w:r>
        <w:rPr>
          <w:rFonts w:ascii="Century" w:hAnsi="Century"/>
          <w:bCs/>
          <w:szCs w:val="21"/>
        </w:rPr>
        <w:t>PE</w:t>
      </w:r>
      <w:r>
        <w:rPr>
          <w:rFonts w:ascii="Century" w:hAnsi="Century" w:hint="eastAsia"/>
          <w:bCs/>
          <w:szCs w:val="21"/>
        </w:rPr>
        <w:t>が特定のフォーマットで記載されたファイル（</w:t>
      </w:r>
      <w:r w:rsidRPr="0094737A">
        <w:rPr>
          <w:rFonts w:ascii="Century" w:hAnsi="Century"/>
          <w:bCs/>
          <w:szCs w:val="21"/>
        </w:rPr>
        <w:t xml:space="preserve"> </w:t>
      </w:r>
      <w:r>
        <w:rPr>
          <w:rFonts w:ascii="Century" w:hAnsi="Century" w:hint="eastAsia"/>
          <w:bCs/>
          <w:szCs w:val="21"/>
        </w:rPr>
        <w:t>以降、</w:t>
      </w:r>
      <w:r w:rsidRPr="0094737A">
        <w:rPr>
          <w:rFonts w:ascii="Century" w:hAnsi="Century"/>
          <w:bCs/>
          <w:szCs w:val="21"/>
        </w:rPr>
        <w:t>SBOM</w:t>
      </w:r>
      <w:r>
        <w:rPr>
          <w:rFonts w:ascii="Century" w:hAnsi="Century" w:hint="eastAsia"/>
          <w:bCs/>
          <w:szCs w:val="21"/>
        </w:rPr>
        <w:t>ファイル）</w:t>
      </w:r>
      <w:r w:rsidRPr="0094737A">
        <w:rPr>
          <w:rFonts w:ascii="Century" w:hAnsi="Century"/>
          <w:bCs/>
          <w:szCs w:val="21"/>
        </w:rPr>
        <w:t>を取り込む機能を追加する。</w:t>
      </w:r>
      <w:r>
        <w:rPr>
          <w:rFonts w:ascii="Century" w:hAnsi="Century" w:hint="eastAsia"/>
          <w:bCs/>
          <w:szCs w:val="21"/>
        </w:rPr>
        <w:t>取り込んだ</w:t>
      </w:r>
      <w:r>
        <w:rPr>
          <w:rFonts w:ascii="Century" w:hAnsi="Century" w:hint="eastAsia"/>
          <w:bCs/>
          <w:szCs w:val="21"/>
        </w:rPr>
        <w:t>S</w:t>
      </w:r>
      <w:r>
        <w:rPr>
          <w:rFonts w:ascii="Century" w:hAnsi="Century"/>
          <w:bCs/>
          <w:szCs w:val="21"/>
        </w:rPr>
        <w:t>BOM</w:t>
      </w:r>
      <w:r>
        <w:rPr>
          <w:rFonts w:ascii="Century" w:hAnsi="Century" w:hint="eastAsia"/>
          <w:bCs/>
          <w:szCs w:val="21"/>
        </w:rPr>
        <w:t>ファイルにより、自動的に収集対象の製品が選択されること。</w:t>
      </w:r>
    </w:p>
    <w:p w14:paraId="429FA9C9" w14:textId="77777777" w:rsidR="00356B60" w:rsidRPr="0094737A" w:rsidRDefault="00356B60" w:rsidP="00356B60">
      <w:pPr>
        <w:pStyle w:val="afb"/>
        <w:numPr>
          <w:ilvl w:val="0"/>
          <w:numId w:val="37"/>
        </w:numPr>
        <w:ind w:leftChars="0"/>
        <w:rPr>
          <w:rFonts w:ascii="Century" w:hAnsi="Century"/>
          <w:bCs/>
          <w:szCs w:val="21"/>
        </w:rPr>
      </w:pPr>
      <w:r>
        <w:rPr>
          <w:rFonts w:ascii="Century" w:hAnsi="Century" w:hint="eastAsia"/>
          <w:bCs/>
          <w:szCs w:val="21"/>
        </w:rPr>
        <w:t>m</w:t>
      </w:r>
      <w:r>
        <w:rPr>
          <w:rFonts w:ascii="Century" w:hAnsi="Century"/>
          <w:bCs/>
          <w:szCs w:val="21"/>
        </w:rPr>
        <w:t>jcheck4</w:t>
      </w:r>
      <w:r>
        <w:rPr>
          <w:rFonts w:ascii="Century" w:hAnsi="Century" w:hint="eastAsia"/>
          <w:bCs/>
          <w:szCs w:val="21"/>
        </w:rPr>
        <w:t>で指定したベンダ製品を</w:t>
      </w:r>
      <w:r w:rsidRPr="0094737A">
        <w:rPr>
          <w:rFonts w:ascii="Century" w:hAnsi="Century"/>
          <w:bCs/>
          <w:szCs w:val="21"/>
        </w:rPr>
        <w:t>SBOM</w:t>
      </w:r>
      <w:r>
        <w:rPr>
          <w:rFonts w:ascii="Century" w:hAnsi="Century" w:hint="eastAsia"/>
          <w:bCs/>
          <w:szCs w:val="21"/>
        </w:rPr>
        <w:t>ファイルに出力する</w:t>
      </w:r>
      <w:r w:rsidRPr="0094737A">
        <w:rPr>
          <w:rFonts w:ascii="Century" w:hAnsi="Century"/>
          <w:bCs/>
          <w:szCs w:val="21"/>
        </w:rPr>
        <w:t>機能を追加する</w:t>
      </w:r>
      <w:r>
        <w:rPr>
          <w:rFonts w:ascii="Century" w:hAnsi="Century" w:hint="eastAsia"/>
          <w:bCs/>
          <w:szCs w:val="21"/>
        </w:rPr>
        <w:t>こと</w:t>
      </w:r>
      <w:r w:rsidRPr="0094737A">
        <w:rPr>
          <w:rFonts w:ascii="Century" w:hAnsi="Century"/>
          <w:bCs/>
          <w:szCs w:val="21"/>
        </w:rPr>
        <w:t>。</w:t>
      </w:r>
    </w:p>
    <w:p w14:paraId="02416CB3" w14:textId="77777777" w:rsidR="00356B60" w:rsidRDefault="00356B60" w:rsidP="00356B60">
      <w:pPr>
        <w:pStyle w:val="afb"/>
        <w:numPr>
          <w:ilvl w:val="0"/>
          <w:numId w:val="37"/>
        </w:numPr>
        <w:ind w:leftChars="0"/>
        <w:rPr>
          <w:rFonts w:ascii="Century" w:hAnsi="Century"/>
          <w:bCs/>
          <w:szCs w:val="21"/>
        </w:rPr>
      </w:pPr>
      <w:r w:rsidRPr="0094737A">
        <w:rPr>
          <w:rFonts w:ascii="Century" w:hAnsi="Century"/>
          <w:bCs/>
          <w:szCs w:val="21"/>
        </w:rPr>
        <w:t>お知らせ通知機能を追加すること。起動時に</w:t>
      </w:r>
      <w:r w:rsidRPr="0094737A">
        <w:rPr>
          <w:rFonts w:ascii="Century" w:hAnsi="Century"/>
          <w:bCs/>
          <w:szCs w:val="21"/>
        </w:rPr>
        <w:t>IPA</w:t>
      </w:r>
      <w:r w:rsidRPr="0094737A">
        <w:rPr>
          <w:rFonts w:ascii="Century" w:hAnsi="Century"/>
          <w:bCs/>
          <w:szCs w:val="21"/>
        </w:rPr>
        <w:t>のサーバと通信を行い、応答内容に応じて</w:t>
      </w:r>
      <w:r>
        <w:rPr>
          <w:rFonts w:ascii="Century" w:hAnsi="Century" w:hint="eastAsia"/>
          <w:bCs/>
          <w:szCs w:val="21"/>
        </w:rPr>
        <w:t>任意で</w:t>
      </w:r>
      <w:r>
        <w:rPr>
          <w:rFonts w:ascii="Century" w:hAnsi="Century" w:hint="eastAsia"/>
          <w:bCs/>
          <w:szCs w:val="21"/>
        </w:rPr>
        <w:t>m</w:t>
      </w:r>
      <w:r>
        <w:rPr>
          <w:rFonts w:ascii="Century" w:hAnsi="Century"/>
          <w:bCs/>
          <w:szCs w:val="21"/>
        </w:rPr>
        <w:t>jcheck4</w:t>
      </w:r>
      <w:r>
        <w:rPr>
          <w:rFonts w:ascii="Century" w:hAnsi="Century" w:hint="eastAsia"/>
          <w:bCs/>
          <w:szCs w:val="21"/>
        </w:rPr>
        <w:t>の利用者に</w:t>
      </w:r>
      <w:r w:rsidRPr="0094737A">
        <w:rPr>
          <w:rFonts w:ascii="Century" w:hAnsi="Century"/>
          <w:bCs/>
          <w:szCs w:val="21"/>
        </w:rPr>
        <w:t>メッセージを出力</w:t>
      </w:r>
      <w:r>
        <w:rPr>
          <w:rFonts w:ascii="Century" w:hAnsi="Century" w:hint="eastAsia"/>
          <w:bCs/>
          <w:szCs w:val="21"/>
        </w:rPr>
        <w:t>すること。</w:t>
      </w:r>
    </w:p>
    <w:p w14:paraId="22F3CFFE" w14:textId="77777777" w:rsidR="00356B60" w:rsidRDefault="00356B60" w:rsidP="00356B60">
      <w:pPr>
        <w:pStyle w:val="afb"/>
        <w:numPr>
          <w:ilvl w:val="0"/>
          <w:numId w:val="37"/>
        </w:numPr>
        <w:ind w:leftChars="0"/>
        <w:rPr>
          <w:rFonts w:ascii="Century" w:hAnsi="Century"/>
          <w:bCs/>
          <w:szCs w:val="21"/>
        </w:rPr>
      </w:pPr>
      <w:r>
        <w:rPr>
          <w:rFonts w:ascii="Century" w:hAnsi="Century" w:hint="eastAsia"/>
          <w:bCs/>
          <w:szCs w:val="21"/>
        </w:rPr>
        <w:t>収集した脆弱性対策情報の一覧から選択した脆弱性対策情報に紐づく</w:t>
      </w:r>
      <w:r>
        <w:rPr>
          <w:rFonts w:ascii="Century" w:hAnsi="Century" w:hint="eastAsia"/>
          <w:bCs/>
          <w:szCs w:val="21"/>
        </w:rPr>
        <w:t>J</w:t>
      </w:r>
      <w:r>
        <w:rPr>
          <w:rFonts w:ascii="Century" w:hAnsi="Century"/>
          <w:bCs/>
          <w:szCs w:val="21"/>
        </w:rPr>
        <w:t>VN iPedia</w:t>
      </w:r>
      <w:r>
        <w:rPr>
          <w:rFonts w:ascii="Century" w:hAnsi="Century" w:hint="eastAsia"/>
          <w:bCs/>
          <w:szCs w:val="21"/>
        </w:rPr>
        <w:t>のページを開けるようにすること。</w:t>
      </w:r>
    </w:p>
    <w:p w14:paraId="7E7F0941" w14:textId="77777777" w:rsidR="00356B60" w:rsidRDefault="00356B60" w:rsidP="00356B60">
      <w:pPr>
        <w:pStyle w:val="afb"/>
        <w:numPr>
          <w:ilvl w:val="0"/>
          <w:numId w:val="37"/>
        </w:numPr>
        <w:ind w:leftChars="0"/>
        <w:rPr>
          <w:rFonts w:ascii="Century" w:hAnsi="Century"/>
          <w:bCs/>
          <w:szCs w:val="21"/>
        </w:rPr>
      </w:pPr>
      <w:r>
        <w:rPr>
          <w:rFonts w:ascii="Century" w:hAnsi="Century" w:hint="eastAsia"/>
          <w:bCs/>
          <w:szCs w:val="21"/>
        </w:rPr>
        <w:t>収集セットにて</w:t>
      </w:r>
      <w:r>
        <w:rPr>
          <w:rFonts w:ascii="Century" w:hAnsi="Century" w:hint="eastAsia"/>
          <w:bCs/>
          <w:szCs w:val="21"/>
        </w:rPr>
        <w:t>C</w:t>
      </w:r>
      <w:r>
        <w:rPr>
          <w:rFonts w:ascii="Century" w:hAnsi="Century"/>
          <w:bCs/>
          <w:szCs w:val="21"/>
        </w:rPr>
        <w:t>VSS</w:t>
      </w:r>
      <w:r>
        <w:rPr>
          <w:rFonts w:ascii="Century" w:hAnsi="Century" w:hint="eastAsia"/>
          <w:bCs/>
          <w:szCs w:val="21"/>
        </w:rPr>
        <w:t>の値に応じてフィルタリングできる機能を追加する。また、複数（重要と警告等）のフィルタリングに対応すること。</w:t>
      </w:r>
    </w:p>
    <w:p w14:paraId="6A930C7B" w14:textId="77777777" w:rsidR="00356B60" w:rsidRPr="00902279" w:rsidRDefault="00356B60" w:rsidP="00356B60">
      <w:pPr>
        <w:pStyle w:val="afb"/>
        <w:numPr>
          <w:ilvl w:val="0"/>
          <w:numId w:val="37"/>
        </w:numPr>
        <w:ind w:leftChars="0"/>
        <w:rPr>
          <w:rFonts w:ascii="Century" w:hAnsi="Century"/>
          <w:bCs/>
          <w:szCs w:val="21"/>
        </w:rPr>
      </w:pPr>
      <w:r w:rsidRPr="00902279">
        <w:rPr>
          <w:rFonts w:ascii="Century" w:hAnsi="Century" w:hint="eastAsia"/>
          <w:bCs/>
          <w:szCs w:val="21"/>
        </w:rPr>
        <w:t>注意警戒情報サービスの情報を製品に応じてフィルタリングできる機能を追加する。フィルタリング対象の設定方法や出力箇所（脆弱性対策情報と一緒に出力する、または別枠に出力する等）の詳細は設計時に決定する。</w:t>
      </w:r>
    </w:p>
    <w:p w14:paraId="312A88AB" w14:textId="1A4D27A5" w:rsidR="009249A7" w:rsidRPr="00902279" w:rsidRDefault="00356B60" w:rsidP="00902279">
      <w:pPr>
        <w:pStyle w:val="afb"/>
        <w:numPr>
          <w:ilvl w:val="0"/>
          <w:numId w:val="37"/>
        </w:numPr>
        <w:ind w:leftChars="0"/>
        <w:rPr>
          <w:rFonts w:ascii="Century" w:hAnsi="Century"/>
          <w:bCs/>
          <w:szCs w:val="21"/>
        </w:rPr>
      </w:pPr>
      <w:r>
        <w:rPr>
          <w:rFonts w:ascii="Century" w:hAnsi="Century" w:hint="eastAsia"/>
          <w:bCs/>
          <w:szCs w:val="21"/>
        </w:rPr>
        <w:t>可能な限り脆弱性対策情報の収集には</w:t>
      </w:r>
      <w:r>
        <w:rPr>
          <w:rFonts w:ascii="Century" w:hAnsi="Century" w:hint="eastAsia"/>
          <w:bCs/>
          <w:szCs w:val="21"/>
        </w:rPr>
        <w:t>MyJVN</w:t>
      </w:r>
      <w:r>
        <w:rPr>
          <w:rFonts w:ascii="Century" w:hAnsi="Century"/>
          <w:bCs/>
          <w:szCs w:val="21"/>
        </w:rPr>
        <w:t xml:space="preserve"> API</w:t>
      </w:r>
      <w:r>
        <w:rPr>
          <w:rFonts w:ascii="Century" w:hAnsi="Century" w:hint="eastAsia"/>
          <w:bCs/>
          <w:szCs w:val="21"/>
        </w:rPr>
        <w:t>を利用すること。なお、利用は必要最低限とし、サーバ側への負荷を考慮するこ</w:t>
      </w:r>
      <w:r w:rsidRPr="00F17DA1">
        <w:rPr>
          <w:rFonts w:ascii="Century" w:hAnsi="Century" w:hint="eastAsia"/>
          <w:bCs/>
          <w:szCs w:val="21"/>
        </w:rPr>
        <w:t>と。</w:t>
      </w:r>
      <w:r w:rsidR="00A0599A" w:rsidRPr="00F17DA1">
        <w:rPr>
          <w:rFonts w:ascii="Century" w:hAnsi="Century" w:hint="eastAsia"/>
          <w:bCs/>
          <w:szCs w:val="21"/>
        </w:rPr>
        <w:t>例えば初回時はデータフィードを活用する</w:t>
      </w:r>
      <w:r w:rsidR="00A0599A" w:rsidRPr="00F17DA1">
        <w:rPr>
          <w:rFonts w:hint="eastAsia"/>
          <w:bCs/>
          <w:szCs w:val="21"/>
        </w:rPr>
        <w:t>、連続した通信を行わないようにツール内のデータベース</w:t>
      </w:r>
      <w:r w:rsidR="005E764A" w:rsidRPr="00F17DA1">
        <w:rPr>
          <w:rFonts w:hint="eastAsia"/>
          <w:bCs/>
          <w:szCs w:val="21"/>
        </w:rPr>
        <w:t>等</w:t>
      </w:r>
      <w:r w:rsidR="00A0599A" w:rsidRPr="00F17DA1">
        <w:rPr>
          <w:rFonts w:hint="eastAsia"/>
          <w:bCs/>
          <w:szCs w:val="21"/>
        </w:rPr>
        <w:t>に収集済みの脆弱性対策情報を保存</w:t>
      </w:r>
      <w:r w:rsidR="00100AA9" w:rsidRPr="00F17DA1">
        <w:rPr>
          <w:rFonts w:hint="eastAsia"/>
          <w:bCs/>
          <w:szCs w:val="21"/>
        </w:rPr>
        <w:t>（キャッシュ）</w:t>
      </w:r>
      <w:r w:rsidR="00A0599A" w:rsidRPr="00F17DA1">
        <w:rPr>
          <w:rFonts w:hint="eastAsia"/>
          <w:bCs/>
          <w:szCs w:val="21"/>
        </w:rPr>
        <w:t>する等。</w:t>
      </w:r>
    </w:p>
    <w:p w14:paraId="68CE0153" w14:textId="51D345D3" w:rsidR="00356B60" w:rsidRDefault="00356B60" w:rsidP="00356B60">
      <w:pPr>
        <w:pStyle w:val="afb"/>
        <w:numPr>
          <w:ilvl w:val="0"/>
          <w:numId w:val="37"/>
        </w:numPr>
        <w:ind w:leftChars="0"/>
        <w:rPr>
          <w:rFonts w:ascii="Century" w:hAnsi="Century"/>
          <w:bCs/>
          <w:szCs w:val="21"/>
        </w:rPr>
      </w:pPr>
      <w:r w:rsidRPr="0094737A">
        <w:rPr>
          <w:rFonts w:ascii="Century" w:hAnsi="Century"/>
          <w:bCs/>
          <w:szCs w:val="21"/>
        </w:rPr>
        <w:t>画面インターフェースや遷移方法、メニューの内容等を見直すこと。詳細は設計時に決定する。</w:t>
      </w:r>
    </w:p>
    <w:p w14:paraId="4215BA66" w14:textId="77777777" w:rsidR="00356B60" w:rsidRPr="0094737A" w:rsidRDefault="00356B60" w:rsidP="00356B60">
      <w:pPr>
        <w:pStyle w:val="afb"/>
        <w:ind w:leftChars="0" w:left="945"/>
        <w:rPr>
          <w:rFonts w:ascii="Century" w:hAnsi="Century"/>
          <w:bCs/>
          <w:szCs w:val="21"/>
        </w:rPr>
      </w:pPr>
    </w:p>
    <w:p w14:paraId="569CAE73" w14:textId="77777777" w:rsidR="00356B60" w:rsidRPr="0094737A" w:rsidRDefault="00356B60" w:rsidP="00356B60">
      <w:pPr>
        <w:ind w:left="525"/>
        <w:rPr>
          <w:bCs/>
          <w:szCs w:val="21"/>
        </w:rPr>
      </w:pPr>
      <w:r w:rsidRPr="0094737A">
        <w:rPr>
          <w:bCs/>
          <w:szCs w:val="21"/>
        </w:rPr>
        <w:t>・画面の遷移イメージ</w:t>
      </w:r>
      <w:r>
        <w:rPr>
          <w:rFonts w:hint="eastAsia"/>
          <w:bCs/>
          <w:szCs w:val="21"/>
        </w:rPr>
        <w:t>及び</w:t>
      </w:r>
      <w:r w:rsidRPr="0094737A">
        <w:rPr>
          <w:bCs/>
          <w:szCs w:val="21"/>
        </w:rPr>
        <w:t>各画面で実現する機能（仮）</w:t>
      </w:r>
    </w:p>
    <w:p w14:paraId="53DD51FC" w14:textId="71D475F8" w:rsidR="00356B60" w:rsidRPr="0094737A" w:rsidRDefault="00902279" w:rsidP="00356B60">
      <w:pPr>
        <w:ind w:left="525"/>
        <w:rPr>
          <w:bCs/>
          <w:szCs w:val="21"/>
        </w:rPr>
      </w:pPr>
      <w:r>
        <w:rPr>
          <w:bCs/>
          <w:noProof/>
          <w:szCs w:val="21"/>
        </w:rPr>
        <w:drawing>
          <wp:inline distT="0" distB="0" distL="0" distR="0" wp14:anchorId="3143B221" wp14:editId="60F09131">
            <wp:extent cx="3580765" cy="2375612"/>
            <wp:effectExtent l="0" t="0" r="635"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4230" cy="2377911"/>
                    </a:xfrm>
                    <a:prstGeom prst="rect">
                      <a:avLst/>
                    </a:prstGeom>
                    <a:noFill/>
                    <a:ln>
                      <a:noFill/>
                    </a:ln>
                  </pic:spPr>
                </pic:pic>
              </a:graphicData>
            </a:graphic>
          </wp:inline>
        </w:drawing>
      </w:r>
    </w:p>
    <w:p w14:paraId="6C9F1313" w14:textId="77777777" w:rsidR="00356B60" w:rsidRPr="0094737A" w:rsidRDefault="00356B60" w:rsidP="00356B60">
      <w:pPr>
        <w:ind w:left="525"/>
        <w:rPr>
          <w:bCs/>
          <w:szCs w:val="21"/>
        </w:rPr>
      </w:pPr>
    </w:p>
    <w:tbl>
      <w:tblPr>
        <w:tblStyle w:val="5-1"/>
        <w:tblW w:w="0" w:type="auto"/>
        <w:tblInd w:w="421" w:type="dxa"/>
        <w:tblLook w:val="04A0" w:firstRow="1" w:lastRow="0" w:firstColumn="1" w:lastColumn="0" w:noHBand="0" w:noVBand="1"/>
      </w:tblPr>
      <w:tblGrid>
        <w:gridCol w:w="1559"/>
        <w:gridCol w:w="709"/>
        <w:gridCol w:w="6244"/>
      </w:tblGrid>
      <w:tr w:rsidR="00356B60" w:rsidRPr="0094737A" w14:paraId="6798DECB" w14:textId="77777777" w:rsidTr="00BD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DABBAA3" w14:textId="77777777" w:rsidR="00356B60" w:rsidRPr="0094737A" w:rsidRDefault="00356B60" w:rsidP="00BD4FA1">
            <w:pPr>
              <w:rPr>
                <w:bCs w:val="0"/>
                <w:szCs w:val="21"/>
              </w:rPr>
            </w:pPr>
            <w:r w:rsidRPr="0094737A">
              <w:rPr>
                <w:bCs w:val="0"/>
                <w:szCs w:val="21"/>
              </w:rPr>
              <w:t>画面</w:t>
            </w:r>
          </w:p>
        </w:tc>
        <w:tc>
          <w:tcPr>
            <w:tcW w:w="6953" w:type="dxa"/>
            <w:gridSpan w:val="2"/>
          </w:tcPr>
          <w:p w14:paraId="3023C713" w14:textId="77777777" w:rsidR="00356B60" w:rsidRPr="0094737A" w:rsidRDefault="00356B60" w:rsidP="00BD4FA1">
            <w:pPr>
              <w:cnfStyle w:val="100000000000" w:firstRow="1" w:lastRow="0" w:firstColumn="0" w:lastColumn="0" w:oddVBand="0" w:evenVBand="0" w:oddHBand="0" w:evenHBand="0" w:firstRowFirstColumn="0" w:firstRowLastColumn="0" w:lastRowFirstColumn="0" w:lastRowLastColumn="0"/>
              <w:rPr>
                <w:bCs w:val="0"/>
                <w:szCs w:val="21"/>
              </w:rPr>
            </w:pPr>
            <w:r w:rsidRPr="0094737A">
              <w:rPr>
                <w:bCs w:val="0"/>
                <w:szCs w:val="21"/>
              </w:rPr>
              <w:t>概要・機能</w:t>
            </w:r>
          </w:p>
        </w:tc>
      </w:tr>
      <w:tr w:rsidR="00356B60" w:rsidRPr="0094737A" w14:paraId="0880758C"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6EA8091B" w14:textId="77777777" w:rsidR="00356B60" w:rsidRPr="0094737A" w:rsidRDefault="00356B60" w:rsidP="00BD4FA1">
            <w:pPr>
              <w:rPr>
                <w:bCs w:val="0"/>
                <w:szCs w:val="21"/>
              </w:rPr>
            </w:pPr>
            <w:r w:rsidRPr="0094737A">
              <w:rPr>
                <w:bCs w:val="0"/>
                <w:szCs w:val="21"/>
              </w:rPr>
              <w:t>収集セット</w:t>
            </w:r>
          </w:p>
          <w:p w14:paraId="3F723836" w14:textId="77777777" w:rsidR="00356B60" w:rsidRPr="0094737A" w:rsidRDefault="00356B60" w:rsidP="00BD4FA1">
            <w:pPr>
              <w:rPr>
                <w:bCs w:val="0"/>
                <w:szCs w:val="21"/>
              </w:rPr>
            </w:pPr>
            <w:r w:rsidRPr="0094737A">
              <w:rPr>
                <w:bCs w:val="0"/>
                <w:szCs w:val="21"/>
              </w:rPr>
              <w:t>設定画面</w:t>
            </w:r>
          </w:p>
        </w:tc>
        <w:tc>
          <w:tcPr>
            <w:tcW w:w="709" w:type="dxa"/>
          </w:tcPr>
          <w:p w14:paraId="1BE33C92"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概要</w:t>
            </w:r>
          </w:p>
        </w:tc>
        <w:tc>
          <w:tcPr>
            <w:tcW w:w="6244" w:type="dxa"/>
          </w:tcPr>
          <w:p w14:paraId="7797756B"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収集対象とするベンダ・製品や条件の設定</w:t>
            </w:r>
          </w:p>
        </w:tc>
      </w:tr>
      <w:tr w:rsidR="00356B60" w:rsidRPr="0094737A" w14:paraId="082DFA5D" w14:textId="77777777" w:rsidTr="00BD4FA1">
        <w:tc>
          <w:tcPr>
            <w:cnfStyle w:val="001000000000" w:firstRow="0" w:lastRow="0" w:firstColumn="1" w:lastColumn="0" w:oddVBand="0" w:evenVBand="0" w:oddHBand="0" w:evenHBand="0" w:firstRowFirstColumn="0" w:firstRowLastColumn="0" w:lastRowFirstColumn="0" w:lastRowLastColumn="0"/>
            <w:tcW w:w="1559" w:type="dxa"/>
            <w:vMerge/>
          </w:tcPr>
          <w:p w14:paraId="432A3016" w14:textId="77777777" w:rsidR="00356B60" w:rsidRPr="0094737A" w:rsidRDefault="00356B60" w:rsidP="00BD4FA1">
            <w:pPr>
              <w:rPr>
                <w:bCs w:val="0"/>
                <w:szCs w:val="21"/>
              </w:rPr>
            </w:pPr>
          </w:p>
        </w:tc>
        <w:tc>
          <w:tcPr>
            <w:tcW w:w="709" w:type="dxa"/>
          </w:tcPr>
          <w:p w14:paraId="4483869F"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機能</w:t>
            </w:r>
          </w:p>
        </w:tc>
        <w:tc>
          <w:tcPr>
            <w:tcW w:w="6244" w:type="dxa"/>
          </w:tcPr>
          <w:p w14:paraId="04D0584F"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・収集対象の製品の指定</w:t>
            </w:r>
          </w:p>
          <w:p w14:paraId="47D87A4F"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・収集対象のベンダ・製品を抽出する検索</w:t>
            </w:r>
          </w:p>
          <w:p w14:paraId="56D8F799"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・検索キーワードの指定</w:t>
            </w:r>
          </w:p>
          <w:p w14:paraId="5C9F8CAF"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・検索対象期間の指定</w:t>
            </w:r>
          </w:p>
          <w:p w14:paraId="6FE50930"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Pr>
                <w:rFonts w:hint="eastAsia"/>
                <w:bCs/>
                <w:szCs w:val="21"/>
              </w:rPr>
              <w:t>・検索対象の</w:t>
            </w:r>
            <w:r>
              <w:rPr>
                <w:rFonts w:hint="eastAsia"/>
                <w:bCs/>
                <w:szCs w:val="21"/>
              </w:rPr>
              <w:t>C</w:t>
            </w:r>
            <w:r>
              <w:rPr>
                <w:bCs/>
                <w:szCs w:val="21"/>
              </w:rPr>
              <w:t>VSS</w:t>
            </w:r>
            <w:r>
              <w:rPr>
                <w:rFonts w:hint="eastAsia"/>
                <w:bCs/>
                <w:szCs w:val="21"/>
              </w:rPr>
              <w:t>値の指定</w:t>
            </w:r>
          </w:p>
          <w:p w14:paraId="409E5AB1"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w:t>
            </w:r>
            <w:r w:rsidRPr="0094737A">
              <w:rPr>
                <w:bCs/>
                <w:szCs w:val="21"/>
              </w:rPr>
              <w:t>SBOM</w:t>
            </w:r>
            <w:r>
              <w:rPr>
                <w:rFonts w:hint="eastAsia"/>
                <w:bCs/>
                <w:szCs w:val="21"/>
              </w:rPr>
              <w:t>が</w:t>
            </w:r>
            <w:r w:rsidRPr="0094737A">
              <w:rPr>
                <w:bCs/>
                <w:szCs w:val="21"/>
              </w:rPr>
              <w:t>記載されたファイルの取り込み、ベンダ・製品の指定に反映（反映される前に登録内容を確認できる）</w:t>
            </w:r>
          </w:p>
          <w:p w14:paraId="160A13A4"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Pr>
                <w:rFonts w:hint="eastAsia"/>
                <w:bCs/>
                <w:szCs w:val="21"/>
              </w:rPr>
              <w:t>・収集対象の製品を</w:t>
            </w:r>
            <w:r>
              <w:rPr>
                <w:rFonts w:hint="eastAsia"/>
                <w:bCs/>
                <w:szCs w:val="21"/>
              </w:rPr>
              <w:t>S</w:t>
            </w:r>
            <w:r>
              <w:rPr>
                <w:bCs/>
                <w:szCs w:val="21"/>
              </w:rPr>
              <w:t>BOM</w:t>
            </w:r>
            <w:r>
              <w:rPr>
                <w:rFonts w:hint="eastAsia"/>
                <w:bCs/>
                <w:szCs w:val="21"/>
              </w:rPr>
              <w:t>が記載されたファイルに出力すること</w:t>
            </w:r>
          </w:p>
          <w:p w14:paraId="1BA03E2A"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・収集セット名（検索条件を識別する名称）の指定</w:t>
            </w:r>
          </w:p>
          <w:p w14:paraId="6D7DA4F3"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・メールアドレスの指定</w:t>
            </w:r>
          </w:p>
        </w:tc>
      </w:tr>
      <w:tr w:rsidR="00356B60" w:rsidRPr="0094737A" w14:paraId="779648D1"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66EA6D77" w14:textId="77777777" w:rsidR="00356B60" w:rsidRPr="0094737A" w:rsidRDefault="00356B60" w:rsidP="00BD4FA1">
            <w:pPr>
              <w:rPr>
                <w:bCs w:val="0"/>
                <w:szCs w:val="21"/>
              </w:rPr>
            </w:pPr>
            <w:r w:rsidRPr="0094737A">
              <w:rPr>
                <w:bCs w:val="0"/>
                <w:szCs w:val="21"/>
              </w:rPr>
              <w:t>一覧画面</w:t>
            </w:r>
          </w:p>
        </w:tc>
        <w:tc>
          <w:tcPr>
            <w:tcW w:w="709" w:type="dxa"/>
          </w:tcPr>
          <w:p w14:paraId="4A766A76"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概要</w:t>
            </w:r>
          </w:p>
        </w:tc>
        <w:tc>
          <w:tcPr>
            <w:tcW w:w="6244" w:type="dxa"/>
          </w:tcPr>
          <w:p w14:paraId="3BDF10DA"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収集した情報の出力</w:t>
            </w:r>
          </w:p>
        </w:tc>
      </w:tr>
      <w:tr w:rsidR="00356B60" w:rsidRPr="0094737A" w14:paraId="300C65AD" w14:textId="77777777" w:rsidTr="00BD4FA1">
        <w:tc>
          <w:tcPr>
            <w:cnfStyle w:val="001000000000" w:firstRow="0" w:lastRow="0" w:firstColumn="1" w:lastColumn="0" w:oddVBand="0" w:evenVBand="0" w:oddHBand="0" w:evenHBand="0" w:firstRowFirstColumn="0" w:firstRowLastColumn="0" w:lastRowFirstColumn="0" w:lastRowLastColumn="0"/>
            <w:tcW w:w="1559" w:type="dxa"/>
            <w:vMerge/>
          </w:tcPr>
          <w:p w14:paraId="5B748105" w14:textId="77777777" w:rsidR="00356B60" w:rsidRPr="0094737A" w:rsidRDefault="00356B60" w:rsidP="00BD4FA1">
            <w:pPr>
              <w:rPr>
                <w:bCs w:val="0"/>
                <w:szCs w:val="21"/>
              </w:rPr>
            </w:pPr>
          </w:p>
        </w:tc>
        <w:tc>
          <w:tcPr>
            <w:tcW w:w="709" w:type="dxa"/>
          </w:tcPr>
          <w:p w14:paraId="1F8689D7"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機能</w:t>
            </w:r>
          </w:p>
        </w:tc>
        <w:tc>
          <w:tcPr>
            <w:tcW w:w="6244" w:type="dxa"/>
          </w:tcPr>
          <w:p w14:paraId="0762BB99"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・設定画面で指定した条件で脆弱性対策情報の一覧を表示</w:t>
            </w:r>
          </w:p>
          <w:p w14:paraId="71C3A2CA"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・一覧のソート</w:t>
            </w:r>
          </w:p>
          <w:p w14:paraId="794900C9"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w:t>
            </w:r>
            <w:r>
              <w:rPr>
                <w:rFonts w:hint="eastAsia"/>
                <w:bCs/>
                <w:szCs w:val="21"/>
              </w:rPr>
              <w:t>一覧の</w:t>
            </w:r>
            <w:r w:rsidRPr="0094737A">
              <w:rPr>
                <w:bCs/>
                <w:szCs w:val="21"/>
              </w:rPr>
              <w:t>ページ切り替え（件数が多い場合）</w:t>
            </w:r>
          </w:p>
          <w:p w14:paraId="00B02452"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・一覧の中から選択した脆弱性対策情報の詳細情報を表示</w:t>
            </w:r>
          </w:p>
          <w:p w14:paraId="006E16AA"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・詳細情報を設定画面で指定したメールアドレス宛に送信するメールを生成</w:t>
            </w:r>
          </w:p>
          <w:p w14:paraId="1A682611"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・収集セット切り替え（収集セットが複数ある場合）</w:t>
            </w:r>
          </w:p>
          <w:p w14:paraId="288922E5"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・一覧</w:t>
            </w:r>
            <w:r>
              <w:rPr>
                <w:rFonts w:hint="eastAsia"/>
                <w:bCs/>
                <w:szCs w:val="21"/>
              </w:rPr>
              <w:t>及び</w:t>
            </w:r>
            <w:r w:rsidRPr="0094737A">
              <w:rPr>
                <w:bCs/>
                <w:szCs w:val="21"/>
              </w:rPr>
              <w:t>詳細情報をファイルにエキスポート</w:t>
            </w:r>
          </w:p>
        </w:tc>
      </w:tr>
      <w:tr w:rsidR="00356B60" w:rsidRPr="0094737A" w14:paraId="12876D70"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66A55BB3" w14:textId="77777777" w:rsidR="00356B60" w:rsidRPr="0094737A" w:rsidRDefault="00356B60" w:rsidP="00BD4FA1">
            <w:pPr>
              <w:rPr>
                <w:bCs w:val="0"/>
                <w:szCs w:val="21"/>
              </w:rPr>
            </w:pPr>
            <w:r w:rsidRPr="0094737A">
              <w:rPr>
                <w:bCs w:val="0"/>
                <w:szCs w:val="21"/>
              </w:rPr>
              <w:t>全体</w:t>
            </w:r>
          </w:p>
          <w:p w14:paraId="70BBCCE9" w14:textId="77777777" w:rsidR="00356B60" w:rsidRDefault="00356B60" w:rsidP="00BD4FA1">
            <w:pPr>
              <w:rPr>
                <w:b w:val="0"/>
                <w:szCs w:val="21"/>
              </w:rPr>
            </w:pPr>
            <w:r w:rsidRPr="0094737A">
              <w:rPr>
                <w:bCs w:val="0"/>
                <w:szCs w:val="21"/>
              </w:rPr>
              <w:t>設定画面</w:t>
            </w:r>
          </w:p>
          <w:p w14:paraId="6FB0F7EF" w14:textId="77777777" w:rsidR="00356B60" w:rsidRPr="0094737A" w:rsidRDefault="00356B60" w:rsidP="00BD4FA1">
            <w:pPr>
              <w:rPr>
                <w:bCs w:val="0"/>
                <w:szCs w:val="21"/>
              </w:rPr>
            </w:pPr>
            <w:r w:rsidRPr="002A6CB3">
              <w:rPr>
                <w:rFonts w:hint="eastAsia"/>
                <w:bCs w:val="0"/>
                <w:sz w:val="16"/>
                <w:szCs w:val="16"/>
              </w:rPr>
              <w:t>（画面ではなく</w:t>
            </w:r>
            <w:r>
              <w:rPr>
                <w:rFonts w:hint="eastAsia"/>
                <w:bCs w:val="0"/>
                <w:sz w:val="16"/>
                <w:szCs w:val="16"/>
              </w:rPr>
              <w:t>一覧</w:t>
            </w:r>
            <w:r w:rsidRPr="002A6CB3">
              <w:rPr>
                <w:rFonts w:hint="eastAsia"/>
                <w:bCs w:val="0"/>
                <w:sz w:val="16"/>
                <w:szCs w:val="16"/>
              </w:rPr>
              <w:t>画面のメニューとしても可）</w:t>
            </w:r>
          </w:p>
        </w:tc>
        <w:tc>
          <w:tcPr>
            <w:tcW w:w="709" w:type="dxa"/>
          </w:tcPr>
          <w:p w14:paraId="73247E3D"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概要</w:t>
            </w:r>
          </w:p>
        </w:tc>
        <w:tc>
          <w:tcPr>
            <w:tcW w:w="6244" w:type="dxa"/>
          </w:tcPr>
          <w:p w14:paraId="5A0BD216"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全体に関わる設定の管理</w:t>
            </w:r>
          </w:p>
        </w:tc>
      </w:tr>
      <w:tr w:rsidR="00356B60" w:rsidRPr="0094737A" w14:paraId="44701A93" w14:textId="77777777" w:rsidTr="00BD4FA1">
        <w:tc>
          <w:tcPr>
            <w:cnfStyle w:val="001000000000" w:firstRow="0" w:lastRow="0" w:firstColumn="1" w:lastColumn="0" w:oddVBand="0" w:evenVBand="0" w:oddHBand="0" w:evenHBand="0" w:firstRowFirstColumn="0" w:firstRowLastColumn="0" w:lastRowFirstColumn="0" w:lastRowLastColumn="0"/>
            <w:tcW w:w="1559" w:type="dxa"/>
            <w:vMerge/>
          </w:tcPr>
          <w:p w14:paraId="707E1430" w14:textId="77777777" w:rsidR="00356B60" w:rsidRPr="0094737A" w:rsidRDefault="00356B60" w:rsidP="00BD4FA1">
            <w:pPr>
              <w:rPr>
                <w:bCs w:val="0"/>
                <w:szCs w:val="21"/>
              </w:rPr>
            </w:pPr>
          </w:p>
        </w:tc>
        <w:tc>
          <w:tcPr>
            <w:tcW w:w="709" w:type="dxa"/>
          </w:tcPr>
          <w:p w14:paraId="2FD95F9D"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機能</w:t>
            </w:r>
          </w:p>
        </w:tc>
        <w:tc>
          <w:tcPr>
            <w:tcW w:w="6244" w:type="dxa"/>
          </w:tcPr>
          <w:p w14:paraId="47ED42A8"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Pr>
                <w:rFonts w:hint="eastAsia"/>
                <w:bCs/>
                <w:szCs w:val="21"/>
              </w:rPr>
              <w:t>・収集セットを新規に作成（実際の設定は収集セット設定画面で行う）、</w:t>
            </w:r>
          </w:p>
          <w:p w14:paraId="7422F614"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Pr>
                <w:rFonts w:hint="eastAsia"/>
                <w:bCs/>
                <w:szCs w:val="21"/>
              </w:rPr>
              <w:t>・設定済みの収集セットを修正・削除する収集セットを指定</w:t>
            </w:r>
          </w:p>
          <w:p w14:paraId="7C474F4E"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・収集セット設定をファイルにエキスポート</w:t>
            </w:r>
          </w:p>
          <w:p w14:paraId="56BA4EDB" w14:textId="77777777" w:rsidR="00356B60" w:rsidRPr="0094737A" w:rsidRDefault="00356B60" w:rsidP="00BD4FA1">
            <w:pPr>
              <w:cnfStyle w:val="000000000000" w:firstRow="0" w:lastRow="0" w:firstColumn="0" w:lastColumn="0" w:oddVBand="0" w:evenVBand="0" w:oddHBand="0" w:evenHBand="0" w:firstRowFirstColumn="0" w:firstRowLastColumn="0" w:lastRowFirstColumn="0" w:lastRowLastColumn="0"/>
              <w:rPr>
                <w:bCs/>
                <w:szCs w:val="21"/>
              </w:rPr>
            </w:pPr>
            <w:r w:rsidRPr="0094737A">
              <w:rPr>
                <w:bCs/>
                <w:szCs w:val="21"/>
              </w:rPr>
              <w:t>・収集セット設定</w:t>
            </w:r>
            <w:r>
              <w:rPr>
                <w:rFonts w:hint="eastAsia"/>
                <w:bCs/>
                <w:szCs w:val="21"/>
              </w:rPr>
              <w:t>の</w:t>
            </w:r>
            <w:r w:rsidRPr="0094737A">
              <w:rPr>
                <w:bCs/>
                <w:szCs w:val="21"/>
              </w:rPr>
              <w:t>ファイルをインポート</w:t>
            </w:r>
          </w:p>
        </w:tc>
      </w:tr>
      <w:tr w:rsidR="00356B60" w:rsidRPr="0094737A" w14:paraId="4E028A54"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55E8249" w14:textId="77777777" w:rsidR="00356B60" w:rsidRPr="0094737A" w:rsidRDefault="00356B60" w:rsidP="00BD4FA1">
            <w:pPr>
              <w:rPr>
                <w:bCs w:val="0"/>
                <w:szCs w:val="21"/>
              </w:rPr>
            </w:pPr>
            <w:r w:rsidRPr="0094737A">
              <w:rPr>
                <w:bCs w:val="0"/>
                <w:szCs w:val="21"/>
              </w:rPr>
              <w:t>その他</w:t>
            </w:r>
          </w:p>
        </w:tc>
        <w:tc>
          <w:tcPr>
            <w:tcW w:w="709" w:type="dxa"/>
          </w:tcPr>
          <w:p w14:paraId="25B90902"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機能</w:t>
            </w:r>
          </w:p>
        </w:tc>
        <w:tc>
          <w:tcPr>
            <w:tcW w:w="6244" w:type="dxa"/>
          </w:tcPr>
          <w:p w14:paraId="469B4713" w14:textId="77777777" w:rsidR="00356B60" w:rsidRPr="0094737A" w:rsidRDefault="00356B60" w:rsidP="00BD4FA1">
            <w:pPr>
              <w:cnfStyle w:val="000000100000" w:firstRow="0" w:lastRow="0" w:firstColumn="0" w:lastColumn="0" w:oddVBand="0" w:evenVBand="0" w:oddHBand="1" w:evenHBand="0" w:firstRowFirstColumn="0" w:firstRowLastColumn="0" w:lastRowFirstColumn="0" w:lastRowLastColumn="0"/>
              <w:rPr>
                <w:bCs/>
                <w:szCs w:val="21"/>
              </w:rPr>
            </w:pPr>
            <w:r w:rsidRPr="0094737A">
              <w:rPr>
                <w:bCs/>
                <w:szCs w:val="21"/>
              </w:rPr>
              <w:t>・起動時のお知らせ通知機能（</w:t>
            </w:r>
            <w:r w:rsidRPr="0094737A">
              <w:rPr>
                <w:bCs/>
                <w:szCs w:val="21"/>
              </w:rPr>
              <w:t>MyJVN</w:t>
            </w:r>
            <w:r w:rsidRPr="0094737A">
              <w:rPr>
                <w:bCs/>
                <w:szCs w:val="21"/>
              </w:rPr>
              <w:t>バージョンチェッカと同等のもの）</w:t>
            </w:r>
          </w:p>
        </w:tc>
      </w:tr>
    </w:tbl>
    <w:p w14:paraId="52819DF8" w14:textId="77777777" w:rsidR="00356B60" w:rsidRPr="0094737A" w:rsidRDefault="00356B60" w:rsidP="00356B60">
      <w:pPr>
        <w:ind w:left="525"/>
        <w:rPr>
          <w:bCs/>
          <w:szCs w:val="21"/>
        </w:rPr>
      </w:pPr>
    </w:p>
    <w:p w14:paraId="51960AAF" w14:textId="77777777" w:rsidR="00356B60" w:rsidRPr="0094737A" w:rsidRDefault="00356B60" w:rsidP="00356B60">
      <w:pPr>
        <w:ind w:leftChars="100" w:left="210"/>
        <w:rPr>
          <w:rFonts w:eastAsia="ＭＳ ゴシック"/>
          <w:b/>
          <w:color w:val="008080"/>
          <w:szCs w:val="21"/>
        </w:rPr>
      </w:pPr>
    </w:p>
    <w:p w14:paraId="0424C261" w14:textId="77777777" w:rsidR="00356B60" w:rsidRPr="007D431B" w:rsidRDefault="00356B60" w:rsidP="00356B60">
      <w:pPr>
        <w:ind w:leftChars="100" w:left="210"/>
        <w:rPr>
          <w:rFonts w:ascii="ＭＳ ゴシック" w:eastAsia="ＭＳ ゴシック" w:hAnsi="ＭＳ ゴシック"/>
          <w:b/>
          <w:color w:val="008080"/>
          <w:szCs w:val="21"/>
        </w:rPr>
      </w:pPr>
      <w:r>
        <w:rPr>
          <w:rFonts w:ascii="ＭＳ ゴシック" w:eastAsia="ＭＳ ゴシック" w:hAnsi="ＭＳ ゴシック" w:hint="eastAsia"/>
          <w:b/>
          <w:color w:val="008080"/>
          <w:szCs w:val="21"/>
        </w:rPr>
        <w:t>【１－２】ウェブコンテンツの新規作成・変更</w:t>
      </w:r>
    </w:p>
    <w:p w14:paraId="1141BECF" w14:textId="77777777" w:rsidR="00356B60" w:rsidRDefault="00356B60" w:rsidP="00356B60">
      <w:pPr>
        <w:pStyle w:val="afb"/>
        <w:numPr>
          <w:ilvl w:val="0"/>
          <w:numId w:val="37"/>
        </w:numPr>
        <w:ind w:leftChars="0"/>
        <w:rPr>
          <w:rFonts w:ascii="Century" w:hAnsi="Century"/>
          <w:bCs/>
          <w:szCs w:val="21"/>
        </w:rPr>
      </w:pPr>
      <w:r w:rsidRPr="0094737A">
        <w:rPr>
          <w:rFonts w:ascii="Century" w:hAnsi="Century"/>
          <w:bCs/>
          <w:szCs w:val="21"/>
        </w:rPr>
        <w:t>今回の開発に伴い追加・変更が必要となる</w:t>
      </w:r>
      <w:r w:rsidRPr="0094737A">
        <w:rPr>
          <w:rFonts w:ascii="Century" w:hAnsi="Century"/>
          <w:bCs/>
          <w:szCs w:val="21"/>
        </w:rPr>
        <w:t>JVN iPedia/MyJVN</w:t>
      </w:r>
      <w:r w:rsidRPr="0094737A">
        <w:rPr>
          <w:rFonts w:ascii="Century" w:hAnsi="Century"/>
          <w:bCs/>
          <w:szCs w:val="21"/>
        </w:rPr>
        <w:t>のウェブコンテンツを洗い出し、新規作成、変更を行うこと。</w:t>
      </w:r>
    </w:p>
    <w:p w14:paraId="2241CE30" w14:textId="77777777" w:rsidR="00356B60" w:rsidRDefault="00356B60" w:rsidP="00356B60">
      <w:pPr>
        <w:rPr>
          <w:rFonts w:hAnsi="ＭＳ 明朝"/>
          <w:bCs/>
          <w:szCs w:val="21"/>
        </w:rPr>
      </w:pPr>
      <w:r>
        <w:rPr>
          <w:rFonts w:hAnsi="ＭＳ 明朝" w:hint="eastAsia"/>
          <w:bCs/>
          <w:szCs w:val="21"/>
        </w:rPr>
        <w:t xml:space="preserve">　</w:t>
      </w:r>
    </w:p>
    <w:p w14:paraId="518FC9C0" w14:textId="77777777" w:rsidR="00356B60" w:rsidRPr="007D431B" w:rsidRDefault="00356B60" w:rsidP="00356B60">
      <w:pPr>
        <w:ind w:leftChars="100" w:left="210"/>
        <w:rPr>
          <w:rFonts w:ascii="ＭＳ ゴシック" w:eastAsia="ＭＳ ゴシック" w:hAnsi="ＭＳ ゴシック"/>
          <w:b/>
          <w:color w:val="008080"/>
          <w:szCs w:val="21"/>
        </w:rPr>
      </w:pPr>
      <w:r>
        <w:rPr>
          <w:rFonts w:ascii="ＭＳ ゴシック" w:eastAsia="ＭＳ ゴシック" w:hAnsi="ＭＳ ゴシック" w:hint="eastAsia"/>
          <w:b/>
          <w:color w:val="008080"/>
          <w:szCs w:val="21"/>
        </w:rPr>
        <w:t>【１－３】マニュアルの新規作成</w:t>
      </w:r>
    </w:p>
    <w:p w14:paraId="143B9B13" w14:textId="77777777" w:rsidR="00356B60" w:rsidRDefault="00356B60" w:rsidP="00356B60">
      <w:pPr>
        <w:pStyle w:val="afb"/>
        <w:numPr>
          <w:ilvl w:val="0"/>
          <w:numId w:val="37"/>
        </w:numPr>
        <w:ind w:leftChars="0"/>
        <w:rPr>
          <w:rFonts w:ascii="Century" w:hAnsi="Century"/>
        </w:rPr>
      </w:pPr>
      <w:r>
        <w:rPr>
          <w:rFonts w:ascii="Century" w:hAnsi="Century" w:hint="eastAsia"/>
        </w:rPr>
        <w:t>利用者向けマニュアル及び運用者向けマニュアルを新規に作成すること。</w:t>
      </w:r>
    </w:p>
    <w:p w14:paraId="4DB8F6F4" w14:textId="710B940D" w:rsidR="00356B60" w:rsidRDefault="00356B60" w:rsidP="00356B60">
      <w:pPr>
        <w:pStyle w:val="afb"/>
        <w:numPr>
          <w:ilvl w:val="0"/>
          <w:numId w:val="37"/>
        </w:numPr>
        <w:ind w:leftChars="0"/>
        <w:rPr>
          <w:rFonts w:ascii="Century" w:hAnsi="Century"/>
        </w:rPr>
      </w:pPr>
      <w:r>
        <w:rPr>
          <w:rFonts w:ascii="Century" w:hAnsi="Century" w:hint="eastAsia"/>
        </w:rPr>
        <w:t>利用者向けマニュアルでは利用者の操作方法や設定方法、バックアップ方法、利用環境、</w:t>
      </w:r>
      <w:r>
        <w:rPr>
          <w:rFonts w:ascii="Century" w:hAnsi="Century" w:hint="eastAsia"/>
        </w:rPr>
        <w:t>F</w:t>
      </w:r>
      <w:r>
        <w:rPr>
          <w:rFonts w:ascii="Century" w:hAnsi="Century"/>
        </w:rPr>
        <w:t>AQ</w:t>
      </w:r>
      <w:r>
        <w:rPr>
          <w:rFonts w:ascii="Century" w:hAnsi="Century" w:hint="eastAsia"/>
        </w:rPr>
        <w:t>等を記載する。</w:t>
      </w:r>
    </w:p>
    <w:p w14:paraId="4BE6BA51" w14:textId="77777777" w:rsidR="00356B60" w:rsidRDefault="00356B60" w:rsidP="00356B60">
      <w:pPr>
        <w:pStyle w:val="afb"/>
        <w:numPr>
          <w:ilvl w:val="0"/>
          <w:numId w:val="37"/>
        </w:numPr>
        <w:ind w:leftChars="0"/>
        <w:rPr>
          <w:rFonts w:ascii="Century" w:hAnsi="Century"/>
        </w:rPr>
      </w:pPr>
      <w:r>
        <w:rPr>
          <w:rFonts w:ascii="Century" w:hAnsi="Century" w:hint="eastAsia"/>
        </w:rPr>
        <w:t>運用向けマニュアルではプログラムの修正方法やコンパイル方法、サーバ側で必要な設定方法等を記載する。</w:t>
      </w:r>
    </w:p>
    <w:p w14:paraId="6D86A0CC" w14:textId="77777777" w:rsidR="00356B60" w:rsidRPr="00062BD8" w:rsidRDefault="00356B60" w:rsidP="00356B60">
      <w:pPr>
        <w:pStyle w:val="afb"/>
        <w:numPr>
          <w:ilvl w:val="0"/>
          <w:numId w:val="37"/>
        </w:numPr>
        <w:ind w:leftChars="0"/>
        <w:rPr>
          <w:rFonts w:ascii="Century" w:hAnsi="Century"/>
        </w:rPr>
      </w:pPr>
      <w:r w:rsidRPr="00F10F01">
        <w:rPr>
          <w:rFonts w:ascii="Century" w:hAnsi="Century" w:hint="eastAsia"/>
        </w:rPr>
        <w:t>IPA</w:t>
      </w:r>
      <w:r w:rsidRPr="00F10F01">
        <w:rPr>
          <w:rFonts w:ascii="Century" w:hAnsi="Century" w:hint="eastAsia"/>
        </w:rPr>
        <w:t>の求めに応じて</w:t>
      </w:r>
      <w:r>
        <w:rPr>
          <w:rFonts w:ascii="Century" w:hAnsi="Century" w:hint="eastAsia"/>
        </w:rPr>
        <w:t>適宜加筆を行うこと。</w:t>
      </w:r>
    </w:p>
    <w:p w14:paraId="60D3971C" w14:textId="77777777" w:rsidR="00356B60" w:rsidRPr="0045646D" w:rsidRDefault="00356B60" w:rsidP="00356B60">
      <w:pPr>
        <w:ind w:left="525"/>
        <w:rPr>
          <w:bCs/>
          <w:szCs w:val="21"/>
        </w:rPr>
      </w:pPr>
    </w:p>
    <w:p w14:paraId="305907AE" w14:textId="77777777" w:rsidR="00356B60" w:rsidRDefault="00356B60" w:rsidP="00356B60">
      <w:pPr>
        <w:rPr>
          <w:rFonts w:hAnsi="ＭＳ 明朝"/>
          <w:bCs/>
          <w:szCs w:val="21"/>
        </w:rPr>
      </w:pPr>
      <w:r>
        <w:rPr>
          <w:rFonts w:hAnsi="ＭＳ 明朝" w:hint="eastAsia"/>
          <w:bCs/>
          <w:szCs w:val="21"/>
        </w:rPr>
        <w:t xml:space="preserve">　</w:t>
      </w:r>
    </w:p>
    <w:p w14:paraId="62887760" w14:textId="77777777" w:rsidR="00356B60" w:rsidRPr="007239C1" w:rsidRDefault="00356B60" w:rsidP="00356B60">
      <w:pPr>
        <w:ind w:firstLineChars="100" w:firstLine="211"/>
        <w:rPr>
          <w:rFonts w:ascii="ＭＳ ゴシック" w:eastAsia="ＭＳ ゴシック" w:hAnsi="ＭＳ ゴシック"/>
          <w:b/>
          <w:color w:val="008080"/>
          <w:szCs w:val="21"/>
        </w:rPr>
      </w:pPr>
      <w:r w:rsidRPr="007239C1">
        <w:rPr>
          <w:rFonts w:ascii="ＭＳ ゴシック" w:eastAsia="ＭＳ ゴシック" w:hAnsi="ＭＳ ゴシック" w:hint="eastAsia"/>
          <w:b/>
          <w:color w:val="008080"/>
          <w:szCs w:val="21"/>
        </w:rPr>
        <w:t>【２】次期機能拡張に係る要件定義</w:t>
      </w:r>
    </w:p>
    <w:p w14:paraId="65D5AF10" w14:textId="2E1CF9DE" w:rsidR="00356B60" w:rsidRPr="007239C1" w:rsidRDefault="009267FE" w:rsidP="009267FE">
      <w:pPr>
        <w:pStyle w:val="afb"/>
        <w:numPr>
          <w:ilvl w:val="0"/>
          <w:numId w:val="37"/>
        </w:numPr>
        <w:ind w:leftChars="0"/>
      </w:pPr>
      <w:r>
        <w:rPr>
          <w:rFonts w:ascii="Century" w:hAnsi="Century" w:hint="eastAsia"/>
        </w:rPr>
        <w:t>次年度以降に予定しているシステム開発等に備え、開発内容に関連する要件定義を行う。</w:t>
      </w:r>
      <w:r>
        <w:rPr>
          <w:rFonts w:ascii="Century" w:hAnsi="Century" w:hint="eastAsia"/>
        </w:rPr>
        <w:t>IPA</w:t>
      </w:r>
      <w:r>
        <w:rPr>
          <w:rFonts w:ascii="Century" w:hAnsi="Century" w:hint="eastAsia"/>
        </w:rPr>
        <w:t>職員へのヒアリング及び現行システムの調査を行い、実現すべき機能や非機能要件を決定する</w:t>
      </w:r>
      <w:r w:rsidR="00356B60" w:rsidRPr="009267FE">
        <w:rPr>
          <w:rFonts w:hint="eastAsia"/>
        </w:rPr>
        <w:t>こと。</w:t>
      </w:r>
    </w:p>
    <w:p w14:paraId="51A9EA07" w14:textId="2021D81A" w:rsidR="00356B60" w:rsidRPr="007239C1" w:rsidRDefault="00356B60" w:rsidP="00356B60">
      <w:pPr>
        <w:pStyle w:val="afb"/>
        <w:numPr>
          <w:ilvl w:val="0"/>
          <w:numId w:val="37"/>
        </w:numPr>
        <w:ind w:leftChars="0"/>
      </w:pPr>
      <w:r w:rsidRPr="007239C1">
        <w:rPr>
          <w:rFonts w:ascii="Century" w:hAnsi="Century" w:hint="eastAsia"/>
        </w:rPr>
        <w:t>機能拡張において検討を予定している要件を【２－１】から【２－</w:t>
      </w:r>
      <w:r w:rsidR="005549D7">
        <w:rPr>
          <w:rFonts w:ascii="Century" w:hAnsi="Century" w:hint="eastAsia"/>
        </w:rPr>
        <w:t>６</w:t>
      </w:r>
      <w:r w:rsidRPr="007239C1">
        <w:rPr>
          <w:rFonts w:ascii="Century" w:hAnsi="Century" w:hint="eastAsia"/>
        </w:rPr>
        <w:t>】に示す。</w:t>
      </w:r>
    </w:p>
    <w:p w14:paraId="7E83F9FD" w14:textId="77777777" w:rsidR="00356B60" w:rsidRPr="006A16BE" w:rsidRDefault="00356B60" w:rsidP="00356B60">
      <w:pPr>
        <w:ind w:leftChars="100" w:left="210"/>
        <w:rPr>
          <w:rFonts w:ascii="ＭＳ ゴシック" w:eastAsia="ＭＳ ゴシック" w:hAnsi="ＭＳ ゴシック"/>
          <w:b/>
          <w:color w:val="008080"/>
          <w:szCs w:val="21"/>
        </w:rPr>
      </w:pPr>
    </w:p>
    <w:p w14:paraId="281A4AE2" w14:textId="5E68D623" w:rsidR="00356B60" w:rsidRPr="007239C1" w:rsidRDefault="00356B60" w:rsidP="00356B60">
      <w:pPr>
        <w:ind w:leftChars="100" w:left="210"/>
        <w:rPr>
          <w:rFonts w:ascii="ＭＳ ゴシック" w:eastAsia="ＭＳ ゴシック" w:hAnsi="ＭＳ ゴシック"/>
          <w:b/>
          <w:color w:val="008080"/>
          <w:szCs w:val="21"/>
        </w:rPr>
      </w:pPr>
      <w:r w:rsidRPr="007239C1">
        <w:rPr>
          <w:rFonts w:ascii="ＭＳ ゴシック" w:eastAsia="ＭＳ ゴシック" w:hAnsi="ＭＳ ゴシック" w:hint="eastAsia"/>
          <w:b/>
          <w:color w:val="008080"/>
          <w:szCs w:val="21"/>
        </w:rPr>
        <w:t>【２－１</w:t>
      </w:r>
      <w:r w:rsidRPr="007239C1">
        <w:rPr>
          <w:rFonts w:ascii="ＭＳ ゴシック" w:eastAsia="ＭＳ ゴシック" w:hAnsi="ＭＳ ゴシック"/>
          <w:b/>
          <w:color w:val="008080"/>
          <w:szCs w:val="21"/>
        </w:rPr>
        <w:t>】MyJVN API</w:t>
      </w:r>
      <w:r w:rsidRPr="007239C1">
        <w:rPr>
          <w:rFonts w:ascii="ＭＳ ゴシック" w:eastAsia="ＭＳ ゴシック" w:hAnsi="ＭＳ ゴシック" w:hint="eastAsia"/>
          <w:b/>
          <w:color w:val="008080"/>
          <w:szCs w:val="21"/>
        </w:rPr>
        <w:t>の</w:t>
      </w:r>
      <w:r w:rsidRPr="007239C1">
        <w:rPr>
          <w:rFonts w:ascii="ＭＳ ゴシック" w:eastAsia="ＭＳ ゴシック" w:hAnsi="ＭＳ ゴシック"/>
          <w:b/>
          <w:color w:val="008080"/>
          <w:szCs w:val="21"/>
        </w:rPr>
        <w:t>CSAF</w:t>
      </w:r>
      <w:r w:rsidRPr="007239C1">
        <w:rPr>
          <w:rFonts w:ascii="ＭＳ ゴシック" w:eastAsia="ＭＳ ゴシック" w:hAnsi="ＭＳ ゴシック" w:hint="eastAsia"/>
          <w:b/>
          <w:color w:val="008080"/>
          <w:szCs w:val="21"/>
        </w:rPr>
        <w:t>・</w:t>
      </w:r>
      <w:r w:rsidRPr="007239C1">
        <w:rPr>
          <w:rFonts w:ascii="ＭＳ ゴシック" w:eastAsia="ＭＳ ゴシック" w:hAnsi="ＭＳ ゴシック"/>
          <w:b/>
          <w:color w:val="008080"/>
          <w:szCs w:val="21"/>
        </w:rPr>
        <w:t>STIX</w:t>
      </w:r>
      <w:r w:rsidRPr="007239C1">
        <w:rPr>
          <w:rFonts w:ascii="ＭＳ ゴシック" w:eastAsia="ＭＳ ゴシック" w:hAnsi="ＭＳ ゴシック" w:hint="eastAsia"/>
          <w:b/>
          <w:color w:val="008080"/>
          <w:szCs w:val="21"/>
        </w:rPr>
        <w:t>準拠の出力対応</w:t>
      </w:r>
    </w:p>
    <w:p w14:paraId="13B79034" w14:textId="77777777" w:rsidR="00356B60" w:rsidRPr="007239C1" w:rsidRDefault="00356B60" w:rsidP="00356B60">
      <w:pPr>
        <w:ind w:leftChars="100" w:left="210" w:firstLineChars="50" w:firstLine="105"/>
        <w:rPr>
          <w:bCs/>
          <w:szCs w:val="21"/>
        </w:rPr>
      </w:pPr>
      <w:r w:rsidRPr="007239C1">
        <w:rPr>
          <w:rFonts w:hint="eastAsia"/>
          <w:bCs/>
          <w:szCs w:val="21"/>
        </w:rPr>
        <w:t>■概要</w:t>
      </w:r>
    </w:p>
    <w:p w14:paraId="0423D50A" w14:textId="20185904" w:rsidR="00356B60" w:rsidRPr="007239C1" w:rsidRDefault="00356B60" w:rsidP="00356B60">
      <w:pPr>
        <w:ind w:leftChars="150" w:left="315"/>
        <w:rPr>
          <w:bCs/>
          <w:szCs w:val="21"/>
        </w:rPr>
      </w:pPr>
      <w:r w:rsidRPr="007239C1">
        <w:rPr>
          <w:rFonts w:hint="eastAsia"/>
          <w:bCs/>
          <w:szCs w:val="21"/>
        </w:rPr>
        <w:t xml:space="preserve">　脆弱性情報等の脅威情報を複数の組織やシステム間で情報の共有を行うための標準化の仕様として</w:t>
      </w:r>
      <w:r w:rsidRPr="007239C1">
        <w:rPr>
          <w:bCs/>
          <w:szCs w:val="21"/>
        </w:rPr>
        <w:t>CSAF</w:t>
      </w:r>
      <w:r w:rsidRPr="007239C1">
        <w:rPr>
          <w:rFonts w:hint="eastAsia"/>
          <w:bCs/>
          <w:szCs w:val="21"/>
        </w:rPr>
        <w:t>や</w:t>
      </w:r>
      <w:r w:rsidRPr="007239C1">
        <w:rPr>
          <w:bCs/>
          <w:szCs w:val="21"/>
        </w:rPr>
        <w:t>STIX</w:t>
      </w:r>
      <w:r w:rsidRPr="007239C1">
        <w:rPr>
          <w:rFonts w:hint="eastAsia"/>
          <w:bCs/>
          <w:szCs w:val="21"/>
        </w:rPr>
        <w:t>が利用されている。</w:t>
      </w:r>
      <w:r w:rsidRPr="007239C1">
        <w:rPr>
          <w:bCs/>
          <w:szCs w:val="21"/>
        </w:rPr>
        <w:t>MyJVN API</w:t>
      </w:r>
      <w:r w:rsidRPr="007239C1">
        <w:rPr>
          <w:rFonts w:hint="eastAsia"/>
          <w:bCs/>
          <w:szCs w:val="21"/>
        </w:rPr>
        <w:t>においてその仕様の出力形式に対応する事を検討している。</w:t>
      </w:r>
    </w:p>
    <w:p w14:paraId="6DB0924F" w14:textId="77777777" w:rsidR="00356B60" w:rsidRPr="001A3254" w:rsidRDefault="00356B60" w:rsidP="00356B60">
      <w:pPr>
        <w:ind w:leftChars="100" w:left="210" w:firstLineChars="50" w:firstLine="105"/>
        <w:rPr>
          <w:bCs/>
          <w:szCs w:val="21"/>
          <w:highlight w:val="yellow"/>
        </w:rPr>
      </w:pPr>
    </w:p>
    <w:p w14:paraId="29E9CAF3" w14:textId="77777777" w:rsidR="00356B60" w:rsidRPr="007239C1" w:rsidRDefault="00356B60" w:rsidP="00356B60">
      <w:pPr>
        <w:ind w:leftChars="100" w:left="210" w:firstLineChars="50" w:firstLine="105"/>
        <w:rPr>
          <w:bCs/>
          <w:szCs w:val="21"/>
        </w:rPr>
      </w:pPr>
      <w:r w:rsidRPr="007239C1">
        <w:rPr>
          <w:rFonts w:hint="eastAsia"/>
          <w:bCs/>
          <w:szCs w:val="21"/>
        </w:rPr>
        <w:t>■</w:t>
      </w:r>
      <w:r w:rsidRPr="007239C1">
        <w:rPr>
          <w:bCs/>
          <w:szCs w:val="21"/>
        </w:rPr>
        <w:t>MyJVN API</w:t>
      </w:r>
    </w:p>
    <w:p w14:paraId="091B95A3" w14:textId="77777777" w:rsidR="00356B60" w:rsidRPr="007239C1" w:rsidRDefault="00356B60" w:rsidP="00356B60">
      <w:pPr>
        <w:pStyle w:val="afb"/>
        <w:numPr>
          <w:ilvl w:val="0"/>
          <w:numId w:val="37"/>
        </w:numPr>
        <w:ind w:leftChars="0"/>
        <w:rPr>
          <w:rFonts w:ascii="Century" w:hAnsi="Century"/>
          <w:bCs/>
          <w:szCs w:val="21"/>
        </w:rPr>
      </w:pPr>
      <w:r w:rsidRPr="007239C1">
        <w:rPr>
          <w:rFonts w:ascii="Century" w:hAnsi="Century" w:hint="eastAsia"/>
          <w:bCs/>
          <w:szCs w:val="21"/>
        </w:rPr>
        <w:t>脆弱性対策情報を</w:t>
      </w:r>
      <w:r w:rsidRPr="007239C1">
        <w:rPr>
          <w:rFonts w:ascii="Century" w:hAnsi="Century"/>
          <w:bCs/>
          <w:szCs w:val="21"/>
        </w:rPr>
        <w:t>CSAF</w:t>
      </w:r>
      <w:r w:rsidRPr="007239C1">
        <w:rPr>
          <w:rFonts w:ascii="Century" w:hAnsi="Century" w:hint="eastAsia"/>
          <w:bCs/>
          <w:szCs w:val="21"/>
        </w:rPr>
        <w:t>（</w:t>
      </w:r>
      <w:r w:rsidRPr="007239C1">
        <w:rPr>
          <w:rFonts w:ascii="Century" w:hAnsi="Century"/>
          <w:bCs/>
          <w:szCs w:val="21"/>
        </w:rPr>
        <w:t>CSAF 2.x</w:t>
      </w:r>
      <w:r w:rsidRPr="007239C1">
        <w:rPr>
          <w:rFonts w:ascii="Century" w:hAnsi="Century" w:hint="eastAsia"/>
          <w:bCs/>
          <w:szCs w:val="21"/>
        </w:rPr>
        <w:t>（開発時の最新バージョン）に対応）に準拠して出力する</w:t>
      </w:r>
      <w:r w:rsidRPr="007239C1">
        <w:rPr>
          <w:rFonts w:ascii="Century" w:hAnsi="Century" w:hint="eastAsia"/>
          <w:bCs/>
          <w:szCs w:val="21"/>
        </w:rPr>
        <w:t>A</w:t>
      </w:r>
      <w:r w:rsidRPr="007239C1">
        <w:rPr>
          <w:rFonts w:ascii="Century" w:hAnsi="Century"/>
          <w:bCs/>
          <w:szCs w:val="21"/>
        </w:rPr>
        <w:t>PI</w:t>
      </w:r>
      <w:r w:rsidRPr="007239C1">
        <w:rPr>
          <w:rFonts w:ascii="Century" w:hAnsi="Century" w:hint="eastAsia"/>
          <w:bCs/>
          <w:szCs w:val="21"/>
        </w:rPr>
        <w:t>の仕様を検討すること。</w:t>
      </w:r>
    </w:p>
    <w:p w14:paraId="02483B07" w14:textId="77777777" w:rsidR="00356B60" w:rsidRPr="007239C1" w:rsidRDefault="00356B60" w:rsidP="00356B60">
      <w:pPr>
        <w:pStyle w:val="afb"/>
        <w:numPr>
          <w:ilvl w:val="0"/>
          <w:numId w:val="37"/>
        </w:numPr>
        <w:ind w:leftChars="0"/>
        <w:rPr>
          <w:rFonts w:hAnsi="ＭＳ 明朝"/>
          <w:bCs/>
          <w:szCs w:val="21"/>
        </w:rPr>
      </w:pPr>
      <w:r w:rsidRPr="007239C1">
        <w:rPr>
          <w:rFonts w:hint="eastAsia"/>
          <w:bCs/>
          <w:szCs w:val="21"/>
        </w:rPr>
        <w:t>脆弱性対策情報を</w:t>
      </w:r>
      <w:r w:rsidRPr="007239C1">
        <w:rPr>
          <w:rFonts w:ascii="Century" w:hAnsi="Century"/>
          <w:bCs/>
          <w:szCs w:val="21"/>
        </w:rPr>
        <w:t>STIX</w:t>
      </w:r>
      <w:r w:rsidRPr="007239C1">
        <w:rPr>
          <w:rFonts w:hint="eastAsia"/>
          <w:bCs/>
          <w:szCs w:val="21"/>
        </w:rPr>
        <w:t>（</w:t>
      </w:r>
      <w:r w:rsidRPr="007239C1">
        <w:rPr>
          <w:rFonts w:ascii="Century" w:hAnsi="Century"/>
          <w:bCs/>
          <w:szCs w:val="21"/>
        </w:rPr>
        <w:t xml:space="preserve">STIX </w:t>
      </w:r>
      <w:r>
        <w:rPr>
          <w:rFonts w:ascii="Century" w:hAnsi="Century" w:hint="eastAsia"/>
          <w:bCs/>
          <w:szCs w:val="21"/>
        </w:rPr>
        <w:t xml:space="preserve"> </w:t>
      </w:r>
      <w:r w:rsidRPr="007239C1">
        <w:rPr>
          <w:rFonts w:ascii="Century" w:hAnsi="Century"/>
          <w:bCs/>
          <w:szCs w:val="21"/>
        </w:rPr>
        <w:t>2.x</w:t>
      </w:r>
      <w:r w:rsidRPr="007239C1">
        <w:rPr>
          <w:rFonts w:hint="eastAsia"/>
          <w:bCs/>
          <w:szCs w:val="21"/>
        </w:rPr>
        <w:t>（開発時の最新バージョン）に対応）に準拠して出力する</w:t>
      </w:r>
      <w:r w:rsidRPr="007239C1">
        <w:rPr>
          <w:rFonts w:ascii="Century" w:hAnsi="Century" w:hint="eastAsia"/>
          <w:bCs/>
          <w:szCs w:val="21"/>
        </w:rPr>
        <w:t>A</w:t>
      </w:r>
      <w:r w:rsidRPr="007239C1">
        <w:rPr>
          <w:rFonts w:ascii="Century" w:hAnsi="Century"/>
          <w:bCs/>
          <w:szCs w:val="21"/>
        </w:rPr>
        <w:t>PI</w:t>
      </w:r>
      <w:r w:rsidRPr="007239C1">
        <w:rPr>
          <w:rFonts w:ascii="Century" w:hAnsi="Century" w:hint="eastAsia"/>
          <w:bCs/>
          <w:szCs w:val="21"/>
        </w:rPr>
        <w:t>の仕様</w:t>
      </w:r>
      <w:r w:rsidRPr="007239C1">
        <w:rPr>
          <w:rFonts w:hint="eastAsia"/>
          <w:bCs/>
          <w:szCs w:val="21"/>
        </w:rPr>
        <w:t>を検討すること。</w:t>
      </w:r>
    </w:p>
    <w:p w14:paraId="280D207C" w14:textId="77777777" w:rsidR="00356B60" w:rsidRPr="007239C1" w:rsidRDefault="00356B60" w:rsidP="00356B60">
      <w:pPr>
        <w:ind w:firstLineChars="100" w:firstLine="210"/>
        <w:rPr>
          <w:rFonts w:hAnsi="ＭＳ 明朝"/>
          <w:bCs/>
          <w:szCs w:val="21"/>
        </w:rPr>
      </w:pPr>
    </w:p>
    <w:p w14:paraId="1AA3FD95" w14:textId="4F4FC3CB" w:rsidR="00356B60" w:rsidRPr="007239C1" w:rsidRDefault="00356B60" w:rsidP="00356B60">
      <w:pPr>
        <w:ind w:firstLineChars="100" w:firstLine="211"/>
        <w:rPr>
          <w:rFonts w:ascii="ＭＳ ゴシック" w:eastAsia="ＭＳ ゴシック" w:hAnsi="ＭＳ ゴシック"/>
          <w:b/>
          <w:color w:val="008080"/>
          <w:szCs w:val="21"/>
        </w:rPr>
      </w:pPr>
      <w:r w:rsidRPr="007239C1">
        <w:rPr>
          <w:rFonts w:ascii="ＭＳ ゴシック" w:eastAsia="ＭＳ ゴシック" w:hAnsi="ＭＳ ゴシック" w:hint="eastAsia"/>
          <w:b/>
          <w:color w:val="008080"/>
          <w:szCs w:val="21"/>
        </w:rPr>
        <w:t>【２－２</w:t>
      </w:r>
      <w:r w:rsidRPr="007239C1">
        <w:rPr>
          <w:rFonts w:ascii="ＭＳ ゴシック" w:eastAsia="ＭＳ ゴシック" w:hAnsi="ＭＳ ゴシック"/>
          <w:b/>
          <w:color w:val="008080"/>
          <w:szCs w:val="21"/>
        </w:rPr>
        <w:t>】</w:t>
      </w:r>
      <w:r w:rsidRPr="007239C1">
        <w:rPr>
          <w:rFonts w:ascii="ＭＳ ゴシック" w:eastAsia="ＭＳ ゴシック" w:hAnsi="ＭＳ ゴシック" w:hint="eastAsia"/>
          <w:b/>
          <w:color w:val="008080"/>
          <w:szCs w:val="21"/>
        </w:rPr>
        <w:t>複数の製品識別子に対応・データベース拡張</w:t>
      </w:r>
    </w:p>
    <w:p w14:paraId="20440104" w14:textId="77777777" w:rsidR="00356B60" w:rsidRPr="007239C1" w:rsidRDefault="00356B60" w:rsidP="00356B60">
      <w:pPr>
        <w:ind w:leftChars="100" w:left="210" w:firstLineChars="50" w:firstLine="105"/>
        <w:rPr>
          <w:rFonts w:ascii="ＭＳ 明朝" w:hAnsi="ＭＳ 明朝"/>
          <w:bCs/>
          <w:szCs w:val="21"/>
        </w:rPr>
      </w:pPr>
      <w:r w:rsidRPr="007239C1">
        <w:rPr>
          <w:rFonts w:ascii="ＭＳ 明朝" w:hAnsi="ＭＳ 明朝" w:hint="eastAsia"/>
          <w:bCs/>
          <w:szCs w:val="21"/>
        </w:rPr>
        <w:t>■概要</w:t>
      </w:r>
    </w:p>
    <w:p w14:paraId="6BE7BFA8" w14:textId="4961E7F5" w:rsidR="00356B60" w:rsidRPr="007239C1" w:rsidRDefault="00356B60" w:rsidP="00356B60">
      <w:pPr>
        <w:ind w:leftChars="150" w:left="315" w:firstLineChars="100" w:firstLine="210"/>
        <w:rPr>
          <w:bCs/>
          <w:szCs w:val="21"/>
        </w:rPr>
      </w:pPr>
      <w:r w:rsidRPr="007239C1">
        <w:rPr>
          <w:rFonts w:hint="eastAsia"/>
          <w:bCs/>
          <w:szCs w:val="21"/>
        </w:rPr>
        <w:t>脆弱性の影響がある製品を一意に識別するための識別子として</w:t>
      </w:r>
      <w:r w:rsidRPr="007239C1">
        <w:rPr>
          <w:bCs/>
          <w:szCs w:val="21"/>
        </w:rPr>
        <w:t>CPE</w:t>
      </w:r>
      <w:r w:rsidRPr="007239C1">
        <w:rPr>
          <w:rFonts w:hint="eastAsia"/>
          <w:bCs/>
          <w:szCs w:val="21"/>
        </w:rPr>
        <w:t>が広く使われており、</w:t>
      </w:r>
      <w:r w:rsidRPr="007239C1">
        <w:rPr>
          <w:bCs/>
          <w:szCs w:val="21"/>
        </w:rPr>
        <w:t>NIST</w:t>
      </w:r>
      <w:r w:rsidRPr="007239C1">
        <w:rPr>
          <w:rFonts w:hint="eastAsia"/>
          <w:bCs/>
          <w:szCs w:val="21"/>
        </w:rPr>
        <w:t>が運営する</w:t>
      </w:r>
      <w:r w:rsidRPr="007239C1">
        <w:rPr>
          <w:bCs/>
          <w:szCs w:val="21"/>
        </w:rPr>
        <w:t>NVD</w:t>
      </w:r>
      <w:r w:rsidRPr="007239C1">
        <w:rPr>
          <w:rFonts w:hint="eastAsia"/>
          <w:bCs/>
          <w:szCs w:val="21"/>
        </w:rPr>
        <w:t>にて採番されている。昨今製品識別子として</w:t>
      </w:r>
      <w:r w:rsidRPr="007239C1">
        <w:rPr>
          <w:bCs/>
          <w:szCs w:val="21"/>
        </w:rPr>
        <w:t>CPE</w:t>
      </w:r>
      <w:r w:rsidRPr="007239C1">
        <w:rPr>
          <w:rFonts w:hint="eastAsia"/>
          <w:bCs/>
          <w:szCs w:val="21"/>
        </w:rPr>
        <w:t>とは異なる、</w:t>
      </w:r>
      <w:r w:rsidR="000C2FEB">
        <w:rPr>
          <w:rFonts w:hint="eastAsia"/>
          <w:bCs/>
          <w:szCs w:val="21"/>
        </w:rPr>
        <w:t>S</w:t>
      </w:r>
      <w:r w:rsidR="000C2FEB">
        <w:rPr>
          <w:bCs/>
          <w:szCs w:val="21"/>
        </w:rPr>
        <w:t>BOM</w:t>
      </w:r>
      <w:r w:rsidR="000C2FEB">
        <w:rPr>
          <w:rFonts w:hint="eastAsia"/>
          <w:bCs/>
          <w:szCs w:val="21"/>
        </w:rPr>
        <w:t>で使われる</w:t>
      </w:r>
      <w:r w:rsidRPr="007239C1">
        <w:rPr>
          <w:bCs/>
          <w:szCs w:val="21"/>
        </w:rPr>
        <w:t>SWID</w:t>
      </w:r>
      <w:r w:rsidR="00853D26">
        <w:rPr>
          <w:rFonts w:hint="eastAsia"/>
          <w:bCs/>
          <w:szCs w:val="21"/>
        </w:rPr>
        <w:t>タグ</w:t>
      </w:r>
      <w:r w:rsidRPr="007239C1">
        <w:rPr>
          <w:rFonts w:hint="eastAsia"/>
          <w:bCs/>
          <w:szCs w:val="21"/>
        </w:rPr>
        <w:t>や</w:t>
      </w:r>
      <w:r w:rsidRPr="007239C1">
        <w:rPr>
          <w:bCs/>
          <w:szCs w:val="21"/>
        </w:rPr>
        <w:t>SPDX</w:t>
      </w:r>
      <w:r w:rsidRPr="007239C1">
        <w:rPr>
          <w:rFonts w:hint="eastAsia"/>
          <w:bCs/>
          <w:szCs w:val="21"/>
        </w:rPr>
        <w:t>、</w:t>
      </w:r>
      <w:r w:rsidRPr="007239C1">
        <w:rPr>
          <w:bCs/>
          <w:szCs w:val="21"/>
        </w:rPr>
        <w:t>CyCloneDX</w:t>
      </w:r>
      <w:r w:rsidRPr="007239C1">
        <w:rPr>
          <w:rFonts w:hint="eastAsia"/>
          <w:bCs/>
          <w:szCs w:val="21"/>
        </w:rPr>
        <w:t>という標準化の仕様</w:t>
      </w:r>
      <w:r w:rsidR="00A337B4">
        <w:rPr>
          <w:rFonts w:hint="eastAsia"/>
          <w:bCs/>
          <w:szCs w:val="21"/>
        </w:rPr>
        <w:t>の中で使われる製品識別子が</w:t>
      </w:r>
      <w:r w:rsidRPr="007239C1">
        <w:rPr>
          <w:rFonts w:hint="eastAsia"/>
          <w:bCs/>
          <w:szCs w:val="21"/>
        </w:rPr>
        <w:t>登場しており、</w:t>
      </w:r>
      <w:r w:rsidRPr="007239C1">
        <w:rPr>
          <w:bCs/>
          <w:szCs w:val="21"/>
        </w:rPr>
        <w:t>JVN iPedia/MyJVN</w:t>
      </w:r>
      <w:r w:rsidRPr="007239C1">
        <w:rPr>
          <w:rFonts w:hint="eastAsia"/>
          <w:bCs/>
          <w:szCs w:val="21"/>
        </w:rPr>
        <w:t>でもそれらの仕様</w:t>
      </w:r>
      <w:r w:rsidR="005549D7">
        <w:rPr>
          <w:rFonts w:hint="eastAsia"/>
          <w:bCs/>
          <w:szCs w:val="21"/>
        </w:rPr>
        <w:t>に対応した製品識別子を</w:t>
      </w:r>
      <w:r w:rsidRPr="007239C1">
        <w:rPr>
          <w:rFonts w:hint="eastAsia"/>
          <w:bCs/>
          <w:szCs w:val="21"/>
        </w:rPr>
        <w:t>取り込み、複数の製品識別子を発信できるようにする事を検討している。</w:t>
      </w:r>
    </w:p>
    <w:p w14:paraId="34B07BA1" w14:textId="77777777" w:rsidR="00356B60" w:rsidRPr="007239C1" w:rsidRDefault="00356B60" w:rsidP="00356B60">
      <w:pPr>
        <w:ind w:leftChars="150" w:left="315"/>
        <w:rPr>
          <w:bCs/>
          <w:szCs w:val="21"/>
        </w:rPr>
      </w:pPr>
      <w:r w:rsidRPr="007239C1">
        <w:rPr>
          <w:rFonts w:hint="eastAsia"/>
          <w:bCs/>
          <w:szCs w:val="21"/>
        </w:rPr>
        <w:t xml:space="preserve">　また、複数の製品識別子の追加に併せて、現行システムで</w:t>
      </w:r>
      <w:r w:rsidRPr="007239C1">
        <w:rPr>
          <w:bCs/>
          <w:szCs w:val="21"/>
        </w:rPr>
        <w:t>CPE</w:t>
      </w:r>
      <w:r w:rsidRPr="007239C1">
        <w:rPr>
          <w:rFonts w:hint="eastAsia"/>
          <w:bCs/>
          <w:szCs w:val="21"/>
        </w:rPr>
        <w:t>を管理している</w:t>
      </w:r>
      <w:r w:rsidRPr="007239C1">
        <w:rPr>
          <w:bCs/>
          <w:szCs w:val="21"/>
        </w:rPr>
        <w:t>CPE</w:t>
      </w:r>
      <w:r w:rsidRPr="007239C1">
        <w:rPr>
          <w:rFonts w:hint="eastAsia"/>
          <w:bCs/>
          <w:szCs w:val="21"/>
        </w:rPr>
        <w:t>情報登録システムデータベース（以降、</w:t>
      </w:r>
      <w:r w:rsidRPr="007239C1">
        <w:rPr>
          <w:bCs/>
          <w:szCs w:val="21"/>
        </w:rPr>
        <w:t>CPEDB</w:t>
      </w:r>
      <w:r w:rsidRPr="007239C1">
        <w:rPr>
          <w:rFonts w:hint="eastAsia"/>
          <w:bCs/>
          <w:szCs w:val="21"/>
        </w:rPr>
        <w:t>）の拡張と、</w:t>
      </w:r>
      <w:r w:rsidRPr="007239C1">
        <w:rPr>
          <w:bCs/>
          <w:szCs w:val="21"/>
        </w:rPr>
        <w:t>CPEDB</w:t>
      </w:r>
      <w:r w:rsidRPr="007239C1">
        <w:rPr>
          <w:rFonts w:hint="eastAsia"/>
          <w:bCs/>
          <w:szCs w:val="21"/>
        </w:rPr>
        <w:t>とは別にバージョンが付与された</w:t>
      </w:r>
      <w:r w:rsidRPr="007239C1">
        <w:rPr>
          <w:bCs/>
          <w:szCs w:val="21"/>
        </w:rPr>
        <w:t>CPE</w:t>
      </w:r>
      <w:r w:rsidRPr="007239C1">
        <w:rPr>
          <w:rFonts w:hint="eastAsia"/>
          <w:bCs/>
          <w:szCs w:val="21"/>
        </w:rPr>
        <w:t>や</w:t>
      </w:r>
      <w:r w:rsidRPr="007239C1">
        <w:rPr>
          <w:bCs/>
          <w:szCs w:val="21"/>
        </w:rPr>
        <w:t>SWID</w:t>
      </w:r>
      <w:r w:rsidRPr="007239C1">
        <w:rPr>
          <w:rFonts w:hint="eastAsia"/>
          <w:bCs/>
          <w:szCs w:val="21"/>
        </w:rPr>
        <w:t>等の製品識別子等を管理するバージョン付</w:t>
      </w:r>
      <w:r w:rsidRPr="007239C1">
        <w:rPr>
          <w:bCs/>
          <w:szCs w:val="21"/>
        </w:rPr>
        <w:t>CPE</w:t>
      </w:r>
      <w:r w:rsidRPr="007239C1">
        <w:rPr>
          <w:rFonts w:hint="eastAsia"/>
          <w:bCs/>
          <w:szCs w:val="21"/>
        </w:rPr>
        <w:t>情報登録システムデータベース（以降、</w:t>
      </w:r>
      <w:r w:rsidRPr="007239C1">
        <w:rPr>
          <w:bCs/>
          <w:szCs w:val="21"/>
        </w:rPr>
        <w:t>CPEvDB</w:t>
      </w:r>
      <w:r w:rsidRPr="007239C1">
        <w:rPr>
          <w:rFonts w:hint="eastAsia"/>
          <w:bCs/>
          <w:szCs w:val="21"/>
        </w:rPr>
        <w:t>）を作成する事を検討している。</w:t>
      </w:r>
    </w:p>
    <w:p w14:paraId="7183A308" w14:textId="77777777" w:rsidR="00356B60" w:rsidRPr="007239C1" w:rsidRDefault="00356B60" w:rsidP="00356B60">
      <w:pPr>
        <w:ind w:leftChars="100" w:left="210" w:firstLineChars="50" w:firstLine="105"/>
        <w:rPr>
          <w:bCs/>
          <w:szCs w:val="21"/>
        </w:rPr>
      </w:pPr>
    </w:p>
    <w:p w14:paraId="6212580D" w14:textId="3A4D8EEA" w:rsidR="00356B60" w:rsidRPr="007239C1" w:rsidRDefault="00356B60" w:rsidP="00356B60">
      <w:pPr>
        <w:ind w:leftChars="100" w:left="210" w:firstLineChars="50" w:firstLine="105"/>
        <w:rPr>
          <w:bCs/>
          <w:szCs w:val="21"/>
        </w:rPr>
      </w:pPr>
      <w:r w:rsidRPr="007239C1">
        <w:rPr>
          <w:rFonts w:hint="eastAsia"/>
          <w:bCs/>
          <w:szCs w:val="21"/>
        </w:rPr>
        <w:t>■</w:t>
      </w:r>
      <w:r w:rsidRPr="007239C1">
        <w:rPr>
          <w:bCs/>
          <w:szCs w:val="21"/>
        </w:rPr>
        <w:t>JVN iPedia</w:t>
      </w:r>
      <w:r w:rsidRPr="007239C1">
        <w:rPr>
          <w:rFonts w:hint="eastAsia"/>
          <w:bCs/>
          <w:szCs w:val="21"/>
        </w:rPr>
        <w:t>登録システム</w:t>
      </w:r>
    </w:p>
    <w:p w14:paraId="74C8C529" w14:textId="77777777" w:rsidR="00356B60" w:rsidRPr="007239C1" w:rsidRDefault="00356B60" w:rsidP="00356B60">
      <w:pPr>
        <w:pStyle w:val="afb"/>
        <w:numPr>
          <w:ilvl w:val="0"/>
          <w:numId w:val="37"/>
        </w:numPr>
        <w:ind w:leftChars="0"/>
        <w:rPr>
          <w:rFonts w:ascii="Century" w:hAnsi="Century"/>
          <w:bCs/>
          <w:szCs w:val="21"/>
        </w:rPr>
      </w:pPr>
      <w:r w:rsidRPr="007239C1">
        <w:rPr>
          <w:rFonts w:ascii="Century" w:hAnsi="Century" w:hint="eastAsia"/>
          <w:bCs/>
          <w:szCs w:val="21"/>
        </w:rPr>
        <w:t>拡張後の</w:t>
      </w:r>
      <w:r w:rsidRPr="007239C1">
        <w:rPr>
          <w:rFonts w:ascii="Century" w:hAnsi="Century"/>
          <w:bCs/>
          <w:szCs w:val="21"/>
        </w:rPr>
        <w:t>CPEDB</w:t>
      </w:r>
      <w:r w:rsidRPr="007239C1">
        <w:rPr>
          <w:rFonts w:ascii="Century" w:hAnsi="Century" w:hint="eastAsia"/>
          <w:bCs/>
          <w:szCs w:val="21"/>
        </w:rPr>
        <w:t>の仕様を検討すること。また、</w:t>
      </w:r>
      <w:r w:rsidRPr="007239C1">
        <w:rPr>
          <w:bCs/>
          <w:szCs w:val="21"/>
        </w:rPr>
        <w:t>バージョン付</w:t>
      </w:r>
      <w:r w:rsidRPr="007239C1">
        <w:rPr>
          <w:rFonts w:hint="eastAsia"/>
          <w:bCs/>
          <w:szCs w:val="21"/>
        </w:rPr>
        <w:t>製品識別子を管理する</w:t>
      </w:r>
      <w:r w:rsidRPr="007239C1">
        <w:rPr>
          <w:rFonts w:ascii="Century" w:hAnsi="Century"/>
          <w:bCs/>
          <w:szCs w:val="21"/>
        </w:rPr>
        <w:t>CPEvDB</w:t>
      </w:r>
      <w:r w:rsidRPr="007239C1">
        <w:rPr>
          <w:rFonts w:ascii="Century" w:hAnsi="Century" w:hint="eastAsia"/>
          <w:bCs/>
          <w:szCs w:val="21"/>
        </w:rPr>
        <w:t>の仕様を</w:t>
      </w:r>
      <w:r w:rsidRPr="007239C1">
        <w:rPr>
          <w:rFonts w:hint="eastAsia"/>
          <w:bCs/>
          <w:szCs w:val="21"/>
        </w:rPr>
        <w:t>検討すること。</w:t>
      </w:r>
    </w:p>
    <w:p w14:paraId="554098F3" w14:textId="47E483D6" w:rsidR="00356B60" w:rsidRPr="003053E7" w:rsidRDefault="00356B60" w:rsidP="00356B60">
      <w:pPr>
        <w:pStyle w:val="afb"/>
        <w:numPr>
          <w:ilvl w:val="0"/>
          <w:numId w:val="37"/>
        </w:numPr>
        <w:ind w:leftChars="0"/>
        <w:rPr>
          <w:rFonts w:ascii="Century" w:hAnsi="Century"/>
          <w:bCs/>
          <w:szCs w:val="21"/>
        </w:rPr>
      </w:pPr>
      <w:r w:rsidRPr="007239C1">
        <w:rPr>
          <w:rFonts w:ascii="Century" w:hAnsi="Century" w:hint="eastAsia"/>
          <w:bCs/>
          <w:szCs w:val="21"/>
        </w:rPr>
        <w:t>ベンダ製品管理機能を拡張し、</w:t>
      </w:r>
      <w:r w:rsidRPr="007239C1">
        <w:rPr>
          <w:rFonts w:ascii="Century" w:hAnsi="Century"/>
          <w:bCs/>
          <w:szCs w:val="21"/>
        </w:rPr>
        <w:t>CPEDB</w:t>
      </w:r>
      <w:r w:rsidRPr="007239C1">
        <w:rPr>
          <w:rFonts w:ascii="Century" w:hAnsi="Century" w:hint="eastAsia"/>
          <w:bCs/>
          <w:szCs w:val="21"/>
        </w:rPr>
        <w:t>に</w:t>
      </w:r>
      <w:r w:rsidRPr="007239C1">
        <w:rPr>
          <w:rFonts w:ascii="Century" w:hAnsi="Century"/>
          <w:bCs/>
          <w:szCs w:val="21"/>
        </w:rPr>
        <w:t>SWID</w:t>
      </w:r>
      <w:r w:rsidR="00853D26">
        <w:rPr>
          <w:rFonts w:ascii="Century" w:hAnsi="Century" w:hint="eastAsia"/>
          <w:bCs/>
          <w:szCs w:val="21"/>
        </w:rPr>
        <w:t>タグ</w:t>
      </w:r>
      <w:r w:rsidRPr="007239C1">
        <w:rPr>
          <w:rFonts w:ascii="Century" w:hAnsi="Century" w:hint="eastAsia"/>
          <w:bCs/>
          <w:szCs w:val="21"/>
        </w:rPr>
        <w:t>、</w:t>
      </w:r>
      <w:r w:rsidRPr="007239C1">
        <w:rPr>
          <w:rFonts w:ascii="Century" w:hAnsi="Century"/>
          <w:bCs/>
          <w:szCs w:val="21"/>
        </w:rPr>
        <w:t>SPDX</w:t>
      </w:r>
      <w:r w:rsidRPr="007239C1">
        <w:rPr>
          <w:rFonts w:ascii="Century" w:hAnsi="Century" w:hint="eastAsia"/>
          <w:bCs/>
          <w:szCs w:val="21"/>
        </w:rPr>
        <w:t>、</w:t>
      </w:r>
      <w:r w:rsidRPr="007239C1">
        <w:rPr>
          <w:rFonts w:ascii="Century" w:hAnsi="Century"/>
          <w:bCs/>
          <w:szCs w:val="21"/>
        </w:rPr>
        <w:t>CyCloneDX</w:t>
      </w:r>
      <w:r w:rsidR="005549D7">
        <w:rPr>
          <w:rFonts w:hint="eastAsia"/>
          <w:bCs/>
          <w:szCs w:val="21"/>
        </w:rPr>
        <w:t>に対応した</w:t>
      </w:r>
      <w:r w:rsidRPr="007239C1">
        <w:rPr>
          <w:rFonts w:hint="eastAsia"/>
          <w:bCs/>
          <w:szCs w:val="21"/>
        </w:rPr>
        <w:t>製品識別子を登録可能となるように検討すること。また、</w:t>
      </w:r>
      <w:r w:rsidRPr="007239C1">
        <w:rPr>
          <w:bCs/>
          <w:szCs w:val="21"/>
        </w:rPr>
        <w:t>拡張用の予備の識別子</w:t>
      </w:r>
      <w:r w:rsidRPr="007239C1">
        <w:rPr>
          <w:rFonts w:hint="eastAsia"/>
          <w:bCs/>
          <w:szCs w:val="21"/>
        </w:rPr>
        <w:t>（以降、</w:t>
      </w:r>
      <w:r w:rsidRPr="007239C1">
        <w:rPr>
          <w:rFonts w:ascii="Century" w:hAnsi="Century"/>
          <w:bCs/>
          <w:szCs w:val="21"/>
        </w:rPr>
        <w:t>Ex ID</w:t>
      </w:r>
      <w:r w:rsidRPr="007239C1">
        <w:rPr>
          <w:rFonts w:hint="eastAsia"/>
          <w:bCs/>
          <w:szCs w:val="21"/>
        </w:rPr>
        <w:t>）を登録可能となるように検討すること。</w:t>
      </w:r>
    </w:p>
    <w:p w14:paraId="2A388137" w14:textId="77777777" w:rsidR="00356B60" w:rsidRPr="00F17DA1" w:rsidRDefault="00356B60" w:rsidP="00356B60">
      <w:pPr>
        <w:pStyle w:val="afb"/>
        <w:numPr>
          <w:ilvl w:val="0"/>
          <w:numId w:val="37"/>
        </w:numPr>
        <w:ind w:leftChars="0"/>
        <w:rPr>
          <w:rFonts w:ascii="Century" w:hAnsi="Century"/>
          <w:bCs/>
          <w:szCs w:val="21"/>
        </w:rPr>
      </w:pPr>
      <w:r w:rsidRPr="00F17DA1">
        <w:rPr>
          <w:rFonts w:ascii="Century" w:hAnsi="Century" w:hint="eastAsia"/>
          <w:bCs/>
          <w:szCs w:val="21"/>
        </w:rPr>
        <w:t>上記製品識別子の登録が必要な機能を洗い出し、登録可能となるように検討すること。</w:t>
      </w:r>
    </w:p>
    <w:p w14:paraId="54C1D3C6" w14:textId="77777777" w:rsidR="00356B60" w:rsidRPr="007239C1" w:rsidRDefault="00356B60" w:rsidP="00356B60">
      <w:pPr>
        <w:pStyle w:val="afb"/>
        <w:numPr>
          <w:ilvl w:val="0"/>
          <w:numId w:val="37"/>
        </w:numPr>
        <w:ind w:leftChars="0"/>
        <w:rPr>
          <w:rFonts w:ascii="Century" w:hAnsi="Century"/>
          <w:bCs/>
          <w:szCs w:val="21"/>
        </w:rPr>
      </w:pPr>
      <w:r w:rsidRPr="007239C1">
        <w:rPr>
          <w:rFonts w:ascii="Century" w:hAnsi="Century" w:hint="eastAsia"/>
          <w:bCs/>
          <w:szCs w:val="21"/>
        </w:rPr>
        <w:t>インターフェースは</w:t>
      </w:r>
      <w:r>
        <w:rPr>
          <w:rFonts w:ascii="Century" w:hAnsi="Century" w:hint="eastAsia"/>
          <w:bCs/>
          <w:szCs w:val="21"/>
        </w:rPr>
        <w:t>基本的に</w:t>
      </w:r>
      <w:r w:rsidRPr="007239C1">
        <w:rPr>
          <w:rFonts w:ascii="Century" w:hAnsi="Century" w:hint="eastAsia"/>
          <w:bCs/>
          <w:szCs w:val="21"/>
        </w:rPr>
        <w:t>現行システムを流用・拡張すること。</w:t>
      </w:r>
    </w:p>
    <w:p w14:paraId="2AE646FF" w14:textId="77777777" w:rsidR="00356B60" w:rsidRPr="00DC551D" w:rsidRDefault="00356B60" w:rsidP="00356B60">
      <w:pPr>
        <w:ind w:firstLineChars="100" w:firstLine="210"/>
        <w:rPr>
          <w:rFonts w:hAnsi="ＭＳ 明朝"/>
          <w:bCs/>
          <w:szCs w:val="21"/>
        </w:rPr>
      </w:pPr>
    </w:p>
    <w:p w14:paraId="5F3E65F9" w14:textId="77777777" w:rsidR="00356B60" w:rsidRPr="007239C1" w:rsidRDefault="00356B60" w:rsidP="00356B60">
      <w:pPr>
        <w:ind w:leftChars="100" w:left="210" w:firstLineChars="50" w:firstLine="105"/>
        <w:rPr>
          <w:bCs/>
          <w:szCs w:val="21"/>
        </w:rPr>
      </w:pPr>
      <w:r w:rsidRPr="007239C1">
        <w:rPr>
          <w:rFonts w:hint="eastAsia"/>
          <w:bCs/>
          <w:szCs w:val="21"/>
        </w:rPr>
        <w:t>■</w:t>
      </w:r>
      <w:r w:rsidRPr="007239C1">
        <w:rPr>
          <w:bCs/>
          <w:szCs w:val="21"/>
        </w:rPr>
        <w:t>MyJVN API</w:t>
      </w:r>
    </w:p>
    <w:p w14:paraId="77DAEA47" w14:textId="064A6118" w:rsidR="00356B60" w:rsidRPr="005A4303" w:rsidRDefault="00356B60" w:rsidP="00356B60">
      <w:pPr>
        <w:pStyle w:val="afb"/>
        <w:numPr>
          <w:ilvl w:val="0"/>
          <w:numId w:val="44"/>
        </w:numPr>
        <w:ind w:leftChars="0" w:left="947"/>
        <w:rPr>
          <w:rFonts w:hAnsi="ＭＳ 明朝"/>
          <w:bCs/>
          <w:szCs w:val="21"/>
        </w:rPr>
      </w:pPr>
      <w:r w:rsidRPr="007239C1">
        <w:rPr>
          <w:rFonts w:hint="eastAsia"/>
          <w:bCs/>
          <w:szCs w:val="21"/>
        </w:rPr>
        <w:t>レスポンスでバージョン付</w:t>
      </w:r>
      <w:r w:rsidRPr="007239C1">
        <w:rPr>
          <w:rFonts w:ascii="Century" w:hAnsi="Century"/>
          <w:bCs/>
          <w:szCs w:val="21"/>
        </w:rPr>
        <w:t>CPE</w:t>
      </w:r>
      <w:r w:rsidRPr="007239C1">
        <w:rPr>
          <w:rFonts w:ascii="Century" w:hAnsi="Century" w:hint="eastAsia"/>
          <w:bCs/>
          <w:szCs w:val="21"/>
        </w:rPr>
        <w:t>、</w:t>
      </w:r>
      <w:r w:rsidRPr="007239C1">
        <w:rPr>
          <w:rFonts w:ascii="Century" w:hAnsi="Century"/>
          <w:bCs/>
          <w:szCs w:val="21"/>
        </w:rPr>
        <w:t>SWID</w:t>
      </w:r>
      <w:r w:rsidR="00853D26">
        <w:rPr>
          <w:rFonts w:ascii="Century" w:hAnsi="Century" w:hint="eastAsia"/>
          <w:bCs/>
          <w:szCs w:val="21"/>
        </w:rPr>
        <w:t>タグ</w:t>
      </w:r>
      <w:r w:rsidRPr="007239C1">
        <w:rPr>
          <w:rFonts w:ascii="Century" w:hAnsi="Century" w:hint="eastAsia"/>
          <w:bCs/>
          <w:szCs w:val="21"/>
        </w:rPr>
        <w:t>、</w:t>
      </w:r>
      <w:r w:rsidRPr="007239C1">
        <w:rPr>
          <w:rFonts w:ascii="Century" w:hAnsi="Century"/>
          <w:bCs/>
          <w:szCs w:val="21"/>
        </w:rPr>
        <w:t>SPDX</w:t>
      </w:r>
      <w:r w:rsidRPr="007239C1">
        <w:rPr>
          <w:rFonts w:ascii="Century" w:hAnsi="Century" w:hint="eastAsia"/>
          <w:bCs/>
          <w:szCs w:val="21"/>
        </w:rPr>
        <w:t>、</w:t>
      </w:r>
      <w:r w:rsidRPr="007239C1">
        <w:rPr>
          <w:rFonts w:ascii="Century" w:hAnsi="Century"/>
          <w:bCs/>
          <w:szCs w:val="21"/>
        </w:rPr>
        <w:t>CyCloneDX</w:t>
      </w:r>
      <w:r w:rsidR="005549D7">
        <w:rPr>
          <w:rFonts w:ascii="Century" w:hAnsi="Century" w:hint="eastAsia"/>
          <w:bCs/>
          <w:szCs w:val="21"/>
        </w:rPr>
        <w:t>に対応した製品識別子</w:t>
      </w:r>
      <w:r w:rsidRPr="007239C1">
        <w:rPr>
          <w:rFonts w:ascii="Century" w:hAnsi="Century" w:hint="eastAsia"/>
          <w:bCs/>
          <w:szCs w:val="21"/>
        </w:rPr>
        <w:t>、</w:t>
      </w:r>
      <w:r w:rsidRPr="007239C1">
        <w:rPr>
          <w:rFonts w:ascii="Century" w:hAnsi="Century"/>
          <w:bCs/>
          <w:szCs w:val="21"/>
        </w:rPr>
        <w:t>Ex ID</w:t>
      </w:r>
      <w:r w:rsidRPr="007239C1">
        <w:rPr>
          <w:rFonts w:hint="eastAsia"/>
          <w:bCs/>
          <w:szCs w:val="21"/>
        </w:rPr>
        <w:t>等を出力する</w:t>
      </w:r>
      <w:r w:rsidRPr="005A4303">
        <w:rPr>
          <w:rFonts w:ascii="Century" w:hAnsi="Century"/>
          <w:bCs/>
          <w:szCs w:val="21"/>
        </w:rPr>
        <w:t>API</w:t>
      </w:r>
      <w:r>
        <w:rPr>
          <w:rFonts w:ascii="Century" w:hAnsi="Century" w:hint="eastAsia"/>
          <w:bCs/>
          <w:szCs w:val="21"/>
        </w:rPr>
        <w:t>の仕様</w:t>
      </w:r>
      <w:r w:rsidRPr="007239C1">
        <w:rPr>
          <w:rFonts w:hint="eastAsia"/>
          <w:bCs/>
          <w:szCs w:val="21"/>
        </w:rPr>
        <w:t>を検討すること。</w:t>
      </w:r>
    </w:p>
    <w:p w14:paraId="245AAA6B" w14:textId="77777777" w:rsidR="00356B60" w:rsidRPr="005A4303" w:rsidRDefault="00356B60" w:rsidP="00356B60">
      <w:pPr>
        <w:pStyle w:val="afb"/>
        <w:numPr>
          <w:ilvl w:val="0"/>
          <w:numId w:val="44"/>
        </w:numPr>
        <w:ind w:leftChars="0" w:left="947"/>
        <w:rPr>
          <w:rFonts w:hAnsi="ＭＳ 明朝"/>
          <w:bCs/>
          <w:szCs w:val="21"/>
        </w:rPr>
      </w:pPr>
      <w:r w:rsidRPr="005A4303">
        <w:rPr>
          <w:rFonts w:hint="eastAsia"/>
          <w:bCs/>
          <w:szCs w:val="21"/>
        </w:rPr>
        <w:t>変更が不要なフィード（バージョンのようなもの）の</w:t>
      </w:r>
      <w:r w:rsidRPr="005A4303">
        <w:rPr>
          <w:rFonts w:ascii="Century" w:hAnsi="Century"/>
          <w:bCs/>
          <w:szCs w:val="21"/>
        </w:rPr>
        <w:t>API</w:t>
      </w:r>
      <w:r w:rsidRPr="005A4303">
        <w:rPr>
          <w:rFonts w:hint="eastAsia"/>
          <w:bCs/>
          <w:szCs w:val="21"/>
        </w:rPr>
        <w:t>のレスポンス</w:t>
      </w:r>
      <w:r w:rsidRPr="005A4303">
        <w:rPr>
          <w:bCs/>
          <w:szCs w:val="21"/>
        </w:rPr>
        <w:t>は現行システムと同じ</w:t>
      </w:r>
      <w:r w:rsidRPr="005A4303">
        <w:rPr>
          <w:rFonts w:hint="eastAsia"/>
          <w:bCs/>
          <w:szCs w:val="21"/>
        </w:rPr>
        <w:t>となるように検討する</w:t>
      </w:r>
      <w:r w:rsidRPr="005A4303">
        <w:rPr>
          <w:bCs/>
          <w:szCs w:val="21"/>
        </w:rPr>
        <w:t>こと。</w:t>
      </w:r>
    </w:p>
    <w:p w14:paraId="454891D4" w14:textId="77777777" w:rsidR="00356B60" w:rsidRPr="005A4303" w:rsidRDefault="00356B60" w:rsidP="00356B60">
      <w:pPr>
        <w:ind w:firstLineChars="100" w:firstLine="210"/>
        <w:rPr>
          <w:rFonts w:hAnsi="ＭＳ 明朝"/>
          <w:bCs/>
          <w:szCs w:val="21"/>
        </w:rPr>
      </w:pPr>
    </w:p>
    <w:p w14:paraId="0C0F4C62" w14:textId="0DE0FEF3" w:rsidR="00356B60" w:rsidRPr="00E61B6C" w:rsidRDefault="00356B60" w:rsidP="00356B60">
      <w:pPr>
        <w:ind w:leftChars="100" w:left="210"/>
        <w:rPr>
          <w:rFonts w:ascii="ＭＳ ゴシック" w:eastAsia="ＭＳ ゴシック" w:hAnsi="ＭＳ ゴシック"/>
          <w:b/>
          <w:color w:val="008080"/>
          <w:szCs w:val="21"/>
        </w:rPr>
      </w:pPr>
      <w:r w:rsidRPr="00E61B6C">
        <w:rPr>
          <w:rFonts w:ascii="ＭＳ ゴシック" w:eastAsia="ＭＳ ゴシック" w:hAnsi="ＭＳ ゴシック" w:hint="eastAsia"/>
          <w:b/>
          <w:color w:val="008080"/>
          <w:szCs w:val="21"/>
        </w:rPr>
        <w:t>【２－３</w:t>
      </w:r>
      <w:r w:rsidRPr="00E61B6C">
        <w:rPr>
          <w:rFonts w:ascii="ＭＳ ゴシック" w:eastAsia="ＭＳ ゴシック" w:hAnsi="ＭＳ ゴシック"/>
          <w:b/>
          <w:color w:val="008080"/>
          <w:szCs w:val="21"/>
        </w:rPr>
        <w:t>】</w:t>
      </w:r>
      <w:r w:rsidRPr="00E61B6C">
        <w:rPr>
          <w:rFonts w:ascii="ＭＳ ゴシック" w:eastAsia="ＭＳ ゴシック" w:hAnsi="ＭＳ ゴシック" w:hint="eastAsia"/>
          <w:b/>
          <w:color w:val="008080"/>
          <w:szCs w:val="21"/>
        </w:rPr>
        <w:t>製品名の別名対応・バージョンの自動判定対応</w:t>
      </w:r>
    </w:p>
    <w:p w14:paraId="41F20153" w14:textId="77777777" w:rsidR="00356B60" w:rsidRPr="00E61B6C" w:rsidRDefault="00356B60" w:rsidP="00356B60">
      <w:pPr>
        <w:ind w:leftChars="100" w:left="210" w:firstLineChars="50" w:firstLine="105"/>
        <w:rPr>
          <w:bCs/>
          <w:szCs w:val="21"/>
        </w:rPr>
      </w:pPr>
      <w:r w:rsidRPr="00E61B6C">
        <w:rPr>
          <w:rFonts w:hint="eastAsia"/>
          <w:bCs/>
          <w:szCs w:val="21"/>
        </w:rPr>
        <w:t>■概要</w:t>
      </w:r>
    </w:p>
    <w:p w14:paraId="7C29B00E" w14:textId="341CD69F" w:rsidR="00356B60" w:rsidRPr="00E61B6C" w:rsidRDefault="00356B60" w:rsidP="00356B60">
      <w:pPr>
        <w:ind w:leftChars="150" w:left="315"/>
        <w:rPr>
          <w:bCs/>
          <w:szCs w:val="21"/>
        </w:rPr>
      </w:pPr>
      <w:r w:rsidRPr="00E61B6C">
        <w:rPr>
          <w:rFonts w:hint="eastAsia"/>
          <w:bCs/>
          <w:szCs w:val="21"/>
        </w:rPr>
        <w:t xml:space="preserve">　現行の</w:t>
      </w:r>
      <w:r w:rsidRPr="00E61B6C">
        <w:rPr>
          <w:bCs/>
          <w:szCs w:val="21"/>
        </w:rPr>
        <w:t>JVN iPedia</w:t>
      </w:r>
      <w:r w:rsidRPr="00E61B6C">
        <w:rPr>
          <w:rFonts w:hint="eastAsia"/>
          <w:bCs/>
          <w:szCs w:val="21"/>
        </w:rPr>
        <w:t>では、影響を受けるシステムの製品名は</w:t>
      </w:r>
      <w:r w:rsidRPr="00E61B6C">
        <w:rPr>
          <w:bCs/>
          <w:szCs w:val="21"/>
        </w:rPr>
        <w:t>CPE</w:t>
      </w:r>
      <w:r w:rsidRPr="00E61B6C">
        <w:rPr>
          <w:rFonts w:hint="eastAsia"/>
          <w:bCs/>
          <w:szCs w:val="21"/>
        </w:rPr>
        <w:t>に紐づく製品名が出力され、各脆弱性対策情報で共通で使われる。一方、</w:t>
      </w:r>
      <w:r w:rsidRPr="00E61B6C">
        <w:rPr>
          <w:bCs/>
          <w:szCs w:val="21"/>
        </w:rPr>
        <w:t>JVN iPedia</w:t>
      </w:r>
      <w:r w:rsidRPr="00E61B6C">
        <w:rPr>
          <w:rFonts w:hint="eastAsia"/>
          <w:bCs/>
          <w:szCs w:val="21"/>
        </w:rPr>
        <w:t>に登録される脆弱性対策情報の収集元としているサイトでは製品名が統一されておらず、</w:t>
      </w:r>
      <w:r w:rsidRPr="00E61B6C">
        <w:rPr>
          <w:bCs/>
          <w:szCs w:val="21"/>
        </w:rPr>
        <w:t>CPE</w:t>
      </w:r>
      <w:r w:rsidRPr="00E61B6C">
        <w:rPr>
          <w:rFonts w:hint="eastAsia"/>
          <w:bCs/>
          <w:szCs w:val="21"/>
        </w:rPr>
        <w:t>に紐づく製品名をそのまま使い</w:t>
      </w:r>
      <w:r w:rsidR="00D86922">
        <w:rPr>
          <w:rFonts w:hint="eastAsia"/>
          <w:bCs/>
          <w:szCs w:val="21"/>
        </w:rPr>
        <w:t>づ</w:t>
      </w:r>
      <w:r w:rsidRPr="00E61B6C">
        <w:rPr>
          <w:rFonts w:hint="eastAsia"/>
          <w:bCs/>
          <w:szCs w:val="21"/>
        </w:rPr>
        <w:t>らい場合がある。そのため、影響を受けるシステムの製品名を自由に変更できる機能追加を検討している。また、現行システムの影響を受けるシステムのバージョン表記はウェブでの閲覧を主目的として登録している。脆弱性対策情報の収集の自動化に対応するため、</w:t>
      </w:r>
      <w:r w:rsidRPr="00E61B6C">
        <w:rPr>
          <w:bCs/>
          <w:szCs w:val="21"/>
        </w:rPr>
        <w:t>MyJVN API</w:t>
      </w:r>
      <w:r w:rsidRPr="00E61B6C">
        <w:rPr>
          <w:rFonts w:hint="eastAsia"/>
          <w:bCs/>
          <w:szCs w:val="21"/>
        </w:rPr>
        <w:t>を活用して機械的にバージョンを取得・判定可能にする事を検討している。</w:t>
      </w:r>
    </w:p>
    <w:p w14:paraId="6654004B" w14:textId="77777777" w:rsidR="00356B60" w:rsidRPr="001A3254" w:rsidRDefault="00356B60" w:rsidP="00356B60">
      <w:pPr>
        <w:ind w:leftChars="100" w:left="210" w:firstLineChars="50" w:firstLine="105"/>
        <w:rPr>
          <w:bCs/>
          <w:szCs w:val="21"/>
          <w:highlight w:val="yellow"/>
        </w:rPr>
      </w:pPr>
    </w:p>
    <w:p w14:paraId="3F9C3D26" w14:textId="43C366DA" w:rsidR="00356B60" w:rsidRPr="00E55C85" w:rsidRDefault="00356B60" w:rsidP="00356B60">
      <w:pPr>
        <w:ind w:leftChars="100" w:left="210" w:firstLineChars="50" w:firstLine="105"/>
        <w:rPr>
          <w:bCs/>
          <w:szCs w:val="21"/>
        </w:rPr>
      </w:pPr>
      <w:r w:rsidRPr="00E55C85">
        <w:rPr>
          <w:rFonts w:hint="eastAsia"/>
          <w:bCs/>
          <w:szCs w:val="21"/>
        </w:rPr>
        <w:t>■</w:t>
      </w:r>
      <w:r w:rsidRPr="00E55C85">
        <w:rPr>
          <w:bCs/>
          <w:szCs w:val="21"/>
        </w:rPr>
        <w:t>JVN iPedia</w:t>
      </w:r>
      <w:r w:rsidRPr="00E55C85">
        <w:rPr>
          <w:rFonts w:hint="eastAsia"/>
          <w:bCs/>
          <w:szCs w:val="21"/>
        </w:rPr>
        <w:t>登録システム</w:t>
      </w:r>
    </w:p>
    <w:p w14:paraId="67E2B6F7" w14:textId="77777777" w:rsidR="00356B60" w:rsidRPr="00E55C85" w:rsidRDefault="00356B60" w:rsidP="00356B60">
      <w:pPr>
        <w:pStyle w:val="afb"/>
        <w:numPr>
          <w:ilvl w:val="0"/>
          <w:numId w:val="37"/>
        </w:numPr>
        <w:ind w:leftChars="0"/>
        <w:rPr>
          <w:rFonts w:ascii="Century" w:hAnsi="Century"/>
          <w:bCs/>
          <w:szCs w:val="21"/>
        </w:rPr>
      </w:pPr>
      <w:r w:rsidRPr="00E55C85">
        <w:rPr>
          <w:rFonts w:ascii="Century" w:hAnsi="Century" w:hint="eastAsia"/>
          <w:bCs/>
          <w:szCs w:val="21"/>
        </w:rPr>
        <w:t>脆弱性情報管理機能を拡張し、</w:t>
      </w:r>
      <w:r w:rsidRPr="00E55C85">
        <w:rPr>
          <w:rFonts w:ascii="Century" w:hAnsi="Century"/>
          <w:bCs/>
          <w:szCs w:val="21"/>
        </w:rPr>
        <w:t>JVN iPedia</w:t>
      </w:r>
      <w:r w:rsidRPr="00E55C85">
        <w:rPr>
          <w:rFonts w:ascii="Century" w:hAnsi="Century" w:hint="eastAsia"/>
          <w:bCs/>
          <w:szCs w:val="21"/>
        </w:rPr>
        <w:t>の影響を受けるシステムに表示される製品名を変更できる機能を検討すること。</w:t>
      </w:r>
    </w:p>
    <w:p w14:paraId="7F920B9A" w14:textId="77E9963A" w:rsidR="00356B60" w:rsidRPr="00F17DA1" w:rsidRDefault="00356B60" w:rsidP="00356B60">
      <w:pPr>
        <w:pStyle w:val="afb"/>
        <w:numPr>
          <w:ilvl w:val="0"/>
          <w:numId w:val="37"/>
        </w:numPr>
        <w:ind w:leftChars="0"/>
        <w:rPr>
          <w:rFonts w:ascii="Century" w:hAnsi="Century"/>
          <w:bCs/>
          <w:szCs w:val="21"/>
        </w:rPr>
      </w:pPr>
      <w:r w:rsidRPr="00F17DA1">
        <w:rPr>
          <w:rFonts w:ascii="Century" w:hAnsi="Century" w:hint="eastAsia"/>
          <w:bCs/>
          <w:szCs w:val="21"/>
        </w:rPr>
        <w:t>表示用のバージョン</w:t>
      </w:r>
      <w:r w:rsidR="0080313C" w:rsidRPr="00F17DA1">
        <w:rPr>
          <w:rFonts w:ascii="Century" w:hAnsi="Century" w:hint="eastAsia"/>
          <w:bCs/>
          <w:szCs w:val="21"/>
        </w:rPr>
        <w:t>及び</w:t>
      </w:r>
      <w:r w:rsidRPr="00F17DA1">
        <w:rPr>
          <w:rFonts w:ascii="Century" w:hAnsi="Century" w:hint="eastAsia"/>
          <w:bCs/>
          <w:szCs w:val="21"/>
        </w:rPr>
        <w:t>自動判定用のバージョンを登録できるように検討すること。</w:t>
      </w:r>
    </w:p>
    <w:p w14:paraId="20D4060A" w14:textId="396EB0B4" w:rsidR="00356B60" w:rsidRPr="00F17DA1" w:rsidRDefault="00356B60" w:rsidP="00356B60">
      <w:pPr>
        <w:pStyle w:val="afb"/>
        <w:numPr>
          <w:ilvl w:val="0"/>
          <w:numId w:val="37"/>
        </w:numPr>
        <w:ind w:leftChars="0"/>
        <w:rPr>
          <w:rFonts w:ascii="Century" w:hAnsi="Century"/>
          <w:bCs/>
          <w:szCs w:val="21"/>
        </w:rPr>
      </w:pPr>
      <w:r w:rsidRPr="00F17DA1">
        <w:rPr>
          <w:rFonts w:ascii="Century" w:hAnsi="Century" w:hint="eastAsia"/>
          <w:bCs/>
          <w:szCs w:val="21"/>
        </w:rPr>
        <w:t>上記製品名、バージョン</w:t>
      </w:r>
      <w:r w:rsidR="008F1D13" w:rsidRPr="00F17DA1">
        <w:rPr>
          <w:rFonts w:ascii="Century" w:hAnsi="Century" w:hint="eastAsia"/>
          <w:bCs/>
          <w:szCs w:val="21"/>
        </w:rPr>
        <w:t>等</w:t>
      </w:r>
      <w:r w:rsidRPr="00F17DA1">
        <w:rPr>
          <w:rFonts w:ascii="Century" w:hAnsi="Century" w:hint="eastAsia"/>
          <w:bCs/>
          <w:szCs w:val="21"/>
        </w:rPr>
        <w:t>の登録が必要な機能を洗い出し、登録可能となるように検討すること。</w:t>
      </w:r>
    </w:p>
    <w:p w14:paraId="00F8611D" w14:textId="77777777" w:rsidR="00356B60" w:rsidRPr="00E55C85" w:rsidRDefault="00356B60" w:rsidP="00356B60">
      <w:pPr>
        <w:pStyle w:val="afb"/>
        <w:numPr>
          <w:ilvl w:val="0"/>
          <w:numId w:val="37"/>
        </w:numPr>
        <w:ind w:leftChars="0"/>
        <w:rPr>
          <w:rFonts w:ascii="Century" w:hAnsi="Century"/>
          <w:bCs/>
          <w:szCs w:val="21"/>
        </w:rPr>
      </w:pPr>
      <w:r w:rsidRPr="00E55C85">
        <w:rPr>
          <w:rFonts w:hint="eastAsia"/>
          <w:bCs/>
          <w:szCs w:val="21"/>
        </w:rPr>
        <w:t>インターフェースは基本的に現行システムを流用・拡張すること。</w:t>
      </w:r>
    </w:p>
    <w:p w14:paraId="53B240D8" w14:textId="77777777" w:rsidR="00356B60" w:rsidRPr="001A3254" w:rsidRDefault="00356B60" w:rsidP="00356B60">
      <w:pPr>
        <w:ind w:firstLineChars="100" w:firstLine="210"/>
        <w:rPr>
          <w:rFonts w:hAnsi="ＭＳ 明朝"/>
          <w:bCs/>
          <w:szCs w:val="21"/>
          <w:highlight w:val="yellow"/>
        </w:rPr>
      </w:pPr>
    </w:p>
    <w:p w14:paraId="786E77DB" w14:textId="77777777" w:rsidR="00356B60" w:rsidRPr="005A4303" w:rsidRDefault="00356B60" w:rsidP="00356B60">
      <w:pPr>
        <w:ind w:leftChars="100" w:left="210" w:firstLineChars="50" w:firstLine="105"/>
        <w:rPr>
          <w:bCs/>
          <w:szCs w:val="21"/>
        </w:rPr>
      </w:pPr>
      <w:r w:rsidRPr="005A4303">
        <w:rPr>
          <w:rFonts w:hint="eastAsia"/>
          <w:bCs/>
          <w:szCs w:val="21"/>
        </w:rPr>
        <w:t>■</w:t>
      </w:r>
      <w:r w:rsidRPr="005A4303">
        <w:rPr>
          <w:bCs/>
          <w:szCs w:val="21"/>
        </w:rPr>
        <w:t>MyJVN API</w:t>
      </w:r>
    </w:p>
    <w:p w14:paraId="40F90C9C" w14:textId="77777777" w:rsidR="00356B60" w:rsidRPr="005A4303" w:rsidRDefault="00356B60" w:rsidP="00356B60">
      <w:pPr>
        <w:pStyle w:val="afb"/>
        <w:numPr>
          <w:ilvl w:val="0"/>
          <w:numId w:val="37"/>
        </w:numPr>
        <w:ind w:leftChars="0"/>
        <w:rPr>
          <w:rFonts w:ascii="Century" w:hAnsi="Century"/>
          <w:bCs/>
          <w:szCs w:val="21"/>
        </w:rPr>
      </w:pPr>
      <w:r w:rsidRPr="005A4303">
        <w:rPr>
          <w:rFonts w:hint="eastAsia"/>
          <w:bCs/>
          <w:szCs w:val="21"/>
        </w:rPr>
        <w:t>レスポンスで上記製品名、バージョン等を出力する</w:t>
      </w:r>
      <w:r w:rsidRPr="005A4303">
        <w:rPr>
          <w:rFonts w:ascii="Century" w:hAnsi="Century"/>
          <w:bCs/>
          <w:szCs w:val="21"/>
        </w:rPr>
        <w:t>API</w:t>
      </w:r>
      <w:r w:rsidRPr="005A4303">
        <w:rPr>
          <w:rFonts w:ascii="Century" w:hAnsi="Century" w:hint="eastAsia"/>
          <w:bCs/>
          <w:szCs w:val="21"/>
        </w:rPr>
        <w:t>の仕様</w:t>
      </w:r>
      <w:r w:rsidRPr="005A4303">
        <w:rPr>
          <w:rFonts w:hint="eastAsia"/>
          <w:bCs/>
          <w:szCs w:val="21"/>
        </w:rPr>
        <w:t>を検討すること。</w:t>
      </w:r>
    </w:p>
    <w:p w14:paraId="2D65A6D9" w14:textId="77777777" w:rsidR="00356B60" w:rsidRPr="005A4303" w:rsidRDefault="00356B60" w:rsidP="00356B60">
      <w:pPr>
        <w:pStyle w:val="afb"/>
        <w:numPr>
          <w:ilvl w:val="0"/>
          <w:numId w:val="37"/>
        </w:numPr>
        <w:ind w:leftChars="0"/>
        <w:rPr>
          <w:rFonts w:ascii="Century" w:hAnsi="Century"/>
          <w:bCs/>
          <w:szCs w:val="21"/>
        </w:rPr>
      </w:pPr>
      <w:r w:rsidRPr="005A4303">
        <w:rPr>
          <w:rFonts w:hint="eastAsia"/>
          <w:bCs/>
          <w:szCs w:val="21"/>
        </w:rPr>
        <w:t>変更が不要なフィード（バージョンのようなもの）の</w:t>
      </w:r>
      <w:r w:rsidRPr="005A4303">
        <w:rPr>
          <w:rFonts w:ascii="Century" w:hAnsi="Century"/>
          <w:bCs/>
          <w:szCs w:val="21"/>
        </w:rPr>
        <w:t>API</w:t>
      </w:r>
      <w:r w:rsidRPr="005A4303">
        <w:rPr>
          <w:rFonts w:hint="eastAsia"/>
          <w:bCs/>
          <w:szCs w:val="21"/>
        </w:rPr>
        <w:t>のレスポンス</w:t>
      </w:r>
      <w:r w:rsidRPr="005A4303">
        <w:rPr>
          <w:bCs/>
          <w:szCs w:val="21"/>
        </w:rPr>
        <w:t>は現行システムと同じ</w:t>
      </w:r>
      <w:r w:rsidRPr="005A4303">
        <w:rPr>
          <w:rFonts w:hint="eastAsia"/>
          <w:bCs/>
          <w:szCs w:val="21"/>
        </w:rPr>
        <w:t>となるように検討する</w:t>
      </w:r>
      <w:r w:rsidRPr="005A4303">
        <w:rPr>
          <w:bCs/>
          <w:szCs w:val="21"/>
        </w:rPr>
        <w:t>こと。</w:t>
      </w:r>
    </w:p>
    <w:p w14:paraId="2FBE9512" w14:textId="77777777" w:rsidR="00356B60" w:rsidRPr="001A3254" w:rsidRDefault="00356B60" w:rsidP="00356B60">
      <w:pPr>
        <w:ind w:firstLineChars="100" w:firstLine="210"/>
        <w:rPr>
          <w:rFonts w:hAnsi="ＭＳ 明朝"/>
          <w:bCs/>
          <w:szCs w:val="21"/>
          <w:highlight w:val="yellow"/>
        </w:rPr>
      </w:pPr>
    </w:p>
    <w:p w14:paraId="3D699CE5" w14:textId="49B91212" w:rsidR="00356B60" w:rsidRPr="00A43A11" w:rsidRDefault="00356B60" w:rsidP="00356B60">
      <w:pPr>
        <w:ind w:leftChars="100" w:left="210"/>
        <w:rPr>
          <w:rFonts w:ascii="ＭＳ ゴシック" w:eastAsia="ＭＳ ゴシック" w:hAnsi="ＭＳ ゴシック"/>
          <w:b/>
          <w:color w:val="008080"/>
          <w:szCs w:val="21"/>
        </w:rPr>
      </w:pPr>
      <w:r w:rsidRPr="00A43A11">
        <w:rPr>
          <w:rFonts w:ascii="ＭＳ ゴシック" w:eastAsia="ＭＳ ゴシック" w:hAnsi="ＭＳ ゴシック" w:hint="eastAsia"/>
          <w:b/>
          <w:color w:val="008080"/>
          <w:szCs w:val="21"/>
        </w:rPr>
        <w:t>【２－４</w:t>
      </w:r>
      <w:r w:rsidRPr="00A43A11">
        <w:rPr>
          <w:rFonts w:ascii="ＭＳ ゴシック" w:eastAsia="ＭＳ ゴシック" w:hAnsi="ＭＳ ゴシック"/>
          <w:b/>
          <w:color w:val="008080"/>
          <w:szCs w:val="21"/>
        </w:rPr>
        <w:t>】CVSSv3.1</w:t>
      </w:r>
      <w:r w:rsidRPr="00A43A11">
        <w:rPr>
          <w:rFonts w:ascii="ＭＳ ゴシック" w:eastAsia="ＭＳ ゴシック" w:hAnsi="ＭＳ ゴシック" w:hint="eastAsia"/>
          <w:b/>
          <w:color w:val="008080"/>
          <w:szCs w:val="21"/>
        </w:rPr>
        <w:t>対応</w:t>
      </w:r>
    </w:p>
    <w:p w14:paraId="17B4D05D" w14:textId="77777777" w:rsidR="00356B60" w:rsidRPr="00A43A11" w:rsidRDefault="00356B60" w:rsidP="00356B60">
      <w:pPr>
        <w:ind w:leftChars="100" w:left="210" w:firstLineChars="50" w:firstLine="105"/>
        <w:rPr>
          <w:bCs/>
          <w:szCs w:val="21"/>
        </w:rPr>
      </w:pPr>
      <w:r w:rsidRPr="00A43A11">
        <w:rPr>
          <w:rFonts w:hint="eastAsia"/>
          <w:bCs/>
          <w:szCs w:val="21"/>
        </w:rPr>
        <w:t>■概要</w:t>
      </w:r>
    </w:p>
    <w:p w14:paraId="0EAA4B17" w14:textId="77777777" w:rsidR="00356B60" w:rsidRPr="00A43A11" w:rsidRDefault="00356B60" w:rsidP="00356B60">
      <w:pPr>
        <w:ind w:leftChars="150" w:left="315"/>
        <w:rPr>
          <w:bCs/>
          <w:szCs w:val="21"/>
        </w:rPr>
      </w:pPr>
      <w:r w:rsidRPr="00A43A11">
        <w:rPr>
          <w:rFonts w:hint="eastAsia"/>
          <w:bCs/>
          <w:szCs w:val="21"/>
        </w:rPr>
        <w:t xml:space="preserve">　昨今、</w:t>
      </w:r>
      <w:r w:rsidRPr="00A43A11">
        <w:rPr>
          <w:bCs/>
          <w:szCs w:val="21"/>
        </w:rPr>
        <w:t>CVSS</w:t>
      </w:r>
      <w:r w:rsidRPr="00A43A11">
        <w:rPr>
          <w:rFonts w:hint="eastAsia"/>
          <w:bCs/>
          <w:szCs w:val="21"/>
        </w:rPr>
        <w:t>の最新バージョンである</w:t>
      </w:r>
      <w:r w:rsidRPr="00A43A11">
        <w:rPr>
          <w:bCs/>
          <w:szCs w:val="21"/>
        </w:rPr>
        <w:t>CVSSv3.1</w:t>
      </w:r>
      <w:r w:rsidRPr="00A43A11">
        <w:rPr>
          <w:rFonts w:hint="eastAsia"/>
          <w:bCs/>
          <w:szCs w:val="21"/>
        </w:rPr>
        <w:t>が広く使われている。</w:t>
      </w:r>
      <w:r w:rsidRPr="00A43A11">
        <w:rPr>
          <w:bCs/>
          <w:szCs w:val="21"/>
        </w:rPr>
        <w:t>JVN iPedia/MyJVN</w:t>
      </w:r>
      <w:r w:rsidRPr="00A43A11">
        <w:rPr>
          <w:rFonts w:hint="eastAsia"/>
          <w:bCs/>
          <w:szCs w:val="21"/>
        </w:rPr>
        <w:t>も</w:t>
      </w:r>
      <w:r w:rsidRPr="00A43A11">
        <w:rPr>
          <w:bCs/>
          <w:szCs w:val="21"/>
        </w:rPr>
        <w:t>CVSS</w:t>
      </w:r>
      <w:r w:rsidRPr="00A43A11">
        <w:rPr>
          <w:rFonts w:hint="eastAsia"/>
          <w:bCs/>
          <w:szCs w:val="21"/>
        </w:rPr>
        <w:t>を当該バージョンに対応する事を検討している。また、将来的な</w:t>
      </w:r>
      <w:r w:rsidRPr="00A43A11">
        <w:rPr>
          <w:bCs/>
          <w:szCs w:val="21"/>
        </w:rPr>
        <w:t>CVSS</w:t>
      </w:r>
      <w:r w:rsidRPr="00A43A11">
        <w:rPr>
          <w:rFonts w:hint="eastAsia"/>
          <w:bCs/>
          <w:szCs w:val="21"/>
        </w:rPr>
        <w:t>の新バージョンの公開に備え、柔軟に対応できる仕組みを検討する。</w:t>
      </w:r>
    </w:p>
    <w:p w14:paraId="360F79E3" w14:textId="77777777" w:rsidR="00356B60" w:rsidRPr="00A43A11" w:rsidRDefault="00356B60" w:rsidP="00356B60">
      <w:pPr>
        <w:ind w:leftChars="100" w:left="210" w:firstLineChars="50" w:firstLine="105"/>
        <w:rPr>
          <w:bCs/>
          <w:szCs w:val="21"/>
        </w:rPr>
      </w:pPr>
    </w:p>
    <w:p w14:paraId="0AC3CCB7" w14:textId="26C44F3F" w:rsidR="00356B60" w:rsidRPr="00A43A11" w:rsidRDefault="00356B60" w:rsidP="00356B60">
      <w:pPr>
        <w:ind w:leftChars="100" w:left="210" w:firstLineChars="50" w:firstLine="105"/>
        <w:rPr>
          <w:bCs/>
          <w:szCs w:val="21"/>
        </w:rPr>
      </w:pPr>
      <w:r w:rsidRPr="00A43A11">
        <w:rPr>
          <w:rFonts w:hint="eastAsia"/>
          <w:bCs/>
          <w:szCs w:val="21"/>
        </w:rPr>
        <w:t>■</w:t>
      </w:r>
      <w:r w:rsidRPr="00A43A11">
        <w:rPr>
          <w:bCs/>
          <w:szCs w:val="21"/>
        </w:rPr>
        <w:t>JVN iPedia</w:t>
      </w:r>
      <w:r w:rsidRPr="00A43A11">
        <w:rPr>
          <w:rFonts w:hint="eastAsia"/>
          <w:bCs/>
          <w:szCs w:val="21"/>
        </w:rPr>
        <w:t>登録システム</w:t>
      </w:r>
    </w:p>
    <w:p w14:paraId="14913464" w14:textId="77777777" w:rsidR="00356B60" w:rsidRDefault="00356B60" w:rsidP="00356B60">
      <w:pPr>
        <w:pStyle w:val="afb"/>
        <w:numPr>
          <w:ilvl w:val="0"/>
          <w:numId w:val="37"/>
        </w:numPr>
        <w:ind w:leftChars="0"/>
        <w:rPr>
          <w:rFonts w:ascii="Century" w:hAnsi="Century"/>
          <w:bCs/>
          <w:szCs w:val="21"/>
        </w:rPr>
      </w:pPr>
      <w:r w:rsidRPr="00A43A11">
        <w:rPr>
          <w:rFonts w:hint="eastAsia"/>
          <w:bCs/>
          <w:szCs w:val="21"/>
        </w:rPr>
        <w:t>脆弱性情報管理機能を拡張し、</w:t>
      </w:r>
      <w:r w:rsidRPr="00A43A11">
        <w:rPr>
          <w:rFonts w:ascii="Century" w:hAnsi="Century"/>
          <w:bCs/>
          <w:szCs w:val="21"/>
        </w:rPr>
        <w:t>CVSSv3.1</w:t>
      </w:r>
      <w:r w:rsidRPr="00A43A11">
        <w:rPr>
          <w:rFonts w:ascii="Century" w:hAnsi="Century" w:hint="eastAsia"/>
          <w:bCs/>
          <w:szCs w:val="21"/>
        </w:rPr>
        <w:t>の登録を可能</w:t>
      </w:r>
      <w:r w:rsidRPr="00A43A11">
        <w:rPr>
          <w:rFonts w:hint="eastAsia"/>
          <w:bCs/>
          <w:szCs w:val="21"/>
        </w:rPr>
        <w:t>となるように検討</w:t>
      </w:r>
      <w:r w:rsidRPr="00A43A11">
        <w:rPr>
          <w:rFonts w:ascii="Century" w:hAnsi="Century" w:hint="eastAsia"/>
          <w:bCs/>
          <w:szCs w:val="21"/>
        </w:rPr>
        <w:t>すること。</w:t>
      </w:r>
      <w:r w:rsidRPr="00A43A11">
        <w:rPr>
          <w:rFonts w:ascii="Century" w:hAnsi="Century"/>
          <w:bCs/>
          <w:szCs w:val="21"/>
        </w:rPr>
        <w:t>CVSSv3</w:t>
      </w:r>
      <w:r w:rsidRPr="00A43A11">
        <w:rPr>
          <w:rFonts w:ascii="Century" w:hAnsi="Century" w:hint="eastAsia"/>
          <w:bCs/>
          <w:szCs w:val="21"/>
        </w:rPr>
        <w:t>系は、</w:t>
      </w:r>
      <w:r w:rsidRPr="00A43A11">
        <w:rPr>
          <w:rFonts w:ascii="Century" w:hAnsi="Century"/>
          <w:bCs/>
          <w:szCs w:val="21"/>
        </w:rPr>
        <w:t>CVSSv3.0</w:t>
      </w:r>
      <w:r w:rsidRPr="00A43A11">
        <w:rPr>
          <w:rFonts w:ascii="Century" w:hAnsi="Century" w:hint="eastAsia"/>
          <w:bCs/>
          <w:szCs w:val="21"/>
        </w:rPr>
        <w:t>又は</w:t>
      </w:r>
      <w:r w:rsidRPr="00A43A11">
        <w:rPr>
          <w:rFonts w:ascii="Century" w:hAnsi="Century"/>
          <w:bCs/>
          <w:szCs w:val="21"/>
        </w:rPr>
        <w:t>v3.1</w:t>
      </w:r>
      <w:r w:rsidRPr="00A43A11">
        <w:rPr>
          <w:rFonts w:ascii="Century" w:hAnsi="Century" w:hint="eastAsia"/>
          <w:bCs/>
          <w:szCs w:val="21"/>
        </w:rPr>
        <w:t>のどちらか片方を登録可能</w:t>
      </w:r>
      <w:r w:rsidRPr="00A43A11">
        <w:rPr>
          <w:rFonts w:hint="eastAsia"/>
          <w:bCs/>
          <w:szCs w:val="21"/>
        </w:rPr>
        <w:t>となるように検討</w:t>
      </w:r>
      <w:r w:rsidRPr="00A43A11">
        <w:rPr>
          <w:rFonts w:ascii="Century" w:hAnsi="Century" w:hint="eastAsia"/>
          <w:bCs/>
          <w:szCs w:val="21"/>
        </w:rPr>
        <w:t>すること。</w:t>
      </w:r>
    </w:p>
    <w:p w14:paraId="2193A4BD" w14:textId="77777777" w:rsidR="00356B60" w:rsidRPr="00A43A11" w:rsidRDefault="00356B60" w:rsidP="00356B60">
      <w:pPr>
        <w:pStyle w:val="afb"/>
        <w:numPr>
          <w:ilvl w:val="0"/>
          <w:numId w:val="37"/>
        </w:numPr>
        <w:ind w:leftChars="0"/>
        <w:rPr>
          <w:rFonts w:ascii="Century" w:hAnsi="Century"/>
          <w:bCs/>
          <w:szCs w:val="21"/>
        </w:rPr>
      </w:pPr>
      <w:r w:rsidRPr="00DD180D">
        <w:rPr>
          <w:rFonts w:ascii="Century" w:hAnsi="Century"/>
          <w:bCs/>
          <w:szCs w:val="21"/>
        </w:rPr>
        <w:t>CVSS</w:t>
      </w:r>
      <w:r w:rsidRPr="00DD180D">
        <w:rPr>
          <w:rFonts w:ascii="Century" w:hAnsi="Century" w:hint="eastAsia"/>
          <w:bCs/>
          <w:szCs w:val="21"/>
        </w:rPr>
        <w:t>に関連する拡張用の予備の項目</w:t>
      </w:r>
      <w:r w:rsidRPr="00A43A11">
        <w:rPr>
          <w:rFonts w:ascii="Century" w:hAnsi="Century" w:hint="eastAsia"/>
          <w:bCs/>
          <w:szCs w:val="21"/>
        </w:rPr>
        <w:t>を登録可能</w:t>
      </w:r>
      <w:r w:rsidRPr="00A43A11">
        <w:rPr>
          <w:rFonts w:hint="eastAsia"/>
          <w:bCs/>
          <w:szCs w:val="21"/>
        </w:rPr>
        <w:t>となるように検討</w:t>
      </w:r>
      <w:r w:rsidRPr="00A43A11">
        <w:rPr>
          <w:rFonts w:ascii="Century" w:hAnsi="Century" w:hint="eastAsia"/>
          <w:bCs/>
          <w:szCs w:val="21"/>
        </w:rPr>
        <w:t>すること。</w:t>
      </w:r>
    </w:p>
    <w:p w14:paraId="3823BA48" w14:textId="1E3B823D" w:rsidR="00356B60" w:rsidRPr="00F17DA1" w:rsidRDefault="00356B60" w:rsidP="00356B60">
      <w:pPr>
        <w:pStyle w:val="afb"/>
        <w:numPr>
          <w:ilvl w:val="0"/>
          <w:numId w:val="37"/>
        </w:numPr>
        <w:ind w:leftChars="0"/>
        <w:rPr>
          <w:rFonts w:ascii="Century" w:hAnsi="Century"/>
          <w:bCs/>
          <w:szCs w:val="21"/>
        </w:rPr>
      </w:pPr>
      <w:r w:rsidRPr="00F17DA1">
        <w:rPr>
          <w:rFonts w:ascii="Century" w:hAnsi="Century" w:hint="eastAsia"/>
          <w:bCs/>
          <w:szCs w:val="21"/>
        </w:rPr>
        <w:t>上記</w:t>
      </w:r>
      <w:r w:rsidRPr="00F17DA1">
        <w:rPr>
          <w:rFonts w:ascii="Century" w:hAnsi="Century" w:hint="eastAsia"/>
          <w:bCs/>
          <w:szCs w:val="21"/>
        </w:rPr>
        <w:t>C</w:t>
      </w:r>
      <w:r w:rsidRPr="00F17DA1">
        <w:rPr>
          <w:rFonts w:ascii="Century" w:hAnsi="Century"/>
          <w:bCs/>
          <w:szCs w:val="21"/>
        </w:rPr>
        <w:t>VSSv3.1</w:t>
      </w:r>
      <w:r w:rsidRPr="00F17DA1">
        <w:rPr>
          <w:rFonts w:ascii="Century" w:hAnsi="Century" w:hint="eastAsia"/>
          <w:bCs/>
          <w:szCs w:val="21"/>
        </w:rPr>
        <w:t>、</w:t>
      </w:r>
      <w:r w:rsidRPr="00F17DA1">
        <w:rPr>
          <w:rFonts w:ascii="Century" w:hAnsi="Century"/>
          <w:bCs/>
          <w:szCs w:val="21"/>
        </w:rPr>
        <w:t>CVSS</w:t>
      </w:r>
      <w:r w:rsidRPr="00F17DA1">
        <w:rPr>
          <w:rFonts w:ascii="Century" w:hAnsi="Century" w:hint="eastAsia"/>
          <w:bCs/>
          <w:szCs w:val="21"/>
        </w:rPr>
        <w:t>に関連する拡張用の予備の項目</w:t>
      </w:r>
      <w:r w:rsidR="008F1D13" w:rsidRPr="00F17DA1">
        <w:rPr>
          <w:rFonts w:ascii="Century" w:hAnsi="Century" w:hint="eastAsia"/>
          <w:bCs/>
          <w:szCs w:val="21"/>
        </w:rPr>
        <w:t>等</w:t>
      </w:r>
      <w:r w:rsidRPr="00F17DA1">
        <w:rPr>
          <w:rFonts w:ascii="Century" w:hAnsi="Century" w:hint="eastAsia"/>
          <w:bCs/>
          <w:szCs w:val="21"/>
        </w:rPr>
        <w:t>の登録が必要な機能を洗い出し、登録可能となるように検討すること。</w:t>
      </w:r>
    </w:p>
    <w:p w14:paraId="4DAE2AE8" w14:textId="77777777" w:rsidR="00356B60" w:rsidRPr="00E55C85" w:rsidRDefault="00356B60" w:rsidP="00356B60">
      <w:pPr>
        <w:pStyle w:val="afb"/>
        <w:numPr>
          <w:ilvl w:val="0"/>
          <w:numId w:val="37"/>
        </w:numPr>
        <w:ind w:leftChars="0"/>
        <w:rPr>
          <w:rFonts w:ascii="Century" w:hAnsi="Century"/>
          <w:bCs/>
          <w:szCs w:val="21"/>
        </w:rPr>
      </w:pPr>
      <w:r w:rsidRPr="00E55C85">
        <w:rPr>
          <w:rFonts w:hint="eastAsia"/>
          <w:bCs/>
          <w:szCs w:val="21"/>
        </w:rPr>
        <w:t>インターフェースは基本的に現行システムを流用・拡張すること。</w:t>
      </w:r>
    </w:p>
    <w:p w14:paraId="2DB0DC73" w14:textId="77777777" w:rsidR="00356B60" w:rsidRPr="00DD180D" w:rsidRDefault="00356B60" w:rsidP="00356B60">
      <w:pPr>
        <w:ind w:firstLineChars="100" w:firstLine="210"/>
        <w:rPr>
          <w:rFonts w:hAnsi="ＭＳ 明朝"/>
          <w:bCs/>
          <w:szCs w:val="21"/>
          <w:highlight w:val="yellow"/>
        </w:rPr>
      </w:pPr>
    </w:p>
    <w:p w14:paraId="7505FD45" w14:textId="77777777" w:rsidR="00356B60" w:rsidRPr="00DD180D" w:rsidRDefault="00356B60" w:rsidP="00356B60">
      <w:pPr>
        <w:ind w:leftChars="100" w:left="210" w:firstLineChars="50" w:firstLine="105"/>
        <w:rPr>
          <w:bCs/>
          <w:szCs w:val="21"/>
        </w:rPr>
      </w:pPr>
      <w:r w:rsidRPr="00DD180D">
        <w:rPr>
          <w:rFonts w:hint="eastAsia"/>
          <w:bCs/>
          <w:szCs w:val="21"/>
        </w:rPr>
        <w:t>■</w:t>
      </w:r>
      <w:r w:rsidRPr="00DD180D">
        <w:rPr>
          <w:bCs/>
          <w:szCs w:val="21"/>
        </w:rPr>
        <w:t>MyJVN API</w:t>
      </w:r>
    </w:p>
    <w:p w14:paraId="01D22393" w14:textId="77777777" w:rsidR="00356B60" w:rsidRPr="00DD180D" w:rsidRDefault="00356B60" w:rsidP="00356B60">
      <w:pPr>
        <w:pStyle w:val="afb"/>
        <w:numPr>
          <w:ilvl w:val="0"/>
          <w:numId w:val="37"/>
        </w:numPr>
        <w:ind w:leftChars="0"/>
        <w:rPr>
          <w:rFonts w:ascii="Century" w:hAnsi="Century"/>
          <w:bCs/>
          <w:szCs w:val="21"/>
        </w:rPr>
      </w:pPr>
      <w:r w:rsidRPr="00DD180D">
        <w:rPr>
          <w:rFonts w:hint="eastAsia"/>
          <w:bCs/>
          <w:szCs w:val="21"/>
        </w:rPr>
        <w:t>レスポンスで</w:t>
      </w:r>
      <w:r w:rsidRPr="00DD180D">
        <w:rPr>
          <w:rFonts w:ascii="Century" w:hAnsi="Century"/>
          <w:bCs/>
          <w:szCs w:val="21"/>
        </w:rPr>
        <w:t>CVSSv3.1</w:t>
      </w:r>
      <w:r w:rsidRPr="00DD180D">
        <w:rPr>
          <w:rFonts w:ascii="Century" w:hAnsi="Century" w:hint="eastAsia"/>
          <w:bCs/>
          <w:szCs w:val="21"/>
        </w:rPr>
        <w:t>及び</w:t>
      </w:r>
      <w:r w:rsidRPr="00DD180D">
        <w:rPr>
          <w:rFonts w:ascii="Century" w:hAnsi="Century"/>
          <w:bCs/>
          <w:szCs w:val="21"/>
        </w:rPr>
        <w:t>CVSS</w:t>
      </w:r>
      <w:r w:rsidRPr="00DD180D">
        <w:rPr>
          <w:rFonts w:ascii="Century" w:hAnsi="Century" w:hint="eastAsia"/>
          <w:bCs/>
          <w:szCs w:val="21"/>
        </w:rPr>
        <w:t>に関連する拡張用の予備の項目</w:t>
      </w:r>
      <w:r w:rsidRPr="00DD180D">
        <w:rPr>
          <w:rFonts w:hint="eastAsia"/>
          <w:bCs/>
          <w:szCs w:val="21"/>
        </w:rPr>
        <w:t>等を出力する</w:t>
      </w:r>
      <w:r w:rsidRPr="00DD180D">
        <w:rPr>
          <w:rFonts w:ascii="Century" w:hAnsi="Century"/>
          <w:bCs/>
          <w:szCs w:val="21"/>
        </w:rPr>
        <w:t>API</w:t>
      </w:r>
      <w:r w:rsidRPr="00DD180D">
        <w:rPr>
          <w:rFonts w:ascii="Century" w:hAnsi="Century" w:hint="eastAsia"/>
          <w:bCs/>
          <w:szCs w:val="21"/>
        </w:rPr>
        <w:t>の仕様</w:t>
      </w:r>
      <w:r w:rsidRPr="00DD180D">
        <w:rPr>
          <w:rFonts w:hint="eastAsia"/>
          <w:bCs/>
          <w:szCs w:val="21"/>
        </w:rPr>
        <w:t>を検討すること。</w:t>
      </w:r>
    </w:p>
    <w:p w14:paraId="75AB7A44" w14:textId="77777777" w:rsidR="00356B60" w:rsidRPr="00DD180D" w:rsidRDefault="00356B60" w:rsidP="00356B60">
      <w:pPr>
        <w:pStyle w:val="afb"/>
        <w:numPr>
          <w:ilvl w:val="0"/>
          <w:numId w:val="37"/>
        </w:numPr>
        <w:ind w:leftChars="0"/>
        <w:rPr>
          <w:rFonts w:ascii="Century" w:hAnsi="Century"/>
          <w:bCs/>
          <w:szCs w:val="21"/>
        </w:rPr>
      </w:pPr>
      <w:r w:rsidRPr="00DD180D">
        <w:rPr>
          <w:rFonts w:hint="eastAsia"/>
          <w:bCs/>
          <w:szCs w:val="21"/>
        </w:rPr>
        <w:t>変更が不要なフィード（バージョンのようなもの）の</w:t>
      </w:r>
      <w:r w:rsidRPr="00DD180D">
        <w:rPr>
          <w:rFonts w:ascii="Century" w:hAnsi="Century"/>
          <w:bCs/>
          <w:szCs w:val="21"/>
        </w:rPr>
        <w:t>API</w:t>
      </w:r>
      <w:r w:rsidRPr="00DD180D">
        <w:rPr>
          <w:rFonts w:hint="eastAsia"/>
          <w:bCs/>
          <w:szCs w:val="21"/>
        </w:rPr>
        <w:t>のレスポンス</w:t>
      </w:r>
      <w:r w:rsidRPr="00DD180D">
        <w:rPr>
          <w:bCs/>
          <w:szCs w:val="21"/>
        </w:rPr>
        <w:t>は現行システムと同じ</w:t>
      </w:r>
      <w:r w:rsidRPr="00DD180D">
        <w:rPr>
          <w:rFonts w:hint="eastAsia"/>
          <w:bCs/>
          <w:szCs w:val="21"/>
        </w:rPr>
        <w:t>となるように検討する</w:t>
      </w:r>
      <w:r w:rsidRPr="00DD180D">
        <w:rPr>
          <w:bCs/>
          <w:szCs w:val="21"/>
        </w:rPr>
        <w:t>こと。</w:t>
      </w:r>
    </w:p>
    <w:p w14:paraId="4E7E87ED" w14:textId="77777777" w:rsidR="00356B60" w:rsidRPr="001A3254" w:rsidRDefault="00356B60" w:rsidP="00356B60">
      <w:pPr>
        <w:pStyle w:val="afb"/>
        <w:ind w:leftChars="0" w:left="945"/>
        <w:rPr>
          <w:rFonts w:ascii="Century" w:hAnsi="Century"/>
          <w:bCs/>
          <w:szCs w:val="21"/>
          <w:highlight w:val="yellow"/>
        </w:rPr>
      </w:pPr>
    </w:p>
    <w:p w14:paraId="67317E5D" w14:textId="77777777" w:rsidR="00356B60" w:rsidRPr="00846125" w:rsidRDefault="00356B60" w:rsidP="00356B60">
      <w:pPr>
        <w:ind w:firstLineChars="100" w:firstLine="210"/>
        <w:rPr>
          <w:rFonts w:hAnsi="ＭＳ 明朝"/>
          <w:bCs/>
          <w:szCs w:val="21"/>
        </w:rPr>
      </w:pPr>
    </w:p>
    <w:p w14:paraId="70C9ABDF" w14:textId="2F988AA1" w:rsidR="00356B60" w:rsidRPr="00846125" w:rsidRDefault="00356B60" w:rsidP="00356B60">
      <w:pPr>
        <w:ind w:leftChars="100" w:left="210"/>
        <w:rPr>
          <w:rFonts w:ascii="ＭＳ ゴシック" w:eastAsia="ＭＳ ゴシック" w:hAnsi="ＭＳ ゴシック"/>
          <w:b/>
          <w:color w:val="008080"/>
          <w:szCs w:val="21"/>
        </w:rPr>
      </w:pPr>
      <w:r w:rsidRPr="00846125">
        <w:rPr>
          <w:rFonts w:ascii="ＭＳ ゴシック" w:eastAsia="ＭＳ ゴシック" w:hAnsi="ＭＳ ゴシック" w:hint="eastAsia"/>
          <w:b/>
          <w:color w:val="008080"/>
          <w:szCs w:val="21"/>
        </w:rPr>
        <w:t>【２－５】データフィードの出力拡張</w:t>
      </w:r>
    </w:p>
    <w:p w14:paraId="03D36E0C" w14:textId="4ABD3BB7" w:rsidR="00356B60" w:rsidRPr="00846125" w:rsidRDefault="00356B60" w:rsidP="00356B60">
      <w:pPr>
        <w:pStyle w:val="afb"/>
        <w:numPr>
          <w:ilvl w:val="0"/>
          <w:numId w:val="37"/>
        </w:numPr>
        <w:ind w:leftChars="0"/>
        <w:rPr>
          <w:rFonts w:ascii="Century" w:hAnsi="Century"/>
          <w:bCs/>
          <w:szCs w:val="21"/>
        </w:rPr>
      </w:pPr>
      <w:r w:rsidRPr="00846125">
        <w:rPr>
          <w:rFonts w:hint="eastAsia"/>
          <w:bCs/>
          <w:szCs w:val="21"/>
        </w:rPr>
        <w:t>「【２－１】</w:t>
      </w:r>
      <w:r w:rsidRPr="002E65D1">
        <w:rPr>
          <w:rFonts w:ascii="Century" w:hAnsi="Century"/>
          <w:bCs/>
          <w:szCs w:val="21"/>
        </w:rPr>
        <w:t>MyJVN API</w:t>
      </w:r>
      <w:r w:rsidRPr="00846125">
        <w:rPr>
          <w:rFonts w:hint="eastAsia"/>
          <w:bCs/>
          <w:szCs w:val="21"/>
        </w:rPr>
        <w:t>の</w:t>
      </w:r>
      <w:r w:rsidRPr="002E65D1">
        <w:rPr>
          <w:rFonts w:ascii="Century" w:hAnsi="Century"/>
          <w:bCs/>
          <w:szCs w:val="21"/>
        </w:rPr>
        <w:t>CSAF</w:t>
      </w:r>
      <w:r w:rsidRPr="002E65D1">
        <w:rPr>
          <w:rFonts w:ascii="Century" w:hAnsi="Century"/>
          <w:bCs/>
          <w:szCs w:val="21"/>
        </w:rPr>
        <w:t>・</w:t>
      </w:r>
      <w:r w:rsidRPr="002E65D1">
        <w:rPr>
          <w:rFonts w:ascii="Century" w:hAnsi="Century"/>
          <w:bCs/>
          <w:szCs w:val="21"/>
        </w:rPr>
        <w:t>STIX</w:t>
      </w:r>
      <w:r w:rsidRPr="00846125">
        <w:rPr>
          <w:rFonts w:hint="eastAsia"/>
          <w:bCs/>
          <w:szCs w:val="21"/>
        </w:rPr>
        <w:t>準拠の出力対応」、「【２－２】複数の製品識別子に対応・データベース拡張」、「【２－３】製品名の別名対応・バージョンの自動判定対応」、「【２－４】</w:t>
      </w:r>
      <w:r w:rsidRPr="002E65D1">
        <w:rPr>
          <w:rFonts w:ascii="Century" w:hAnsi="Century"/>
          <w:bCs/>
          <w:szCs w:val="21"/>
        </w:rPr>
        <w:t>CVSSv3.1</w:t>
      </w:r>
      <w:r w:rsidRPr="00846125">
        <w:rPr>
          <w:rFonts w:hint="eastAsia"/>
          <w:bCs/>
          <w:szCs w:val="21"/>
        </w:rPr>
        <w:t>対応」、の対応に伴い追加・変更となる</w:t>
      </w:r>
      <w:r w:rsidRPr="002E65D1">
        <w:rPr>
          <w:rFonts w:ascii="Century" w:hAnsi="Century"/>
          <w:bCs/>
          <w:szCs w:val="21"/>
        </w:rPr>
        <w:t>MyJVN API</w:t>
      </w:r>
      <w:r w:rsidRPr="00846125">
        <w:rPr>
          <w:rFonts w:hint="eastAsia"/>
          <w:bCs/>
          <w:szCs w:val="21"/>
        </w:rPr>
        <w:t>の新フィードのレスポンス内容をデータフィードに出力するように検討すること。</w:t>
      </w:r>
    </w:p>
    <w:p w14:paraId="6131625A" w14:textId="77777777" w:rsidR="00356B60" w:rsidRPr="00F3160F" w:rsidRDefault="00356B60" w:rsidP="00356B60">
      <w:pPr>
        <w:ind w:leftChars="100" w:left="210" w:firstLineChars="50" w:firstLine="105"/>
        <w:rPr>
          <w:rFonts w:ascii="ＭＳ 明朝" w:hAnsi="ＭＳ 明朝"/>
          <w:bCs/>
          <w:szCs w:val="21"/>
        </w:rPr>
      </w:pPr>
    </w:p>
    <w:p w14:paraId="41B05DAB" w14:textId="659887B7" w:rsidR="007B6A8F" w:rsidRPr="00F17DA1" w:rsidRDefault="007B6A8F" w:rsidP="007B6A8F">
      <w:pPr>
        <w:ind w:leftChars="100" w:left="210"/>
        <w:rPr>
          <w:rFonts w:ascii="ＭＳ ゴシック" w:eastAsia="ＭＳ ゴシック" w:hAnsi="ＭＳ ゴシック"/>
          <w:b/>
          <w:color w:val="008080"/>
          <w:szCs w:val="21"/>
        </w:rPr>
      </w:pPr>
      <w:r w:rsidRPr="00F17DA1">
        <w:rPr>
          <w:rFonts w:ascii="ＭＳ ゴシック" w:eastAsia="ＭＳ ゴシック" w:hAnsi="ＭＳ ゴシック" w:hint="eastAsia"/>
          <w:b/>
          <w:color w:val="008080"/>
          <w:szCs w:val="21"/>
        </w:rPr>
        <w:t>【２－６】管理機能の改善</w:t>
      </w:r>
    </w:p>
    <w:p w14:paraId="4A16B180" w14:textId="74753261" w:rsidR="007B6A8F" w:rsidRPr="00F17DA1" w:rsidRDefault="007B6A8F" w:rsidP="007B6A8F">
      <w:pPr>
        <w:ind w:leftChars="100" w:left="210" w:firstLineChars="50" w:firstLine="105"/>
        <w:rPr>
          <w:bCs/>
          <w:szCs w:val="21"/>
        </w:rPr>
      </w:pPr>
      <w:r w:rsidRPr="00F17DA1">
        <w:rPr>
          <w:rFonts w:hint="eastAsia"/>
          <w:bCs/>
          <w:szCs w:val="21"/>
        </w:rPr>
        <w:t>■</w:t>
      </w:r>
      <w:r w:rsidRPr="00F17DA1">
        <w:rPr>
          <w:bCs/>
          <w:szCs w:val="21"/>
        </w:rPr>
        <w:t>JVN iPedia</w:t>
      </w:r>
      <w:r w:rsidRPr="00F17DA1">
        <w:rPr>
          <w:rFonts w:hint="eastAsia"/>
          <w:bCs/>
          <w:szCs w:val="21"/>
        </w:rPr>
        <w:t>登録システム</w:t>
      </w:r>
      <w:r w:rsidRPr="00F17DA1">
        <w:rPr>
          <w:rFonts w:hint="eastAsia"/>
          <w:bCs/>
          <w:szCs w:val="21"/>
        </w:rPr>
        <w:t>/MyJVN</w:t>
      </w:r>
      <w:r w:rsidRPr="00F17DA1">
        <w:rPr>
          <w:rFonts w:hint="eastAsia"/>
          <w:bCs/>
          <w:szCs w:val="21"/>
        </w:rPr>
        <w:t>登録システム</w:t>
      </w:r>
      <w:r w:rsidR="00E64F3C" w:rsidRPr="00F17DA1">
        <w:rPr>
          <w:rFonts w:hint="eastAsia"/>
          <w:bCs/>
          <w:szCs w:val="21"/>
        </w:rPr>
        <w:t>等</w:t>
      </w:r>
    </w:p>
    <w:p w14:paraId="2C45B6C8" w14:textId="253404F0" w:rsidR="007B6A8F" w:rsidRPr="00F17DA1" w:rsidRDefault="007B6A8F" w:rsidP="007B6A8F">
      <w:pPr>
        <w:pStyle w:val="afb"/>
        <w:numPr>
          <w:ilvl w:val="0"/>
          <w:numId w:val="37"/>
        </w:numPr>
        <w:ind w:leftChars="0"/>
        <w:rPr>
          <w:rFonts w:ascii="Century" w:hAnsi="Century"/>
          <w:bCs/>
          <w:szCs w:val="21"/>
        </w:rPr>
      </w:pPr>
      <w:r w:rsidRPr="00F17DA1">
        <w:rPr>
          <w:rFonts w:hint="eastAsia"/>
          <w:bCs/>
          <w:szCs w:val="21"/>
        </w:rPr>
        <w:t>現行システムでは画面遷移の方法で</w:t>
      </w:r>
      <w:r w:rsidRPr="00F17DA1">
        <w:rPr>
          <w:rFonts w:ascii="Century" w:hAnsi="Century"/>
          <w:bCs/>
          <w:szCs w:val="21"/>
        </w:rPr>
        <w:t>showModalDialog</w:t>
      </w:r>
      <w:r w:rsidRPr="00F17DA1">
        <w:rPr>
          <w:rFonts w:hint="eastAsia"/>
          <w:bCs/>
          <w:szCs w:val="21"/>
        </w:rPr>
        <w:t>を使用しており、全面的に別の画面遷移方法に見直すように検討すること。</w:t>
      </w:r>
    </w:p>
    <w:p w14:paraId="57AE3FB5" w14:textId="0E4E55CB" w:rsidR="007B6A8F" w:rsidRPr="00F17DA1" w:rsidRDefault="007B6A8F" w:rsidP="007B6A8F">
      <w:pPr>
        <w:pStyle w:val="afb"/>
        <w:numPr>
          <w:ilvl w:val="0"/>
          <w:numId w:val="37"/>
        </w:numPr>
        <w:ind w:leftChars="0"/>
        <w:rPr>
          <w:rFonts w:ascii="Century" w:hAnsi="Century"/>
          <w:bCs/>
          <w:szCs w:val="21"/>
        </w:rPr>
      </w:pPr>
      <w:r w:rsidRPr="00F17DA1">
        <w:rPr>
          <w:rFonts w:ascii="Century" w:hAnsi="Century"/>
          <w:bCs/>
          <w:szCs w:val="21"/>
        </w:rPr>
        <w:t>IPA</w:t>
      </w:r>
      <w:r w:rsidRPr="00F17DA1">
        <w:rPr>
          <w:rFonts w:hint="eastAsia"/>
          <w:bCs/>
          <w:szCs w:val="21"/>
        </w:rPr>
        <w:t>職員</w:t>
      </w:r>
      <w:r w:rsidR="000233CD" w:rsidRPr="00F17DA1">
        <w:rPr>
          <w:rFonts w:hint="eastAsia"/>
          <w:bCs/>
          <w:szCs w:val="21"/>
        </w:rPr>
        <w:t>への</w:t>
      </w:r>
      <w:r w:rsidRPr="00F17DA1">
        <w:rPr>
          <w:rFonts w:hint="eastAsia"/>
          <w:bCs/>
          <w:szCs w:val="21"/>
        </w:rPr>
        <w:t>ヒアリングを行い、その他</w:t>
      </w:r>
      <w:r w:rsidR="000233CD" w:rsidRPr="00F17DA1">
        <w:rPr>
          <w:rFonts w:hint="eastAsia"/>
          <w:bCs/>
          <w:szCs w:val="21"/>
        </w:rPr>
        <w:t>修正を行う</w:t>
      </w:r>
      <w:r w:rsidRPr="00F17DA1">
        <w:rPr>
          <w:rFonts w:hint="eastAsia"/>
          <w:bCs/>
          <w:szCs w:val="21"/>
        </w:rPr>
        <w:t>必要</w:t>
      </w:r>
      <w:r w:rsidR="000233CD" w:rsidRPr="00F17DA1">
        <w:rPr>
          <w:rFonts w:hint="eastAsia"/>
          <w:bCs/>
          <w:szCs w:val="21"/>
        </w:rPr>
        <w:t>がある</w:t>
      </w:r>
      <w:r w:rsidRPr="00F17DA1">
        <w:rPr>
          <w:rFonts w:hint="eastAsia"/>
          <w:bCs/>
          <w:szCs w:val="21"/>
        </w:rPr>
        <w:t>箇所を洗い出し修正方法を検討すること。</w:t>
      </w:r>
    </w:p>
    <w:p w14:paraId="29B6BBD3" w14:textId="77777777" w:rsidR="007B6A8F" w:rsidRDefault="007B6A8F" w:rsidP="00356B60">
      <w:pPr>
        <w:ind w:firstLineChars="100" w:firstLine="210"/>
        <w:rPr>
          <w:rFonts w:hAnsi="ＭＳ 明朝"/>
          <w:bCs/>
          <w:szCs w:val="21"/>
        </w:rPr>
      </w:pPr>
    </w:p>
    <w:p w14:paraId="42CF8453" w14:textId="5FED684F" w:rsidR="00356B60" w:rsidRPr="00531B8D" w:rsidRDefault="00356B60" w:rsidP="00356B60">
      <w:pPr>
        <w:ind w:leftChars="100" w:left="210"/>
        <w:rPr>
          <w:rFonts w:eastAsia="ＭＳ ゴシック"/>
          <w:b/>
          <w:color w:val="008080"/>
          <w:szCs w:val="21"/>
        </w:rPr>
      </w:pPr>
      <w:r>
        <w:rPr>
          <w:rFonts w:ascii="ＭＳ ゴシック" w:eastAsia="ＭＳ ゴシック" w:hAnsi="ＭＳ ゴシック" w:hint="eastAsia"/>
          <w:b/>
          <w:color w:val="008080"/>
          <w:szCs w:val="21"/>
        </w:rPr>
        <w:t>【</w:t>
      </w:r>
      <w:r w:rsidR="00FB0032">
        <w:rPr>
          <w:rFonts w:ascii="ＭＳ ゴシック" w:eastAsia="ＭＳ ゴシック" w:hAnsi="ＭＳ ゴシック" w:hint="eastAsia"/>
          <w:b/>
          <w:color w:val="008080"/>
          <w:szCs w:val="21"/>
        </w:rPr>
        <w:t>３</w:t>
      </w:r>
      <w:r w:rsidRPr="00846125">
        <w:rPr>
          <w:rFonts w:ascii="ＭＳ ゴシック" w:eastAsia="ＭＳ ゴシック" w:hAnsi="ＭＳ ゴシック" w:hint="eastAsia"/>
          <w:b/>
          <w:color w:val="008080"/>
          <w:szCs w:val="21"/>
        </w:rPr>
        <w:t>】</w:t>
      </w:r>
      <w:r>
        <w:rPr>
          <w:rFonts w:ascii="ＭＳ ゴシック" w:eastAsia="ＭＳ ゴシック" w:hAnsi="ＭＳ ゴシック" w:hint="eastAsia"/>
          <w:b/>
          <w:color w:val="008080"/>
          <w:szCs w:val="21"/>
        </w:rPr>
        <w:t>次期インフラ環境に係る要件定義</w:t>
      </w:r>
    </w:p>
    <w:p w14:paraId="2E144410" w14:textId="77777777" w:rsidR="00356B60" w:rsidRPr="00531B8D" w:rsidRDefault="00356B60" w:rsidP="00356B60">
      <w:pPr>
        <w:pStyle w:val="afb"/>
        <w:numPr>
          <w:ilvl w:val="0"/>
          <w:numId w:val="37"/>
        </w:numPr>
        <w:ind w:leftChars="0"/>
        <w:rPr>
          <w:rFonts w:ascii="Century" w:hAnsi="Century"/>
        </w:rPr>
      </w:pPr>
      <w:r>
        <w:rPr>
          <w:rFonts w:hint="eastAsia"/>
        </w:rPr>
        <w:t>次年度以降に予定しているインフラ環境の刷新等に備え、次期インフラ環境に関連する要件定義を行うこと。</w:t>
      </w:r>
    </w:p>
    <w:p w14:paraId="5A83E078" w14:textId="77777777" w:rsidR="00356B60" w:rsidRPr="00DB187B" w:rsidRDefault="00356B60" w:rsidP="00356B60">
      <w:pPr>
        <w:pStyle w:val="afb"/>
        <w:numPr>
          <w:ilvl w:val="0"/>
          <w:numId w:val="37"/>
        </w:numPr>
        <w:ind w:leftChars="0"/>
      </w:pPr>
      <w:r w:rsidRPr="00277C5E">
        <w:rPr>
          <w:rFonts w:ascii="Century" w:hAnsi="Century"/>
        </w:rPr>
        <w:t>IPA</w:t>
      </w:r>
      <w:r>
        <w:rPr>
          <w:rFonts w:hint="eastAsia"/>
        </w:rPr>
        <w:t>職員へのヒアリング及び現行システムの調査を行い、実現すべき機能や非機能要件を決定すること。</w:t>
      </w:r>
    </w:p>
    <w:p w14:paraId="10474073" w14:textId="77777777" w:rsidR="00356B60" w:rsidRPr="00531B8D" w:rsidRDefault="00356B60" w:rsidP="00356B60">
      <w:pPr>
        <w:pStyle w:val="afb"/>
        <w:numPr>
          <w:ilvl w:val="0"/>
          <w:numId w:val="37"/>
        </w:numPr>
        <w:ind w:leftChars="0"/>
        <w:rPr>
          <w:rFonts w:ascii="Century" w:hAnsi="Century"/>
        </w:rPr>
      </w:pPr>
      <w:r>
        <w:rPr>
          <w:rFonts w:hint="eastAsia"/>
        </w:rPr>
        <w:t>オンプレミス環境、クラウド環境を想定して、実現するために必要なマシンのスペックや数、ネットワーク構成、必要なソフトウェア一覧等を決定すること</w:t>
      </w:r>
      <w:r w:rsidRPr="00062BD8">
        <w:t>。</w:t>
      </w:r>
    </w:p>
    <w:p w14:paraId="188041FD" w14:textId="77777777" w:rsidR="00356B60" w:rsidRDefault="00356B60" w:rsidP="00356B60">
      <w:pPr>
        <w:ind w:left="525"/>
      </w:pPr>
    </w:p>
    <w:p w14:paraId="0B7041F5" w14:textId="6683709A" w:rsidR="00356B60" w:rsidRPr="005D0B4E" w:rsidRDefault="00356B60" w:rsidP="00356B60">
      <w:pPr>
        <w:ind w:leftChars="100" w:left="210"/>
        <w:rPr>
          <w:rFonts w:ascii="ＭＳ ゴシック" w:eastAsia="ＭＳ ゴシック" w:hAnsi="ＭＳ ゴシック"/>
          <w:b/>
          <w:color w:val="008080"/>
          <w:szCs w:val="21"/>
        </w:rPr>
      </w:pPr>
      <w:r>
        <w:rPr>
          <w:rFonts w:ascii="ＭＳ ゴシック" w:eastAsia="ＭＳ ゴシック" w:hAnsi="ＭＳ ゴシック" w:hint="eastAsia"/>
          <w:b/>
          <w:color w:val="008080"/>
          <w:szCs w:val="21"/>
        </w:rPr>
        <w:t>【</w:t>
      </w:r>
      <w:r w:rsidR="00FB0032">
        <w:rPr>
          <w:rFonts w:ascii="ＭＳ ゴシック" w:eastAsia="ＭＳ ゴシック" w:hAnsi="ＭＳ ゴシック" w:hint="eastAsia"/>
          <w:b/>
          <w:color w:val="008080"/>
          <w:szCs w:val="21"/>
        </w:rPr>
        <w:t>４</w:t>
      </w:r>
      <w:r>
        <w:rPr>
          <w:rFonts w:ascii="ＭＳ ゴシック" w:eastAsia="ＭＳ ゴシック" w:hAnsi="ＭＳ ゴシック" w:hint="eastAsia"/>
          <w:b/>
          <w:color w:val="008080"/>
          <w:szCs w:val="21"/>
        </w:rPr>
        <w:t>】</w:t>
      </w:r>
      <w:r w:rsidR="00334D17" w:rsidRPr="00334D17">
        <w:rPr>
          <w:rFonts w:ascii="ＭＳ ゴシック" w:eastAsia="ＭＳ ゴシック" w:hAnsi="ＭＳ ゴシック" w:hint="eastAsia"/>
          <w:b/>
          <w:color w:val="008080"/>
          <w:szCs w:val="21"/>
        </w:rPr>
        <w:t>現行システムを構成するOSSのアップデート実施による既存プログラムへの影響検証</w:t>
      </w:r>
    </w:p>
    <w:p w14:paraId="2CB24290" w14:textId="77777777" w:rsidR="00356B60" w:rsidRPr="005D0B4E" w:rsidRDefault="00356B60" w:rsidP="00356B60">
      <w:pPr>
        <w:pStyle w:val="afb"/>
        <w:numPr>
          <w:ilvl w:val="0"/>
          <w:numId w:val="37"/>
        </w:numPr>
        <w:ind w:leftChars="0"/>
        <w:rPr>
          <w:rFonts w:ascii="Century" w:hAnsi="Century"/>
        </w:rPr>
      </w:pPr>
      <w:r>
        <w:rPr>
          <w:rFonts w:hint="eastAsia"/>
        </w:rPr>
        <w:t>現行システムを構成しているソフトウェアを最新バージョンにす</w:t>
      </w:r>
      <w:r w:rsidRPr="005D0B4E">
        <w:rPr>
          <w:rFonts w:hint="eastAsia"/>
        </w:rPr>
        <w:t>ることにより現行システムの機能に影響がないことを確認すること。</w:t>
      </w:r>
    </w:p>
    <w:p w14:paraId="4DB05C2A" w14:textId="10FC8516" w:rsidR="00356B60" w:rsidRPr="000E3ADB" w:rsidRDefault="00356B60" w:rsidP="00356B60">
      <w:pPr>
        <w:pStyle w:val="afb"/>
        <w:numPr>
          <w:ilvl w:val="0"/>
          <w:numId w:val="37"/>
        </w:numPr>
        <w:ind w:leftChars="0"/>
        <w:rPr>
          <w:rFonts w:ascii="Century" w:hAnsi="Century"/>
        </w:rPr>
      </w:pPr>
      <w:r>
        <w:rPr>
          <w:rFonts w:hint="eastAsia"/>
        </w:rPr>
        <w:t>現行システムへの影響がある等により、最新バージョンへの更新ができない場合、影響範囲を調査の上、</w:t>
      </w:r>
      <w:r w:rsidRPr="00FB2E57">
        <w:rPr>
          <w:rFonts w:ascii="Century" w:hAnsi="Century"/>
        </w:rPr>
        <w:t>IPA</w:t>
      </w:r>
      <w:r>
        <w:rPr>
          <w:rFonts w:hint="eastAsia"/>
        </w:rPr>
        <w:t>と協議して方針を決定すること。</w:t>
      </w:r>
    </w:p>
    <w:p w14:paraId="01CC8689" w14:textId="77777777" w:rsidR="00356B60" w:rsidRPr="000E3ADB" w:rsidRDefault="00356B60" w:rsidP="00356B60">
      <w:pPr>
        <w:pStyle w:val="afb"/>
        <w:numPr>
          <w:ilvl w:val="0"/>
          <w:numId w:val="37"/>
        </w:numPr>
        <w:ind w:leftChars="0"/>
        <w:rPr>
          <w:rFonts w:ascii="Century" w:hAnsi="Century"/>
        </w:rPr>
      </w:pPr>
      <w:r w:rsidRPr="000E3ADB">
        <w:rPr>
          <w:rFonts w:ascii="Century" w:hAnsi="Century" w:hint="eastAsia"/>
        </w:rPr>
        <w:t>最新バージョンにするにあたり商用ライセンスが必要な場合は準備すること</w:t>
      </w:r>
      <w:r>
        <w:rPr>
          <w:rFonts w:ascii="Century" w:hAnsi="Century" w:hint="eastAsia"/>
        </w:rPr>
        <w:t>。</w:t>
      </w:r>
    </w:p>
    <w:p w14:paraId="1E51EFFE" w14:textId="77777777" w:rsidR="00356B60" w:rsidRPr="00531B8D" w:rsidRDefault="00356B60" w:rsidP="00356B60">
      <w:pPr>
        <w:pStyle w:val="afb"/>
        <w:ind w:leftChars="0" w:left="945"/>
        <w:rPr>
          <w:rFonts w:ascii="Century" w:hAnsi="Century"/>
        </w:rPr>
      </w:pPr>
    </w:p>
    <w:p w14:paraId="48709BEC" w14:textId="77777777" w:rsidR="00356B60" w:rsidRPr="001E00CD" w:rsidRDefault="00356B60" w:rsidP="00356B60">
      <w:pPr>
        <w:ind w:left="525"/>
      </w:pPr>
    </w:p>
    <w:p w14:paraId="12867C80"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（２）画面要件</w:t>
      </w:r>
    </w:p>
    <w:p w14:paraId="4C63067A"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bCs/>
          <w:szCs w:val="21"/>
        </w:rPr>
        <w:t>今回の開発に伴い追加・修正される画面は（１）の要件に従うこと。</w:t>
      </w:r>
    </w:p>
    <w:p w14:paraId="0DFC5735" w14:textId="77777777" w:rsidR="00356B60" w:rsidRPr="0025692E" w:rsidRDefault="00356B60" w:rsidP="00356B60">
      <w:pPr>
        <w:rPr>
          <w:rFonts w:ascii="ＭＳ 明朝" w:hAnsi="ＭＳ 明朝"/>
          <w:bCs/>
          <w:szCs w:val="21"/>
        </w:rPr>
      </w:pPr>
      <w:r>
        <w:rPr>
          <w:rFonts w:ascii="ＭＳ 明朝" w:hAnsi="ＭＳ 明朝" w:hint="eastAsia"/>
          <w:bCs/>
          <w:szCs w:val="21"/>
        </w:rPr>
        <w:t xml:space="preserve">　</w:t>
      </w:r>
    </w:p>
    <w:p w14:paraId="24AA3A69"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（３）情報・データ要件</w:t>
      </w:r>
    </w:p>
    <w:p w14:paraId="318FA3CA" w14:textId="77777777" w:rsidR="00356B60" w:rsidRDefault="00356B60" w:rsidP="00356B60">
      <w:pPr>
        <w:pStyle w:val="afb"/>
        <w:numPr>
          <w:ilvl w:val="0"/>
          <w:numId w:val="37"/>
        </w:numPr>
        <w:ind w:leftChars="0"/>
        <w:rPr>
          <w:rFonts w:hAnsi="ＭＳ 明朝"/>
          <w:bCs/>
          <w:szCs w:val="21"/>
        </w:rPr>
      </w:pPr>
      <w:r>
        <w:rPr>
          <w:rFonts w:hAnsi="ＭＳ 明朝" w:hint="eastAsia"/>
          <w:bCs/>
          <w:szCs w:val="21"/>
        </w:rPr>
        <w:t>「（１）機能要件」で変更になった入出力以外、新システムは現行システムを踏襲すること。</w:t>
      </w:r>
    </w:p>
    <w:p w14:paraId="6E8B4775" w14:textId="77777777" w:rsidR="00356B60" w:rsidRPr="00B43074" w:rsidRDefault="00356B60" w:rsidP="00356B60">
      <w:pPr>
        <w:ind w:leftChars="100" w:left="210"/>
        <w:rPr>
          <w:rFonts w:ascii="ＭＳ ゴシック" w:eastAsia="ＭＳ ゴシック" w:hAnsi="ＭＳ ゴシック"/>
          <w:b/>
          <w:color w:val="008080"/>
          <w:szCs w:val="21"/>
        </w:rPr>
      </w:pPr>
    </w:p>
    <w:p w14:paraId="704153DA"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（４）外部インタフェース要件</w:t>
      </w:r>
    </w:p>
    <w:p w14:paraId="153AD83F" w14:textId="77777777" w:rsidR="00356B60" w:rsidRDefault="00356B60" w:rsidP="00356B60">
      <w:pPr>
        <w:pStyle w:val="afb"/>
        <w:numPr>
          <w:ilvl w:val="0"/>
          <w:numId w:val="37"/>
        </w:numPr>
        <w:ind w:leftChars="0"/>
        <w:rPr>
          <w:rFonts w:hAnsi="ＭＳ 明朝"/>
          <w:bCs/>
          <w:szCs w:val="21"/>
        </w:rPr>
      </w:pPr>
      <w:r>
        <w:rPr>
          <w:rFonts w:hAnsi="ＭＳ 明朝" w:hint="eastAsia"/>
          <w:bCs/>
          <w:szCs w:val="21"/>
        </w:rPr>
        <w:t>「（１）機能要件」で変更になったインターフェース以外、新システムは現行システムのインターフェースを踏襲すること。</w:t>
      </w:r>
    </w:p>
    <w:p w14:paraId="0D869AB8" w14:textId="77777777" w:rsidR="00356B60" w:rsidRPr="0046305C" w:rsidRDefault="00356B60" w:rsidP="00356B60">
      <w:pPr>
        <w:ind w:leftChars="100" w:left="210"/>
        <w:rPr>
          <w:rFonts w:ascii="ＭＳ ゴシック" w:eastAsia="ＭＳ ゴシック" w:hAnsi="ＭＳ ゴシック"/>
          <w:b/>
          <w:color w:val="008080"/>
          <w:szCs w:val="21"/>
        </w:rPr>
      </w:pPr>
    </w:p>
    <w:p w14:paraId="7FEA304C" w14:textId="77777777" w:rsidR="00356B60" w:rsidRPr="0046305C"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２．３　設計に係る要件</w:t>
      </w:r>
    </w:p>
    <w:p w14:paraId="564BE14C"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（１）設計方針に関する要件</w:t>
      </w:r>
    </w:p>
    <w:p w14:paraId="380F0D08" w14:textId="77777777" w:rsidR="00356B60" w:rsidRDefault="00356B60" w:rsidP="00356B60">
      <w:pPr>
        <w:ind w:firstLineChars="100" w:firstLine="210"/>
        <w:rPr>
          <w:rFonts w:ascii="ＭＳ 明朝" w:hAnsi="ＭＳ 明朝" w:cs="Arial"/>
          <w:szCs w:val="22"/>
        </w:rPr>
      </w:pPr>
    </w:p>
    <w:p w14:paraId="3473BF61" w14:textId="77777777" w:rsidR="00356B60" w:rsidRPr="0094737A" w:rsidRDefault="00356B60" w:rsidP="00356B60">
      <w:pPr>
        <w:ind w:firstLineChars="100" w:firstLine="210"/>
        <w:rPr>
          <w:rFonts w:cs="Arial"/>
          <w:szCs w:val="22"/>
        </w:rPr>
      </w:pPr>
      <w:r w:rsidRPr="0094737A">
        <w:rPr>
          <w:rFonts w:cs="Arial"/>
          <w:szCs w:val="22"/>
        </w:rPr>
        <w:t>「２．２　情報システムの機能等に関する要件」に記述されている要件を満たすように、基本設計</w:t>
      </w:r>
      <w:r>
        <w:rPr>
          <w:rFonts w:cs="Arial" w:hint="eastAsia"/>
          <w:szCs w:val="22"/>
        </w:rPr>
        <w:t>及び</w:t>
      </w:r>
      <w:r w:rsidRPr="0094737A">
        <w:rPr>
          <w:rFonts w:cs="Arial"/>
          <w:szCs w:val="22"/>
        </w:rPr>
        <w:t>詳細設計を行うこと。また、下記の点を考慮すること。</w:t>
      </w:r>
    </w:p>
    <w:p w14:paraId="5781AD0D" w14:textId="77777777" w:rsidR="00356B60" w:rsidRPr="0094737A" w:rsidRDefault="00356B60" w:rsidP="00356B60">
      <w:pPr>
        <w:pStyle w:val="afb"/>
        <w:numPr>
          <w:ilvl w:val="0"/>
          <w:numId w:val="37"/>
        </w:numPr>
        <w:ind w:leftChars="0"/>
        <w:rPr>
          <w:rFonts w:ascii="Century" w:hAnsi="Century"/>
          <w:bCs/>
          <w:szCs w:val="21"/>
        </w:rPr>
      </w:pPr>
      <w:r>
        <w:rPr>
          <w:rFonts w:ascii="Century" w:hAnsi="Century" w:hint="eastAsia"/>
          <w:bCs/>
          <w:szCs w:val="21"/>
          <w:u w:val="single"/>
        </w:rPr>
        <w:t>開発するプログラム</w:t>
      </w:r>
      <w:r w:rsidRPr="0094737A">
        <w:rPr>
          <w:rFonts w:ascii="Century" w:hAnsi="Century"/>
          <w:bCs/>
          <w:szCs w:val="21"/>
          <w:u w:val="single"/>
        </w:rPr>
        <w:t>は現行の機能を引き継ぐこと。</w:t>
      </w:r>
      <w:r w:rsidRPr="0094737A">
        <w:rPr>
          <w:rFonts w:ascii="Century" w:hAnsi="Century"/>
          <w:bCs/>
          <w:szCs w:val="21"/>
        </w:rPr>
        <w:t>今回の開発の内容が既存機能に影響を与えないこと。影響がある場合は修正すること。</w:t>
      </w:r>
    </w:p>
    <w:p w14:paraId="24D8AA22"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cs="Arial"/>
        </w:rPr>
        <w:t>ユーザインターフェースの設計においては、</w:t>
      </w:r>
      <w:r w:rsidRPr="0094737A">
        <w:rPr>
          <w:rFonts w:ascii="Century" w:hAnsi="Century" w:cs="Arial"/>
        </w:rPr>
        <w:t>IPA</w:t>
      </w:r>
      <w:r w:rsidRPr="0094737A">
        <w:rPr>
          <w:rFonts w:ascii="Century" w:hAnsi="Century" w:cs="Arial"/>
        </w:rPr>
        <w:t>運用者や利用者の利便性を考慮したデザインや操作性にすること。</w:t>
      </w:r>
    </w:p>
    <w:p w14:paraId="2703AF19" w14:textId="15CDA421" w:rsidR="00356B60" w:rsidRPr="0094737A" w:rsidRDefault="00356B60" w:rsidP="00356B60">
      <w:pPr>
        <w:pStyle w:val="afb"/>
        <w:numPr>
          <w:ilvl w:val="0"/>
          <w:numId w:val="37"/>
        </w:numPr>
        <w:ind w:leftChars="0"/>
        <w:rPr>
          <w:rFonts w:ascii="Century" w:hAnsi="Century"/>
          <w:bCs/>
          <w:szCs w:val="21"/>
        </w:rPr>
      </w:pPr>
      <w:r w:rsidRPr="0094737A">
        <w:rPr>
          <w:rFonts w:ascii="Century" w:hAnsi="Century" w:cs="Arial"/>
        </w:rPr>
        <w:t>基本設計工程においては</w:t>
      </w:r>
      <w:r w:rsidRPr="0094737A">
        <w:rPr>
          <w:rFonts w:ascii="Century" w:hAnsi="Century" w:cs="Arial"/>
        </w:rPr>
        <w:t>IPA</w:t>
      </w:r>
      <w:r w:rsidRPr="0094737A">
        <w:rPr>
          <w:rFonts w:ascii="Century" w:hAnsi="Century" w:cs="Arial"/>
        </w:rPr>
        <w:t>と定期的（週</w:t>
      </w:r>
      <w:r w:rsidRPr="0094737A">
        <w:rPr>
          <w:rFonts w:ascii="Century" w:hAnsi="Century" w:cs="Arial"/>
        </w:rPr>
        <w:t>1</w:t>
      </w:r>
      <w:r w:rsidRPr="0094737A">
        <w:rPr>
          <w:rFonts w:ascii="Century" w:hAnsi="Century" w:cs="Arial"/>
        </w:rPr>
        <w:t>回程度</w:t>
      </w:r>
      <w:r w:rsidR="005549D7">
        <w:rPr>
          <w:rFonts w:ascii="Century" w:hAnsi="Century" w:cs="Arial" w:hint="eastAsia"/>
        </w:rPr>
        <w:t>）</w:t>
      </w:r>
      <w:r w:rsidRPr="0094737A">
        <w:rPr>
          <w:rFonts w:ascii="Century" w:hAnsi="Century" w:cs="Arial"/>
        </w:rPr>
        <w:t>に打ち合わせを行い、</w:t>
      </w:r>
      <w:r w:rsidRPr="0094737A">
        <w:rPr>
          <w:rFonts w:ascii="Century" w:hAnsi="Century" w:cs="Arial"/>
        </w:rPr>
        <w:t>IPA</w:t>
      </w:r>
      <w:r w:rsidRPr="0094737A">
        <w:rPr>
          <w:rFonts w:ascii="Century" w:hAnsi="Century" w:cs="Arial"/>
        </w:rPr>
        <w:t>との設計についての認識のずれがないように進めること。その他の工程においても</w:t>
      </w:r>
      <w:r w:rsidRPr="0094737A">
        <w:rPr>
          <w:rFonts w:ascii="Century" w:hAnsi="Century" w:cs="Arial"/>
        </w:rPr>
        <w:t>IPA</w:t>
      </w:r>
      <w:r w:rsidRPr="0094737A">
        <w:rPr>
          <w:rFonts w:ascii="Century" w:hAnsi="Century" w:cs="Arial"/>
        </w:rPr>
        <w:t>とプロジェクトの進行状況に応じて適宜打ち合わせを行うこと。</w:t>
      </w:r>
    </w:p>
    <w:p w14:paraId="53611644" w14:textId="77777777" w:rsidR="00356B60" w:rsidRPr="0094737A" w:rsidRDefault="00356B60" w:rsidP="00356B60">
      <w:pPr>
        <w:pStyle w:val="afb"/>
        <w:numPr>
          <w:ilvl w:val="0"/>
          <w:numId w:val="37"/>
        </w:numPr>
        <w:ind w:leftChars="0"/>
        <w:rPr>
          <w:rFonts w:ascii="Century" w:hAnsi="Century"/>
          <w:bCs/>
          <w:szCs w:val="21"/>
          <w:u w:val="single"/>
        </w:rPr>
      </w:pPr>
      <w:r w:rsidRPr="0094737A">
        <w:rPr>
          <w:rFonts w:ascii="Century" w:hAnsi="Century" w:cs="Arial"/>
          <w:u w:val="single"/>
        </w:rPr>
        <w:t>利用／運用イメージを含めた詳細な仕様は、請負者が主体で提案し、</w:t>
      </w:r>
      <w:r w:rsidRPr="0094737A">
        <w:rPr>
          <w:rFonts w:ascii="Century" w:hAnsi="Century" w:cs="Arial"/>
          <w:u w:val="single"/>
        </w:rPr>
        <w:t>IPA</w:t>
      </w:r>
      <w:r w:rsidRPr="0094737A">
        <w:rPr>
          <w:rFonts w:ascii="Century" w:hAnsi="Century" w:cs="Arial"/>
          <w:u w:val="single"/>
        </w:rPr>
        <w:t>の承認を得</w:t>
      </w:r>
      <w:r>
        <w:rPr>
          <w:rFonts w:ascii="Century" w:hAnsi="Century" w:cs="Arial" w:hint="eastAsia"/>
          <w:u w:val="single"/>
        </w:rPr>
        <w:t>て設計を行う</w:t>
      </w:r>
      <w:r w:rsidRPr="0094737A">
        <w:rPr>
          <w:rFonts w:ascii="Century" w:hAnsi="Century" w:cs="Arial"/>
          <w:u w:val="single"/>
        </w:rPr>
        <w:t>こと。</w:t>
      </w:r>
    </w:p>
    <w:p w14:paraId="4EA013C8"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cs="Arial"/>
        </w:rPr>
        <w:t>当初の設計要件から変更がある場合は、代替案を作成し、</w:t>
      </w:r>
      <w:r w:rsidRPr="0094737A">
        <w:rPr>
          <w:rFonts w:ascii="Century" w:hAnsi="Century" w:cs="Arial"/>
        </w:rPr>
        <w:t>IPA</w:t>
      </w:r>
      <w:r w:rsidRPr="0094737A">
        <w:rPr>
          <w:rFonts w:ascii="Century" w:hAnsi="Century" w:cs="Arial"/>
        </w:rPr>
        <w:t>の承認を得ること。</w:t>
      </w:r>
    </w:p>
    <w:p w14:paraId="6E23BAC4"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cs="Arial"/>
        </w:rPr>
        <w:t>現行</w:t>
      </w:r>
      <w:r>
        <w:rPr>
          <w:rFonts w:ascii="Century" w:hAnsi="Century" w:cs="Arial" w:hint="eastAsia"/>
        </w:rPr>
        <w:t>のプログラムやシステム</w:t>
      </w:r>
      <w:r w:rsidRPr="0094737A">
        <w:rPr>
          <w:rFonts w:ascii="Century" w:hAnsi="Century" w:cs="Arial"/>
        </w:rPr>
        <w:t>との整合性を考慮したアーキテクチャを採用すること。</w:t>
      </w:r>
    </w:p>
    <w:p w14:paraId="6BC0EC9C"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szCs w:val="21"/>
        </w:rPr>
        <w:t>基本設計作業の完了をマイルストーンとして設定し、基本設計書について</w:t>
      </w:r>
      <w:r w:rsidRPr="0094737A">
        <w:rPr>
          <w:rFonts w:ascii="Century" w:hAnsi="Century"/>
          <w:szCs w:val="21"/>
        </w:rPr>
        <w:t>IPA</w:t>
      </w:r>
      <w:r w:rsidRPr="0094737A">
        <w:rPr>
          <w:rFonts w:ascii="Century" w:hAnsi="Century"/>
          <w:szCs w:val="21"/>
        </w:rPr>
        <w:t>の承認を得てから詳細設計、開発を進めること。</w:t>
      </w:r>
    </w:p>
    <w:p w14:paraId="6341FCCE" w14:textId="77777777" w:rsidR="00356B60" w:rsidRPr="00536950" w:rsidRDefault="00356B60" w:rsidP="00356B60">
      <w:pPr>
        <w:ind w:leftChars="100" w:left="210"/>
        <w:rPr>
          <w:rFonts w:ascii="ＭＳ 明朝" w:hAnsi="ＭＳ 明朝"/>
          <w:bCs/>
          <w:szCs w:val="21"/>
        </w:rPr>
      </w:pPr>
    </w:p>
    <w:p w14:paraId="758C4678"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（２）信頼性要件</w:t>
      </w:r>
    </w:p>
    <w:p w14:paraId="21786F6B" w14:textId="05E34CDA" w:rsidR="00356B60" w:rsidRDefault="00356B60" w:rsidP="00356B60">
      <w:pPr>
        <w:pStyle w:val="afb"/>
        <w:numPr>
          <w:ilvl w:val="0"/>
          <w:numId w:val="37"/>
        </w:numPr>
        <w:ind w:leftChars="0"/>
        <w:rPr>
          <w:rFonts w:hAnsi="ＭＳ 明朝"/>
          <w:bCs/>
          <w:szCs w:val="21"/>
        </w:rPr>
      </w:pPr>
      <w:r>
        <w:rPr>
          <w:rFonts w:hAnsi="ＭＳ 明朝" w:hint="eastAsia"/>
          <w:bCs/>
          <w:szCs w:val="21"/>
        </w:rPr>
        <w:t>要件定義又は基本設計で決定した</w:t>
      </w:r>
      <w:r w:rsidRPr="003601A4">
        <w:rPr>
          <w:rFonts w:hAnsi="ＭＳ 明朝" w:hint="eastAsia"/>
          <w:bCs/>
          <w:szCs w:val="21"/>
        </w:rPr>
        <w:t>機密性、完全性、可用性</w:t>
      </w:r>
      <w:r>
        <w:rPr>
          <w:rFonts w:hAnsi="ＭＳ 明朝" w:hint="eastAsia"/>
          <w:bCs/>
          <w:szCs w:val="21"/>
        </w:rPr>
        <w:t>を実現すること。</w:t>
      </w:r>
      <w:r w:rsidR="00040E68">
        <w:rPr>
          <w:rFonts w:hAnsi="ＭＳ 明朝" w:hint="eastAsia"/>
          <w:bCs/>
          <w:szCs w:val="21"/>
        </w:rPr>
        <w:t>（例えば、可用性の観点では</w:t>
      </w:r>
      <w:r w:rsidR="00040E68" w:rsidRPr="00040E68">
        <w:rPr>
          <w:rFonts w:hAnsi="ＭＳ 明朝" w:hint="eastAsia"/>
          <w:bCs/>
          <w:szCs w:val="21"/>
        </w:rPr>
        <w:t>MyJVN脆弱性対策情報収集ツール（mjcheck4(仮)）の開発</w:t>
      </w:r>
      <w:r w:rsidR="00040E68">
        <w:rPr>
          <w:rFonts w:hAnsi="ＭＳ 明朝" w:hint="eastAsia"/>
          <w:bCs/>
          <w:szCs w:val="21"/>
        </w:rPr>
        <w:t>において、m</w:t>
      </w:r>
      <w:r w:rsidR="00040E68">
        <w:rPr>
          <w:rFonts w:hAnsi="ＭＳ 明朝"/>
          <w:bCs/>
          <w:szCs w:val="21"/>
        </w:rPr>
        <w:t>jcheck4</w:t>
      </w:r>
      <w:r w:rsidR="00040E68">
        <w:rPr>
          <w:rFonts w:hAnsi="ＭＳ 明朝" w:hint="eastAsia"/>
          <w:bCs/>
          <w:szCs w:val="21"/>
        </w:rPr>
        <w:t>を一定時間の連続起動を維持する等）</w:t>
      </w:r>
    </w:p>
    <w:p w14:paraId="24571F3C" w14:textId="77777777" w:rsidR="00356B60" w:rsidRPr="00040E68" w:rsidRDefault="00356B60" w:rsidP="00356B60">
      <w:pPr>
        <w:pStyle w:val="afb"/>
        <w:ind w:leftChars="0" w:left="945"/>
        <w:rPr>
          <w:rFonts w:hAnsi="ＭＳ 明朝"/>
          <w:bCs/>
          <w:szCs w:val="21"/>
        </w:rPr>
      </w:pPr>
    </w:p>
    <w:p w14:paraId="3D55FF96"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（３）拡張性要件</w:t>
      </w:r>
    </w:p>
    <w:p w14:paraId="273AFF93" w14:textId="77777777" w:rsidR="00356B60" w:rsidRPr="00A97206" w:rsidRDefault="00356B60" w:rsidP="00356B60">
      <w:pPr>
        <w:pStyle w:val="afb"/>
        <w:numPr>
          <w:ilvl w:val="0"/>
          <w:numId w:val="37"/>
        </w:numPr>
        <w:ind w:leftChars="0"/>
        <w:rPr>
          <w:rFonts w:hAnsi="ＭＳ 明朝"/>
          <w:bCs/>
          <w:szCs w:val="21"/>
        </w:rPr>
      </w:pPr>
      <w:r w:rsidRPr="00A97206">
        <w:rPr>
          <w:rFonts w:hAnsi="ＭＳ 明朝" w:hint="eastAsia"/>
          <w:szCs w:val="21"/>
        </w:rPr>
        <w:t>機能毎にモジュール化して実装する等、将来的な機能の追加が容易であること。</w:t>
      </w:r>
    </w:p>
    <w:p w14:paraId="1D6B7B54" w14:textId="77777777" w:rsidR="00356B60" w:rsidRPr="00A97206" w:rsidRDefault="00356B60" w:rsidP="00356B60">
      <w:pPr>
        <w:ind w:leftChars="100" w:left="210"/>
        <w:rPr>
          <w:rFonts w:ascii="ＭＳ ゴシック" w:eastAsia="ＭＳ ゴシック" w:hAnsi="ＭＳ ゴシック"/>
          <w:b/>
          <w:color w:val="008080"/>
          <w:szCs w:val="21"/>
        </w:rPr>
      </w:pPr>
    </w:p>
    <w:p w14:paraId="3F66FF96"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（４）上位互換性要件</w:t>
      </w:r>
    </w:p>
    <w:p w14:paraId="6D67EE90" w14:textId="77777777" w:rsidR="00356B60" w:rsidRPr="0094737A" w:rsidRDefault="00356B60" w:rsidP="00356B60">
      <w:pPr>
        <w:pStyle w:val="afb"/>
        <w:numPr>
          <w:ilvl w:val="0"/>
          <w:numId w:val="37"/>
        </w:numPr>
        <w:ind w:leftChars="0"/>
        <w:rPr>
          <w:rFonts w:ascii="Century" w:hAnsi="Century"/>
          <w:szCs w:val="21"/>
        </w:rPr>
      </w:pPr>
      <w:r>
        <w:rPr>
          <w:rFonts w:ascii="Century" w:hAnsi="Century" w:hint="eastAsia"/>
          <w:szCs w:val="21"/>
        </w:rPr>
        <w:t>組み込むソフトウェアに</w:t>
      </w:r>
      <w:r w:rsidRPr="0094737A">
        <w:rPr>
          <w:rFonts w:ascii="Century" w:hAnsi="Century"/>
          <w:szCs w:val="21"/>
        </w:rPr>
        <w:t>ついては、安定かつ最新バージョンを導入すること。ソフトウェアのバージョンによる相性問題等がある場合は、対応方針を検討し、</w:t>
      </w:r>
      <w:r w:rsidRPr="0094737A">
        <w:rPr>
          <w:rFonts w:ascii="Century" w:hAnsi="Century"/>
          <w:szCs w:val="21"/>
        </w:rPr>
        <w:t>IPA</w:t>
      </w:r>
      <w:r w:rsidRPr="0094737A">
        <w:rPr>
          <w:rFonts w:ascii="Century" w:hAnsi="Century"/>
          <w:szCs w:val="21"/>
        </w:rPr>
        <w:t>の承認を得てから対応すること。</w:t>
      </w:r>
    </w:p>
    <w:p w14:paraId="4737F8AF" w14:textId="77777777" w:rsidR="00356B60" w:rsidRPr="00567D3D" w:rsidRDefault="00356B60" w:rsidP="00356B60">
      <w:pPr>
        <w:ind w:leftChars="100" w:left="210"/>
        <w:rPr>
          <w:rFonts w:ascii="ＭＳ ゴシック" w:eastAsia="ＭＳ ゴシック" w:hAnsi="ＭＳ ゴシック"/>
          <w:b/>
          <w:color w:val="008080"/>
          <w:szCs w:val="21"/>
        </w:rPr>
      </w:pPr>
    </w:p>
    <w:p w14:paraId="494C1A7B"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（５）システム中立性要件</w:t>
      </w:r>
    </w:p>
    <w:p w14:paraId="07A0B069" w14:textId="77777777" w:rsidR="00356B60" w:rsidRPr="00861655" w:rsidRDefault="00356B60" w:rsidP="00356B60">
      <w:pPr>
        <w:pStyle w:val="afb"/>
        <w:numPr>
          <w:ilvl w:val="0"/>
          <w:numId w:val="37"/>
        </w:numPr>
        <w:ind w:leftChars="0"/>
        <w:rPr>
          <w:rFonts w:hAnsi="ＭＳ 明朝"/>
          <w:bCs/>
          <w:szCs w:val="21"/>
        </w:rPr>
      </w:pPr>
      <w:r>
        <w:rPr>
          <w:rFonts w:hAnsi="ＭＳ 明朝" w:hint="eastAsia"/>
          <w:szCs w:val="21"/>
        </w:rPr>
        <w:t>設計書やマニュアル等のドキュメント類が、第三者にも分かりやすく作成されること。</w:t>
      </w:r>
    </w:p>
    <w:p w14:paraId="3A9C69D0" w14:textId="77777777" w:rsidR="00356B60" w:rsidRPr="00D02842" w:rsidRDefault="00356B60" w:rsidP="00356B60">
      <w:pPr>
        <w:ind w:leftChars="100" w:left="210"/>
        <w:rPr>
          <w:rFonts w:ascii="ＭＳ ゴシック" w:eastAsia="ＭＳ ゴシック" w:hAnsi="ＭＳ ゴシック"/>
          <w:b/>
          <w:color w:val="008080"/>
          <w:szCs w:val="21"/>
        </w:rPr>
      </w:pPr>
    </w:p>
    <w:p w14:paraId="1D9416D9"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（６）事業継続性要件</w:t>
      </w:r>
    </w:p>
    <w:p w14:paraId="553D44D8" w14:textId="550FCF60" w:rsidR="00356B60" w:rsidRPr="001F3706" w:rsidRDefault="00356B60" w:rsidP="00356B60">
      <w:pPr>
        <w:pStyle w:val="afb"/>
        <w:numPr>
          <w:ilvl w:val="0"/>
          <w:numId w:val="37"/>
        </w:numPr>
        <w:ind w:leftChars="0"/>
        <w:rPr>
          <w:rFonts w:hAnsi="ＭＳ 明朝"/>
          <w:bCs/>
          <w:szCs w:val="21"/>
        </w:rPr>
      </w:pPr>
      <w:r>
        <w:rPr>
          <w:rFonts w:hAnsi="ＭＳ 明朝" w:hint="eastAsia"/>
          <w:szCs w:val="21"/>
        </w:rPr>
        <w:t>利用者側で障害が発生した際に</w:t>
      </w:r>
      <w:r w:rsidR="00D86922">
        <w:rPr>
          <w:rFonts w:hAnsi="ＭＳ 明朝" w:hint="eastAsia"/>
          <w:szCs w:val="21"/>
        </w:rPr>
        <w:t>復旧</w:t>
      </w:r>
      <w:r>
        <w:rPr>
          <w:rFonts w:hAnsi="ＭＳ 明朝" w:hint="eastAsia"/>
          <w:szCs w:val="21"/>
        </w:rPr>
        <w:t>できるバックアップの取得方法を採用すること。</w:t>
      </w:r>
    </w:p>
    <w:p w14:paraId="2A86ED49" w14:textId="77777777" w:rsidR="00356B60" w:rsidRDefault="00356B60" w:rsidP="00356B60">
      <w:pPr>
        <w:ind w:leftChars="100" w:left="210"/>
        <w:rPr>
          <w:rFonts w:ascii="ＭＳ ゴシック" w:eastAsia="ＭＳ ゴシック" w:hAnsi="ＭＳ ゴシック"/>
          <w:b/>
          <w:color w:val="008080"/>
          <w:szCs w:val="21"/>
        </w:rPr>
      </w:pPr>
    </w:p>
    <w:p w14:paraId="1549C2B1"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（７）権限管理要件</w:t>
      </w:r>
    </w:p>
    <w:p w14:paraId="49BECA7B" w14:textId="77777777" w:rsidR="00356B60" w:rsidRPr="0002137B" w:rsidRDefault="00356B60" w:rsidP="00356B60">
      <w:pPr>
        <w:pStyle w:val="afb"/>
        <w:numPr>
          <w:ilvl w:val="0"/>
          <w:numId w:val="37"/>
        </w:numPr>
        <w:ind w:leftChars="0"/>
        <w:rPr>
          <w:rFonts w:hAnsi="ＭＳ 明朝"/>
          <w:bCs/>
          <w:szCs w:val="21"/>
        </w:rPr>
      </w:pPr>
      <w:r>
        <w:rPr>
          <w:rFonts w:hAnsi="ＭＳ 明朝" w:hint="eastAsia"/>
          <w:szCs w:val="21"/>
        </w:rPr>
        <w:t>利用目的に応じて与えられる権限は必要最小限にすること。</w:t>
      </w:r>
    </w:p>
    <w:p w14:paraId="376AA3C8" w14:textId="77777777" w:rsidR="00356B60" w:rsidRDefault="00356B60" w:rsidP="00356B60">
      <w:pPr>
        <w:pStyle w:val="afb"/>
        <w:numPr>
          <w:ilvl w:val="0"/>
          <w:numId w:val="37"/>
        </w:numPr>
        <w:ind w:leftChars="0"/>
        <w:rPr>
          <w:rFonts w:hAnsi="ＭＳ 明朝"/>
          <w:bCs/>
          <w:szCs w:val="21"/>
        </w:rPr>
      </w:pPr>
      <w:r>
        <w:rPr>
          <w:rFonts w:hAnsi="ＭＳ 明朝" w:hint="eastAsia"/>
          <w:bCs/>
          <w:szCs w:val="21"/>
        </w:rPr>
        <w:t>余分なアカウントや権限は作成しないこと。</w:t>
      </w:r>
    </w:p>
    <w:p w14:paraId="1119F3FE" w14:textId="77777777" w:rsidR="00356B60" w:rsidRPr="00861655" w:rsidRDefault="00356B60" w:rsidP="00356B60">
      <w:pPr>
        <w:pStyle w:val="afb"/>
        <w:ind w:leftChars="0" w:left="945"/>
        <w:rPr>
          <w:rFonts w:hAnsi="ＭＳ 明朝"/>
          <w:bCs/>
          <w:szCs w:val="21"/>
        </w:rPr>
      </w:pPr>
    </w:p>
    <w:p w14:paraId="2BB223ED"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（８）情報セキュリティ対策</w:t>
      </w:r>
    </w:p>
    <w:p w14:paraId="6C190DF7"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設計・開発前にセキュリティ対策を</w:t>
      </w:r>
      <w:r w:rsidRPr="0094737A">
        <w:rPr>
          <w:rFonts w:ascii="Century" w:hAnsi="Century" w:cs="Arial"/>
        </w:rPr>
        <w:t>IPA</w:t>
      </w:r>
      <w:r w:rsidRPr="0094737A">
        <w:rPr>
          <w:rFonts w:ascii="Century" w:hAnsi="Century" w:cs="Arial"/>
        </w:rPr>
        <w:t>に提示し、承認を得てから作業を行うこと。</w:t>
      </w:r>
    </w:p>
    <w:p w14:paraId="1839B8E4"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開発をするツールは利用者の</w:t>
      </w:r>
      <w:r w:rsidRPr="0094737A">
        <w:rPr>
          <w:rFonts w:ascii="Century" w:hAnsi="Century" w:cs="Arial"/>
        </w:rPr>
        <w:t>PC</w:t>
      </w:r>
      <w:r w:rsidRPr="0094737A">
        <w:rPr>
          <w:rFonts w:ascii="Century" w:hAnsi="Century" w:cs="Arial"/>
        </w:rPr>
        <w:t>にインストールをするため、</w:t>
      </w:r>
      <w:r w:rsidRPr="0094737A">
        <w:rPr>
          <w:rFonts w:ascii="Century" w:hAnsi="Century" w:cs="Arial"/>
        </w:rPr>
        <w:t>PC</w:t>
      </w:r>
      <w:r w:rsidRPr="0094737A">
        <w:rPr>
          <w:rFonts w:ascii="Century" w:hAnsi="Century" w:cs="Arial"/>
        </w:rPr>
        <w:t>自体が脆弱とならないよう考慮した仕様とすること。</w:t>
      </w:r>
    </w:p>
    <w:p w14:paraId="7976B58D" w14:textId="3B4F612D" w:rsidR="00356B60" w:rsidRPr="0094737A" w:rsidRDefault="00356B60" w:rsidP="00356B60">
      <w:pPr>
        <w:pStyle w:val="afb"/>
        <w:numPr>
          <w:ilvl w:val="0"/>
          <w:numId w:val="37"/>
        </w:numPr>
        <w:ind w:leftChars="0"/>
        <w:rPr>
          <w:rFonts w:ascii="Century" w:hAnsi="Century"/>
          <w:bCs/>
          <w:szCs w:val="21"/>
        </w:rPr>
      </w:pPr>
      <w:r w:rsidRPr="0094737A">
        <w:rPr>
          <w:rFonts w:ascii="Century" w:hAnsi="Century" w:cs="Arial"/>
        </w:rPr>
        <w:t>その他、</w:t>
      </w:r>
      <w:r w:rsidR="00476877">
        <w:rPr>
          <w:rFonts w:ascii="Century" w:hAnsi="Century" w:cs="Arial" w:hint="eastAsia"/>
        </w:rPr>
        <w:t>7</w:t>
      </w:r>
      <w:r w:rsidR="00476877">
        <w:rPr>
          <w:rFonts w:ascii="Century" w:hAnsi="Century" w:cs="Arial"/>
        </w:rPr>
        <w:t>.3</w:t>
      </w:r>
      <w:r w:rsidRPr="0094737A">
        <w:rPr>
          <w:rFonts w:ascii="Century" w:hAnsi="Century" w:cs="Arial"/>
        </w:rPr>
        <w:t>の情報セキュリティに関する事項を実施すること。</w:t>
      </w:r>
    </w:p>
    <w:p w14:paraId="5A1FE14D" w14:textId="77777777" w:rsidR="00356B60" w:rsidRPr="0045646D" w:rsidRDefault="00356B60" w:rsidP="00356B60">
      <w:pPr>
        <w:ind w:leftChars="100" w:left="210"/>
        <w:rPr>
          <w:rFonts w:ascii="ＭＳ ゴシック" w:eastAsia="ＭＳ ゴシック" w:hAnsi="ＭＳ ゴシック"/>
          <w:b/>
          <w:color w:val="008080"/>
          <w:szCs w:val="21"/>
        </w:rPr>
      </w:pPr>
    </w:p>
    <w:p w14:paraId="14132336"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（９）アクセシビリティ要件</w:t>
      </w:r>
    </w:p>
    <w:p w14:paraId="3D3A9919" w14:textId="382F1D38" w:rsidR="00356B60" w:rsidRPr="00714064" w:rsidRDefault="00356B60" w:rsidP="00356B60">
      <w:pPr>
        <w:pStyle w:val="afb"/>
        <w:numPr>
          <w:ilvl w:val="0"/>
          <w:numId w:val="37"/>
        </w:numPr>
        <w:ind w:leftChars="0"/>
        <w:rPr>
          <w:rFonts w:hAnsi="ＭＳ 明朝"/>
          <w:bCs/>
          <w:szCs w:val="21"/>
        </w:rPr>
      </w:pPr>
      <w:r w:rsidRPr="00714064">
        <w:rPr>
          <w:rFonts w:hAnsi="ＭＳ 明朝" w:cs="Arial" w:hint="eastAsia"/>
        </w:rPr>
        <w:t>利用者の使い勝手を考慮した設計</w:t>
      </w:r>
      <w:r w:rsidR="00B17A77">
        <w:rPr>
          <w:rFonts w:hAnsi="ＭＳ 明朝" w:cs="Arial" w:hint="eastAsia"/>
        </w:rPr>
        <w:t>を</w:t>
      </w:r>
      <w:r w:rsidRPr="00714064">
        <w:rPr>
          <w:rFonts w:hAnsi="ＭＳ 明朝" w:cs="Arial" w:hint="eastAsia"/>
        </w:rPr>
        <w:t>すること</w:t>
      </w:r>
    </w:p>
    <w:p w14:paraId="0C101CB1" w14:textId="77777777" w:rsidR="00356B60" w:rsidRPr="00A93F98" w:rsidRDefault="00356B60" w:rsidP="00356B60">
      <w:pPr>
        <w:ind w:leftChars="100" w:left="210"/>
        <w:rPr>
          <w:rFonts w:ascii="ＭＳ ゴシック" w:eastAsia="ＭＳ ゴシック" w:hAnsi="ＭＳ ゴシック"/>
          <w:b/>
          <w:color w:val="008080"/>
          <w:szCs w:val="21"/>
        </w:rPr>
      </w:pPr>
    </w:p>
    <w:p w14:paraId="61296626" w14:textId="77777777" w:rsidR="00356B60" w:rsidRDefault="00356B60" w:rsidP="00356B60">
      <w:pPr>
        <w:pStyle w:val="2"/>
        <w:rPr>
          <w:rFonts w:ascii="ＭＳ ゴシック" w:hAnsi="ＭＳ ゴシック"/>
          <w:b/>
          <w:color w:val="008080"/>
          <w:sz w:val="24"/>
          <w:szCs w:val="32"/>
        </w:rPr>
      </w:pPr>
      <w:r w:rsidRPr="0023599A">
        <w:rPr>
          <w:rFonts w:ascii="ＭＳ ゴシック" w:hAnsi="ＭＳ ゴシック" w:hint="eastAsia"/>
          <w:b/>
          <w:color w:val="008080"/>
          <w:sz w:val="24"/>
          <w:szCs w:val="32"/>
        </w:rPr>
        <w:t>２．４　稼働環境等要件</w:t>
      </w:r>
    </w:p>
    <w:p w14:paraId="0C40B452" w14:textId="77777777" w:rsidR="00356B60" w:rsidRDefault="00356B60" w:rsidP="00356B60">
      <w:pPr>
        <w:rPr>
          <w:rFonts w:ascii="ＭＳ 明朝" w:hAnsi="ＭＳ 明朝"/>
        </w:rPr>
      </w:pPr>
    </w:p>
    <w:p w14:paraId="29527293" w14:textId="1FB14BE0" w:rsidR="00356B60" w:rsidRDefault="00356B60" w:rsidP="00356B60">
      <w:pPr>
        <w:rPr>
          <w:rFonts w:ascii="ＭＳ 明朝" w:hAnsi="ＭＳ 明朝"/>
        </w:rPr>
      </w:pPr>
      <w:r>
        <w:rPr>
          <w:rFonts w:ascii="ＭＳ 明朝" w:hAnsi="ＭＳ 明朝" w:hint="eastAsia"/>
        </w:rPr>
        <w:t xml:space="preserve">　以下の</w:t>
      </w:r>
      <w:r w:rsidRPr="008E65DC">
        <w:t>OS</w:t>
      </w:r>
      <w:r>
        <w:rPr>
          <w:rFonts w:hint="eastAsia"/>
        </w:rPr>
        <w:t>やブラウザ</w:t>
      </w:r>
      <w:r>
        <w:rPr>
          <w:rFonts w:ascii="ＭＳ 明朝" w:hAnsi="ＭＳ 明朝" w:hint="eastAsia"/>
        </w:rPr>
        <w:t>で新システムの各種サービス・ツールが動作すること。詳細については</w:t>
      </w:r>
      <w:r w:rsidR="005E5410">
        <w:rPr>
          <w:rFonts w:ascii="ＭＳ 明朝" w:hAnsi="ＭＳ 明朝" w:hint="eastAsia"/>
        </w:rPr>
        <w:t>要件定義</w:t>
      </w:r>
      <w:r>
        <w:rPr>
          <w:rFonts w:ascii="ＭＳ 明朝" w:hAnsi="ＭＳ 明朝" w:hint="eastAsia"/>
        </w:rPr>
        <w:t>時に決定する。</w:t>
      </w:r>
    </w:p>
    <w:p w14:paraId="5B024180" w14:textId="77777777" w:rsidR="00356B60" w:rsidRDefault="00356B60" w:rsidP="00356B60">
      <w:pPr>
        <w:rPr>
          <w:rFonts w:ascii="ＭＳ 明朝" w:hAnsi="ＭＳ 明朝"/>
        </w:rPr>
      </w:pPr>
    </w:p>
    <w:p w14:paraId="0097AC03" w14:textId="77777777" w:rsidR="00356B60" w:rsidRDefault="00356B60" w:rsidP="00356B60">
      <w:pPr>
        <w:rPr>
          <w:rFonts w:ascii="ＭＳ 明朝" w:hAnsi="ＭＳ 明朝"/>
        </w:rPr>
      </w:pPr>
      <w:r>
        <w:rPr>
          <w:rFonts w:ascii="ＭＳ 明朝" w:hAnsi="ＭＳ 明朝" w:hint="eastAsia"/>
        </w:rPr>
        <w:t>■</w:t>
      </w:r>
      <w:r w:rsidRPr="000306BB">
        <w:t>IPA</w:t>
      </w:r>
      <w:r>
        <w:rPr>
          <w:rFonts w:ascii="ＭＳ 明朝" w:hAnsi="ＭＳ 明朝" w:hint="eastAsia"/>
        </w:rPr>
        <w:t>運用者・管理者・一般利用者側環境</w:t>
      </w:r>
    </w:p>
    <w:tbl>
      <w:tblPr>
        <w:tblStyle w:val="5-1"/>
        <w:tblW w:w="0" w:type="auto"/>
        <w:tblLook w:val="04A0" w:firstRow="1" w:lastRow="0" w:firstColumn="1" w:lastColumn="0" w:noHBand="0" w:noVBand="1"/>
      </w:tblPr>
      <w:tblGrid>
        <w:gridCol w:w="2972"/>
        <w:gridCol w:w="6486"/>
      </w:tblGrid>
      <w:tr w:rsidR="00356B60" w14:paraId="528C5BCF" w14:textId="77777777" w:rsidTr="00BD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5AEA0C4" w14:textId="77777777" w:rsidR="00356B60" w:rsidRDefault="00356B60" w:rsidP="00BD4FA1">
            <w:pPr>
              <w:rPr>
                <w:rFonts w:ascii="ＭＳ 明朝" w:hAnsi="ＭＳ 明朝"/>
              </w:rPr>
            </w:pPr>
            <w:r>
              <w:rPr>
                <w:rFonts w:ascii="ＭＳ 明朝" w:hAnsi="ＭＳ 明朝" w:hint="eastAsia"/>
              </w:rPr>
              <w:t>対象</w:t>
            </w:r>
          </w:p>
        </w:tc>
        <w:tc>
          <w:tcPr>
            <w:tcW w:w="6486" w:type="dxa"/>
          </w:tcPr>
          <w:p w14:paraId="275A6974" w14:textId="77777777" w:rsidR="00356B60" w:rsidRDefault="00356B60" w:rsidP="00BD4FA1">
            <w:pPr>
              <w:cnfStyle w:val="100000000000" w:firstRow="1"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動作環境要件</w:t>
            </w:r>
          </w:p>
        </w:tc>
      </w:tr>
      <w:tr w:rsidR="00356B60" w14:paraId="06BD6575" w14:textId="77777777" w:rsidTr="00BD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DAAF7C7" w14:textId="77777777" w:rsidR="00356B60" w:rsidRPr="008E65DC" w:rsidRDefault="00356B60" w:rsidP="00BD4FA1">
            <w:pPr>
              <w:rPr>
                <w:rFonts w:ascii="ＭＳ 明朝" w:hAnsi="ＭＳ 明朝"/>
              </w:rPr>
            </w:pPr>
            <w:r>
              <w:rPr>
                <w:rFonts w:ascii="ＭＳ 明朝" w:hAnsi="ＭＳ 明朝" w:hint="eastAsia"/>
              </w:rPr>
              <w:t>I</w:t>
            </w:r>
            <w:r>
              <w:rPr>
                <w:rFonts w:ascii="ＭＳ 明朝" w:hAnsi="ＭＳ 明朝"/>
              </w:rPr>
              <w:t>PA</w:t>
            </w:r>
            <w:r>
              <w:rPr>
                <w:rFonts w:ascii="ＭＳ 明朝" w:hAnsi="ＭＳ 明朝" w:hint="eastAsia"/>
              </w:rPr>
              <w:t>運用者・管理者</w:t>
            </w:r>
          </w:p>
        </w:tc>
        <w:tc>
          <w:tcPr>
            <w:tcW w:w="6486" w:type="dxa"/>
          </w:tcPr>
          <w:p w14:paraId="52F0767E"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r>
              <w:rPr>
                <w:rFonts w:ascii="ＭＳ 明朝" w:hAnsi="ＭＳ 明朝" w:hint="eastAsia"/>
              </w:rPr>
              <w:t>■</w:t>
            </w:r>
            <w:r>
              <w:rPr>
                <w:rFonts w:ascii="ＭＳ 明朝" w:hAnsi="ＭＳ 明朝"/>
              </w:rPr>
              <w:t>OS</w:t>
            </w:r>
          </w:p>
          <w:p w14:paraId="6DFE9A82"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r>
              <w:rPr>
                <w:rFonts w:ascii="ＭＳ 明朝" w:hAnsi="ＭＳ 明朝" w:hint="eastAsia"/>
              </w:rPr>
              <w:t>・W</w:t>
            </w:r>
            <w:r>
              <w:rPr>
                <w:rFonts w:ascii="ＭＳ 明朝" w:hAnsi="ＭＳ 明朝"/>
              </w:rPr>
              <w:t>indows 10/11</w:t>
            </w:r>
          </w:p>
          <w:p w14:paraId="5B7A6C27"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p>
          <w:p w14:paraId="029408FC"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r>
              <w:rPr>
                <w:rFonts w:ascii="ＭＳ 明朝" w:hAnsi="ＭＳ 明朝" w:hint="eastAsia"/>
              </w:rPr>
              <w:t>■ブラウザ</w:t>
            </w:r>
          </w:p>
          <w:p w14:paraId="042965D8"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r>
              <w:rPr>
                <w:rFonts w:ascii="ＭＳ 明朝" w:hAnsi="ＭＳ 明朝" w:hint="eastAsia"/>
              </w:rPr>
              <w:t>・M</w:t>
            </w:r>
            <w:r>
              <w:rPr>
                <w:rFonts w:ascii="ＭＳ 明朝" w:hAnsi="ＭＳ 明朝"/>
              </w:rPr>
              <w:t xml:space="preserve">icrosoft Edge </w:t>
            </w:r>
            <w:r>
              <w:rPr>
                <w:rFonts w:ascii="ＭＳ 明朝" w:hAnsi="ＭＳ 明朝" w:hint="eastAsia"/>
              </w:rPr>
              <w:t>テスト時の最新版</w:t>
            </w:r>
          </w:p>
          <w:p w14:paraId="4334CF16"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r>
              <w:rPr>
                <w:rFonts w:ascii="ＭＳ 明朝" w:hAnsi="ＭＳ 明朝" w:hint="eastAsia"/>
              </w:rPr>
              <w:t>・G</w:t>
            </w:r>
            <w:r>
              <w:rPr>
                <w:rFonts w:ascii="ＭＳ 明朝" w:hAnsi="ＭＳ 明朝"/>
              </w:rPr>
              <w:t xml:space="preserve">oogle Chrome </w:t>
            </w:r>
            <w:r>
              <w:rPr>
                <w:rFonts w:ascii="ＭＳ 明朝" w:hAnsi="ＭＳ 明朝" w:hint="eastAsia"/>
              </w:rPr>
              <w:t>テスト時の最新版</w:t>
            </w:r>
          </w:p>
          <w:p w14:paraId="5BF951A1" w14:textId="77777777" w:rsidR="00356B60" w:rsidRDefault="00356B60" w:rsidP="00BD4FA1">
            <w:pPr>
              <w:cnfStyle w:val="000000100000" w:firstRow="0" w:lastRow="0" w:firstColumn="0" w:lastColumn="0" w:oddVBand="0" w:evenVBand="0" w:oddHBand="1" w:evenHBand="0" w:firstRowFirstColumn="0" w:firstRowLastColumn="0" w:lastRowFirstColumn="0" w:lastRowLastColumn="0"/>
              <w:rPr>
                <w:rFonts w:ascii="ＭＳ 明朝" w:hAnsi="ＭＳ 明朝"/>
              </w:rPr>
            </w:pPr>
            <w:r>
              <w:rPr>
                <w:rFonts w:ascii="ＭＳ 明朝" w:hAnsi="ＭＳ 明朝" w:hint="eastAsia"/>
              </w:rPr>
              <w:t>・</w:t>
            </w:r>
            <w:r>
              <w:rPr>
                <w:rFonts w:ascii="ＭＳ 明朝" w:hAnsi="ＭＳ 明朝"/>
              </w:rPr>
              <w:t xml:space="preserve">Mozilla Firefox </w:t>
            </w:r>
            <w:r>
              <w:rPr>
                <w:rFonts w:ascii="ＭＳ 明朝" w:hAnsi="ＭＳ 明朝" w:hint="eastAsia"/>
              </w:rPr>
              <w:t>テスト時の最新版</w:t>
            </w:r>
          </w:p>
        </w:tc>
      </w:tr>
      <w:tr w:rsidR="00356B60" w14:paraId="5D41F296" w14:textId="77777777" w:rsidTr="00BD4FA1">
        <w:tc>
          <w:tcPr>
            <w:cnfStyle w:val="001000000000" w:firstRow="0" w:lastRow="0" w:firstColumn="1" w:lastColumn="0" w:oddVBand="0" w:evenVBand="0" w:oddHBand="0" w:evenHBand="0" w:firstRowFirstColumn="0" w:firstRowLastColumn="0" w:lastRowFirstColumn="0" w:lastRowLastColumn="0"/>
            <w:tcW w:w="2972" w:type="dxa"/>
          </w:tcPr>
          <w:p w14:paraId="2AE9F66C" w14:textId="77777777" w:rsidR="00356B60" w:rsidRDefault="00356B60" w:rsidP="00BD4FA1">
            <w:pPr>
              <w:rPr>
                <w:rFonts w:ascii="ＭＳ 明朝" w:hAnsi="ＭＳ 明朝"/>
              </w:rPr>
            </w:pPr>
            <w:r>
              <w:rPr>
                <w:rFonts w:ascii="ＭＳ 明朝" w:hAnsi="ＭＳ 明朝" w:hint="eastAsia"/>
              </w:rPr>
              <w:t>一般利用者</w:t>
            </w:r>
          </w:p>
        </w:tc>
        <w:tc>
          <w:tcPr>
            <w:tcW w:w="6486" w:type="dxa"/>
          </w:tcPr>
          <w:p w14:paraId="6C9F5A8F"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w:t>
            </w:r>
            <w:r>
              <w:rPr>
                <w:rFonts w:ascii="ＭＳ 明朝" w:hAnsi="ＭＳ 明朝"/>
              </w:rPr>
              <w:t>OS</w:t>
            </w:r>
          </w:p>
          <w:p w14:paraId="38620B2C"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・W</w:t>
            </w:r>
            <w:r>
              <w:rPr>
                <w:rFonts w:ascii="ＭＳ 明朝" w:hAnsi="ＭＳ 明朝"/>
              </w:rPr>
              <w:t>indows 10/11</w:t>
            </w:r>
          </w:p>
          <w:p w14:paraId="24536E21"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・W</w:t>
            </w:r>
            <w:r>
              <w:rPr>
                <w:rFonts w:ascii="ＭＳ 明朝" w:hAnsi="ＭＳ 明朝"/>
              </w:rPr>
              <w:t>indows Server</w:t>
            </w:r>
          </w:p>
          <w:p w14:paraId="2FB4A4FB"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w:t>
            </w:r>
            <w:r w:rsidRPr="000E3ADB">
              <w:rPr>
                <w:rFonts w:ascii="ＭＳ 明朝" w:hAnsi="ＭＳ 明朝" w:hint="eastAsia"/>
              </w:rPr>
              <w:t>Linux デストリビューション</w:t>
            </w:r>
            <w:r>
              <w:rPr>
                <w:rFonts w:ascii="ＭＳ 明朝" w:hAnsi="ＭＳ 明朝" w:hint="eastAsia"/>
              </w:rPr>
              <w:t>（</w:t>
            </w:r>
            <w:r w:rsidRPr="000E3ADB">
              <w:rPr>
                <w:rFonts w:ascii="ＭＳ 明朝" w:hAnsi="ＭＳ 明朝"/>
              </w:rPr>
              <w:t>Red Hat Enterprise Linux</w:t>
            </w:r>
            <w:r>
              <w:rPr>
                <w:rFonts w:ascii="ＭＳ 明朝" w:hAnsi="ＭＳ 明朝" w:hint="eastAsia"/>
              </w:rPr>
              <w:t>等※）</w:t>
            </w:r>
          </w:p>
          <w:p w14:paraId="402A057A"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p>
          <w:p w14:paraId="2721006C" w14:textId="75BD2F8E"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※対象となるO</w:t>
            </w:r>
            <w:r>
              <w:rPr>
                <w:rFonts w:ascii="ＭＳ 明朝" w:hAnsi="ＭＳ 明朝"/>
              </w:rPr>
              <w:t>S</w:t>
            </w:r>
            <w:r>
              <w:rPr>
                <w:rFonts w:ascii="ＭＳ 明朝" w:hAnsi="ＭＳ 明朝" w:hint="eastAsia"/>
              </w:rPr>
              <w:t>については</w:t>
            </w:r>
            <w:r w:rsidR="005E5410">
              <w:rPr>
                <w:rFonts w:ascii="ＭＳ 明朝" w:hAnsi="ＭＳ 明朝" w:hint="eastAsia"/>
              </w:rPr>
              <w:t>要件定義</w:t>
            </w:r>
            <w:r>
              <w:rPr>
                <w:rFonts w:ascii="ＭＳ 明朝" w:hAnsi="ＭＳ 明朝" w:hint="eastAsia"/>
              </w:rPr>
              <w:t>時に決定する。</w:t>
            </w:r>
          </w:p>
          <w:p w14:paraId="381A06AD" w14:textId="77777777" w:rsidR="00356B60" w:rsidRPr="005E541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p>
          <w:p w14:paraId="597EF3B6"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■ブラウザ</w:t>
            </w:r>
          </w:p>
          <w:p w14:paraId="7658774A"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・M</w:t>
            </w:r>
            <w:r>
              <w:rPr>
                <w:rFonts w:ascii="ＭＳ 明朝" w:hAnsi="ＭＳ 明朝"/>
              </w:rPr>
              <w:t xml:space="preserve">icrosoft Edge </w:t>
            </w:r>
            <w:r>
              <w:rPr>
                <w:rFonts w:ascii="ＭＳ 明朝" w:hAnsi="ＭＳ 明朝" w:hint="eastAsia"/>
              </w:rPr>
              <w:t>テスト時の最新版</w:t>
            </w:r>
          </w:p>
          <w:p w14:paraId="3AE53A7C"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・G</w:t>
            </w:r>
            <w:r>
              <w:rPr>
                <w:rFonts w:ascii="ＭＳ 明朝" w:hAnsi="ＭＳ 明朝"/>
              </w:rPr>
              <w:t xml:space="preserve">oogle Chrome </w:t>
            </w:r>
            <w:r>
              <w:rPr>
                <w:rFonts w:ascii="ＭＳ 明朝" w:hAnsi="ＭＳ 明朝" w:hint="eastAsia"/>
              </w:rPr>
              <w:t>テスト時の最新版</w:t>
            </w:r>
          </w:p>
          <w:p w14:paraId="07017068" w14:textId="77777777" w:rsidR="00356B60" w:rsidRDefault="00356B60" w:rsidP="00BD4FA1">
            <w:pPr>
              <w:cnfStyle w:val="000000000000" w:firstRow="0" w:lastRow="0" w:firstColumn="0" w:lastColumn="0" w:oddVBand="0" w:evenVBand="0" w:oddHBand="0" w:evenHBand="0" w:firstRowFirstColumn="0" w:firstRowLastColumn="0" w:lastRowFirstColumn="0" w:lastRowLastColumn="0"/>
              <w:rPr>
                <w:rFonts w:ascii="ＭＳ 明朝" w:hAnsi="ＭＳ 明朝"/>
              </w:rPr>
            </w:pPr>
            <w:r>
              <w:rPr>
                <w:rFonts w:ascii="ＭＳ 明朝" w:hAnsi="ＭＳ 明朝" w:hint="eastAsia"/>
              </w:rPr>
              <w:t>・</w:t>
            </w:r>
            <w:r>
              <w:rPr>
                <w:rFonts w:ascii="ＭＳ 明朝" w:hAnsi="ＭＳ 明朝"/>
              </w:rPr>
              <w:t xml:space="preserve">Mozilla Firefox </w:t>
            </w:r>
            <w:r>
              <w:rPr>
                <w:rFonts w:ascii="ＭＳ 明朝" w:hAnsi="ＭＳ 明朝" w:hint="eastAsia"/>
              </w:rPr>
              <w:t>テスト時の最新版</w:t>
            </w:r>
          </w:p>
        </w:tc>
      </w:tr>
    </w:tbl>
    <w:p w14:paraId="46045629" w14:textId="77777777" w:rsidR="00356B60" w:rsidRPr="00142A87" w:rsidRDefault="00356B60" w:rsidP="00356B60">
      <w:pPr>
        <w:rPr>
          <w:rFonts w:ascii="ＭＳ 明朝" w:hAnsi="ＭＳ 明朝"/>
        </w:rPr>
      </w:pPr>
    </w:p>
    <w:p w14:paraId="2F6A2B6D" w14:textId="77777777" w:rsidR="00356B60" w:rsidRPr="005327C4" w:rsidRDefault="00356B60" w:rsidP="00356B60">
      <w:pPr>
        <w:ind w:leftChars="100" w:left="210"/>
        <w:rPr>
          <w:rFonts w:ascii="ＭＳ ゴシック" w:eastAsia="ＭＳ ゴシック" w:hAnsi="ＭＳ ゴシック"/>
          <w:bCs/>
          <w:szCs w:val="21"/>
        </w:rPr>
      </w:pPr>
    </w:p>
    <w:p w14:paraId="1710C7D9" w14:textId="3ED11209" w:rsidR="00356B60" w:rsidRPr="0046305C"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２．</w:t>
      </w:r>
      <w:r w:rsidR="009C10AA">
        <w:rPr>
          <w:rFonts w:ascii="ＭＳ ゴシック" w:hAnsi="ＭＳ ゴシック" w:hint="eastAsia"/>
          <w:b/>
          <w:color w:val="008080"/>
          <w:sz w:val="24"/>
        </w:rPr>
        <w:t>５</w:t>
      </w:r>
      <w:r w:rsidRPr="0046305C">
        <w:rPr>
          <w:rFonts w:ascii="ＭＳ ゴシック" w:hAnsi="ＭＳ ゴシック" w:hint="eastAsia"/>
          <w:b/>
          <w:color w:val="008080"/>
          <w:sz w:val="24"/>
        </w:rPr>
        <w:t xml:space="preserve">　規模・性能要件</w:t>
      </w:r>
    </w:p>
    <w:p w14:paraId="79CF7BBD" w14:textId="77777777" w:rsidR="00356B60" w:rsidRDefault="00356B60" w:rsidP="00356B60">
      <w:pPr>
        <w:ind w:leftChars="100" w:left="210"/>
        <w:rPr>
          <w:rFonts w:ascii="ＭＳ ゴシック" w:eastAsia="ＭＳ ゴシック" w:hAnsi="ＭＳ ゴシック"/>
          <w:b/>
          <w:color w:val="008080"/>
          <w:szCs w:val="21"/>
        </w:rPr>
      </w:pPr>
      <w:r w:rsidRPr="0046305C">
        <w:rPr>
          <w:rFonts w:ascii="ＭＳ ゴシック" w:eastAsia="ＭＳ ゴシック" w:hAnsi="ＭＳ ゴシック" w:hint="eastAsia"/>
          <w:b/>
          <w:color w:val="008080"/>
          <w:szCs w:val="21"/>
        </w:rPr>
        <w:t>（１）規模要件</w:t>
      </w:r>
    </w:p>
    <w:p w14:paraId="27CAEC6F" w14:textId="77777777" w:rsidR="00356B60" w:rsidRPr="0094737A" w:rsidRDefault="00356B60" w:rsidP="00356B60">
      <w:pPr>
        <w:ind w:left="525"/>
        <w:rPr>
          <w:bCs/>
          <w:szCs w:val="21"/>
        </w:rPr>
      </w:pPr>
      <w:r>
        <w:rPr>
          <w:rFonts w:hint="eastAsia"/>
          <w:bCs/>
          <w:szCs w:val="21"/>
        </w:rPr>
        <w:t>将来的な増加を見越した規模のデータを設定し、それを処理できるようにすること。</w:t>
      </w:r>
      <w:r>
        <w:rPr>
          <w:rFonts w:hint="eastAsia"/>
          <w:bCs/>
          <w:szCs w:val="21"/>
        </w:rPr>
        <w:t>J</w:t>
      </w:r>
      <w:r>
        <w:rPr>
          <w:bCs/>
          <w:szCs w:val="21"/>
        </w:rPr>
        <w:t>VN iPedia</w:t>
      </w:r>
      <w:r>
        <w:rPr>
          <w:rFonts w:hint="eastAsia"/>
          <w:bCs/>
          <w:szCs w:val="21"/>
        </w:rPr>
        <w:t>に登録されている脆弱性対策情報関連の件数は以下の通りである。</w:t>
      </w:r>
    </w:p>
    <w:p w14:paraId="2EDD3205" w14:textId="77777777" w:rsidR="00356B60" w:rsidRPr="005327C4" w:rsidRDefault="00356B60" w:rsidP="00356B60">
      <w:pPr>
        <w:pStyle w:val="afb"/>
        <w:numPr>
          <w:ilvl w:val="0"/>
          <w:numId w:val="37"/>
        </w:numPr>
        <w:ind w:leftChars="0"/>
        <w:rPr>
          <w:rFonts w:ascii="Century" w:hAnsi="Century"/>
          <w:bCs/>
          <w:szCs w:val="21"/>
        </w:rPr>
      </w:pPr>
      <w:r w:rsidRPr="0094737A">
        <w:rPr>
          <w:rFonts w:ascii="Century" w:hAnsi="Century" w:cs="Arial"/>
        </w:rPr>
        <w:t>JVN iPedia</w:t>
      </w:r>
      <w:r>
        <w:rPr>
          <w:rFonts w:ascii="Century" w:hAnsi="Century" w:cs="Arial" w:hint="eastAsia"/>
        </w:rPr>
        <w:t>に登録されている脆弱性対策情報の件数：約</w:t>
      </w:r>
      <w:r>
        <w:rPr>
          <w:rFonts w:ascii="Century" w:hAnsi="Century" w:cs="Arial" w:hint="eastAsia"/>
        </w:rPr>
        <w:t>1</w:t>
      </w:r>
      <w:r>
        <w:rPr>
          <w:rFonts w:ascii="Century" w:hAnsi="Century" w:cs="Arial"/>
        </w:rPr>
        <w:t>50,000</w:t>
      </w:r>
      <w:r>
        <w:rPr>
          <w:rFonts w:ascii="Century" w:hAnsi="Century" w:cs="Arial" w:hint="eastAsia"/>
        </w:rPr>
        <w:t>件</w:t>
      </w:r>
    </w:p>
    <w:p w14:paraId="76D4BF88" w14:textId="77777777" w:rsidR="00356B60" w:rsidRPr="005327C4" w:rsidRDefault="00356B60" w:rsidP="00356B60">
      <w:pPr>
        <w:pStyle w:val="afb"/>
        <w:numPr>
          <w:ilvl w:val="0"/>
          <w:numId w:val="37"/>
        </w:numPr>
        <w:ind w:leftChars="0"/>
        <w:rPr>
          <w:rFonts w:ascii="Century" w:hAnsi="Century"/>
          <w:bCs/>
          <w:szCs w:val="21"/>
        </w:rPr>
      </w:pPr>
      <w:r w:rsidRPr="0094737A">
        <w:rPr>
          <w:rFonts w:ascii="Century" w:hAnsi="Century" w:cs="Arial"/>
        </w:rPr>
        <w:t>JVN iPedia</w:t>
      </w:r>
      <w:r>
        <w:rPr>
          <w:rFonts w:ascii="Century" w:hAnsi="Century" w:cs="Arial" w:hint="eastAsia"/>
        </w:rPr>
        <w:t>に登録されているベンダの数：</w:t>
      </w:r>
      <w:r>
        <w:rPr>
          <w:rFonts w:ascii="Century" w:hAnsi="Century" w:hint="eastAsia"/>
          <w:bCs/>
          <w:szCs w:val="21"/>
        </w:rPr>
        <w:t>約</w:t>
      </w:r>
      <w:r>
        <w:rPr>
          <w:rFonts w:ascii="Century" w:hAnsi="Century"/>
          <w:bCs/>
          <w:szCs w:val="21"/>
        </w:rPr>
        <w:t>20,000</w:t>
      </w:r>
      <w:r>
        <w:rPr>
          <w:rFonts w:ascii="Century" w:hAnsi="Century" w:hint="eastAsia"/>
          <w:bCs/>
          <w:szCs w:val="21"/>
        </w:rPr>
        <w:t>件</w:t>
      </w:r>
    </w:p>
    <w:p w14:paraId="5AC4BCD1" w14:textId="77777777" w:rsidR="00356B60" w:rsidRDefault="00356B60" w:rsidP="00356B60">
      <w:pPr>
        <w:pStyle w:val="afb"/>
        <w:numPr>
          <w:ilvl w:val="0"/>
          <w:numId w:val="37"/>
        </w:numPr>
        <w:ind w:leftChars="0"/>
        <w:rPr>
          <w:rFonts w:ascii="Century" w:hAnsi="Century"/>
          <w:bCs/>
          <w:szCs w:val="21"/>
        </w:rPr>
      </w:pPr>
      <w:r w:rsidRPr="0094737A">
        <w:rPr>
          <w:rFonts w:ascii="Century" w:hAnsi="Century" w:cs="Arial"/>
        </w:rPr>
        <w:t>JVN iPedia</w:t>
      </w:r>
      <w:r>
        <w:rPr>
          <w:rFonts w:ascii="Century" w:hAnsi="Century" w:cs="Arial" w:hint="eastAsia"/>
        </w:rPr>
        <w:t>に登録されている製品の数：</w:t>
      </w:r>
      <w:r>
        <w:rPr>
          <w:rFonts w:ascii="Century" w:hAnsi="Century" w:hint="eastAsia"/>
          <w:bCs/>
          <w:szCs w:val="21"/>
        </w:rPr>
        <w:t>約</w:t>
      </w:r>
      <w:r>
        <w:rPr>
          <w:rFonts w:ascii="Century" w:hAnsi="Century"/>
          <w:bCs/>
          <w:szCs w:val="21"/>
        </w:rPr>
        <w:t>50,000</w:t>
      </w:r>
      <w:r>
        <w:rPr>
          <w:rFonts w:ascii="Century" w:hAnsi="Century" w:hint="eastAsia"/>
          <w:bCs/>
          <w:szCs w:val="21"/>
        </w:rPr>
        <w:t>件</w:t>
      </w:r>
    </w:p>
    <w:p w14:paraId="488C73DE" w14:textId="77777777" w:rsidR="00356B60" w:rsidRDefault="00356B60" w:rsidP="00356B60">
      <w:pPr>
        <w:ind w:leftChars="100" w:left="210"/>
        <w:rPr>
          <w:rFonts w:ascii="ＭＳ ゴシック" w:eastAsia="ＭＳ ゴシック" w:hAnsi="ＭＳ ゴシック"/>
          <w:b/>
          <w:color w:val="008080"/>
          <w:szCs w:val="21"/>
        </w:rPr>
      </w:pPr>
    </w:p>
    <w:p w14:paraId="4F45F299" w14:textId="77777777" w:rsidR="00356B60" w:rsidRPr="00312B8F" w:rsidRDefault="00356B60" w:rsidP="00356B60">
      <w:pPr>
        <w:ind w:leftChars="100" w:left="210"/>
        <w:rPr>
          <w:rFonts w:ascii="ＭＳ ゴシック" w:eastAsia="ＭＳ ゴシック" w:hAnsi="ＭＳ ゴシック"/>
          <w:b/>
          <w:color w:val="008080"/>
          <w:szCs w:val="21"/>
        </w:rPr>
      </w:pPr>
      <w:r>
        <w:rPr>
          <w:rFonts w:ascii="ＭＳ ゴシック" w:eastAsia="ＭＳ ゴシック" w:hAnsi="ＭＳ ゴシック"/>
          <w:b/>
          <w:color w:val="008080"/>
          <w:szCs w:val="21"/>
        </w:rPr>
        <w:t xml:space="preserve"> </w:t>
      </w:r>
      <w:r w:rsidRPr="0046305C">
        <w:rPr>
          <w:rFonts w:ascii="ＭＳ ゴシック" w:eastAsia="ＭＳ ゴシック" w:hAnsi="ＭＳ ゴシック" w:hint="eastAsia"/>
          <w:b/>
          <w:color w:val="008080"/>
          <w:szCs w:val="21"/>
        </w:rPr>
        <w:t>（２）性能要件</w:t>
      </w:r>
    </w:p>
    <w:p w14:paraId="4978C773" w14:textId="77777777" w:rsidR="00356B60" w:rsidRPr="002C1BA0" w:rsidRDefault="00356B60" w:rsidP="00356B60">
      <w:pPr>
        <w:pStyle w:val="afb"/>
        <w:numPr>
          <w:ilvl w:val="0"/>
          <w:numId w:val="37"/>
        </w:numPr>
        <w:ind w:leftChars="0"/>
        <w:rPr>
          <w:rFonts w:ascii="Century" w:hAnsi="Century"/>
          <w:bCs/>
          <w:szCs w:val="21"/>
        </w:rPr>
      </w:pPr>
      <w:r w:rsidRPr="0094737A">
        <w:rPr>
          <w:rFonts w:ascii="Century" w:hAnsi="Century" w:cs="Arial"/>
        </w:rPr>
        <w:t>JVN iPedia/MyJVN</w:t>
      </w:r>
      <w:r>
        <w:rPr>
          <w:rFonts w:ascii="Century" w:hAnsi="Century" w:cs="Arial" w:hint="eastAsia"/>
        </w:rPr>
        <w:t>の</w:t>
      </w:r>
      <w:r>
        <w:rPr>
          <w:rFonts w:ascii="Century" w:hAnsi="Century" w:hint="eastAsia"/>
          <w:bCs/>
          <w:szCs w:val="21"/>
        </w:rPr>
        <w:t>サーバ側に負荷を掛けない仕様とすること。例えば、</w:t>
      </w:r>
      <w:r>
        <w:rPr>
          <w:rFonts w:ascii="Century" w:hAnsi="Century" w:hint="eastAsia"/>
          <w:bCs/>
          <w:szCs w:val="21"/>
        </w:rPr>
        <w:t>M</w:t>
      </w:r>
      <w:r>
        <w:rPr>
          <w:rFonts w:ascii="Century" w:hAnsi="Century"/>
          <w:bCs/>
          <w:szCs w:val="21"/>
        </w:rPr>
        <w:t>yJVN API</w:t>
      </w:r>
      <w:r>
        <w:rPr>
          <w:rFonts w:ascii="Century" w:hAnsi="Century" w:hint="eastAsia"/>
          <w:bCs/>
          <w:szCs w:val="21"/>
        </w:rPr>
        <w:t>の利用は必要最小限とし差分のみを利用する、初回時はデータフィードを活用する</w:t>
      </w:r>
      <w:r w:rsidRPr="002C1BA0">
        <w:rPr>
          <w:rFonts w:hint="eastAsia"/>
          <w:bCs/>
          <w:szCs w:val="21"/>
        </w:rPr>
        <w:t>等。</w:t>
      </w:r>
    </w:p>
    <w:p w14:paraId="398867E3" w14:textId="77777777" w:rsidR="00356B60" w:rsidRPr="0094737A" w:rsidRDefault="00356B60" w:rsidP="00356B60">
      <w:pPr>
        <w:pStyle w:val="afb"/>
        <w:numPr>
          <w:ilvl w:val="0"/>
          <w:numId w:val="37"/>
        </w:numPr>
        <w:ind w:leftChars="0"/>
        <w:rPr>
          <w:rFonts w:ascii="Century" w:hAnsi="Century"/>
          <w:bCs/>
          <w:szCs w:val="21"/>
        </w:rPr>
      </w:pPr>
      <w:r>
        <w:rPr>
          <w:rFonts w:ascii="Century" w:hAnsi="Century" w:cs="Arial" w:hint="eastAsia"/>
        </w:rPr>
        <w:t>利用者に継続的な遅延を与えるようなレスポンス速度にしないこと。</w:t>
      </w:r>
    </w:p>
    <w:p w14:paraId="41063287" w14:textId="77777777" w:rsidR="00356B60" w:rsidRPr="0094737A" w:rsidRDefault="00356B60" w:rsidP="00356B60">
      <w:pPr>
        <w:rPr>
          <w:rFonts w:eastAsia="ＭＳ ゴシック"/>
          <w:b/>
          <w:color w:val="008080"/>
          <w:szCs w:val="21"/>
        </w:rPr>
      </w:pPr>
      <w:r w:rsidRPr="0094737A">
        <w:rPr>
          <w:bCs/>
          <w:szCs w:val="21"/>
        </w:rPr>
        <w:t xml:space="preserve">　</w:t>
      </w:r>
    </w:p>
    <w:p w14:paraId="25CD2E53" w14:textId="77777777" w:rsidR="00356B60" w:rsidRDefault="00356B60" w:rsidP="00356B60">
      <w:pPr>
        <w:pStyle w:val="2"/>
        <w:rPr>
          <w:rFonts w:ascii="ＭＳ ゴシック" w:hAnsi="ＭＳ ゴシック"/>
          <w:b/>
          <w:color w:val="008080"/>
          <w:sz w:val="28"/>
          <w:szCs w:val="36"/>
        </w:rPr>
      </w:pPr>
      <w:r w:rsidRPr="002C3EE0">
        <w:rPr>
          <w:rFonts w:ascii="ＭＳ ゴシック" w:hAnsi="ＭＳ ゴシック" w:hint="eastAsia"/>
          <w:b/>
          <w:color w:val="008080"/>
          <w:sz w:val="28"/>
          <w:szCs w:val="36"/>
        </w:rPr>
        <w:t>３．　作業及び作業環境等に係る要件</w:t>
      </w:r>
    </w:p>
    <w:p w14:paraId="4B76F25B" w14:textId="77777777" w:rsidR="00356B60" w:rsidRPr="00720444" w:rsidRDefault="00356B60" w:rsidP="00356B60">
      <w:pPr>
        <w:pStyle w:val="afb"/>
        <w:ind w:leftChars="0" w:left="945"/>
        <w:rPr>
          <w:rFonts w:hAnsi="ＭＳ 明朝" w:cs="Arial"/>
        </w:rPr>
      </w:pPr>
    </w:p>
    <w:p w14:paraId="2D3C5C7C"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開発、テスト等に係る作業については、請負者が用意する場所にて実施すること。</w:t>
      </w:r>
    </w:p>
    <w:p w14:paraId="7FB4C933"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開発、テスト等に必要な機器等は、請負者が用意すること。</w:t>
      </w:r>
    </w:p>
    <w:p w14:paraId="5597A6A8"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開発、テスト等に使用する機器等については、ウイルス対策、脆弱性対策等、十分なセキュリティ対策が実施されていること。</w:t>
      </w:r>
    </w:p>
    <w:p w14:paraId="35E1620F" w14:textId="77777777" w:rsidR="00356B60" w:rsidRPr="00171272" w:rsidRDefault="00356B60" w:rsidP="00356B60"/>
    <w:p w14:paraId="227BA9ED" w14:textId="77777777" w:rsidR="00356B60" w:rsidRDefault="00356B60" w:rsidP="00356B60">
      <w:pPr>
        <w:pStyle w:val="2"/>
        <w:rPr>
          <w:rFonts w:ascii="ＭＳ ゴシック" w:hAnsi="ＭＳ ゴシック"/>
          <w:b/>
          <w:color w:val="008080"/>
          <w:sz w:val="28"/>
          <w:szCs w:val="36"/>
        </w:rPr>
      </w:pPr>
      <w:r w:rsidRPr="002C3EE0">
        <w:rPr>
          <w:rFonts w:ascii="ＭＳ ゴシック" w:hAnsi="ＭＳ ゴシック" w:hint="eastAsia"/>
          <w:b/>
          <w:color w:val="008080"/>
          <w:sz w:val="28"/>
          <w:szCs w:val="36"/>
        </w:rPr>
        <w:t>４．　システム試験</w:t>
      </w:r>
    </w:p>
    <w:p w14:paraId="7D329FB8" w14:textId="77777777" w:rsidR="00356B60" w:rsidRPr="0094737A" w:rsidRDefault="00356B60" w:rsidP="00356B60">
      <w:pPr>
        <w:rPr>
          <w:rFonts w:eastAsia="ＭＳ ゴシック" w:cs="Arial"/>
          <w:szCs w:val="21"/>
        </w:rPr>
      </w:pPr>
      <w:r>
        <w:rPr>
          <w:rFonts w:hAnsi="ＭＳ 明朝" w:hint="eastAsia"/>
          <w:bCs/>
          <w:szCs w:val="21"/>
        </w:rPr>
        <w:t xml:space="preserve">　　</w:t>
      </w:r>
    </w:p>
    <w:p w14:paraId="1A263FA5" w14:textId="77777777" w:rsidR="00356B60" w:rsidRPr="00720444" w:rsidRDefault="00356B60" w:rsidP="00356B60">
      <w:pPr>
        <w:pStyle w:val="afb"/>
        <w:numPr>
          <w:ilvl w:val="0"/>
          <w:numId w:val="37"/>
        </w:numPr>
        <w:ind w:leftChars="0"/>
        <w:rPr>
          <w:rFonts w:hAnsi="ＭＳ 明朝" w:cs="Arial"/>
        </w:rPr>
      </w:pPr>
      <w:r w:rsidRPr="00720444">
        <w:rPr>
          <w:rFonts w:hAnsi="ＭＳ 明朝" w:cs="Arial"/>
          <w:szCs w:val="21"/>
        </w:rPr>
        <w:t>テストを実施し、</w:t>
      </w:r>
      <w:r>
        <w:rPr>
          <w:rFonts w:hAnsi="ＭＳ 明朝" w:cs="Arial" w:hint="eastAsia"/>
          <w:szCs w:val="21"/>
        </w:rPr>
        <w:t>本番稼働</w:t>
      </w:r>
      <w:r w:rsidRPr="00720444">
        <w:rPr>
          <w:rFonts w:hAnsi="ＭＳ 明朝" w:cs="Arial"/>
          <w:szCs w:val="21"/>
        </w:rPr>
        <w:t>できる状態であることを確認すること。</w:t>
      </w:r>
    </w:p>
    <w:p w14:paraId="486462B3"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テスト計画を立案し、本番稼動前に適切なテストを実施し、</w:t>
      </w:r>
      <w:r>
        <w:rPr>
          <w:rFonts w:ascii="Century" w:hAnsi="Century" w:cs="Arial" w:hint="eastAsia"/>
        </w:rPr>
        <w:t>開発したプログラムの</w:t>
      </w:r>
      <w:r w:rsidRPr="0094737A">
        <w:rPr>
          <w:rFonts w:ascii="Century" w:hAnsi="Century" w:cs="Arial"/>
        </w:rPr>
        <w:t>品質を保証すること。</w:t>
      </w:r>
    </w:p>
    <w:p w14:paraId="4E2B4AFD"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本番稼動環境と同等の利用環境下において、</w:t>
      </w:r>
      <w:r>
        <w:rPr>
          <w:rFonts w:ascii="Century" w:hAnsi="Century" w:cs="Arial" w:hint="eastAsia"/>
        </w:rPr>
        <w:t>開発したプログラム</w:t>
      </w:r>
      <w:r w:rsidRPr="0094737A">
        <w:rPr>
          <w:rFonts w:ascii="Century" w:hAnsi="Century" w:cs="Arial"/>
        </w:rPr>
        <w:t>の操作作業を行い、機能、性能、セキュリティ面を含めて、利用可能な状態が保たれているか、十分な確認作業を行うこと。</w:t>
      </w:r>
    </w:p>
    <w:p w14:paraId="6DE89D34"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以下のテストを実施すること。また、必要に応じて、</w:t>
      </w:r>
      <w:r>
        <w:rPr>
          <w:rFonts w:ascii="Century" w:hAnsi="Century" w:cs="Arial" w:hint="eastAsia"/>
        </w:rPr>
        <w:t>それ</w:t>
      </w:r>
      <w:r w:rsidRPr="0094737A">
        <w:rPr>
          <w:rFonts w:ascii="Century" w:hAnsi="Century" w:cs="Arial"/>
        </w:rPr>
        <w:t>以外のテストも実施すること。</w:t>
      </w:r>
    </w:p>
    <w:p w14:paraId="0FE3D72B"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単体テスト</w:t>
      </w:r>
    </w:p>
    <w:p w14:paraId="32C24917"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結合テスト</w:t>
      </w:r>
    </w:p>
    <w:p w14:paraId="627AC13C"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総合テスト</w:t>
      </w:r>
    </w:p>
    <w:p w14:paraId="1A53F863"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IPA</w:t>
      </w:r>
      <w:r w:rsidRPr="0094737A">
        <w:rPr>
          <w:rFonts w:ascii="Century" w:hAnsi="Century" w:cs="Arial"/>
        </w:rPr>
        <w:t>が行うユーザテストについて、</w:t>
      </w:r>
      <w:r>
        <w:rPr>
          <w:rFonts w:ascii="Century" w:hAnsi="Century" w:cs="Arial"/>
        </w:rPr>
        <w:t>2</w:t>
      </w:r>
      <w:r>
        <w:rPr>
          <w:rFonts w:ascii="Century" w:hAnsi="Century" w:cs="Arial" w:hint="eastAsia"/>
        </w:rPr>
        <w:t>週間</w:t>
      </w:r>
      <w:r w:rsidRPr="0094737A">
        <w:rPr>
          <w:rFonts w:ascii="Century" w:hAnsi="Century" w:cs="Arial"/>
        </w:rPr>
        <w:t>の期間を設けること。また、納入に際しては、ユーザテストの指摘事項が改善されていること。</w:t>
      </w:r>
    </w:p>
    <w:p w14:paraId="226C9C6C" w14:textId="77777777" w:rsidR="00356B60" w:rsidRPr="0094737A" w:rsidRDefault="00356B60" w:rsidP="00356B60">
      <w:pPr>
        <w:pStyle w:val="afb"/>
        <w:numPr>
          <w:ilvl w:val="0"/>
          <w:numId w:val="37"/>
        </w:numPr>
        <w:ind w:leftChars="0"/>
        <w:rPr>
          <w:rFonts w:ascii="Century" w:hAnsi="Century"/>
          <w:bCs/>
          <w:szCs w:val="21"/>
        </w:rPr>
      </w:pPr>
      <w:r w:rsidRPr="0094737A">
        <w:rPr>
          <w:rFonts w:ascii="Century" w:hAnsi="Century" w:cs="Arial"/>
        </w:rPr>
        <w:t>テストは、</w:t>
      </w:r>
      <w:r w:rsidRPr="0094737A">
        <w:rPr>
          <w:rFonts w:ascii="Century" w:hAnsi="Century" w:cs="Arial"/>
        </w:rPr>
        <w:t>IPA</w:t>
      </w:r>
      <w:r w:rsidRPr="0094737A">
        <w:rPr>
          <w:rFonts w:ascii="Century" w:hAnsi="Century" w:cs="Arial"/>
        </w:rPr>
        <w:t>と合意をとったテスト計画に従い実施すること。</w:t>
      </w:r>
    </w:p>
    <w:p w14:paraId="5F96AD38" w14:textId="77777777" w:rsidR="00356B60" w:rsidRPr="00F16A99" w:rsidRDefault="00356B60" w:rsidP="00356B60"/>
    <w:p w14:paraId="3280353B" w14:textId="77777777" w:rsidR="00356B60" w:rsidRPr="002C3EE0" w:rsidRDefault="00356B60" w:rsidP="00356B60">
      <w:pPr>
        <w:pStyle w:val="2"/>
        <w:rPr>
          <w:rFonts w:ascii="ＭＳ ゴシック" w:hAnsi="ＭＳ ゴシック"/>
          <w:b/>
          <w:color w:val="008080"/>
          <w:sz w:val="28"/>
          <w:szCs w:val="36"/>
        </w:rPr>
      </w:pPr>
      <w:r w:rsidRPr="002C3EE0">
        <w:rPr>
          <w:rFonts w:ascii="ＭＳ ゴシック" w:hAnsi="ＭＳ ゴシック" w:hint="eastAsia"/>
          <w:b/>
          <w:color w:val="008080"/>
          <w:sz w:val="28"/>
          <w:szCs w:val="36"/>
        </w:rPr>
        <w:t>５．作業の体制及び方法</w:t>
      </w:r>
    </w:p>
    <w:p w14:paraId="7B86E3E2"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５．１　プロジェクトの体制等</w:t>
      </w:r>
    </w:p>
    <w:p w14:paraId="00E151F0" w14:textId="77777777" w:rsidR="00356B60" w:rsidRDefault="00356B60" w:rsidP="00356B60">
      <w:pPr>
        <w:pStyle w:val="afb"/>
        <w:ind w:leftChars="0" w:left="945"/>
        <w:rPr>
          <w:rFonts w:hAnsi="ＭＳ 明朝" w:cs="Arial"/>
        </w:rPr>
      </w:pPr>
    </w:p>
    <w:p w14:paraId="5F1108FA"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本プロジェクトの責任者として、プロジェクトマネージャ（</w:t>
      </w:r>
      <w:r w:rsidRPr="0094737A">
        <w:rPr>
          <w:rFonts w:ascii="Century" w:hAnsi="Century" w:cs="Arial"/>
        </w:rPr>
        <w:t>PM</w:t>
      </w:r>
      <w:r w:rsidRPr="0094737A">
        <w:rPr>
          <w:rFonts w:ascii="Century" w:hAnsi="Century" w:cs="Arial"/>
        </w:rPr>
        <w:t>）を配置し、プロジェクトマネージャはシステムの開発・管理に関する経験を有する者とする。</w:t>
      </w:r>
    </w:p>
    <w:p w14:paraId="2B923FC8"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本プロジェクトを円滑に実施するために最適な体制を示すこと。</w:t>
      </w:r>
    </w:p>
    <w:p w14:paraId="24A59C3F"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各自の役割及び責任範囲を定義すること。</w:t>
      </w:r>
    </w:p>
    <w:p w14:paraId="0067E665"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再請負先がある場合はそれらを含むこと。</w:t>
      </w:r>
    </w:p>
    <w:p w14:paraId="2CFE6B70"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通常時の連絡体制の他、非常時の連絡体制についても含むこと。</w:t>
      </w:r>
    </w:p>
    <w:p w14:paraId="376C6AC0"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要員の要件</w:t>
      </w:r>
    </w:p>
    <w:p w14:paraId="55481F6A"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経済産業大臣指定試験機関である情報処理技術者試験センターが行う情報処理技術者試験のうち、以下のすべての試験における合格者、または同等の資格を有する要員が体制内に含まれること。</w:t>
      </w:r>
    </w:p>
    <w:p w14:paraId="4AEA1347" w14:textId="77777777" w:rsidR="00356B60" w:rsidRPr="0094737A" w:rsidRDefault="00356B60" w:rsidP="00356B60">
      <w:pPr>
        <w:pStyle w:val="afb"/>
        <w:numPr>
          <w:ilvl w:val="2"/>
          <w:numId w:val="37"/>
        </w:numPr>
        <w:ind w:leftChars="0"/>
        <w:rPr>
          <w:rFonts w:ascii="Century" w:hAnsi="Century" w:cs="Arial"/>
        </w:rPr>
      </w:pPr>
      <w:r w:rsidRPr="0094737A">
        <w:rPr>
          <w:rFonts w:ascii="Century" w:hAnsi="Century" w:cs="Arial"/>
        </w:rPr>
        <w:t>プロジェクトマネージャ試験</w:t>
      </w:r>
    </w:p>
    <w:p w14:paraId="10F2689B" w14:textId="77777777" w:rsidR="00356B60" w:rsidRPr="0094737A" w:rsidRDefault="00356B60" w:rsidP="00356B60">
      <w:pPr>
        <w:pStyle w:val="afb"/>
        <w:numPr>
          <w:ilvl w:val="2"/>
          <w:numId w:val="37"/>
        </w:numPr>
        <w:ind w:leftChars="0"/>
        <w:rPr>
          <w:rFonts w:ascii="Century" w:hAnsi="Century" w:cs="Arial"/>
        </w:rPr>
      </w:pPr>
      <w:r w:rsidRPr="0094737A">
        <w:rPr>
          <w:rFonts w:ascii="Century" w:hAnsi="Century" w:cs="Arial"/>
        </w:rPr>
        <w:t>情報処理安全確保支援士試験</w:t>
      </w:r>
    </w:p>
    <w:p w14:paraId="3EA3C5AB" w14:textId="77777777" w:rsidR="00356B60" w:rsidRPr="0094737A" w:rsidRDefault="00356B60" w:rsidP="00356B60">
      <w:pPr>
        <w:pStyle w:val="afb"/>
        <w:ind w:leftChars="0" w:left="1785"/>
        <w:rPr>
          <w:rFonts w:ascii="Century" w:hAnsi="Century" w:cs="Arial"/>
        </w:rPr>
      </w:pPr>
      <w:r w:rsidRPr="0094737A">
        <w:rPr>
          <w:rFonts w:hAnsi="ＭＳ 明朝" w:cs="ＭＳ 明朝" w:hint="eastAsia"/>
        </w:rPr>
        <w:t>※</w:t>
      </w:r>
      <w:r w:rsidRPr="0094737A">
        <w:rPr>
          <w:rFonts w:ascii="Century" w:hAnsi="Century" w:cs="Arial"/>
        </w:rPr>
        <w:t>旧情報セキュリティスペシャリスト試験、旧テクニカルエンジニア試験（情報セキュリティ）または情報セキュリティアドミニストレーターでも可</w:t>
      </w:r>
    </w:p>
    <w:p w14:paraId="2BE31647" w14:textId="77777777" w:rsidR="00356B60" w:rsidRPr="0094737A" w:rsidRDefault="00356B60" w:rsidP="00356B60">
      <w:pPr>
        <w:pStyle w:val="afb"/>
        <w:numPr>
          <w:ilvl w:val="2"/>
          <w:numId w:val="37"/>
        </w:numPr>
        <w:ind w:leftChars="0"/>
        <w:rPr>
          <w:rFonts w:ascii="Century" w:hAnsi="Century" w:cs="Arial"/>
        </w:rPr>
      </w:pPr>
      <w:r w:rsidRPr="0094737A">
        <w:rPr>
          <w:rFonts w:ascii="Century" w:hAnsi="Century" w:cs="Arial"/>
        </w:rPr>
        <w:t>システムアーキテクト試験</w:t>
      </w:r>
    </w:p>
    <w:p w14:paraId="41DA5D83" w14:textId="77777777" w:rsidR="00356B60" w:rsidRPr="0094737A" w:rsidRDefault="00356B60" w:rsidP="00356B60">
      <w:pPr>
        <w:pStyle w:val="afb"/>
        <w:ind w:leftChars="0" w:left="1785"/>
        <w:rPr>
          <w:rFonts w:ascii="Century" w:hAnsi="Century" w:cs="Arial"/>
        </w:rPr>
      </w:pPr>
      <w:r w:rsidRPr="0094737A">
        <w:rPr>
          <w:rFonts w:hAnsi="ＭＳ 明朝" w:cs="ＭＳ 明朝" w:hint="eastAsia"/>
        </w:rPr>
        <w:t>※</w:t>
      </w:r>
      <w:r w:rsidRPr="0094737A">
        <w:rPr>
          <w:rFonts w:ascii="Century" w:hAnsi="Century" w:cs="Arial"/>
        </w:rPr>
        <w:t>旧アプリケーションエンジニア試験でも可</w:t>
      </w:r>
    </w:p>
    <w:p w14:paraId="64DC7D62" w14:textId="39B0A152" w:rsidR="002E65D1" w:rsidRDefault="00356B60" w:rsidP="002E65D1">
      <w:pPr>
        <w:pStyle w:val="afb"/>
        <w:numPr>
          <w:ilvl w:val="1"/>
          <w:numId w:val="37"/>
        </w:numPr>
        <w:ind w:leftChars="0"/>
        <w:rPr>
          <w:rFonts w:ascii="Century" w:hAnsi="Century" w:cs="Arial"/>
        </w:rPr>
      </w:pPr>
      <w:r>
        <w:rPr>
          <w:rFonts w:ascii="Century" w:hAnsi="Century" w:cs="Arial" w:hint="eastAsia"/>
        </w:rPr>
        <w:t>クライアントサーバーシステムの</w:t>
      </w:r>
      <w:r w:rsidRPr="0094737A">
        <w:rPr>
          <w:rFonts w:ascii="Century" w:hAnsi="Century" w:cs="Arial"/>
        </w:rPr>
        <w:t>開発経験があり、開発に関する十分な知識を有するプロジェクトメンバーが体制内に含まれること。</w:t>
      </w:r>
    </w:p>
    <w:p w14:paraId="48298A60" w14:textId="20236C74" w:rsidR="00C35332" w:rsidRPr="00C35332" w:rsidRDefault="00C35332" w:rsidP="00C35332">
      <w:pPr>
        <w:pStyle w:val="afb"/>
        <w:numPr>
          <w:ilvl w:val="1"/>
          <w:numId w:val="37"/>
        </w:numPr>
        <w:ind w:leftChars="0"/>
        <w:rPr>
          <w:rFonts w:ascii="Century" w:hAnsi="Century" w:cs="Arial"/>
        </w:rPr>
      </w:pPr>
      <w:r w:rsidRPr="0094737A">
        <w:rPr>
          <w:rFonts w:ascii="Century" w:hAnsi="Century" w:cs="Arial"/>
        </w:rPr>
        <w:t>データベースシステムの開発経験があり、開発に関する十分な知識を有するプロジェクトメンバーが体制内に含まれること。</w:t>
      </w:r>
    </w:p>
    <w:p w14:paraId="20B84454" w14:textId="663B69C4" w:rsidR="00356B60" w:rsidRDefault="00356B60" w:rsidP="00356B60">
      <w:pPr>
        <w:pStyle w:val="afb"/>
        <w:numPr>
          <w:ilvl w:val="1"/>
          <w:numId w:val="37"/>
        </w:numPr>
        <w:ind w:leftChars="0"/>
        <w:rPr>
          <w:rFonts w:ascii="Century" w:hAnsi="Century" w:cs="Arial"/>
        </w:rPr>
      </w:pPr>
      <w:r w:rsidRPr="0094737A">
        <w:rPr>
          <w:rFonts w:ascii="Century" w:hAnsi="Century" w:cs="Arial"/>
        </w:rPr>
        <w:t>ソフトウェアの脆弱性について十分な知識を有しており、</w:t>
      </w:r>
      <w:r w:rsidRPr="0094737A">
        <w:rPr>
          <w:rFonts w:ascii="Century" w:hAnsi="Century" w:cs="Arial"/>
        </w:rPr>
        <w:t>SCAP</w:t>
      </w:r>
      <w:r w:rsidRPr="0094737A">
        <w:rPr>
          <w:rFonts w:ascii="Century" w:hAnsi="Century" w:cs="Arial"/>
        </w:rPr>
        <w:t>を理解している要員が体制内に含まれること。</w:t>
      </w:r>
    </w:p>
    <w:p w14:paraId="10557B58" w14:textId="4CA327D6" w:rsidR="002E65D1" w:rsidRPr="00F17DA1" w:rsidRDefault="002E65D1" w:rsidP="00356B60">
      <w:pPr>
        <w:pStyle w:val="afb"/>
        <w:numPr>
          <w:ilvl w:val="1"/>
          <w:numId w:val="37"/>
        </w:numPr>
        <w:ind w:leftChars="0"/>
        <w:rPr>
          <w:rFonts w:ascii="Century" w:hAnsi="Century" w:cs="Arial"/>
        </w:rPr>
      </w:pPr>
      <w:r w:rsidRPr="00F17DA1">
        <w:rPr>
          <w:rFonts w:ascii="Century" w:hAnsi="Century" w:cs="Arial" w:hint="eastAsia"/>
        </w:rPr>
        <w:t>クラウド</w:t>
      </w:r>
      <w:r w:rsidR="00BD4FA1" w:rsidRPr="00F17DA1">
        <w:rPr>
          <w:rFonts w:ascii="Century" w:hAnsi="Century" w:cs="Arial" w:hint="eastAsia"/>
        </w:rPr>
        <w:t>システム</w:t>
      </w:r>
      <w:r w:rsidRPr="00F17DA1">
        <w:rPr>
          <w:rFonts w:ascii="Century" w:hAnsi="Century" w:cs="Arial" w:hint="eastAsia"/>
        </w:rPr>
        <w:t>の構築について経験があり、</w:t>
      </w:r>
      <w:r w:rsidRPr="00F17DA1">
        <w:rPr>
          <w:rFonts w:ascii="Century" w:hAnsi="Century" w:cs="Arial"/>
        </w:rPr>
        <w:t>十分な知識を有するプロジェクトメンバーが体制内に含まれること。</w:t>
      </w:r>
    </w:p>
    <w:p w14:paraId="5822197D"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日本語の会話、</w:t>
      </w:r>
      <w:r>
        <w:rPr>
          <w:rFonts w:ascii="Century" w:hAnsi="Century" w:cs="Arial" w:hint="eastAsia"/>
        </w:rPr>
        <w:t>及び</w:t>
      </w:r>
      <w:r w:rsidRPr="0094737A">
        <w:rPr>
          <w:rFonts w:ascii="Century" w:hAnsi="Century" w:cs="Arial"/>
        </w:rPr>
        <w:t>読み書きが可能で、担当者及び</w:t>
      </w:r>
      <w:r w:rsidRPr="0094737A">
        <w:rPr>
          <w:rFonts w:ascii="Century" w:hAnsi="Century" w:cs="Arial"/>
        </w:rPr>
        <w:t>IPA</w:t>
      </w:r>
      <w:r w:rsidRPr="0094737A">
        <w:rPr>
          <w:rFonts w:ascii="Century" w:hAnsi="Century" w:cs="Arial"/>
        </w:rPr>
        <w:t>役職員と十分な意思疎通が図れること。</w:t>
      </w:r>
    </w:p>
    <w:p w14:paraId="2F38BB7C" w14:textId="77777777" w:rsidR="00356B60" w:rsidRPr="0094737A" w:rsidRDefault="00356B60" w:rsidP="00356B60">
      <w:pPr>
        <w:pStyle w:val="afb"/>
        <w:numPr>
          <w:ilvl w:val="1"/>
          <w:numId w:val="37"/>
        </w:numPr>
        <w:ind w:leftChars="0"/>
        <w:rPr>
          <w:rFonts w:ascii="Century" w:hAnsi="Century" w:cs="Arial"/>
        </w:rPr>
      </w:pPr>
      <w:r w:rsidRPr="0094737A">
        <w:rPr>
          <w:rFonts w:ascii="Century" w:hAnsi="Century" w:cs="Arial"/>
        </w:rPr>
        <w:t>プロジェクトメンバーに変更が生じる場合には、事前に</w:t>
      </w:r>
      <w:r w:rsidRPr="0094737A">
        <w:rPr>
          <w:rFonts w:ascii="Century" w:hAnsi="Century" w:cs="Arial"/>
        </w:rPr>
        <w:t>IPA</w:t>
      </w:r>
      <w:r w:rsidRPr="0094737A">
        <w:rPr>
          <w:rFonts w:ascii="Century" w:hAnsi="Century" w:cs="Arial"/>
        </w:rPr>
        <w:t>の合意を得ること。</w:t>
      </w:r>
    </w:p>
    <w:p w14:paraId="2E7D4D2E" w14:textId="77777777" w:rsidR="00356B60" w:rsidRPr="0094737A" w:rsidRDefault="00356B60" w:rsidP="00356B60">
      <w:pPr>
        <w:pStyle w:val="afb"/>
        <w:ind w:leftChars="0" w:left="945"/>
        <w:rPr>
          <w:rFonts w:ascii="Century" w:hAnsi="Century" w:cs="Arial"/>
        </w:rPr>
      </w:pPr>
    </w:p>
    <w:p w14:paraId="18069BFB" w14:textId="77777777" w:rsidR="00356B60" w:rsidRPr="003518A2" w:rsidRDefault="00356B60" w:rsidP="00356B60"/>
    <w:p w14:paraId="509A9D7C" w14:textId="77777777" w:rsidR="00356B60" w:rsidRDefault="00356B60" w:rsidP="00356B60">
      <w:pPr>
        <w:pStyle w:val="2"/>
        <w:rPr>
          <w:rFonts w:ascii="ＭＳ ゴシック" w:hAnsi="ＭＳ ゴシック"/>
          <w:b/>
          <w:color w:val="008080"/>
          <w:sz w:val="24"/>
        </w:rPr>
      </w:pPr>
      <w:r w:rsidRPr="0046305C">
        <w:rPr>
          <w:rFonts w:ascii="ＭＳ ゴシック" w:hAnsi="ＭＳ ゴシック" w:hint="eastAsia"/>
          <w:b/>
          <w:color w:val="008080"/>
          <w:sz w:val="24"/>
        </w:rPr>
        <w:t>５．２　プロジェクト管理等</w:t>
      </w:r>
    </w:p>
    <w:p w14:paraId="56988BD1" w14:textId="77777777" w:rsidR="00356B60" w:rsidRDefault="00356B60" w:rsidP="00356B60">
      <w:pPr>
        <w:pStyle w:val="afb"/>
        <w:ind w:leftChars="0" w:left="945"/>
        <w:rPr>
          <w:rFonts w:hAnsi="ＭＳ 明朝" w:cs="Arial"/>
        </w:rPr>
      </w:pPr>
    </w:p>
    <w:p w14:paraId="3538AEBD" w14:textId="7914972F"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2023</w:t>
      </w:r>
      <w:r w:rsidRPr="0094737A">
        <w:rPr>
          <w:rFonts w:ascii="Century" w:hAnsi="Century" w:cs="Arial"/>
        </w:rPr>
        <w:t>年</w:t>
      </w:r>
      <w:r w:rsidR="009C10AA">
        <w:rPr>
          <w:rFonts w:ascii="Century" w:hAnsi="Century" w:cs="Arial" w:hint="eastAsia"/>
        </w:rPr>
        <w:t>2</w:t>
      </w:r>
      <w:r w:rsidRPr="0094737A">
        <w:rPr>
          <w:rFonts w:ascii="Century" w:hAnsi="Century" w:cs="Arial"/>
        </w:rPr>
        <w:t>月</w:t>
      </w:r>
      <w:r w:rsidR="00635580">
        <w:rPr>
          <w:rFonts w:ascii="Century" w:hAnsi="Century" w:cs="Arial"/>
        </w:rPr>
        <w:t>28</w:t>
      </w:r>
      <w:r w:rsidRPr="0094737A">
        <w:rPr>
          <w:rFonts w:ascii="Century" w:hAnsi="Century" w:cs="Arial"/>
        </w:rPr>
        <w:t>日までにプロジェクトが完遂できるように計画を立てること。</w:t>
      </w:r>
    </w:p>
    <w:p w14:paraId="5A944C05"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PMBOK</w:t>
      </w:r>
      <w:r w:rsidRPr="0094737A">
        <w:rPr>
          <w:rFonts w:ascii="Century" w:hAnsi="Century" w:cs="Arial"/>
        </w:rPr>
        <w:t>（</w:t>
      </w:r>
      <w:r w:rsidRPr="0094737A">
        <w:rPr>
          <w:rFonts w:ascii="Century" w:hAnsi="Century" w:cs="Arial"/>
        </w:rPr>
        <w:t>the project management body of knowledge/</w:t>
      </w:r>
      <w:r w:rsidRPr="0094737A">
        <w:rPr>
          <w:rFonts w:ascii="Century" w:hAnsi="Century" w:cs="Arial"/>
        </w:rPr>
        <w:t>プロジェクトマネジメント知識体系）等に基づいた</w:t>
      </w:r>
      <w:r w:rsidRPr="0094737A">
        <w:rPr>
          <w:rFonts w:ascii="Century" w:hAnsi="Century" w:cs="Arial"/>
        </w:rPr>
        <w:t>IPA</w:t>
      </w:r>
      <w:r w:rsidRPr="0094737A">
        <w:rPr>
          <w:rFonts w:ascii="Century" w:hAnsi="Century" w:cs="Arial"/>
        </w:rPr>
        <w:t>と合意したプロジェクト計画書に従って作業を実施すること。</w:t>
      </w:r>
    </w:p>
    <w:p w14:paraId="063540F9"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作業工程毎に</w:t>
      </w:r>
      <w:r w:rsidRPr="0094737A">
        <w:rPr>
          <w:rFonts w:ascii="Century" w:hAnsi="Century" w:cs="Arial"/>
        </w:rPr>
        <w:t>WBS</w:t>
      </w:r>
      <w:r w:rsidRPr="0094737A">
        <w:rPr>
          <w:rFonts w:ascii="Century" w:hAnsi="Century" w:cs="Arial"/>
        </w:rPr>
        <w:t>ディクショナリを作成し、作業内容、作業担当者（全ての担当者名。組織名や役割名のみは不可）、成果物、レビュー方法、リスク、開始・終了条件を明確にすること。</w:t>
      </w:r>
    </w:p>
    <w:p w14:paraId="440A4C2D" w14:textId="77777777" w:rsidR="00356B60" w:rsidRPr="00A570E1" w:rsidRDefault="00356B60" w:rsidP="00356B60">
      <w:pPr>
        <w:pStyle w:val="afb"/>
        <w:numPr>
          <w:ilvl w:val="0"/>
          <w:numId w:val="37"/>
        </w:numPr>
        <w:ind w:leftChars="0"/>
        <w:rPr>
          <w:rFonts w:ascii="Century" w:hAnsi="Century" w:cs="Arial"/>
        </w:rPr>
      </w:pPr>
      <w:r w:rsidRPr="0094737A">
        <w:rPr>
          <w:rFonts w:ascii="Century" w:hAnsi="Century" w:cs="Arial"/>
        </w:rPr>
        <w:t>本プロジェクトにおいて発生しうるリスクや発生した課題、是正要求、変更管理については、全て</w:t>
      </w:r>
      <w:r w:rsidRPr="0094737A">
        <w:rPr>
          <w:rFonts w:ascii="Century" w:hAnsi="Century" w:cs="Arial"/>
        </w:rPr>
        <w:t>IPA</w:t>
      </w:r>
      <w:r w:rsidRPr="0094737A">
        <w:rPr>
          <w:rFonts w:ascii="Century" w:hAnsi="Century" w:cs="Arial"/>
        </w:rPr>
        <w:t>に報告の上、必要に応じて</w:t>
      </w:r>
      <w:r w:rsidRPr="0094737A">
        <w:rPr>
          <w:rFonts w:ascii="Century" w:hAnsi="Century" w:cs="Arial"/>
        </w:rPr>
        <w:t>IPA</w:t>
      </w:r>
      <w:r w:rsidRPr="0094737A">
        <w:rPr>
          <w:rFonts w:ascii="Century" w:hAnsi="Century" w:cs="Arial"/>
        </w:rPr>
        <w:t>と協議、意思決定すること。</w:t>
      </w:r>
      <w:r>
        <w:rPr>
          <w:rFonts w:ascii="Century" w:hAnsi="Century" w:cs="Arial" w:hint="eastAsia"/>
        </w:rPr>
        <w:t>また、それらの情報を管理する</w:t>
      </w:r>
      <w:r w:rsidRPr="00A570E1">
        <w:rPr>
          <w:rFonts w:cs="Arial"/>
        </w:rPr>
        <w:t>変更管理表</w:t>
      </w:r>
      <w:r>
        <w:rPr>
          <w:rFonts w:cs="Arial" w:hint="eastAsia"/>
        </w:rPr>
        <w:t>等</w:t>
      </w:r>
      <w:r w:rsidRPr="00A570E1">
        <w:rPr>
          <w:rFonts w:cs="Arial"/>
        </w:rPr>
        <w:t>を作成すること。</w:t>
      </w:r>
    </w:p>
    <w:p w14:paraId="5A192B45" w14:textId="77777777" w:rsidR="00356B60" w:rsidRPr="00A570E1" w:rsidRDefault="00356B60" w:rsidP="00356B60"/>
    <w:p w14:paraId="129DD681" w14:textId="77777777" w:rsidR="00356B60" w:rsidRDefault="00356B60" w:rsidP="00356B60">
      <w:pPr>
        <w:pStyle w:val="2"/>
        <w:rPr>
          <w:rFonts w:ascii="ＭＳ ゴシック" w:hAnsi="ＭＳ ゴシック"/>
          <w:b/>
          <w:color w:val="008080"/>
          <w:sz w:val="28"/>
          <w:szCs w:val="36"/>
        </w:rPr>
      </w:pPr>
      <w:r w:rsidRPr="002C3EE0">
        <w:rPr>
          <w:rFonts w:ascii="ＭＳ ゴシック" w:hAnsi="ＭＳ ゴシック" w:hint="eastAsia"/>
          <w:b/>
          <w:color w:val="008080"/>
          <w:sz w:val="28"/>
          <w:szCs w:val="36"/>
        </w:rPr>
        <w:t>６．保守要件</w:t>
      </w:r>
    </w:p>
    <w:p w14:paraId="4C3ABD92" w14:textId="77777777" w:rsidR="00356B60" w:rsidRDefault="00356B60" w:rsidP="00356B60">
      <w:pPr>
        <w:rPr>
          <w:rFonts w:hAnsi="ＭＳ 明朝" w:cs="Arial"/>
        </w:rPr>
      </w:pPr>
      <w:r>
        <w:rPr>
          <w:rFonts w:hAnsi="ＭＳ 明朝" w:cs="Arial" w:hint="eastAsia"/>
        </w:rPr>
        <w:t xml:space="preserve">　</w:t>
      </w:r>
    </w:p>
    <w:p w14:paraId="0487786A" w14:textId="77777777" w:rsidR="00356B60" w:rsidRPr="0094737A" w:rsidRDefault="00356B60" w:rsidP="00356B60">
      <w:pPr>
        <w:ind w:firstLineChars="100" w:firstLine="210"/>
        <w:rPr>
          <w:rFonts w:cs="Arial"/>
        </w:rPr>
      </w:pPr>
      <w:r w:rsidRPr="0094737A">
        <w:rPr>
          <w:rFonts w:cs="Arial"/>
        </w:rPr>
        <w:t>納入物件についての保証に関する要件は以下の通りとする。</w:t>
      </w:r>
    </w:p>
    <w:p w14:paraId="5C231CF9"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納入物件の</w:t>
      </w:r>
      <w:r>
        <w:rPr>
          <w:rFonts w:ascii="Century" w:hAnsi="Century" w:cs="Arial" w:hint="eastAsia"/>
        </w:rPr>
        <w:t>契約不適合</w:t>
      </w:r>
      <w:r w:rsidRPr="0094737A">
        <w:rPr>
          <w:rFonts w:ascii="Century" w:hAnsi="Century" w:cs="Arial"/>
        </w:rPr>
        <w:t>に対して業務完了後</w:t>
      </w:r>
      <w:r w:rsidRPr="0094737A">
        <w:rPr>
          <w:rFonts w:ascii="Century" w:hAnsi="Century" w:cs="Arial"/>
        </w:rPr>
        <w:t>1</w:t>
      </w:r>
      <w:r w:rsidRPr="0094737A">
        <w:rPr>
          <w:rFonts w:ascii="Century" w:hAnsi="Century" w:cs="Arial"/>
        </w:rPr>
        <w:t>年間無償補修ができる体制を用意すること。</w:t>
      </w:r>
    </w:p>
    <w:p w14:paraId="4A1B6B93" w14:textId="77777777" w:rsidR="00356B60" w:rsidRPr="0094737A" w:rsidRDefault="00356B60" w:rsidP="00356B60">
      <w:pPr>
        <w:pStyle w:val="afb"/>
        <w:numPr>
          <w:ilvl w:val="0"/>
          <w:numId w:val="37"/>
        </w:numPr>
        <w:ind w:leftChars="0"/>
        <w:rPr>
          <w:rFonts w:ascii="Century" w:hAnsi="Century" w:cs="Arial"/>
        </w:rPr>
      </w:pPr>
      <w:r w:rsidRPr="0094737A">
        <w:rPr>
          <w:rFonts w:ascii="Century" w:hAnsi="Century" w:cs="Arial"/>
        </w:rPr>
        <w:t>納入物件に係る問題で、マニュアル等により判別がつかない事象や、障害等が発生した場合は、</w:t>
      </w:r>
      <w:r w:rsidRPr="0094737A">
        <w:rPr>
          <w:rFonts w:ascii="Century" w:hAnsi="Century" w:cs="Arial"/>
        </w:rPr>
        <w:t>IPA</w:t>
      </w:r>
      <w:r w:rsidRPr="0094737A">
        <w:rPr>
          <w:rFonts w:ascii="Century" w:hAnsi="Century" w:cs="Arial"/>
        </w:rPr>
        <w:t>の要請に応じて問題解決に協力すること。</w:t>
      </w:r>
    </w:p>
    <w:p w14:paraId="18FACE8E" w14:textId="77777777" w:rsidR="00356B60" w:rsidRPr="0094737A" w:rsidRDefault="00356B60" w:rsidP="00356B60"/>
    <w:p w14:paraId="68D2E37E" w14:textId="1559239F" w:rsidR="00356B60" w:rsidRPr="002C3EE0" w:rsidRDefault="00356B60" w:rsidP="00356B60">
      <w:pPr>
        <w:pStyle w:val="2"/>
        <w:rPr>
          <w:rFonts w:ascii="ＭＳ ゴシック" w:hAnsi="ＭＳ ゴシック"/>
          <w:b/>
          <w:color w:val="008080"/>
          <w:sz w:val="28"/>
          <w:szCs w:val="36"/>
        </w:rPr>
      </w:pPr>
      <w:r w:rsidRPr="002C3EE0">
        <w:rPr>
          <w:rFonts w:ascii="ＭＳ ゴシック" w:hAnsi="ＭＳ ゴシック" w:hint="eastAsia"/>
          <w:b/>
          <w:color w:val="008080"/>
          <w:sz w:val="28"/>
          <w:szCs w:val="36"/>
        </w:rPr>
        <w:t>７．条件等</w:t>
      </w:r>
    </w:p>
    <w:p w14:paraId="70159333" w14:textId="1A77F20B" w:rsidR="00B26F37" w:rsidRPr="00C25F3C" w:rsidRDefault="00B26F37" w:rsidP="005E2E59">
      <w:pPr>
        <w:pStyle w:val="2"/>
        <w:rPr>
          <w:rFonts w:ascii="Century" w:hAnsi="Century"/>
          <w:b/>
          <w:bCs/>
          <w:color w:val="008080"/>
          <w:sz w:val="24"/>
        </w:rPr>
      </w:pPr>
      <w:r w:rsidRPr="00C25F3C">
        <w:rPr>
          <w:rFonts w:hint="eastAsia"/>
          <w:b/>
          <w:bCs/>
          <w:color w:val="008080"/>
          <w:sz w:val="24"/>
        </w:rPr>
        <w:t>７．１　情報管理体制</w:t>
      </w:r>
    </w:p>
    <w:p w14:paraId="35FF12D9" w14:textId="29FCC86F" w:rsidR="00B26F37" w:rsidRPr="005E2E59" w:rsidRDefault="00F81AAE" w:rsidP="00B26F37">
      <w:pPr>
        <w:ind w:leftChars="100" w:left="420" w:hangingChars="100" w:hanging="210"/>
        <w:rPr>
          <w:rFonts w:eastAsia="ＭＳ ゴシック"/>
          <w:szCs w:val="21"/>
        </w:rPr>
      </w:pPr>
      <w:r>
        <w:rPr>
          <w:rFonts w:eastAsia="ＭＳ ゴシック" w:hint="eastAsia"/>
          <w:szCs w:val="21"/>
        </w:rPr>
        <w:t>1</w:t>
      </w:r>
      <w:r>
        <w:rPr>
          <w:rFonts w:eastAsia="ＭＳ ゴシック"/>
          <w:szCs w:val="21"/>
        </w:rPr>
        <w:t xml:space="preserve">) </w:t>
      </w:r>
      <w:r w:rsidR="00B26F37" w:rsidRPr="005E2E59">
        <w:rPr>
          <w:rFonts w:eastAsia="ＭＳ ゴシック"/>
          <w:szCs w:val="21"/>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6608BCE" w14:textId="77777777" w:rsidR="00B26F37" w:rsidRPr="005E2E59" w:rsidRDefault="00B26F37" w:rsidP="00B26F37">
      <w:pPr>
        <w:ind w:leftChars="100" w:left="420" w:hangingChars="100" w:hanging="210"/>
        <w:rPr>
          <w:rFonts w:eastAsia="ＭＳ ゴシック"/>
          <w:szCs w:val="21"/>
        </w:rPr>
      </w:pPr>
      <w:r w:rsidRPr="005E2E59">
        <w:rPr>
          <w:rFonts w:eastAsia="ＭＳ ゴシック"/>
          <w:szCs w:val="21"/>
        </w:rPr>
        <w:t xml:space="preserve">（確保すべき履行体制）　</w:t>
      </w:r>
    </w:p>
    <w:p w14:paraId="54CEB4A5" w14:textId="245A257A" w:rsidR="00B26F37" w:rsidRPr="005E2E59" w:rsidRDefault="00B26F37" w:rsidP="00B26F37">
      <w:pPr>
        <w:ind w:leftChars="200" w:left="420"/>
        <w:rPr>
          <w:rFonts w:eastAsia="ＭＳ ゴシック"/>
          <w:szCs w:val="21"/>
        </w:rPr>
      </w:pPr>
      <w:r w:rsidRPr="005E2E59">
        <w:rPr>
          <w:rFonts w:eastAsia="ＭＳ ゴシック"/>
          <w:szCs w:val="21"/>
        </w:rPr>
        <w:t>契約を履行する一環として契約相手方が収集、整理、作成等した一切の情報が、</w:t>
      </w:r>
      <w:r w:rsidR="005E2E59" w:rsidRPr="005E2E59">
        <w:rPr>
          <w:rFonts w:eastAsia="ＭＳ ゴシック"/>
          <w:szCs w:val="21"/>
        </w:rPr>
        <w:t>IPA</w:t>
      </w:r>
      <w:r w:rsidRPr="005E2E59">
        <w:rPr>
          <w:rFonts w:eastAsia="ＭＳ ゴシック"/>
          <w:szCs w:val="21"/>
        </w:rPr>
        <w:t>が保護を要さないと確認するまでは、情報取扱者名簿に記載のある者以外に伝達又は漏えいされないことを保証する履行体制を有していること。</w:t>
      </w:r>
    </w:p>
    <w:p w14:paraId="09E0B92D" w14:textId="7689C8B3" w:rsidR="00B26F37" w:rsidRPr="005E2E59" w:rsidRDefault="00F81AAE" w:rsidP="00B26F37">
      <w:pPr>
        <w:ind w:leftChars="100" w:left="420" w:hangingChars="100" w:hanging="210"/>
        <w:rPr>
          <w:rFonts w:eastAsia="ＭＳ ゴシック"/>
          <w:szCs w:val="21"/>
        </w:rPr>
      </w:pPr>
      <w:r>
        <w:rPr>
          <w:rFonts w:eastAsia="ＭＳ ゴシック" w:hint="eastAsia"/>
          <w:szCs w:val="21"/>
        </w:rPr>
        <w:t>2</w:t>
      </w:r>
      <w:r>
        <w:rPr>
          <w:rFonts w:eastAsia="ＭＳ ゴシック"/>
          <w:szCs w:val="21"/>
        </w:rPr>
        <w:t xml:space="preserve">) </w:t>
      </w:r>
      <w:r w:rsidR="00B26F37" w:rsidRPr="005E2E59">
        <w:rPr>
          <w:rFonts w:eastAsia="ＭＳ ゴシック"/>
          <w:szCs w:val="21"/>
        </w:rPr>
        <w:t>本業務で知り得た一切の情報について、情報取扱者以外の者に開示又は漏えいしてはならないものとする。ただし、担当部門の承認を得た場合は、この限りではない。</w:t>
      </w:r>
    </w:p>
    <w:p w14:paraId="0467C592" w14:textId="03A75D5B" w:rsidR="00B26F37" w:rsidRDefault="00F81AAE" w:rsidP="00B26F37">
      <w:pPr>
        <w:ind w:leftChars="100" w:left="420" w:hangingChars="100" w:hanging="210"/>
        <w:rPr>
          <w:rFonts w:eastAsia="ＭＳ ゴシック"/>
          <w:szCs w:val="21"/>
        </w:rPr>
      </w:pPr>
      <w:r>
        <w:rPr>
          <w:rFonts w:eastAsia="ＭＳ ゴシック"/>
          <w:szCs w:val="21"/>
        </w:rPr>
        <w:t xml:space="preserve">3) </w:t>
      </w:r>
      <w:r>
        <w:rPr>
          <w:rFonts w:eastAsia="ＭＳ ゴシック" w:hint="eastAsia"/>
          <w:szCs w:val="21"/>
        </w:rPr>
        <w:t>1</w:t>
      </w:r>
      <w:r>
        <w:rPr>
          <w:rFonts w:eastAsia="ＭＳ ゴシック"/>
          <w:szCs w:val="21"/>
        </w:rPr>
        <w:t>)</w:t>
      </w:r>
      <w:r w:rsidR="00B26F37" w:rsidRPr="005E2E59">
        <w:rPr>
          <w:rFonts w:eastAsia="ＭＳ ゴシック"/>
          <w:szCs w:val="21"/>
        </w:rPr>
        <w:t>の情報セキュリティを確保するための体制を定めた書面又は情報取扱者名簿に変更がある場合は、予め担当部門へ届出を行い、同意を得なければならない。</w:t>
      </w:r>
    </w:p>
    <w:p w14:paraId="231E8266" w14:textId="56595215" w:rsidR="005E2E59" w:rsidRPr="00F81AAE" w:rsidRDefault="005E2E59" w:rsidP="00B26F37">
      <w:pPr>
        <w:ind w:leftChars="100" w:left="420" w:hangingChars="100" w:hanging="210"/>
        <w:rPr>
          <w:rFonts w:eastAsia="ＭＳ ゴシック"/>
          <w:szCs w:val="21"/>
        </w:rPr>
      </w:pPr>
    </w:p>
    <w:p w14:paraId="3BC16EC6" w14:textId="3E140445" w:rsidR="00C25F3C" w:rsidRPr="00C25F3C" w:rsidRDefault="00C25F3C" w:rsidP="00C25F3C">
      <w:pPr>
        <w:pStyle w:val="2"/>
        <w:rPr>
          <w:rFonts w:ascii="Century" w:hAnsi="Century"/>
          <w:b/>
          <w:bCs/>
          <w:color w:val="008080"/>
          <w:sz w:val="24"/>
        </w:rPr>
      </w:pPr>
      <w:r w:rsidRPr="00C25F3C">
        <w:rPr>
          <w:rFonts w:hint="eastAsia"/>
          <w:b/>
          <w:bCs/>
          <w:color w:val="008080"/>
          <w:sz w:val="24"/>
        </w:rPr>
        <w:t>７．</w:t>
      </w:r>
      <w:r>
        <w:rPr>
          <w:rFonts w:hint="eastAsia"/>
          <w:b/>
          <w:bCs/>
          <w:color w:val="008080"/>
          <w:sz w:val="24"/>
        </w:rPr>
        <w:t>２</w:t>
      </w:r>
      <w:r w:rsidRPr="00C25F3C">
        <w:rPr>
          <w:rFonts w:hint="eastAsia"/>
          <w:b/>
          <w:bCs/>
          <w:color w:val="008080"/>
          <w:sz w:val="24"/>
        </w:rPr>
        <w:t xml:space="preserve">　履行完了後の情報の取扱い</w:t>
      </w:r>
    </w:p>
    <w:p w14:paraId="7D6E44AB" w14:textId="20F4B398" w:rsidR="00356B60" w:rsidRPr="005E2E59" w:rsidRDefault="005E2E59" w:rsidP="00B26F37">
      <w:pPr>
        <w:ind w:leftChars="100" w:left="210" w:firstLineChars="100" w:firstLine="210"/>
        <w:rPr>
          <w:rFonts w:eastAsia="ＭＳ ゴシック"/>
          <w:szCs w:val="21"/>
        </w:rPr>
      </w:pPr>
      <w:r w:rsidRPr="005E2E59">
        <w:rPr>
          <w:rFonts w:eastAsia="ＭＳ ゴシック"/>
          <w:szCs w:val="21"/>
        </w:rPr>
        <w:t>IPA</w:t>
      </w:r>
      <w:r w:rsidR="00B26F37" w:rsidRPr="005E2E59">
        <w:rPr>
          <w:rFonts w:eastAsia="ＭＳ ゴシック"/>
          <w:szCs w:val="21"/>
        </w:rPr>
        <w:t>から提供した資料又は</w:t>
      </w:r>
      <w:r w:rsidRPr="005E2E59">
        <w:rPr>
          <w:rFonts w:eastAsia="ＭＳ ゴシック"/>
          <w:szCs w:val="21"/>
        </w:rPr>
        <w:t>IPA</w:t>
      </w:r>
      <w:r w:rsidR="00B26F37" w:rsidRPr="005E2E59">
        <w:rPr>
          <w:rFonts w:eastAsia="ＭＳ ゴシック"/>
          <w:szCs w:val="21"/>
        </w:rPr>
        <w:t>が指定した資料の取扱い（返却・削除等）については、担当職員の指示に従うこと。業務日誌を始めとする経理処理に関する資料については適切に保管すること。</w:t>
      </w:r>
    </w:p>
    <w:p w14:paraId="08960C40" w14:textId="77777777" w:rsidR="00B26F37" w:rsidRDefault="00B26F37" w:rsidP="00C70E21">
      <w:pPr>
        <w:rPr>
          <w:rFonts w:eastAsia="ＭＳ ゴシック"/>
        </w:rPr>
      </w:pPr>
    </w:p>
    <w:p w14:paraId="5BC66E37" w14:textId="77777777" w:rsidR="003C5ABB" w:rsidRPr="00076C53" w:rsidRDefault="003C5ABB" w:rsidP="003C5ABB">
      <w:pPr>
        <w:jc w:val="left"/>
        <w:rPr>
          <w:rFonts w:eastAsia="ＭＳ ゴシック"/>
        </w:rPr>
      </w:pPr>
    </w:p>
    <w:p w14:paraId="667F2CEA" w14:textId="18C2ED50" w:rsidR="003C5ABB" w:rsidRPr="007770AA" w:rsidRDefault="003C5ABB" w:rsidP="003C5ABB">
      <w:pPr>
        <w:jc w:val="right"/>
        <w:rPr>
          <w:rFonts w:ascii="ＭＳ ゴシック" w:eastAsia="ＭＳ ゴシック" w:hAnsi="ＭＳ ゴシック"/>
        </w:rPr>
      </w:pPr>
    </w:p>
    <w:p w14:paraId="37EAED4B" w14:textId="00A630CA" w:rsidR="003C5ABB" w:rsidRPr="00C25F3C" w:rsidRDefault="003C5ABB" w:rsidP="003C5ABB">
      <w:pPr>
        <w:jc w:val="center"/>
        <w:rPr>
          <w:rFonts w:ascii="ＭＳ ゴシック" w:eastAsia="ＭＳ ゴシック" w:hAnsi="ＭＳ ゴシック"/>
          <w:b/>
          <w:szCs w:val="21"/>
        </w:rPr>
      </w:pPr>
      <w:r w:rsidRPr="00C25F3C">
        <w:rPr>
          <w:rFonts w:ascii="ＭＳ ゴシック" w:eastAsia="ＭＳ ゴシック" w:hAnsi="ＭＳ ゴシック" w:hint="eastAsia"/>
          <w:b/>
          <w:szCs w:val="21"/>
        </w:rPr>
        <w:t>情報取扱者名簿（例）</w:t>
      </w:r>
    </w:p>
    <w:p w14:paraId="4A9E1962" w14:textId="77777777" w:rsidR="003C5ABB" w:rsidRPr="00C25F3C" w:rsidRDefault="003C5ABB" w:rsidP="003C5ABB">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1833"/>
        <w:gridCol w:w="425"/>
        <w:gridCol w:w="1488"/>
        <w:gridCol w:w="1489"/>
        <w:gridCol w:w="1123"/>
        <w:gridCol w:w="1124"/>
        <w:gridCol w:w="1123"/>
        <w:gridCol w:w="1124"/>
      </w:tblGrid>
      <w:tr w:rsidR="003C5ABB" w:rsidRPr="00C25F3C" w14:paraId="7B884D26" w14:textId="77777777" w:rsidTr="00666A9C">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094DA"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B3746"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16"/>
                <w:szCs w:val="16"/>
              </w:rPr>
              <w:t>(しめい)</w:t>
            </w:r>
          </w:p>
          <w:p w14:paraId="23A46E98"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3381ED"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C5098"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C957C"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F8DB8"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C6CE3" w14:textId="77777777" w:rsidR="003C5ABB" w:rsidRPr="00C25F3C" w:rsidRDefault="003C5ABB" w:rsidP="00666A9C">
            <w:pPr>
              <w:widowControl/>
              <w:jc w:val="center"/>
              <w:rPr>
                <w:rFonts w:ascii="ＭＳ ゴシック" w:eastAsia="ＭＳ ゴシック" w:hAnsi="ＭＳ ゴシック"/>
                <w:sz w:val="20"/>
                <w:szCs w:val="20"/>
              </w:rPr>
            </w:pPr>
            <w:r w:rsidRPr="00C25F3C">
              <w:rPr>
                <w:rFonts w:ascii="ＭＳ ゴシック" w:eastAsia="ＭＳ ゴシック" w:hAnsi="ＭＳ ゴシック" w:hint="eastAsia"/>
                <w:sz w:val="20"/>
                <w:szCs w:val="20"/>
              </w:rPr>
              <w:t>パスポート番号及び国籍</w:t>
            </w:r>
          </w:p>
          <w:p w14:paraId="689A1E46" w14:textId="77777777" w:rsidR="003C5ABB" w:rsidRPr="00C25F3C" w:rsidRDefault="003C5ABB" w:rsidP="00666A9C">
            <w:pPr>
              <w:widowControl/>
              <w:jc w:val="center"/>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（※４）</w:t>
            </w:r>
          </w:p>
        </w:tc>
      </w:tr>
      <w:tr w:rsidR="003C5ABB" w:rsidRPr="00C25F3C" w14:paraId="0D27500B" w14:textId="77777777" w:rsidTr="00666A9C">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4B652"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34A05"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B80AD"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44509"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96274"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E378"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D38A6"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833223"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r>
      <w:tr w:rsidR="003C5ABB" w:rsidRPr="00C25F3C" w14:paraId="04F3E997" w14:textId="77777777" w:rsidTr="00666A9C">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7BFB"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3F18B0"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2DCE0"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00350C"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FE5A1"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903EB"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80B36"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30356"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r>
      <w:tr w:rsidR="003C5ABB" w:rsidRPr="00C25F3C" w14:paraId="5F0CDDA7" w14:textId="77777777" w:rsidTr="00666A9C">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1C54F630" w14:textId="77777777" w:rsidR="003C5ABB" w:rsidRPr="00C25F3C" w:rsidRDefault="003C5ABB" w:rsidP="00666A9C">
            <w:pPr>
              <w:widowControl/>
              <w:jc w:val="left"/>
              <w:rPr>
                <w:rFonts w:ascii="ＭＳ ゴシック" w:eastAsia="ＭＳ ゴシック" w:hAnsi="ＭＳ ゴシック"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548FD"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DB234"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A59BF"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1D199"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2B2ED"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6E77E"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BABDB"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r>
      <w:tr w:rsidR="003C5ABB" w:rsidRPr="00C25F3C" w14:paraId="6413FEA9" w14:textId="77777777" w:rsidTr="00666A9C">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03B7E"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1712DD"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B63B5"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CCBCE"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36863"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893E7"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EDB02"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4D09E"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r>
      <w:tr w:rsidR="003C5ABB" w:rsidRPr="00C25F3C" w14:paraId="4DF5EC96" w14:textId="77777777" w:rsidTr="00666A9C">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6E1D7B40" w14:textId="77777777" w:rsidR="003C5ABB" w:rsidRPr="00C25F3C" w:rsidRDefault="003C5ABB" w:rsidP="00666A9C">
            <w:pPr>
              <w:widowControl/>
              <w:jc w:val="left"/>
              <w:rPr>
                <w:rFonts w:ascii="ＭＳ ゴシック" w:eastAsia="ＭＳ ゴシック" w:hAnsi="ＭＳ ゴシック"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0E28A1"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9955C"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3C16A"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BFD4ED"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864A3"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98135"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E8660"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r>
      <w:tr w:rsidR="003C5ABB" w:rsidRPr="00C25F3C" w14:paraId="174C103A" w14:textId="77777777" w:rsidTr="00666A9C">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821CEB"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C48D4"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29E64"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A35711"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000DE"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3E0862"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4793C"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BC046" w14:textId="77777777" w:rsidR="003C5ABB" w:rsidRPr="00C25F3C" w:rsidRDefault="003C5ABB" w:rsidP="00666A9C">
            <w:pPr>
              <w:widowControl/>
              <w:jc w:val="left"/>
              <w:rPr>
                <w:rFonts w:ascii="ＭＳ ゴシック" w:eastAsia="ＭＳ ゴシック" w:hAnsi="ＭＳ ゴシック" w:cs="Arial"/>
                <w:kern w:val="0"/>
                <w:sz w:val="36"/>
                <w:szCs w:val="36"/>
              </w:rPr>
            </w:pPr>
            <w:r w:rsidRPr="00C25F3C">
              <w:rPr>
                <w:rFonts w:ascii="ＭＳ ゴシック" w:eastAsia="ＭＳ ゴシック" w:hAnsi="ＭＳ ゴシック" w:hint="eastAsia"/>
                <w:sz w:val="20"/>
                <w:szCs w:val="20"/>
              </w:rPr>
              <w:t> </w:t>
            </w:r>
          </w:p>
        </w:tc>
      </w:tr>
    </w:tbl>
    <w:p w14:paraId="5C174FE5" w14:textId="77777777" w:rsidR="003C5ABB" w:rsidRPr="00C25F3C" w:rsidRDefault="003C5ABB" w:rsidP="003C5ABB">
      <w:pPr>
        <w:ind w:right="202"/>
        <w:jc w:val="right"/>
        <w:rPr>
          <w:rFonts w:ascii="ＭＳ ゴシック" w:eastAsia="ＭＳ ゴシック" w:hAnsi="ＭＳ ゴシック"/>
          <w:szCs w:val="21"/>
        </w:rPr>
      </w:pPr>
    </w:p>
    <w:p w14:paraId="0560E155" w14:textId="77777777" w:rsidR="003C5ABB" w:rsidRPr="00C25F3C" w:rsidRDefault="003C5ABB" w:rsidP="003C5ABB">
      <w:pPr>
        <w:ind w:right="202"/>
        <w:jc w:val="left"/>
        <w:rPr>
          <w:rFonts w:ascii="ＭＳ ゴシック" w:eastAsia="ＭＳ ゴシック" w:hAnsi="ＭＳ ゴシック"/>
          <w:szCs w:val="21"/>
        </w:rPr>
      </w:pPr>
      <w:r w:rsidRPr="00C25F3C">
        <w:rPr>
          <w:rFonts w:ascii="ＭＳ ゴシック" w:eastAsia="ＭＳ ゴシック" w:hAnsi="ＭＳ ゴシック" w:hint="eastAsia"/>
          <w:szCs w:val="21"/>
        </w:rPr>
        <w:t>（※１）受託事業者としての情報取扱の全ての責任を有する者。必ず明記すること。</w:t>
      </w:r>
    </w:p>
    <w:p w14:paraId="70B124E3" w14:textId="77777777" w:rsidR="003C5ABB" w:rsidRPr="00C25F3C" w:rsidRDefault="003C5ABB" w:rsidP="003C5ABB">
      <w:pPr>
        <w:ind w:left="630" w:hangingChars="300" w:hanging="630"/>
        <w:rPr>
          <w:rFonts w:ascii="ＭＳ ゴシック" w:eastAsia="ＭＳ ゴシック" w:hAnsi="ＭＳ ゴシック"/>
          <w:szCs w:val="21"/>
        </w:rPr>
      </w:pPr>
      <w:r w:rsidRPr="00C25F3C">
        <w:rPr>
          <w:rFonts w:ascii="ＭＳ ゴシック" w:eastAsia="ＭＳ ゴシック" w:hAnsi="ＭＳ ゴシック" w:hint="eastAsia"/>
          <w:szCs w:val="21"/>
        </w:rPr>
        <w:t>（※２）本業務の遂行にあたって主に保護すべき情報を取り扱う者ではないが、本業務の進捗状況などの管理を行うもので、保護すべき情報を取り扱う可能性のある者。</w:t>
      </w:r>
    </w:p>
    <w:p w14:paraId="56E0FC58" w14:textId="77777777" w:rsidR="003C5ABB" w:rsidRPr="00C25F3C" w:rsidRDefault="003C5ABB" w:rsidP="003C5ABB">
      <w:pPr>
        <w:ind w:right="202"/>
        <w:jc w:val="left"/>
        <w:rPr>
          <w:rFonts w:ascii="ＭＳ ゴシック" w:eastAsia="ＭＳ ゴシック" w:hAnsi="ＭＳ ゴシック"/>
          <w:szCs w:val="21"/>
        </w:rPr>
      </w:pPr>
      <w:r w:rsidRPr="00C25F3C">
        <w:rPr>
          <w:rFonts w:ascii="ＭＳ ゴシック" w:eastAsia="ＭＳ ゴシック" w:hAnsi="ＭＳ ゴシック" w:hint="eastAsia"/>
          <w:szCs w:val="21"/>
        </w:rPr>
        <w:t>（※３）本業務の遂行にあたって保護すべき情報を取り扱う可能性のある者。</w:t>
      </w:r>
    </w:p>
    <w:p w14:paraId="103D9AC2" w14:textId="77777777" w:rsidR="003C5ABB" w:rsidRPr="00C25F3C" w:rsidRDefault="003C5ABB" w:rsidP="003C5ABB">
      <w:pPr>
        <w:ind w:left="630" w:hangingChars="300" w:hanging="630"/>
        <w:rPr>
          <w:rFonts w:ascii="ＭＳ ゴシック" w:eastAsia="ＭＳ ゴシック" w:hAnsi="ＭＳ ゴシック"/>
          <w:szCs w:val="21"/>
        </w:rPr>
      </w:pPr>
      <w:r w:rsidRPr="00C25F3C">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r w:rsidRPr="00C25F3C">
        <w:rPr>
          <w:rFonts w:ascii="ＭＳ ゴシック" w:eastAsia="ＭＳ ゴシック" w:hAnsi="ＭＳ ゴシック"/>
          <w:szCs w:val="21"/>
        </w:rPr>
        <w:t xml:space="preserve"> </w:t>
      </w:r>
    </w:p>
    <w:p w14:paraId="2666AF56" w14:textId="77777777" w:rsidR="003C5ABB" w:rsidRPr="00C25F3C" w:rsidRDefault="003C5ABB" w:rsidP="003C5ABB">
      <w:pPr>
        <w:ind w:left="630" w:hangingChars="300" w:hanging="630"/>
        <w:rPr>
          <w:rFonts w:ascii="ＭＳ ゴシック" w:eastAsia="ＭＳ ゴシック" w:hAnsi="ＭＳ ゴシック"/>
          <w:szCs w:val="21"/>
        </w:rPr>
      </w:pPr>
      <w:r w:rsidRPr="00C25F3C">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4C614C2F" w14:textId="77777777" w:rsidR="003C5ABB" w:rsidRPr="00076C53" w:rsidRDefault="003C5ABB" w:rsidP="003C5ABB">
      <w:pPr>
        <w:rPr>
          <w:rFonts w:ascii="ＭＳ ゴシック" w:eastAsia="ＭＳ ゴシック" w:hAnsi="ＭＳ ゴシック"/>
          <w:color w:val="FF0000"/>
          <w:szCs w:val="21"/>
        </w:rPr>
      </w:pPr>
    </w:p>
    <w:p w14:paraId="57438A48" w14:textId="77777777" w:rsidR="003C5ABB" w:rsidRDefault="003C5ABB">
      <w:pPr>
        <w:widowControl/>
        <w:jc w:val="left"/>
        <w:rPr>
          <w:rFonts w:eastAsia="ＭＳ ゴシック"/>
        </w:rPr>
      </w:pPr>
      <w:r>
        <w:rPr>
          <w:rFonts w:eastAsia="ＭＳ ゴシック"/>
        </w:rPr>
        <w:br w:type="page"/>
      </w:r>
    </w:p>
    <w:p w14:paraId="36C1537A" w14:textId="2E28882E" w:rsidR="003C5ABB" w:rsidRPr="007770AA" w:rsidRDefault="003C5ABB" w:rsidP="003C5ABB">
      <w:pPr>
        <w:jc w:val="right"/>
        <w:rPr>
          <w:rFonts w:ascii="ＭＳ ゴシック" w:eastAsia="ＭＳ ゴシック" w:hAnsi="ＭＳ ゴシック"/>
        </w:rPr>
      </w:pPr>
    </w:p>
    <w:p w14:paraId="31AC512E" w14:textId="77777777" w:rsidR="003C5ABB" w:rsidRPr="00C25F3C" w:rsidRDefault="003C5ABB" w:rsidP="003C5ABB">
      <w:pPr>
        <w:ind w:right="202"/>
        <w:jc w:val="center"/>
        <w:rPr>
          <w:rFonts w:ascii="ＭＳ Ｐゴシック" w:eastAsia="ＭＳ Ｐゴシック" w:hAnsi="ＭＳ Ｐゴシック"/>
          <w:b/>
          <w:szCs w:val="21"/>
        </w:rPr>
      </w:pPr>
      <w:r w:rsidRPr="00C25F3C">
        <w:rPr>
          <w:rFonts w:ascii="ＭＳ Ｐゴシック" w:eastAsia="ＭＳ Ｐゴシック" w:hAnsi="ＭＳ Ｐゴシック" w:hint="eastAsia"/>
          <w:b/>
          <w:szCs w:val="21"/>
        </w:rPr>
        <w:t>情報管理体制図（例）</w:t>
      </w:r>
    </w:p>
    <w:p w14:paraId="3AB30DBB" w14:textId="77777777" w:rsidR="003C5ABB" w:rsidRPr="00C25F3C" w:rsidRDefault="003C5ABB" w:rsidP="003C5ABB">
      <w:pPr>
        <w:ind w:right="202"/>
        <w:jc w:val="center"/>
        <w:rPr>
          <w:rFonts w:ascii="ＭＳ ゴシック" w:eastAsia="ＭＳ ゴシック" w:hAnsi="ＭＳ ゴシック"/>
          <w:b/>
          <w:szCs w:val="21"/>
        </w:rPr>
      </w:pPr>
    </w:p>
    <w:p w14:paraId="0222855F" w14:textId="77777777" w:rsidR="003C5ABB" w:rsidRPr="00C25F3C" w:rsidRDefault="003C5ABB" w:rsidP="003C5ABB">
      <w:pPr>
        <w:ind w:right="202"/>
        <w:jc w:val="center"/>
        <w:rPr>
          <w:rFonts w:ascii="ＭＳ ゴシック" w:eastAsia="ＭＳ ゴシック" w:hAnsi="ＭＳ ゴシック"/>
          <w:b/>
          <w:szCs w:val="21"/>
        </w:rPr>
      </w:pPr>
      <w:r w:rsidRPr="00C25F3C">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6D4DD752" wp14:editId="5E4A6391">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E869DCB" w14:textId="77777777" w:rsidR="00D678AC" w:rsidRPr="00C25F3C" w:rsidRDefault="00D678AC" w:rsidP="003C5ABB">
                            <w:pPr>
                              <w:jc w:val="center"/>
                              <w:rPr>
                                <w:rFonts w:ascii="ＭＳ Ｐゴシック" w:eastAsia="ＭＳ Ｐゴシック" w:hAnsi="ＭＳ Ｐゴシック"/>
                                <w:kern w:val="0"/>
                                <w:sz w:val="24"/>
                              </w:rPr>
                            </w:pPr>
                            <w:r w:rsidRPr="00C25F3C">
                              <w:rPr>
                                <w:rFonts w:ascii="ＭＳ Ｐゴシック" w:eastAsia="ＭＳ Ｐゴシック" w:hAnsi="ＭＳ Ｐゴシック"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DD752" id="正方形/長方形 29" o:spid="_x0000_s1027"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6E869DCB" w14:textId="77777777" w:rsidR="00D678AC" w:rsidRPr="00C25F3C" w:rsidRDefault="00D678AC" w:rsidP="003C5ABB">
                      <w:pPr>
                        <w:jc w:val="center"/>
                        <w:rPr>
                          <w:rFonts w:ascii="ＭＳ Ｐゴシック" w:eastAsia="ＭＳ Ｐゴシック" w:hAnsi="ＭＳ Ｐゴシック"/>
                          <w:kern w:val="0"/>
                          <w:sz w:val="24"/>
                        </w:rPr>
                      </w:pPr>
                      <w:r w:rsidRPr="00C25F3C">
                        <w:rPr>
                          <w:rFonts w:ascii="ＭＳ Ｐゴシック" w:eastAsia="ＭＳ Ｐゴシック" w:hAnsi="ＭＳ Ｐゴシック" w:hint="eastAsia"/>
                          <w:color w:val="000000"/>
                          <w:sz w:val="22"/>
                          <w:szCs w:val="22"/>
                        </w:rPr>
                        <w:t>情報取扱者</w:t>
                      </w:r>
                    </w:p>
                  </w:txbxContent>
                </v:textbox>
                <w10:wrap anchorx="margin"/>
              </v:rect>
            </w:pict>
          </mc:Fallback>
        </mc:AlternateContent>
      </w:r>
    </w:p>
    <w:p w14:paraId="0163371A" w14:textId="77777777" w:rsidR="003C5ABB" w:rsidRPr="00C25F3C" w:rsidRDefault="003C5ABB" w:rsidP="003C5ABB">
      <w:pPr>
        <w:ind w:right="202"/>
        <w:jc w:val="center"/>
        <w:rPr>
          <w:rFonts w:ascii="ＭＳ ゴシック" w:eastAsia="ＭＳ ゴシック" w:hAnsi="ＭＳ ゴシック"/>
          <w:b/>
          <w:szCs w:val="21"/>
        </w:rPr>
      </w:pPr>
      <w:r w:rsidRPr="00C25F3C">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66DA9867" wp14:editId="6B158261">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D6069A2" w14:textId="77777777" w:rsidR="00D678AC" w:rsidRPr="00C25F3C" w:rsidRDefault="00D678AC" w:rsidP="003C5ABB">
                            <w:pPr>
                              <w:rPr>
                                <w:rFonts w:ascii="ＭＳ ゴシック" w:eastAsia="ＭＳ ゴシック" w:hAnsi="ＭＳ ゴシック"/>
                                <w:kern w:val="0"/>
                                <w:sz w:val="24"/>
                              </w:rPr>
                            </w:pPr>
                            <w:r w:rsidRPr="00C25F3C">
                              <w:rPr>
                                <w:rFonts w:ascii="ＭＳ ゴシック" w:eastAsia="ＭＳ ゴシック" w:hAnsi="ＭＳ ゴシック"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A9867" id="正方形/長方形 27" o:spid="_x0000_s1028"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3D6069A2" w14:textId="77777777" w:rsidR="00D678AC" w:rsidRPr="00C25F3C" w:rsidRDefault="00D678AC" w:rsidP="003C5ABB">
                      <w:pPr>
                        <w:rPr>
                          <w:rFonts w:ascii="ＭＳ ゴシック" w:eastAsia="ＭＳ ゴシック" w:hAnsi="ＭＳ ゴシック"/>
                          <w:kern w:val="0"/>
                          <w:sz w:val="24"/>
                        </w:rPr>
                      </w:pPr>
                      <w:r w:rsidRPr="00C25F3C">
                        <w:rPr>
                          <w:rFonts w:ascii="ＭＳ ゴシック" w:eastAsia="ＭＳ ゴシック" w:hAnsi="ＭＳ ゴシック" w:hint="eastAsia"/>
                          <w:color w:val="FFFFFF"/>
                          <w:sz w:val="22"/>
                          <w:szCs w:val="22"/>
                        </w:rPr>
                        <w:t> </w:t>
                      </w:r>
                    </w:p>
                  </w:txbxContent>
                </v:textbox>
              </v:rect>
            </w:pict>
          </mc:Fallback>
        </mc:AlternateContent>
      </w:r>
    </w:p>
    <w:p w14:paraId="56458CA8" w14:textId="77777777" w:rsidR="003C5ABB" w:rsidRPr="00C25F3C" w:rsidRDefault="003C5ABB" w:rsidP="003C5ABB">
      <w:pPr>
        <w:ind w:right="202"/>
        <w:jc w:val="center"/>
        <w:rPr>
          <w:rFonts w:ascii="ＭＳ ゴシック" w:eastAsia="ＭＳ ゴシック" w:hAnsi="ＭＳ ゴシック"/>
          <w:szCs w:val="21"/>
        </w:rPr>
      </w:pPr>
      <w:r w:rsidRPr="00C25F3C">
        <w:rPr>
          <w:rFonts w:ascii="ＭＳ ゴシック" w:eastAsia="ＭＳ ゴシック" w:hAnsi="ＭＳ ゴシック"/>
          <w:noProof/>
          <w:szCs w:val="21"/>
        </w:rPr>
        <w:drawing>
          <wp:inline distT="0" distB="0" distL="0" distR="0" wp14:anchorId="3337B0B6" wp14:editId="74EE398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31D9F3" w14:textId="77777777" w:rsidR="003C5ABB" w:rsidRPr="007770AA" w:rsidRDefault="003C5ABB" w:rsidP="003C5ABB">
      <w:pPr>
        <w:tabs>
          <w:tab w:val="left" w:pos="3030"/>
        </w:tabs>
        <w:rPr>
          <w:rFonts w:asciiTheme="minorEastAsia" w:eastAsiaTheme="minorEastAsia" w:hAnsiTheme="minorEastAsia"/>
          <w:szCs w:val="21"/>
        </w:rPr>
      </w:pPr>
      <w:r w:rsidRPr="007770AA">
        <w:rPr>
          <w:rFonts w:asciiTheme="minorEastAsia" w:eastAsiaTheme="minorEastAsia" w:hAnsiTheme="minorEastAsia"/>
          <w:szCs w:val="21"/>
        </w:rPr>
        <w:tab/>
      </w:r>
    </w:p>
    <w:p w14:paraId="24830C9B" w14:textId="77777777" w:rsidR="003C5ABB" w:rsidRPr="00C25F3C" w:rsidRDefault="003C5ABB" w:rsidP="003C5ABB">
      <w:pPr>
        <w:tabs>
          <w:tab w:val="left" w:pos="3030"/>
        </w:tabs>
        <w:rPr>
          <w:rFonts w:ascii="ＭＳ Ｐゴシック" w:eastAsia="ＭＳ Ｐゴシック" w:hAnsi="ＭＳ Ｐゴシック"/>
          <w:szCs w:val="21"/>
        </w:rPr>
      </w:pPr>
      <w:r w:rsidRPr="00C25F3C">
        <w:rPr>
          <w:rFonts w:ascii="ＭＳ Ｐゴシック" w:eastAsia="ＭＳ Ｐゴシック" w:hAnsi="ＭＳ Ｐゴシック" w:hint="eastAsia"/>
          <w:szCs w:val="21"/>
        </w:rPr>
        <w:t>【情報管理体制図に記載すべき事項】</w:t>
      </w:r>
    </w:p>
    <w:p w14:paraId="52875B2B" w14:textId="77777777" w:rsidR="003C5ABB" w:rsidRPr="00C25F3C" w:rsidRDefault="003C5ABB" w:rsidP="003C5ABB">
      <w:pPr>
        <w:tabs>
          <w:tab w:val="left" w:pos="3030"/>
        </w:tabs>
        <w:rPr>
          <w:rFonts w:ascii="ＭＳ Ｐゴシック" w:eastAsia="ＭＳ Ｐゴシック" w:hAnsi="ＭＳ Ｐゴシック"/>
          <w:szCs w:val="21"/>
        </w:rPr>
      </w:pPr>
      <w:r w:rsidRPr="00C25F3C">
        <w:rPr>
          <w:rFonts w:ascii="ＭＳ Ｐゴシック" w:eastAsia="ＭＳ Ｐゴシック" w:hAnsi="ＭＳ Ｐゴシック" w:hint="eastAsia"/>
          <w:szCs w:val="21"/>
        </w:rPr>
        <w:t>・　本業務の遂行にあたって保護すべき情報を取り扱う全ての者。（再委託先も含む。）</w:t>
      </w:r>
    </w:p>
    <w:p w14:paraId="2DC157B0" w14:textId="77777777" w:rsidR="003C5ABB" w:rsidRPr="00C25F3C" w:rsidRDefault="003C5ABB" w:rsidP="003C5ABB">
      <w:pPr>
        <w:tabs>
          <w:tab w:val="left" w:pos="3030"/>
        </w:tabs>
        <w:rPr>
          <w:rFonts w:ascii="ＭＳ Ｐゴシック" w:eastAsia="ＭＳ Ｐゴシック" w:hAnsi="ＭＳ Ｐゴシック"/>
          <w:szCs w:val="21"/>
        </w:rPr>
      </w:pPr>
      <w:r w:rsidRPr="00C25F3C">
        <w:rPr>
          <w:rFonts w:ascii="ＭＳ Ｐゴシック" w:eastAsia="ＭＳ Ｐゴシック" w:hAnsi="ＭＳ Ｐゴシック" w:hint="eastAsia"/>
          <w:szCs w:val="21"/>
        </w:rPr>
        <w:t>・　業務の遂行のため最低限必要な範囲で情報取扱者を設定し記載すること。</w:t>
      </w:r>
    </w:p>
    <w:p w14:paraId="4FE6CB23" w14:textId="77777777" w:rsidR="003C5ABB" w:rsidRDefault="003C5ABB">
      <w:pPr>
        <w:widowControl/>
        <w:jc w:val="left"/>
        <w:rPr>
          <w:rFonts w:eastAsia="ＭＳ ゴシック"/>
        </w:rPr>
      </w:pPr>
      <w:r>
        <w:rPr>
          <w:rFonts w:eastAsia="ＭＳ ゴシック"/>
        </w:rPr>
        <w:br w:type="page"/>
      </w:r>
    </w:p>
    <w:p w14:paraId="39331B12" w14:textId="56267A31" w:rsidR="00C25F3C" w:rsidRPr="00C25F3C" w:rsidRDefault="00C25F3C" w:rsidP="00C25F3C">
      <w:pPr>
        <w:pStyle w:val="2"/>
        <w:rPr>
          <w:rFonts w:ascii="Century" w:hAnsi="Century"/>
          <w:b/>
          <w:bCs/>
          <w:color w:val="008080"/>
          <w:sz w:val="24"/>
        </w:rPr>
      </w:pPr>
      <w:r w:rsidRPr="00C25F3C">
        <w:rPr>
          <w:rFonts w:hint="eastAsia"/>
          <w:b/>
          <w:bCs/>
          <w:color w:val="008080"/>
          <w:sz w:val="24"/>
        </w:rPr>
        <w:t>７．</w:t>
      </w:r>
      <w:r>
        <w:rPr>
          <w:rFonts w:hint="eastAsia"/>
          <w:b/>
          <w:bCs/>
          <w:color w:val="008080"/>
          <w:sz w:val="24"/>
        </w:rPr>
        <w:t>３</w:t>
      </w:r>
      <w:r w:rsidRPr="00C25F3C">
        <w:rPr>
          <w:rFonts w:hint="eastAsia"/>
          <w:b/>
          <w:bCs/>
          <w:color w:val="008080"/>
          <w:sz w:val="24"/>
        </w:rPr>
        <w:t xml:space="preserve">　情報セキュリティに関する事項</w:t>
      </w:r>
    </w:p>
    <w:p w14:paraId="4FD1A851" w14:textId="77777777" w:rsidR="00C25F3C" w:rsidRPr="00C25F3C" w:rsidRDefault="00C25F3C" w:rsidP="00C70E21">
      <w:pPr>
        <w:rPr>
          <w:rFonts w:eastAsia="ＭＳ ゴシック"/>
        </w:rPr>
      </w:pPr>
    </w:p>
    <w:p w14:paraId="2C00C744" w14:textId="77777777" w:rsidR="00C70E21" w:rsidRPr="0094737A" w:rsidRDefault="00C70E21" w:rsidP="00C70E21">
      <w:pPr>
        <w:rPr>
          <w:rFonts w:eastAsia="ＭＳ ゴシック"/>
        </w:rPr>
      </w:pPr>
      <w:r w:rsidRPr="0094737A">
        <w:rPr>
          <w:rFonts w:eastAsia="ＭＳ ゴシック"/>
        </w:rPr>
        <w:t xml:space="preserve">1) </w:t>
      </w:r>
      <w:r w:rsidRPr="0094737A">
        <w:rPr>
          <w:rFonts w:eastAsia="ＭＳ ゴシック"/>
        </w:rPr>
        <w:t>請負者は、契約締結後速やかに、情報セキュリティを確保するための体制を定めたものを含み、以下に記載する事項の遵守の方法及び提出を求める情報、書類等について、担当職員に提示し了承を得た上で確認書類として提出すること。また、契約期間中に、担当職員の要請により、確認書類に記載した事項に係る実施状況を紙媒体又は電子媒体により報告すること。なお、報告の内容について、担当職員と請負者が協議し不十分であると認めた場合、請負者は、速やかに担当職員と協議し対策を講ずること。</w:t>
      </w:r>
    </w:p>
    <w:p w14:paraId="34E95458" w14:textId="77777777" w:rsidR="00C70E21" w:rsidRPr="0094737A" w:rsidRDefault="00C70E21" w:rsidP="00C70E21">
      <w:pPr>
        <w:rPr>
          <w:rFonts w:eastAsia="ＭＳ ゴシック"/>
        </w:rPr>
      </w:pPr>
    </w:p>
    <w:p w14:paraId="7655893C" w14:textId="77777777" w:rsidR="00C70E21" w:rsidRPr="0094737A" w:rsidRDefault="00C70E21" w:rsidP="00C70E21">
      <w:pPr>
        <w:rPr>
          <w:rFonts w:eastAsia="ＭＳ ゴシック"/>
        </w:rPr>
      </w:pPr>
      <w:r w:rsidRPr="0094737A">
        <w:rPr>
          <w:rFonts w:eastAsia="ＭＳ ゴシック"/>
        </w:rPr>
        <w:t xml:space="preserve">2) </w:t>
      </w:r>
      <w:r w:rsidRPr="0094737A">
        <w:rPr>
          <w:rFonts w:eastAsia="ＭＳ ゴシック"/>
        </w:rPr>
        <w:t>請負者は、本事業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事業にかかわる従事者に対し実施すること。</w:t>
      </w:r>
    </w:p>
    <w:p w14:paraId="4A7EB7C2" w14:textId="77777777" w:rsidR="00C70E21" w:rsidRPr="0094737A" w:rsidRDefault="00C70E21" w:rsidP="00C70E21">
      <w:pPr>
        <w:rPr>
          <w:rFonts w:eastAsia="ＭＳ ゴシック"/>
        </w:rPr>
      </w:pPr>
    </w:p>
    <w:p w14:paraId="7A5C7C24" w14:textId="77777777" w:rsidR="00C70E21" w:rsidRPr="0094737A" w:rsidRDefault="00C70E21" w:rsidP="00C70E21">
      <w:pPr>
        <w:rPr>
          <w:rFonts w:eastAsia="ＭＳ ゴシック"/>
        </w:rPr>
      </w:pPr>
      <w:r w:rsidRPr="0094737A">
        <w:rPr>
          <w:rFonts w:eastAsia="ＭＳ ゴシック"/>
        </w:rPr>
        <w:t xml:space="preserve">3) </w:t>
      </w:r>
      <w:r w:rsidRPr="0094737A">
        <w:rPr>
          <w:rFonts w:eastAsia="ＭＳ ゴシック"/>
        </w:rPr>
        <w:t>請負者は、貸与された紙媒体、電子媒体の取扱いには十分注意を払い、当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貸与した電子媒体の情報が消去されていることを担当職員が確認できる方法で証明すること。</w:t>
      </w:r>
    </w:p>
    <w:p w14:paraId="49137C25" w14:textId="77777777" w:rsidR="00C70E21" w:rsidRPr="0094737A" w:rsidRDefault="00C70E21" w:rsidP="00C70E21">
      <w:pPr>
        <w:rPr>
          <w:rFonts w:eastAsia="ＭＳ ゴシック"/>
        </w:rPr>
      </w:pPr>
    </w:p>
    <w:p w14:paraId="0B8E7614" w14:textId="77777777" w:rsidR="00C70E21" w:rsidRPr="0094737A" w:rsidRDefault="00C70E21" w:rsidP="00C70E21">
      <w:pPr>
        <w:rPr>
          <w:rFonts w:eastAsia="ＭＳ ゴシック"/>
        </w:rPr>
      </w:pPr>
      <w:r w:rsidRPr="0094737A">
        <w:rPr>
          <w:rFonts w:eastAsia="ＭＳ ゴシック"/>
        </w:rPr>
        <w:t xml:space="preserve">4) </w:t>
      </w:r>
      <w:r w:rsidRPr="0094737A">
        <w:rPr>
          <w:rFonts w:eastAsia="ＭＳ ゴシック"/>
        </w:rPr>
        <w:t>請負者は、貸与された紙媒体、電子媒体であっても、担当職員の許可なく当構外で複製してはならない。また、作業終了後には、複製した情報等が電子計算機等から消去されていることを担当職員が確認できる方法で証明すること。</w:t>
      </w:r>
    </w:p>
    <w:p w14:paraId="7354A08C" w14:textId="77777777" w:rsidR="00C70E21" w:rsidRPr="0094737A" w:rsidRDefault="00C70E21" w:rsidP="00C70E21">
      <w:pPr>
        <w:rPr>
          <w:rFonts w:eastAsia="ＭＳ ゴシック"/>
        </w:rPr>
      </w:pPr>
    </w:p>
    <w:p w14:paraId="10A01F69" w14:textId="77777777" w:rsidR="00C70E21" w:rsidRPr="0094737A" w:rsidRDefault="00C70E21" w:rsidP="00C70E21">
      <w:pPr>
        <w:rPr>
          <w:rFonts w:eastAsia="ＭＳ ゴシック"/>
        </w:rPr>
      </w:pPr>
      <w:r w:rsidRPr="0094737A">
        <w:rPr>
          <w:rFonts w:eastAsia="ＭＳ ゴシック"/>
        </w:rPr>
        <w:t xml:space="preserve">5) </w:t>
      </w:r>
      <w:r w:rsidRPr="0094737A">
        <w:rPr>
          <w:rFonts w:eastAsia="ＭＳ ゴシック"/>
        </w:rPr>
        <w:t>請負者は、本事業を終了又は契約解除する場合には、担当職員から貸与された紙媒体、電子媒体を速やかに担当職員に返却又は廃棄若しくは消去すること。その際、担当職員の確認を必ず受けること。</w:t>
      </w:r>
    </w:p>
    <w:p w14:paraId="69E1BF0E" w14:textId="77777777" w:rsidR="00C70E21" w:rsidRPr="0094737A" w:rsidRDefault="00C70E21" w:rsidP="00C70E21">
      <w:pPr>
        <w:rPr>
          <w:rFonts w:eastAsia="ＭＳ ゴシック"/>
        </w:rPr>
      </w:pPr>
    </w:p>
    <w:p w14:paraId="146B79F8" w14:textId="77777777" w:rsidR="00C70E21" w:rsidRPr="0094737A" w:rsidRDefault="00C70E21" w:rsidP="00C70E21">
      <w:pPr>
        <w:rPr>
          <w:rFonts w:eastAsia="ＭＳ ゴシック"/>
        </w:rPr>
      </w:pPr>
      <w:r w:rsidRPr="0094737A">
        <w:rPr>
          <w:rFonts w:eastAsia="ＭＳ ゴシック"/>
        </w:rPr>
        <w:t xml:space="preserve">6) </w:t>
      </w:r>
      <w:r w:rsidRPr="0094737A">
        <w:rPr>
          <w:rFonts w:eastAsia="ＭＳ ゴシック"/>
        </w:rPr>
        <w:t>請負者は、契約期間中及び契約終了後においても、本事業に関して知り得た当構の業務上の内容について、他に漏らし又は他の目的に利用してはならない。</w:t>
      </w:r>
    </w:p>
    <w:p w14:paraId="7A32D88F" w14:textId="77777777" w:rsidR="00C70E21" w:rsidRPr="0094737A" w:rsidRDefault="00C70E21" w:rsidP="00C70E21">
      <w:pPr>
        <w:rPr>
          <w:rFonts w:eastAsia="ＭＳ ゴシック"/>
        </w:rPr>
      </w:pPr>
    </w:p>
    <w:p w14:paraId="0BAAF25E" w14:textId="77777777" w:rsidR="00C70E21" w:rsidRPr="0094737A" w:rsidRDefault="00C70E21" w:rsidP="00C70E21">
      <w:pPr>
        <w:rPr>
          <w:rFonts w:eastAsia="ＭＳ ゴシック"/>
        </w:rPr>
      </w:pPr>
      <w:r w:rsidRPr="0094737A">
        <w:rPr>
          <w:rFonts w:eastAsia="ＭＳ ゴシック"/>
        </w:rPr>
        <w:t xml:space="preserve">7) </w:t>
      </w:r>
      <w:r w:rsidRPr="0094737A">
        <w:rPr>
          <w:rFonts w:eastAsia="ＭＳ ゴシック"/>
        </w:rPr>
        <w:t>請負者は、本事業の遂行において、情報セキュリティが侵害され又はそのおそれがある場合には、速やかに担当職員に報告を行い、原因究明及びその対処方法等について担当職員と協議し実施すること。</w:t>
      </w:r>
    </w:p>
    <w:p w14:paraId="3820C2E9" w14:textId="77777777" w:rsidR="00C70E21" w:rsidRPr="0094737A" w:rsidRDefault="00C70E21" w:rsidP="00C70E21">
      <w:pPr>
        <w:rPr>
          <w:rFonts w:eastAsia="ＭＳ ゴシック"/>
        </w:rPr>
      </w:pPr>
    </w:p>
    <w:p w14:paraId="5BE2386A" w14:textId="77777777" w:rsidR="00C70E21" w:rsidRPr="0094737A" w:rsidRDefault="00C70E21" w:rsidP="00C70E21">
      <w:pPr>
        <w:rPr>
          <w:rFonts w:eastAsia="ＭＳ ゴシック"/>
        </w:rPr>
      </w:pPr>
      <w:r w:rsidRPr="0094737A">
        <w:rPr>
          <w:rFonts w:eastAsia="ＭＳ ゴシック"/>
        </w:rPr>
        <w:t xml:space="preserve">8) </w:t>
      </w:r>
      <w:r w:rsidRPr="0094737A">
        <w:rPr>
          <w:rFonts w:eastAsia="ＭＳ ゴシック"/>
        </w:rPr>
        <w:t>請負者は、「政府機関等の情報セキュリティ対策のための統一基準（令和３年度版）（サイバーセキュリティ戦略本部）」</w:t>
      </w:r>
      <w:r w:rsidRPr="0094737A">
        <w:rPr>
          <w:rFonts w:eastAsia="ＭＳ ゴシック"/>
        </w:rPr>
        <w:t xml:space="preserve"> (</w:t>
      </w:r>
      <w:r w:rsidRPr="0094737A">
        <w:rPr>
          <w:rFonts w:eastAsia="ＭＳ ゴシック"/>
        </w:rPr>
        <w:t>以下「規程等」</w:t>
      </w:r>
      <w:r w:rsidRPr="0094737A">
        <w:rPr>
          <w:rFonts w:eastAsia="ＭＳ ゴシック"/>
        </w:rPr>
        <w:t>)</w:t>
      </w:r>
      <w:r w:rsidRPr="0094737A">
        <w:rPr>
          <w:rFonts w:eastAsia="ＭＳ ゴシック"/>
        </w:rPr>
        <w:t>を遵守すること。また、契約締結時に規程等が改正されている場合は、改正後の規程等を遵守すること。</w:t>
      </w:r>
    </w:p>
    <w:p w14:paraId="109B1733" w14:textId="77777777" w:rsidR="00C70E21" w:rsidRPr="0094737A" w:rsidRDefault="00C70E21" w:rsidP="00C70E21">
      <w:pPr>
        <w:rPr>
          <w:rFonts w:eastAsia="ＭＳ ゴシック"/>
        </w:rPr>
      </w:pPr>
    </w:p>
    <w:p w14:paraId="28D5A717" w14:textId="77777777" w:rsidR="00C70E21" w:rsidRPr="0094737A" w:rsidRDefault="00C70E21" w:rsidP="00C70E21">
      <w:pPr>
        <w:rPr>
          <w:rFonts w:eastAsia="ＭＳ ゴシック"/>
        </w:rPr>
      </w:pPr>
      <w:r w:rsidRPr="0094737A">
        <w:rPr>
          <w:rFonts w:eastAsia="ＭＳ ゴシック"/>
        </w:rPr>
        <w:t xml:space="preserve">9) </w:t>
      </w:r>
      <w:r w:rsidRPr="0094737A">
        <w:rPr>
          <w:rFonts w:eastAsia="ＭＳ ゴシック"/>
        </w:rPr>
        <w:t>請負者は、当構が実施する情報セキュリティ監査又はシステム監査を受け入れるとともに、指摘事項への対応を行うこと。</w:t>
      </w:r>
    </w:p>
    <w:p w14:paraId="2777F39A" w14:textId="77777777" w:rsidR="00C70E21" w:rsidRPr="0094737A" w:rsidRDefault="00C70E21" w:rsidP="00C70E21">
      <w:pPr>
        <w:rPr>
          <w:rFonts w:eastAsia="ＭＳ ゴシック"/>
        </w:rPr>
      </w:pPr>
    </w:p>
    <w:p w14:paraId="3FC9110B" w14:textId="07F6E0CD" w:rsidR="00C70E21" w:rsidRPr="0094737A" w:rsidRDefault="00C70E21" w:rsidP="00C70E21">
      <w:pPr>
        <w:rPr>
          <w:rFonts w:eastAsia="ＭＳ ゴシック"/>
        </w:rPr>
      </w:pPr>
      <w:r w:rsidRPr="0094737A">
        <w:rPr>
          <w:rFonts w:eastAsia="ＭＳ ゴシック"/>
        </w:rPr>
        <w:t xml:space="preserve">10) </w:t>
      </w:r>
      <w:r w:rsidRPr="0094737A">
        <w:rPr>
          <w:rFonts w:eastAsia="ＭＳ ゴシック"/>
        </w:rPr>
        <w:t>請負者は、ウェブサイト上のウェブアプリケーションの構築又は改修を行う場合には、独立行政法人情報処理推進機構が公開する最新の「安全なウェブサイトの作り方」（以下「作り方」という。）に基づくこと。また、構築又は改修したウェブアプリケーションのサービス開始前に、「作り方」に記載されている脆弱性の検査を含む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r w:rsidRPr="00902279">
        <w:rPr>
          <w:rFonts w:eastAsia="ＭＳ ゴシック" w:hint="eastAsia"/>
        </w:rPr>
        <w:t>また、</w:t>
      </w:r>
      <w:r w:rsidRPr="00902279">
        <w:rPr>
          <w:rFonts w:eastAsia="ＭＳ ゴシック" w:hint="eastAsia"/>
        </w:rPr>
        <w:t>TLS</w:t>
      </w:r>
      <w:r w:rsidRPr="00902279">
        <w:rPr>
          <w:rFonts w:eastAsia="ＭＳ ゴシック" w:hint="eastAsia"/>
        </w:rPr>
        <w:t>通信を行う情報システムの構築</w:t>
      </w:r>
      <w:r w:rsidRPr="00902279">
        <w:rPr>
          <w:rFonts w:eastAsia="ＭＳ ゴシック" w:hint="eastAsia"/>
        </w:rPr>
        <w:t>/</w:t>
      </w:r>
      <w:r w:rsidRPr="00902279">
        <w:rPr>
          <w:rFonts w:eastAsia="ＭＳ ゴシック" w:hint="eastAsia"/>
        </w:rPr>
        <w:t>運用</w:t>
      </w:r>
      <w:r w:rsidRPr="00902279">
        <w:rPr>
          <w:rFonts w:eastAsia="ＭＳ ゴシック" w:hint="eastAsia"/>
        </w:rPr>
        <w:t>/</w:t>
      </w:r>
      <w:r w:rsidRPr="00902279">
        <w:rPr>
          <w:rFonts w:eastAsia="ＭＳ ゴシック" w:hint="eastAsia"/>
        </w:rPr>
        <w:t>保守を行う場合は、「</w:t>
      </w:r>
      <w:r w:rsidRPr="00902279">
        <w:rPr>
          <w:rFonts w:eastAsia="ＭＳ ゴシック" w:hint="eastAsia"/>
        </w:rPr>
        <w:t>TLS</w:t>
      </w:r>
      <w:r w:rsidRPr="00902279">
        <w:rPr>
          <w:rFonts w:eastAsia="ＭＳ ゴシック" w:hint="eastAsia"/>
        </w:rPr>
        <w:t>暗号設定ガイドライン」に基づく設定・管理を行うこと。また、暗号化機能・電子署名機能を使用する情報システムの構築</w:t>
      </w:r>
      <w:r w:rsidRPr="00902279">
        <w:rPr>
          <w:rFonts w:eastAsia="ＭＳ ゴシック" w:hint="eastAsia"/>
        </w:rPr>
        <w:t>/</w:t>
      </w:r>
      <w:r w:rsidRPr="00902279">
        <w:rPr>
          <w:rFonts w:eastAsia="ＭＳ ゴシック" w:hint="eastAsia"/>
        </w:rPr>
        <w:t>運用</w:t>
      </w:r>
      <w:r w:rsidRPr="00902279">
        <w:rPr>
          <w:rFonts w:eastAsia="ＭＳ ゴシック" w:hint="eastAsia"/>
        </w:rPr>
        <w:t>/</w:t>
      </w:r>
      <w:r w:rsidRPr="00902279">
        <w:rPr>
          <w:rFonts w:eastAsia="ＭＳ ゴシック" w:hint="eastAsia"/>
        </w:rPr>
        <w:t>保守を行う場合は、「電子政府推奨暗号リスト」に基づくアルゴリズム及びプロトコルを採用すること。</w:t>
      </w:r>
    </w:p>
    <w:p w14:paraId="1F9FB262" w14:textId="77777777" w:rsidR="00C70E21" w:rsidRPr="00C70E21" w:rsidRDefault="00C70E21" w:rsidP="00C70E21">
      <w:pPr>
        <w:rPr>
          <w:rFonts w:eastAsia="ＭＳ ゴシック"/>
        </w:rPr>
      </w:pPr>
    </w:p>
    <w:p w14:paraId="4C8B15D8" w14:textId="0280CF21" w:rsidR="00C70E21" w:rsidRPr="0094737A" w:rsidRDefault="00C70E21" w:rsidP="00C70E21">
      <w:pPr>
        <w:rPr>
          <w:rFonts w:eastAsia="ＭＳ ゴシック"/>
        </w:rPr>
      </w:pPr>
      <w:r w:rsidRPr="0094737A">
        <w:rPr>
          <w:rFonts w:eastAsia="ＭＳ ゴシック"/>
        </w:rPr>
        <w:t xml:space="preserve">11) </w:t>
      </w:r>
      <w:r w:rsidRPr="0094737A">
        <w:rPr>
          <w:rFonts w:eastAsia="ＭＳ ゴシック"/>
        </w:rPr>
        <w:t>請負者は、情報システム（ウェブサ</w:t>
      </w:r>
      <w:r w:rsidRPr="00902279">
        <w:rPr>
          <w:rFonts w:eastAsia="ＭＳ ゴシック"/>
        </w:rPr>
        <w:t>イトを含む。以下同じ。）の設計、構築等（電子計算機、電子計算機が組み込まれた機器、通信回線装置、電磁的記録媒体等のハードウェア又はソフトウェア（以下「機器等」という。）の調達を含む場合には、その製造工程を含む。）の各工程において、当構の意図しない変更や機密情報の窃取等が行われないことを保証する</w:t>
      </w:r>
      <w:r w:rsidR="00E161D0" w:rsidRPr="00902279">
        <w:rPr>
          <w:rFonts w:eastAsia="ＭＳ ゴシック" w:hint="eastAsia"/>
        </w:rPr>
        <w:t>セキュリティ対策等の</w:t>
      </w:r>
      <w:r w:rsidRPr="00902279">
        <w:rPr>
          <w:rFonts w:eastAsia="ＭＳ ゴシック"/>
        </w:rPr>
        <w:t>管理が、一貫した品質保証体制の下でなされていること。また、具体的な管理手順や品質保証体制を証明する書類等を提出すること。</w:t>
      </w:r>
    </w:p>
    <w:p w14:paraId="0ED1DACF" w14:textId="77777777" w:rsidR="00C70E21" w:rsidRPr="0094737A" w:rsidRDefault="00C70E21" w:rsidP="00C70E21">
      <w:pPr>
        <w:rPr>
          <w:rFonts w:eastAsia="ＭＳ ゴシック"/>
        </w:rPr>
      </w:pPr>
    </w:p>
    <w:p w14:paraId="23C3FAC9" w14:textId="77777777" w:rsidR="00C70E21" w:rsidRPr="0094737A" w:rsidRDefault="00C70E21" w:rsidP="00C70E21">
      <w:pPr>
        <w:rPr>
          <w:rFonts w:eastAsia="ＭＳ ゴシック"/>
        </w:rPr>
      </w:pPr>
      <w:r w:rsidRPr="0094737A">
        <w:rPr>
          <w:rFonts w:eastAsia="ＭＳ ゴシック"/>
        </w:rPr>
        <w:t xml:space="preserve">12) </w:t>
      </w:r>
      <w:r w:rsidRPr="0094737A">
        <w:rPr>
          <w:rFonts w:eastAsia="ＭＳ ゴシック"/>
        </w:rPr>
        <w:t>請負者は、情報システムや機器等に意図しない変更が行われる等の不正が見つかったときに、追跡調査や立入検査等、当構と連携して原因を調査し、排除するための手順及び体制を整備していること。それらが妥当であることを証明するため書類を提出すること。</w:t>
      </w:r>
    </w:p>
    <w:p w14:paraId="3078C4B7" w14:textId="77777777" w:rsidR="00C70E21" w:rsidRPr="0094737A" w:rsidRDefault="00C70E21" w:rsidP="00C70E21">
      <w:pPr>
        <w:rPr>
          <w:rFonts w:eastAsia="ＭＳ ゴシック"/>
        </w:rPr>
      </w:pPr>
    </w:p>
    <w:p w14:paraId="241F7633" w14:textId="77777777" w:rsidR="00C70E21" w:rsidRPr="0094737A" w:rsidRDefault="00C70E21" w:rsidP="00C70E21">
      <w:pPr>
        <w:rPr>
          <w:rFonts w:eastAsia="ＭＳ ゴシック"/>
        </w:rPr>
      </w:pPr>
      <w:r w:rsidRPr="0094737A">
        <w:rPr>
          <w:rFonts w:eastAsia="ＭＳ ゴシック"/>
        </w:rPr>
        <w:t xml:space="preserve">13) </w:t>
      </w:r>
      <w:r w:rsidRPr="0094737A">
        <w:rPr>
          <w:rFonts w:eastAsia="ＭＳ ゴシック"/>
        </w:rPr>
        <w:t>請負者は、本事業に従事する者を限定すること。また、請負者の資本関係・役員の情報、本事業の実施場所、本事業の全ての従事者の所属、専門性（情報セキュリティに係る資格・研修実績等）、実績及び国籍に関する情報を担当職員に提示すること。なお、本事業の実施期間中に従事者を変更等する場合は、事前にこれらの情報を担当職員に再提示すること。</w:t>
      </w:r>
    </w:p>
    <w:p w14:paraId="66065492" w14:textId="77777777" w:rsidR="00C70E21" w:rsidRPr="0094737A" w:rsidRDefault="00C70E21" w:rsidP="00C70E21">
      <w:pPr>
        <w:rPr>
          <w:rFonts w:eastAsia="ＭＳ ゴシック"/>
        </w:rPr>
      </w:pPr>
    </w:p>
    <w:p w14:paraId="1BE76146" w14:textId="77777777" w:rsidR="00C70E21" w:rsidRPr="0094737A" w:rsidRDefault="00C70E21" w:rsidP="00C70E21">
      <w:pPr>
        <w:rPr>
          <w:rFonts w:eastAsia="ＭＳ ゴシック"/>
        </w:rPr>
      </w:pPr>
      <w:r w:rsidRPr="0094737A">
        <w:rPr>
          <w:rFonts w:eastAsia="ＭＳ ゴシック"/>
        </w:rPr>
        <w:t xml:space="preserve">14) </w:t>
      </w:r>
      <w:r w:rsidRPr="0094737A">
        <w:rPr>
          <w:rFonts w:eastAsia="ＭＳ ゴシック"/>
        </w:rPr>
        <w:t>請負者は、サポート期限が切れた又は本事業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68B740D" w14:textId="77777777" w:rsidR="00C70E21" w:rsidRPr="0094737A" w:rsidRDefault="00C70E21" w:rsidP="00C70E21">
      <w:pPr>
        <w:rPr>
          <w:rFonts w:eastAsia="ＭＳ ゴシック"/>
        </w:rPr>
      </w:pPr>
    </w:p>
    <w:p w14:paraId="7EEFE458" w14:textId="77777777" w:rsidR="00C70E21" w:rsidRPr="0094737A" w:rsidRDefault="00C70E21" w:rsidP="00C70E21">
      <w:pPr>
        <w:rPr>
          <w:rFonts w:eastAsia="ＭＳ ゴシック"/>
        </w:rPr>
      </w:pPr>
      <w:r w:rsidRPr="0094737A">
        <w:rPr>
          <w:rFonts w:eastAsia="ＭＳ ゴシック"/>
        </w:rPr>
        <w:t xml:space="preserve">15) </w:t>
      </w:r>
      <w:r w:rsidRPr="0094737A">
        <w:rPr>
          <w:rFonts w:eastAsia="ＭＳ ゴシック"/>
        </w:rPr>
        <w:t>請負者は、本事業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54180B10" w14:textId="33B06580" w:rsidR="00C70E21" w:rsidRDefault="00C70E21" w:rsidP="00C70E21">
      <w:pPr>
        <w:rPr>
          <w:rFonts w:eastAsia="ＭＳ ゴシック"/>
        </w:rPr>
      </w:pPr>
    </w:p>
    <w:p w14:paraId="1132BD77" w14:textId="208BE49C" w:rsidR="002E6341" w:rsidRPr="00902279" w:rsidRDefault="002E6341" w:rsidP="002E6341">
      <w:pPr>
        <w:rPr>
          <w:rFonts w:eastAsia="ＭＳ ゴシック"/>
        </w:rPr>
      </w:pPr>
      <w:r w:rsidRPr="00902279">
        <w:rPr>
          <w:rFonts w:eastAsia="ＭＳ ゴシック"/>
        </w:rPr>
        <w:t xml:space="preserve">16) </w:t>
      </w:r>
      <w:r w:rsidRPr="00902279">
        <w:rPr>
          <w:rFonts w:eastAsia="ＭＳ ゴシック"/>
        </w:rPr>
        <w:t>請負者は、</w:t>
      </w:r>
      <w:r w:rsidRPr="00902279">
        <w:rPr>
          <w:rFonts w:eastAsia="ＭＳ ゴシック" w:hint="eastAsia"/>
        </w:rPr>
        <w:t>構築した情報システムの運用保守段階への移行を業務委託する場合には、移行手順及び移行環境に関しての情報セキュリティに関わる運用保守体制の整備、運用保守要員へのセキュリティ機能の利用方法等に関わる教育の実施、情報セキュリティインシデントを認知した際の対処方法の確立等のセキュリティ対策を講ずること。</w:t>
      </w:r>
    </w:p>
    <w:p w14:paraId="75870D2A" w14:textId="77777777" w:rsidR="002E6341" w:rsidRPr="00902279" w:rsidRDefault="002E6341" w:rsidP="00C70E21">
      <w:pPr>
        <w:rPr>
          <w:rFonts w:eastAsia="ＭＳ ゴシック"/>
        </w:rPr>
      </w:pPr>
    </w:p>
    <w:p w14:paraId="396D51D5" w14:textId="472DC6DE" w:rsidR="00C70E21" w:rsidRPr="0094737A" w:rsidRDefault="00C70E21" w:rsidP="00C70E21">
      <w:pPr>
        <w:jc w:val="left"/>
        <w:rPr>
          <w:rFonts w:eastAsia="ＭＳ ゴシック"/>
        </w:rPr>
      </w:pPr>
      <w:r w:rsidRPr="00902279">
        <w:rPr>
          <w:rFonts w:eastAsia="ＭＳ ゴシック"/>
        </w:rPr>
        <w:t>1</w:t>
      </w:r>
      <w:r w:rsidR="002E6341" w:rsidRPr="00902279">
        <w:rPr>
          <w:rFonts w:eastAsia="ＭＳ ゴシック"/>
        </w:rPr>
        <w:t>7</w:t>
      </w:r>
      <w:r w:rsidRPr="00902279">
        <w:rPr>
          <w:rFonts w:eastAsia="ＭＳ ゴシック"/>
        </w:rPr>
        <w:t xml:space="preserve">) </w:t>
      </w:r>
      <w:r w:rsidRPr="00902279">
        <w:rPr>
          <w:rFonts w:eastAsia="ＭＳ ゴシック"/>
        </w:rPr>
        <w:t>請負者は、本事業を再委託する場合は、再委託されることにより生ずる脅威に対して情報セキュリティが十分に確保されるよう、上記</w:t>
      </w:r>
      <w:r w:rsidRPr="00902279">
        <w:rPr>
          <w:rFonts w:eastAsia="ＭＳ ゴシック"/>
        </w:rPr>
        <w:t>1)</w:t>
      </w:r>
      <w:r w:rsidRPr="00902279">
        <w:rPr>
          <w:rFonts w:eastAsia="ＭＳ ゴシック"/>
        </w:rPr>
        <w:t>～</w:t>
      </w:r>
      <w:r w:rsidRPr="00902279">
        <w:rPr>
          <w:rFonts w:eastAsia="ＭＳ ゴシック"/>
        </w:rPr>
        <w:t>1</w:t>
      </w:r>
      <w:r w:rsidR="001877C3" w:rsidRPr="00902279">
        <w:rPr>
          <w:rFonts w:eastAsia="ＭＳ ゴシック"/>
        </w:rPr>
        <w:t>6</w:t>
      </w:r>
      <w:r w:rsidRPr="00902279">
        <w:rPr>
          <w:rFonts w:eastAsia="ＭＳ ゴシック"/>
        </w:rPr>
        <w:t>)</w:t>
      </w:r>
      <w:r w:rsidRPr="00902279">
        <w:rPr>
          <w:rFonts w:eastAsia="ＭＳ ゴシック"/>
        </w:rPr>
        <w:t>の措置の実施を契約等により再委託先に担保させること。また、</w:t>
      </w:r>
      <w:r w:rsidRPr="00902279">
        <w:rPr>
          <w:rFonts w:eastAsia="ＭＳ ゴシック"/>
        </w:rPr>
        <w:t>1)</w:t>
      </w:r>
      <w:r w:rsidRPr="00902279">
        <w:rPr>
          <w:rFonts w:eastAsia="ＭＳ ゴシック"/>
        </w:rPr>
        <w:t>の確認書類には再委託先に係るものも含む</w:t>
      </w:r>
      <w:r w:rsidRPr="0094737A">
        <w:rPr>
          <w:rFonts w:eastAsia="ＭＳ ゴシック"/>
        </w:rPr>
        <w:t>こと。</w:t>
      </w:r>
    </w:p>
    <w:p w14:paraId="31E93D3C" w14:textId="77777777" w:rsidR="00C70E21" w:rsidRDefault="00C70E21" w:rsidP="00C70E21">
      <w:pPr>
        <w:jc w:val="right"/>
        <w:rPr>
          <w:rFonts w:ascii="ＭＳ ゴシック" w:eastAsia="ＭＳ ゴシック" w:hAnsi="ＭＳ ゴシック"/>
        </w:rPr>
      </w:pPr>
    </w:p>
    <w:p w14:paraId="0A4D438B" w14:textId="77777777" w:rsidR="00356B60" w:rsidRPr="00C70E21" w:rsidRDefault="00356B60" w:rsidP="00356B60">
      <w:pPr>
        <w:rPr>
          <w:rFonts w:ascii="ＭＳ ゴシック" w:eastAsia="ＭＳ ゴシック" w:hAnsi="ＭＳ ゴシック"/>
          <w:color w:val="FF0000"/>
          <w:szCs w:val="21"/>
        </w:rPr>
      </w:pPr>
    </w:p>
    <w:p w14:paraId="5124E2DE" w14:textId="77777777" w:rsidR="00356B60" w:rsidRDefault="00356B60" w:rsidP="00356B60">
      <w:pPr>
        <w:rPr>
          <w:rFonts w:ascii="ＭＳ ゴシック" w:eastAsia="ＭＳ ゴシック" w:hAnsi="ＭＳ ゴシック"/>
          <w:color w:val="FF0000"/>
          <w:szCs w:val="21"/>
        </w:rPr>
      </w:pPr>
    </w:p>
    <w:p w14:paraId="0B40D4AA" w14:textId="3EC3BD49" w:rsidR="00356B60" w:rsidRDefault="00356B60" w:rsidP="00601EBF">
      <w:pPr>
        <w:jc w:val="right"/>
        <w:rPr>
          <w:rFonts w:ascii="ＭＳ 明朝" w:hAnsi="ＭＳ 明朝"/>
          <w:szCs w:val="21"/>
        </w:rPr>
      </w:pPr>
      <w:r w:rsidRPr="005B7195">
        <w:rPr>
          <w:rFonts w:ascii="ＭＳ 明朝" w:hAnsi="ＭＳ 明朝" w:hint="eastAsia"/>
          <w:szCs w:val="21"/>
        </w:rPr>
        <w:t>以上</w:t>
      </w:r>
    </w:p>
    <w:p w14:paraId="76417707" w14:textId="4A731067" w:rsidR="00B26F37" w:rsidRDefault="00B26F37">
      <w:pPr>
        <w:widowControl/>
        <w:jc w:val="left"/>
        <w:rPr>
          <w:rFonts w:eastAsia="ＭＳ ゴシック"/>
        </w:rPr>
      </w:pPr>
      <w:r>
        <w:rPr>
          <w:rFonts w:eastAsia="ＭＳ ゴシック"/>
        </w:rPr>
        <w:br w:type="page"/>
      </w:r>
    </w:p>
    <w:p w14:paraId="1FCCEBCE" w14:textId="77777777" w:rsidR="00256ACC" w:rsidRDefault="00256ACC" w:rsidP="003C5ABB">
      <w:pPr>
        <w:jc w:val="left"/>
        <w:rPr>
          <w:rFonts w:ascii="ＭＳ ゴシック" w:eastAsia="ＭＳ ゴシック" w:hAnsi="ＭＳ ゴシック"/>
          <w:szCs w:val="21"/>
        </w:rPr>
      </w:pPr>
    </w:p>
    <w:p w14:paraId="1FCCEBCF" w14:textId="5338BAE7" w:rsidR="00256ACC" w:rsidRDefault="00256ACC" w:rsidP="003C5ABB">
      <w:pPr>
        <w:widowControl/>
        <w:jc w:val="left"/>
        <w:rPr>
          <w:rFonts w:ascii="ＭＳ ゴシック" w:eastAsia="ＭＳ ゴシック" w:hAnsi="ＭＳ ゴシック"/>
          <w:szCs w:val="21"/>
        </w:rPr>
      </w:pPr>
    </w:p>
    <w:p w14:paraId="1FCCEBD0" w14:textId="7E5011EA" w:rsidR="00A96695" w:rsidRPr="002F160D" w:rsidRDefault="00A96695" w:rsidP="00E25874">
      <w:pPr>
        <w:pStyle w:val="aff6"/>
      </w:pPr>
      <w:bookmarkStart w:id="20" w:name="_Toc266437556"/>
      <w:bookmarkStart w:id="21" w:name="_Toc266442381"/>
      <w:bookmarkStart w:id="22" w:name="_Toc311216259"/>
      <w:bookmarkStart w:id="23" w:name="_Toc526167862"/>
      <w:r w:rsidRPr="002F160D">
        <w:rPr>
          <w:rFonts w:hint="eastAsia"/>
        </w:rPr>
        <w:t>Ⅳ</w:t>
      </w:r>
      <w:r w:rsidR="00E25874">
        <w:rPr>
          <w:rFonts w:hint="eastAsia"/>
        </w:rPr>
        <w:t>．</w:t>
      </w:r>
      <w:r w:rsidR="006A1AB5" w:rsidRPr="002F160D">
        <w:rPr>
          <w:rFonts w:hint="eastAsia"/>
        </w:rPr>
        <w:t>入札</w:t>
      </w:r>
      <w:r w:rsidRPr="002F160D">
        <w:rPr>
          <w:rFonts w:hint="eastAsia"/>
        </w:rPr>
        <w:t>資料作成要領</w:t>
      </w:r>
      <w:bookmarkEnd w:id="20"/>
      <w:bookmarkEnd w:id="21"/>
      <w:r w:rsidRPr="002F160D">
        <w:rPr>
          <w:rFonts w:hint="eastAsia"/>
        </w:rPr>
        <w:t>及び評価手順</w:t>
      </w:r>
      <w:bookmarkEnd w:id="22"/>
      <w:bookmarkEnd w:id="23"/>
    </w:p>
    <w:p w14:paraId="1FCCEBD1" w14:textId="77777777" w:rsidR="00A96695" w:rsidRDefault="00A96695">
      <w:pPr>
        <w:pStyle w:val="a3"/>
        <w:rPr>
          <w:rFonts w:ascii="ＭＳ 明朝" w:hAnsi="ＭＳ 明朝"/>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Default="00A96695">
      <w:pPr>
        <w:pStyle w:val="a3"/>
        <w:rPr>
          <w:rFonts w:ascii="ＭＳ 明朝" w:hAnsi="ＭＳ 明朝"/>
        </w:rPr>
      </w:pPr>
    </w:p>
    <w:p w14:paraId="1FCCEBD5" w14:textId="77777777" w:rsidR="00A96695" w:rsidRDefault="00A96695">
      <w:pPr>
        <w:pStyle w:val="a3"/>
        <w:rPr>
          <w:rFonts w:ascii="ＭＳ 明朝" w:hAnsi="ＭＳ 明朝"/>
        </w:rPr>
      </w:pPr>
    </w:p>
    <w:p w14:paraId="1FCCEBD6" w14:textId="77777777" w:rsidR="00A96695" w:rsidRDefault="00A96695">
      <w:pPr>
        <w:pStyle w:val="a3"/>
        <w:rPr>
          <w:rFonts w:ascii="ＭＳ 明朝" w:hAnsi="ＭＳ 明朝"/>
        </w:rPr>
      </w:pPr>
    </w:p>
    <w:p w14:paraId="1FCCEBD7" w14:textId="77777777" w:rsidR="00A96695" w:rsidRDefault="00A96695">
      <w:pPr>
        <w:pStyle w:val="a3"/>
        <w:rPr>
          <w:rFonts w:ascii="ＭＳ 明朝" w:hAnsi="ＭＳ 明朝"/>
        </w:rPr>
      </w:pPr>
    </w:p>
    <w:p w14:paraId="1FCCEBD8" w14:textId="77777777" w:rsidR="00A96695" w:rsidRDefault="00A96695">
      <w:pPr>
        <w:pStyle w:val="a3"/>
        <w:jc w:val="center"/>
        <w:rPr>
          <w:rFonts w:ascii="ＭＳ 明朝" w:hAnsi="ＭＳ 明朝"/>
        </w:rPr>
      </w:pPr>
    </w:p>
    <w:p w14:paraId="1FCCEBD9" w14:textId="10D26E52" w:rsidR="00A96695" w:rsidRPr="0021747E" w:rsidRDefault="00BD2BF3">
      <w:pPr>
        <w:pStyle w:val="a3"/>
        <w:spacing w:line="484" w:lineRule="exact"/>
        <w:jc w:val="center"/>
        <w:rPr>
          <w:rFonts w:ascii="ＭＳ 明朝" w:hAnsi="ＭＳ 明朝"/>
          <w:b/>
          <w:sz w:val="36"/>
          <w:szCs w:val="36"/>
        </w:rPr>
      </w:pPr>
      <w:r w:rsidRPr="0021747E">
        <w:rPr>
          <w:rFonts w:ascii="ＭＳ 明朝" w:hAnsi="ＭＳ 明朝" w:hint="eastAsia"/>
          <w:b/>
          <w:sz w:val="36"/>
          <w:szCs w:val="36"/>
        </w:rPr>
        <w:t>「</w:t>
      </w:r>
      <w:r w:rsidR="00356B60" w:rsidRPr="00823DF4">
        <w:rPr>
          <w:rFonts w:ascii="ＭＳ 明朝" w:hAnsi="ＭＳ 明朝" w:hint="eastAsia"/>
          <w:b/>
          <w:sz w:val="36"/>
          <w:szCs w:val="36"/>
        </w:rPr>
        <w:t>脆弱性関連システム JVN iPedia/MyJVNの機能拡張</w:t>
      </w:r>
      <w:r w:rsidRPr="0021747E">
        <w:rPr>
          <w:rFonts w:ascii="ＭＳ 明朝" w:hAnsi="ＭＳ 明朝"/>
          <w:b/>
          <w:sz w:val="36"/>
          <w:szCs w:val="36"/>
        </w:rPr>
        <w:t>」</w:t>
      </w:r>
    </w:p>
    <w:p w14:paraId="1FCCEBDA" w14:textId="77777777" w:rsidR="00A96695"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3"/>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8"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B" w14:textId="11235D8A" w:rsidR="004F6DD4" w:rsidRPr="004F6DD4" w:rsidRDefault="004F6DD4" w:rsidP="004F6DD4">
      <w:pPr>
        <w:pStyle w:val="a3"/>
        <w:spacing w:line="360" w:lineRule="auto"/>
        <w:rPr>
          <w:rFonts w:ascii="ＭＳ 明朝" w:hAnsi="ＭＳ 明朝"/>
          <w:color w:val="FF0000"/>
        </w:rPr>
      </w:pPr>
    </w:p>
    <w:p w14:paraId="1FCCEC0C"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r w:rsidRPr="00644B36">
        <w:rPr>
          <w:rFonts w:ascii="ＭＳ 明朝" w:hAnsi="ＭＳ 明朝" w:hint="eastAsia"/>
        </w:rPr>
        <w:tab/>
      </w:r>
    </w:p>
    <w:p w14:paraId="1FCCEC0D" w14:textId="77777777" w:rsidR="004F6DD4" w:rsidRPr="00644B36" w:rsidRDefault="004F6DD4" w:rsidP="004F6DD4">
      <w:pPr>
        <w:pStyle w:val="a3"/>
        <w:spacing w:line="360" w:lineRule="auto"/>
        <w:rPr>
          <w:rFonts w:ascii="ＭＳ 明朝" w:hAnsi="ＭＳ 明朝"/>
        </w:rPr>
      </w:pPr>
    </w:p>
    <w:p w14:paraId="1FCCEC0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3E67CB" w:rsidRDefault="004F6DD4" w:rsidP="004F6DD4">
      <w:pPr>
        <w:pStyle w:val="a3"/>
        <w:spacing w:line="360" w:lineRule="auto"/>
        <w:rPr>
          <w:rFonts w:ascii="ＭＳ 明朝" w:hAnsi="ＭＳ 明朝"/>
          <w:color w:val="000000" w:themeColor="text1"/>
        </w:rPr>
      </w:pPr>
      <w:r w:rsidRPr="003E67CB">
        <w:rPr>
          <w:rFonts w:ascii="ＭＳ 明朝" w:hAnsi="ＭＳ 明朝" w:hint="eastAsia"/>
          <w:color w:val="000000" w:themeColor="text1"/>
        </w:rPr>
        <w:t>5.2</w:t>
      </w:r>
      <w:r w:rsidRPr="003E67CB">
        <w:rPr>
          <w:rFonts w:ascii="ＭＳ 明朝" w:hAnsi="ＭＳ 明朝" w:hint="eastAsia"/>
          <w:color w:val="000000" w:themeColor="text1"/>
        </w:rPr>
        <w:tab/>
        <w:t>総合評価点</w:t>
      </w:r>
      <w:r w:rsidR="0087718F" w:rsidRPr="003E67CB">
        <w:rPr>
          <w:rFonts w:ascii="ＭＳ 明朝" w:hAnsi="ＭＳ 明朝" w:hint="eastAsia"/>
          <w:color w:val="000000" w:themeColor="text1"/>
        </w:rPr>
        <w:t>の計算</w:t>
      </w:r>
    </w:p>
    <w:p w14:paraId="1FCCEC11" w14:textId="36392666" w:rsidR="0087718F" w:rsidRPr="003E67CB" w:rsidRDefault="0087718F" w:rsidP="004F6DD4">
      <w:pPr>
        <w:pStyle w:val="a3"/>
        <w:spacing w:line="360" w:lineRule="auto"/>
        <w:rPr>
          <w:rFonts w:ascii="ＭＳ 明朝" w:hAnsi="ＭＳ 明朝"/>
          <w:color w:val="000000" w:themeColor="text1"/>
        </w:rPr>
      </w:pPr>
      <w:r w:rsidRPr="003E67CB">
        <w:rPr>
          <w:rFonts w:ascii="ＭＳ 明朝" w:hAnsi="ＭＳ 明朝" w:hint="eastAsia"/>
          <w:color w:val="000000" w:themeColor="text1"/>
        </w:rPr>
        <w:t>5.3　　技術審査</w:t>
      </w:r>
    </w:p>
    <w:p w14:paraId="1FCCEC12" w14:textId="3D75A0CC" w:rsidR="004F6DD4" w:rsidRPr="003E67CB" w:rsidRDefault="004F6DD4" w:rsidP="004F6DD4">
      <w:pPr>
        <w:pStyle w:val="a3"/>
        <w:spacing w:line="360" w:lineRule="auto"/>
        <w:rPr>
          <w:rFonts w:ascii="ＭＳ 明朝" w:hAnsi="ＭＳ 明朝"/>
          <w:color w:val="000000" w:themeColor="text1"/>
        </w:rPr>
      </w:pPr>
      <w:r w:rsidRPr="003E67CB">
        <w:rPr>
          <w:rFonts w:ascii="ＭＳ 明朝" w:hAnsi="ＭＳ 明朝" w:hint="eastAsia"/>
          <w:color w:val="000000" w:themeColor="text1"/>
        </w:rPr>
        <w:t>5.3</w:t>
      </w:r>
      <w:r w:rsidR="0087718F" w:rsidRPr="003E67CB">
        <w:rPr>
          <w:rFonts w:ascii="ＭＳ 明朝" w:hAnsi="ＭＳ 明朝" w:hint="eastAsia"/>
          <w:color w:val="000000" w:themeColor="text1"/>
        </w:rPr>
        <w:t>.1</w:t>
      </w:r>
      <w:r w:rsidRPr="003E67CB">
        <w:rPr>
          <w:rFonts w:ascii="ＭＳ 明朝" w:hAnsi="ＭＳ 明朝" w:hint="eastAsia"/>
          <w:color w:val="000000" w:themeColor="text1"/>
        </w:rPr>
        <w:tab/>
      </w:r>
      <w:r w:rsidR="00121D29" w:rsidRPr="003E67CB">
        <w:rPr>
          <w:rFonts w:ascii="ＭＳ 明朝" w:hAnsi="ＭＳ 明朝" w:hint="eastAsia"/>
          <w:color w:val="000000" w:themeColor="text1"/>
        </w:rPr>
        <w:t>技術審査</w:t>
      </w:r>
    </w:p>
    <w:p w14:paraId="1FCCEC13" w14:textId="114DA96D" w:rsidR="004F6DD4" w:rsidRPr="003E67CB" w:rsidRDefault="004F6DD4" w:rsidP="004F6DD4">
      <w:pPr>
        <w:pStyle w:val="a3"/>
        <w:spacing w:line="360" w:lineRule="auto"/>
        <w:rPr>
          <w:rFonts w:ascii="ＭＳ 明朝" w:hAnsi="ＭＳ 明朝"/>
          <w:color w:val="000000" w:themeColor="text1"/>
        </w:rPr>
      </w:pPr>
      <w:r w:rsidRPr="003E67CB">
        <w:rPr>
          <w:rFonts w:ascii="ＭＳ 明朝" w:hAnsi="ＭＳ 明朝" w:hint="eastAsia"/>
          <w:color w:val="000000" w:themeColor="text1"/>
        </w:rPr>
        <w:t>5.</w:t>
      </w:r>
      <w:r w:rsidR="0087718F" w:rsidRPr="003E67CB">
        <w:rPr>
          <w:rFonts w:ascii="ＭＳ 明朝" w:hAnsi="ＭＳ 明朝" w:hint="eastAsia"/>
          <w:color w:val="000000" w:themeColor="text1"/>
        </w:rPr>
        <w:t>3.2</w:t>
      </w:r>
      <w:r w:rsidRPr="003E67CB">
        <w:rPr>
          <w:rFonts w:ascii="ＭＳ 明朝" w:hAnsi="ＭＳ 明朝" w:hint="eastAsia"/>
          <w:color w:val="000000" w:themeColor="text1"/>
        </w:rPr>
        <w:tab/>
      </w:r>
      <w:r w:rsidR="00121D29" w:rsidRPr="003E67CB">
        <w:rPr>
          <w:rFonts w:ascii="ＭＳ 明朝" w:hAnsi="ＭＳ 明朝" w:hint="eastAsia"/>
          <w:color w:val="000000" w:themeColor="text1"/>
        </w:rPr>
        <w:t>評価基準</w:t>
      </w:r>
    </w:p>
    <w:p w14:paraId="6B697B42" w14:textId="054B0C7A" w:rsidR="00121D29" w:rsidRPr="003E67CB" w:rsidRDefault="00121D29" w:rsidP="004F6DD4">
      <w:pPr>
        <w:pStyle w:val="a3"/>
        <w:spacing w:line="360" w:lineRule="auto"/>
        <w:rPr>
          <w:rFonts w:ascii="ＭＳ 明朝" w:hAnsi="ＭＳ 明朝"/>
          <w:color w:val="000000" w:themeColor="text1"/>
        </w:rPr>
      </w:pPr>
      <w:r w:rsidRPr="003E67CB">
        <w:rPr>
          <w:rFonts w:ascii="ＭＳ 明朝" w:hAnsi="ＭＳ 明朝" w:hint="eastAsia"/>
          <w:color w:val="000000" w:themeColor="text1"/>
        </w:rPr>
        <w:t>5.</w:t>
      </w:r>
      <w:r w:rsidRPr="003E67CB">
        <w:rPr>
          <w:rFonts w:ascii="ＭＳ 明朝" w:hAnsi="ＭＳ 明朝"/>
          <w:color w:val="000000" w:themeColor="text1"/>
        </w:rPr>
        <w:t>4</w:t>
      </w:r>
      <w:r w:rsidRPr="003E67CB">
        <w:rPr>
          <w:rFonts w:ascii="ＭＳ 明朝" w:hAnsi="ＭＳ 明朝" w:hint="eastAsia"/>
          <w:color w:val="000000" w:themeColor="text1"/>
        </w:rPr>
        <w:tab/>
        <w:t>合否評価</w:t>
      </w:r>
    </w:p>
    <w:p w14:paraId="156200E9" w14:textId="01FB64BB" w:rsidR="00121D29" w:rsidRPr="003E67CB" w:rsidRDefault="00121D29" w:rsidP="004F6DD4">
      <w:pPr>
        <w:pStyle w:val="a3"/>
        <w:spacing w:line="360" w:lineRule="auto"/>
        <w:rPr>
          <w:rFonts w:ascii="ＭＳ 明朝" w:hAnsi="ＭＳ 明朝"/>
          <w:color w:val="000000" w:themeColor="text1"/>
        </w:rPr>
      </w:pPr>
      <w:r w:rsidRPr="003E67CB">
        <w:rPr>
          <w:rFonts w:ascii="ＭＳ 明朝" w:hAnsi="ＭＳ 明朝" w:hint="eastAsia"/>
          <w:color w:val="000000" w:themeColor="text1"/>
        </w:rPr>
        <w:t>5.</w:t>
      </w:r>
      <w:r w:rsidRPr="003E67CB">
        <w:rPr>
          <w:rFonts w:ascii="ＭＳ 明朝" w:hAnsi="ＭＳ 明朝"/>
          <w:color w:val="000000" w:themeColor="text1"/>
        </w:rPr>
        <w:t>5</w:t>
      </w:r>
      <w:r w:rsidRPr="003E67CB">
        <w:rPr>
          <w:rFonts w:ascii="ＭＳ 明朝" w:hAnsi="ＭＳ 明朝"/>
          <w:color w:val="000000" w:themeColor="text1"/>
        </w:rPr>
        <w:tab/>
      </w:r>
      <w:r w:rsidRPr="003E67CB">
        <w:rPr>
          <w:rFonts w:ascii="ＭＳ 明朝" w:hAnsi="ＭＳ 明朝" w:hint="eastAsia"/>
          <w:color w:val="000000" w:themeColor="text1"/>
        </w:rPr>
        <w:t>技術点の算出</w:t>
      </w:r>
    </w:p>
    <w:p w14:paraId="48E1B571" w14:textId="77777777" w:rsidR="00121D29" w:rsidRPr="0021747E" w:rsidRDefault="00121D29" w:rsidP="004F6DD4">
      <w:pPr>
        <w:pStyle w:val="a3"/>
        <w:spacing w:line="360" w:lineRule="auto"/>
        <w:rPr>
          <w:rFonts w:ascii="ＭＳ 明朝" w:hAnsi="ＭＳ 明朝"/>
          <w:color w:val="00B050"/>
        </w:rPr>
      </w:pPr>
    </w:p>
    <w:p w14:paraId="1FCCEC14" w14:textId="77777777" w:rsidR="00A96695"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24" w:name="_Toc311216260"/>
      <w:r w:rsidR="000C1A71">
        <w:rPr>
          <w:rFonts w:ascii="ＭＳ 明朝" w:hAnsi="ＭＳ 明朝" w:cs="ＭＳ Ｐゴシック" w:hint="eastAsia"/>
          <w:b/>
          <w:bCs/>
          <w:sz w:val="32"/>
          <w:szCs w:val="32"/>
        </w:rPr>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24"/>
    </w:p>
    <w:p w14:paraId="1FCCEC16" w14:textId="77777777" w:rsidR="000C1A71" w:rsidRPr="00DF7E54" w:rsidRDefault="000C1A71" w:rsidP="000C1A7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trPr>
          <w:trHeight w:hRule="exact" w:val="331"/>
        </w:trPr>
        <w:tc>
          <w:tcPr>
            <w:tcW w:w="2310" w:type="dxa"/>
            <w:shd w:val="clear" w:color="auto" w:fill="auto"/>
          </w:tcPr>
          <w:p w14:paraId="1FCCEC1A" w14:textId="77777777" w:rsidR="00A96695" w:rsidRDefault="00A96695">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3"/>
              <w:jc w:val="center"/>
              <w:rPr>
                <w:rFonts w:ascii="ＭＳ 明朝" w:hAnsi="ＭＳ 明朝"/>
              </w:rPr>
            </w:pPr>
            <w:r>
              <w:rPr>
                <w:rFonts w:ascii="ＭＳ 明朝" w:hAnsi="ＭＳ 明朝" w:cs="ＭＳ Ｐゴシック" w:hint="eastAsia"/>
              </w:rPr>
              <w:t>資料内容</w:t>
            </w:r>
          </w:p>
        </w:tc>
      </w:tr>
      <w:tr w:rsidR="00A96695" w14:paraId="1FCCEC20" w14:textId="77777777">
        <w:trPr>
          <w:trHeight w:hRule="exact" w:val="832"/>
        </w:trPr>
        <w:tc>
          <w:tcPr>
            <w:tcW w:w="2310" w:type="dxa"/>
            <w:shd w:val="clear" w:color="auto" w:fill="auto"/>
          </w:tcPr>
          <w:p w14:paraId="1FCCEC1D" w14:textId="77777777" w:rsidR="00A96695" w:rsidRDefault="00A96695">
            <w:pPr>
              <w:pStyle w:val="a3"/>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pPr>
              <w:pStyle w:val="a3"/>
              <w:rPr>
                <w:rFonts w:ascii="ＭＳ 明朝" w:hAnsi="ＭＳ 明朝" w:cs="ＭＳ Ｐゴシック"/>
              </w:rPr>
            </w:pPr>
            <w:r>
              <w:rPr>
                <w:rFonts w:ascii="ＭＳ 明朝" w:hAnsi="ＭＳ 明朝" w:cs="ＭＳ Ｐゴシック" w:hint="eastAsia"/>
              </w:rPr>
              <w:t>②入札書</w:t>
            </w:r>
          </w:p>
        </w:tc>
        <w:tc>
          <w:tcPr>
            <w:tcW w:w="6690" w:type="dxa"/>
            <w:shd w:val="clear" w:color="auto" w:fill="auto"/>
          </w:tcPr>
          <w:p w14:paraId="1FCCEC1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trPr>
          <w:trHeight w:hRule="exact" w:val="2258"/>
        </w:trPr>
        <w:tc>
          <w:tcPr>
            <w:tcW w:w="2310" w:type="dxa"/>
            <w:shd w:val="clear" w:color="auto" w:fill="auto"/>
          </w:tcPr>
          <w:p w14:paraId="1FCCEC21" w14:textId="77777777" w:rsidR="00A96695" w:rsidRDefault="00A96695">
            <w:pPr>
              <w:pStyle w:val="a3"/>
              <w:rPr>
                <w:rFonts w:ascii="ＭＳ 明朝" w:hAnsi="ＭＳ 明朝" w:cs="ＭＳ Ｐゴシック"/>
              </w:rPr>
            </w:pPr>
            <w:r>
              <w:rPr>
                <w:rFonts w:ascii="ＭＳ 明朝" w:hAnsi="ＭＳ 明朝" w:cs="ＭＳ Ｐゴシック" w:hint="eastAsia"/>
              </w:rPr>
              <w:t>③提案書</w:t>
            </w:r>
          </w:p>
          <w:p w14:paraId="1FCCEC22" w14:textId="77777777" w:rsidR="00A96695" w:rsidRDefault="00A96695">
            <w:pPr>
              <w:pStyle w:val="a3"/>
              <w:rPr>
                <w:rFonts w:ascii="ＭＳ 明朝" w:hAnsi="ＭＳ 明朝"/>
              </w:rPr>
            </w:pPr>
          </w:p>
        </w:tc>
        <w:tc>
          <w:tcPr>
            <w:tcW w:w="6690" w:type="dxa"/>
            <w:shd w:val="clear" w:color="auto" w:fill="auto"/>
          </w:tcPr>
          <w:p w14:paraId="1FCCEC23" w14:textId="77777777" w:rsidR="00A96695" w:rsidRDefault="00A96695">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1FCCEC25"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・情報システムの機能等に関する要件の実現方策</w:t>
            </w:r>
          </w:p>
          <w:p w14:paraId="1FCCEC26"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・設計に係る要件の実現方策</w:t>
            </w:r>
          </w:p>
          <w:p w14:paraId="1FCCEC27"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・稼働環境等の要件に対する適合性</w:t>
            </w:r>
          </w:p>
          <w:p w14:paraId="1FCCEC28" w14:textId="77777777" w:rsidR="00A96695" w:rsidRDefault="00A96695">
            <w:pPr>
              <w:pStyle w:val="a3"/>
              <w:rPr>
                <w:rFonts w:ascii="ＭＳ 明朝" w:hAnsi="ＭＳ 明朝" w:cs="Times New Roman"/>
              </w:rPr>
            </w:pPr>
            <w:r>
              <w:rPr>
                <w:rFonts w:ascii="ＭＳ 明朝" w:hAnsi="ＭＳ 明朝" w:cs="Times New Roman" w:hint="eastAsia"/>
              </w:rPr>
              <w:t>別紙：「プロジェクト計画書案」にて作業の体制及び管理方法などについて記載すること。</w:t>
            </w:r>
          </w:p>
          <w:p w14:paraId="1FCCEC29" w14:textId="77777777" w:rsidR="00A96695" w:rsidRDefault="00A96695">
            <w:pPr>
              <w:pStyle w:val="a3"/>
              <w:rPr>
                <w:rFonts w:ascii="ＭＳ 明朝" w:hAnsi="ＭＳ 明朝"/>
              </w:rPr>
            </w:pPr>
          </w:p>
        </w:tc>
      </w:tr>
      <w:tr w:rsidR="00A96695" w14:paraId="1FCCEC32" w14:textId="77777777" w:rsidTr="000C1A71">
        <w:trPr>
          <w:trHeight w:hRule="exact" w:val="2068"/>
        </w:trPr>
        <w:tc>
          <w:tcPr>
            <w:tcW w:w="2310" w:type="dxa"/>
            <w:shd w:val="clear" w:color="auto" w:fill="auto"/>
          </w:tcPr>
          <w:p w14:paraId="1FCCEC2B"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④添付資料</w:t>
            </w:r>
          </w:p>
        </w:tc>
        <w:tc>
          <w:tcPr>
            <w:tcW w:w="6690" w:type="dxa"/>
            <w:shd w:val="clear" w:color="auto" w:fill="auto"/>
          </w:tcPr>
          <w:p w14:paraId="1FCCEC2C" w14:textId="77777777" w:rsidR="00A96695" w:rsidRDefault="00A96695">
            <w:pPr>
              <w:pStyle w:val="a3"/>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pPr>
              <w:pStyle w:val="a3"/>
              <w:rPr>
                <w:rFonts w:ascii="ＭＳ 明朝" w:hAnsi="ＭＳ 明朝" w:cs="ＭＳ Ｐゴシック"/>
              </w:rPr>
            </w:pPr>
            <w:r>
              <w:rPr>
                <w:rFonts w:ascii="ＭＳ 明朝" w:hAnsi="ＭＳ 明朝" w:cs="ＭＳ Ｐゴシック" w:hint="eastAsia"/>
              </w:rPr>
              <w:t>・「個人情報保護体制について」</w:t>
            </w:r>
          </w:p>
          <w:p w14:paraId="1FCCEC2E" w14:textId="77777777" w:rsidR="00A96695" w:rsidRDefault="00A96695">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p w14:paraId="1FCCEC31" w14:textId="14F20D77" w:rsidR="00A96695" w:rsidRDefault="00A96695">
            <w:pPr>
              <w:pStyle w:val="a3"/>
              <w:rPr>
                <w:rFonts w:ascii="ＭＳ 明朝" w:hAnsi="ＭＳ 明朝" w:cs="ＭＳ Ｐゴシック"/>
              </w:rPr>
            </w:pPr>
          </w:p>
        </w:tc>
      </w:tr>
      <w:tr w:rsidR="00A96695" w14:paraId="1FCCEC37" w14:textId="77777777" w:rsidTr="000C1A71">
        <w:trPr>
          <w:trHeight w:hRule="exact" w:val="1470"/>
        </w:trPr>
        <w:tc>
          <w:tcPr>
            <w:tcW w:w="2310" w:type="dxa"/>
            <w:shd w:val="clear" w:color="auto" w:fill="auto"/>
          </w:tcPr>
          <w:p w14:paraId="1FCCEC33"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⑤補足資料（任意提出）</w:t>
            </w:r>
          </w:p>
        </w:tc>
        <w:tc>
          <w:tcPr>
            <w:tcW w:w="6690" w:type="dxa"/>
            <w:shd w:val="clear" w:color="auto" w:fill="auto"/>
          </w:tcPr>
          <w:p w14:paraId="1FCCEC34" w14:textId="77777777" w:rsidR="00A96695" w:rsidRDefault="00A96695">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3"/>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3"/>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321499">
        <w:trPr>
          <w:trHeight w:hRule="exact" w:val="605"/>
        </w:trPr>
        <w:tc>
          <w:tcPr>
            <w:tcW w:w="2310" w:type="dxa"/>
            <w:shd w:val="clear" w:color="auto" w:fill="auto"/>
          </w:tcPr>
          <w:p w14:paraId="1FCCEC38" w14:textId="77777777" w:rsidR="00A96695" w:rsidRDefault="00A96695">
            <w:pPr>
              <w:pStyle w:val="a3"/>
              <w:rPr>
                <w:rFonts w:ascii="ＭＳ 明朝" w:hAnsi="ＭＳ 明朝"/>
              </w:rPr>
            </w:pPr>
            <w:r>
              <w:rPr>
                <w:rFonts w:ascii="ＭＳ 明朝" w:hAnsi="ＭＳ 明朝" w:cs="ＭＳ Ｐゴシック" w:hint="eastAsia"/>
              </w:rPr>
              <w:t>⑥評価項目一覧</w:t>
            </w:r>
          </w:p>
        </w:tc>
        <w:tc>
          <w:tcPr>
            <w:tcW w:w="6690" w:type="dxa"/>
            <w:shd w:val="clear" w:color="auto" w:fill="auto"/>
          </w:tcPr>
          <w:p w14:paraId="1FCCEC3A" w14:textId="4544CDD2" w:rsidR="00A96695" w:rsidRDefault="00A96695" w:rsidP="00321499">
            <w:pPr>
              <w:pStyle w:val="a3"/>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trPr>
          <w:trHeight w:hRule="exact" w:val="915"/>
        </w:trPr>
        <w:tc>
          <w:tcPr>
            <w:tcW w:w="2310" w:type="dxa"/>
            <w:shd w:val="clear" w:color="auto" w:fill="auto"/>
          </w:tcPr>
          <w:p w14:paraId="1FCCEC3E" w14:textId="560FBED1" w:rsidR="00A96695" w:rsidRDefault="002C1B46">
            <w:pPr>
              <w:pStyle w:val="a3"/>
              <w:rPr>
                <w:rFonts w:ascii="ＭＳ 明朝" w:hAnsi="ＭＳ 明朝" w:cs="ＭＳ Ｐゴシック"/>
              </w:rPr>
            </w:pPr>
            <w:r>
              <w:rPr>
                <w:rFonts w:ascii="ＭＳ 明朝" w:hAnsi="ＭＳ 明朝" w:cs="ＭＳ Ｐゴシック" w:hint="eastAsia"/>
              </w:rPr>
              <w:t>⑦</w:t>
            </w:r>
            <w:r w:rsidR="00A96695">
              <w:rPr>
                <w:rFonts w:ascii="ＭＳ 明朝" w:hAnsi="ＭＳ 明朝" w:hint="eastAsia"/>
              </w:rPr>
              <w:t>提案書受理票</w:t>
            </w:r>
          </w:p>
        </w:tc>
        <w:tc>
          <w:tcPr>
            <w:tcW w:w="6690" w:type="dxa"/>
            <w:shd w:val="clear" w:color="auto" w:fill="auto"/>
          </w:tcPr>
          <w:p w14:paraId="1FCCEC3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3"/>
        <w:rPr>
          <w:rFonts w:ascii="ＭＳ 明朝" w:hAnsi="ＭＳ 明朝"/>
        </w:rPr>
      </w:pPr>
    </w:p>
    <w:p w14:paraId="1FCCEC46" w14:textId="77777777" w:rsidR="00A96695" w:rsidRPr="00AE10D8" w:rsidRDefault="00A96695">
      <w:pPr>
        <w:pStyle w:val="a3"/>
        <w:rPr>
          <w:rFonts w:ascii="ＭＳ 明朝" w:hAnsi="ＭＳ 明朝"/>
        </w:rPr>
      </w:pPr>
    </w:p>
    <w:p w14:paraId="1FCCEC47" w14:textId="77777777" w:rsidR="00A96695" w:rsidRDefault="00A96695">
      <w:pPr>
        <w:pStyle w:val="a3"/>
        <w:rPr>
          <w:rFonts w:ascii="ＭＳ 明朝" w:hAnsi="ＭＳ 明朝"/>
        </w:rPr>
      </w:pPr>
      <w:r>
        <w:rPr>
          <w:rFonts w:ascii="ＭＳ 明朝" w:hAnsi="ＭＳ 明朝"/>
        </w:rPr>
        <w:br w:type="page"/>
      </w:r>
    </w:p>
    <w:p w14:paraId="1FCCEC48" w14:textId="77777777" w:rsidR="00A96695" w:rsidRDefault="00A96695">
      <w:pPr>
        <w:pStyle w:val="a3"/>
        <w:spacing w:line="360" w:lineRule="auto"/>
        <w:outlineLvl w:val="1"/>
        <w:rPr>
          <w:rFonts w:ascii="ＭＳ 明朝" w:hAnsi="ＭＳ 明朝"/>
        </w:rPr>
      </w:pPr>
      <w:bookmarkStart w:id="25" w:name="_Toc311216261"/>
      <w:r>
        <w:rPr>
          <w:rFonts w:ascii="ＭＳ 明朝" w:hAnsi="ＭＳ 明朝" w:cs="ＭＳ Ｐゴシック" w:hint="eastAsia"/>
          <w:b/>
          <w:bCs/>
          <w:sz w:val="32"/>
          <w:szCs w:val="32"/>
        </w:rPr>
        <w:t>第2章　提案書の作成要領及び説明</w:t>
      </w:r>
      <w:bookmarkEnd w:id="25"/>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提案書</w:t>
            </w:r>
          </w:p>
          <w:p w14:paraId="1FCCEC4D"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A96695"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77777777" w:rsidR="00A96695" w:rsidRPr="000C1A71" w:rsidRDefault="00A96695">
            <w:pPr>
              <w:pStyle w:val="a3"/>
              <w:rPr>
                <w:rFonts w:ascii="ＭＳ 明朝" w:hAnsi="ＭＳ 明朝"/>
              </w:rPr>
            </w:pPr>
            <w:r w:rsidRPr="000C1A71">
              <w:rPr>
                <w:rFonts w:ascii="ＭＳ 明朝" w:hAnsi="ＭＳ 明朝" w:cs="ＭＳ Ｐゴシック" w:hint="eastAsia"/>
              </w:rPr>
              <w:t>目標設定、実施作業内容、開発プロセス、採用するシステムアーキテクチャについて</w:t>
            </w:r>
          </w:p>
        </w:tc>
      </w:tr>
      <w:tr w:rsidR="00A96695"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情報システムの機能等に関する要件の実現方策</w:t>
            </w:r>
          </w:p>
        </w:tc>
        <w:tc>
          <w:tcPr>
            <w:tcW w:w="6006" w:type="dxa"/>
            <w:tcBorders>
              <w:top w:val="nil"/>
              <w:left w:val="nil"/>
              <w:bottom w:val="single" w:sz="4" w:space="0" w:color="000000"/>
              <w:right w:val="single" w:sz="4" w:space="0" w:color="000000"/>
            </w:tcBorders>
          </w:tcPr>
          <w:p w14:paraId="1FCCEC57"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技術的課題のある機能の実現方策</w:t>
            </w:r>
          </w:p>
          <w:p w14:paraId="1FCCEC58" w14:textId="77777777" w:rsidR="00A96695" w:rsidRPr="000C1A71" w:rsidRDefault="00A96695">
            <w:pPr>
              <w:pStyle w:val="a3"/>
              <w:rPr>
                <w:rFonts w:ascii="ＭＳ 明朝" w:hAnsi="ＭＳ 明朝" w:cs="ＭＳ Ｐゴシック"/>
              </w:rPr>
            </w:pPr>
          </w:p>
        </w:tc>
      </w:tr>
      <w:tr w:rsidR="0099166C" w:rsidRPr="000C1A71" w14:paraId="0820D335" w14:textId="77777777" w:rsidTr="0099166C">
        <w:trPr>
          <w:trHeight w:val="696"/>
        </w:trPr>
        <w:tc>
          <w:tcPr>
            <w:tcW w:w="1253" w:type="dxa"/>
            <w:tcBorders>
              <w:top w:val="nil"/>
              <w:left w:val="single" w:sz="4" w:space="0" w:color="000000"/>
              <w:bottom w:val="single" w:sz="4" w:space="0" w:color="000000"/>
              <w:right w:val="single" w:sz="4" w:space="0" w:color="000000"/>
            </w:tcBorders>
            <w:vAlign w:val="center"/>
          </w:tcPr>
          <w:p w14:paraId="179223BE" w14:textId="0A680F4F" w:rsidR="0099166C" w:rsidRPr="000C1A71" w:rsidRDefault="0099166C" w:rsidP="0099166C">
            <w:pPr>
              <w:pStyle w:val="a3"/>
              <w:jc w:val="center"/>
              <w:rPr>
                <w:rFonts w:ascii="ＭＳ 明朝" w:hAnsi="ＭＳ 明朝" w:cs="ＭＳ Ｐゴシック"/>
              </w:rPr>
            </w:pPr>
            <w:r>
              <w:rPr>
                <w:rFonts w:ascii="ＭＳ 明朝" w:hAnsi="ＭＳ 明朝" w:cs="ＭＳ Ｐゴシック"/>
              </w:rPr>
              <w:t>3</w:t>
            </w:r>
          </w:p>
        </w:tc>
        <w:tc>
          <w:tcPr>
            <w:tcW w:w="1905" w:type="dxa"/>
            <w:tcBorders>
              <w:top w:val="nil"/>
              <w:left w:val="nil"/>
              <w:bottom w:val="single" w:sz="4" w:space="0" w:color="000000"/>
              <w:right w:val="single" w:sz="4" w:space="0" w:color="000000"/>
            </w:tcBorders>
            <w:vAlign w:val="center"/>
          </w:tcPr>
          <w:p w14:paraId="5C71EBAA" w14:textId="77777777" w:rsidR="0099166C" w:rsidRPr="000C1A71" w:rsidRDefault="0099166C" w:rsidP="0099166C">
            <w:pPr>
              <w:pStyle w:val="a3"/>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196AC914" w14:textId="77777777" w:rsidR="0099166C" w:rsidRPr="00FA0023" w:rsidRDefault="0099166C" w:rsidP="0099166C">
            <w:pPr>
              <w:pStyle w:val="a3"/>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30B0C275" w14:textId="77777777" w:rsidR="0099166C" w:rsidRPr="000C1A71" w:rsidRDefault="0099166C" w:rsidP="0099166C">
            <w:pPr>
              <w:pStyle w:val="a3"/>
              <w:rPr>
                <w:rFonts w:ascii="ＭＳ 明朝" w:hAnsi="ＭＳ 明朝" w:cs="ＭＳ Ｐゴシック"/>
              </w:rPr>
            </w:pPr>
            <w:r w:rsidRPr="00FA0023">
              <w:rPr>
                <w:rFonts w:ascii="ＭＳ 明朝" w:hAnsi="ＭＳ 明朝" w:cs="ＭＳ Ｐゴシック" w:hint="eastAsia"/>
              </w:rPr>
              <w:t>※本項目を提案書に含める場合は、認定通知書等の写しを添付すること。</w:t>
            </w:r>
          </w:p>
        </w:tc>
      </w:tr>
      <w:tr w:rsidR="001E2E06"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181CC946" w:rsidR="001E2E06" w:rsidRPr="000C1A71" w:rsidRDefault="001A3C1B" w:rsidP="001E2E06">
            <w:pPr>
              <w:pStyle w:val="a3"/>
              <w:jc w:val="center"/>
              <w:rPr>
                <w:rFonts w:ascii="ＭＳ 明朝" w:hAnsi="ＭＳ 明朝"/>
              </w:rPr>
            </w:pPr>
            <w:r>
              <w:rPr>
                <w:rFonts w:ascii="ＭＳ 明朝" w:hAnsi="ＭＳ 明朝" w:cs="ＭＳ Ｐゴシック"/>
              </w:rPr>
              <w:t>4</w:t>
            </w:r>
          </w:p>
        </w:tc>
        <w:tc>
          <w:tcPr>
            <w:tcW w:w="1905" w:type="dxa"/>
            <w:tcBorders>
              <w:top w:val="nil"/>
              <w:left w:val="nil"/>
              <w:bottom w:val="single" w:sz="4" w:space="0" w:color="000000"/>
              <w:right w:val="single" w:sz="4" w:space="0" w:color="000000"/>
            </w:tcBorders>
          </w:tcPr>
          <w:p w14:paraId="1FCCEC63" w14:textId="77777777" w:rsidR="001E2E06" w:rsidRPr="000C1A71" w:rsidRDefault="001E2E06" w:rsidP="001E2E06">
            <w:pPr>
              <w:pStyle w:val="a3"/>
              <w:rPr>
                <w:rFonts w:ascii="ＭＳ 明朝" w:hAnsi="ＭＳ 明朝" w:cs="ＭＳ Ｐゴシック"/>
              </w:rPr>
            </w:pPr>
            <w:r w:rsidRPr="000C1A71">
              <w:rPr>
                <w:rFonts w:ascii="ＭＳ 明朝" w:hAnsi="ＭＳ 明朝" w:cs="ＭＳ Ｐゴシック" w:hint="eastAsia"/>
              </w:rPr>
              <w:t>プロジェクト計画書案</w:t>
            </w:r>
          </w:p>
        </w:tc>
        <w:tc>
          <w:tcPr>
            <w:tcW w:w="6006" w:type="dxa"/>
            <w:tcBorders>
              <w:top w:val="nil"/>
              <w:left w:val="nil"/>
              <w:bottom w:val="single" w:sz="4" w:space="0" w:color="000000"/>
              <w:right w:val="single" w:sz="4" w:space="0" w:color="000000"/>
            </w:tcBorders>
          </w:tcPr>
          <w:p w14:paraId="1FCCEC65" w14:textId="5A86B2E5" w:rsidR="001E2E06" w:rsidRPr="00D023C1" w:rsidRDefault="001E2E06" w:rsidP="001E2E06">
            <w:pPr>
              <w:pStyle w:val="a3"/>
              <w:rPr>
                <w:rFonts w:ascii="ＭＳ 明朝" w:hAnsi="ＭＳ 明朝" w:cs="ＭＳ Ｐゴシック"/>
              </w:rPr>
            </w:pPr>
            <w:r w:rsidRPr="000C1A71">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tc>
      </w:tr>
    </w:tbl>
    <w:p w14:paraId="1FCCEC67" w14:textId="77777777" w:rsidR="00A96695"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6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1FCCEC6A" w14:textId="77777777" w:rsidR="00A96695" w:rsidRPr="004D2BAE"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FCCEC6B" w14:textId="77777777" w:rsidR="00A96695" w:rsidRDefault="00A96695">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1FCCEC6C"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Default="00A96695">
      <w:pPr>
        <w:pStyle w:val="a3"/>
        <w:ind w:leftChars="401" w:left="842" w:firstLineChars="100" w:firstLine="212"/>
        <w:rPr>
          <w:rFonts w:ascii="ＭＳ 明朝" w:hAnsi="ＭＳ 明朝" w:cs="ＭＳ Ｐゴシック"/>
        </w:rPr>
      </w:pPr>
    </w:p>
    <w:p w14:paraId="1FCCEC6E"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実施体制</w:t>
      </w:r>
    </w:p>
    <w:p w14:paraId="1FCCEC6F"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・作業要員等について、実働可能な人数と役割を含めて図表を用いた記述。</w:t>
      </w:r>
    </w:p>
    <w:p w14:paraId="1FCCEC70" w14:textId="77777777" w:rsidR="00A96695" w:rsidRPr="004D2BAE" w:rsidRDefault="00A96695">
      <w:pPr>
        <w:pStyle w:val="a3"/>
        <w:tabs>
          <w:tab w:val="left" w:pos="1232"/>
        </w:tabs>
        <w:ind w:leftChars="574" w:left="1417" w:hangingChars="100" w:hanging="212"/>
        <w:rPr>
          <w:rFonts w:ascii="ＭＳ 明朝" w:hAnsi="ＭＳ 明朝" w:cs="ＭＳ Ｐゴシック"/>
        </w:rPr>
      </w:pPr>
      <w:r>
        <w:rPr>
          <w:rFonts w:ascii="ＭＳ 明朝" w:hAnsi="ＭＳ 明朝" w:cs="ＭＳ Ｐゴシック" w:hint="eastAsia"/>
        </w:rPr>
        <w:t>・</w:t>
      </w:r>
      <w:r w:rsidRPr="004D2BAE">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Default="00A96695">
      <w:pPr>
        <w:pStyle w:val="a3"/>
        <w:tabs>
          <w:tab w:val="left" w:pos="1232"/>
        </w:tabs>
        <w:ind w:left="1206"/>
        <w:rPr>
          <w:rFonts w:ascii="ＭＳ 明朝" w:hAnsi="ＭＳ 明朝"/>
        </w:rPr>
      </w:pPr>
      <w:r>
        <w:rPr>
          <w:rFonts w:ascii="ＭＳ 明朝" w:hAnsi="ＭＳ 明朝" w:hint="eastAsia"/>
        </w:rPr>
        <w:tab/>
        <w:t>・開発の一部を外注する場合、その作業内容。</w:t>
      </w:r>
    </w:p>
    <w:p w14:paraId="1FCCEC72"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・主要なリーダ/担当者について、担当作業、スキル、略歴</w:t>
      </w:r>
    </w:p>
    <w:p w14:paraId="1FCCEC73"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・社内外のセキュリティに関する教育の受講歴</w:t>
      </w:r>
    </w:p>
    <w:p w14:paraId="1FCCEC74"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・コミュニケーション計画及びプロジェクトの意思決定手順</w:t>
      </w:r>
    </w:p>
    <w:p w14:paraId="1FCCEC75"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工程計画（資源・工数・要員などの計画を含む）</w:t>
      </w:r>
    </w:p>
    <w:p w14:paraId="1FCCEC76" w14:textId="77777777" w:rsidR="00A96695" w:rsidRDefault="00A96695">
      <w:pPr>
        <w:pStyle w:val="a3"/>
        <w:tabs>
          <w:tab w:val="left" w:pos="1232"/>
        </w:tabs>
        <w:ind w:left="1416" w:hangingChars="668" w:hanging="1416"/>
        <w:rPr>
          <w:rFonts w:ascii="ＭＳ 明朝" w:hAnsi="ＭＳ 明朝" w:cs="ＭＳ Ｐゴシック"/>
        </w:rPr>
      </w:pPr>
      <w:r>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・主要なマイルストーン</w:t>
      </w:r>
    </w:p>
    <w:p w14:paraId="1FCCEC78"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工程管理計画</w:t>
      </w:r>
    </w:p>
    <w:p w14:paraId="1FCCEC79"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・具体的な、WBSディクショナリーの骨子及び進捗評価基準（あるいはその考え方）</w:t>
      </w:r>
    </w:p>
    <w:p w14:paraId="1FCCEC7A"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品質保証計画</w:t>
      </w:r>
    </w:p>
    <w:p w14:paraId="1FCCEC7C"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4D2BAE" w:rsidRDefault="00A96695">
      <w:pPr>
        <w:pStyle w:val="a3"/>
        <w:tabs>
          <w:tab w:val="left" w:pos="1232"/>
        </w:tabs>
        <w:ind w:leftChars="555" w:left="1165" w:firstLineChars="100" w:firstLine="212"/>
        <w:rPr>
          <w:rFonts w:ascii="ＭＳ 明朝" w:hAnsi="ＭＳ 明朝" w:cs="ＭＳ Ｐゴシック"/>
        </w:rPr>
      </w:pPr>
      <w:r w:rsidRPr="004D2BAE">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4D2BAE" w:rsidRDefault="00A96695">
      <w:pPr>
        <w:pStyle w:val="a3"/>
        <w:numPr>
          <w:ilvl w:val="0"/>
          <w:numId w:val="4"/>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1FCCEC7F"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Default="00A96695">
      <w:pPr>
        <w:pStyle w:val="a3"/>
        <w:tabs>
          <w:tab w:val="left" w:pos="1232"/>
        </w:tabs>
        <w:rPr>
          <w:rFonts w:ascii="ＭＳ 明朝" w:hAnsi="ＭＳ 明朝" w:cs="ＭＳ Ｐゴシック"/>
        </w:rPr>
      </w:pPr>
    </w:p>
    <w:p w14:paraId="1FCCEC81"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Default="00A96695">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Default="00A96695">
      <w:pPr>
        <w:pStyle w:val="a3"/>
        <w:rPr>
          <w:rFonts w:ascii="ＭＳ 明朝" w:hAnsi="ＭＳ 明朝"/>
        </w:rPr>
      </w:pPr>
    </w:p>
    <w:p w14:paraId="1FCCEC85" w14:textId="77777777" w:rsidR="00A96695" w:rsidRDefault="00A96695">
      <w:pPr>
        <w:pStyle w:val="a3"/>
        <w:rPr>
          <w:rFonts w:ascii="ＭＳ 明朝" w:hAnsi="ＭＳ 明朝"/>
        </w:rPr>
      </w:pPr>
    </w:p>
    <w:p w14:paraId="1FCCEC86"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3"/>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4D2BAE" w:rsidRDefault="00A96695" w:rsidP="000C1A71">
      <w:pPr>
        <w:pStyle w:val="a3"/>
        <w:numPr>
          <w:ilvl w:val="0"/>
          <w:numId w:val="17"/>
        </w:numPr>
        <w:spacing w:beforeLines="50" w:before="120"/>
        <w:rPr>
          <w:rFonts w:ascii="ＭＳ 明朝" w:hAnsi="ＭＳ 明朝"/>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1FCCEC8F" w14:textId="77777777" w:rsidR="00A96695" w:rsidRDefault="00A96695">
      <w:pPr>
        <w:pStyle w:val="a3"/>
        <w:tabs>
          <w:tab w:val="left" w:pos="1232"/>
        </w:tabs>
        <w:rPr>
          <w:rFonts w:ascii="ＭＳ 明朝" w:hAnsi="ＭＳ 明朝" w:cs="ＭＳ Ｐゴシック"/>
        </w:rPr>
      </w:pPr>
    </w:p>
    <w:p w14:paraId="1FCCEC90" w14:textId="77777777" w:rsidR="00A96695" w:rsidRDefault="00A96695">
      <w:pPr>
        <w:pStyle w:val="a3"/>
        <w:tabs>
          <w:tab w:val="left" w:pos="1232"/>
        </w:tabs>
        <w:rPr>
          <w:rFonts w:ascii="ＭＳ 明朝" w:hAnsi="ＭＳ 明朝" w:cs="ＭＳ Ｐゴシック"/>
        </w:rPr>
      </w:pPr>
      <w:r>
        <w:rPr>
          <w:rFonts w:ascii="ＭＳ 明朝" w:hAnsi="ＭＳ 明朝" w:cs="ＭＳ Ｐゴシック"/>
        </w:rPr>
        <w:br w:type="page"/>
      </w:r>
    </w:p>
    <w:p w14:paraId="1FCCEC91" w14:textId="77777777" w:rsidR="00A96695" w:rsidRDefault="00A96695">
      <w:pPr>
        <w:pStyle w:val="a3"/>
        <w:spacing w:line="360" w:lineRule="auto"/>
        <w:outlineLvl w:val="1"/>
        <w:rPr>
          <w:rFonts w:ascii="ＭＳ 明朝" w:hAnsi="ＭＳ 明朝"/>
        </w:rPr>
      </w:pPr>
      <w:bookmarkStart w:id="26" w:name="_Toc311216262"/>
      <w:r>
        <w:rPr>
          <w:rFonts w:ascii="ＭＳ 明朝" w:hAnsi="ＭＳ 明朝" w:cs="ＭＳ Ｐゴシック" w:hint="eastAsia"/>
          <w:b/>
          <w:bCs/>
          <w:sz w:val="32"/>
          <w:szCs w:val="32"/>
        </w:rPr>
        <w:t>第3章　添付資料の作成要領</w:t>
      </w:r>
      <w:bookmarkEnd w:id="26"/>
    </w:p>
    <w:p w14:paraId="1FCCEC92" w14:textId="77777777" w:rsidR="00A96695" w:rsidRDefault="00A96695">
      <w:pPr>
        <w:pStyle w:val="a3"/>
        <w:tabs>
          <w:tab w:val="left" w:pos="1232"/>
        </w:tabs>
        <w:rPr>
          <w:rFonts w:ascii="ＭＳ 明朝" w:hAnsi="ＭＳ 明朝" w:cs="ＭＳ Ｐゴシック"/>
        </w:rPr>
      </w:pPr>
    </w:p>
    <w:p w14:paraId="1FCCEC93"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3"/>
        <w:rPr>
          <w:rFonts w:ascii="ＭＳ 明朝" w:hAnsi="ＭＳ 明朝"/>
        </w:rPr>
      </w:pPr>
    </w:p>
    <w:p w14:paraId="1FCCEC98" w14:textId="77777777" w:rsidR="00A96695" w:rsidRDefault="00A96695">
      <w:pPr>
        <w:pStyle w:val="a3"/>
        <w:rPr>
          <w:rFonts w:ascii="ＭＳ 明朝" w:hAnsi="ＭＳ 明朝"/>
        </w:rPr>
      </w:pPr>
    </w:p>
    <w:p w14:paraId="1FCCEC9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B"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Default="00A96695">
      <w:pPr>
        <w:pStyle w:val="a3"/>
        <w:rPr>
          <w:rFonts w:ascii="ＭＳ 明朝" w:hAnsi="ＭＳ 明朝"/>
        </w:rPr>
      </w:pPr>
    </w:p>
    <w:p w14:paraId="1FCCEC9F" w14:textId="77777777" w:rsidR="00A96695" w:rsidRDefault="00A96695">
      <w:pPr>
        <w:pStyle w:val="a3"/>
        <w:rPr>
          <w:rFonts w:ascii="ＭＳ 明朝" w:hAnsi="ＭＳ 明朝"/>
        </w:rPr>
      </w:pPr>
    </w:p>
    <w:p w14:paraId="1FCCECA0" w14:textId="77777777" w:rsidR="00A96695" w:rsidRDefault="00A96695">
      <w:pPr>
        <w:pStyle w:val="a3"/>
        <w:rPr>
          <w:rFonts w:ascii="ＭＳ 明朝" w:hAnsi="ＭＳ 明朝"/>
        </w:rPr>
      </w:pPr>
      <w:r>
        <w:rPr>
          <w:rFonts w:ascii="ＭＳ 明朝" w:hAnsi="ＭＳ 明朝"/>
        </w:rPr>
        <w:br w:type="page"/>
      </w:r>
    </w:p>
    <w:p w14:paraId="1FCCECA1" w14:textId="77777777" w:rsidR="00A96695" w:rsidRDefault="00A96695">
      <w:pPr>
        <w:pStyle w:val="a3"/>
        <w:spacing w:line="360" w:lineRule="auto"/>
        <w:outlineLvl w:val="1"/>
        <w:rPr>
          <w:rFonts w:ascii="ＭＳ 明朝" w:hAnsi="ＭＳ 明朝"/>
        </w:rPr>
      </w:pPr>
      <w:bookmarkStart w:id="27" w:name="_Toc311216263"/>
      <w:r>
        <w:rPr>
          <w:rFonts w:ascii="ＭＳ 明朝" w:hAnsi="ＭＳ 明朝" w:cs="ＭＳ Ｐゴシック" w:hint="eastAsia"/>
          <w:b/>
          <w:bCs/>
          <w:sz w:val="32"/>
          <w:szCs w:val="32"/>
        </w:rPr>
        <w:t>第4章　評価項目一覧の構成と記載要領</w:t>
      </w:r>
      <w:bookmarkEnd w:id="27"/>
    </w:p>
    <w:p w14:paraId="1FCCECA2" w14:textId="77777777" w:rsidR="00A96695"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Pr>
          <w:rFonts w:ascii="ＭＳ 明朝" w:hAnsi="ＭＳ 明朝" w:cs="ＭＳ Ｐゴシック" w:hint="eastAsia"/>
          <w:sz w:val="20"/>
          <w:szCs w:val="20"/>
        </w:rPr>
        <w:t>【入札者が記載する欄】として記載要領を示している。</w:t>
      </w:r>
    </w:p>
    <w:p w14:paraId="1FCCECA3" w14:textId="77777777" w:rsidR="00A96695" w:rsidRDefault="00A96695">
      <w:pPr>
        <w:pStyle w:val="a3"/>
        <w:rPr>
          <w:rFonts w:ascii="ＭＳ 明朝" w:hAnsi="ＭＳ 明朝"/>
        </w:rPr>
      </w:pPr>
    </w:p>
    <w:p w14:paraId="1FCCECA4" w14:textId="77777777" w:rsidR="00A96695" w:rsidRDefault="00A96695">
      <w:pPr>
        <w:pStyle w:val="a3"/>
        <w:rPr>
          <w:rFonts w:ascii="ＭＳ 明朝" w:hAnsi="ＭＳ 明朝"/>
        </w:rPr>
      </w:pPr>
      <w:r>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96695" w14:paraId="1FCCECA7" w14:textId="77777777">
        <w:trPr>
          <w:trHeight w:hRule="exact" w:val="606"/>
        </w:trPr>
        <w:tc>
          <w:tcPr>
            <w:tcW w:w="2926" w:type="dxa"/>
            <w:gridSpan w:val="2"/>
            <w:shd w:val="clear" w:color="auto" w:fill="auto"/>
            <w:vAlign w:val="center"/>
          </w:tcPr>
          <w:p w14:paraId="1FCCECA5" w14:textId="77777777" w:rsidR="00A96695" w:rsidRDefault="00A96695">
            <w:pPr>
              <w:pStyle w:val="a3"/>
              <w:jc w:val="center"/>
              <w:rPr>
                <w:rFonts w:ascii="ＭＳ 明朝" w:hAnsi="ＭＳ 明朝"/>
              </w:rPr>
            </w:pPr>
            <w:r>
              <w:rPr>
                <w:rFonts w:ascii="ＭＳ 明朝" w:hAnsi="ＭＳ 明朝" w:cs="ＭＳ Ｐゴシック" w:hint="eastAsia"/>
              </w:rPr>
              <w:t>項目欄名</w:t>
            </w:r>
          </w:p>
        </w:tc>
        <w:tc>
          <w:tcPr>
            <w:tcW w:w="6104" w:type="dxa"/>
            <w:shd w:val="clear" w:color="auto" w:fill="auto"/>
            <w:vAlign w:val="center"/>
          </w:tcPr>
          <w:p w14:paraId="1FCCECA6" w14:textId="77777777" w:rsidR="00A96695" w:rsidRDefault="00A96695">
            <w:pPr>
              <w:pStyle w:val="a3"/>
              <w:jc w:val="center"/>
              <w:rPr>
                <w:rFonts w:ascii="ＭＳ 明朝" w:hAnsi="ＭＳ 明朝"/>
              </w:rPr>
            </w:pPr>
            <w:r>
              <w:rPr>
                <w:rFonts w:ascii="ＭＳ 明朝" w:hAnsi="ＭＳ 明朝" w:cs="ＭＳ Ｐゴシック" w:hint="eastAsia"/>
              </w:rPr>
              <w:t>概要説明</w:t>
            </w:r>
          </w:p>
        </w:tc>
      </w:tr>
      <w:tr w:rsidR="00A96695" w14:paraId="1FCCECAA" w14:textId="77777777">
        <w:trPr>
          <w:trHeight w:hRule="exact" w:val="859"/>
        </w:trPr>
        <w:tc>
          <w:tcPr>
            <w:tcW w:w="2926" w:type="dxa"/>
            <w:gridSpan w:val="2"/>
            <w:shd w:val="clear" w:color="auto" w:fill="auto"/>
          </w:tcPr>
          <w:p w14:paraId="1FCCECA8" w14:textId="77777777" w:rsidR="00A96695" w:rsidRDefault="00A96695">
            <w:pPr>
              <w:pStyle w:val="a3"/>
              <w:rPr>
                <w:rFonts w:ascii="ＭＳ 明朝" w:hAnsi="ＭＳ 明朝"/>
              </w:rPr>
            </w:pPr>
            <w:r>
              <w:rPr>
                <w:rFonts w:ascii="ＭＳ 明朝" w:hAnsi="ＭＳ 明朝" w:cs="ＭＳ Ｐゴシック" w:hint="eastAsia"/>
              </w:rPr>
              <w:t>提案書の目次</w:t>
            </w:r>
          </w:p>
        </w:tc>
        <w:tc>
          <w:tcPr>
            <w:tcW w:w="6104" w:type="dxa"/>
            <w:shd w:val="clear" w:color="auto" w:fill="auto"/>
          </w:tcPr>
          <w:p w14:paraId="1FCCECA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A96695" w14:paraId="1FCCECAD" w14:textId="77777777">
        <w:trPr>
          <w:trHeight w:hRule="exact" w:val="1017"/>
        </w:trPr>
        <w:tc>
          <w:tcPr>
            <w:tcW w:w="2926" w:type="dxa"/>
            <w:gridSpan w:val="2"/>
            <w:shd w:val="clear" w:color="auto" w:fill="auto"/>
          </w:tcPr>
          <w:p w14:paraId="1FCCECAB" w14:textId="77777777" w:rsidR="00A96695" w:rsidRDefault="00A96695">
            <w:pPr>
              <w:pStyle w:val="a3"/>
              <w:rPr>
                <w:rFonts w:ascii="ＭＳ 明朝" w:hAnsi="ＭＳ 明朝"/>
              </w:rPr>
            </w:pPr>
            <w:r>
              <w:rPr>
                <w:rFonts w:ascii="ＭＳ 明朝" w:hAnsi="ＭＳ 明朝" w:cs="ＭＳ Ｐゴシック" w:hint="eastAsia"/>
              </w:rPr>
              <w:t>評価項目</w:t>
            </w:r>
          </w:p>
        </w:tc>
        <w:tc>
          <w:tcPr>
            <w:tcW w:w="6104" w:type="dxa"/>
            <w:shd w:val="clear" w:color="auto" w:fill="auto"/>
          </w:tcPr>
          <w:p w14:paraId="1FCCECAC"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A96695" w14:paraId="1FCCECB1" w14:textId="77777777">
        <w:trPr>
          <w:trHeight w:hRule="exact" w:val="999"/>
        </w:trPr>
        <w:tc>
          <w:tcPr>
            <w:tcW w:w="1306" w:type="dxa"/>
            <w:vMerge w:val="restart"/>
            <w:shd w:val="clear" w:color="auto" w:fill="auto"/>
          </w:tcPr>
          <w:p w14:paraId="1FCCECAE" w14:textId="77777777" w:rsidR="00A96695" w:rsidRDefault="00A96695">
            <w:pPr>
              <w:pStyle w:val="a3"/>
              <w:jc w:val="center"/>
              <w:rPr>
                <w:rFonts w:ascii="ＭＳ 明朝" w:hAnsi="ＭＳ 明朝"/>
              </w:rPr>
            </w:pPr>
            <w:r>
              <w:rPr>
                <w:rFonts w:ascii="ＭＳ 明朝" w:hAnsi="ＭＳ 明朝" w:hint="eastAsia"/>
              </w:rPr>
              <w:t>評価区分</w:t>
            </w:r>
          </w:p>
        </w:tc>
        <w:tc>
          <w:tcPr>
            <w:tcW w:w="1620" w:type="dxa"/>
            <w:shd w:val="clear" w:color="auto" w:fill="auto"/>
          </w:tcPr>
          <w:p w14:paraId="1FCCECAF" w14:textId="77777777" w:rsidR="00A96695" w:rsidRDefault="00A96695">
            <w:pPr>
              <w:pStyle w:val="a3"/>
              <w:rPr>
                <w:rFonts w:ascii="ＭＳ 明朝" w:hAnsi="ＭＳ 明朝"/>
              </w:rPr>
            </w:pPr>
            <w:r>
              <w:rPr>
                <w:rFonts w:ascii="ＭＳ 明朝" w:hAnsi="ＭＳ 明朝" w:cs="ＭＳ Ｐゴシック" w:hint="eastAsia"/>
              </w:rPr>
              <w:t>遵守確認事項</w:t>
            </w:r>
          </w:p>
        </w:tc>
        <w:tc>
          <w:tcPr>
            <w:tcW w:w="6104" w:type="dxa"/>
            <w:shd w:val="clear" w:color="auto" w:fill="auto"/>
          </w:tcPr>
          <w:p w14:paraId="1FCCECB0" w14:textId="77777777" w:rsidR="00A96695" w:rsidRPr="004D2BAE" w:rsidRDefault="00A96695">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A96695" w14:paraId="1FCCECB6" w14:textId="77777777">
        <w:trPr>
          <w:trHeight w:hRule="exact" w:val="1258"/>
        </w:trPr>
        <w:tc>
          <w:tcPr>
            <w:tcW w:w="1306" w:type="dxa"/>
            <w:vMerge/>
            <w:shd w:val="clear" w:color="auto" w:fill="auto"/>
          </w:tcPr>
          <w:p w14:paraId="1FCCECB2" w14:textId="77777777" w:rsidR="00A96695" w:rsidRDefault="00A96695">
            <w:pPr>
              <w:pStyle w:val="a3"/>
              <w:jc w:val="center"/>
              <w:rPr>
                <w:rFonts w:ascii="ＭＳ 明朝" w:hAnsi="ＭＳ 明朝"/>
              </w:rPr>
            </w:pPr>
          </w:p>
        </w:tc>
        <w:tc>
          <w:tcPr>
            <w:tcW w:w="1620" w:type="dxa"/>
            <w:shd w:val="clear" w:color="auto" w:fill="auto"/>
          </w:tcPr>
          <w:p w14:paraId="1FCCECB3" w14:textId="77777777" w:rsidR="00A96695" w:rsidRDefault="00A96695">
            <w:pPr>
              <w:pStyle w:val="a3"/>
              <w:rPr>
                <w:rFonts w:ascii="ＭＳ 明朝" w:hAnsi="ＭＳ 明朝" w:cs="ＭＳ Ｐゴシック"/>
              </w:rPr>
            </w:pPr>
            <w:r>
              <w:rPr>
                <w:rFonts w:ascii="ＭＳ 明朝" w:hAnsi="ＭＳ 明朝" w:cs="ＭＳ Ｐゴシック" w:hint="eastAsia"/>
              </w:rPr>
              <w:t>提案要求事項（必須）</w:t>
            </w:r>
          </w:p>
        </w:tc>
        <w:tc>
          <w:tcPr>
            <w:tcW w:w="6104" w:type="dxa"/>
            <w:shd w:val="clear" w:color="auto" w:fill="auto"/>
          </w:tcPr>
          <w:p w14:paraId="1FCCECB4"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A96695" w14:paraId="1FCCECBB" w14:textId="77777777">
        <w:trPr>
          <w:trHeight w:hRule="exact" w:val="1134"/>
        </w:trPr>
        <w:tc>
          <w:tcPr>
            <w:tcW w:w="1306" w:type="dxa"/>
            <w:vMerge/>
            <w:shd w:val="clear" w:color="auto" w:fill="auto"/>
          </w:tcPr>
          <w:p w14:paraId="1FCCECB7" w14:textId="77777777" w:rsidR="00A96695" w:rsidRDefault="00A96695">
            <w:pPr>
              <w:pStyle w:val="a3"/>
              <w:jc w:val="center"/>
              <w:rPr>
                <w:rFonts w:ascii="ＭＳ 明朝" w:hAnsi="ＭＳ 明朝"/>
              </w:rPr>
            </w:pPr>
          </w:p>
        </w:tc>
        <w:tc>
          <w:tcPr>
            <w:tcW w:w="1620" w:type="dxa"/>
            <w:shd w:val="clear" w:color="auto" w:fill="auto"/>
          </w:tcPr>
          <w:p w14:paraId="1FCCECB8" w14:textId="77777777" w:rsidR="00A96695" w:rsidRDefault="00A96695">
            <w:pPr>
              <w:pStyle w:val="a3"/>
              <w:rPr>
                <w:rFonts w:ascii="ＭＳ 明朝" w:hAnsi="ＭＳ 明朝"/>
              </w:rPr>
            </w:pPr>
            <w:r>
              <w:rPr>
                <w:rFonts w:ascii="ＭＳ 明朝" w:hAnsi="ＭＳ 明朝" w:cs="ＭＳ Ｐゴシック" w:hint="eastAsia"/>
              </w:rPr>
              <w:t>提案要求事項（任意）</w:t>
            </w:r>
          </w:p>
        </w:tc>
        <w:tc>
          <w:tcPr>
            <w:tcW w:w="6104" w:type="dxa"/>
            <w:shd w:val="clear" w:color="auto" w:fill="auto"/>
          </w:tcPr>
          <w:p w14:paraId="1FCCECB9"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4D2BAE" w:rsidRDefault="00A96695">
            <w:pPr>
              <w:pStyle w:val="a3"/>
              <w:ind w:firstLineChars="100" w:firstLine="202"/>
              <w:rPr>
                <w:rFonts w:ascii="ＭＳ 明朝" w:hAnsi="ＭＳ 明朝" w:cs="ＭＳ Ｐゴシック"/>
                <w:sz w:val="20"/>
                <w:szCs w:val="20"/>
              </w:rPr>
            </w:pPr>
          </w:p>
        </w:tc>
      </w:tr>
      <w:tr w:rsidR="00A96695" w14:paraId="1FCCECC2" w14:textId="77777777">
        <w:trPr>
          <w:trHeight w:hRule="exact" w:val="1934"/>
        </w:trPr>
        <w:tc>
          <w:tcPr>
            <w:tcW w:w="2926" w:type="dxa"/>
            <w:gridSpan w:val="2"/>
            <w:shd w:val="clear" w:color="auto" w:fill="auto"/>
          </w:tcPr>
          <w:p w14:paraId="1FCCECBC" w14:textId="77777777" w:rsidR="00A96695" w:rsidRDefault="00A96695">
            <w:pPr>
              <w:pStyle w:val="a3"/>
              <w:rPr>
                <w:rFonts w:ascii="ＭＳ 明朝" w:hAnsi="ＭＳ 明朝"/>
              </w:rPr>
            </w:pPr>
            <w:r>
              <w:rPr>
                <w:rFonts w:ascii="ＭＳ 明朝" w:hAnsi="ＭＳ 明朝" w:hint="eastAsia"/>
              </w:rPr>
              <w:t>提案書ページ番号</w:t>
            </w:r>
          </w:p>
          <w:p w14:paraId="1FCCECBD" w14:textId="77777777" w:rsidR="00A96695" w:rsidRDefault="00A96695">
            <w:pPr>
              <w:pStyle w:val="a3"/>
              <w:rPr>
                <w:rFonts w:ascii="ＭＳ 明朝" w:hAnsi="ＭＳ 明朝" w:cs="ＭＳ Ｐゴシック"/>
              </w:rPr>
            </w:pPr>
          </w:p>
        </w:tc>
        <w:tc>
          <w:tcPr>
            <w:tcW w:w="6104" w:type="dxa"/>
            <w:shd w:val="clear" w:color="auto" w:fill="auto"/>
          </w:tcPr>
          <w:p w14:paraId="1FCCECBE"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BF"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4D2BAE" w:rsidRDefault="00A96695">
            <w:pPr>
              <w:pStyle w:val="a3"/>
              <w:rPr>
                <w:rFonts w:ascii="ＭＳ 明朝" w:hAnsi="ＭＳ 明朝" w:cs="ＭＳ Ｐゴシック"/>
                <w:sz w:val="20"/>
                <w:szCs w:val="20"/>
              </w:rPr>
            </w:pPr>
          </w:p>
        </w:tc>
      </w:tr>
      <w:tr w:rsidR="00A96695" w14:paraId="1FCCECC7" w14:textId="77777777">
        <w:trPr>
          <w:trHeight w:hRule="exact" w:val="1417"/>
        </w:trPr>
        <w:tc>
          <w:tcPr>
            <w:tcW w:w="2926" w:type="dxa"/>
            <w:gridSpan w:val="2"/>
            <w:shd w:val="clear" w:color="auto" w:fill="auto"/>
          </w:tcPr>
          <w:p w14:paraId="1FCCECC3" w14:textId="77777777" w:rsidR="00A96695" w:rsidRDefault="00A96695">
            <w:pPr>
              <w:pStyle w:val="a3"/>
              <w:rPr>
                <w:rFonts w:ascii="ＭＳ 明朝" w:hAnsi="ＭＳ 明朝" w:cs="ＭＳ Ｐゴシック"/>
              </w:rPr>
            </w:pPr>
            <w:r>
              <w:rPr>
                <w:rFonts w:ascii="ＭＳ 明朝" w:hAnsi="ＭＳ 明朝" w:hint="eastAsia"/>
              </w:rPr>
              <w:t>遵守確認欄</w:t>
            </w:r>
          </w:p>
        </w:tc>
        <w:tc>
          <w:tcPr>
            <w:tcW w:w="6104" w:type="dxa"/>
            <w:shd w:val="clear" w:color="auto" w:fill="auto"/>
          </w:tcPr>
          <w:p w14:paraId="1FCCECC4"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C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4D2BAE" w:rsidRDefault="00A96695">
            <w:pPr>
              <w:pStyle w:val="a3"/>
              <w:rPr>
                <w:rFonts w:ascii="ＭＳ 明朝" w:hAnsi="ＭＳ 明朝" w:cs="ＭＳ Ｐゴシック"/>
                <w:sz w:val="20"/>
                <w:szCs w:val="20"/>
              </w:rPr>
            </w:pPr>
          </w:p>
        </w:tc>
      </w:tr>
      <w:tr w:rsidR="00A96695" w14:paraId="1FCCECCA" w14:textId="77777777">
        <w:trPr>
          <w:trHeight w:hRule="exact" w:val="999"/>
        </w:trPr>
        <w:tc>
          <w:tcPr>
            <w:tcW w:w="2926" w:type="dxa"/>
            <w:gridSpan w:val="2"/>
            <w:shd w:val="clear" w:color="auto" w:fill="auto"/>
          </w:tcPr>
          <w:p w14:paraId="1FCCECC8" w14:textId="77777777" w:rsidR="00A96695" w:rsidRDefault="00A96695">
            <w:pPr>
              <w:pStyle w:val="a3"/>
              <w:rPr>
                <w:rFonts w:ascii="ＭＳ 明朝" w:hAnsi="ＭＳ 明朝"/>
              </w:rPr>
            </w:pPr>
            <w:r>
              <w:rPr>
                <w:rFonts w:ascii="ＭＳ 明朝" w:hAnsi="ＭＳ 明朝" w:hint="eastAsia"/>
              </w:rPr>
              <w:t>配点構成及び審査基準</w:t>
            </w:r>
          </w:p>
        </w:tc>
        <w:tc>
          <w:tcPr>
            <w:tcW w:w="6104" w:type="dxa"/>
            <w:shd w:val="clear" w:color="auto" w:fill="auto"/>
          </w:tcPr>
          <w:p w14:paraId="1FCCECC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Default="00A96695">
      <w:pPr>
        <w:pStyle w:val="a3"/>
        <w:rPr>
          <w:rFonts w:ascii="ＭＳ 明朝" w:hAnsi="ＭＳ 明朝"/>
        </w:rPr>
      </w:pPr>
    </w:p>
    <w:p w14:paraId="1FCCECCD" w14:textId="79BBC98B" w:rsidR="00A96695" w:rsidRDefault="00A96695">
      <w:pPr>
        <w:pStyle w:val="a3"/>
        <w:rPr>
          <w:rFonts w:ascii="ＭＳ 明朝" w:hAnsi="ＭＳ 明朝"/>
        </w:rPr>
      </w:pPr>
      <w:r>
        <w:rPr>
          <w:rFonts w:ascii="ＭＳ 明朝" w:hAnsi="ＭＳ 明朝"/>
        </w:rPr>
        <w:br w:type="page"/>
      </w:r>
    </w:p>
    <w:p w14:paraId="1FCCECCE" w14:textId="68F539D0" w:rsidR="00A96695" w:rsidRDefault="00A96695">
      <w:pPr>
        <w:pStyle w:val="a3"/>
        <w:spacing w:line="360" w:lineRule="auto"/>
        <w:outlineLvl w:val="1"/>
        <w:rPr>
          <w:rFonts w:ascii="ＭＳ 明朝" w:hAnsi="ＭＳ 明朝"/>
        </w:rPr>
      </w:pPr>
      <w:bookmarkStart w:id="28" w:name="_Toc311216264"/>
      <w:r>
        <w:rPr>
          <w:rFonts w:ascii="ＭＳ 明朝" w:hAnsi="ＭＳ 明朝" w:cs="ＭＳ Ｐゴシック" w:hint="eastAsia"/>
          <w:b/>
          <w:bCs/>
          <w:sz w:val="32"/>
          <w:szCs w:val="32"/>
        </w:rPr>
        <w:t>第5章　評価手順</w:t>
      </w:r>
      <w:bookmarkEnd w:id="28"/>
    </w:p>
    <w:p w14:paraId="1FCCECCF" w14:textId="77777777"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77777777" w:rsidR="00A96695" w:rsidRPr="006F2E8E" w:rsidRDefault="00A96695" w:rsidP="006A1AB5">
      <w:pPr>
        <w:pStyle w:val="a3"/>
        <w:numPr>
          <w:ilvl w:val="1"/>
          <w:numId w:val="1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3DEFEF3" w:rsidR="006A1AB5" w:rsidRPr="006F2E8E" w:rsidRDefault="006A1AB5" w:rsidP="002E65D1">
      <w:pPr>
        <w:pStyle w:val="a3"/>
        <w:numPr>
          <w:ilvl w:val="0"/>
          <w:numId w:val="45"/>
        </w:numPr>
        <w:spacing w:line="360" w:lineRule="auto"/>
        <w:rPr>
          <w:rFonts w:ascii="ＭＳ 明朝" w:hAnsi="ＭＳ 明朝"/>
        </w:rPr>
      </w:pPr>
      <w:r w:rsidRPr="006F2E8E">
        <w:rPr>
          <w:rFonts w:ascii="ＭＳ 明朝" w:hAnsi="ＭＳ 明朝" w:cs="ＭＳ Ｐゴシック" w:hint="eastAsia"/>
        </w:rPr>
        <w:t>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800F07"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800F07">
        <w:rPr>
          <w:rFonts w:ascii="ＭＳ 明朝" w:hAnsi="ＭＳ 明朝" w:cs="ＭＳ Ｐゴシック" w:hint="eastAsia"/>
        </w:rPr>
        <w:t>得点配分</w:t>
      </w:r>
    </w:p>
    <w:p w14:paraId="1FCCECE1" w14:textId="4B314628" w:rsidR="00187045" w:rsidRPr="00800F07" w:rsidRDefault="00A96695" w:rsidP="00187045">
      <w:pPr>
        <w:pStyle w:val="a3"/>
        <w:ind w:leftChars="404" w:left="848" w:firstLineChars="200" w:firstLine="424"/>
        <w:rPr>
          <w:rFonts w:ascii="ＭＳ 明朝" w:hAnsi="ＭＳ 明朝" w:cs="ＭＳ Ｐゴシック"/>
        </w:rPr>
      </w:pPr>
      <w:r w:rsidRPr="00800F07">
        <w:rPr>
          <w:rFonts w:ascii="ＭＳ 明朝" w:hAnsi="ＭＳ 明朝" w:cs="ＭＳ Ｐゴシック" w:hint="eastAsia"/>
        </w:rPr>
        <w:t>技術点</w:t>
      </w:r>
      <w:r w:rsidR="00356B60" w:rsidRPr="00800F07">
        <w:rPr>
          <w:rFonts w:ascii="ＭＳ 明朝" w:hAnsi="ＭＳ 明朝" w:cs="ＭＳ Ｐゴシック" w:hint="eastAsia"/>
        </w:rPr>
        <w:t>3</w:t>
      </w:r>
      <w:r w:rsidR="00063113" w:rsidRPr="00800F07">
        <w:rPr>
          <w:rFonts w:ascii="ＭＳ 明朝" w:hAnsi="ＭＳ 明朝" w:cs="ＭＳ Ｐゴシック"/>
        </w:rPr>
        <w:t>82</w:t>
      </w:r>
      <w:r w:rsidR="00187045" w:rsidRPr="00800F07">
        <w:rPr>
          <w:rFonts w:ascii="ＭＳ 明朝" w:hAnsi="ＭＳ 明朝" w:cs="ＭＳ Ｐゴシック" w:hint="eastAsia"/>
        </w:rPr>
        <w:t>点</w:t>
      </w:r>
    </w:p>
    <w:p w14:paraId="1FCCECE2" w14:textId="385B9F2E" w:rsidR="00187045" w:rsidRPr="006F2E8E" w:rsidRDefault="00187045" w:rsidP="00187045">
      <w:pPr>
        <w:pStyle w:val="a3"/>
        <w:ind w:leftChars="404" w:left="848" w:firstLineChars="200" w:firstLine="424"/>
        <w:rPr>
          <w:rFonts w:ascii="ＭＳ 明朝" w:hAnsi="ＭＳ 明朝" w:cs="ＭＳ Ｐゴシック"/>
        </w:rPr>
      </w:pPr>
      <w:r w:rsidRPr="00800F07">
        <w:rPr>
          <w:rFonts w:ascii="ＭＳ 明朝" w:hAnsi="ＭＳ 明朝" w:cs="ＭＳ Ｐゴシック" w:hint="eastAsia"/>
        </w:rPr>
        <w:t>価格点</w:t>
      </w:r>
      <w:r w:rsidR="00FB4B4F" w:rsidRPr="00800F07">
        <w:rPr>
          <w:rFonts w:ascii="ＭＳ 明朝" w:hAnsi="ＭＳ 明朝" w:cs="ＭＳ Ｐゴシック" w:hint="eastAsia"/>
        </w:rPr>
        <w:t>1</w:t>
      </w:r>
      <w:r w:rsidR="00FB4B4F" w:rsidRPr="00800F07">
        <w:rPr>
          <w:rFonts w:ascii="ＭＳ 明朝" w:hAnsi="ＭＳ 明朝" w:cs="ＭＳ Ｐゴシック"/>
        </w:rPr>
        <w:t>91</w:t>
      </w:r>
      <w:r w:rsidRPr="00800F07">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1FCCECE5"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1FCCECE9" w14:textId="77777777" w:rsidR="0087718F" w:rsidRPr="00437D26" w:rsidRDefault="0087718F" w:rsidP="00AF61D9">
      <w:pPr>
        <w:pStyle w:val="a3"/>
        <w:spacing w:line="240" w:lineRule="auto"/>
        <w:ind w:leftChars="151" w:left="1166" w:hangingChars="300" w:hanging="849"/>
        <w:rPr>
          <w:rFonts w:ascii="ＭＳ 明朝" w:hAnsi="ＭＳ 明朝" w:cs="ＭＳ Ｐゴシック"/>
          <w:b/>
          <w:bCs/>
          <w:sz w:val="28"/>
          <w:szCs w:val="28"/>
        </w:rPr>
      </w:pPr>
      <w:r w:rsidRPr="00437D26">
        <w:rPr>
          <w:rFonts w:ascii="ＭＳ 明朝" w:hAnsi="ＭＳ 明朝" w:cs="ＭＳ Ｐゴシック" w:hint="eastAsia"/>
          <w:b/>
          <w:bCs/>
          <w:sz w:val="28"/>
          <w:szCs w:val="28"/>
        </w:rPr>
        <w:t>5.3.1　技術審査</w:t>
      </w:r>
    </w:p>
    <w:p w14:paraId="1FCCECEA" w14:textId="77777777" w:rsidR="000441E0" w:rsidRPr="00437D26" w:rsidRDefault="000441E0" w:rsidP="0087718F">
      <w:pPr>
        <w:pStyle w:val="a3"/>
        <w:spacing w:line="240" w:lineRule="auto"/>
        <w:ind w:leftChars="454" w:left="953" w:firstLineChars="100" w:firstLine="212"/>
        <w:rPr>
          <w:rFonts w:ascii="ＭＳ 明朝" w:hAnsi="ＭＳ 明朝"/>
        </w:rPr>
      </w:pPr>
      <w:r w:rsidRPr="00437D26">
        <w:rPr>
          <w:rFonts w:ascii="ＭＳ 明朝" w:hAnsi="ＭＳ 明朝" w:cs="ＭＳ Ｐゴシック" w:hint="eastAsia"/>
        </w:rPr>
        <w:t>「</w:t>
      </w:r>
      <w:r w:rsidRPr="00437D26">
        <w:rPr>
          <w:rFonts w:ascii="ＭＳ 明朝" w:hAnsi="ＭＳ 明朝" w:hint="eastAsia"/>
        </w:rPr>
        <w:t>Ⅴ．</w:t>
      </w:r>
      <w:r w:rsidRPr="00437D26">
        <w:rPr>
          <w:rFonts w:ascii="ＭＳ 明朝" w:hAnsi="ＭＳ 明朝" w:cs="ＭＳ Ｐゴシック" w:hint="eastAsia"/>
        </w:rPr>
        <w:t>評価項目一覧」</w:t>
      </w:r>
      <w:r w:rsidR="00F163B8" w:rsidRPr="00437D26">
        <w:rPr>
          <w:rFonts w:ascii="ＭＳ 明朝" w:hAnsi="ＭＳ 明朝" w:cs="ＭＳ Ｐゴシック" w:hint="eastAsia"/>
        </w:rPr>
        <w:t>で示す</w:t>
      </w:r>
      <w:r w:rsidRPr="00437D26">
        <w:rPr>
          <w:rFonts w:ascii="ＭＳ 明朝" w:hAnsi="ＭＳ 明朝" w:cs="ＭＳ Ｐゴシック" w:hint="eastAsia"/>
        </w:rPr>
        <w:t>評価</w:t>
      </w:r>
      <w:r w:rsidR="00F163B8" w:rsidRPr="00437D26">
        <w:rPr>
          <w:rFonts w:ascii="ＭＳ 明朝" w:hAnsi="ＭＳ 明朝" w:cs="ＭＳ Ｐゴシック" w:hint="eastAsia"/>
        </w:rPr>
        <w:t>項目、評価基準、配点構成に基づき技術審査を行う。</w:t>
      </w:r>
      <w:r w:rsidR="00F163B8" w:rsidRPr="00437D26">
        <w:rPr>
          <w:rFonts w:ascii="ＭＳ 明朝" w:hAnsi="ＭＳ 明朝" w:hint="eastAsia"/>
        </w:rPr>
        <w:t>なお、</w:t>
      </w:r>
      <w:r w:rsidR="0087718F" w:rsidRPr="00437D26">
        <w:rPr>
          <w:rFonts w:ascii="ＭＳ 明朝" w:hAnsi="ＭＳ 明朝" w:hint="eastAsia"/>
        </w:rPr>
        <w:t>審査には</w:t>
      </w:r>
      <w:r w:rsidR="00F163B8" w:rsidRPr="00437D26">
        <w:rPr>
          <w:rFonts w:ascii="ＭＳ 明朝" w:hAnsi="ＭＳ 明朝" w:hint="eastAsia"/>
        </w:rPr>
        <w:t>ヒアリングより得られた評価を加味するものとする。</w:t>
      </w:r>
    </w:p>
    <w:p w14:paraId="1FCCECEB" w14:textId="77777777" w:rsidR="0087718F" w:rsidRPr="00437D26" w:rsidRDefault="0087718F" w:rsidP="00AF61D9">
      <w:pPr>
        <w:pStyle w:val="a3"/>
        <w:spacing w:line="240" w:lineRule="auto"/>
        <w:ind w:leftChars="454" w:left="953" w:firstLineChars="100" w:firstLine="283"/>
        <w:rPr>
          <w:rFonts w:ascii="ＭＳ 明朝" w:hAnsi="ＭＳ 明朝" w:cs="ＭＳ Ｐゴシック"/>
          <w:b/>
          <w:bCs/>
          <w:sz w:val="28"/>
          <w:szCs w:val="28"/>
        </w:rPr>
      </w:pPr>
    </w:p>
    <w:p w14:paraId="1FCCECEC" w14:textId="77777777" w:rsidR="00F163B8" w:rsidRPr="00437D26" w:rsidRDefault="00F163B8" w:rsidP="0087718F">
      <w:pPr>
        <w:pStyle w:val="a3"/>
        <w:spacing w:line="240" w:lineRule="auto"/>
        <w:ind w:left="318"/>
        <w:rPr>
          <w:rFonts w:ascii="ＭＳ 明朝" w:hAnsi="ＭＳ 明朝"/>
        </w:rPr>
      </w:pPr>
      <w:r w:rsidRPr="00437D26">
        <w:rPr>
          <w:rFonts w:ascii="ＭＳ 明朝" w:hAnsi="ＭＳ 明朝" w:cs="ＭＳ Ｐゴシック" w:hint="eastAsia"/>
          <w:b/>
          <w:bCs/>
          <w:sz w:val="28"/>
          <w:szCs w:val="28"/>
        </w:rPr>
        <w:t>5.</w:t>
      </w:r>
      <w:r w:rsidR="0087718F" w:rsidRPr="00437D26">
        <w:rPr>
          <w:rFonts w:ascii="ＭＳ 明朝" w:hAnsi="ＭＳ 明朝" w:cs="ＭＳ Ｐゴシック" w:hint="eastAsia"/>
          <w:b/>
          <w:bCs/>
          <w:sz w:val="28"/>
          <w:szCs w:val="28"/>
        </w:rPr>
        <w:t>3.2</w:t>
      </w:r>
      <w:r w:rsidRPr="00437D26">
        <w:rPr>
          <w:rFonts w:ascii="ＭＳ 明朝" w:hAnsi="ＭＳ 明朝" w:cs="Times New Roman" w:hint="eastAsia"/>
        </w:rPr>
        <w:t xml:space="preserve">　</w:t>
      </w:r>
      <w:r w:rsidRPr="00437D26">
        <w:rPr>
          <w:rFonts w:ascii="ＭＳ 明朝" w:hAnsi="ＭＳ 明朝" w:cs="ＭＳ Ｐゴシック" w:hint="eastAsia"/>
          <w:b/>
          <w:bCs/>
          <w:sz w:val="28"/>
          <w:szCs w:val="28"/>
        </w:rPr>
        <w:t>評価基準</w:t>
      </w:r>
    </w:p>
    <w:p w14:paraId="1FCCECED" w14:textId="77777777" w:rsidR="00F163B8" w:rsidRPr="00437D26" w:rsidRDefault="00F163B8" w:rsidP="0087718F">
      <w:pPr>
        <w:pStyle w:val="a3"/>
        <w:spacing w:line="240" w:lineRule="auto"/>
        <w:ind w:leftChars="404" w:left="848"/>
        <w:rPr>
          <w:rFonts w:ascii="ＭＳ 明朝" w:hAnsi="ＭＳ 明朝"/>
        </w:rPr>
      </w:pPr>
      <w:r w:rsidRPr="00437D26">
        <w:rPr>
          <w:rFonts w:ascii="ＭＳ 明朝" w:hAnsi="ＭＳ 明朝" w:hint="eastAsia"/>
        </w:rPr>
        <w:t>各評価項目には、下表の評価指標に則った評価基準が具体的に設定されている。</w:t>
      </w:r>
    </w:p>
    <w:p w14:paraId="1FCCECEE" w14:textId="77777777" w:rsidR="00F163B8" w:rsidRPr="00437D26" w:rsidRDefault="00F163B8" w:rsidP="0087718F">
      <w:pPr>
        <w:pStyle w:val="a3"/>
        <w:spacing w:line="240" w:lineRule="auto"/>
        <w:ind w:leftChars="404" w:left="848"/>
        <w:rPr>
          <w:rFonts w:ascii="ＭＳ 明朝" w:hAnsi="ＭＳ 明朝"/>
        </w:rPr>
      </w:pPr>
      <w:r w:rsidRPr="00437D26">
        <w:rPr>
          <w:rFonts w:ascii="ＭＳ 明朝" w:hAnsi="ＭＳ 明朝" w:hint="eastAsia"/>
        </w:rPr>
        <w:t>この評価基準に基づき、審査員は合議制により各評価項目の評価ランクを決定する。</w:t>
      </w:r>
    </w:p>
    <w:p w14:paraId="1FCCECEF" w14:textId="77777777" w:rsidR="00F163B8" w:rsidRPr="00437D26" w:rsidRDefault="00F163B8" w:rsidP="00F163B8">
      <w:pPr>
        <w:pStyle w:val="a3"/>
        <w:ind w:left="848"/>
        <w:rPr>
          <w:rFonts w:ascii="ＭＳ 明朝" w:hAnsi="ＭＳ 明朝"/>
        </w:rPr>
      </w:pPr>
      <w:r w:rsidRPr="00437D26">
        <w:rPr>
          <w:rFonts w:ascii="ＭＳ 明朝" w:hAnsi="ＭＳ 明朝"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F163B8" w:rsidRPr="00437D26" w14:paraId="1FCCECF3" w14:textId="77777777" w:rsidTr="00604538">
        <w:trPr>
          <w:trHeight w:val="397"/>
        </w:trPr>
        <w:tc>
          <w:tcPr>
            <w:tcW w:w="883" w:type="dxa"/>
            <w:vAlign w:val="center"/>
          </w:tcPr>
          <w:p w14:paraId="1FCCECF0" w14:textId="77777777" w:rsidR="00F163B8" w:rsidRPr="00437D26" w:rsidRDefault="00F163B8" w:rsidP="00604538">
            <w:pPr>
              <w:jc w:val="center"/>
              <w:rPr>
                <w:rFonts w:ascii="ＭＳ 明朝" w:hAnsi="ＭＳ 明朝"/>
              </w:rPr>
            </w:pPr>
            <w:r w:rsidRPr="00437D26">
              <w:rPr>
                <w:rFonts w:ascii="ＭＳ 明朝" w:hAnsi="ＭＳ 明朝" w:hint="eastAsia"/>
              </w:rPr>
              <w:t>評価</w:t>
            </w:r>
          </w:p>
          <w:p w14:paraId="1FCCECF1" w14:textId="77777777" w:rsidR="00F163B8" w:rsidRPr="00437D26" w:rsidRDefault="00F163B8" w:rsidP="00604538">
            <w:pPr>
              <w:jc w:val="center"/>
              <w:rPr>
                <w:rFonts w:ascii="ＭＳ 明朝" w:hAnsi="ＭＳ 明朝"/>
              </w:rPr>
            </w:pPr>
            <w:r w:rsidRPr="00437D26">
              <w:rPr>
                <w:rFonts w:ascii="ＭＳ 明朝" w:hAnsi="ＭＳ 明朝" w:hint="eastAsia"/>
              </w:rPr>
              <w:t>ランク</w:t>
            </w:r>
          </w:p>
        </w:tc>
        <w:tc>
          <w:tcPr>
            <w:tcW w:w="6771" w:type="dxa"/>
            <w:vAlign w:val="center"/>
          </w:tcPr>
          <w:p w14:paraId="1FCCECF2" w14:textId="77777777" w:rsidR="00F163B8" w:rsidRPr="00437D26" w:rsidRDefault="00F163B8" w:rsidP="00604538">
            <w:pPr>
              <w:jc w:val="center"/>
              <w:rPr>
                <w:rFonts w:ascii="ＭＳ 明朝" w:hAnsi="ＭＳ 明朝"/>
              </w:rPr>
            </w:pPr>
            <w:r w:rsidRPr="00437D26">
              <w:rPr>
                <w:rFonts w:ascii="ＭＳ 明朝" w:hAnsi="ＭＳ 明朝" w:hint="eastAsia"/>
              </w:rPr>
              <w:t>評価指標</w:t>
            </w:r>
          </w:p>
        </w:tc>
      </w:tr>
      <w:tr w:rsidR="00F163B8" w:rsidRPr="00437D26" w14:paraId="1FCCECF9" w14:textId="77777777" w:rsidTr="00604538">
        <w:trPr>
          <w:trHeight w:val="397"/>
        </w:trPr>
        <w:tc>
          <w:tcPr>
            <w:tcW w:w="883" w:type="dxa"/>
            <w:vAlign w:val="center"/>
          </w:tcPr>
          <w:p w14:paraId="1FCCECF7" w14:textId="77777777" w:rsidR="00F163B8" w:rsidRPr="00437D26" w:rsidRDefault="00F163B8" w:rsidP="00604538">
            <w:pPr>
              <w:jc w:val="center"/>
              <w:rPr>
                <w:rFonts w:ascii="ＭＳ 明朝" w:hAnsi="ＭＳ 明朝"/>
              </w:rPr>
            </w:pPr>
            <w:r w:rsidRPr="00437D26">
              <w:rPr>
                <w:rFonts w:ascii="ＭＳ 明朝" w:hAnsi="ＭＳ 明朝" w:hint="eastAsia"/>
              </w:rPr>
              <w:t>A</w:t>
            </w:r>
          </w:p>
        </w:tc>
        <w:tc>
          <w:tcPr>
            <w:tcW w:w="6771" w:type="dxa"/>
            <w:vAlign w:val="center"/>
          </w:tcPr>
          <w:p w14:paraId="1FCCECF8" w14:textId="77777777" w:rsidR="00F163B8" w:rsidRPr="00437D26" w:rsidRDefault="00F163B8" w:rsidP="00604538">
            <w:pPr>
              <w:rPr>
                <w:rFonts w:ascii="ＭＳ 明朝" w:hAnsi="ＭＳ 明朝"/>
                <w:highlight w:val="yellow"/>
              </w:rPr>
            </w:pPr>
            <w:r w:rsidRPr="00437D26">
              <w:rPr>
                <w:rFonts w:ascii="ＭＳ 明朝" w:hAnsi="ＭＳ 明朝" w:hint="eastAsia"/>
              </w:rPr>
              <w:t>通常想定される提案として、優位性のある内容である。</w:t>
            </w:r>
          </w:p>
        </w:tc>
      </w:tr>
      <w:tr w:rsidR="00F163B8" w:rsidRPr="00437D26" w14:paraId="1FCCECFC" w14:textId="77777777" w:rsidTr="00604538">
        <w:trPr>
          <w:trHeight w:val="397"/>
        </w:trPr>
        <w:tc>
          <w:tcPr>
            <w:tcW w:w="883" w:type="dxa"/>
            <w:vAlign w:val="center"/>
          </w:tcPr>
          <w:p w14:paraId="1FCCECFA" w14:textId="77777777" w:rsidR="00F163B8" w:rsidRPr="00437D26" w:rsidRDefault="00F163B8" w:rsidP="00604538">
            <w:pPr>
              <w:jc w:val="center"/>
              <w:rPr>
                <w:rFonts w:ascii="ＭＳ 明朝" w:hAnsi="ＭＳ 明朝"/>
              </w:rPr>
            </w:pPr>
            <w:r w:rsidRPr="00437D26">
              <w:rPr>
                <w:rFonts w:ascii="ＭＳ 明朝" w:hAnsi="ＭＳ 明朝" w:hint="eastAsia"/>
              </w:rPr>
              <w:t>B</w:t>
            </w:r>
          </w:p>
        </w:tc>
        <w:tc>
          <w:tcPr>
            <w:tcW w:w="6771" w:type="dxa"/>
            <w:vAlign w:val="center"/>
          </w:tcPr>
          <w:p w14:paraId="1FCCECFB" w14:textId="77777777" w:rsidR="00F163B8" w:rsidRPr="00437D26" w:rsidRDefault="00F163B8" w:rsidP="00604538">
            <w:pPr>
              <w:rPr>
                <w:rFonts w:ascii="ＭＳ 明朝" w:hAnsi="ＭＳ 明朝"/>
                <w:highlight w:val="yellow"/>
              </w:rPr>
            </w:pPr>
            <w:r w:rsidRPr="00437D26">
              <w:rPr>
                <w:rFonts w:ascii="ＭＳ 明朝" w:hAnsi="ＭＳ 明朝" w:hint="eastAsia"/>
              </w:rPr>
              <w:t>通常想定される提案としては妥当な提案であると認められる。</w:t>
            </w:r>
          </w:p>
        </w:tc>
      </w:tr>
      <w:tr w:rsidR="00F163B8" w:rsidRPr="00437D26" w14:paraId="1FCCECFF" w14:textId="77777777" w:rsidTr="00604538">
        <w:trPr>
          <w:trHeight w:val="397"/>
        </w:trPr>
        <w:tc>
          <w:tcPr>
            <w:tcW w:w="883" w:type="dxa"/>
            <w:vAlign w:val="center"/>
          </w:tcPr>
          <w:p w14:paraId="1FCCECFD" w14:textId="77777777" w:rsidR="00F163B8" w:rsidRPr="00437D26" w:rsidRDefault="00F163B8" w:rsidP="00604538">
            <w:pPr>
              <w:jc w:val="center"/>
              <w:rPr>
                <w:rFonts w:ascii="ＭＳ 明朝" w:hAnsi="ＭＳ 明朝"/>
              </w:rPr>
            </w:pPr>
            <w:r w:rsidRPr="00437D26">
              <w:rPr>
                <w:rFonts w:ascii="ＭＳ 明朝" w:hAnsi="ＭＳ 明朝" w:hint="eastAsia"/>
              </w:rPr>
              <w:t>C</w:t>
            </w:r>
          </w:p>
        </w:tc>
        <w:tc>
          <w:tcPr>
            <w:tcW w:w="6771" w:type="dxa"/>
            <w:vAlign w:val="center"/>
          </w:tcPr>
          <w:p w14:paraId="1FCCECFE" w14:textId="77777777" w:rsidR="00F163B8" w:rsidRPr="00437D26" w:rsidRDefault="00F163B8" w:rsidP="00604538">
            <w:pPr>
              <w:rPr>
                <w:rFonts w:ascii="ＭＳ 明朝" w:hAnsi="ＭＳ 明朝"/>
                <w:highlight w:val="yellow"/>
              </w:rPr>
            </w:pPr>
            <w:r w:rsidRPr="00437D26">
              <w:rPr>
                <w:rFonts w:ascii="ＭＳ 明朝" w:hAnsi="ＭＳ 明朝" w:hint="eastAsia"/>
              </w:rPr>
              <w:t>最低限の記述があると認められる。</w:t>
            </w:r>
          </w:p>
        </w:tc>
      </w:tr>
      <w:tr w:rsidR="00F163B8" w:rsidRPr="00437D26" w14:paraId="1FCCED02" w14:textId="77777777" w:rsidTr="00604538">
        <w:trPr>
          <w:trHeight w:val="397"/>
        </w:trPr>
        <w:tc>
          <w:tcPr>
            <w:tcW w:w="883" w:type="dxa"/>
            <w:vAlign w:val="center"/>
          </w:tcPr>
          <w:p w14:paraId="1FCCED00" w14:textId="77777777" w:rsidR="00F163B8" w:rsidRPr="00437D26" w:rsidRDefault="00F163B8" w:rsidP="00604538">
            <w:pPr>
              <w:jc w:val="center"/>
              <w:rPr>
                <w:rFonts w:ascii="ＭＳ 明朝" w:hAnsi="ＭＳ 明朝"/>
              </w:rPr>
            </w:pPr>
            <w:r w:rsidRPr="00437D26">
              <w:rPr>
                <w:rFonts w:ascii="ＭＳ 明朝" w:hAnsi="ＭＳ 明朝" w:hint="eastAsia"/>
              </w:rPr>
              <w:t>D</w:t>
            </w:r>
          </w:p>
        </w:tc>
        <w:tc>
          <w:tcPr>
            <w:tcW w:w="6771" w:type="dxa"/>
            <w:vAlign w:val="center"/>
          </w:tcPr>
          <w:p w14:paraId="1FCCED01" w14:textId="77777777" w:rsidR="00F163B8" w:rsidRPr="00437D26" w:rsidRDefault="00F163B8" w:rsidP="00604538">
            <w:pPr>
              <w:rPr>
                <w:rFonts w:ascii="ＭＳ 明朝" w:hAnsi="ＭＳ 明朝"/>
                <w:highlight w:val="yellow"/>
              </w:rPr>
            </w:pPr>
            <w:r w:rsidRPr="00437D26">
              <w:rPr>
                <w:rFonts w:ascii="ＭＳ 明朝" w:hAnsi="ＭＳ 明朝"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1FCCED03" w14:textId="77777777" w:rsidR="00F163B8" w:rsidRPr="00437D26" w:rsidRDefault="00F163B8" w:rsidP="00F163B8">
      <w:pPr>
        <w:pStyle w:val="a3"/>
        <w:ind w:left="848"/>
        <w:rPr>
          <w:rFonts w:ascii="ＭＳ 明朝" w:hAnsi="ＭＳ 明朝"/>
        </w:rPr>
      </w:pPr>
    </w:p>
    <w:p w14:paraId="1FCCED04" w14:textId="77777777" w:rsidR="00F163B8" w:rsidRPr="00437D26" w:rsidRDefault="00F163B8" w:rsidP="00F163B8">
      <w:pPr>
        <w:pStyle w:val="a3"/>
        <w:ind w:left="848"/>
        <w:rPr>
          <w:rFonts w:ascii="ＭＳ 明朝" w:hAnsi="ＭＳ 明朝"/>
        </w:rPr>
      </w:pPr>
    </w:p>
    <w:p w14:paraId="1FCCED05" w14:textId="77777777" w:rsidR="00F163B8" w:rsidRPr="00437D26" w:rsidRDefault="00F163B8" w:rsidP="00F163B8">
      <w:pPr>
        <w:pStyle w:val="a3"/>
        <w:ind w:left="848"/>
        <w:rPr>
          <w:rFonts w:ascii="ＭＳ 明朝" w:hAnsi="ＭＳ 明朝"/>
        </w:rPr>
      </w:pPr>
    </w:p>
    <w:p w14:paraId="1FCCED06" w14:textId="77777777" w:rsidR="00F163B8" w:rsidRPr="00437D26" w:rsidRDefault="00F163B8" w:rsidP="00F163B8">
      <w:pPr>
        <w:pStyle w:val="a3"/>
        <w:ind w:left="848"/>
        <w:rPr>
          <w:rFonts w:ascii="ＭＳ 明朝" w:hAnsi="ＭＳ 明朝"/>
        </w:rPr>
      </w:pPr>
    </w:p>
    <w:p w14:paraId="1FCCED07" w14:textId="77777777" w:rsidR="00F163B8" w:rsidRPr="00437D26" w:rsidRDefault="00F163B8" w:rsidP="00F163B8">
      <w:pPr>
        <w:pStyle w:val="a3"/>
        <w:ind w:left="848"/>
        <w:rPr>
          <w:rFonts w:ascii="ＭＳ 明朝" w:hAnsi="ＭＳ 明朝"/>
        </w:rPr>
      </w:pPr>
    </w:p>
    <w:p w14:paraId="1FCCED08" w14:textId="77777777" w:rsidR="00F163B8" w:rsidRPr="00437D26" w:rsidRDefault="00F163B8" w:rsidP="00F163B8">
      <w:pPr>
        <w:pStyle w:val="a3"/>
        <w:ind w:left="848"/>
        <w:rPr>
          <w:rFonts w:ascii="ＭＳ 明朝" w:hAnsi="ＭＳ 明朝"/>
        </w:rPr>
      </w:pPr>
    </w:p>
    <w:p w14:paraId="1FCCED09" w14:textId="77777777" w:rsidR="00F163B8" w:rsidRPr="00437D26" w:rsidRDefault="00F163B8" w:rsidP="00F163B8">
      <w:pPr>
        <w:pStyle w:val="a3"/>
        <w:ind w:left="848"/>
        <w:rPr>
          <w:rFonts w:ascii="ＭＳ 明朝" w:hAnsi="ＭＳ 明朝"/>
        </w:rPr>
      </w:pPr>
    </w:p>
    <w:p w14:paraId="1FCCED0A" w14:textId="77777777" w:rsidR="00F163B8" w:rsidRPr="00437D26" w:rsidRDefault="00F163B8" w:rsidP="00F163B8">
      <w:pPr>
        <w:pStyle w:val="a3"/>
        <w:ind w:left="848"/>
        <w:rPr>
          <w:rFonts w:ascii="ＭＳ 明朝" w:hAnsi="ＭＳ 明朝"/>
        </w:rPr>
      </w:pPr>
    </w:p>
    <w:p w14:paraId="1FCCED0B" w14:textId="77777777" w:rsidR="00F163B8" w:rsidRPr="00437D26" w:rsidRDefault="00F163B8" w:rsidP="00F163B8">
      <w:pPr>
        <w:pStyle w:val="a3"/>
        <w:ind w:left="848"/>
        <w:rPr>
          <w:rFonts w:ascii="ＭＳ 明朝" w:hAnsi="ＭＳ 明朝"/>
        </w:rPr>
      </w:pPr>
    </w:p>
    <w:p w14:paraId="1FCCED0C" w14:textId="77777777" w:rsidR="00F163B8" w:rsidRPr="00437D26" w:rsidRDefault="00F163B8" w:rsidP="00F163B8">
      <w:pPr>
        <w:pStyle w:val="a3"/>
        <w:ind w:left="848"/>
        <w:rPr>
          <w:rFonts w:ascii="ＭＳ 明朝" w:hAnsi="ＭＳ 明朝"/>
        </w:rPr>
      </w:pPr>
    </w:p>
    <w:p w14:paraId="1FCCED0D" w14:textId="77777777" w:rsidR="000441E0" w:rsidRPr="00437D26" w:rsidRDefault="000441E0" w:rsidP="00B53CBC">
      <w:pPr>
        <w:pStyle w:val="a3"/>
        <w:spacing w:line="360" w:lineRule="auto"/>
        <w:ind w:left="318"/>
        <w:rPr>
          <w:rFonts w:ascii="ＭＳ 明朝" w:hAnsi="ＭＳ 明朝" w:cs="ＭＳ Ｐゴシック"/>
          <w:b/>
          <w:bCs/>
          <w:sz w:val="28"/>
          <w:szCs w:val="28"/>
        </w:rPr>
      </w:pPr>
    </w:p>
    <w:p w14:paraId="30C5AD63" w14:textId="77777777" w:rsidR="00D87191" w:rsidRPr="00437D26" w:rsidRDefault="00D87191" w:rsidP="00D87191">
      <w:pPr>
        <w:pStyle w:val="a3"/>
        <w:ind w:leftChars="404" w:left="848" w:firstLineChars="100" w:firstLine="212"/>
        <w:rPr>
          <w:rFonts w:ascii="ＭＳ 明朝" w:hAnsi="ＭＳ 明朝" w:cs="ＭＳ Ｐゴシック"/>
        </w:rPr>
      </w:pPr>
    </w:p>
    <w:p w14:paraId="379402DE" w14:textId="77777777" w:rsidR="002B7B04" w:rsidRPr="00437D26" w:rsidRDefault="002B7B04" w:rsidP="002B7B04">
      <w:pPr>
        <w:pStyle w:val="a3"/>
        <w:ind w:leftChars="404" w:left="848" w:firstLineChars="100" w:firstLine="212"/>
        <w:rPr>
          <w:rFonts w:ascii="ＭＳ 明朝" w:hAnsi="ＭＳ 明朝" w:cs="ＭＳ Ｐゴシック"/>
        </w:rPr>
      </w:pPr>
      <w:r w:rsidRPr="00437D26">
        <w:rPr>
          <w:rFonts w:ascii="ＭＳ 明朝" w:hAnsi="ＭＳ 明朝" w:cs="ＭＳ Ｐゴシック" w:hint="eastAsia"/>
        </w:rPr>
        <w:t>ただし、「</w:t>
      </w:r>
      <w:r w:rsidRPr="00437D26">
        <w:rPr>
          <w:rFonts w:ascii="ＭＳ 明朝" w:hAnsi="ＭＳ 明朝" w:cs="ＭＳ Ｐゴシック"/>
        </w:rPr>
        <w:t xml:space="preserve">4 </w:t>
      </w:r>
      <w:r w:rsidRPr="00437D26">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443EDF4E" w14:textId="77777777" w:rsidR="002B7B04" w:rsidRPr="00437D26" w:rsidRDefault="002B7B04" w:rsidP="002B7B04">
      <w:pPr>
        <w:pStyle w:val="a3"/>
        <w:ind w:leftChars="404" w:left="848" w:firstLineChars="100" w:firstLine="212"/>
        <w:rPr>
          <w:rFonts w:ascii="ＭＳ 明朝" w:hAnsi="ＭＳ 明朝" w:cs="ＭＳ Ｐゴシック"/>
        </w:rPr>
      </w:pPr>
      <w:bookmarkStart w:id="29" w:name="_Hlk41468134"/>
    </w:p>
    <w:tbl>
      <w:tblPr>
        <w:tblStyle w:val="a5"/>
        <w:tblW w:w="8392" w:type="dxa"/>
        <w:tblInd w:w="1101" w:type="dxa"/>
        <w:tblLook w:val="04A0" w:firstRow="1" w:lastRow="0" w:firstColumn="1" w:lastColumn="0" w:noHBand="0" w:noVBand="1"/>
      </w:tblPr>
      <w:tblGrid>
        <w:gridCol w:w="3289"/>
        <w:gridCol w:w="3685"/>
        <w:gridCol w:w="1418"/>
      </w:tblGrid>
      <w:tr w:rsidR="002B7B04" w:rsidRPr="00437D26" w14:paraId="3BB0A07E"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B099950" w14:textId="77777777" w:rsidR="002B7B04" w:rsidRPr="00437D26" w:rsidRDefault="002B7B04" w:rsidP="009D37A6">
            <w:pPr>
              <w:pStyle w:val="a3"/>
              <w:jc w:val="center"/>
              <w:rPr>
                <w:rFonts w:asciiTheme="minorEastAsia" w:eastAsiaTheme="minorEastAsia" w:hAnsiTheme="minorEastAsia"/>
              </w:rPr>
            </w:pPr>
            <w:r w:rsidRPr="00437D26">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B7411" w14:textId="77777777" w:rsidR="002B7B04" w:rsidRPr="00437D26" w:rsidRDefault="002B7B04" w:rsidP="009D37A6">
            <w:pPr>
              <w:pStyle w:val="a3"/>
              <w:jc w:val="center"/>
              <w:rPr>
                <w:rFonts w:asciiTheme="minorEastAsia" w:eastAsiaTheme="minorEastAsia" w:hAnsiTheme="minorEastAsia"/>
              </w:rPr>
            </w:pPr>
            <w:r w:rsidRPr="00437D26">
              <w:rPr>
                <w:rFonts w:asciiTheme="minorEastAsia" w:eastAsiaTheme="minorEastAsia" w:hAnsiTheme="minorEastAsia" w:hint="eastAsia"/>
              </w:rPr>
              <w:t>項目別得点</w:t>
            </w:r>
          </w:p>
        </w:tc>
      </w:tr>
      <w:tr w:rsidR="002B7B04" w:rsidRPr="00437D26" w14:paraId="4D4561DE"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209E668" w14:textId="7B27BB4C" w:rsidR="002B7B04" w:rsidRPr="00437D26" w:rsidRDefault="002B7B04" w:rsidP="009D37A6">
            <w:pPr>
              <w:pStyle w:val="a3"/>
              <w:rPr>
                <w:rFonts w:asciiTheme="minorEastAsia" w:eastAsiaTheme="minorEastAsia" w:hAnsiTheme="minorEastAsia"/>
              </w:rPr>
            </w:pPr>
            <w:r w:rsidRPr="00437D26">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D8D515"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37467" w14:textId="7E8DFA1B" w:rsidR="002B7B04" w:rsidRPr="00437D26" w:rsidRDefault="00316555" w:rsidP="009D37A6">
            <w:pPr>
              <w:pStyle w:val="a3"/>
              <w:jc w:val="center"/>
              <w:rPr>
                <w:rFonts w:asciiTheme="minorEastAsia" w:eastAsiaTheme="minorEastAsia" w:hAnsiTheme="minorEastAsia"/>
              </w:rPr>
            </w:pPr>
            <w:r>
              <w:rPr>
                <w:rFonts w:asciiTheme="minorEastAsia" w:eastAsiaTheme="minorEastAsia" w:hAnsiTheme="minorEastAsia" w:hint="eastAsia"/>
              </w:rPr>
              <w:t>1</w:t>
            </w:r>
            <w:r w:rsidR="00063113">
              <w:rPr>
                <w:rFonts w:asciiTheme="minorEastAsia" w:eastAsiaTheme="minorEastAsia" w:hAnsiTheme="minorEastAsia"/>
              </w:rPr>
              <w:t>2</w:t>
            </w:r>
          </w:p>
        </w:tc>
      </w:tr>
      <w:tr w:rsidR="002B7B04" w:rsidRPr="00437D26" w14:paraId="2EBB0F5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624D" w14:textId="77777777" w:rsidR="002B7B04" w:rsidRPr="00437D2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703051"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A4F25" w14:textId="2DE98137" w:rsidR="002B7B04" w:rsidRPr="00437D26" w:rsidRDefault="00063113" w:rsidP="009D37A6">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2B7B04" w:rsidRPr="00437D26" w14:paraId="6613FC91"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94337" w14:textId="77777777" w:rsidR="002B7B04" w:rsidRPr="00437D2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A48C6A"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BACE1" w14:textId="738E3510" w:rsidR="002B7B04" w:rsidRPr="00437D26" w:rsidRDefault="00FB4B4F" w:rsidP="009D37A6">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2B7B04" w:rsidRPr="00437D26" w14:paraId="040AF7C5"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D35CC" w14:textId="77777777" w:rsidR="002B7B04" w:rsidRPr="00437D2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9594E6"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E0177" w14:textId="2D04208E" w:rsidR="002B7B04" w:rsidRPr="00437D26" w:rsidRDefault="00316555" w:rsidP="009D37A6">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2B7B04" w:rsidRPr="00437D26" w14:paraId="16306A66"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FE342" w14:textId="77777777" w:rsidR="002B7B04" w:rsidRPr="00437D2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4E38A3"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FA100" w14:textId="464DF948" w:rsidR="002B7B04" w:rsidRPr="00437D26" w:rsidRDefault="00316555" w:rsidP="009D37A6">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2B7B04" w:rsidRPr="00437D26" w14:paraId="554674A1"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6E8606" w14:textId="77777777" w:rsidR="002B7B04" w:rsidRPr="00437D26" w:rsidRDefault="002B7B04" w:rsidP="009D37A6">
            <w:pPr>
              <w:pStyle w:val="a3"/>
              <w:rPr>
                <w:rFonts w:asciiTheme="minorEastAsia" w:eastAsiaTheme="minorEastAsia" w:hAnsiTheme="minorEastAsia"/>
              </w:rPr>
            </w:pPr>
            <w:r w:rsidRPr="00437D26">
              <w:rPr>
                <w:rFonts w:asciiTheme="minorEastAsia" w:eastAsiaTheme="minorEastAsia" w:hAnsiTheme="minorEastAsia" w:hint="eastAsia"/>
              </w:rPr>
              <w:t>次世代法に基づく認定</w:t>
            </w:r>
          </w:p>
          <w:p w14:paraId="5D186C25" w14:textId="77777777" w:rsidR="002B7B04" w:rsidRPr="00437D26" w:rsidRDefault="002B7B04" w:rsidP="009D37A6">
            <w:pPr>
              <w:pStyle w:val="a3"/>
              <w:rPr>
                <w:rFonts w:asciiTheme="minorEastAsia" w:eastAsiaTheme="minorEastAsia" w:hAnsiTheme="minorEastAsia"/>
              </w:rPr>
            </w:pPr>
            <w:r w:rsidRPr="00437D26">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F9AABA"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74888" w14:textId="3A37DA60" w:rsidR="002B7B04" w:rsidRPr="00437D26" w:rsidRDefault="00063113" w:rsidP="009D37A6">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2B7B04" w:rsidRPr="00437D26" w14:paraId="01DCDBB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51B8F" w14:textId="77777777" w:rsidR="002B7B04" w:rsidRPr="00437D2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2EF2F8"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12DF" w14:textId="7805BF10" w:rsidR="002B7B04" w:rsidRPr="00437D26" w:rsidRDefault="00FB4B4F" w:rsidP="009D37A6">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2B7B04" w:rsidRPr="00437D26" w14:paraId="2C961084"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6BCA0" w14:textId="77777777" w:rsidR="002B7B04" w:rsidRPr="00437D2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DF0D3B"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B8FBC" w14:textId="23395AA5" w:rsidR="002B7B04" w:rsidRPr="00437D26" w:rsidRDefault="00316555" w:rsidP="009D37A6">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2B7B04" w:rsidRPr="00437D26" w14:paraId="6099308C"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4045D0A" w14:textId="77777777" w:rsidR="002B7B04" w:rsidRPr="00437D26" w:rsidRDefault="002B7B04" w:rsidP="009D37A6">
            <w:pPr>
              <w:pStyle w:val="a3"/>
              <w:wordWrap/>
              <w:rPr>
                <w:rFonts w:asciiTheme="minorEastAsia" w:eastAsiaTheme="minorEastAsia" w:hAnsiTheme="minorEastAsia"/>
              </w:rPr>
            </w:pPr>
            <w:r w:rsidRPr="00437D26">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20E3F" w14:textId="5F6AE483" w:rsidR="002B7B04" w:rsidRPr="00437D26" w:rsidRDefault="00063113" w:rsidP="009D37A6">
            <w:pPr>
              <w:pStyle w:val="a3"/>
              <w:wordWrap/>
              <w:jc w:val="center"/>
              <w:rPr>
                <w:rFonts w:asciiTheme="minorEastAsia" w:eastAsiaTheme="minorEastAsia" w:hAnsiTheme="minorEastAsia"/>
              </w:rPr>
            </w:pPr>
            <w:r>
              <w:rPr>
                <w:rFonts w:asciiTheme="minorEastAsia" w:eastAsiaTheme="minorEastAsia" w:hAnsiTheme="minorEastAsia" w:hint="eastAsia"/>
              </w:rPr>
              <w:t>8</w:t>
            </w:r>
          </w:p>
        </w:tc>
      </w:tr>
    </w:tbl>
    <w:p w14:paraId="6FE84465" w14:textId="77777777" w:rsidR="002B7B04" w:rsidRPr="00437D26" w:rsidRDefault="002B7B04" w:rsidP="002B7B04">
      <w:pPr>
        <w:pStyle w:val="a3"/>
        <w:ind w:leftChars="404" w:left="848" w:firstLineChars="100" w:firstLine="212"/>
        <w:rPr>
          <w:rFonts w:ascii="ＭＳ 明朝" w:hAnsi="ＭＳ 明朝" w:cs="ＭＳ Ｐゴシック"/>
        </w:rPr>
      </w:pPr>
    </w:p>
    <w:p w14:paraId="3C94D938" w14:textId="77777777" w:rsidR="002B7B04" w:rsidRPr="00437D26" w:rsidRDefault="002B7B04" w:rsidP="002B7B04">
      <w:pPr>
        <w:pStyle w:val="a3"/>
        <w:ind w:leftChars="500" w:left="1686" w:hangingChars="300" w:hanging="636"/>
        <w:rPr>
          <w:rFonts w:ascii="ＭＳ 明朝" w:hAnsi="ＭＳ 明朝" w:cs="ＭＳ Ｐゴシック"/>
        </w:rPr>
      </w:pPr>
      <w:r w:rsidRPr="00437D26">
        <w:rPr>
          <w:rFonts w:ascii="ＭＳ 明朝" w:hAnsi="ＭＳ 明朝" w:cs="ＭＳ Ｐゴシック" w:hint="eastAsia"/>
        </w:rPr>
        <w:t>※1　改正後女性活躍推進法（令和2年6月1日施行）第12条に基づく認定</w:t>
      </w:r>
    </w:p>
    <w:p w14:paraId="355DFD01" w14:textId="77777777" w:rsidR="002B7B04" w:rsidRPr="00437D26" w:rsidRDefault="002B7B04" w:rsidP="002B7B04">
      <w:pPr>
        <w:pStyle w:val="a3"/>
        <w:ind w:leftChars="500" w:left="1686" w:hangingChars="300" w:hanging="636"/>
        <w:rPr>
          <w:rFonts w:ascii="ＭＳ 明朝" w:hAnsi="ＭＳ 明朝" w:cs="ＭＳ Ｐゴシック"/>
        </w:rPr>
      </w:pPr>
      <w:r w:rsidRPr="00437D26">
        <w:rPr>
          <w:rFonts w:ascii="ＭＳ 明朝" w:hAnsi="ＭＳ 明朝" w:cs="ＭＳ Ｐゴシック" w:hint="eastAsia"/>
        </w:rPr>
        <w:t>※2　女性活躍推進法第9条に基づく認定</w:t>
      </w:r>
    </w:p>
    <w:p w14:paraId="71BFEA06" w14:textId="77777777" w:rsidR="002B7B04" w:rsidRPr="00437D26" w:rsidRDefault="002B7B04" w:rsidP="002B7B04">
      <w:pPr>
        <w:pStyle w:val="a3"/>
        <w:ind w:leftChars="750" w:left="1681" w:hangingChars="50" w:hanging="106"/>
        <w:rPr>
          <w:rFonts w:ascii="ＭＳ 明朝" w:hAnsi="ＭＳ 明朝" w:cs="ＭＳ Ｐゴシック"/>
        </w:rPr>
      </w:pPr>
      <w:r w:rsidRPr="00437D26">
        <w:rPr>
          <w:rFonts w:ascii="ＭＳ 明朝" w:hAnsi="ＭＳ 明朝" w:cs="ＭＳ Ｐゴシック" w:hint="eastAsia"/>
        </w:rPr>
        <w:t>なお、労働時間等の働き方に係る基準は満たすことが必要。</w:t>
      </w:r>
    </w:p>
    <w:p w14:paraId="6A81E023" w14:textId="77777777" w:rsidR="002B7B04" w:rsidRPr="00437D26" w:rsidRDefault="002B7B04" w:rsidP="002B7B04">
      <w:pPr>
        <w:pStyle w:val="a3"/>
        <w:ind w:leftChars="500" w:left="1580" w:hangingChars="250" w:hanging="530"/>
        <w:rPr>
          <w:rFonts w:ascii="ＭＳ 明朝" w:hAnsi="ＭＳ 明朝" w:cs="ＭＳ Ｐゴシック"/>
        </w:rPr>
      </w:pPr>
      <w:r w:rsidRPr="00437D26">
        <w:rPr>
          <w:rFonts w:ascii="ＭＳ 明朝" w:hAnsi="ＭＳ 明朝" w:cs="ＭＳ Ｐゴシック" w:hint="eastAsia"/>
        </w:rPr>
        <w:t>※3　常時雇用する労働者の数が300人以下の事業主に限る（計画期間が満了していない行動計画を策定している場合のみ）。</w:t>
      </w:r>
    </w:p>
    <w:p w14:paraId="13809794" w14:textId="77777777" w:rsidR="002B7B04" w:rsidRPr="00437D26" w:rsidRDefault="002B7B04" w:rsidP="002B7B04">
      <w:pPr>
        <w:pStyle w:val="a3"/>
        <w:ind w:leftChars="500" w:left="1580" w:hangingChars="250" w:hanging="530"/>
        <w:rPr>
          <w:rFonts w:ascii="ＭＳ 明朝" w:hAnsi="ＭＳ 明朝" w:cs="ＭＳ Ｐゴシック"/>
        </w:rPr>
      </w:pPr>
      <w:r w:rsidRPr="00437D26">
        <w:rPr>
          <w:rFonts w:ascii="ＭＳ 明朝" w:hAnsi="ＭＳ 明朝" w:cs="ＭＳ Ｐゴシック" w:hint="eastAsia"/>
        </w:rPr>
        <w:t>※4　新くるみん認定（改正後認定基準（平成29年4月1日施行）により認定）</w:t>
      </w:r>
    </w:p>
    <w:p w14:paraId="4743BBB7" w14:textId="77777777" w:rsidR="002B7B04" w:rsidRPr="00437D26" w:rsidRDefault="002B7B04" w:rsidP="002B7B04">
      <w:pPr>
        <w:pStyle w:val="a3"/>
        <w:ind w:leftChars="500" w:left="1580" w:hangingChars="250" w:hanging="530"/>
        <w:rPr>
          <w:rFonts w:ascii="ＭＳ 明朝" w:hAnsi="ＭＳ 明朝" w:cs="ＭＳ Ｐゴシック"/>
        </w:rPr>
      </w:pPr>
      <w:r w:rsidRPr="00437D26">
        <w:rPr>
          <w:rFonts w:ascii="ＭＳ 明朝" w:hAnsi="ＭＳ 明朝" w:cs="ＭＳ Ｐゴシック" w:hint="eastAsia"/>
        </w:rPr>
        <w:t>※5　旧くるみん認定（改正前認定基準又は改正省令附則第2条第3項の経過措置により認定）</w:t>
      </w:r>
      <w:bookmarkEnd w:id="29"/>
    </w:p>
    <w:p w14:paraId="0C85491B" w14:textId="77777777" w:rsidR="002B7B04" w:rsidRDefault="002B7B04" w:rsidP="002B7B04">
      <w:pPr>
        <w:rPr>
          <w:rFonts w:ascii="ＭＳ 明朝" w:hAnsi="ＭＳ 明朝"/>
        </w:rPr>
      </w:pPr>
    </w:p>
    <w:p w14:paraId="1FCCED0E" w14:textId="77777777" w:rsidR="00557FD8" w:rsidRPr="00437D26" w:rsidRDefault="00557FD8" w:rsidP="00557FD8">
      <w:pPr>
        <w:pStyle w:val="a3"/>
        <w:spacing w:line="360" w:lineRule="auto"/>
        <w:ind w:left="318"/>
        <w:rPr>
          <w:rFonts w:ascii="ＭＳ 明朝" w:hAnsi="ＭＳ 明朝"/>
        </w:rPr>
      </w:pPr>
      <w:r w:rsidRPr="00437D26">
        <w:rPr>
          <w:rFonts w:ascii="ＭＳ 明朝" w:hAnsi="ＭＳ 明朝" w:cs="ＭＳ Ｐゴシック" w:hint="eastAsia"/>
          <w:b/>
          <w:bCs/>
          <w:sz w:val="28"/>
          <w:szCs w:val="28"/>
        </w:rPr>
        <w:t>5.4　合否評価</w:t>
      </w:r>
    </w:p>
    <w:p w14:paraId="1FCCED0F" w14:textId="77777777" w:rsidR="00557FD8" w:rsidRPr="00437D26" w:rsidRDefault="00557FD8" w:rsidP="00557FD8">
      <w:pPr>
        <w:pStyle w:val="a3"/>
        <w:ind w:leftChars="404" w:left="848" w:firstLineChars="100" w:firstLine="212"/>
        <w:rPr>
          <w:rFonts w:ascii="ＭＳ 明朝" w:hAnsi="ＭＳ 明朝" w:cs="ＭＳ Ｐゴシック"/>
        </w:rPr>
      </w:pPr>
      <w:r w:rsidRPr="00437D26">
        <w:rPr>
          <w:rFonts w:ascii="ＭＳ 明朝" w:hAnsi="ＭＳ 明朝" w:cs="ＭＳ Ｐゴシック" w:hint="eastAsia"/>
        </w:rPr>
        <w:t>評価ランクＤが設定されている評価項目について、評価ランクがＤとなった場合には、不合格となる。従って、一つでも要件を満たしていないと評価した場合は、その提案は不合格となる。</w:t>
      </w:r>
    </w:p>
    <w:p w14:paraId="1FCCED10" w14:textId="77777777" w:rsidR="00557FD8" w:rsidRPr="00437D26" w:rsidRDefault="00557FD8" w:rsidP="00557FD8">
      <w:pPr>
        <w:pStyle w:val="a3"/>
        <w:ind w:left="848"/>
        <w:rPr>
          <w:rFonts w:ascii="ＭＳ 明朝" w:hAnsi="ＭＳ 明朝"/>
        </w:rPr>
      </w:pPr>
    </w:p>
    <w:p w14:paraId="1FCCED11" w14:textId="77777777" w:rsidR="00557FD8" w:rsidRPr="00437D26" w:rsidRDefault="00557FD8" w:rsidP="00557FD8">
      <w:pPr>
        <w:pStyle w:val="a3"/>
        <w:spacing w:line="360" w:lineRule="auto"/>
        <w:ind w:left="318"/>
        <w:rPr>
          <w:rFonts w:ascii="ＭＳ 明朝" w:hAnsi="ＭＳ 明朝"/>
        </w:rPr>
      </w:pPr>
      <w:r w:rsidRPr="00437D26">
        <w:rPr>
          <w:rFonts w:ascii="ＭＳ 明朝" w:hAnsi="ＭＳ 明朝" w:cs="ＭＳ Ｐゴシック" w:hint="eastAsia"/>
          <w:b/>
          <w:bCs/>
          <w:sz w:val="28"/>
          <w:szCs w:val="28"/>
        </w:rPr>
        <w:t>5.5　技術点の算出</w:t>
      </w:r>
    </w:p>
    <w:p w14:paraId="1FCCED12" w14:textId="77777777" w:rsidR="00557FD8" w:rsidRPr="00437D26" w:rsidRDefault="00557FD8" w:rsidP="00557FD8">
      <w:pPr>
        <w:pStyle w:val="a3"/>
        <w:tabs>
          <w:tab w:val="left" w:pos="1276"/>
        </w:tabs>
        <w:ind w:left="848"/>
        <w:rPr>
          <w:rFonts w:ascii="ＭＳ 明朝" w:hAnsi="ＭＳ 明朝"/>
          <w:dstrike/>
        </w:rPr>
      </w:pPr>
      <w:r w:rsidRPr="00437D26">
        <w:rPr>
          <w:rFonts w:ascii="ＭＳ 明朝" w:hAnsi="ＭＳ 明朝" w:hint="eastAsia"/>
        </w:rPr>
        <w:t xml:space="preserve">　ランクＤ（不合格）の評価が無い提案について、全ての評価項目における得点を合計し、これを技術点とする。</w:t>
      </w:r>
    </w:p>
    <w:p w14:paraId="6BE75E3F" w14:textId="77777777" w:rsidR="002B7B04" w:rsidRDefault="002B7B04">
      <w:pPr>
        <w:widowControl/>
        <w:jc w:val="left"/>
        <w:rPr>
          <w:rFonts w:ascii="ＭＳ 明朝" w:hAnsi="ＭＳ 明朝" w:cs="ＭＳ 明朝"/>
          <w:spacing w:val="1"/>
          <w:kern w:val="0"/>
          <w:szCs w:val="21"/>
        </w:rPr>
      </w:pPr>
      <w:r>
        <w:rPr>
          <w:rFonts w:ascii="ＭＳ 明朝" w:hAnsi="ＭＳ 明朝"/>
        </w:rPr>
        <w:br w:type="page"/>
      </w:r>
    </w:p>
    <w:p w14:paraId="701D384B" w14:textId="77777777" w:rsidR="002B7B04" w:rsidRDefault="002B7B04" w:rsidP="002B7B04">
      <w:pPr>
        <w:pStyle w:val="a3"/>
        <w:jc w:val="center"/>
        <w:rPr>
          <w:rFonts w:ascii="ＭＳ 明朝" w:hAnsi="ＭＳ 明朝"/>
        </w:rPr>
      </w:pPr>
    </w:p>
    <w:p w14:paraId="1FCCED2A" w14:textId="77777777" w:rsidR="00A96695" w:rsidRDefault="00A96695">
      <w:pPr>
        <w:pStyle w:val="a3"/>
        <w:rPr>
          <w:rFonts w:ascii="ＭＳ 明朝" w:hAnsi="ＭＳ 明朝" w:cs="ＭＳ Ｐゴシック"/>
        </w:rPr>
      </w:pPr>
      <w:r>
        <w:rPr>
          <w:rFonts w:ascii="ＭＳ 明朝" w:hAnsi="ＭＳ 明朝" w:cs="ＭＳ Ｐゴシック" w:hint="eastAsia"/>
        </w:rPr>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t>【様式－Ｂ】</w:t>
      </w:r>
    </w:p>
    <w:p w14:paraId="1FCCED83" w14:textId="27455E02" w:rsidR="00A96695" w:rsidRDefault="00A96695">
      <w:pPr>
        <w:spacing w:line="360" w:lineRule="atLeast"/>
        <w:jc w:val="right"/>
      </w:pPr>
      <w:r>
        <w:rPr>
          <w:rFonts w:hint="eastAsia"/>
        </w:rPr>
        <w:t xml:space="preserve">　　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2B34393C" w:rsidR="00A96695" w:rsidRDefault="00A96695">
      <w:pPr>
        <w:spacing w:line="360" w:lineRule="atLeast"/>
        <w:ind w:firstLine="840"/>
        <w:jc w:val="left"/>
      </w:pPr>
      <w:r>
        <w:rPr>
          <w:rFonts w:hint="eastAsia"/>
        </w:rPr>
        <w:t xml:space="preserve">　　年　　月　　日</w:t>
      </w:r>
      <w:r>
        <w:rPr>
          <w:rFonts w:hint="eastAsia"/>
        </w:rPr>
        <w:t xml:space="preserve"> </w:t>
      </w:r>
      <w:r>
        <w:rPr>
          <w:rFonts w:hint="eastAsia"/>
        </w:rPr>
        <w:t>【実際に確認を行った日時】</w:t>
      </w:r>
    </w:p>
    <w:p w14:paraId="1FCCED91" w14:textId="77777777" w:rsidR="00A9669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3"/>
        <w:rPr>
          <w:rFonts w:ascii="ＭＳ 明朝" w:hAnsi="ＭＳ 明朝"/>
        </w:rPr>
      </w:pPr>
    </w:p>
    <w:p w14:paraId="1FCCED9D" w14:textId="77777777" w:rsidR="00A96695" w:rsidRDefault="00A96695">
      <w:pPr>
        <w:pStyle w:val="a3"/>
        <w:rPr>
          <w:rFonts w:ascii="ＭＳ 明朝" w:hAnsi="ＭＳ 明朝"/>
        </w:rPr>
      </w:pPr>
    </w:p>
    <w:p w14:paraId="1FCCED9E" w14:textId="77777777" w:rsidR="00256ACC" w:rsidRDefault="00256ACC">
      <w:pPr>
        <w:pStyle w:val="a3"/>
        <w:rPr>
          <w:rFonts w:ascii="ＭＳ 明朝" w:hAnsi="ＭＳ 明朝"/>
        </w:rPr>
      </w:pPr>
    </w:p>
    <w:p w14:paraId="1FCCED9F" w14:textId="77777777" w:rsidR="00256ACC" w:rsidRDefault="00256ACC">
      <w:pPr>
        <w:pStyle w:val="a3"/>
        <w:rPr>
          <w:rFonts w:ascii="ＭＳ 明朝" w:hAnsi="ＭＳ 明朝"/>
        </w:rPr>
      </w:pPr>
    </w:p>
    <w:p w14:paraId="1FCCEDA0" w14:textId="77777777" w:rsidR="00256ACC" w:rsidRDefault="00256ACC">
      <w:pPr>
        <w:pStyle w:val="a3"/>
        <w:rPr>
          <w:rFonts w:ascii="ＭＳ 明朝" w:hAnsi="ＭＳ 明朝"/>
        </w:rPr>
      </w:pPr>
    </w:p>
    <w:p w14:paraId="1FCCEDA1" w14:textId="77777777" w:rsidR="00256ACC" w:rsidRDefault="00256ACC">
      <w:pPr>
        <w:pStyle w:val="a3"/>
        <w:rPr>
          <w:rFonts w:ascii="ＭＳ 明朝" w:hAnsi="ＭＳ 明朝"/>
        </w:rPr>
      </w:pPr>
    </w:p>
    <w:p w14:paraId="1FCCEDA2" w14:textId="77777777" w:rsidR="00256ACC" w:rsidRDefault="00256ACC">
      <w:pPr>
        <w:pStyle w:val="a3"/>
        <w:rPr>
          <w:rFonts w:ascii="ＭＳ 明朝" w:hAnsi="ＭＳ 明朝"/>
        </w:rPr>
      </w:pPr>
    </w:p>
    <w:p w14:paraId="1FCCEDA3" w14:textId="77777777" w:rsidR="00256ACC" w:rsidRDefault="00256ACC">
      <w:pPr>
        <w:pStyle w:val="a3"/>
        <w:rPr>
          <w:rFonts w:ascii="ＭＳ 明朝" w:hAnsi="ＭＳ 明朝"/>
        </w:rPr>
      </w:pPr>
    </w:p>
    <w:p w14:paraId="1FCCEDA4" w14:textId="77777777" w:rsidR="00256ACC" w:rsidRDefault="00256ACC">
      <w:pPr>
        <w:pStyle w:val="a3"/>
        <w:rPr>
          <w:rFonts w:ascii="ＭＳ 明朝" w:hAnsi="ＭＳ 明朝"/>
        </w:rPr>
      </w:pPr>
    </w:p>
    <w:p w14:paraId="1FCCEDA5" w14:textId="77777777" w:rsidR="00256ACC" w:rsidRDefault="00256ACC">
      <w:pPr>
        <w:pStyle w:val="a3"/>
        <w:rPr>
          <w:rFonts w:ascii="ＭＳ 明朝" w:hAnsi="ＭＳ 明朝"/>
        </w:rPr>
      </w:pPr>
    </w:p>
    <w:p w14:paraId="1FCCEDA6" w14:textId="77777777" w:rsidR="00256ACC" w:rsidRDefault="00256ACC">
      <w:pPr>
        <w:pStyle w:val="a3"/>
        <w:rPr>
          <w:rFonts w:ascii="ＭＳ 明朝" w:hAnsi="ＭＳ 明朝"/>
        </w:rPr>
      </w:pPr>
    </w:p>
    <w:p w14:paraId="1FCCEDA7" w14:textId="77777777" w:rsidR="00256ACC" w:rsidRDefault="00256ACC">
      <w:pPr>
        <w:pStyle w:val="a3"/>
        <w:rPr>
          <w:rFonts w:ascii="ＭＳ 明朝" w:hAnsi="ＭＳ 明朝"/>
        </w:rPr>
      </w:pPr>
    </w:p>
    <w:p w14:paraId="1FCCEDA8" w14:textId="77777777" w:rsidR="00256ACC" w:rsidRDefault="00256ACC">
      <w:pPr>
        <w:pStyle w:val="a3"/>
        <w:rPr>
          <w:rFonts w:ascii="ＭＳ 明朝" w:hAnsi="ＭＳ 明朝"/>
        </w:rPr>
      </w:pPr>
    </w:p>
    <w:p w14:paraId="1FCCEDA9" w14:textId="77777777" w:rsidR="00256ACC" w:rsidRDefault="00256ACC">
      <w:pPr>
        <w:pStyle w:val="a3"/>
        <w:rPr>
          <w:rFonts w:ascii="ＭＳ 明朝" w:hAnsi="ＭＳ 明朝"/>
        </w:rPr>
      </w:pPr>
    </w:p>
    <w:p w14:paraId="1FCCEDAA" w14:textId="77777777" w:rsidR="00256ACC" w:rsidRDefault="00256ACC">
      <w:pPr>
        <w:pStyle w:val="a3"/>
        <w:rPr>
          <w:rFonts w:ascii="ＭＳ 明朝" w:hAnsi="ＭＳ 明朝"/>
        </w:rPr>
      </w:pPr>
    </w:p>
    <w:p w14:paraId="1FCCEDAB" w14:textId="77777777" w:rsidR="00256ACC" w:rsidRDefault="00256ACC">
      <w:pPr>
        <w:pStyle w:val="a3"/>
        <w:rPr>
          <w:rFonts w:ascii="ＭＳ 明朝" w:hAnsi="ＭＳ 明朝"/>
        </w:rPr>
      </w:pPr>
    </w:p>
    <w:p w14:paraId="1FCCEDAC" w14:textId="77777777" w:rsidR="00256ACC" w:rsidRDefault="00256ACC">
      <w:pPr>
        <w:pStyle w:val="a3"/>
        <w:rPr>
          <w:rFonts w:ascii="ＭＳ 明朝" w:hAnsi="ＭＳ 明朝"/>
        </w:rPr>
      </w:pPr>
    </w:p>
    <w:p w14:paraId="1FCCEDAD" w14:textId="77777777" w:rsidR="00256ACC" w:rsidRDefault="00105A22">
      <w:pPr>
        <w:pStyle w:val="a3"/>
        <w:rPr>
          <w:rFonts w:ascii="ＭＳ 明朝" w:hAnsi="ＭＳ 明朝"/>
        </w:rPr>
      </w:pPr>
      <w:r>
        <w:rPr>
          <w:rFonts w:ascii="ＭＳ 明朝" w:hAnsi="ＭＳ 明朝"/>
        </w:rPr>
        <w:br w:type="page"/>
      </w:r>
    </w:p>
    <w:p w14:paraId="1FCCEDAE" w14:textId="74B181C4" w:rsidR="00A96695" w:rsidRPr="00557FD8" w:rsidRDefault="00A96695" w:rsidP="00E25874">
      <w:pPr>
        <w:pStyle w:val="aff6"/>
      </w:pPr>
      <w:bookmarkStart w:id="30" w:name="_Toc266442382"/>
      <w:bookmarkStart w:id="31" w:name="_Toc311216265"/>
      <w:bookmarkStart w:id="32" w:name="_Toc526167863"/>
      <w:r w:rsidRPr="00557FD8">
        <w:rPr>
          <w:rFonts w:hint="eastAsia"/>
        </w:rPr>
        <w:t>Ⅴ</w:t>
      </w:r>
      <w:r w:rsidR="00E25874">
        <w:rPr>
          <w:rFonts w:hint="eastAsia"/>
        </w:rPr>
        <w:t>．</w:t>
      </w:r>
      <w:r w:rsidRPr="00557FD8">
        <w:rPr>
          <w:rFonts w:hint="eastAsia"/>
        </w:rPr>
        <w:t>評価項目一覧</w:t>
      </w:r>
      <w:bookmarkEnd w:id="30"/>
      <w:bookmarkEnd w:id="31"/>
      <w:bookmarkEnd w:id="32"/>
    </w:p>
    <w:p w14:paraId="1FCCEDAF" w14:textId="77777777" w:rsidR="00A96695" w:rsidRDefault="00A96695">
      <w:pPr>
        <w:pStyle w:val="a3"/>
        <w:spacing w:line="484" w:lineRule="exact"/>
        <w:jc w:val="center"/>
        <w:rPr>
          <w:rFonts w:ascii="ＭＳ 明朝" w:hAnsi="ＭＳ 明朝" w:cs="ＭＳ Ｐゴシック"/>
          <w:sz w:val="28"/>
          <w:szCs w:val="28"/>
        </w:rPr>
      </w:pPr>
    </w:p>
    <w:p w14:paraId="1FCCEDB0" w14:textId="35E29EDB" w:rsidR="00A96695" w:rsidRPr="0066606C" w:rsidRDefault="00F62774">
      <w:pPr>
        <w:pStyle w:val="a3"/>
        <w:spacing w:line="484" w:lineRule="exact"/>
        <w:jc w:val="center"/>
        <w:rPr>
          <w:rFonts w:ascii="ＭＳ ゴシック" w:eastAsia="ＭＳ ゴシック" w:hAnsi="ＭＳ ゴシック"/>
        </w:rPr>
      </w:pPr>
      <w:r>
        <w:t>別紙「評価項目一覧」を参照すること</w:t>
      </w:r>
      <w:r>
        <w:rPr>
          <w:rFonts w:hint="eastAsia"/>
        </w:rPr>
        <w:t>。</w:t>
      </w:r>
    </w:p>
    <w:p w14:paraId="1FCCEDB2" w14:textId="77777777" w:rsidR="00A96695" w:rsidRPr="0066606C" w:rsidRDefault="00A96695">
      <w:pPr>
        <w:rPr>
          <w:rFonts w:ascii="ＭＳ ゴシック" w:eastAsia="ＭＳ ゴシック" w:hAnsi="ＭＳ ゴシック"/>
          <w:color w:val="FF0000"/>
          <w:szCs w:val="21"/>
        </w:rPr>
      </w:pPr>
    </w:p>
    <w:sectPr w:rsidR="00A96695" w:rsidRPr="0066606C" w:rsidSect="000B3AA9">
      <w:footerReference w:type="even" r:id="rId18"/>
      <w:footerReference w:type="default" r:id="rId19"/>
      <w:pgSz w:w="11906" w:h="16838" w:code="9"/>
      <w:pgMar w:top="1134" w:right="1134" w:bottom="1134" w:left="1304" w:header="720" w:footer="720" w:gutter="0"/>
      <w:pgNumType w:start="1"/>
      <w:cols w:space="720"/>
      <w:noEndnote/>
      <w:titlePg/>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F15" w16cex:dateUtc="2022-08-30T09:01:00Z"/>
  <w16cex:commentExtensible w16cex:durableId="26B8C9E1" w16cex:dateUtc="2022-08-30T08:39:00Z"/>
  <w16cex:commentExtensible w16cex:durableId="26B8CEBB" w16cex:dateUtc="2022-08-30T09:00:00Z"/>
  <w16cex:commentExtensible w16cex:durableId="26B8CDB3" w16cex:dateUtc="2022-08-30T08:56:00Z"/>
  <w16cex:commentExtensible w16cex:durableId="26B8CB3A" w16cex:dateUtc="2022-08-30T08:45:00Z"/>
  <w16cex:commentExtensible w16cex:durableId="26B8CA52" w16cex:dateUtc="2022-08-30T08: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D636" w14:textId="77777777" w:rsidR="00D678AC" w:rsidRDefault="00D678AC">
      <w:r>
        <w:separator/>
      </w:r>
    </w:p>
  </w:endnote>
  <w:endnote w:type="continuationSeparator" w:id="0">
    <w:p w14:paraId="79301EE4" w14:textId="77777777" w:rsidR="00D678AC" w:rsidRDefault="00D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BE" w14:textId="77777777" w:rsidR="00D678AC" w:rsidRDefault="00D678AC"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CCEDBF" w14:textId="77777777" w:rsidR="00D678AC" w:rsidRDefault="00D678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C0" w14:textId="480F6E3B" w:rsidR="00D678AC" w:rsidRDefault="00D678AC"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BB2B0" w14:textId="77777777" w:rsidR="00D678AC" w:rsidRDefault="00D678AC">
      <w:r>
        <w:separator/>
      </w:r>
    </w:p>
  </w:footnote>
  <w:footnote w:type="continuationSeparator" w:id="0">
    <w:p w14:paraId="1A99E3F7" w14:textId="77777777" w:rsidR="00D678AC" w:rsidRDefault="00D6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33F3037"/>
    <w:multiLevelType w:val="hybridMultilevel"/>
    <w:tmpl w:val="6F9040D2"/>
    <w:lvl w:ilvl="0" w:tplc="849CB7D4">
      <w:start w:val="1"/>
      <w:numFmt w:val="decimalEnclosedCircle"/>
      <w:lvlText w:val="%1"/>
      <w:lvlJc w:val="left"/>
      <w:pPr>
        <w:ind w:left="570" w:hanging="360"/>
      </w:pPr>
      <w:rPr>
        <w:rFonts w:hint="default"/>
      </w:rPr>
    </w:lvl>
    <w:lvl w:ilvl="1" w:tplc="B33C7188">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3" w15:restartNumberingAfterBreak="0">
    <w:nsid w:val="06201FA0"/>
    <w:multiLevelType w:val="hybridMultilevel"/>
    <w:tmpl w:val="E5441DC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4" w15:restartNumberingAfterBreak="0">
    <w:nsid w:val="085378B8"/>
    <w:multiLevelType w:val="hybridMultilevel"/>
    <w:tmpl w:val="1E12F9E6"/>
    <w:lvl w:ilvl="0" w:tplc="F2F8C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6" w15:restartNumberingAfterBreak="0">
    <w:nsid w:val="0A701353"/>
    <w:multiLevelType w:val="hybridMultilevel"/>
    <w:tmpl w:val="22F8FB70"/>
    <w:lvl w:ilvl="0" w:tplc="849CB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8"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9" w15:restartNumberingAfterBreak="0">
    <w:nsid w:val="0CF016D1"/>
    <w:multiLevelType w:val="hybridMultilevel"/>
    <w:tmpl w:val="F93875EE"/>
    <w:lvl w:ilvl="0" w:tplc="F2F8C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D023E4C"/>
    <w:multiLevelType w:val="hybridMultilevel"/>
    <w:tmpl w:val="4C4C4D9A"/>
    <w:lvl w:ilvl="0" w:tplc="EF24FB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AF3BEF"/>
    <w:multiLevelType w:val="hybridMultilevel"/>
    <w:tmpl w:val="933CFC0E"/>
    <w:lvl w:ilvl="0" w:tplc="04090001">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D">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28A91E21"/>
    <w:multiLevelType w:val="hybridMultilevel"/>
    <w:tmpl w:val="15BE8BE6"/>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5C7421"/>
    <w:multiLevelType w:val="hybridMultilevel"/>
    <w:tmpl w:val="134A710E"/>
    <w:lvl w:ilvl="0" w:tplc="33AA6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8"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A463603"/>
    <w:multiLevelType w:val="hybridMultilevel"/>
    <w:tmpl w:val="D340B3DA"/>
    <w:lvl w:ilvl="0" w:tplc="849CB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4EA839BE"/>
    <w:multiLevelType w:val="hybridMultilevel"/>
    <w:tmpl w:val="4C780330"/>
    <w:lvl w:ilvl="0" w:tplc="29B2F464">
      <w:start w:val="1"/>
      <w:numFmt w:val="decimalEnclosedCircle"/>
      <w:lvlText w:val="%1"/>
      <w:lvlJc w:val="left"/>
      <w:pPr>
        <w:ind w:left="1198" w:hanging="360"/>
      </w:pPr>
      <w:rPr>
        <w:rFonts w:cs="ＭＳ Ｐゴシック"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4" w15:restartNumberingAfterBreak="0">
    <w:nsid w:val="57D1484F"/>
    <w:multiLevelType w:val="hybridMultilevel"/>
    <w:tmpl w:val="4CC826BA"/>
    <w:lvl w:ilvl="0" w:tplc="849CB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6A4873"/>
    <w:multiLevelType w:val="hybridMultilevel"/>
    <w:tmpl w:val="34A6269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2757F57"/>
    <w:multiLevelType w:val="hybridMultilevel"/>
    <w:tmpl w:val="FE8609B2"/>
    <w:lvl w:ilvl="0" w:tplc="BC56A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866799"/>
    <w:multiLevelType w:val="hybridMultilevel"/>
    <w:tmpl w:val="3D32FC0C"/>
    <w:lvl w:ilvl="0" w:tplc="849CB7D4">
      <w:start w:val="1"/>
      <w:numFmt w:val="decimalEnclosedCircle"/>
      <w:lvlText w:val="%1"/>
      <w:lvlJc w:val="left"/>
      <w:pPr>
        <w:ind w:left="570" w:hanging="360"/>
      </w:pPr>
      <w:rPr>
        <w:rFonts w:hint="default"/>
      </w:rPr>
    </w:lvl>
    <w:lvl w:ilvl="1" w:tplc="B33C7188">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3BA1CF4"/>
    <w:multiLevelType w:val="hybridMultilevel"/>
    <w:tmpl w:val="C57CBCE8"/>
    <w:lvl w:ilvl="0" w:tplc="849CB7D4">
      <w:start w:val="1"/>
      <w:numFmt w:val="decimalEnclosedCircle"/>
      <w:lvlText w:val="%1"/>
      <w:lvlJc w:val="left"/>
      <w:pPr>
        <w:ind w:left="570" w:hanging="360"/>
      </w:pPr>
      <w:rPr>
        <w:rFonts w:hint="default"/>
      </w:rPr>
    </w:lvl>
    <w:lvl w:ilvl="1" w:tplc="B33C7188">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5971449"/>
    <w:multiLevelType w:val="hybridMultilevel"/>
    <w:tmpl w:val="FF2A7F3E"/>
    <w:lvl w:ilvl="0" w:tplc="DE1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3"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44" w15:restartNumberingAfterBreak="0">
    <w:nsid w:val="6EB61244"/>
    <w:multiLevelType w:val="hybridMultilevel"/>
    <w:tmpl w:val="1D2A43A2"/>
    <w:lvl w:ilvl="0" w:tplc="F2F8C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4065862"/>
    <w:multiLevelType w:val="hybridMultilevel"/>
    <w:tmpl w:val="1FBCF7D8"/>
    <w:lvl w:ilvl="0" w:tplc="35FED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7"/>
  </w:num>
  <w:num w:numId="3">
    <w:abstractNumId w:val="32"/>
  </w:num>
  <w:num w:numId="4">
    <w:abstractNumId w:val="17"/>
  </w:num>
  <w:num w:numId="5">
    <w:abstractNumId w:val="48"/>
  </w:num>
  <w:num w:numId="6">
    <w:abstractNumId w:val="28"/>
  </w:num>
  <w:num w:numId="7">
    <w:abstractNumId w:val="27"/>
  </w:num>
  <w:num w:numId="8">
    <w:abstractNumId w:val="31"/>
  </w:num>
  <w:num w:numId="9">
    <w:abstractNumId w:val="21"/>
  </w:num>
  <w:num w:numId="10">
    <w:abstractNumId w:val="15"/>
  </w:num>
  <w:num w:numId="11">
    <w:abstractNumId w:val="35"/>
  </w:num>
  <w:num w:numId="12">
    <w:abstractNumId w:val="18"/>
  </w:num>
  <w:num w:numId="13">
    <w:abstractNumId w:val="43"/>
  </w:num>
  <w:num w:numId="14">
    <w:abstractNumId w:val="29"/>
  </w:num>
  <w:num w:numId="15">
    <w:abstractNumId w:val="42"/>
  </w:num>
  <w:num w:numId="16">
    <w:abstractNumId w:val="25"/>
  </w:num>
  <w:num w:numId="17">
    <w:abstractNumId w:val="12"/>
  </w:num>
  <w:num w:numId="18">
    <w:abstractNumId w:val="24"/>
  </w:num>
  <w:num w:numId="19">
    <w:abstractNumId w:val="39"/>
  </w:num>
  <w:num w:numId="20">
    <w:abstractNumId w:val="8"/>
  </w:num>
  <w:num w:numId="21">
    <w:abstractNumId w:val="3"/>
  </w:num>
  <w:num w:numId="22">
    <w:abstractNumId w:val="2"/>
  </w:num>
  <w:num w:numId="23">
    <w:abstractNumId w:val="1"/>
  </w:num>
  <w:num w:numId="24">
    <w:abstractNumId w:val="0"/>
  </w:num>
  <w:num w:numId="25">
    <w:abstractNumId w:val="4"/>
  </w:num>
  <w:num w:numId="26">
    <w:abstractNumId w:val="5"/>
  </w:num>
  <w:num w:numId="27">
    <w:abstractNumId w:val="7"/>
  </w:num>
  <w:num w:numId="28">
    <w:abstractNumId w:val="6"/>
  </w:num>
  <w:num w:numId="29">
    <w:abstractNumId w:val="9"/>
  </w:num>
  <w:num w:numId="30">
    <w:abstractNumId w:val="45"/>
  </w:num>
  <w:num w:numId="31">
    <w:abstractNumId w:val="37"/>
  </w:num>
  <w:num w:numId="32">
    <w:abstractNumId w:val="11"/>
  </w:num>
  <w:num w:numId="33">
    <w:abstractNumId w:val="34"/>
  </w:num>
  <w:num w:numId="34">
    <w:abstractNumId w:val="23"/>
  </w:num>
  <w:num w:numId="35">
    <w:abstractNumId w:val="44"/>
  </w:num>
  <w:num w:numId="36">
    <w:abstractNumId w:val="26"/>
  </w:num>
  <w:num w:numId="37">
    <w:abstractNumId w:val="22"/>
  </w:num>
  <w:num w:numId="38">
    <w:abstractNumId w:val="13"/>
  </w:num>
  <w:num w:numId="39">
    <w:abstractNumId w:val="20"/>
  </w:num>
  <w:num w:numId="40">
    <w:abstractNumId w:val="41"/>
  </w:num>
  <w:num w:numId="41">
    <w:abstractNumId w:val="46"/>
  </w:num>
  <w:num w:numId="42">
    <w:abstractNumId w:val="40"/>
  </w:num>
  <w:num w:numId="43">
    <w:abstractNumId w:val="30"/>
  </w:num>
  <w:num w:numId="44">
    <w:abstractNumId w:val="36"/>
  </w:num>
  <w:num w:numId="45">
    <w:abstractNumId w:val="33"/>
  </w:num>
  <w:num w:numId="46">
    <w:abstractNumId w:val="38"/>
  </w:num>
  <w:num w:numId="47">
    <w:abstractNumId w:val="16"/>
  </w:num>
  <w:num w:numId="48">
    <w:abstractNumId w:val="14"/>
  </w:num>
  <w:num w:numId="4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396"/>
    <w:rsid w:val="000233CD"/>
    <w:rsid w:val="00031B69"/>
    <w:rsid w:val="000323CB"/>
    <w:rsid w:val="00032C97"/>
    <w:rsid w:val="000367FE"/>
    <w:rsid w:val="00040E68"/>
    <w:rsid w:val="000441E0"/>
    <w:rsid w:val="0004465C"/>
    <w:rsid w:val="00050738"/>
    <w:rsid w:val="00052A60"/>
    <w:rsid w:val="000575AD"/>
    <w:rsid w:val="000600E9"/>
    <w:rsid w:val="00063113"/>
    <w:rsid w:val="000660B3"/>
    <w:rsid w:val="00076C53"/>
    <w:rsid w:val="00077896"/>
    <w:rsid w:val="00084120"/>
    <w:rsid w:val="0009347D"/>
    <w:rsid w:val="00094530"/>
    <w:rsid w:val="000A5280"/>
    <w:rsid w:val="000A5859"/>
    <w:rsid w:val="000B3839"/>
    <w:rsid w:val="000B3AA9"/>
    <w:rsid w:val="000B487F"/>
    <w:rsid w:val="000C01AD"/>
    <w:rsid w:val="000C1A71"/>
    <w:rsid w:val="000C2FEB"/>
    <w:rsid w:val="000C751C"/>
    <w:rsid w:val="000D41BE"/>
    <w:rsid w:val="000D540B"/>
    <w:rsid w:val="000D6AE9"/>
    <w:rsid w:val="000F211F"/>
    <w:rsid w:val="00100AA9"/>
    <w:rsid w:val="00105853"/>
    <w:rsid w:val="00105A22"/>
    <w:rsid w:val="00114F99"/>
    <w:rsid w:val="00120745"/>
    <w:rsid w:val="00121402"/>
    <w:rsid w:val="00121D29"/>
    <w:rsid w:val="00121FDB"/>
    <w:rsid w:val="0014339D"/>
    <w:rsid w:val="0014694D"/>
    <w:rsid w:val="00146AF0"/>
    <w:rsid w:val="001674C7"/>
    <w:rsid w:val="00175466"/>
    <w:rsid w:val="00186BF9"/>
    <w:rsid w:val="00186F31"/>
    <w:rsid w:val="00187045"/>
    <w:rsid w:val="001877C3"/>
    <w:rsid w:val="001903C6"/>
    <w:rsid w:val="00195314"/>
    <w:rsid w:val="001A0121"/>
    <w:rsid w:val="001A097A"/>
    <w:rsid w:val="001A3C1B"/>
    <w:rsid w:val="001B51CF"/>
    <w:rsid w:val="001C5C7A"/>
    <w:rsid w:val="001C7A26"/>
    <w:rsid w:val="001E2E06"/>
    <w:rsid w:val="001F2851"/>
    <w:rsid w:val="001F375C"/>
    <w:rsid w:val="001F5B9D"/>
    <w:rsid w:val="001F6178"/>
    <w:rsid w:val="0021747E"/>
    <w:rsid w:val="00217AA2"/>
    <w:rsid w:val="00236102"/>
    <w:rsid w:val="00240244"/>
    <w:rsid w:val="00256ACC"/>
    <w:rsid w:val="00261EB8"/>
    <w:rsid w:val="00267698"/>
    <w:rsid w:val="002911EE"/>
    <w:rsid w:val="002933B7"/>
    <w:rsid w:val="00296756"/>
    <w:rsid w:val="002975B0"/>
    <w:rsid w:val="002B7B04"/>
    <w:rsid w:val="002C1261"/>
    <w:rsid w:val="002C1B46"/>
    <w:rsid w:val="002D669C"/>
    <w:rsid w:val="002D74E6"/>
    <w:rsid w:val="002E35D8"/>
    <w:rsid w:val="002E37BB"/>
    <w:rsid w:val="002E4F42"/>
    <w:rsid w:val="002E5153"/>
    <w:rsid w:val="002E6341"/>
    <w:rsid w:val="002E65D1"/>
    <w:rsid w:val="002F12F7"/>
    <w:rsid w:val="002F160D"/>
    <w:rsid w:val="00305D36"/>
    <w:rsid w:val="0030752F"/>
    <w:rsid w:val="00315D26"/>
    <w:rsid w:val="00316555"/>
    <w:rsid w:val="00321499"/>
    <w:rsid w:val="00322E12"/>
    <w:rsid w:val="003250FD"/>
    <w:rsid w:val="00334D17"/>
    <w:rsid w:val="00342E75"/>
    <w:rsid w:val="00351D3A"/>
    <w:rsid w:val="00356B60"/>
    <w:rsid w:val="003578D5"/>
    <w:rsid w:val="003601A4"/>
    <w:rsid w:val="00361617"/>
    <w:rsid w:val="003632E7"/>
    <w:rsid w:val="0037198A"/>
    <w:rsid w:val="0037617D"/>
    <w:rsid w:val="00385C00"/>
    <w:rsid w:val="00393EF8"/>
    <w:rsid w:val="003A032D"/>
    <w:rsid w:val="003A47BE"/>
    <w:rsid w:val="003A7DBE"/>
    <w:rsid w:val="003C5ABB"/>
    <w:rsid w:val="003E0432"/>
    <w:rsid w:val="003E3B68"/>
    <w:rsid w:val="003E6652"/>
    <w:rsid w:val="003E67CB"/>
    <w:rsid w:val="00401DB5"/>
    <w:rsid w:val="00402455"/>
    <w:rsid w:val="004110D9"/>
    <w:rsid w:val="00437D26"/>
    <w:rsid w:val="004443AC"/>
    <w:rsid w:val="0046305C"/>
    <w:rsid w:val="00463254"/>
    <w:rsid w:val="0047626D"/>
    <w:rsid w:val="00476877"/>
    <w:rsid w:val="004A0436"/>
    <w:rsid w:val="004C680C"/>
    <w:rsid w:val="004D2BAE"/>
    <w:rsid w:val="004E037D"/>
    <w:rsid w:val="004E61F0"/>
    <w:rsid w:val="004E7D66"/>
    <w:rsid w:val="004F6DD4"/>
    <w:rsid w:val="005063E3"/>
    <w:rsid w:val="005316C1"/>
    <w:rsid w:val="00534B9E"/>
    <w:rsid w:val="00543824"/>
    <w:rsid w:val="00543CAA"/>
    <w:rsid w:val="0055026D"/>
    <w:rsid w:val="005549D7"/>
    <w:rsid w:val="00554F4D"/>
    <w:rsid w:val="00557A2D"/>
    <w:rsid w:val="00557FD8"/>
    <w:rsid w:val="005807D6"/>
    <w:rsid w:val="00582BAA"/>
    <w:rsid w:val="00591EC4"/>
    <w:rsid w:val="00595B79"/>
    <w:rsid w:val="005B5AE9"/>
    <w:rsid w:val="005B6A5B"/>
    <w:rsid w:val="005B6F4A"/>
    <w:rsid w:val="005C6E2D"/>
    <w:rsid w:val="005C6EB6"/>
    <w:rsid w:val="005D712F"/>
    <w:rsid w:val="005E2E59"/>
    <w:rsid w:val="005E2E9C"/>
    <w:rsid w:val="005E5410"/>
    <w:rsid w:val="005E6F0E"/>
    <w:rsid w:val="005E764A"/>
    <w:rsid w:val="005F3947"/>
    <w:rsid w:val="00601EBF"/>
    <w:rsid w:val="00604538"/>
    <w:rsid w:val="006054B6"/>
    <w:rsid w:val="006076E0"/>
    <w:rsid w:val="00613DDC"/>
    <w:rsid w:val="00635580"/>
    <w:rsid w:val="0064281A"/>
    <w:rsid w:val="00644BFF"/>
    <w:rsid w:val="00646641"/>
    <w:rsid w:val="00654F65"/>
    <w:rsid w:val="0066606C"/>
    <w:rsid w:val="00666A9C"/>
    <w:rsid w:val="006739E1"/>
    <w:rsid w:val="00680C2D"/>
    <w:rsid w:val="00681AAD"/>
    <w:rsid w:val="00682184"/>
    <w:rsid w:val="00692F8D"/>
    <w:rsid w:val="00695B05"/>
    <w:rsid w:val="006977A0"/>
    <w:rsid w:val="006A1AB5"/>
    <w:rsid w:val="006A26E5"/>
    <w:rsid w:val="006A2BD6"/>
    <w:rsid w:val="006A2DEC"/>
    <w:rsid w:val="006B27AA"/>
    <w:rsid w:val="006B53F9"/>
    <w:rsid w:val="006B6CA4"/>
    <w:rsid w:val="006C1B9F"/>
    <w:rsid w:val="006D0998"/>
    <w:rsid w:val="006D7402"/>
    <w:rsid w:val="006E3B3A"/>
    <w:rsid w:val="006F2E8E"/>
    <w:rsid w:val="006F78A6"/>
    <w:rsid w:val="006F7BAE"/>
    <w:rsid w:val="00723A07"/>
    <w:rsid w:val="00732302"/>
    <w:rsid w:val="00735A0A"/>
    <w:rsid w:val="00735D70"/>
    <w:rsid w:val="00740BA3"/>
    <w:rsid w:val="00741BC1"/>
    <w:rsid w:val="00760253"/>
    <w:rsid w:val="007750F9"/>
    <w:rsid w:val="00784FB6"/>
    <w:rsid w:val="00794102"/>
    <w:rsid w:val="00795944"/>
    <w:rsid w:val="007A1E09"/>
    <w:rsid w:val="007B2AC4"/>
    <w:rsid w:val="007B47A5"/>
    <w:rsid w:val="007B6A8F"/>
    <w:rsid w:val="007C1C94"/>
    <w:rsid w:val="007C1E23"/>
    <w:rsid w:val="007E0184"/>
    <w:rsid w:val="007E47DB"/>
    <w:rsid w:val="007F0031"/>
    <w:rsid w:val="007F4B4F"/>
    <w:rsid w:val="00800F07"/>
    <w:rsid w:val="008024D2"/>
    <w:rsid w:val="0080313C"/>
    <w:rsid w:val="00804F93"/>
    <w:rsid w:val="0082027E"/>
    <w:rsid w:val="008223BE"/>
    <w:rsid w:val="00824689"/>
    <w:rsid w:val="008270A3"/>
    <w:rsid w:val="00842FEA"/>
    <w:rsid w:val="008445AA"/>
    <w:rsid w:val="00850C54"/>
    <w:rsid w:val="00853D26"/>
    <w:rsid w:val="0087718F"/>
    <w:rsid w:val="0088123D"/>
    <w:rsid w:val="00894391"/>
    <w:rsid w:val="00896ADF"/>
    <w:rsid w:val="008C5957"/>
    <w:rsid w:val="008C61EE"/>
    <w:rsid w:val="008D49FB"/>
    <w:rsid w:val="008D79D5"/>
    <w:rsid w:val="008E63BA"/>
    <w:rsid w:val="008F1D13"/>
    <w:rsid w:val="008F3BFD"/>
    <w:rsid w:val="00902279"/>
    <w:rsid w:val="0090573F"/>
    <w:rsid w:val="009103A1"/>
    <w:rsid w:val="00913A03"/>
    <w:rsid w:val="00916018"/>
    <w:rsid w:val="0092176A"/>
    <w:rsid w:val="009249A7"/>
    <w:rsid w:val="009267FE"/>
    <w:rsid w:val="00931359"/>
    <w:rsid w:val="0095619C"/>
    <w:rsid w:val="00961964"/>
    <w:rsid w:val="00974CFC"/>
    <w:rsid w:val="0098121F"/>
    <w:rsid w:val="00983438"/>
    <w:rsid w:val="00984DEB"/>
    <w:rsid w:val="00990F7D"/>
    <w:rsid w:val="0099166C"/>
    <w:rsid w:val="009B160E"/>
    <w:rsid w:val="009B72CA"/>
    <w:rsid w:val="009C10AA"/>
    <w:rsid w:val="009D37A6"/>
    <w:rsid w:val="009D494B"/>
    <w:rsid w:val="009D7571"/>
    <w:rsid w:val="009F06D8"/>
    <w:rsid w:val="009F28CC"/>
    <w:rsid w:val="009F6E13"/>
    <w:rsid w:val="00A0599A"/>
    <w:rsid w:val="00A16166"/>
    <w:rsid w:val="00A21BE7"/>
    <w:rsid w:val="00A256AF"/>
    <w:rsid w:val="00A33525"/>
    <w:rsid w:val="00A337B4"/>
    <w:rsid w:val="00A44C51"/>
    <w:rsid w:val="00A44FF2"/>
    <w:rsid w:val="00A77D62"/>
    <w:rsid w:val="00A8317E"/>
    <w:rsid w:val="00A96695"/>
    <w:rsid w:val="00AA1848"/>
    <w:rsid w:val="00AA2FC9"/>
    <w:rsid w:val="00AA370A"/>
    <w:rsid w:val="00AC3FA4"/>
    <w:rsid w:val="00AD09A0"/>
    <w:rsid w:val="00AD4E29"/>
    <w:rsid w:val="00AE00E1"/>
    <w:rsid w:val="00AE10D8"/>
    <w:rsid w:val="00AE602D"/>
    <w:rsid w:val="00AF61D9"/>
    <w:rsid w:val="00B0497C"/>
    <w:rsid w:val="00B07E6B"/>
    <w:rsid w:val="00B10F89"/>
    <w:rsid w:val="00B13C99"/>
    <w:rsid w:val="00B146FE"/>
    <w:rsid w:val="00B17A77"/>
    <w:rsid w:val="00B26F37"/>
    <w:rsid w:val="00B27B7E"/>
    <w:rsid w:val="00B32A9D"/>
    <w:rsid w:val="00B34D77"/>
    <w:rsid w:val="00B40EE6"/>
    <w:rsid w:val="00B4270D"/>
    <w:rsid w:val="00B4448C"/>
    <w:rsid w:val="00B44675"/>
    <w:rsid w:val="00B51B23"/>
    <w:rsid w:val="00B53CBC"/>
    <w:rsid w:val="00B837B6"/>
    <w:rsid w:val="00B9030E"/>
    <w:rsid w:val="00B93839"/>
    <w:rsid w:val="00BA5343"/>
    <w:rsid w:val="00BA68D9"/>
    <w:rsid w:val="00BB2EF0"/>
    <w:rsid w:val="00BB743C"/>
    <w:rsid w:val="00BD2BF3"/>
    <w:rsid w:val="00BD487E"/>
    <w:rsid w:val="00BD4FA1"/>
    <w:rsid w:val="00BD7CF0"/>
    <w:rsid w:val="00BE3CFA"/>
    <w:rsid w:val="00BF4649"/>
    <w:rsid w:val="00BF583D"/>
    <w:rsid w:val="00BF7C7C"/>
    <w:rsid w:val="00C0583D"/>
    <w:rsid w:val="00C0673F"/>
    <w:rsid w:val="00C1038F"/>
    <w:rsid w:val="00C25F3C"/>
    <w:rsid w:val="00C27291"/>
    <w:rsid w:val="00C35332"/>
    <w:rsid w:val="00C4413F"/>
    <w:rsid w:val="00C661CC"/>
    <w:rsid w:val="00C70C41"/>
    <w:rsid w:val="00C70E21"/>
    <w:rsid w:val="00C72C38"/>
    <w:rsid w:val="00C82BC9"/>
    <w:rsid w:val="00C941E3"/>
    <w:rsid w:val="00C97C0D"/>
    <w:rsid w:val="00CA56B9"/>
    <w:rsid w:val="00CB0638"/>
    <w:rsid w:val="00CC5C9B"/>
    <w:rsid w:val="00CE53C4"/>
    <w:rsid w:val="00CE5C46"/>
    <w:rsid w:val="00CE6682"/>
    <w:rsid w:val="00D023C1"/>
    <w:rsid w:val="00D20EAA"/>
    <w:rsid w:val="00D33357"/>
    <w:rsid w:val="00D42204"/>
    <w:rsid w:val="00D429CD"/>
    <w:rsid w:val="00D54B96"/>
    <w:rsid w:val="00D62F68"/>
    <w:rsid w:val="00D678AC"/>
    <w:rsid w:val="00D86853"/>
    <w:rsid w:val="00D86922"/>
    <w:rsid w:val="00D87191"/>
    <w:rsid w:val="00D91E74"/>
    <w:rsid w:val="00D96514"/>
    <w:rsid w:val="00DA476C"/>
    <w:rsid w:val="00DB2A1F"/>
    <w:rsid w:val="00DB45D4"/>
    <w:rsid w:val="00DD74EF"/>
    <w:rsid w:val="00DE1CC2"/>
    <w:rsid w:val="00E05202"/>
    <w:rsid w:val="00E161D0"/>
    <w:rsid w:val="00E25874"/>
    <w:rsid w:val="00E32665"/>
    <w:rsid w:val="00E41D78"/>
    <w:rsid w:val="00E4474C"/>
    <w:rsid w:val="00E618B5"/>
    <w:rsid w:val="00E64F3C"/>
    <w:rsid w:val="00E8358B"/>
    <w:rsid w:val="00E914DF"/>
    <w:rsid w:val="00E923B1"/>
    <w:rsid w:val="00E93F6D"/>
    <w:rsid w:val="00E97F67"/>
    <w:rsid w:val="00EA4A3A"/>
    <w:rsid w:val="00EB2177"/>
    <w:rsid w:val="00EC1BB8"/>
    <w:rsid w:val="00EC5C3B"/>
    <w:rsid w:val="00ED3D0B"/>
    <w:rsid w:val="00ED667D"/>
    <w:rsid w:val="00EE29C7"/>
    <w:rsid w:val="00EE3207"/>
    <w:rsid w:val="00EF01C7"/>
    <w:rsid w:val="00F01735"/>
    <w:rsid w:val="00F05BA3"/>
    <w:rsid w:val="00F163B8"/>
    <w:rsid w:val="00F17DA1"/>
    <w:rsid w:val="00F236CB"/>
    <w:rsid w:val="00F3160F"/>
    <w:rsid w:val="00F62774"/>
    <w:rsid w:val="00F64F00"/>
    <w:rsid w:val="00F7098C"/>
    <w:rsid w:val="00F76CF1"/>
    <w:rsid w:val="00F81AAE"/>
    <w:rsid w:val="00FA0023"/>
    <w:rsid w:val="00FA16DE"/>
    <w:rsid w:val="00FB0032"/>
    <w:rsid w:val="00FB4B4F"/>
    <w:rsid w:val="00FD1064"/>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table" w:styleId="4-1">
    <w:name w:val="Grid Table 4 Accent 1"/>
    <w:basedOn w:val="a1"/>
    <w:uiPriority w:val="49"/>
    <w:rsid w:val="00356B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1"/>
    <w:uiPriority w:val="50"/>
    <w:rsid w:val="00356B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fc">
    <w:name w:val="リスト段落 (文字)"/>
    <w:link w:val="afb"/>
    <w:uiPriority w:val="34"/>
    <w:locked/>
    <w:rsid w:val="00356B60"/>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3600984">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9253028">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15205392">
      <w:bodyDiv w:val="1"/>
      <w:marLeft w:val="0"/>
      <w:marRight w:val="0"/>
      <w:marTop w:val="0"/>
      <w:marBottom w:val="0"/>
      <w:divBdr>
        <w:top w:val="none" w:sz="0" w:space="0" w:color="auto"/>
        <w:left w:val="none" w:sz="0" w:space="0" w:color="auto"/>
        <w:bottom w:val="none" w:sz="0" w:space="0" w:color="auto"/>
        <w:right w:val="none" w:sz="0" w:space="0" w:color="auto"/>
      </w:divBdr>
    </w:div>
    <w:div w:id="72491110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66783799">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ＭＳ ゴシック" panose="020B0609070205080204" pitchFamily="49" charset="-128"/>
              <a:ea typeface="ＭＳ ゴシック" panose="020B0609070205080204" pitchFamily="49" charset="-128"/>
              <a:cs typeface="+mn-cs"/>
            </a:rPr>
            <a:t>A</a:t>
          </a:r>
          <a:endParaRPr kumimoji="1" lang="ja-JP" altLang="en-US" sz="800" dirty="0">
            <a:solidFill>
              <a:sysClr val="window" lastClr="FFFFFF"/>
            </a:solidFill>
            <a:latin typeface="ＭＳ ゴシック" panose="020B0609070205080204" pitchFamily="49" charset="-128"/>
            <a:ea typeface="ＭＳ ゴシック" panose="020B0609070205080204" pitchFamily="49" charset="-128"/>
            <a:cs typeface="+mn-cs"/>
          </a:endParaRPr>
        </a:p>
      </dgm:t>
    </dgm:pt>
    <dgm:pt modelId="{16E5AE0C-BE07-4175-8FEE-84681009A35E}" type="parTrans" cxnId="{0B336A80-8A8D-47E9-950B-1F37871930F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CEEDB004-00DB-4C3D-9F81-4A747935AA04}" type="sibTrans" cxnId="{0B336A80-8A8D-47E9-950B-1F37871930F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ＭＳ ゴシック" panose="020B0609070205080204" pitchFamily="49" charset="-128"/>
              <a:ea typeface="ＭＳ ゴシック" panose="020B0609070205080204" pitchFamily="49" charset="-128"/>
              <a:cs typeface="+mn-cs"/>
            </a:rPr>
            <a:t>B</a:t>
          </a:r>
        </a:p>
        <a:p>
          <a:pPr>
            <a:buNone/>
          </a:pPr>
          <a:r>
            <a:rPr kumimoji="1" lang="ja-JP" altLang="en-US" sz="800" dirty="0">
              <a:solidFill>
                <a:sysClr val="window" lastClr="FFFFFF"/>
              </a:solidFill>
              <a:latin typeface="ＭＳ ゴシック" panose="020B0609070205080204" pitchFamily="49" charset="-128"/>
              <a:ea typeface="ＭＳ ゴシック" panose="020B0609070205080204" pitchFamily="49" charset="-128"/>
              <a:cs typeface="+mn-cs"/>
            </a:rPr>
            <a:t>（進捗状況管理</a:t>
          </a:r>
          <a:r>
            <a:rPr kumimoji="1" lang="ja-JP" altLang="en-US" sz="900" dirty="0">
              <a:solidFill>
                <a:sysClr val="window" lastClr="FFFFFF"/>
              </a:solidFill>
              <a:latin typeface="ＭＳ ゴシック" panose="020B0609070205080204" pitchFamily="49" charset="-128"/>
              <a:ea typeface="ＭＳ ゴシック" panose="020B0609070205080204" pitchFamily="49"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8E656CC6-86AB-4F32-B184-879C677BBF8C}" type="sibTrans" cxnId="{27FF0C97-BD9A-4BDD-BDA0-5B5933431603}">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ＭＳ ゴシック" panose="020B0609070205080204" pitchFamily="49" charset="-128"/>
              <a:ea typeface="ＭＳ ゴシック" panose="020B0609070205080204" pitchFamily="49" charset="-128"/>
              <a:cs typeface="+mn-cs"/>
            </a:rPr>
            <a:t>D</a:t>
          </a:r>
          <a:r>
            <a:rPr kumimoji="1" lang="ja-JP" altLang="en-US" sz="1500" dirty="0">
              <a:solidFill>
                <a:sysClr val="window" lastClr="FFFFFF"/>
              </a:solidFill>
              <a:latin typeface="ＭＳ ゴシック" panose="020B0609070205080204" pitchFamily="49" charset="-128"/>
              <a:ea typeface="ＭＳ ゴシック" panose="020B0609070205080204" pitchFamily="49"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936701EC-807E-45CA-9F94-C3D03A049693}" type="sibTrans" cxnId="{0A731233-D42A-44EF-A186-6C998D9A42B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ＭＳ ゴシック" panose="020B0609070205080204" pitchFamily="49" charset="-128"/>
              <a:ea typeface="ＭＳ ゴシック" panose="020B0609070205080204" pitchFamily="49" charset="-128"/>
              <a:cs typeface="+mn-cs"/>
            </a:rPr>
            <a:t>C</a:t>
          </a:r>
        </a:p>
        <a:p>
          <a:pPr>
            <a:buNone/>
          </a:pPr>
          <a:r>
            <a:rPr kumimoji="1" lang="ja-JP" altLang="en-US" sz="800" dirty="0">
              <a:solidFill>
                <a:sysClr val="window" lastClr="FFFFFF"/>
              </a:solidFill>
              <a:latin typeface="ＭＳ ゴシック" panose="020B0609070205080204" pitchFamily="49" charset="-128"/>
              <a:ea typeface="ＭＳ ゴシック" panose="020B0609070205080204" pitchFamily="49"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6C8885C2-A5CB-4CD4-9CD7-C669C1A2AD52}" type="sibTrans" cxnId="{EEDC89EC-8D89-47BC-9B5B-EAA4D5B4220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ＭＳ ゴシック" panose="020B0609070205080204" pitchFamily="49" charset="-128"/>
              <a:ea typeface="ＭＳ ゴシック" panose="020B0609070205080204" pitchFamily="49" charset="-128"/>
              <a:cs typeface="+mn-cs"/>
            </a:rPr>
            <a:t>E</a:t>
          </a:r>
          <a:endParaRPr kumimoji="1" lang="ja-JP" altLang="en-US" sz="800" dirty="0">
            <a:solidFill>
              <a:sysClr val="window" lastClr="FFFFFF"/>
            </a:solidFill>
            <a:latin typeface="ＭＳ ゴシック" panose="020B0609070205080204" pitchFamily="49" charset="-128"/>
            <a:ea typeface="ＭＳ ゴシック" panose="020B0609070205080204" pitchFamily="49"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39F4DDBF-34B3-460E-8528-DBCC475E71A3}" type="sibTrans" cxnId="{6BFEEAC0-0FDB-45F9-BC64-AD56C3276998}">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情報取扱管理者</a:t>
          </a:r>
        </a:p>
      </dgm:t>
    </dgm:pt>
    <dgm:pt modelId="{888817B5-32EE-43AA-BE3F-2FE824D4B0B5}" type="parTrans" cxnId="{23999EF2-E88D-4E55-B2D8-AF16C04D17F5}">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777DD775-563A-437A-B3E8-F8B1F217AECB}" type="sibTrans" cxnId="{23999EF2-E88D-4E55-B2D8-AF16C04D17F5}">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業務従事者</a:t>
          </a:r>
        </a:p>
      </dgm:t>
    </dgm:pt>
    <dgm:pt modelId="{CA589CF9-044D-490C-9AB3-C5EF4A627DA8}" type="parTrans" cxnId="{01877950-21F4-4F9D-AF40-679A99E7F7F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38C18371-47FC-45D0-9B8A-285B2CA0C507}" type="sibTrans" cxnId="{01877950-21F4-4F9D-AF40-679A99E7F7F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情報管理責任者</a:t>
          </a:r>
        </a:p>
      </dgm:t>
    </dgm:pt>
    <dgm:pt modelId="{FE38FF48-5339-406B-ACFA-F459C5C6982E}" type="sibTrans" cxnId="{D85C61AB-8BA7-4DCF-93F4-6EC7B6599DF7}">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6C487C9-5096-471C-81F4-7F208778A1D3}" type="parTrans" cxnId="{D85C61AB-8BA7-4DCF-93F4-6EC7B6599DF7}">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再委託先</a:t>
          </a:r>
        </a:p>
      </dgm:t>
    </dgm:pt>
    <dgm:pt modelId="{653F668C-6FB7-4B4B-B348-DF260B91030D}" type="parTrans" cxnId="{D8534256-29EC-4656-A613-A5E9158F6561}">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DE631C90-5ED9-4D83-A84B-441F7263CA90}" type="sibTrans" cxnId="{D8534256-29EC-4656-A613-A5E9158F6561}">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ＭＳ ゴシック" panose="020B0609070205080204" pitchFamily="49" charset="-128"/>
              <a:ea typeface="ＭＳ ゴシック" panose="020B0609070205080204" pitchFamily="49" charset="-128"/>
              <a:cs typeface="+mn-cs"/>
            </a:rPr>
            <a:t>F</a:t>
          </a:r>
          <a:endParaRPr kumimoji="1" lang="ja-JP" altLang="en-US" sz="800" dirty="0">
            <a:solidFill>
              <a:sysClr val="window" lastClr="FFFFFF"/>
            </a:solidFill>
            <a:latin typeface="ＭＳ ゴシック" panose="020B0609070205080204" pitchFamily="49" charset="-128"/>
            <a:ea typeface="ＭＳ ゴシック" panose="020B0609070205080204" pitchFamily="49"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B04EA881-5233-4BB6-BF62-A8FFE76CC1DC}" type="sibTrans" cxnId="{6D77898C-5B7F-4D52-988E-CE93D7A5A57A}">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ゴシック" panose="020B0609070205080204" pitchFamily="49" charset="-128"/>
              <a:ea typeface="ＭＳ ゴシック" panose="020B0609070205080204" pitchFamily="49"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ＭＳ ゴシック" panose="020B0609070205080204" pitchFamily="49" charset="-128"/>
              <a:ea typeface="ＭＳ ゴシック" panose="020B0609070205080204" pitchFamily="49" charset="-128"/>
              <a:cs typeface="+mn-cs"/>
            </a:rPr>
            <a:t>A</a:t>
          </a:r>
          <a:endParaRPr kumimoji="1" lang="ja-JP" altLang="en-US" sz="800" kern="1200" dirty="0">
            <a:solidFill>
              <a:sysClr val="window" lastClr="FFFFFF"/>
            </a:solidFill>
            <a:latin typeface="ＭＳ ゴシック" panose="020B0609070205080204" pitchFamily="49" charset="-128"/>
            <a:ea typeface="ＭＳ ゴシック" panose="020B0609070205080204" pitchFamily="49"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ＭＳ ゴシック" panose="020B0609070205080204" pitchFamily="49" charset="-128"/>
              <a:ea typeface="ＭＳ ゴシック" panose="020B0609070205080204" pitchFamily="49"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ＭＳ ゴシック" panose="020B0609070205080204" pitchFamily="49" charset="-128"/>
              <a:ea typeface="ＭＳ ゴシック" panose="020B0609070205080204" pitchFamily="49" charset="-128"/>
              <a:cs typeface="+mn-cs"/>
            </a:rPr>
            <a:t>（進捗状況管理</a:t>
          </a:r>
          <a:r>
            <a:rPr kumimoji="1" lang="ja-JP" altLang="en-US" sz="900" kern="1200" dirty="0">
              <a:solidFill>
                <a:sysClr val="window" lastClr="FFFFFF"/>
              </a:solidFill>
              <a:latin typeface="ＭＳ ゴシック" panose="020B0609070205080204" pitchFamily="49" charset="-128"/>
              <a:ea typeface="ＭＳ ゴシック" panose="020B0609070205080204" pitchFamily="49"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ＭＳ ゴシック" panose="020B0609070205080204" pitchFamily="49" charset="-128"/>
              <a:ea typeface="ＭＳ ゴシック" panose="020B0609070205080204" pitchFamily="49" charset="-128"/>
              <a:cs typeface="+mn-cs"/>
            </a:rPr>
            <a:t>D</a:t>
          </a:r>
          <a:r>
            <a:rPr kumimoji="1" lang="ja-JP" altLang="en-US" sz="1500" kern="1200" dirty="0">
              <a:solidFill>
                <a:sysClr val="window" lastClr="FFFFFF"/>
              </a:solidFill>
              <a:latin typeface="ＭＳ ゴシック" panose="020B0609070205080204" pitchFamily="49" charset="-128"/>
              <a:ea typeface="ＭＳ ゴシック" panose="020B0609070205080204" pitchFamily="49"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ＭＳ ゴシック" panose="020B0609070205080204" pitchFamily="49" charset="-128"/>
              <a:ea typeface="ＭＳ ゴシック" panose="020B0609070205080204" pitchFamily="49"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ＭＳ ゴシック" panose="020B0609070205080204" pitchFamily="49" charset="-128"/>
              <a:ea typeface="ＭＳ ゴシック" panose="020B0609070205080204" pitchFamily="49"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ＭＳ ゴシック" panose="020B0609070205080204" pitchFamily="49" charset="-128"/>
              <a:ea typeface="ＭＳ ゴシック" panose="020B0609070205080204" pitchFamily="49" charset="-128"/>
              <a:cs typeface="+mn-cs"/>
            </a:rPr>
            <a:t>E</a:t>
          </a:r>
          <a:endParaRPr kumimoji="1" lang="ja-JP" altLang="en-US" sz="800" kern="1200" dirty="0">
            <a:solidFill>
              <a:sysClr val="window" lastClr="FFFFFF"/>
            </a:solidFill>
            <a:latin typeface="ＭＳ ゴシック" panose="020B0609070205080204" pitchFamily="49" charset="-128"/>
            <a:ea typeface="ＭＳ ゴシック" panose="020B0609070205080204" pitchFamily="49"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ＭＳ ゴシック" panose="020B0609070205080204" pitchFamily="49" charset="-128"/>
              <a:ea typeface="ＭＳ ゴシック" panose="020B0609070205080204" pitchFamily="49" charset="-128"/>
              <a:cs typeface="+mn-cs"/>
            </a:rPr>
            <a:t>F</a:t>
          </a:r>
          <a:endParaRPr kumimoji="1" lang="ja-JP" altLang="en-US" sz="800" kern="1200" dirty="0">
            <a:solidFill>
              <a:sysClr val="window" lastClr="FFFFFF"/>
            </a:solidFill>
            <a:latin typeface="ＭＳ ゴシック" panose="020B0609070205080204" pitchFamily="49" charset="-128"/>
            <a:ea typeface="ＭＳ ゴシック" panose="020B0609070205080204" pitchFamily="49"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EF89-05E2-4D92-98D6-CC5530FA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45372</Words>
  <Characters>6131</Characters>
  <Application>Microsoft Office Word</Application>
  <DocSecurity>0</DocSecurity>
  <Lines>51</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51401</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2022-11-10T00:48:00Z</dcterms:created>
  <dcterms:modified xsi:type="dcterms:W3CDTF">2022-11-10T00:48:00Z</dcterms:modified>
</cp:coreProperties>
</file>