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4"/>
        <w:rPr>
          <w:rFonts w:ascii="ＭＳ Ｐゴシック" w:eastAsia="ＭＳ Ｐゴシック" w:hAnsi="ＭＳ Ｐゴシック"/>
          <w:spacing w:val="0"/>
        </w:rPr>
      </w:pPr>
    </w:p>
    <w:p w14:paraId="7DF90B75" w14:textId="77777777" w:rsidR="007F4CAD" w:rsidRDefault="007F4CAD">
      <w:pPr>
        <w:pStyle w:val="a4"/>
        <w:rPr>
          <w:rFonts w:ascii="ＭＳ Ｐゴシック" w:eastAsia="ＭＳ Ｐゴシック" w:hAnsi="ＭＳ Ｐゴシック"/>
          <w:spacing w:val="0"/>
        </w:rPr>
      </w:pPr>
    </w:p>
    <w:p w14:paraId="7DF90B76" w14:textId="77777777" w:rsidR="007F4CAD" w:rsidRDefault="007F4CAD">
      <w:pPr>
        <w:pStyle w:val="a4"/>
        <w:rPr>
          <w:rFonts w:ascii="ＭＳ Ｐゴシック" w:eastAsia="ＭＳ Ｐゴシック" w:hAnsi="ＭＳ Ｐゴシック"/>
          <w:spacing w:val="0"/>
        </w:rPr>
      </w:pPr>
    </w:p>
    <w:p w14:paraId="7DF90B77" w14:textId="77777777" w:rsidR="007F4CAD" w:rsidRDefault="007F4CAD">
      <w:pPr>
        <w:pStyle w:val="a4"/>
        <w:rPr>
          <w:rFonts w:ascii="ＭＳ Ｐゴシック" w:eastAsia="ＭＳ Ｐゴシック" w:hAnsi="ＭＳ Ｐゴシック"/>
          <w:spacing w:val="0"/>
        </w:rPr>
      </w:pPr>
    </w:p>
    <w:p w14:paraId="7DF90B78" w14:textId="77777777" w:rsidR="007F4CAD" w:rsidRPr="00F04FE7" w:rsidRDefault="007F4CAD">
      <w:pPr>
        <w:pStyle w:val="a4"/>
        <w:rPr>
          <w:rFonts w:ascii="ＭＳ Ｐゴシック" w:eastAsia="ＭＳ Ｐゴシック" w:hAnsi="ＭＳ Ｐゴシック"/>
          <w:spacing w:val="0"/>
        </w:rPr>
      </w:pPr>
    </w:p>
    <w:p w14:paraId="7DF90B79" w14:textId="77777777" w:rsidR="007F4CAD" w:rsidRDefault="007F4CAD">
      <w:pPr>
        <w:pStyle w:val="a4"/>
        <w:rPr>
          <w:rFonts w:ascii="ＭＳ Ｐゴシック" w:eastAsia="ＭＳ Ｐゴシック" w:hAnsi="ＭＳ Ｐゴシック"/>
          <w:spacing w:val="0"/>
        </w:rPr>
      </w:pPr>
    </w:p>
    <w:p w14:paraId="7DF90B7A" w14:textId="77777777" w:rsidR="007F4CAD" w:rsidRDefault="007F4CAD">
      <w:pPr>
        <w:pStyle w:val="a4"/>
        <w:rPr>
          <w:rFonts w:ascii="ＭＳ Ｐゴシック" w:eastAsia="ＭＳ Ｐゴシック" w:hAnsi="ＭＳ Ｐゴシック"/>
          <w:spacing w:val="0"/>
        </w:rPr>
      </w:pPr>
    </w:p>
    <w:p w14:paraId="7DF90B7C" w14:textId="3F5941A9" w:rsidR="007F4CAD" w:rsidRPr="00582D9A" w:rsidRDefault="007F4CAD" w:rsidP="002A3D12">
      <w:pPr>
        <w:pStyle w:val="a4"/>
        <w:spacing w:line="396" w:lineRule="exact"/>
        <w:jc w:val="center"/>
        <w:rPr>
          <w:rFonts w:ascii="ＭＳ Ｐゴシック" w:eastAsia="ＭＳ Ｐゴシック" w:hAnsi="ＭＳ Ｐゴシック"/>
          <w:b/>
          <w:spacing w:val="0"/>
        </w:rPr>
      </w:pPr>
      <w:r w:rsidRPr="002A3D12">
        <w:rPr>
          <w:rFonts w:ascii="ＭＳ Ｐゴシック" w:eastAsia="ＭＳ Ｐゴシック" w:hAnsi="ＭＳ Ｐゴシック" w:hint="eastAsia"/>
          <w:b/>
          <w:spacing w:val="20"/>
          <w:sz w:val="36"/>
          <w:szCs w:val="36"/>
        </w:rPr>
        <w:t>「</w:t>
      </w:r>
      <w:r w:rsidR="002A3D12" w:rsidRPr="002A3D12">
        <w:rPr>
          <w:rFonts w:ascii="ＭＳ Ｐゴシック" w:eastAsia="ＭＳ Ｐゴシック" w:hAnsi="ＭＳ Ｐゴシック" w:hint="eastAsia"/>
          <w:b/>
          <w:spacing w:val="20"/>
          <w:sz w:val="36"/>
          <w:szCs w:val="36"/>
        </w:rPr>
        <w:t>中国企業のDX推進状況に関する調査</w:t>
      </w:r>
      <w:r w:rsidRPr="00582D9A">
        <w:rPr>
          <w:rFonts w:ascii="ＭＳ Ｐゴシック" w:eastAsia="ＭＳ Ｐゴシック" w:hAnsi="ＭＳ Ｐゴシック" w:hint="eastAsia"/>
          <w:b/>
          <w:spacing w:val="20"/>
          <w:sz w:val="36"/>
          <w:szCs w:val="36"/>
        </w:rPr>
        <w:t>」に係る</w:t>
      </w:r>
      <w:r w:rsidR="002A3D12">
        <w:rPr>
          <w:rFonts w:ascii="ＭＳ Ｐゴシック" w:eastAsia="ＭＳ Ｐゴシック" w:hAnsi="ＭＳ Ｐゴシック"/>
          <w:b/>
          <w:spacing w:val="20"/>
          <w:sz w:val="36"/>
          <w:szCs w:val="36"/>
        </w:rPr>
        <w:br/>
      </w: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4"/>
        <w:rPr>
          <w:rFonts w:ascii="ＭＳ Ｐゴシック" w:eastAsia="ＭＳ Ｐゴシック" w:hAnsi="ＭＳ Ｐゴシック"/>
          <w:b/>
          <w:spacing w:val="0"/>
        </w:rPr>
      </w:pPr>
    </w:p>
    <w:p w14:paraId="7DF90B7E" w14:textId="77777777" w:rsidR="00A96BA1" w:rsidRPr="008D705B" w:rsidRDefault="00A96BA1" w:rsidP="00A96BA1">
      <w:pPr>
        <w:pStyle w:val="a4"/>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4"/>
        <w:rPr>
          <w:rFonts w:ascii="ＭＳ Ｐゴシック" w:eastAsia="ＭＳ Ｐゴシック" w:hAnsi="ＭＳ Ｐゴシック"/>
          <w:b/>
          <w:spacing w:val="0"/>
        </w:rPr>
      </w:pPr>
    </w:p>
    <w:p w14:paraId="7DF90B80" w14:textId="77777777" w:rsidR="007F4CAD" w:rsidRPr="00582D9A" w:rsidRDefault="007F4CAD">
      <w:pPr>
        <w:pStyle w:val="a4"/>
        <w:rPr>
          <w:rFonts w:ascii="ＭＳ Ｐゴシック" w:eastAsia="ＭＳ Ｐゴシック" w:hAnsi="ＭＳ Ｐゴシック"/>
          <w:b/>
          <w:spacing w:val="0"/>
        </w:rPr>
      </w:pPr>
    </w:p>
    <w:p w14:paraId="7DF90B81" w14:textId="77777777" w:rsidR="007F4CAD" w:rsidRPr="008D6041" w:rsidRDefault="007F4CAD">
      <w:pPr>
        <w:pStyle w:val="a4"/>
        <w:rPr>
          <w:rFonts w:ascii="ＭＳ Ｐゴシック" w:eastAsia="ＭＳ Ｐゴシック" w:hAnsi="ＭＳ Ｐゴシック"/>
          <w:b/>
          <w:spacing w:val="0"/>
        </w:rPr>
      </w:pPr>
    </w:p>
    <w:p w14:paraId="7DF90B82" w14:textId="77777777" w:rsidR="007F4CAD" w:rsidRPr="00582D9A" w:rsidRDefault="007F4CAD">
      <w:pPr>
        <w:pStyle w:val="a4"/>
        <w:rPr>
          <w:rFonts w:ascii="ＭＳ Ｐゴシック" w:eastAsia="ＭＳ Ｐゴシック" w:hAnsi="ＭＳ Ｐゴシック"/>
          <w:b/>
          <w:spacing w:val="0"/>
        </w:rPr>
      </w:pPr>
    </w:p>
    <w:p w14:paraId="7DF90B83" w14:textId="77777777" w:rsidR="007F4CAD" w:rsidRPr="00582D9A" w:rsidRDefault="007F4CAD">
      <w:pPr>
        <w:pStyle w:val="a4"/>
        <w:rPr>
          <w:rFonts w:ascii="ＭＳ Ｐゴシック" w:eastAsia="ＭＳ Ｐゴシック" w:hAnsi="ＭＳ Ｐゴシック"/>
          <w:b/>
          <w:spacing w:val="0"/>
        </w:rPr>
      </w:pPr>
    </w:p>
    <w:p w14:paraId="7DF90B84" w14:textId="24C28474" w:rsidR="007F4CAD" w:rsidRPr="00582D9A" w:rsidRDefault="007F4CAD">
      <w:pPr>
        <w:pStyle w:val="a4"/>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4"/>
        <w:rPr>
          <w:rFonts w:ascii="ＭＳ Ｐゴシック" w:eastAsia="ＭＳ Ｐゴシック" w:hAnsi="ＭＳ Ｐゴシック"/>
          <w:b/>
          <w:spacing w:val="0"/>
        </w:rPr>
      </w:pPr>
    </w:p>
    <w:p w14:paraId="7DF90B86" w14:textId="77777777" w:rsidR="007F4CAD" w:rsidRDefault="007F4CAD">
      <w:pPr>
        <w:pStyle w:val="a4"/>
        <w:rPr>
          <w:rFonts w:ascii="ＭＳ Ｐゴシック" w:eastAsia="ＭＳ Ｐゴシック" w:hAnsi="ＭＳ Ｐゴシック"/>
          <w:spacing w:val="0"/>
        </w:rPr>
      </w:pPr>
    </w:p>
    <w:p w14:paraId="7DF90B87" w14:textId="77777777" w:rsidR="007F4CAD" w:rsidRDefault="007F4CAD">
      <w:pPr>
        <w:pStyle w:val="a4"/>
        <w:rPr>
          <w:rFonts w:ascii="ＭＳ Ｐゴシック" w:eastAsia="ＭＳ Ｐゴシック" w:hAnsi="ＭＳ Ｐゴシック"/>
          <w:spacing w:val="0"/>
        </w:rPr>
      </w:pPr>
    </w:p>
    <w:p w14:paraId="7DF90B88" w14:textId="77777777" w:rsidR="007F4CAD" w:rsidRDefault="007F4CAD">
      <w:pPr>
        <w:pStyle w:val="a4"/>
        <w:rPr>
          <w:rFonts w:ascii="ＭＳ Ｐゴシック" w:eastAsia="ＭＳ Ｐゴシック" w:hAnsi="ＭＳ Ｐゴシック"/>
          <w:spacing w:val="0"/>
        </w:rPr>
      </w:pPr>
    </w:p>
    <w:p w14:paraId="7DF90B9A" w14:textId="2060EE91" w:rsidR="007F4CAD" w:rsidRDefault="007F4CAD">
      <w:pPr>
        <w:pStyle w:val="a4"/>
      </w:pPr>
    </w:p>
    <w:p w14:paraId="41AD0545" w14:textId="25B004AE" w:rsidR="002A3D12" w:rsidRDefault="002A3D12">
      <w:pPr>
        <w:pStyle w:val="a4"/>
      </w:pPr>
    </w:p>
    <w:p w14:paraId="6CB04E2A" w14:textId="42B3A1FC" w:rsidR="002A3D12" w:rsidRDefault="002A3D12">
      <w:pPr>
        <w:pStyle w:val="a4"/>
      </w:pPr>
    </w:p>
    <w:p w14:paraId="005A1CCA" w14:textId="1C0F1580" w:rsidR="002A3D12" w:rsidRDefault="002A3D12">
      <w:pPr>
        <w:pStyle w:val="a4"/>
      </w:pPr>
    </w:p>
    <w:p w14:paraId="09B8981C" w14:textId="09B02C6A" w:rsidR="002A3D12" w:rsidRDefault="002A3D12">
      <w:pPr>
        <w:pStyle w:val="a4"/>
      </w:pPr>
    </w:p>
    <w:p w14:paraId="46A48180" w14:textId="3008DEAC" w:rsidR="002A3D12" w:rsidRDefault="002A3D12">
      <w:pPr>
        <w:pStyle w:val="a4"/>
      </w:pPr>
    </w:p>
    <w:p w14:paraId="5F5337C9" w14:textId="169008EB" w:rsidR="002A3D12" w:rsidRDefault="002A3D12">
      <w:pPr>
        <w:pStyle w:val="a4"/>
      </w:pPr>
    </w:p>
    <w:p w14:paraId="2EB2CC41" w14:textId="1C52ABE3" w:rsidR="002A3D12" w:rsidRDefault="002A3D12">
      <w:pPr>
        <w:pStyle w:val="a4"/>
      </w:pPr>
    </w:p>
    <w:p w14:paraId="2A98E7E0" w14:textId="47044FFF" w:rsidR="002A3D12" w:rsidRDefault="002A3D12">
      <w:pPr>
        <w:pStyle w:val="a4"/>
      </w:pPr>
    </w:p>
    <w:p w14:paraId="0B7DB864" w14:textId="71178421" w:rsidR="002A3D12" w:rsidRDefault="002A3D12">
      <w:pPr>
        <w:pStyle w:val="a4"/>
      </w:pPr>
    </w:p>
    <w:p w14:paraId="2E34E1D9" w14:textId="3DC8FF0D" w:rsidR="002A3D12" w:rsidRDefault="002A3D12">
      <w:pPr>
        <w:pStyle w:val="a4"/>
      </w:pPr>
    </w:p>
    <w:p w14:paraId="62ED588F" w14:textId="466B40B0" w:rsidR="002A3D12" w:rsidRDefault="002A3D12">
      <w:pPr>
        <w:pStyle w:val="a4"/>
      </w:pPr>
    </w:p>
    <w:p w14:paraId="1B9D7881" w14:textId="77777777" w:rsidR="002A3D12" w:rsidRDefault="002A3D12">
      <w:pPr>
        <w:pStyle w:val="a4"/>
      </w:pPr>
    </w:p>
    <w:p w14:paraId="7DF90B9B" w14:textId="248F31F0" w:rsidR="007F4CAD" w:rsidRPr="00DE1719" w:rsidRDefault="0042496B" w:rsidP="00DE1719">
      <w:pPr>
        <w:pStyle w:val="a4"/>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w:t>
      </w:r>
      <w:r w:rsidR="002A3D12">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年</w:t>
      </w:r>
      <w:r w:rsidR="00DE1719">
        <w:rPr>
          <w:rFonts w:ascii="ＭＳ Ｐゴシック" w:eastAsia="ＭＳ Ｐゴシック" w:hAnsi="ＭＳ Ｐゴシック" w:hint="eastAsia"/>
          <w:sz w:val="28"/>
          <w:szCs w:val="28"/>
        </w:rPr>
        <w:t>1</w:t>
      </w:r>
      <w:r w:rsidR="00DE1719">
        <w:rPr>
          <w:rFonts w:ascii="ＭＳ Ｐゴシック" w:eastAsia="ＭＳ Ｐゴシック" w:hAnsi="ＭＳ Ｐゴシック"/>
          <w:sz w:val="28"/>
          <w:szCs w:val="28"/>
        </w:rPr>
        <w:t>0</w:t>
      </w:r>
      <w:r w:rsidR="00A45647">
        <w:rPr>
          <w:rFonts w:ascii="ＭＳ Ｐゴシック" w:eastAsia="ＭＳ Ｐゴシック" w:hAnsi="ＭＳ Ｐゴシック" w:hint="eastAsia"/>
          <w:sz w:val="28"/>
          <w:szCs w:val="28"/>
        </w:rPr>
        <w:t>月</w:t>
      </w:r>
      <w:r w:rsidR="00746C0D">
        <w:rPr>
          <w:rFonts w:ascii="ＭＳ Ｐゴシック" w:eastAsia="ＭＳ Ｐゴシック" w:hAnsi="ＭＳ Ｐゴシック" w:hint="eastAsia"/>
          <w:sz w:val="28"/>
          <w:szCs w:val="28"/>
        </w:rPr>
        <w:t>25</w:t>
      </w:r>
      <w:r w:rsidR="007F4CAD">
        <w:rPr>
          <w:rFonts w:ascii="ＭＳ Ｐゴシック" w:eastAsia="ＭＳ Ｐゴシック" w:hAnsi="ＭＳ Ｐゴシック" w:hint="eastAsia"/>
          <w:sz w:val="28"/>
          <w:szCs w:val="28"/>
        </w:rPr>
        <w:t>日</w:t>
      </w:r>
    </w:p>
    <w:p w14:paraId="7DF90B9D" w14:textId="77777777" w:rsidR="007F4CAD" w:rsidRDefault="007F4CAD">
      <w:pPr>
        <w:pStyle w:val="a4"/>
        <w:rPr>
          <w:rFonts w:ascii="ＭＳ Ｐゴシック" w:eastAsia="ＭＳ Ｐゴシック" w:hAnsi="ＭＳ Ｐゴシック"/>
          <w:spacing w:val="0"/>
        </w:rPr>
      </w:pPr>
    </w:p>
    <w:p w14:paraId="7DF90B9E" w14:textId="77777777" w:rsidR="007F4CAD" w:rsidRDefault="007F4CAD">
      <w:pPr>
        <w:pStyle w:val="a4"/>
        <w:rPr>
          <w:rFonts w:ascii="ＭＳ Ｐゴシック" w:eastAsia="ＭＳ Ｐゴシック" w:hAnsi="ＭＳ Ｐゴシック"/>
          <w:spacing w:val="0"/>
        </w:rPr>
      </w:pPr>
    </w:p>
    <w:p w14:paraId="7DF90B9F" w14:textId="21B7EDCC" w:rsidR="007F4CAD" w:rsidRDefault="00C067D8">
      <w:pPr>
        <w:pStyle w:val="a4"/>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4"/>
        <w:jc w:val="center"/>
        <w:rPr>
          <w:rFonts w:ascii="ＭＳ Ｐゴシック" w:eastAsia="ＭＳ Ｐゴシック" w:hAnsi="ＭＳ Ｐゴシック"/>
          <w:spacing w:val="0"/>
        </w:rPr>
      </w:pPr>
    </w:p>
    <w:p w14:paraId="7DF90BA1" w14:textId="77777777" w:rsidR="007F4CAD" w:rsidRDefault="007F4CAD">
      <w:pPr>
        <w:pStyle w:val="a4"/>
        <w:rPr>
          <w:rFonts w:ascii="ＭＳ 明朝" w:hAnsi="ＭＳ 明朝"/>
        </w:rPr>
      </w:pPr>
      <w:r>
        <w:br w:type="page"/>
      </w:r>
    </w:p>
    <w:p w14:paraId="7DF90BA2" w14:textId="77777777" w:rsidR="007F4CAD" w:rsidRDefault="007F4CAD">
      <w:pPr>
        <w:pStyle w:val="a4"/>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6F3E0D">
        <w:rPr>
          <w:rFonts w:ascii="ＭＳ 明朝" w:hAnsi="ＭＳ 明朝" w:cs="ＭＳ Ｐゴシック" w:hint="eastAsia"/>
          <w:spacing w:val="315"/>
          <w:kern w:val="0"/>
          <w:szCs w:val="21"/>
          <w:fitText w:val="1050" w:id="-966527222"/>
        </w:rPr>
        <w:t>目</w:t>
      </w:r>
      <w:r w:rsidRPr="006F3E0D">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0C87137B" w14:textId="77777777" w:rsidR="000851D3" w:rsidRDefault="007F4CAD">
      <w:pPr>
        <w:pStyle w:val="a4"/>
        <w:spacing w:line="360" w:lineRule="auto"/>
        <w:rPr>
          <w:rFonts w:ascii="ＭＳ 明朝" w:hAnsi="ＭＳ 明朝"/>
          <w:noProof/>
          <w:spacing w:val="0"/>
        </w:rPr>
        <w:sectPr w:rsidR="000851D3" w:rsidSect="000851D3">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50302DE" w14:textId="77777777" w:rsidR="000851D3" w:rsidRDefault="000851D3">
      <w:pPr>
        <w:pStyle w:val="12"/>
        <w:rPr>
          <w:noProof/>
        </w:rPr>
      </w:pPr>
      <w:r>
        <w:rPr>
          <w:rFonts w:hint="eastAsia"/>
          <w:noProof/>
        </w:rPr>
        <w:t>Ⅰ．</w:t>
      </w:r>
      <w:r w:rsidRPr="000C0D1B">
        <w:rPr>
          <w:rFonts w:hint="eastAsia"/>
          <w:noProof/>
          <w:spacing w:val="2"/>
        </w:rPr>
        <w:t>入札説明書</w:t>
      </w:r>
      <w:r>
        <w:rPr>
          <w:noProof/>
        </w:rPr>
        <w:tab/>
        <w:t>1</w:t>
      </w:r>
    </w:p>
    <w:p w14:paraId="4F91C66E" w14:textId="77777777" w:rsidR="000851D3" w:rsidRDefault="000851D3">
      <w:pPr>
        <w:pStyle w:val="12"/>
        <w:rPr>
          <w:noProof/>
        </w:rPr>
      </w:pPr>
      <w:r>
        <w:rPr>
          <w:rFonts w:hint="eastAsia"/>
          <w:noProof/>
        </w:rPr>
        <w:t>Ⅱ．契約書</w:t>
      </w:r>
      <w:r>
        <w:rPr>
          <w:noProof/>
        </w:rPr>
        <w:tab/>
        <w:t>5</w:t>
      </w:r>
    </w:p>
    <w:p w14:paraId="26764440" w14:textId="77777777" w:rsidR="000851D3" w:rsidRDefault="000851D3">
      <w:pPr>
        <w:pStyle w:val="12"/>
        <w:rPr>
          <w:noProof/>
        </w:rPr>
      </w:pPr>
      <w:r>
        <w:rPr>
          <w:rFonts w:hint="eastAsia"/>
          <w:noProof/>
        </w:rPr>
        <w:t>Ⅲ．仕様書</w:t>
      </w:r>
      <w:r>
        <w:rPr>
          <w:noProof/>
        </w:rPr>
        <w:tab/>
        <w:t>14</w:t>
      </w:r>
    </w:p>
    <w:p w14:paraId="2225205F" w14:textId="77777777" w:rsidR="000851D3" w:rsidRDefault="000851D3">
      <w:pPr>
        <w:pStyle w:val="12"/>
        <w:rPr>
          <w:noProof/>
        </w:rPr>
      </w:pPr>
      <w:r w:rsidRPr="000C0D1B">
        <w:rPr>
          <w:rFonts w:cs="ＭＳ Ｐゴシック" w:hint="eastAsia"/>
          <w:noProof/>
        </w:rPr>
        <w:t>Ⅳ．入札資料作成要領</w:t>
      </w:r>
      <w:r>
        <w:rPr>
          <w:noProof/>
        </w:rPr>
        <w:tab/>
        <w:t>23</w:t>
      </w:r>
    </w:p>
    <w:p w14:paraId="05579D2E" w14:textId="77777777" w:rsidR="000851D3" w:rsidRDefault="000851D3">
      <w:pPr>
        <w:pStyle w:val="12"/>
        <w:rPr>
          <w:noProof/>
        </w:rPr>
      </w:pPr>
      <w:r w:rsidRPr="000C0D1B">
        <w:rPr>
          <w:rFonts w:ascii="ＭＳ 明朝" w:hAnsi="ＭＳ 明朝" w:cs="ＭＳ Ｐゴシック" w:hint="eastAsia"/>
          <w:noProof/>
        </w:rPr>
        <w:t>Ⅴ．評価項目一覧</w:t>
      </w:r>
      <w:r>
        <w:rPr>
          <w:noProof/>
        </w:rPr>
        <w:tab/>
        <w:t>30</w:t>
      </w:r>
    </w:p>
    <w:p w14:paraId="0D3597D3" w14:textId="77777777" w:rsidR="000851D3" w:rsidRDefault="000851D3">
      <w:pPr>
        <w:pStyle w:val="12"/>
        <w:rPr>
          <w:noProof/>
        </w:rPr>
      </w:pPr>
      <w:r w:rsidRPr="000C0D1B">
        <w:rPr>
          <w:rFonts w:cs="ＭＳ Ｐゴシック" w:hint="eastAsia"/>
          <w:noProof/>
        </w:rPr>
        <w:t>Ⅵ．評価手順書</w:t>
      </w:r>
      <w:r>
        <w:rPr>
          <w:noProof/>
        </w:rPr>
        <w:tab/>
        <w:t>35</w:t>
      </w:r>
    </w:p>
    <w:p w14:paraId="5C0E3046" w14:textId="77777777" w:rsidR="000851D3" w:rsidRDefault="000851D3">
      <w:pPr>
        <w:pStyle w:val="12"/>
        <w:rPr>
          <w:noProof/>
        </w:rPr>
      </w:pPr>
      <w:r w:rsidRPr="000C0D1B">
        <w:rPr>
          <w:rFonts w:ascii="ＭＳ 明朝" w:hAnsi="ＭＳ 明朝" w:hint="eastAsia"/>
          <w:noProof/>
        </w:rPr>
        <w:t>Ⅶ．その他関係資料</w:t>
      </w:r>
      <w:r>
        <w:rPr>
          <w:noProof/>
        </w:rPr>
        <w:tab/>
        <w:t>39</w:t>
      </w:r>
    </w:p>
    <w:p w14:paraId="7B54451D" w14:textId="6AEC7666" w:rsidR="000851D3" w:rsidRDefault="000851D3">
      <w:pPr>
        <w:pStyle w:val="a4"/>
        <w:spacing w:line="360" w:lineRule="auto"/>
        <w:rPr>
          <w:rFonts w:ascii="ＭＳ 明朝" w:hAnsi="ＭＳ 明朝"/>
          <w:noProof/>
          <w:spacing w:val="0"/>
        </w:rPr>
        <w:sectPr w:rsidR="000851D3" w:rsidSect="000851D3">
          <w:type w:val="continuous"/>
          <w:pgSz w:w="11906" w:h="16838"/>
          <w:pgMar w:top="1134" w:right="1134" w:bottom="1134" w:left="1304" w:header="720" w:footer="720" w:gutter="0"/>
          <w:cols w:space="720"/>
          <w:noEndnote/>
        </w:sectPr>
      </w:pPr>
    </w:p>
    <w:p w14:paraId="7DF90BAF" w14:textId="13841A0A" w:rsidR="007F4CAD" w:rsidRDefault="007F4CAD">
      <w:pPr>
        <w:pStyle w:val="a4"/>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4"/>
        <w:spacing w:line="360" w:lineRule="auto"/>
        <w:rPr>
          <w:rFonts w:ascii="ＭＳ 明朝" w:hAnsi="ＭＳ 明朝"/>
          <w:spacing w:val="0"/>
        </w:rPr>
      </w:pPr>
    </w:p>
    <w:p w14:paraId="7DF90BB3" w14:textId="77777777" w:rsidR="007F4CAD" w:rsidRDefault="007F4CAD">
      <w:pPr>
        <w:pStyle w:val="a4"/>
        <w:jc w:val="center"/>
        <w:rPr>
          <w:rFonts w:ascii="ＭＳ Ｐゴシック" w:eastAsia="ＭＳ Ｐゴシック" w:hAnsi="ＭＳ Ｐゴシック"/>
          <w:color w:val="FF0000"/>
        </w:rPr>
      </w:pPr>
    </w:p>
    <w:p w14:paraId="7DF90BB4" w14:textId="77777777" w:rsidR="007F4CAD" w:rsidRDefault="007F4CAD">
      <w:pPr>
        <w:pStyle w:val="a4"/>
        <w:jc w:val="center"/>
        <w:rPr>
          <w:rFonts w:ascii="ＭＳ Ｐゴシック" w:eastAsia="ＭＳ Ｐゴシック" w:hAnsi="ＭＳ Ｐゴシック"/>
          <w:color w:val="FF0000"/>
        </w:rPr>
      </w:pPr>
    </w:p>
    <w:p w14:paraId="7DF90BB5" w14:textId="77777777" w:rsidR="007F4CAD" w:rsidRDefault="007F4CAD">
      <w:pPr>
        <w:pStyle w:val="a4"/>
        <w:jc w:val="center"/>
        <w:rPr>
          <w:rFonts w:ascii="ＭＳ Ｐゴシック" w:eastAsia="ＭＳ Ｐゴシック" w:hAnsi="ＭＳ Ｐゴシック"/>
          <w:color w:val="FF0000"/>
        </w:rPr>
      </w:pPr>
    </w:p>
    <w:p w14:paraId="7DF90BB6" w14:textId="77777777" w:rsidR="007F4CAD" w:rsidRDefault="007F4CAD">
      <w:pPr>
        <w:pStyle w:val="a4"/>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4"/>
        <w:rPr>
          <w:rFonts w:ascii="ＭＳ 明朝" w:hAnsi="ＭＳ 明朝"/>
        </w:rPr>
      </w:pPr>
    </w:p>
    <w:p w14:paraId="7DF90BB9" w14:textId="77777777" w:rsidR="007F4CAD" w:rsidRDefault="007F4CAD">
      <w:pPr>
        <w:pStyle w:val="a4"/>
        <w:rPr>
          <w:rFonts w:ascii="ＭＳ 明朝" w:hAnsi="ＭＳ 明朝"/>
        </w:rPr>
      </w:pPr>
    </w:p>
    <w:p w14:paraId="7DF90BBA" w14:textId="3BD18A9B" w:rsidR="007F4CAD" w:rsidRPr="003F40A6" w:rsidRDefault="007F4CAD">
      <w:pPr>
        <w:pStyle w:val="a4"/>
        <w:ind w:firstLineChars="100" w:firstLine="212"/>
        <w:rPr>
          <w:rFonts w:ascii="ＭＳ 明朝" w:hAnsi="ＭＳ 明朝"/>
        </w:rPr>
      </w:pPr>
      <w:r>
        <w:rPr>
          <w:rFonts w:ascii="ＭＳ 明朝" w:hAnsi="ＭＳ 明朝" w:hint="eastAsia"/>
        </w:rPr>
        <w:t>独立行政法人情報処理推進機構の請負契約に係る入札公告</w:t>
      </w:r>
      <w:r w:rsidRPr="00E743AC">
        <w:rPr>
          <w:rFonts w:ascii="ＭＳ 明朝" w:hAnsi="ＭＳ 明朝" w:hint="eastAsia"/>
        </w:rPr>
        <w:t>（20</w:t>
      </w:r>
      <w:r w:rsidR="00E743AC" w:rsidRPr="00E743AC">
        <w:rPr>
          <w:rFonts w:ascii="ＭＳ 明朝" w:hAnsi="ＭＳ 明朝" w:hint="eastAsia"/>
        </w:rPr>
        <w:t>22</w:t>
      </w:r>
      <w:r w:rsidRPr="00E743AC">
        <w:rPr>
          <w:rFonts w:ascii="ＭＳ 明朝" w:hAnsi="ＭＳ 明朝" w:hint="eastAsia"/>
        </w:rPr>
        <w:t>年</w:t>
      </w:r>
      <w:r w:rsidR="00E743AC" w:rsidRPr="00E743AC">
        <w:rPr>
          <w:rFonts w:ascii="ＭＳ 明朝" w:hAnsi="ＭＳ 明朝" w:hint="eastAsia"/>
        </w:rPr>
        <w:t>10</w:t>
      </w:r>
      <w:r w:rsidRPr="00E743AC">
        <w:rPr>
          <w:rFonts w:ascii="ＭＳ 明朝" w:hAnsi="ＭＳ 明朝" w:hint="eastAsia"/>
        </w:rPr>
        <w:t>月</w:t>
      </w:r>
      <w:r w:rsidR="002A5F54">
        <w:rPr>
          <w:rFonts w:ascii="ＭＳ 明朝" w:hAnsi="ＭＳ 明朝" w:hint="eastAsia"/>
        </w:rPr>
        <w:t>25</w:t>
      </w:r>
      <w:r w:rsidRPr="00E743AC">
        <w:rPr>
          <w:rFonts w:ascii="ＭＳ 明朝" w:hAnsi="ＭＳ 明朝" w:hint="eastAsia"/>
        </w:rPr>
        <w:t>日付け</w:t>
      </w:r>
      <w:r w:rsidR="00C25E14" w:rsidRPr="00E743AC">
        <w:rPr>
          <w:rFonts w:ascii="ＭＳ 明朝" w:hAnsi="ＭＳ 明朝" w:hint="eastAsia"/>
        </w:rPr>
        <w:t>公告</w:t>
      </w:r>
      <w:r w:rsidRPr="00E743AC">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4"/>
        <w:rPr>
          <w:rFonts w:ascii="ＭＳ 明朝" w:hAnsi="ＭＳ 明朝"/>
          <w:spacing w:val="0"/>
        </w:rPr>
      </w:pPr>
    </w:p>
    <w:p w14:paraId="7DF90BBC" w14:textId="77777777" w:rsidR="007F4CAD" w:rsidRDefault="007F4CAD">
      <w:pPr>
        <w:pStyle w:val="a4"/>
        <w:jc w:val="center"/>
        <w:rPr>
          <w:rFonts w:ascii="ＭＳ 明朝" w:hAnsi="ＭＳ 明朝"/>
          <w:spacing w:val="0"/>
        </w:rPr>
      </w:pPr>
      <w:r>
        <w:rPr>
          <w:rFonts w:ascii="ＭＳ 明朝" w:hAnsi="ＭＳ 明朝" w:hint="eastAsia"/>
        </w:rPr>
        <w:t>記</w:t>
      </w:r>
    </w:p>
    <w:p w14:paraId="7DF90BBD" w14:textId="77777777" w:rsidR="007F4CAD" w:rsidRDefault="007F4CAD">
      <w:pPr>
        <w:pStyle w:val="a4"/>
        <w:rPr>
          <w:rFonts w:ascii="ＭＳ 明朝" w:hAnsi="ＭＳ 明朝"/>
          <w:spacing w:val="0"/>
        </w:rPr>
      </w:pPr>
    </w:p>
    <w:p w14:paraId="7DF90BBE" w14:textId="77777777" w:rsidR="007F4CAD" w:rsidRDefault="007F4CAD">
      <w:pPr>
        <w:pStyle w:val="a4"/>
        <w:spacing w:afterLines="50" w:after="120"/>
        <w:rPr>
          <w:rFonts w:ascii="ＭＳ 明朝" w:hAnsi="ＭＳ 明朝"/>
          <w:spacing w:val="0"/>
        </w:rPr>
      </w:pPr>
      <w:r>
        <w:rPr>
          <w:rFonts w:ascii="ＭＳ 明朝" w:hAnsi="ＭＳ 明朝" w:hint="eastAsia"/>
        </w:rPr>
        <w:t>1．競争入札に付する事項</w:t>
      </w:r>
    </w:p>
    <w:p w14:paraId="7DF90BBF" w14:textId="7B279B1C" w:rsidR="007F4CAD" w:rsidRPr="007754F9" w:rsidRDefault="007F4CAD" w:rsidP="003D78A5">
      <w:pPr>
        <w:pStyle w:val="a4"/>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2A3D12" w:rsidRPr="004B260D">
        <w:rPr>
          <w:rFonts w:ascii="ＭＳ 明朝" w:hAnsi="ＭＳ 明朝" w:hint="eastAsia"/>
        </w:rPr>
        <w:t>中国企業の</w:t>
      </w:r>
      <w:r w:rsidR="002A3D12" w:rsidRPr="004B260D">
        <w:rPr>
          <w:rFonts w:ascii="ＭＳ 明朝" w:hAnsi="ＭＳ 明朝"/>
        </w:rPr>
        <w:t>DX推進状況に関する調査</w:t>
      </w:r>
    </w:p>
    <w:p w14:paraId="7DF90BC0" w14:textId="77777777" w:rsidR="007F4CAD" w:rsidRDefault="007F4CAD" w:rsidP="003D78A5">
      <w:pPr>
        <w:pStyle w:val="a4"/>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4"/>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4B260D">
        <w:rPr>
          <w:rFonts w:ascii="ＭＳ 明朝" w:hAnsi="ＭＳ 明朝" w:hint="eastAsia"/>
          <w:spacing w:val="36"/>
          <w:fitText w:val="1060" w:id="-970208244"/>
        </w:rPr>
        <w:t>履行期</w:t>
      </w:r>
      <w:r w:rsidRPr="004B260D">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1F4BD91" w:rsidR="007F4CAD" w:rsidRDefault="007F4CAD" w:rsidP="003D78A5">
      <w:pPr>
        <w:pStyle w:val="a4"/>
        <w:ind w:leftChars="50" w:left="105" w:firstLineChars="6" w:firstLine="13"/>
        <w:rPr>
          <w:rFonts w:ascii="ＭＳ 明朝" w:hAnsi="ＭＳ 明朝"/>
        </w:rPr>
      </w:pPr>
      <w:r>
        <w:rPr>
          <w:rFonts w:ascii="ＭＳ 明朝" w:hAnsi="ＭＳ 明朝" w:hint="eastAsia"/>
        </w:rPr>
        <w:t>(</w:t>
      </w:r>
      <w:r w:rsidR="00E743AC">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4"/>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4"/>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E2DE03C" w:rsidR="007F4CAD" w:rsidRDefault="007F4CAD">
      <w:pPr>
        <w:pStyle w:val="a4"/>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4B260D">
        <w:rPr>
          <w:rFonts w:ascii="ＭＳ 明朝" w:hAnsi="ＭＳ 明朝" w:hint="eastAsia"/>
        </w:rPr>
        <w:t>「</w:t>
      </w:r>
      <w:r w:rsidR="002A3D12" w:rsidRPr="004B260D">
        <w:rPr>
          <w:rFonts w:ascii="ＭＳ 明朝" w:hAnsi="ＭＳ 明朝" w:hint="eastAsia"/>
        </w:rPr>
        <w:t>中国企業の</w:t>
      </w:r>
      <w:r w:rsidR="002A3D12" w:rsidRPr="004B260D">
        <w:rPr>
          <w:rFonts w:ascii="ＭＳ 明朝" w:hAnsi="ＭＳ 明朝"/>
        </w:rPr>
        <w:t>DX推進状況に関する調査</w:t>
      </w:r>
      <w:r w:rsidR="0010023A" w:rsidRPr="004B260D">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4"/>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472CA0">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472CA0">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4"/>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4"/>
        <w:rPr>
          <w:rFonts w:ascii="ＭＳ 明朝" w:hAnsi="ＭＳ 明朝"/>
          <w:spacing w:val="0"/>
        </w:rPr>
      </w:pPr>
    </w:p>
    <w:p w14:paraId="7DF90BCB" w14:textId="77777777" w:rsidR="007F4CAD" w:rsidRDefault="007F4CAD">
      <w:pPr>
        <w:pStyle w:val="a4"/>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4"/>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4"/>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4"/>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7C127B5E" w:rsidR="004E37D4" w:rsidRDefault="00791E54" w:rsidP="003D78A5">
      <w:pPr>
        <w:pStyle w:val="a4"/>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472CA0">
        <w:rPr>
          <w:rFonts w:ascii="ＭＳ 明朝" w:hAnsi="ＭＳ 明朝" w:hint="eastAsia"/>
        </w:rPr>
        <w:t>令和</w:t>
      </w:r>
      <w:r w:rsidR="00A51362">
        <w:rPr>
          <w:rFonts w:ascii="ＭＳ 明朝" w:hAnsi="ＭＳ 明朝" w:hint="eastAsia"/>
        </w:rPr>
        <w:t>4・5・6</w:t>
      </w:r>
      <w:r w:rsidR="00C21FAD" w:rsidRPr="00472CA0">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8D6041">
        <w:rPr>
          <w:rFonts w:ascii="ＭＳ 明朝" w:hAnsi="ＭＳ 明朝" w:hint="eastAsia"/>
        </w:rPr>
        <w:t>「</w:t>
      </w:r>
      <w:r w:rsidR="008D6041" w:rsidRPr="008D6041">
        <w:rPr>
          <w:rFonts w:ascii="ＭＳ 明朝" w:hAnsi="ＭＳ 明朝" w:hint="eastAsia"/>
        </w:rPr>
        <w:t>A</w:t>
      </w:r>
      <w:r w:rsidRPr="008D6041">
        <w:rPr>
          <w:rFonts w:ascii="ＭＳ 明朝" w:hAnsi="ＭＳ 明朝" w:hint="eastAsia"/>
        </w:rPr>
        <w:t>」</w:t>
      </w:r>
      <w:r w:rsidR="008D6041" w:rsidRPr="008D6041">
        <w:rPr>
          <w:rFonts w:ascii="ＭＳ 明朝" w:hAnsi="ＭＳ 明朝" w:hint="eastAsia"/>
        </w:rPr>
        <w:t>、「B」</w:t>
      </w:r>
      <w:r w:rsidRPr="008D6041">
        <w:rPr>
          <w:rFonts w:ascii="ＭＳ 明朝" w:hAnsi="ＭＳ 明朝" w:hint="eastAsia"/>
        </w:rPr>
        <w:t>又は「</w:t>
      </w:r>
      <w:r w:rsidR="008D6041" w:rsidRPr="008D6041">
        <w:rPr>
          <w:rFonts w:ascii="ＭＳ 明朝" w:hAnsi="ＭＳ 明朝" w:hint="eastAsia"/>
        </w:rPr>
        <w:t>C</w:t>
      </w:r>
      <w:r w:rsidRPr="008D6041">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506A178E" w:rsidR="003F40A6" w:rsidRPr="00FB4977" w:rsidRDefault="003F40A6" w:rsidP="00032CB6">
      <w:pPr>
        <w:pStyle w:val="a4"/>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040C22F4" w:rsidR="007F4CAD" w:rsidRDefault="003F40A6" w:rsidP="00032CB6">
      <w:pPr>
        <w:pStyle w:val="a4"/>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60A5A4C9" w14:textId="4DFAF9AD" w:rsidR="00E1586F" w:rsidRPr="00E15E7B" w:rsidRDefault="00E1586F" w:rsidP="00032CB6">
      <w:pPr>
        <w:pStyle w:val="a4"/>
        <w:ind w:leftChars="50" w:left="428" w:hangingChars="154" w:hanging="323"/>
        <w:rPr>
          <w:rFonts w:ascii="ＭＳ 明朝" w:hAnsi="ＭＳ 明朝"/>
          <w:spacing w:val="0"/>
        </w:rPr>
      </w:pPr>
      <w:r w:rsidRPr="00E1586F">
        <w:rPr>
          <w:rFonts w:ascii="ＭＳ 明朝" w:hAnsi="ＭＳ 明朝" w:hint="eastAsia"/>
          <w:spacing w:val="0"/>
        </w:rPr>
        <w:t>(</w:t>
      </w:r>
      <w:r>
        <w:rPr>
          <w:rFonts w:ascii="ＭＳ 明朝" w:hAnsi="ＭＳ 明朝"/>
          <w:spacing w:val="0"/>
        </w:rPr>
        <w:t>6</w:t>
      </w:r>
      <w:r w:rsidRPr="00E1586F">
        <w:rPr>
          <w:rFonts w:ascii="ＭＳ 明朝" w:hAnsi="ＭＳ 明朝" w:hint="eastAsia"/>
          <w:spacing w:val="0"/>
        </w:rPr>
        <w:t>)　過去3年以内に情報管理の不備を理由に</w:t>
      </w:r>
      <w:r w:rsidR="007A23F6">
        <w:rPr>
          <w:rFonts w:ascii="ＭＳ 明朝" w:hAnsi="ＭＳ 明朝" w:hint="eastAsia"/>
          <w:spacing w:val="0"/>
        </w:rPr>
        <w:t>I</w:t>
      </w:r>
      <w:r w:rsidR="007A23F6">
        <w:rPr>
          <w:rFonts w:ascii="ＭＳ 明朝" w:hAnsi="ＭＳ 明朝"/>
          <w:spacing w:val="0"/>
        </w:rPr>
        <w:t>PA</w:t>
      </w:r>
      <w:r w:rsidRPr="00E1586F">
        <w:rPr>
          <w:rFonts w:ascii="ＭＳ 明朝" w:hAnsi="ＭＳ 明朝" w:hint="eastAsia"/>
          <w:spacing w:val="0"/>
        </w:rPr>
        <w:t>から契約を解除されている者ではないこと</w:t>
      </w:r>
      <w:r>
        <w:rPr>
          <w:rFonts w:ascii="ＭＳ 明朝" w:hAnsi="ＭＳ 明朝" w:hint="eastAsia"/>
          <w:spacing w:val="0"/>
        </w:rPr>
        <w:t>。</w:t>
      </w:r>
    </w:p>
    <w:p w14:paraId="7C7A866C" w14:textId="77777777" w:rsidR="00791E54" w:rsidRPr="00DD50F8" w:rsidRDefault="00791E54">
      <w:pPr>
        <w:pStyle w:val="a4"/>
        <w:rPr>
          <w:rFonts w:ascii="ＭＳ 明朝" w:hAnsi="ＭＳ 明朝"/>
          <w:spacing w:val="0"/>
        </w:rPr>
      </w:pPr>
    </w:p>
    <w:p w14:paraId="7DF90BD4" w14:textId="77777777" w:rsidR="007F4CAD" w:rsidRPr="003F40A6" w:rsidRDefault="007F4CAD">
      <w:pPr>
        <w:pStyle w:val="a4"/>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4"/>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4"/>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4"/>
        <w:spacing w:afterLines="50" w:after="120"/>
        <w:rPr>
          <w:rFonts w:ascii="ＭＳ 明朝" w:hAnsi="ＭＳ 明朝"/>
        </w:rPr>
      </w:pPr>
    </w:p>
    <w:p w14:paraId="7DF90BD8" w14:textId="77777777" w:rsidR="007F4CAD" w:rsidRDefault="007F4CAD">
      <w:pPr>
        <w:pStyle w:val="a4"/>
        <w:spacing w:afterLines="50" w:after="120"/>
        <w:rPr>
          <w:rFonts w:ascii="ＭＳ 明朝" w:hAnsi="ＭＳ 明朝"/>
        </w:rPr>
      </w:pPr>
      <w:r>
        <w:rPr>
          <w:rFonts w:ascii="ＭＳ 明朝" w:hAnsi="ＭＳ 明朝" w:hint="eastAsia"/>
        </w:rPr>
        <w:t>4．入札説明会の日時及び場所</w:t>
      </w:r>
    </w:p>
    <w:p w14:paraId="7DF90C00" w14:textId="5768BDFB" w:rsidR="007F4CAD" w:rsidRDefault="00E743AC" w:rsidP="00E743AC">
      <w:pPr>
        <w:pStyle w:val="a4"/>
        <w:ind w:leftChars="50" w:left="105"/>
        <w:rPr>
          <w:rFonts w:ascii="ＭＳ ゴシック" w:eastAsia="ＭＳ ゴシック" w:hAnsi="ＭＳ ゴシック"/>
          <w:color w:val="FF0000"/>
          <w:sz w:val="18"/>
          <w:szCs w:val="18"/>
        </w:rPr>
      </w:pPr>
      <w:r>
        <w:rPr>
          <w:rFonts w:ascii="ＭＳ 明朝" w:hAnsi="ＭＳ 明朝" w:hint="eastAsia"/>
        </w:rPr>
        <w:lastRenderedPageBreak/>
        <w:t>入札説明会は実施しない。</w:t>
      </w:r>
    </w:p>
    <w:p w14:paraId="7DF90C01" w14:textId="77777777" w:rsidR="007F4CAD" w:rsidRDefault="007F4CAD">
      <w:pPr>
        <w:pStyle w:val="a4"/>
        <w:rPr>
          <w:rFonts w:ascii="ＭＳ 明朝" w:hAnsi="ＭＳ 明朝"/>
          <w:spacing w:val="0"/>
        </w:rPr>
      </w:pPr>
    </w:p>
    <w:p w14:paraId="7DF90C03" w14:textId="77777777" w:rsidR="007F4CAD" w:rsidRDefault="007F4CAD">
      <w:pPr>
        <w:pStyle w:val="a4"/>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4"/>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(2) 受付期間</w:t>
      </w:r>
    </w:p>
    <w:p w14:paraId="7DF90C07" w14:textId="13F0875C" w:rsidR="007F4CAD" w:rsidRDefault="007F4CAD">
      <w:pPr>
        <w:pStyle w:val="a4"/>
        <w:ind w:leftChars="303" w:left="636"/>
        <w:rPr>
          <w:rFonts w:ascii="ＭＳ 明朝" w:hAnsi="ＭＳ 明朝"/>
          <w:spacing w:val="0"/>
        </w:rPr>
      </w:pPr>
      <w:r>
        <w:rPr>
          <w:rFonts w:ascii="ＭＳ 明朝" w:hAnsi="ＭＳ 明朝" w:hint="eastAsia"/>
        </w:rPr>
        <w:t>20</w:t>
      </w:r>
      <w:r w:rsidR="00E743AC">
        <w:rPr>
          <w:rFonts w:ascii="ＭＳ 明朝" w:hAnsi="ＭＳ 明朝" w:hint="eastAsia"/>
        </w:rPr>
        <w:t>22</w:t>
      </w:r>
      <w:r>
        <w:rPr>
          <w:rFonts w:ascii="ＭＳ 明朝" w:hAnsi="ＭＳ 明朝" w:hint="eastAsia"/>
        </w:rPr>
        <w:t>年</w:t>
      </w:r>
      <w:r w:rsidR="00E743AC">
        <w:rPr>
          <w:rFonts w:ascii="ＭＳ 明朝" w:hAnsi="ＭＳ 明朝" w:hint="eastAsia"/>
        </w:rPr>
        <w:t>10</w:t>
      </w:r>
      <w:r>
        <w:rPr>
          <w:rFonts w:ascii="ＭＳ 明朝" w:hAnsi="ＭＳ 明朝" w:hint="eastAsia"/>
        </w:rPr>
        <w:t>月</w:t>
      </w:r>
      <w:r w:rsidR="00B3093D">
        <w:rPr>
          <w:rFonts w:ascii="ＭＳ 明朝" w:hAnsi="ＭＳ 明朝" w:hint="eastAsia"/>
        </w:rPr>
        <w:t>26</w:t>
      </w:r>
      <w:r>
        <w:rPr>
          <w:rFonts w:ascii="ＭＳ 明朝" w:hAnsi="ＭＳ 明朝" w:hint="eastAsia"/>
        </w:rPr>
        <w:t>日（</w:t>
      </w:r>
      <w:r w:rsidR="00B3093D">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E743AC">
        <w:rPr>
          <w:rFonts w:ascii="ＭＳ 明朝" w:hAnsi="ＭＳ 明朝" w:hint="eastAsia"/>
        </w:rPr>
        <w:t>22</w:t>
      </w:r>
      <w:r>
        <w:rPr>
          <w:rFonts w:ascii="ＭＳ 明朝" w:hAnsi="ＭＳ 明朝" w:hint="eastAsia"/>
        </w:rPr>
        <w:t>年</w:t>
      </w:r>
      <w:r w:rsidR="00E743AC">
        <w:rPr>
          <w:rFonts w:ascii="ＭＳ 明朝" w:hAnsi="ＭＳ 明朝" w:hint="eastAsia"/>
        </w:rPr>
        <w:t>1</w:t>
      </w:r>
      <w:r w:rsidR="00B3093D">
        <w:rPr>
          <w:rFonts w:ascii="ＭＳ 明朝" w:hAnsi="ＭＳ 明朝" w:hint="eastAsia"/>
        </w:rPr>
        <w:t>1</w:t>
      </w:r>
      <w:r>
        <w:rPr>
          <w:rFonts w:ascii="ＭＳ 明朝" w:hAnsi="ＭＳ 明朝" w:hint="eastAsia"/>
        </w:rPr>
        <w:t>月</w:t>
      </w:r>
      <w:r w:rsidR="00B3093D">
        <w:rPr>
          <w:rFonts w:ascii="ＭＳ 明朝" w:hAnsi="ＭＳ 明朝" w:hint="eastAsia"/>
        </w:rPr>
        <w:t>8</w:t>
      </w:r>
      <w:r>
        <w:rPr>
          <w:rFonts w:ascii="ＭＳ 明朝" w:hAnsi="ＭＳ 明朝" w:hint="eastAsia"/>
        </w:rPr>
        <w:t>日（</w:t>
      </w:r>
      <w:r w:rsidR="00B3093D">
        <w:rPr>
          <w:rFonts w:ascii="ＭＳ 明朝" w:hAnsi="ＭＳ 明朝" w:hint="eastAsia"/>
        </w:rPr>
        <w:t>火</w:t>
      </w:r>
      <w:r>
        <w:rPr>
          <w:rFonts w:ascii="ＭＳ 明朝" w:hAnsi="ＭＳ 明朝" w:hint="eastAsia"/>
        </w:rPr>
        <w:t xml:space="preserve">）　</w:t>
      </w:r>
      <w:r w:rsidR="00B516B6">
        <w:rPr>
          <w:rFonts w:ascii="ＭＳ 明朝" w:hAnsi="ＭＳ 明朝" w:hint="eastAsia"/>
        </w:rPr>
        <w:t>17</w:t>
      </w:r>
      <w:r>
        <w:rPr>
          <w:rFonts w:ascii="ＭＳ 明朝" w:hAnsi="ＭＳ 明朝" w:hint="eastAsia"/>
          <w:spacing w:val="0"/>
        </w:rPr>
        <w:t>時</w:t>
      </w:r>
      <w:r w:rsidR="00B516B6">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4"/>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4"/>
        <w:rPr>
          <w:rFonts w:ascii="ＭＳ 明朝" w:hAnsi="ＭＳ 明朝"/>
          <w:spacing w:val="0"/>
        </w:rPr>
      </w:pPr>
    </w:p>
    <w:p w14:paraId="7DF90C0C" w14:textId="77777777" w:rsidR="007F4CAD" w:rsidRDefault="007F4CAD">
      <w:pPr>
        <w:pStyle w:val="a4"/>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4"/>
        <w:ind w:leftChars="50" w:left="105"/>
        <w:rPr>
          <w:rFonts w:ascii="ＭＳ 明朝" w:hAnsi="ＭＳ 明朝"/>
        </w:rPr>
      </w:pPr>
      <w:r>
        <w:rPr>
          <w:rFonts w:ascii="ＭＳ 明朝" w:hAnsi="ＭＳ 明朝" w:hint="eastAsia"/>
        </w:rPr>
        <w:t>(1) 受付期間</w:t>
      </w:r>
    </w:p>
    <w:p w14:paraId="7DF90C0E" w14:textId="6E65249D" w:rsidR="007F4CAD" w:rsidRDefault="007F4CAD" w:rsidP="00B3093D">
      <w:pPr>
        <w:pStyle w:val="a4"/>
        <w:ind w:firstLineChars="300" w:firstLine="636"/>
        <w:rPr>
          <w:rFonts w:ascii="ＭＳ 明朝" w:hAnsi="ＭＳ 明朝"/>
        </w:rPr>
      </w:pPr>
      <w:r>
        <w:rPr>
          <w:rFonts w:ascii="ＭＳ 明朝" w:hAnsi="ＭＳ 明朝" w:hint="eastAsia"/>
        </w:rPr>
        <w:t>20</w:t>
      </w:r>
      <w:r w:rsidR="00E743AC">
        <w:rPr>
          <w:rFonts w:ascii="ＭＳ 明朝" w:hAnsi="ＭＳ 明朝" w:hint="eastAsia"/>
        </w:rPr>
        <w:t>22</w:t>
      </w:r>
      <w:r>
        <w:rPr>
          <w:rFonts w:ascii="ＭＳ 明朝" w:hAnsi="ＭＳ 明朝" w:hint="eastAsia"/>
        </w:rPr>
        <w:t>年</w:t>
      </w:r>
      <w:r w:rsidR="00E743AC">
        <w:rPr>
          <w:rFonts w:ascii="ＭＳ 明朝" w:hAnsi="ＭＳ 明朝" w:hint="eastAsia"/>
        </w:rPr>
        <w:t>1</w:t>
      </w:r>
      <w:r w:rsidR="00B516B6">
        <w:rPr>
          <w:rFonts w:ascii="ＭＳ 明朝" w:hAnsi="ＭＳ 明朝" w:hint="eastAsia"/>
        </w:rPr>
        <w:t>1</w:t>
      </w:r>
      <w:r>
        <w:rPr>
          <w:rFonts w:ascii="ＭＳ 明朝" w:hAnsi="ＭＳ 明朝" w:hint="eastAsia"/>
        </w:rPr>
        <w:t>月</w:t>
      </w:r>
      <w:r w:rsidR="00B516B6">
        <w:rPr>
          <w:rFonts w:ascii="ＭＳ 明朝" w:hAnsi="ＭＳ 明朝" w:hint="eastAsia"/>
        </w:rPr>
        <w:t>1</w:t>
      </w:r>
      <w:r w:rsidR="00B3093D">
        <w:rPr>
          <w:rFonts w:ascii="ＭＳ 明朝" w:hAnsi="ＭＳ 明朝" w:hint="eastAsia"/>
        </w:rPr>
        <w:t>4</w:t>
      </w:r>
      <w:r>
        <w:rPr>
          <w:rFonts w:ascii="ＭＳ 明朝" w:hAnsi="ＭＳ 明朝" w:hint="eastAsia"/>
        </w:rPr>
        <w:t>日（</w:t>
      </w:r>
      <w:r w:rsidR="00B3093D">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B516B6">
        <w:rPr>
          <w:rFonts w:ascii="ＭＳ 明朝" w:hAnsi="ＭＳ 明朝" w:hint="eastAsia"/>
        </w:rPr>
        <w:t>22</w:t>
      </w:r>
      <w:r>
        <w:rPr>
          <w:rFonts w:ascii="ＭＳ 明朝" w:hAnsi="ＭＳ 明朝" w:hint="eastAsia"/>
        </w:rPr>
        <w:t>年</w:t>
      </w:r>
      <w:r w:rsidR="00B516B6">
        <w:rPr>
          <w:rFonts w:ascii="ＭＳ 明朝" w:hAnsi="ＭＳ 明朝" w:hint="eastAsia"/>
        </w:rPr>
        <w:t>11</w:t>
      </w:r>
      <w:r>
        <w:rPr>
          <w:rFonts w:ascii="ＭＳ 明朝" w:hAnsi="ＭＳ 明朝" w:hint="eastAsia"/>
        </w:rPr>
        <w:t>月</w:t>
      </w:r>
      <w:r w:rsidR="00B3093D">
        <w:rPr>
          <w:rFonts w:ascii="ＭＳ 明朝" w:hAnsi="ＭＳ 明朝" w:hint="eastAsia"/>
        </w:rPr>
        <w:t>15</w:t>
      </w:r>
      <w:r>
        <w:rPr>
          <w:rFonts w:ascii="ＭＳ 明朝" w:hAnsi="ＭＳ 明朝" w:hint="eastAsia"/>
        </w:rPr>
        <w:t>日（</w:t>
      </w:r>
      <w:r w:rsidR="00B3093D">
        <w:rPr>
          <w:rFonts w:ascii="ＭＳ 明朝" w:hAnsi="ＭＳ 明朝" w:hint="eastAsia"/>
        </w:rPr>
        <w:t>火</w:t>
      </w:r>
      <w:r>
        <w:rPr>
          <w:rFonts w:ascii="ＭＳ 明朝" w:hAnsi="ＭＳ 明朝" w:hint="eastAsia"/>
        </w:rPr>
        <w:t>）。</w:t>
      </w:r>
    </w:p>
    <w:p w14:paraId="7DF90C0F" w14:textId="77777777" w:rsidR="007F4CAD" w:rsidRDefault="007F4CAD">
      <w:pPr>
        <w:pStyle w:val="a4"/>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4"/>
        <w:ind w:leftChars="50" w:left="105"/>
        <w:rPr>
          <w:rFonts w:ascii="ＭＳ 明朝" w:hAnsi="ＭＳ 明朝"/>
        </w:rPr>
      </w:pPr>
      <w:r>
        <w:rPr>
          <w:rFonts w:ascii="ＭＳ 明朝" w:hAnsi="ＭＳ 明朝" w:hint="eastAsia"/>
        </w:rPr>
        <w:t>(2) 提出期限</w:t>
      </w:r>
    </w:p>
    <w:p w14:paraId="7DF90C11" w14:textId="5DE092C0" w:rsidR="007F4CAD" w:rsidRDefault="007F4CAD">
      <w:pPr>
        <w:pStyle w:val="a4"/>
        <w:ind w:leftChars="202" w:left="424" w:firstLineChars="100" w:firstLine="212"/>
        <w:rPr>
          <w:rFonts w:ascii="ＭＳ 明朝" w:hAnsi="ＭＳ 明朝"/>
        </w:rPr>
      </w:pPr>
      <w:r>
        <w:rPr>
          <w:rFonts w:ascii="ＭＳ 明朝" w:hAnsi="ＭＳ 明朝" w:hint="eastAsia"/>
        </w:rPr>
        <w:t>20</w:t>
      </w:r>
      <w:r w:rsidR="00B516B6">
        <w:rPr>
          <w:rFonts w:ascii="ＭＳ 明朝" w:hAnsi="ＭＳ 明朝" w:hint="eastAsia"/>
        </w:rPr>
        <w:t>22</w:t>
      </w:r>
      <w:r>
        <w:rPr>
          <w:rFonts w:ascii="ＭＳ 明朝" w:hAnsi="ＭＳ 明朝" w:hint="eastAsia"/>
        </w:rPr>
        <w:t>年</w:t>
      </w:r>
      <w:r w:rsidR="00B516B6">
        <w:rPr>
          <w:rFonts w:ascii="ＭＳ 明朝" w:hAnsi="ＭＳ 明朝" w:hint="eastAsia"/>
        </w:rPr>
        <w:t>11</w:t>
      </w:r>
      <w:r>
        <w:rPr>
          <w:rFonts w:ascii="ＭＳ 明朝" w:hAnsi="ＭＳ 明朝" w:hint="eastAsia"/>
        </w:rPr>
        <w:t>月</w:t>
      </w:r>
      <w:r w:rsidR="00B3093D">
        <w:rPr>
          <w:rFonts w:ascii="ＭＳ 明朝" w:hAnsi="ＭＳ 明朝" w:hint="eastAsia"/>
        </w:rPr>
        <w:t>15</w:t>
      </w:r>
      <w:r>
        <w:rPr>
          <w:rFonts w:ascii="ＭＳ 明朝" w:hAnsi="ＭＳ 明朝" w:hint="eastAsia"/>
        </w:rPr>
        <w:t>日（</w:t>
      </w:r>
      <w:r w:rsidR="00B3093D">
        <w:rPr>
          <w:rFonts w:ascii="ＭＳ 明朝" w:hAnsi="ＭＳ 明朝" w:hint="eastAsia"/>
        </w:rPr>
        <w:t>火</w:t>
      </w:r>
      <w:r>
        <w:rPr>
          <w:rFonts w:ascii="ＭＳ 明朝" w:hAnsi="ＭＳ 明朝" w:hint="eastAsia"/>
        </w:rPr>
        <w:t xml:space="preserve">） </w:t>
      </w:r>
      <w:r w:rsidR="00B516B6">
        <w:rPr>
          <w:rFonts w:ascii="ＭＳ 明朝" w:hAnsi="ＭＳ 明朝" w:hint="eastAsia"/>
        </w:rPr>
        <w:t>17</w:t>
      </w:r>
      <w:r>
        <w:rPr>
          <w:rFonts w:ascii="ＭＳ 明朝" w:hAnsi="ＭＳ 明朝" w:hint="eastAsia"/>
        </w:rPr>
        <w:t>時</w:t>
      </w:r>
      <w:r w:rsidR="00B516B6">
        <w:rPr>
          <w:rFonts w:ascii="ＭＳ 明朝" w:hAnsi="ＭＳ 明朝" w:hint="eastAsia"/>
        </w:rPr>
        <w:t>00</w:t>
      </w:r>
      <w:r>
        <w:rPr>
          <w:rFonts w:ascii="ＭＳ 明朝" w:hAnsi="ＭＳ 明朝" w:hint="eastAsia"/>
        </w:rPr>
        <w:t>分必着。</w:t>
      </w:r>
    </w:p>
    <w:p w14:paraId="7DF90C12" w14:textId="6347A441" w:rsidR="007F4CAD" w:rsidRDefault="007F4CAD" w:rsidP="00B516B6">
      <w:pPr>
        <w:pStyle w:val="a4"/>
        <w:ind w:leftChars="267" w:left="561"/>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4"/>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4"/>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B260D">
              <w:rPr>
                <w:rFonts w:ascii="ＭＳ 明朝" w:hAnsi="ＭＳ 明朝" w:hint="eastAsia"/>
                <w:szCs w:val="21"/>
              </w:rPr>
              <w:t>（</w:t>
            </w:r>
            <w:r w:rsidR="00AD5F8C" w:rsidRPr="001C7259">
              <w:rPr>
                <w:rFonts w:ascii="ＭＳ 明朝" w:hAnsi="ＭＳ 明朝" w:hint="eastAsia"/>
                <w:szCs w:val="21"/>
              </w:rPr>
              <w:t>封緘</w:t>
            </w:r>
            <w:r w:rsidR="00AD5F8C" w:rsidRPr="004B260D">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71A04879" w:rsidR="007F4CAD" w:rsidRDefault="00694B8B"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58A57642" w:rsidR="007F4CAD" w:rsidRDefault="00694B8B"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A5B12" w:rsidRPr="007A5B12" w14:paraId="7DF90C41" w14:textId="77777777" w:rsidTr="001C7259">
        <w:trPr>
          <w:jc w:val="center"/>
        </w:trPr>
        <w:tc>
          <w:tcPr>
            <w:tcW w:w="542" w:type="dxa"/>
            <w:vAlign w:val="center"/>
          </w:tcPr>
          <w:p w14:paraId="7DF90C38" w14:textId="26E9B0AF" w:rsidR="007F4CAD" w:rsidRPr="007A5B12" w:rsidRDefault="00F04FE7" w:rsidP="00A13DC0">
            <w:pPr>
              <w:rPr>
                <w:rFonts w:ascii="ＭＳ 明朝" w:hAnsi="ＭＳ 明朝"/>
                <w:szCs w:val="21"/>
              </w:rPr>
            </w:pPr>
            <w:r w:rsidRPr="007A5B12">
              <w:rPr>
                <w:rFonts w:ascii="ＭＳ 明朝" w:hAnsi="ＭＳ 明朝" w:hint="eastAsia"/>
                <w:szCs w:val="21"/>
              </w:rPr>
              <w:t>⑤</w:t>
            </w:r>
          </w:p>
        </w:tc>
        <w:tc>
          <w:tcPr>
            <w:tcW w:w="5407" w:type="dxa"/>
            <w:vAlign w:val="center"/>
          </w:tcPr>
          <w:p w14:paraId="7DF90C3E" w14:textId="4C254F46" w:rsidR="00F04FE7" w:rsidRPr="007A5B12" w:rsidRDefault="00C21FAD" w:rsidP="007A5B12">
            <w:pPr>
              <w:rPr>
                <w:rFonts w:ascii="ＭＳ 明朝" w:hAnsi="ＭＳ 明朝"/>
                <w:szCs w:val="21"/>
              </w:rPr>
            </w:pPr>
            <w:r w:rsidRPr="007A5B12">
              <w:rPr>
                <w:rFonts w:ascii="ＭＳ 明朝" w:hAnsi="ＭＳ 明朝" w:hint="eastAsia"/>
              </w:rPr>
              <w:t>令和</w:t>
            </w:r>
            <w:r w:rsidR="00A51362" w:rsidRPr="007A5B12">
              <w:rPr>
                <w:rFonts w:ascii="ＭＳ 明朝" w:hAnsi="ＭＳ 明朝" w:hint="eastAsia"/>
              </w:rPr>
              <w:t>4・5・6</w:t>
            </w:r>
            <w:r w:rsidRPr="007A5B12">
              <w:rPr>
                <w:rFonts w:ascii="ＭＳ 明朝" w:hAnsi="ＭＳ 明朝"/>
              </w:rPr>
              <w:t>年度</w:t>
            </w:r>
            <w:r w:rsidR="00CF5BC5" w:rsidRPr="007A5B12">
              <w:rPr>
                <w:rFonts w:ascii="ＭＳ 明朝" w:hAnsi="ＭＳ 明朝" w:hint="eastAsia"/>
                <w:szCs w:val="21"/>
              </w:rPr>
              <w:t>競争参加資格（全省庁統一資</w:t>
            </w:r>
            <w:r w:rsidR="00FC4714" w:rsidRPr="007A5B12">
              <w:rPr>
                <w:rFonts w:ascii="ＭＳ 明朝" w:hAnsi="ＭＳ 明朝" w:hint="eastAsia"/>
                <w:szCs w:val="21"/>
              </w:rPr>
              <w:t>格）における資格審査結果通知書の写し</w:t>
            </w:r>
          </w:p>
        </w:tc>
        <w:tc>
          <w:tcPr>
            <w:tcW w:w="1237" w:type="dxa"/>
            <w:vAlign w:val="center"/>
          </w:tcPr>
          <w:p w14:paraId="7DF90C3F" w14:textId="77777777" w:rsidR="007F4CAD" w:rsidRPr="007A5B12" w:rsidRDefault="007F4CAD" w:rsidP="00A13DC0">
            <w:pPr>
              <w:jc w:val="center"/>
              <w:rPr>
                <w:rFonts w:ascii="ＭＳ 明朝" w:hAnsi="ＭＳ 明朝"/>
                <w:szCs w:val="21"/>
              </w:rPr>
            </w:pPr>
            <w:r w:rsidRPr="007A5B12">
              <w:rPr>
                <w:rFonts w:ascii="ＭＳ 明朝" w:hAnsi="ＭＳ 明朝" w:hint="eastAsia"/>
                <w:szCs w:val="21"/>
              </w:rPr>
              <w:t>－</w:t>
            </w:r>
          </w:p>
        </w:tc>
        <w:tc>
          <w:tcPr>
            <w:tcW w:w="1322" w:type="dxa"/>
            <w:vAlign w:val="center"/>
          </w:tcPr>
          <w:p w14:paraId="7DF90C40" w14:textId="77777777" w:rsidR="007F4CAD" w:rsidRPr="007A5B12" w:rsidRDefault="007F4CAD" w:rsidP="00CA303E">
            <w:pPr>
              <w:jc w:val="center"/>
              <w:rPr>
                <w:rFonts w:ascii="ＭＳ 明朝" w:hAnsi="ＭＳ 明朝"/>
                <w:szCs w:val="21"/>
              </w:rPr>
            </w:pPr>
            <w:r w:rsidRPr="007A5B12">
              <w:rPr>
                <w:rFonts w:ascii="ＭＳ 明朝" w:hAnsi="ＭＳ 明朝" w:hint="eastAsia"/>
                <w:szCs w:val="21"/>
              </w:rPr>
              <w:t>1</w:t>
            </w:r>
            <w:r w:rsidR="00CA303E" w:rsidRPr="007A5B12">
              <w:rPr>
                <w:rFonts w:ascii="ＭＳ 明朝" w:hAnsi="ＭＳ 明朝" w:hint="eastAsia"/>
                <w:szCs w:val="21"/>
              </w:rPr>
              <w:t>通</w:t>
            </w:r>
          </w:p>
        </w:tc>
      </w:tr>
      <w:tr w:rsidR="00694B8B" w:rsidRPr="00E15E7B" w14:paraId="6E0F9DAF" w14:textId="77777777" w:rsidTr="00DE1719">
        <w:trPr>
          <w:jc w:val="center"/>
        </w:trPr>
        <w:tc>
          <w:tcPr>
            <w:tcW w:w="542" w:type="dxa"/>
          </w:tcPr>
          <w:p w14:paraId="2C9C8592" w14:textId="642C9EC7" w:rsidR="00694B8B" w:rsidRPr="00FB4977" w:rsidRDefault="00694B8B" w:rsidP="00694B8B">
            <w:pPr>
              <w:rPr>
                <w:rFonts w:ascii="ＭＳ 明朝" w:hAnsi="ＭＳ 明朝"/>
                <w:szCs w:val="21"/>
              </w:rPr>
            </w:pPr>
            <w:r w:rsidRPr="00605FBB">
              <w:rPr>
                <w:rFonts w:hint="eastAsia"/>
              </w:rPr>
              <w:t>⑥</w:t>
            </w:r>
          </w:p>
        </w:tc>
        <w:tc>
          <w:tcPr>
            <w:tcW w:w="5407" w:type="dxa"/>
          </w:tcPr>
          <w:p w14:paraId="0BBCEDD6" w14:textId="1ED43653" w:rsidR="00694B8B" w:rsidRPr="00FB4977" w:rsidRDefault="00694B8B" w:rsidP="00694B8B">
            <w:pPr>
              <w:rPr>
                <w:rFonts w:ascii="ＭＳ 明朝" w:hAnsi="ＭＳ 明朝"/>
                <w:szCs w:val="21"/>
              </w:rPr>
            </w:pPr>
            <w:r w:rsidRPr="00605FBB">
              <w:rPr>
                <w:rFonts w:hint="eastAsia"/>
              </w:rPr>
              <w:t>③と④の電子ファイルを格納した電子媒体</w:t>
            </w:r>
          </w:p>
        </w:tc>
        <w:tc>
          <w:tcPr>
            <w:tcW w:w="1237" w:type="dxa"/>
          </w:tcPr>
          <w:p w14:paraId="69FCDC44" w14:textId="4E34D58F" w:rsidR="00694B8B" w:rsidRPr="00E15E7B" w:rsidRDefault="00694B8B" w:rsidP="00694B8B">
            <w:pPr>
              <w:jc w:val="center"/>
              <w:rPr>
                <w:rFonts w:ascii="ＭＳ 明朝" w:hAnsi="ＭＳ 明朝"/>
                <w:szCs w:val="21"/>
              </w:rPr>
            </w:pPr>
            <w:r w:rsidRPr="00605FBB">
              <w:rPr>
                <w:rFonts w:hint="eastAsia"/>
              </w:rPr>
              <w:t>－</w:t>
            </w:r>
          </w:p>
        </w:tc>
        <w:tc>
          <w:tcPr>
            <w:tcW w:w="1322" w:type="dxa"/>
          </w:tcPr>
          <w:p w14:paraId="249B1F61" w14:textId="5BF1ACC2" w:rsidR="00694B8B" w:rsidRPr="00E15E7B" w:rsidRDefault="00694B8B" w:rsidP="00694B8B">
            <w:pPr>
              <w:jc w:val="center"/>
              <w:rPr>
                <w:rFonts w:ascii="ＭＳ 明朝" w:hAnsi="ＭＳ 明朝"/>
                <w:szCs w:val="21"/>
              </w:rPr>
            </w:pPr>
            <w:r w:rsidRPr="004B260D">
              <w:rPr>
                <w:rFonts w:ascii="ＭＳ 明朝" w:hAnsi="ＭＳ 明朝"/>
              </w:rPr>
              <w:t>1</w:t>
            </w:r>
            <w:r w:rsidRPr="00605FBB">
              <w:rPr>
                <w:rFonts w:hint="eastAsia"/>
              </w:rPr>
              <w:t>式</w:t>
            </w:r>
          </w:p>
        </w:tc>
      </w:tr>
      <w:tr w:rsidR="00E15E7B" w:rsidRPr="00E15E7B" w14:paraId="7DF90C46" w14:textId="77777777" w:rsidTr="001C7259">
        <w:trPr>
          <w:jc w:val="center"/>
        </w:trPr>
        <w:tc>
          <w:tcPr>
            <w:tcW w:w="542" w:type="dxa"/>
            <w:vAlign w:val="center"/>
          </w:tcPr>
          <w:p w14:paraId="7DF90C42" w14:textId="3914F82B" w:rsidR="007F4CAD" w:rsidRPr="00FB4977" w:rsidRDefault="00694B8B"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4"/>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4"/>
        <w:ind w:leftChars="200" w:left="420"/>
        <w:rPr>
          <w:rFonts w:ascii="ＭＳ 明朝" w:hAnsi="ＭＳ 明朝"/>
        </w:rPr>
      </w:pPr>
      <w:r>
        <w:rPr>
          <w:rFonts w:ascii="ＭＳ 明朝" w:hAnsi="ＭＳ 明朝" w:hint="eastAsia"/>
        </w:rPr>
        <w:t>① 入札書等提出書類を持参により提出する場合</w:t>
      </w:r>
    </w:p>
    <w:p w14:paraId="7DF90C49" w14:textId="0A5B7BFB" w:rsidR="007F4CAD" w:rsidRDefault="007F4CAD" w:rsidP="00B516B6">
      <w:pPr>
        <w:pStyle w:val="a4"/>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A704AF" w:rsidRPr="00A704AF">
        <w:rPr>
          <w:rFonts w:ascii="ＭＳ 明朝" w:hAnsi="ＭＳ 明朝" w:hint="eastAsia"/>
        </w:rPr>
        <w:t>中国企業のDX推進状況に関する調査</w:t>
      </w:r>
      <w:r w:rsidRPr="00A704AF">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A704AF" w:rsidRPr="00A704AF">
        <w:rPr>
          <w:rFonts w:ascii="ＭＳ 明朝" w:hAnsi="ＭＳ 明朝" w:hint="eastAsia"/>
        </w:rPr>
        <w:t>中国企業のDX推進状況に関する調査</w:t>
      </w:r>
      <w:r>
        <w:rPr>
          <w:rFonts w:ascii="ＭＳ 明朝" w:hAnsi="ＭＳ 明朝" w:hint="eastAsia"/>
        </w:rPr>
        <w:t xml:space="preserve">　一般競争入札に係る提出書類一式在中」と朱書きすること。</w:t>
      </w:r>
      <w:r w:rsidR="00B516B6" w:rsidRPr="00B516B6">
        <w:rPr>
          <w:rFonts w:ascii="ＭＳ 明朝" w:hAnsi="ＭＳ 明朝" w:hint="eastAsia"/>
        </w:rPr>
        <w:t>なお、入札書等提出書類を持参により提出する場合は、持参日の前営業日1</w:t>
      </w:r>
      <w:r w:rsidR="00B516B6">
        <w:rPr>
          <w:rFonts w:ascii="ＭＳ 明朝" w:hAnsi="ＭＳ 明朝" w:hint="eastAsia"/>
        </w:rPr>
        <w:t>7</w:t>
      </w:r>
      <w:r w:rsidR="00B516B6" w:rsidRPr="00B516B6">
        <w:rPr>
          <w:rFonts w:ascii="ＭＳ 明朝" w:hAnsi="ＭＳ 明朝" w:hint="eastAsia"/>
        </w:rPr>
        <w:t>時までに14.(4)の担当部署宛に電子メールで連絡すること。連絡なしで持参する場合は受け取れない場合がある。</w:t>
      </w:r>
    </w:p>
    <w:p w14:paraId="7DF90C4A" w14:textId="77777777" w:rsidR="007F4CAD" w:rsidRDefault="007F4CAD">
      <w:pPr>
        <w:pStyle w:val="a4"/>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64ADAB0A" w:rsidR="007F4CAD" w:rsidRDefault="007F4CAD">
      <w:pPr>
        <w:pStyle w:val="a4"/>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A704AF" w:rsidRPr="00A704AF">
        <w:rPr>
          <w:rFonts w:ascii="ＭＳ 明朝" w:hAnsi="ＭＳ 明朝" w:hint="eastAsia"/>
        </w:rPr>
        <w:t>中国企業のDX推進状況に関する調査</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4"/>
        <w:ind w:leftChars="50" w:left="105"/>
        <w:rPr>
          <w:rFonts w:ascii="ＭＳ 明朝" w:hAnsi="ＭＳ 明朝"/>
        </w:rPr>
      </w:pPr>
      <w:r>
        <w:rPr>
          <w:rFonts w:ascii="ＭＳ 明朝" w:hAnsi="ＭＳ 明朝" w:hint="eastAsia"/>
        </w:rPr>
        <w:t>(6) 提出後</w:t>
      </w:r>
    </w:p>
    <w:p w14:paraId="7DF90C4D" w14:textId="6BCBED1B" w:rsidR="007F4CAD" w:rsidRDefault="007F4CAD" w:rsidP="00A704AF">
      <w:pPr>
        <w:pStyle w:val="a4"/>
        <w:spacing w:line="333" w:lineRule="exact"/>
        <w:ind w:leftChars="200" w:left="420" w:firstLineChars="100" w:firstLine="212"/>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B47DD1" w:rsidRDefault="00F532D7">
      <w:pPr>
        <w:pStyle w:val="a4"/>
        <w:rPr>
          <w:rFonts w:ascii="ＭＳ 明朝" w:hAnsi="ＭＳ 明朝"/>
        </w:rPr>
      </w:pPr>
    </w:p>
    <w:p w14:paraId="7DF90C53" w14:textId="77777777" w:rsidR="007F4CAD" w:rsidRDefault="007F4CAD">
      <w:pPr>
        <w:pStyle w:val="a4"/>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4"/>
        <w:ind w:leftChars="50" w:left="105"/>
        <w:rPr>
          <w:rFonts w:ascii="ＭＳ 明朝" w:hAnsi="ＭＳ 明朝"/>
        </w:rPr>
      </w:pPr>
      <w:r>
        <w:rPr>
          <w:rFonts w:ascii="ＭＳ 明朝" w:hAnsi="ＭＳ 明朝" w:hint="eastAsia"/>
        </w:rPr>
        <w:t>(1) 開札の日時</w:t>
      </w:r>
    </w:p>
    <w:p w14:paraId="7DF90C55" w14:textId="1384E7DE" w:rsidR="007F4CAD" w:rsidRDefault="007F4CAD">
      <w:pPr>
        <w:pStyle w:val="a4"/>
        <w:ind w:leftChars="270" w:left="567"/>
        <w:rPr>
          <w:rFonts w:ascii="ＭＳ 明朝" w:hAnsi="ＭＳ 明朝"/>
        </w:rPr>
      </w:pPr>
      <w:r>
        <w:rPr>
          <w:rFonts w:ascii="ＭＳ 明朝" w:hAnsi="ＭＳ 明朝" w:hint="eastAsia"/>
        </w:rPr>
        <w:t>20</w:t>
      </w:r>
      <w:r w:rsidR="00A704AF">
        <w:rPr>
          <w:rFonts w:ascii="ＭＳ 明朝" w:hAnsi="ＭＳ 明朝" w:hint="eastAsia"/>
        </w:rPr>
        <w:t>22</w:t>
      </w:r>
      <w:r>
        <w:rPr>
          <w:rFonts w:ascii="ＭＳ 明朝" w:hAnsi="ＭＳ 明朝" w:hint="eastAsia"/>
        </w:rPr>
        <w:t>年</w:t>
      </w:r>
      <w:r w:rsidR="00A704AF">
        <w:rPr>
          <w:rFonts w:ascii="ＭＳ 明朝" w:hAnsi="ＭＳ 明朝" w:hint="eastAsia"/>
        </w:rPr>
        <w:t>11</w:t>
      </w:r>
      <w:r>
        <w:rPr>
          <w:rFonts w:ascii="ＭＳ 明朝" w:hAnsi="ＭＳ 明朝" w:hint="eastAsia"/>
        </w:rPr>
        <w:t>月</w:t>
      </w:r>
      <w:r w:rsidR="00B3093D">
        <w:rPr>
          <w:rFonts w:ascii="ＭＳ 明朝" w:hAnsi="ＭＳ 明朝" w:hint="eastAsia"/>
        </w:rPr>
        <w:t>2</w:t>
      </w:r>
      <w:r w:rsidR="004F1D16">
        <w:rPr>
          <w:rFonts w:ascii="ＭＳ 明朝" w:hAnsi="ＭＳ 明朝" w:hint="eastAsia"/>
        </w:rPr>
        <w:t>4</w:t>
      </w:r>
      <w:r>
        <w:rPr>
          <w:rFonts w:ascii="ＭＳ 明朝" w:hAnsi="ＭＳ 明朝" w:hint="eastAsia"/>
        </w:rPr>
        <w:t>日（</w:t>
      </w:r>
      <w:r w:rsidR="004F1D16">
        <w:rPr>
          <w:rFonts w:ascii="ＭＳ 明朝" w:hAnsi="ＭＳ 明朝" w:hint="eastAsia"/>
        </w:rPr>
        <w:t>木</w:t>
      </w:r>
      <w:r>
        <w:rPr>
          <w:rFonts w:ascii="ＭＳ 明朝" w:hAnsi="ＭＳ 明朝" w:hint="eastAsia"/>
        </w:rPr>
        <w:t xml:space="preserve">）　</w:t>
      </w:r>
      <w:r w:rsidR="00A704AF">
        <w:rPr>
          <w:rFonts w:ascii="ＭＳ 明朝" w:hAnsi="ＭＳ 明朝" w:hint="eastAsia"/>
        </w:rPr>
        <w:t>11</w:t>
      </w:r>
      <w:r>
        <w:rPr>
          <w:rFonts w:ascii="ＭＳ 明朝" w:hAnsi="ＭＳ 明朝" w:hint="eastAsia"/>
        </w:rPr>
        <w:t>時</w:t>
      </w:r>
      <w:r w:rsidR="00A704AF">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4"/>
        <w:ind w:leftChars="50" w:left="105"/>
        <w:rPr>
          <w:rFonts w:ascii="ＭＳ 明朝" w:hAnsi="ＭＳ 明朝"/>
        </w:rPr>
      </w:pPr>
      <w:r>
        <w:rPr>
          <w:rFonts w:ascii="ＭＳ 明朝" w:hAnsi="ＭＳ 明朝" w:hint="eastAsia"/>
        </w:rPr>
        <w:t>(2) 開札の場所</w:t>
      </w:r>
    </w:p>
    <w:p w14:paraId="7DF90C57" w14:textId="1ACC1987" w:rsidR="007F4CAD" w:rsidRDefault="007F4CAD">
      <w:pPr>
        <w:pStyle w:val="a4"/>
        <w:ind w:leftChars="270" w:left="567"/>
        <w:rPr>
          <w:rFonts w:ascii="ＭＳ 明朝" w:hAnsi="ＭＳ 明朝"/>
        </w:rPr>
      </w:pPr>
      <w:r>
        <w:rPr>
          <w:rFonts w:ascii="ＭＳ 明朝" w:hAnsi="ＭＳ 明朝" w:hint="eastAsia"/>
        </w:rPr>
        <w:t>東京都文京区本駒込2-28-8　　文京グリーンコートセンターオフィス</w:t>
      </w:r>
      <w:r w:rsidR="004F1D16">
        <w:rPr>
          <w:rFonts w:ascii="ＭＳ 明朝" w:hAnsi="ＭＳ 明朝" w:hint="eastAsia"/>
        </w:rPr>
        <w:t>15</w:t>
      </w:r>
      <w:r>
        <w:rPr>
          <w:rFonts w:ascii="ＭＳ 明朝" w:hAnsi="ＭＳ 明朝" w:hint="eastAsia"/>
        </w:rPr>
        <w:t>階</w:t>
      </w:r>
    </w:p>
    <w:p w14:paraId="7DF90C58" w14:textId="3D756512" w:rsidR="007F4CAD" w:rsidRDefault="007F4CAD">
      <w:pPr>
        <w:pStyle w:val="a4"/>
        <w:ind w:leftChars="270" w:left="567"/>
        <w:rPr>
          <w:rFonts w:ascii="ＭＳ 明朝" w:hAnsi="ＭＳ 明朝"/>
          <w:spacing w:val="0"/>
        </w:rPr>
      </w:pPr>
      <w:r>
        <w:rPr>
          <w:rFonts w:ascii="ＭＳ 明朝" w:hAnsi="ＭＳ 明朝" w:hint="eastAsia"/>
        </w:rPr>
        <w:lastRenderedPageBreak/>
        <w:t xml:space="preserve">独立行政法人情報処理推進機構　</w:t>
      </w:r>
      <w:r w:rsidR="004F1D16">
        <w:rPr>
          <w:rFonts w:ascii="ＭＳ 明朝" w:hAnsi="ＭＳ 明朝" w:hint="eastAsia"/>
        </w:rPr>
        <w:t>委員会室1</w:t>
      </w:r>
    </w:p>
    <w:p w14:paraId="0EA7ED96" w14:textId="77777777" w:rsidR="002F69DE" w:rsidRDefault="002F69DE">
      <w:pPr>
        <w:pStyle w:val="a4"/>
        <w:rPr>
          <w:rFonts w:ascii="ＭＳ 明朝" w:hAnsi="ＭＳ 明朝"/>
          <w:spacing w:val="0"/>
        </w:rPr>
      </w:pPr>
    </w:p>
    <w:p w14:paraId="7DF90C5A" w14:textId="77777777" w:rsidR="007F4CAD" w:rsidRDefault="007F4CAD" w:rsidP="006C7089">
      <w:pPr>
        <w:pStyle w:val="a4"/>
        <w:rPr>
          <w:rFonts w:ascii="ＭＳ 明朝" w:hAnsi="ＭＳ 明朝"/>
          <w:spacing w:val="0"/>
        </w:rPr>
      </w:pPr>
      <w:r>
        <w:rPr>
          <w:rFonts w:ascii="ＭＳ 明朝" w:hAnsi="ＭＳ 明朝" w:hint="eastAsia"/>
        </w:rPr>
        <w:t>8. 入札の無効</w:t>
      </w:r>
    </w:p>
    <w:p w14:paraId="7DF90C5B" w14:textId="77777777" w:rsidR="007F4CAD" w:rsidRDefault="007F4CAD">
      <w:pPr>
        <w:pStyle w:val="a4"/>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4"/>
        <w:rPr>
          <w:rFonts w:ascii="ＭＳ 明朝" w:hAnsi="ＭＳ 明朝"/>
          <w:spacing w:val="0"/>
        </w:rPr>
      </w:pPr>
    </w:p>
    <w:p w14:paraId="7DF90C5D" w14:textId="77777777" w:rsidR="007F4CAD" w:rsidRDefault="006C7089">
      <w:pPr>
        <w:pStyle w:val="a4"/>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4"/>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4"/>
        <w:rPr>
          <w:rFonts w:ascii="ＭＳ 明朝" w:hAnsi="ＭＳ 明朝"/>
          <w:spacing w:val="0"/>
        </w:rPr>
      </w:pPr>
    </w:p>
    <w:p w14:paraId="7DF90C61"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4"/>
        <w:rPr>
          <w:rFonts w:ascii="ＭＳ 明朝" w:hAnsi="ＭＳ 明朝"/>
          <w:spacing w:val="0"/>
        </w:rPr>
      </w:pPr>
    </w:p>
    <w:p w14:paraId="7DF90C64" w14:textId="0B4FA52F"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4"/>
        <w:rPr>
          <w:rFonts w:ascii="ＭＳ 明朝" w:hAnsi="ＭＳ 明朝"/>
          <w:spacing w:val="0"/>
        </w:rPr>
      </w:pPr>
    </w:p>
    <w:p w14:paraId="7DF90C67"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4"/>
        <w:rPr>
          <w:rFonts w:ascii="ＭＳ 明朝" w:hAnsi="ＭＳ 明朝"/>
          <w:spacing w:val="0"/>
        </w:rPr>
      </w:pPr>
    </w:p>
    <w:p w14:paraId="7DF90C6B"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4"/>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4"/>
        <w:rPr>
          <w:rFonts w:ascii="ＭＳ 明朝" w:hAnsi="ＭＳ 明朝"/>
        </w:rPr>
      </w:pPr>
    </w:p>
    <w:p w14:paraId="7DF90C70"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4"/>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4"/>
        <w:ind w:leftChars="220" w:left="462" w:firstLineChars="100" w:firstLine="212"/>
        <w:rPr>
          <w:rFonts w:ascii="ＭＳ 明朝" w:hAnsi="ＭＳ 明朝"/>
        </w:rPr>
      </w:pPr>
      <w:r>
        <w:rPr>
          <w:rFonts w:ascii="ＭＳ 明朝" w:hAnsi="ＭＳ 明朝" w:hint="eastAsia"/>
        </w:rPr>
        <w:t>〒113-6591</w:t>
      </w:r>
    </w:p>
    <w:p w14:paraId="7DF90C76" w14:textId="7D8B7301" w:rsidR="007F4CAD" w:rsidRDefault="007F4CAD">
      <w:pPr>
        <w:pStyle w:val="a4"/>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704AF">
        <w:rPr>
          <w:rFonts w:ascii="ＭＳ 明朝" w:hAnsi="ＭＳ 明朝" w:hint="eastAsia"/>
        </w:rPr>
        <w:t>16</w:t>
      </w:r>
      <w:r>
        <w:rPr>
          <w:rFonts w:ascii="ＭＳ 明朝" w:hAnsi="ＭＳ 明朝" w:hint="eastAsia"/>
        </w:rPr>
        <w:t>階</w:t>
      </w:r>
    </w:p>
    <w:p w14:paraId="7DF90C77" w14:textId="78F6A194" w:rsidR="007F4CAD" w:rsidRDefault="007F4CAD">
      <w:pPr>
        <w:pStyle w:val="a4"/>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704AF">
        <w:rPr>
          <w:rFonts w:ascii="ＭＳ 明朝" w:hAnsi="ＭＳ 明朝" w:hint="eastAsia"/>
        </w:rPr>
        <w:t>社会基盤センター　イノベーション推進部</w:t>
      </w:r>
      <w:r>
        <w:rPr>
          <w:rFonts w:ascii="ＭＳ 明朝" w:hAnsi="ＭＳ 明朝" w:hint="eastAsia"/>
        </w:rPr>
        <w:t xml:space="preserve">　担当：</w:t>
      </w:r>
      <w:r w:rsidR="00A704AF">
        <w:rPr>
          <w:rFonts w:ascii="ＭＳ 明朝" w:hAnsi="ＭＳ 明朝" w:hint="eastAsia"/>
        </w:rPr>
        <w:t>小沢</w:t>
      </w:r>
      <w:r>
        <w:rPr>
          <w:rFonts w:ascii="ＭＳ 明朝" w:hAnsi="ＭＳ 明朝" w:hint="eastAsia"/>
        </w:rPr>
        <w:t>、</w:t>
      </w:r>
      <w:r w:rsidR="008D6041">
        <w:rPr>
          <w:rFonts w:ascii="ＭＳ 明朝" w:hAnsi="ＭＳ 明朝" w:hint="eastAsia"/>
        </w:rPr>
        <w:t>河野</w:t>
      </w:r>
    </w:p>
    <w:p w14:paraId="7DF90C78" w14:textId="338EE8CF" w:rsidR="007F4CAD" w:rsidRDefault="007F4CAD">
      <w:pPr>
        <w:pStyle w:val="a4"/>
        <w:ind w:leftChars="207" w:left="435" w:firstLineChars="150" w:firstLine="318"/>
        <w:rPr>
          <w:rFonts w:ascii="ＭＳ 明朝" w:hAnsi="ＭＳ 明朝"/>
        </w:rPr>
      </w:pPr>
      <w:r>
        <w:rPr>
          <w:rFonts w:ascii="ＭＳ 明朝" w:hAnsi="ＭＳ 明朝" w:hint="eastAsia"/>
        </w:rPr>
        <w:t>TEL：03-5978-</w:t>
      </w:r>
      <w:r w:rsidR="00A704AF">
        <w:rPr>
          <w:rFonts w:ascii="ＭＳ 明朝" w:hAnsi="ＭＳ 明朝"/>
        </w:rPr>
        <w:t>7522</w:t>
      </w:r>
    </w:p>
    <w:p w14:paraId="7DF90C79" w14:textId="50CA1F8C" w:rsidR="007F4CAD" w:rsidRDefault="007F4CAD">
      <w:pPr>
        <w:pStyle w:val="a4"/>
        <w:ind w:leftChars="207" w:left="435" w:firstLineChars="150" w:firstLine="318"/>
        <w:rPr>
          <w:rFonts w:ascii="ＭＳ 明朝" w:hAnsi="ＭＳ 明朝"/>
        </w:rPr>
      </w:pPr>
      <w:r>
        <w:rPr>
          <w:rFonts w:ascii="ＭＳ 明朝" w:hAnsi="ＭＳ 明朝" w:hint="eastAsia"/>
        </w:rPr>
        <w:t>E-mail：</w:t>
      </w:r>
      <w:r w:rsidR="00A704AF">
        <w:rPr>
          <w:rFonts w:ascii="ＭＳ 明朝" w:hAnsi="ＭＳ 明朝" w:hint="eastAsia"/>
        </w:rPr>
        <w:t>i</w:t>
      </w:r>
      <w:r w:rsidR="00A704AF">
        <w:rPr>
          <w:rFonts w:ascii="ＭＳ 明朝" w:hAnsi="ＭＳ 明朝"/>
        </w:rPr>
        <w:t>kc-ino-kobo</w:t>
      </w:r>
      <w:r>
        <w:rPr>
          <w:rFonts w:ascii="ＭＳ 明朝" w:hAnsi="ＭＳ 明朝" w:hint="eastAsia"/>
        </w:rPr>
        <w:t>@ipa.go.jp</w:t>
      </w:r>
    </w:p>
    <w:p w14:paraId="7DF90C7A" w14:textId="42385C29" w:rsidR="007F4CAD" w:rsidRDefault="00655E7B" w:rsidP="00A704AF">
      <w:pPr>
        <w:pStyle w:val="a4"/>
        <w:ind w:leftChars="412" w:left="865" w:firstLineChars="100" w:firstLine="212"/>
        <w:rPr>
          <w:rFonts w:ascii="ＭＳ 明朝" w:hAnsi="ＭＳ 明朝"/>
        </w:rPr>
      </w:pPr>
      <w:r>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(5)  入札行為に関する照会先</w:t>
      </w:r>
    </w:p>
    <w:p w14:paraId="7DF90C7C" w14:textId="24569E52" w:rsidR="007F4CAD" w:rsidRDefault="007F4CAD">
      <w:pPr>
        <w:pStyle w:val="a4"/>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BC590F">
        <w:rPr>
          <w:rFonts w:ascii="ＭＳ 明朝" w:hAnsi="ＭＳ 明朝" w:hint="eastAsia"/>
        </w:rPr>
        <w:t>今木</w:t>
      </w:r>
      <w:r>
        <w:rPr>
          <w:rFonts w:ascii="ＭＳ 明朝" w:hAnsi="ＭＳ 明朝" w:hint="eastAsia"/>
        </w:rPr>
        <w:t>、</w:t>
      </w:r>
      <w:r w:rsidR="00BC590F">
        <w:rPr>
          <w:rFonts w:ascii="ＭＳ 明朝" w:hAnsi="ＭＳ 明朝" w:hint="eastAsia"/>
        </w:rPr>
        <w:t>岡野</w:t>
      </w:r>
    </w:p>
    <w:p w14:paraId="7DF90C7D" w14:textId="77777777" w:rsidR="007F4CAD" w:rsidRDefault="007F4CAD">
      <w:pPr>
        <w:pStyle w:val="a4"/>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4"/>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4"/>
        <w:ind w:leftChars="270" w:left="567"/>
        <w:rPr>
          <w:rFonts w:ascii="ＭＳ 明朝" w:hAnsi="ＭＳ 明朝"/>
        </w:rPr>
      </w:pPr>
    </w:p>
    <w:p w14:paraId="7DF90C88" w14:textId="77777777" w:rsidR="007F4CAD" w:rsidRDefault="005E2C87">
      <w:pPr>
        <w:pStyle w:val="a4"/>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F3E0D" w:rsidRDefault="006F3E0D" w:rsidP="00F7778A">
                            <w:pPr>
                              <w:rPr>
                                <w:rFonts w:ascii="ＭＳ Ｐゴシック" w:eastAsia="ＭＳ Ｐゴシック" w:hAnsi="ＭＳ Ｐゴシック"/>
                                <w:sz w:val="22"/>
                                <w:szCs w:val="22"/>
                              </w:rPr>
                            </w:pPr>
                          </w:p>
                          <w:p w14:paraId="7DF91346"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F3E0D" w:rsidRPr="0019326E" w:rsidRDefault="006F3E0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F3E0D" w:rsidRPr="0019326E" w:rsidRDefault="006F3E0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F3E0D" w:rsidRPr="0019326E" w:rsidRDefault="006F3E0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F3E0D" w:rsidRDefault="006F3E0D" w:rsidP="00F7778A">
                            <w:pPr>
                              <w:rPr>
                                <w:rFonts w:ascii="ＭＳ Ｐゴシック" w:eastAsia="ＭＳ Ｐゴシック" w:hAnsi="ＭＳ Ｐゴシック"/>
                                <w:sz w:val="22"/>
                                <w:szCs w:val="22"/>
                              </w:rPr>
                            </w:pPr>
                          </w:p>
                          <w:p w14:paraId="7DF9134C"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F3E0D" w:rsidRDefault="006F3E0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F3E0D" w:rsidRPr="000C251E" w:rsidRDefault="006F3E0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F3E0D" w:rsidRPr="0019326E" w:rsidRDefault="006F3E0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F3E0D" w:rsidRPr="0019326E" w:rsidRDefault="006F3E0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F3E0D"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F3E0D" w:rsidRPr="0019326E" w:rsidRDefault="006F3E0D" w:rsidP="00F7778A">
                            <w:pPr>
                              <w:ind w:firstLineChars="100" w:firstLine="220"/>
                              <w:rPr>
                                <w:rFonts w:ascii="ＭＳ Ｐゴシック" w:eastAsia="ＭＳ Ｐゴシック" w:hAnsi="ＭＳ Ｐゴシック"/>
                                <w:sz w:val="22"/>
                                <w:szCs w:val="22"/>
                              </w:rPr>
                            </w:pPr>
                          </w:p>
                          <w:p w14:paraId="7DF91355"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F3E0D" w:rsidRPr="0019326E" w:rsidRDefault="006F3E0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F3E0D" w:rsidRDefault="006F3E0D" w:rsidP="00F7778A">
                            <w:pPr>
                              <w:rPr>
                                <w:rFonts w:ascii="ＭＳ Ｐゴシック" w:eastAsia="ＭＳ Ｐゴシック" w:hAnsi="ＭＳ Ｐゴシック"/>
                                <w:sz w:val="22"/>
                                <w:szCs w:val="22"/>
                              </w:rPr>
                            </w:pPr>
                          </w:p>
                          <w:p w14:paraId="7DF91359"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F3E0D" w:rsidRPr="0019326E" w:rsidRDefault="006F3E0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F3E0D" w:rsidRDefault="006F3E0D" w:rsidP="00F7778A">
                            <w:pPr>
                              <w:rPr>
                                <w:rFonts w:ascii="ＭＳ Ｐゴシック" w:eastAsia="ＭＳ Ｐゴシック" w:hAnsi="ＭＳ Ｐゴシック"/>
                                <w:sz w:val="22"/>
                                <w:szCs w:val="22"/>
                              </w:rPr>
                            </w:pPr>
                          </w:p>
                          <w:p w14:paraId="7DF9135C" w14:textId="77777777" w:rsidR="006F3E0D" w:rsidRDefault="006F3E0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F3E0D" w:rsidRDefault="006F3E0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F3E0D" w:rsidRDefault="006F3E0D" w:rsidP="00F7778A">
                            <w:pPr>
                              <w:rPr>
                                <w:rFonts w:ascii="ＭＳ Ｐゴシック" w:eastAsia="ＭＳ Ｐゴシック" w:hAnsi="ＭＳ Ｐゴシック"/>
                                <w:sz w:val="22"/>
                                <w:szCs w:val="22"/>
                              </w:rPr>
                            </w:pPr>
                          </w:p>
                          <w:p w14:paraId="7DF9135F" w14:textId="77777777" w:rsidR="006F3E0D" w:rsidRPr="0019326E" w:rsidRDefault="006F3E0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F3E0D" w:rsidRDefault="006F3E0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F3E0D" w:rsidRDefault="006F3E0D" w:rsidP="00F7778A">
                      <w:pPr>
                        <w:rPr>
                          <w:rFonts w:ascii="ＭＳ Ｐゴシック" w:eastAsia="ＭＳ Ｐゴシック" w:hAnsi="ＭＳ Ｐゴシック"/>
                          <w:sz w:val="22"/>
                          <w:szCs w:val="22"/>
                        </w:rPr>
                      </w:pPr>
                    </w:p>
                    <w:p w14:paraId="7DF91346"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F3E0D" w:rsidRPr="0019326E" w:rsidRDefault="006F3E0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F3E0D" w:rsidRPr="0019326E" w:rsidRDefault="006F3E0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F3E0D" w:rsidRPr="0019326E" w:rsidRDefault="006F3E0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F3E0D" w:rsidRDefault="006F3E0D" w:rsidP="00F7778A">
                      <w:pPr>
                        <w:rPr>
                          <w:rFonts w:ascii="ＭＳ Ｐゴシック" w:eastAsia="ＭＳ Ｐゴシック" w:hAnsi="ＭＳ Ｐゴシック"/>
                          <w:sz w:val="22"/>
                          <w:szCs w:val="22"/>
                        </w:rPr>
                      </w:pPr>
                    </w:p>
                    <w:p w14:paraId="7DF9134C"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F3E0D" w:rsidRDefault="006F3E0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F3E0D" w:rsidRPr="000C251E" w:rsidRDefault="006F3E0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F3E0D" w:rsidRPr="0019326E" w:rsidRDefault="006F3E0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F3E0D" w:rsidRPr="0019326E" w:rsidRDefault="006F3E0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F3E0D"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F3E0D" w:rsidRPr="0019326E" w:rsidRDefault="006F3E0D" w:rsidP="00F7778A">
                      <w:pPr>
                        <w:ind w:firstLineChars="100" w:firstLine="220"/>
                        <w:rPr>
                          <w:rFonts w:ascii="ＭＳ Ｐゴシック" w:eastAsia="ＭＳ Ｐゴシック" w:hAnsi="ＭＳ Ｐゴシック"/>
                          <w:sz w:val="22"/>
                          <w:szCs w:val="22"/>
                        </w:rPr>
                      </w:pPr>
                    </w:p>
                    <w:p w14:paraId="7DF91355"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F3E0D" w:rsidRPr="0019326E" w:rsidRDefault="006F3E0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F3E0D" w:rsidRPr="0019326E" w:rsidRDefault="006F3E0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F3E0D" w:rsidRDefault="006F3E0D" w:rsidP="00F7778A">
                      <w:pPr>
                        <w:rPr>
                          <w:rFonts w:ascii="ＭＳ Ｐゴシック" w:eastAsia="ＭＳ Ｐゴシック" w:hAnsi="ＭＳ Ｐゴシック"/>
                          <w:sz w:val="22"/>
                          <w:szCs w:val="22"/>
                        </w:rPr>
                      </w:pPr>
                    </w:p>
                    <w:p w14:paraId="7DF91359" w14:textId="77777777" w:rsidR="006F3E0D" w:rsidRPr="0019326E" w:rsidRDefault="006F3E0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F3E0D" w:rsidRPr="0019326E" w:rsidRDefault="006F3E0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F3E0D" w:rsidRDefault="006F3E0D" w:rsidP="00F7778A">
                      <w:pPr>
                        <w:rPr>
                          <w:rFonts w:ascii="ＭＳ Ｐゴシック" w:eastAsia="ＭＳ Ｐゴシック" w:hAnsi="ＭＳ Ｐゴシック"/>
                          <w:sz w:val="22"/>
                          <w:szCs w:val="22"/>
                        </w:rPr>
                      </w:pPr>
                    </w:p>
                    <w:p w14:paraId="7DF9135C" w14:textId="77777777" w:rsidR="006F3E0D" w:rsidRDefault="006F3E0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F3E0D" w:rsidRDefault="006F3E0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F3E0D" w:rsidRDefault="006F3E0D" w:rsidP="00F7778A">
                      <w:pPr>
                        <w:rPr>
                          <w:rFonts w:ascii="ＭＳ Ｐゴシック" w:eastAsia="ＭＳ Ｐゴシック" w:hAnsi="ＭＳ Ｐゴシック"/>
                          <w:sz w:val="22"/>
                          <w:szCs w:val="22"/>
                        </w:rPr>
                      </w:pPr>
                    </w:p>
                    <w:p w14:paraId="7DF9135F" w14:textId="77777777" w:rsidR="006F3E0D" w:rsidRPr="0019326E" w:rsidRDefault="006F3E0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F3E0D" w:rsidRDefault="006F3E0D"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C43D683"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491B64" w:rsidRPr="00491B64">
        <w:rPr>
          <w:rFonts w:asciiTheme="minorEastAsia" w:eastAsiaTheme="minorEastAsia" w:hAnsiTheme="minorEastAsia" w:hint="eastAsia"/>
          <w:color w:val="000000" w:themeColor="text1"/>
          <w:szCs w:val="21"/>
        </w:rPr>
        <w:t>中国企業のDX推進状況に関する調査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21F16D42"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491B64" w:rsidRPr="00491B64">
        <w:rPr>
          <w:rFonts w:asciiTheme="minorEastAsia" w:eastAsiaTheme="minorEastAsia" w:hAnsiTheme="minorEastAsia" w:hint="eastAsia"/>
          <w:color w:val="000000" w:themeColor="text1"/>
          <w:szCs w:val="21"/>
        </w:rPr>
        <w:t>中国企業のDX推進状況に関する調査</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8AE03F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（実地調査）</w:t>
      </w:r>
    </w:p>
    <w:p w14:paraId="026D9B94" w14:textId="3F63F891" w:rsidR="00F037A2" w:rsidRPr="00533CB8" w:rsidRDefault="00F037A2" w:rsidP="00F037A2">
      <w:pPr>
        <w:wordWrap w:val="0"/>
        <w:ind w:left="166" w:right="-88" w:hangingChars="79" w:hanging="166"/>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48C826A6" w:rsidR="00077FB2" w:rsidRPr="001C6D83" w:rsidRDefault="00F037A2" w:rsidP="00077FB2">
      <w:pPr>
        <w:wordWrap w:val="0"/>
        <w:ind w:left="226" w:right="-88"/>
        <w:jc w:val="left"/>
        <w:rPr>
          <w:rFonts w:asciiTheme="minorEastAsia" w:eastAsiaTheme="minorEastAsia" w:hAnsiTheme="minorEastAsia"/>
          <w:color w:val="000000" w:themeColor="text1"/>
          <w:szCs w:val="21"/>
        </w:rPr>
      </w:pPr>
      <w:r w:rsidRPr="00533CB8">
        <w:rPr>
          <w:rFonts w:ascii="ＭＳ 明朝" w:hAnsi="ＭＳ 明朝" w:hint="eastAsia"/>
          <w:szCs w:val="21"/>
        </w:rPr>
        <w:t>2　前項において、甲は乙に意見を述べ、補足資料の提出を求めることができる。</w:t>
      </w: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0083B5D4"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0C7E4E" w:rsidRPr="00491B64">
        <w:rPr>
          <w:rFonts w:asciiTheme="minorEastAsia" w:eastAsiaTheme="minorEastAsia" w:hAnsiTheme="minorEastAsia" w:hint="eastAsia"/>
          <w:szCs w:val="21"/>
        </w:rPr>
        <w:t>15</w:t>
      </w:r>
      <w:r w:rsidRPr="00491B64">
        <w:rPr>
          <w:rFonts w:asciiTheme="minorEastAsia" w:eastAsiaTheme="minorEastAsia" w:hAnsiTheme="minorEastAsia" w:hint="eastAsia"/>
          <w:szCs w:val="21"/>
        </w:rPr>
        <w:t>日</w:t>
      </w:r>
      <w:r w:rsidRPr="001C6D83">
        <w:rPr>
          <w:rFonts w:asciiTheme="minorEastAsia" w:eastAsiaTheme="minorEastAsia" w:hAnsiTheme="minorEastAsia" w:hint="eastAsia"/>
          <w:color w:val="000000" w:themeColor="text1"/>
          <w:szCs w:val="21"/>
        </w:rPr>
        <w:t>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EA4DDBE"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0193237B"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（秘密保持及び個人情報）</w:t>
      </w:r>
    </w:p>
    <w:p w14:paraId="49BBA00A" w14:textId="77777777" w:rsidR="00F037A2" w:rsidRPr="00287F12" w:rsidRDefault="00F037A2" w:rsidP="00F037A2">
      <w:pPr>
        <w:wordWrap w:val="0"/>
        <w:ind w:left="166" w:right="-88" w:hangingChars="79" w:hanging="166"/>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1068B54F"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C00482E"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1DDD431"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49CAA69" w14:textId="534D691C"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8D6041">
        <w:rPr>
          <w:rFonts w:asciiTheme="minorEastAsia" w:eastAsiaTheme="minorEastAsia" w:hAnsiTheme="minorEastAsia"/>
          <w:szCs w:val="21"/>
        </w:rPr>
        <w:lastRenderedPageBreak/>
        <w:t>と。その際、甲の確認を必ず受けること。</w:t>
      </w:r>
    </w:p>
    <w:p w14:paraId="573E0B5C"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8D6041" w:rsidRDefault="000B7B6B" w:rsidP="000B7B6B">
      <w:pPr>
        <w:wordWrap w:val="0"/>
        <w:ind w:left="166" w:right="-88" w:hangingChars="79" w:hanging="166"/>
        <w:jc w:val="left"/>
        <w:rPr>
          <w:rFonts w:asciiTheme="minorEastAsia" w:eastAsiaTheme="minorEastAsia" w:hAnsiTheme="minorEastAsia"/>
          <w:szCs w:val="21"/>
        </w:rPr>
      </w:pPr>
      <w:r w:rsidRPr="008D6041">
        <w:rPr>
          <w:rFonts w:asciiTheme="minorEastAsia" w:eastAsiaTheme="minorEastAsia" w:hAnsiTheme="minorEastAsia"/>
          <w:szCs w:val="21"/>
        </w:rPr>
        <w:t>11　前各項の規定は、本契約終了後も有効に存続する。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38ACF24" w:rsidR="007F4CAD" w:rsidRPr="0010023A" w:rsidRDefault="007F4CAD" w:rsidP="00C02591">
      <w:pPr>
        <w:jc w:val="center"/>
        <w:rPr>
          <w:rFonts w:ascii="ＭＳ 明朝" w:hAnsi="ＭＳ 明朝"/>
          <w:b/>
          <w:sz w:val="32"/>
          <w:szCs w:val="32"/>
        </w:rPr>
      </w:pPr>
      <w:r w:rsidRPr="0010023A">
        <w:rPr>
          <w:rFonts w:ascii="ＭＳ 明朝" w:hAnsi="ＭＳ 明朝" w:hint="eastAsia"/>
          <w:b/>
          <w:sz w:val="32"/>
          <w:szCs w:val="32"/>
        </w:rPr>
        <w:t>「</w:t>
      </w:r>
      <w:r w:rsidR="00B2629D">
        <w:rPr>
          <w:rFonts w:ascii="ＭＳ 明朝" w:hAnsi="ＭＳ 明朝" w:hint="eastAsia"/>
          <w:b/>
          <w:sz w:val="32"/>
          <w:szCs w:val="32"/>
        </w:rPr>
        <w:t>中国企業のDX推進</w:t>
      </w:r>
      <w:r w:rsidRPr="00B2629D">
        <w:rPr>
          <w:rFonts w:ascii="ＭＳ 明朝" w:hAnsi="ＭＳ 明朝" w:hint="eastAsia"/>
          <w:b/>
          <w:sz w:val="32"/>
          <w:szCs w:val="32"/>
        </w:rPr>
        <w:t>状況</w:t>
      </w:r>
      <w:r w:rsidR="00B2629D" w:rsidRPr="00B2629D">
        <w:rPr>
          <w:rFonts w:ascii="ＭＳ 明朝" w:hAnsi="ＭＳ 明朝" w:hint="eastAsia"/>
          <w:b/>
          <w:sz w:val="32"/>
          <w:szCs w:val="32"/>
        </w:rPr>
        <w:t>に関する</w:t>
      </w:r>
      <w:r w:rsidRPr="00B2629D">
        <w:rPr>
          <w:rFonts w:ascii="ＭＳ 明朝" w:hAnsi="ＭＳ 明朝"/>
          <w:b/>
          <w:sz w:val="32"/>
          <w:szCs w:val="32"/>
        </w:rPr>
        <w:t>調査</w:t>
      </w:r>
      <w:r w:rsidRPr="0010023A">
        <w:rPr>
          <w:rFonts w:ascii="ＭＳ 明朝" w:hAnsi="ＭＳ 明朝" w:hint="eastAsia"/>
          <w:b/>
          <w:sz w:val="32"/>
          <w:szCs w:val="32"/>
        </w:rPr>
        <w:t>」</w:t>
      </w:r>
    </w:p>
    <w:p w14:paraId="7DF90D6A" w14:textId="22B262C1"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E" w14:textId="29B3CB70" w:rsidR="007F4CAD" w:rsidRDefault="007F4CAD">
      <w:pPr>
        <w:rPr>
          <w:rFonts w:ascii="ＭＳ 明朝" w:hAnsi="ＭＳ 明朝"/>
          <w:color w:val="FF0000"/>
        </w:rPr>
      </w:pPr>
    </w:p>
    <w:p w14:paraId="71906352" w14:textId="4B3F469C" w:rsidR="00B2629D" w:rsidRDefault="00B2629D">
      <w:pPr>
        <w:rPr>
          <w:rFonts w:ascii="ＭＳ 明朝" w:hAnsi="ＭＳ 明朝"/>
          <w:color w:val="FF0000"/>
        </w:rPr>
      </w:pPr>
    </w:p>
    <w:p w14:paraId="5584B865" w14:textId="5FA2DFD8" w:rsidR="00B2629D" w:rsidRDefault="00B2629D">
      <w:pPr>
        <w:rPr>
          <w:rFonts w:ascii="ＭＳ 明朝" w:hAnsi="ＭＳ 明朝"/>
          <w:color w:val="FF0000"/>
        </w:rPr>
      </w:pPr>
    </w:p>
    <w:p w14:paraId="0672438E" w14:textId="68964925" w:rsidR="00B2629D" w:rsidRDefault="00B2629D">
      <w:pPr>
        <w:rPr>
          <w:rFonts w:ascii="ＭＳ 明朝" w:hAnsi="ＭＳ 明朝"/>
          <w:color w:val="FF0000"/>
        </w:rPr>
      </w:pPr>
    </w:p>
    <w:p w14:paraId="6880F0DF" w14:textId="35A59273" w:rsidR="00B2629D" w:rsidRDefault="00B2629D">
      <w:pPr>
        <w:rPr>
          <w:rFonts w:ascii="ＭＳ 明朝" w:hAnsi="ＭＳ 明朝"/>
          <w:color w:val="FF0000"/>
        </w:rPr>
      </w:pPr>
    </w:p>
    <w:p w14:paraId="2BF00DC9" w14:textId="334DA0DA" w:rsidR="00B2629D" w:rsidRDefault="00B2629D">
      <w:pPr>
        <w:rPr>
          <w:rFonts w:ascii="ＭＳ 明朝" w:hAnsi="ＭＳ 明朝"/>
          <w:color w:val="FF0000"/>
        </w:rPr>
      </w:pPr>
    </w:p>
    <w:p w14:paraId="442093F3" w14:textId="30D8B96E" w:rsidR="00B2629D" w:rsidRDefault="00B2629D">
      <w:pPr>
        <w:rPr>
          <w:rFonts w:ascii="ＭＳ 明朝" w:hAnsi="ＭＳ 明朝"/>
          <w:color w:val="FF0000"/>
        </w:rPr>
      </w:pPr>
    </w:p>
    <w:p w14:paraId="054E76DF" w14:textId="2E330E8C" w:rsidR="00B2629D" w:rsidRDefault="00B2629D">
      <w:pPr>
        <w:rPr>
          <w:rFonts w:ascii="ＭＳ 明朝" w:hAnsi="ＭＳ 明朝"/>
          <w:color w:val="FF0000"/>
        </w:rPr>
      </w:pPr>
    </w:p>
    <w:p w14:paraId="77C1D9E9" w14:textId="62D1C3AB" w:rsidR="00B2629D" w:rsidRDefault="00B2629D">
      <w:pPr>
        <w:rPr>
          <w:rFonts w:ascii="ＭＳ 明朝" w:hAnsi="ＭＳ 明朝"/>
          <w:color w:val="FF0000"/>
        </w:rPr>
      </w:pPr>
    </w:p>
    <w:p w14:paraId="244C530F" w14:textId="1F1B3B6C" w:rsidR="00B2629D" w:rsidRDefault="00B2629D">
      <w:pPr>
        <w:rPr>
          <w:rFonts w:ascii="ＭＳ 明朝" w:hAnsi="ＭＳ 明朝"/>
          <w:color w:val="FF0000"/>
        </w:rPr>
      </w:pPr>
    </w:p>
    <w:p w14:paraId="72C350F5" w14:textId="4A05C615" w:rsidR="00B2629D" w:rsidRDefault="00B2629D">
      <w:pPr>
        <w:rPr>
          <w:rFonts w:ascii="ＭＳ 明朝" w:hAnsi="ＭＳ 明朝"/>
          <w:color w:val="FF0000"/>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7EAD554" w14:textId="77777777" w:rsidR="008D6041" w:rsidRPr="00EC04E3" w:rsidRDefault="008D6041" w:rsidP="008D6041">
      <w:pPr>
        <w:jc w:val="center"/>
        <w:rPr>
          <w:rFonts w:ascii="ＭＳ ゴシック" w:eastAsia="ＭＳ ゴシック" w:hAnsi="ＭＳ ゴシック"/>
          <w:color w:val="7F7F7F"/>
          <w:sz w:val="24"/>
        </w:rPr>
      </w:pPr>
      <w:bookmarkStart w:id="3" w:name="_Hlk55390487"/>
      <w:bookmarkEnd w:id="1"/>
      <w:bookmarkEnd w:id="2"/>
      <w:r w:rsidRPr="00FD0552">
        <w:rPr>
          <w:rFonts w:ascii="ＭＳ ゴシック" w:eastAsia="ＭＳ ゴシック" w:hAnsi="ＭＳ ゴシック"/>
          <w:sz w:val="24"/>
        </w:rPr>
        <w:lastRenderedPageBreak/>
        <w:t>事業内容（仕様書）</w:t>
      </w:r>
    </w:p>
    <w:p w14:paraId="0F93B125" w14:textId="77777777" w:rsidR="00C857B0" w:rsidRPr="00EC04E3" w:rsidRDefault="00C857B0" w:rsidP="00C857B0">
      <w:pPr>
        <w:rPr>
          <w:rFonts w:ascii="ＭＳ ゴシック" w:eastAsia="ＭＳ ゴシック" w:hAnsi="ＭＳ ゴシック"/>
          <w:color w:val="7F7F7F"/>
        </w:rPr>
      </w:pPr>
    </w:p>
    <w:p w14:paraId="2FFFA312" w14:textId="77777777" w:rsidR="00C857B0" w:rsidRPr="00C125FB" w:rsidRDefault="00C857B0" w:rsidP="00C857B0">
      <w:pPr>
        <w:pStyle w:val="1"/>
      </w:pPr>
      <w:bookmarkStart w:id="4" w:name="_Toc232227331"/>
      <w:r w:rsidRPr="00C125FB">
        <w:t>件名</w:t>
      </w:r>
    </w:p>
    <w:p w14:paraId="7D1FC014" w14:textId="77777777" w:rsidR="00C857B0" w:rsidRPr="00BD19D5" w:rsidRDefault="00C857B0" w:rsidP="00C857B0">
      <w:pPr>
        <w:rPr>
          <w:rFonts w:asciiTheme="minorEastAsia" w:eastAsiaTheme="minorEastAsia" w:hAnsiTheme="minorEastAsia"/>
        </w:rPr>
      </w:pPr>
      <w:r w:rsidRPr="00BD19D5">
        <w:rPr>
          <w:rFonts w:asciiTheme="minorEastAsia" w:eastAsiaTheme="minorEastAsia" w:hAnsiTheme="minorEastAsia" w:hint="eastAsia"/>
        </w:rPr>
        <w:t>「中国企業のDX推進状況に関する調査」</w:t>
      </w:r>
    </w:p>
    <w:p w14:paraId="4618B79A" w14:textId="77777777" w:rsidR="00C857B0" w:rsidRPr="00BD19D5" w:rsidRDefault="00C857B0" w:rsidP="00C857B0">
      <w:pPr>
        <w:ind w:firstLineChars="200" w:firstLine="420"/>
        <w:rPr>
          <w:rFonts w:ascii="ＭＳ ゴシック" w:eastAsia="ＭＳ ゴシック" w:hAnsi="ＭＳ ゴシック"/>
        </w:rPr>
      </w:pPr>
    </w:p>
    <w:bookmarkEnd w:id="4"/>
    <w:p w14:paraId="3D485DFF" w14:textId="77777777" w:rsidR="00C857B0" w:rsidRPr="00BD19D5" w:rsidRDefault="00C857B0" w:rsidP="00C857B0">
      <w:pPr>
        <w:pStyle w:val="1"/>
      </w:pPr>
      <w:r w:rsidRPr="00BD19D5">
        <w:t>背景・目的</w:t>
      </w:r>
    </w:p>
    <w:p w14:paraId="1C4ACB51"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独立行政法人情報処理推進機構（以下「</w:t>
      </w:r>
      <w:r w:rsidRPr="00BD19D5">
        <w:rPr>
          <w:rFonts w:asciiTheme="minorEastAsia" w:eastAsiaTheme="minorEastAsia" w:hAnsiTheme="minorEastAsia"/>
        </w:rPr>
        <w:t>IPA</w:t>
      </w:r>
      <w:r w:rsidRPr="00BD19D5">
        <w:rPr>
          <w:rFonts w:asciiTheme="minorEastAsia" w:eastAsiaTheme="minorEastAsia" w:hAnsiTheme="minorEastAsia" w:hint="eastAsia"/>
        </w:rPr>
        <w:t>」という。）では、2021年度に</w:t>
      </w:r>
      <w:bookmarkStart w:id="5" w:name="_Hlk113611887"/>
      <w:r w:rsidRPr="00BD19D5">
        <w:rPr>
          <w:rFonts w:asciiTheme="minorEastAsia" w:eastAsiaTheme="minorEastAsia" w:hAnsiTheme="minorEastAsia" w:hint="eastAsia"/>
        </w:rPr>
        <w:t>日米企業におけるデジタル戦略・デジタル技術・デジタル人材に関する調査</w:t>
      </w:r>
      <w:bookmarkEnd w:id="5"/>
      <w:r w:rsidRPr="00BD19D5">
        <w:rPr>
          <w:rFonts w:asciiTheme="minorEastAsia" w:eastAsiaTheme="minorEastAsia" w:hAnsiTheme="minorEastAsia" w:hint="eastAsia"/>
        </w:rPr>
        <w:t>等を実施、その結果を反映したD</w:t>
      </w:r>
      <w:r w:rsidRPr="00BD19D5">
        <w:rPr>
          <w:rFonts w:asciiTheme="minorEastAsia" w:eastAsiaTheme="minorEastAsia" w:hAnsiTheme="minorEastAsia"/>
        </w:rPr>
        <w:t>X</w:t>
      </w:r>
      <w:r w:rsidRPr="00BD19D5">
        <w:rPr>
          <w:rFonts w:asciiTheme="minorEastAsia" w:eastAsiaTheme="minorEastAsia" w:hAnsiTheme="minorEastAsia" w:hint="eastAsia"/>
        </w:rPr>
        <w:t>白書202</w:t>
      </w:r>
      <w:r w:rsidRPr="00BD19D5">
        <w:rPr>
          <w:rFonts w:asciiTheme="minorEastAsia" w:eastAsiaTheme="minorEastAsia" w:hAnsiTheme="minorEastAsia"/>
        </w:rPr>
        <w:t>1</w:t>
      </w:r>
      <w:r w:rsidRPr="00BD19D5">
        <w:rPr>
          <w:rStyle w:val="afe"/>
          <w:rFonts w:asciiTheme="minorEastAsia" w:eastAsiaTheme="minorEastAsia" w:hAnsiTheme="minorEastAsia"/>
        </w:rPr>
        <w:footnoteReference w:id="1"/>
      </w:r>
      <w:r w:rsidRPr="00BD19D5">
        <w:rPr>
          <w:rFonts w:asciiTheme="minorEastAsia" w:eastAsiaTheme="minorEastAsia" w:hAnsiTheme="minorEastAsia" w:hint="eastAsia"/>
        </w:rPr>
        <w:t>を公表した。2022年度も継続して日米企業のDX戦略、DXに係わる人材、デジタル技術の利活用状況等に関するアンケート調査等を実施し、結果を</w:t>
      </w:r>
      <w:r w:rsidRPr="00BD19D5">
        <w:rPr>
          <w:rFonts w:asciiTheme="minorEastAsia" w:eastAsiaTheme="minorEastAsia" w:hAnsiTheme="minorEastAsia"/>
        </w:rPr>
        <w:t>IPA</w:t>
      </w:r>
      <w:r w:rsidRPr="00BD19D5">
        <w:rPr>
          <w:rFonts w:asciiTheme="minorEastAsia" w:eastAsiaTheme="minorEastAsia" w:hAnsiTheme="minorEastAsia" w:hint="eastAsia"/>
        </w:rPr>
        <w:t>が発行する新しいDX白書等のコンテンツとして公開する予定である。</w:t>
      </w:r>
    </w:p>
    <w:p w14:paraId="7C66A76E"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このたび、日米以外の国の企業に対しても同様のアンケート調査を実施することとし、日米中の企業のDX推進状況を把握、比較分析することとした。</w:t>
      </w:r>
    </w:p>
    <w:p w14:paraId="09323255" w14:textId="77777777" w:rsidR="00C857B0" w:rsidRPr="00BD19D5" w:rsidRDefault="00C857B0" w:rsidP="00C857B0">
      <w:pPr>
        <w:rPr>
          <w:rFonts w:ascii="ＭＳ ゴシック" w:hAnsi="ＭＳ ゴシック"/>
        </w:rPr>
      </w:pPr>
    </w:p>
    <w:p w14:paraId="65C194A8" w14:textId="77777777" w:rsidR="00C857B0" w:rsidRPr="00BD19D5" w:rsidRDefault="00C857B0" w:rsidP="00C857B0">
      <w:pPr>
        <w:pStyle w:val="1"/>
      </w:pPr>
      <w:r w:rsidRPr="00BD19D5">
        <w:rPr>
          <w:rFonts w:hint="eastAsia"/>
        </w:rPr>
        <w:t>事業概要</w:t>
      </w:r>
    </w:p>
    <w:p w14:paraId="4E70F08F" w14:textId="77777777" w:rsidR="00C857B0" w:rsidRPr="00BD19D5" w:rsidRDefault="00C857B0" w:rsidP="00C857B0">
      <w:pPr>
        <w:ind w:leftChars="110" w:left="231"/>
        <w:rPr>
          <w:rFonts w:asciiTheme="minorEastAsia" w:eastAsiaTheme="minorEastAsia" w:hAnsiTheme="minorEastAsia"/>
        </w:rPr>
      </w:pPr>
      <w:r w:rsidRPr="00BD19D5">
        <w:rPr>
          <w:rFonts w:asciiTheme="minorEastAsia" w:eastAsiaTheme="minorEastAsia" w:hAnsiTheme="minorEastAsia" w:hint="eastAsia"/>
        </w:rPr>
        <w:t>請負者は以下の各業務を行う。</w:t>
      </w:r>
    </w:p>
    <w:p w14:paraId="5DC97DA2"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アンケート調査</w:t>
      </w:r>
    </w:p>
    <w:p w14:paraId="15E587F8"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2022年度にIPAが日米企業を対象に実施した調査内容をベースに、中国企業に対し、DX戦略、DXに係わる人材、デジタル技術の利活用状況等に関するアンケート調査を行い、その結果を集計する。</w:t>
      </w:r>
    </w:p>
    <w:p w14:paraId="219DFFF3" w14:textId="77777777" w:rsidR="00C857B0" w:rsidRPr="00BD19D5" w:rsidRDefault="00C857B0" w:rsidP="00C857B0">
      <w:pPr>
        <w:ind w:firstLineChars="73" w:firstLine="153"/>
        <w:rPr>
          <w:rFonts w:asciiTheme="minorEastAsia" w:eastAsiaTheme="minorEastAsia" w:hAnsiTheme="minorEastAsia"/>
        </w:rPr>
      </w:pPr>
    </w:p>
    <w:p w14:paraId="4570D25C"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中国における産業動向文献調査</w:t>
      </w:r>
    </w:p>
    <w:p w14:paraId="1442FF66" w14:textId="77777777" w:rsidR="00C857B0" w:rsidRPr="00BD19D5" w:rsidRDefault="00C857B0" w:rsidP="00C857B0">
      <w:pPr>
        <w:ind w:firstLineChars="73" w:firstLine="153"/>
        <w:rPr>
          <w:rFonts w:asciiTheme="minorEastAsia" w:eastAsiaTheme="minorEastAsia" w:hAnsiTheme="minorEastAsia"/>
        </w:rPr>
      </w:pPr>
      <w:bookmarkStart w:id="6" w:name="_Hlk113612004"/>
      <w:r w:rsidRPr="00BD19D5">
        <w:rPr>
          <w:rFonts w:asciiTheme="minorEastAsia" w:eastAsiaTheme="minorEastAsia" w:hAnsiTheme="minorEastAsia" w:hint="eastAsia"/>
        </w:rPr>
        <w:t>中国産業の市場規模、企業の業態や地域性等に関する文献調査</w:t>
      </w:r>
      <w:bookmarkEnd w:id="6"/>
      <w:r w:rsidRPr="00BD19D5">
        <w:rPr>
          <w:rFonts w:asciiTheme="minorEastAsia" w:eastAsiaTheme="minorEastAsia" w:hAnsiTheme="minorEastAsia" w:hint="eastAsia"/>
        </w:rPr>
        <w:t>を行い、アンケート調査結果の分析の参考資料とする。</w:t>
      </w:r>
    </w:p>
    <w:p w14:paraId="694C95B6" w14:textId="77777777" w:rsidR="00C857B0" w:rsidRPr="00BD19D5" w:rsidRDefault="00C857B0" w:rsidP="00C857B0">
      <w:pPr>
        <w:ind w:firstLineChars="73" w:firstLine="153"/>
        <w:rPr>
          <w:rFonts w:asciiTheme="minorEastAsia" w:eastAsiaTheme="minorEastAsia" w:hAnsiTheme="minorEastAsia"/>
        </w:rPr>
      </w:pPr>
    </w:p>
    <w:p w14:paraId="3A186705"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アンケート調査結果の日米中比較分析</w:t>
      </w:r>
    </w:p>
    <w:p w14:paraId="553506FA" w14:textId="77777777" w:rsidR="00C857B0" w:rsidRPr="00BD19D5" w:rsidRDefault="00C857B0" w:rsidP="00C857B0">
      <w:pPr>
        <w:ind w:firstLineChars="73" w:firstLine="153"/>
        <w:rPr>
          <w:rFonts w:asciiTheme="minorEastAsia" w:eastAsiaTheme="minorEastAsia" w:hAnsiTheme="minorEastAsia"/>
        </w:rPr>
      </w:pPr>
      <w:r w:rsidRPr="00BD19D5">
        <w:rPr>
          <w:rFonts w:asciiTheme="minorEastAsia" w:eastAsiaTheme="minorEastAsia" w:hAnsiTheme="minorEastAsia" w:hint="eastAsia"/>
        </w:rPr>
        <w:t>中国企業に対するアンケート調査結果とIPAが実施した日本および米国の企業に対する調査結果を比較分析し、産業動向文献調査を踏まえて特色等を明らかにする。</w:t>
      </w:r>
    </w:p>
    <w:p w14:paraId="6E598EB1" w14:textId="77777777" w:rsidR="00C857B0" w:rsidRPr="00BD19D5" w:rsidRDefault="00C857B0" w:rsidP="00C857B0">
      <w:pPr>
        <w:ind w:firstLineChars="73" w:firstLine="153"/>
        <w:rPr>
          <w:rFonts w:asciiTheme="minorEastAsia" w:eastAsiaTheme="minorEastAsia" w:hAnsiTheme="minorEastAsia"/>
        </w:rPr>
      </w:pPr>
    </w:p>
    <w:p w14:paraId="7CC40F63"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報告会等の実施</w:t>
      </w:r>
    </w:p>
    <w:p w14:paraId="088F492C" w14:textId="77777777" w:rsidR="00C857B0" w:rsidRPr="00BD19D5" w:rsidRDefault="00C857B0" w:rsidP="00C857B0">
      <w:pPr>
        <w:ind w:firstLineChars="73" w:firstLine="153"/>
        <w:rPr>
          <w:rFonts w:asciiTheme="minorEastAsia" w:eastAsiaTheme="minorEastAsia" w:hAnsiTheme="minorEastAsia"/>
        </w:rPr>
      </w:pPr>
      <w:r w:rsidRPr="00BD19D5">
        <w:rPr>
          <w:rFonts w:asciiTheme="minorEastAsia" w:eastAsiaTheme="minorEastAsia" w:hAnsiTheme="minorEastAsia"/>
        </w:rPr>
        <w:t>IPA</w:t>
      </w:r>
      <w:r w:rsidRPr="00BD19D5">
        <w:rPr>
          <w:rFonts w:asciiTheme="minorEastAsia" w:eastAsiaTheme="minorEastAsia" w:hAnsiTheme="minorEastAsia" w:hint="eastAsia"/>
        </w:rPr>
        <w:t>との定期的な進捗打ち合わせ、中間報告、最終報告を実施する。また、</w:t>
      </w:r>
      <w:r w:rsidRPr="00BD19D5">
        <w:rPr>
          <w:rFonts w:asciiTheme="minorEastAsia" w:eastAsiaTheme="minorEastAsia" w:hAnsiTheme="minorEastAsia"/>
        </w:rPr>
        <w:t>IPA</w:t>
      </w:r>
      <w:r w:rsidRPr="00BD19D5">
        <w:rPr>
          <w:rFonts w:asciiTheme="minorEastAsia" w:eastAsiaTheme="minorEastAsia" w:hAnsiTheme="minorEastAsia" w:hint="eastAsia"/>
        </w:rPr>
        <w:t>が設置する「DX白書有識者委員会」において調査内容や進捗状況等を報告する。</w:t>
      </w:r>
    </w:p>
    <w:p w14:paraId="7BF6C85D" w14:textId="77777777" w:rsidR="00C857B0" w:rsidRPr="00BD19D5" w:rsidRDefault="00C857B0" w:rsidP="00C857B0">
      <w:pPr>
        <w:rPr>
          <w:rFonts w:asciiTheme="minorEastAsia" w:eastAsiaTheme="minorEastAsia" w:hAnsiTheme="minorEastAsia"/>
        </w:rPr>
      </w:pPr>
    </w:p>
    <w:p w14:paraId="45719E82"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報告書等の作成</w:t>
      </w:r>
    </w:p>
    <w:p w14:paraId="32DAAB7B"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上記日米中比較分析結果を調査結果報告書として取りまとめる。</w:t>
      </w:r>
    </w:p>
    <w:p w14:paraId="09F167C0" w14:textId="77777777" w:rsidR="00C857B0" w:rsidRPr="00BD19D5" w:rsidRDefault="00C857B0" w:rsidP="00C857B0">
      <w:pPr>
        <w:rPr>
          <w:rFonts w:ascii="ＭＳ ゴシック" w:eastAsia="ＭＳ ゴシック" w:hAnsi="ＭＳ ゴシック"/>
          <w:b/>
          <w:sz w:val="24"/>
        </w:rPr>
      </w:pPr>
    </w:p>
    <w:p w14:paraId="0D25F0F8" w14:textId="77777777" w:rsidR="00C857B0" w:rsidRPr="00BD19D5" w:rsidRDefault="00C857B0" w:rsidP="00C857B0">
      <w:pPr>
        <w:pStyle w:val="1"/>
      </w:pPr>
      <w:r w:rsidRPr="00BD19D5">
        <w:rPr>
          <w:rFonts w:hint="eastAsia"/>
        </w:rPr>
        <w:t>業務内容</w:t>
      </w:r>
    </w:p>
    <w:p w14:paraId="039A00C3"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アンケート調査</w:t>
      </w:r>
    </w:p>
    <w:p w14:paraId="461BE1D3"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中国の企業に対し、主に以下の内容に関するアンケート調査を行い、その結果を集計する。</w:t>
      </w:r>
    </w:p>
    <w:p w14:paraId="36B34334" w14:textId="77777777" w:rsidR="00C857B0" w:rsidRPr="00BD19D5" w:rsidRDefault="00C857B0" w:rsidP="00C857B0">
      <w:pPr>
        <w:ind w:leftChars="100" w:left="420" w:hangingChars="100" w:hanging="210"/>
        <w:rPr>
          <w:rFonts w:asciiTheme="minorEastAsia" w:eastAsiaTheme="minorEastAsia" w:hAnsiTheme="minorEastAsia"/>
        </w:rPr>
      </w:pPr>
      <w:r w:rsidRPr="00BD19D5">
        <w:rPr>
          <w:rFonts w:asciiTheme="minorEastAsia" w:eastAsiaTheme="minorEastAsia" w:hAnsiTheme="minorEastAsia" w:cs="ＭＳ 明朝" w:hint="eastAsia"/>
        </w:rPr>
        <w:t>①</w:t>
      </w:r>
      <w:r w:rsidRPr="00BD19D5">
        <w:rPr>
          <w:rFonts w:asciiTheme="minorEastAsia" w:eastAsiaTheme="minorEastAsia" w:hAnsiTheme="minorEastAsia"/>
        </w:rPr>
        <w:t xml:space="preserve"> </w:t>
      </w:r>
      <w:r w:rsidRPr="00BD19D5">
        <w:rPr>
          <w:rFonts w:asciiTheme="minorEastAsia" w:eastAsiaTheme="minorEastAsia" w:hAnsiTheme="minorEastAsia" w:hint="eastAsia"/>
        </w:rPr>
        <w:t>戦略アンケート：</w:t>
      </w:r>
      <w:r w:rsidRPr="00BD19D5">
        <w:rPr>
          <w:rFonts w:asciiTheme="minorEastAsia" w:eastAsiaTheme="minorEastAsia" w:hAnsiTheme="minorEastAsia"/>
        </w:rPr>
        <w:t>DX</w:t>
      </w:r>
      <w:r w:rsidRPr="00BD19D5">
        <w:rPr>
          <w:rFonts w:asciiTheme="minorEastAsia" w:eastAsiaTheme="minorEastAsia" w:hAnsiTheme="minorEastAsia" w:hint="eastAsia"/>
        </w:rPr>
        <w:t>戦略の推進状況や実施における課題・成功要因</w:t>
      </w:r>
    </w:p>
    <w:p w14:paraId="1625FCC8" w14:textId="77777777" w:rsidR="00C857B0" w:rsidRPr="00BD19D5" w:rsidRDefault="00C857B0" w:rsidP="00C857B0">
      <w:pPr>
        <w:ind w:leftChars="100" w:left="420" w:hangingChars="100" w:hanging="210"/>
        <w:rPr>
          <w:rFonts w:asciiTheme="minorEastAsia" w:eastAsiaTheme="minorEastAsia" w:hAnsiTheme="minorEastAsia"/>
        </w:rPr>
      </w:pPr>
      <w:r w:rsidRPr="00BD19D5">
        <w:rPr>
          <w:rFonts w:asciiTheme="minorEastAsia" w:eastAsiaTheme="minorEastAsia" w:hAnsiTheme="minorEastAsia" w:cs="ＭＳ 明朝" w:hint="eastAsia"/>
        </w:rPr>
        <w:t>②</w:t>
      </w:r>
      <w:r w:rsidRPr="00BD19D5">
        <w:rPr>
          <w:rFonts w:asciiTheme="minorEastAsia" w:eastAsiaTheme="minorEastAsia" w:hAnsiTheme="minorEastAsia"/>
        </w:rPr>
        <w:t xml:space="preserve"> </w:t>
      </w:r>
      <w:r w:rsidRPr="00BD19D5">
        <w:rPr>
          <w:rFonts w:asciiTheme="minorEastAsia" w:eastAsiaTheme="minorEastAsia" w:hAnsiTheme="minorEastAsia" w:hint="eastAsia"/>
        </w:rPr>
        <w:t>人材アンケート：</w:t>
      </w:r>
      <w:r w:rsidRPr="00BD19D5">
        <w:rPr>
          <w:rFonts w:asciiTheme="minorEastAsia" w:eastAsiaTheme="minorEastAsia" w:hAnsiTheme="minorEastAsia"/>
        </w:rPr>
        <w:t>DX</w:t>
      </w:r>
      <w:r w:rsidRPr="00BD19D5">
        <w:rPr>
          <w:rFonts w:asciiTheme="minorEastAsia" w:eastAsiaTheme="minorEastAsia" w:hAnsiTheme="minorEastAsia" w:hint="eastAsia"/>
        </w:rPr>
        <w:t>を推進するために必要な人材や人材施策、組織の把握</w:t>
      </w:r>
    </w:p>
    <w:p w14:paraId="4A5F44CB" w14:textId="77777777" w:rsidR="00C857B0" w:rsidRPr="00BD19D5" w:rsidRDefault="00C857B0" w:rsidP="00C857B0">
      <w:pPr>
        <w:ind w:leftChars="100" w:left="420" w:hangingChars="100" w:hanging="210"/>
        <w:rPr>
          <w:rFonts w:asciiTheme="minorEastAsia" w:eastAsiaTheme="minorEastAsia" w:hAnsiTheme="minorEastAsia"/>
        </w:rPr>
      </w:pPr>
      <w:r w:rsidRPr="00BD19D5">
        <w:rPr>
          <w:rFonts w:asciiTheme="minorEastAsia" w:eastAsiaTheme="minorEastAsia" w:hAnsiTheme="minorEastAsia" w:cs="ＭＳ 明朝" w:hint="eastAsia"/>
        </w:rPr>
        <w:t>③</w:t>
      </w:r>
      <w:r w:rsidRPr="00BD19D5">
        <w:rPr>
          <w:rFonts w:asciiTheme="minorEastAsia" w:eastAsiaTheme="minorEastAsia" w:hAnsiTheme="minorEastAsia"/>
        </w:rPr>
        <w:t xml:space="preserve"> </w:t>
      </w:r>
      <w:r w:rsidRPr="00BD19D5">
        <w:rPr>
          <w:rFonts w:asciiTheme="minorEastAsia" w:eastAsiaTheme="minorEastAsia" w:hAnsiTheme="minorEastAsia" w:hint="eastAsia"/>
        </w:rPr>
        <w:t>技術アンケート：デジタル技術の利活用状況や利活用にあたっての課題</w:t>
      </w:r>
    </w:p>
    <w:p w14:paraId="43DF0C2B" w14:textId="77777777" w:rsidR="00C857B0" w:rsidRPr="00BD19D5" w:rsidRDefault="00C857B0" w:rsidP="00C857B0">
      <w:pPr>
        <w:ind w:firstLineChars="100" w:firstLine="210"/>
        <w:rPr>
          <w:rFonts w:asciiTheme="minorEastAsia" w:eastAsiaTheme="minorEastAsia" w:hAnsiTheme="minorEastAsia"/>
        </w:rPr>
      </w:pPr>
    </w:p>
    <w:p w14:paraId="5EE2A117" w14:textId="77777777" w:rsidR="00C857B0" w:rsidRPr="00A72170" w:rsidRDefault="00C857B0" w:rsidP="00C857B0">
      <w:pPr>
        <w:pStyle w:val="30"/>
        <w:numPr>
          <w:ilvl w:val="2"/>
          <w:numId w:val="3"/>
        </w:numPr>
        <w:ind w:left="420"/>
        <w:rPr>
          <w:rFonts w:asciiTheme="minorEastAsia" w:eastAsiaTheme="minorEastAsia" w:hAnsiTheme="minorEastAsia"/>
        </w:rPr>
      </w:pPr>
      <w:r w:rsidRPr="00A72170">
        <w:rPr>
          <w:rFonts w:asciiTheme="minorEastAsia" w:eastAsiaTheme="minorEastAsia" w:hAnsiTheme="minorEastAsia" w:hint="eastAsia"/>
        </w:rPr>
        <w:t>アンケート調査票の作成</w:t>
      </w:r>
    </w:p>
    <w:p w14:paraId="374AD688" w14:textId="77777777" w:rsidR="00C857B0" w:rsidRPr="00C857B0" w:rsidRDefault="00C857B0" w:rsidP="00C857B0">
      <w:pPr>
        <w:ind w:firstLineChars="100" w:firstLine="210"/>
        <w:rPr>
          <w:rFonts w:asciiTheme="minorEastAsia" w:eastAsiaTheme="minorEastAsia" w:hAnsiTheme="minorEastAsia"/>
        </w:rPr>
      </w:pPr>
      <w:r w:rsidRPr="00C857B0">
        <w:rPr>
          <w:rFonts w:asciiTheme="minorEastAsia" w:eastAsiaTheme="minorEastAsia" w:hAnsiTheme="minorEastAsia" w:hint="eastAsia"/>
        </w:rPr>
        <w:t>アンケート調査設問・項目を、</w:t>
      </w:r>
      <w:r w:rsidRPr="00C857B0">
        <w:rPr>
          <w:rFonts w:asciiTheme="minorEastAsia" w:eastAsiaTheme="minorEastAsia" w:hAnsiTheme="minorEastAsia"/>
        </w:rPr>
        <w:t>2022年度にIPA</w:t>
      </w:r>
      <w:r w:rsidRPr="00C857B0">
        <w:rPr>
          <w:rFonts w:asciiTheme="minorEastAsia" w:eastAsiaTheme="minorEastAsia" w:hAnsiTheme="minorEastAsia" w:hint="eastAsia"/>
        </w:rPr>
        <w:t>が実施した国内企業アンケート調査票</w:t>
      </w:r>
      <w:r w:rsidRPr="00C857B0">
        <w:rPr>
          <w:rStyle w:val="afe"/>
          <w:rFonts w:asciiTheme="minorEastAsia" w:eastAsiaTheme="minorEastAsia" w:hAnsiTheme="minorEastAsia"/>
        </w:rPr>
        <w:footnoteReference w:id="2"/>
      </w:r>
      <w:r w:rsidRPr="00C857B0">
        <w:rPr>
          <w:rFonts w:asciiTheme="minorEastAsia" w:eastAsiaTheme="minorEastAsia" w:hAnsiTheme="minorEastAsia" w:hint="eastAsia"/>
        </w:rPr>
        <w:t>（以下、「国内アンケート」という。）の①戦略アンケート、②人材アンケート、③技術アンケートから各</w:t>
      </w:r>
      <w:r w:rsidRPr="00C857B0">
        <w:rPr>
          <w:rFonts w:asciiTheme="minorEastAsia" w:eastAsiaTheme="minorEastAsia" w:hAnsiTheme="minorEastAsia"/>
        </w:rPr>
        <w:t>10問程度</w:t>
      </w:r>
      <w:r w:rsidRPr="00C857B0">
        <w:rPr>
          <w:rFonts w:asciiTheme="minorEastAsia" w:eastAsiaTheme="minorEastAsia" w:hAnsiTheme="minorEastAsia" w:hint="eastAsia"/>
        </w:rPr>
        <w:t>、および企業プロフィールに関する設問を抜粋し、これに数問の中国企業向けの独自調査設問・項目を検討・設定し、調査票を作成する。</w:t>
      </w:r>
    </w:p>
    <w:p w14:paraId="4D14FDD1" w14:textId="77777777" w:rsidR="00C857B0" w:rsidRPr="00C857B0" w:rsidRDefault="00C857B0" w:rsidP="00C857B0">
      <w:pPr>
        <w:pStyle w:val="afc"/>
        <w:numPr>
          <w:ilvl w:val="0"/>
          <w:numId w:val="5"/>
        </w:numPr>
        <w:ind w:leftChars="0"/>
        <w:rPr>
          <w:rFonts w:asciiTheme="minorEastAsia" w:eastAsiaTheme="minorEastAsia" w:hAnsiTheme="minorEastAsia"/>
        </w:rPr>
      </w:pPr>
      <w:r w:rsidRPr="00C857B0">
        <w:rPr>
          <w:rFonts w:asciiTheme="minorEastAsia" w:eastAsiaTheme="minorEastAsia" w:hAnsiTheme="minorEastAsia" w:hint="eastAsia"/>
        </w:rPr>
        <w:t>国内企業アンケート調査票の抜粋箇所は</w:t>
      </w:r>
      <w:r w:rsidRPr="00C857B0">
        <w:rPr>
          <w:rFonts w:asciiTheme="minorEastAsia" w:eastAsiaTheme="minorEastAsia" w:hAnsiTheme="minorEastAsia"/>
        </w:rPr>
        <w:t>IPAが指定する。</w:t>
      </w:r>
    </w:p>
    <w:p w14:paraId="395A0FAC" w14:textId="77777777" w:rsidR="00C857B0" w:rsidRPr="00E75DD0" w:rsidRDefault="00C857B0" w:rsidP="00C857B0">
      <w:pPr>
        <w:pStyle w:val="afc"/>
        <w:numPr>
          <w:ilvl w:val="0"/>
          <w:numId w:val="5"/>
        </w:numPr>
        <w:ind w:leftChars="0"/>
        <w:rPr>
          <w:rFonts w:asciiTheme="minorEastAsia" w:eastAsiaTheme="minorEastAsia" w:hAnsiTheme="minorEastAsia"/>
        </w:rPr>
      </w:pPr>
      <w:r w:rsidRPr="00C857B0">
        <w:rPr>
          <w:rFonts w:asciiTheme="minorEastAsia" w:eastAsiaTheme="minorEastAsia" w:hAnsiTheme="minorEastAsia" w:hint="eastAsia"/>
        </w:rPr>
        <w:t>抜粋したアンケート調査票の内容は原則として国内アンケートと同一とするが、中国の事情等を反映</w:t>
      </w:r>
      <w:r w:rsidRPr="00E75DD0">
        <w:rPr>
          <w:rFonts w:asciiTheme="minorEastAsia" w:eastAsiaTheme="minorEastAsia" w:hAnsiTheme="minorEastAsia" w:hint="eastAsia"/>
        </w:rPr>
        <w:t>するため必要に応じて設問を一部変更、追加等すること。なお、変更・追加は日本語で行うものとし、IPAの承認を得ること。</w:t>
      </w:r>
    </w:p>
    <w:p w14:paraId="4F17FDAB" w14:textId="77777777" w:rsidR="00C857B0" w:rsidRPr="00BD19D5" w:rsidRDefault="00C857B0" w:rsidP="00C857B0">
      <w:pPr>
        <w:pStyle w:val="afc"/>
        <w:numPr>
          <w:ilvl w:val="0"/>
          <w:numId w:val="5"/>
        </w:numPr>
        <w:ind w:leftChars="0"/>
        <w:rPr>
          <w:rFonts w:asciiTheme="minorEastAsia" w:eastAsiaTheme="minorEastAsia" w:hAnsiTheme="minorEastAsia"/>
        </w:rPr>
      </w:pPr>
      <w:r w:rsidRPr="00BD19D5">
        <w:rPr>
          <w:rFonts w:asciiTheme="minorEastAsia" w:eastAsiaTheme="minorEastAsia" w:hAnsiTheme="minorEastAsia" w:hint="eastAsia"/>
        </w:rPr>
        <w:lastRenderedPageBreak/>
        <w:t>有効回答割合の向上や日米比較分析の視点から適切な中国語に翻訳する。</w:t>
      </w:r>
    </w:p>
    <w:p w14:paraId="666B6E33" w14:textId="77777777" w:rsidR="00C857B0" w:rsidRPr="00BD19D5" w:rsidRDefault="00C857B0" w:rsidP="00C857B0">
      <w:pPr>
        <w:pStyle w:val="afc"/>
        <w:numPr>
          <w:ilvl w:val="0"/>
          <w:numId w:val="5"/>
        </w:numPr>
        <w:ind w:leftChars="0"/>
        <w:rPr>
          <w:rFonts w:asciiTheme="minorEastAsia" w:eastAsiaTheme="minorEastAsia" w:hAnsiTheme="minorEastAsia"/>
        </w:rPr>
      </w:pPr>
      <w:r w:rsidRPr="00BD19D5">
        <w:rPr>
          <w:rFonts w:asciiTheme="minorEastAsia" w:eastAsiaTheme="minorEastAsia" w:hAnsiTheme="minorEastAsia" w:hint="eastAsia"/>
        </w:rPr>
        <w:t>中国語に翻訳した結果はIPAに提出し、別途IPAのレビューを受け、その結果を反映すること。IPAのレビューは1週間程度とする。</w:t>
      </w:r>
    </w:p>
    <w:p w14:paraId="426F75A4" w14:textId="77777777" w:rsidR="00C857B0" w:rsidRPr="00BD19D5" w:rsidRDefault="00C857B0" w:rsidP="00C857B0">
      <w:pPr>
        <w:rPr>
          <w:rFonts w:asciiTheme="minorEastAsia" w:eastAsiaTheme="minorEastAsia" w:hAnsiTheme="minorEastAsia"/>
        </w:rPr>
      </w:pPr>
    </w:p>
    <w:p w14:paraId="4900E99F" w14:textId="77777777" w:rsidR="00C857B0" w:rsidRPr="00A72170" w:rsidRDefault="00C857B0" w:rsidP="00C857B0">
      <w:pPr>
        <w:pStyle w:val="30"/>
        <w:numPr>
          <w:ilvl w:val="2"/>
          <w:numId w:val="3"/>
        </w:numPr>
        <w:ind w:left="420"/>
        <w:rPr>
          <w:rFonts w:asciiTheme="minorEastAsia" w:eastAsiaTheme="minorEastAsia" w:hAnsiTheme="minorEastAsia"/>
        </w:rPr>
      </w:pPr>
      <w:bookmarkStart w:id="7" w:name="_Hlk66735144"/>
      <w:r w:rsidRPr="00A72170">
        <w:rPr>
          <w:rFonts w:asciiTheme="minorEastAsia" w:eastAsiaTheme="minorEastAsia" w:hAnsiTheme="minorEastAsia" w:hint="eastAsia"/>
        </w:rPr>
        <w:t>アンケート調査先の選定</w:t>
      </w:r>
    </w:p>
    <w:bookmarkEnd w:id="7"/>
    <w:p w14:paraId="430F58D2"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アンケート調査先を用意する。調査先選定にあたっては</w:t>
      </w:r>
      <w:r w:rsidRPr="00BD19D5">
        <w:rPr>
          <w:rFonts w:asciiTheme="minorEastAsia" w:eastAsiaTheme="minorEastAsia" w:hAnsiTheme="minorEastAsia"/>
        </w:rPr>
        <w:t>IPA</w:t>
      </w:r>
      <w:r w:rsidRPr="00BD19D5">
        <w:rPr>
          <w:rFonts w:asciiTheme="minorEastAsia" w:eastAsiaTheme="minorEastAsia" w:hAnsiTheme="minorEastAsia" w:hint="eastAsia"/>
        </w:rPr>
        <w:t>と協議すること。</w:t>
      </w:r>
    </w:p>
    <w:p w14:paraId="3ECF44E2" w14:textId="77777777" w:rsidR="00C857B0" w:rsidRPr="00C857B0" w:rsidRDefault="00C857B0" w:rsidP="00C857B0">
      <w:pPr>
        <w:pStyle w:val="afc"/>
        <w:numPr>
          <w:ilvl w:val="0"/>
          <w:numId w:val="6"/>
        </w:numPr>
        <w:ind w:leftChars="0"/>
        <w:rPr>
          <w:rFonts w:asciiTheme="minorEastAsia" w:eastAsiaTheme="minorEastAsia" w:hAnsiTheme="minorEastAsia"/>
        </w:rPr>
      </w:pPr>
      <w:r w:rsidRPr="00C857B0">
        <w:rPr>
          <w:rFonts w:asciiTheme="minorEastAsia" w:eastAsiaTheme="minorEastAsia" w:hAnsiTheme="minorEastAsia" w:hint="eastAsia"/>
        </w:rPr>
        <w:t>有効回答割合の向上やクロス分析、日米中比較分析を可能とする観点から、企業の形態や対象地域等を考慮した上でアンケート調査先を選定すること。</w:t>
      </w:r>
    </w:p>
    <w:p w14:paraId="30926EB7" w14:textId="304847FC" w:rsidR="00C857B0" w:rsidRPr="00C857B0" w:rsidRDefault="00C857B0" w:rsidP="00C857B0">
      <w:pPr>
        <w:pStyle w:val="afc"/>
        <w:numPr>
          <w:ilvl w:val="0"/>
          <w:numId w:val="6"/>
        </w:numPr>
        <w:ind w:leftChars="0"/>
        <w:rPr>
          <w:rFonts w:asciiTheme="minorEastAsia" w:eastAsiaTheme="minorEastAsia" w:hAnsiTheme="minorEastAsia"/>
        </w:rPr>
      </w:pPr>
      <w:r w:rsidRPr="00C857B0">
        <w:rPr>
          <w:rFonts w:asciiTheme="minorEastAsia" w:eastAsiaTheme="minorEastAsia" w:hAnsiTheme="minorEastAsia" w:hint="eastAsia"/>
        </w:rPr>
        <w:t>企業規模（従業員数）で大企業（1,001人以上）の有効回答数が少なくとも50件以上になること。</w:t>
      </w:r>
    </w:p>
    <w:p w14:paraId="7CAE296F" w14:textId="77777777" w:rsidR="00C857B0" w:rsidRPr="00C857B0" w:rsidRDefault="00C857B0" w:rsidP="00C857B0">
      <w:pPr>
        <w:pStyle w:val="afc"/>
        <w:numPr>
          <w:ilvl w:val="0"/>
          <w:numId w:val="6"/>
        </w:numPr>
        <w:ind w:leftChars="0"/>
        <w:rPr>
          <w:rFonts w:asciiTheme="minorEastAsia" w:eastAsiaTheme="minorEastAsia" w:hAnsiTheme="minorEastAsia"/>
        </w:rPr>
      </w:pPr>
      <w:r w:rsidRPr="00C857B0">
        <w:rPr>
          <w:rFonts w:asciiTheme="minorEastAsia" w:eastAsiaTheme="minorEastAsia" w:hAnsiTheme="minorEastAsia" w:hint="eastAsia"/>
        </w:rPr>
        <w:t>企業においてマネージャー以上の方が回答することが望ましい。また、所属している企業の形態、業種、部署、役職等の属性情報を得ることができること。</w:t>
      </w:r>
    </w:p>
    <w:p w14:paraId="4078880D" w14:textId="77777777" w:rsidR="00C857B0" w:rsidRPr="00BD19D5" w:rsidRDefault="00C857B0" w:rsidP="00C857B0">
      <w:pPr>
        <w:rPr>
          <w:rFonts w:asciiTheme="minorEastAsia" w:eastAsiaTheme="minorEastAsia" w:hAnsiTheme="minorEastAsia"/>
        </w:rPr>
      </w:pPr>
    </w:p>
    <w:p w14:paraId="6B0836F5" w14:textId="77777777" w:rsidR="00C857B0" w:rsidRPr="00A72170" w:rsidRDefault="00C857B0" w:rsidP="00C857B0">
      <w:pPr>
        <w:pStyle w:val="30"/>
        <w:numPr>
          <w:ilvl w:val="2"/>
          <w:numId w:val="3"/>
        </w:numPr>
        <w:ind w:left="420"/>
        <w:rPr>
          <w:rFonts w:asciiTheme="minorEastAsia" w:eastAsiaTheme="minorEastAsia" w:hAnsiTheme="minorEastAsia"/>
        </w:rPr>
      </w:pPr>
      <w:r w:rsidRPr="00A72170">
        <w:rPr>
          <w:rFonts w:asciiTheme="minorEastAsia" w:eastAsiaTheme="minorEastAsia" w:hAnsiTheme="minorEastAsia" w:hint="eastAsia"/>
        </w:rPr>
        <w:t>アンケート調査の実施</w:t>
      </w:r>
    </w:p>
    <w:p w14:paraId="353145D9"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作成した調査票を使用して、選定したアンケート調査先に対してアンケート調査を実施し、有効な回答を得る。</w:t>
      </w:r>
    </w:p>
    <w:p w14:paraId="3E515E96" w14:textId="77777777" w:rsidR="00C857B0" w:rsidRPr="00BD19D5" w:rsidRDefault="00C857B0" w:rsidP="00C857B0">
      <w:pPr>
        <w:pStyle w:val="afc"/>
        <w:numPr>
          <w:ilvl w:val="0"/>
          <w:numId w:val="7"/>
        </w:numPr>
        <w:ind w:leftChars="0"/>
        <w:rPr>
          <w:rFonts w:asciiTheme="minorEastAsia" w:eastAsiaTheme="minorEastAsia" w:hAnsiTheme="minorEastAsia"/>
        </w:rPr>
      </w:pPr>
      <w:r w:rsidRPr="00BD19D5">
        <w:rPr>
          <w:rFonts w:asciiTheme="minorEastAsia" w:eastAsiaTheme="minorEastAsia" w:hAnsiTheme="minorEastAsia" w:hint="eastAsia"/>
        </w:rPr>
        <w:t>実施方法</w:t>
      </w:r>
    </w:p>
    <w:p w14:paraId="52A688A4" w14:textId="77777777" w:rsidR="00C857B0" w:rsidRPr="00BD19D5" w:rsidRDefault="00C857B0" w:rsidP="00C857B0">
      <w:pPr>
        <w:ind w:leftChars="100" w:left="420" w:hangingChars="100" w:hanging="210"/>
        <w:rPr>
          <w:rFonts w:asciiTheme="minorEastAsia" w:eastAsiaTheme="minorEastAsia" w:hAnsiTheme="minorEastAsia"/>
        </w:rPr>
      </w:pPr>
      <w:r w:rsidRPr="00BD19D5">
        <w:rPr>
          <w:rFonts w:asciiTheme="minorEastAsia" w:eastAsiaTheme="minorEastAsia" w:hAnsiTheme="minorEastAsia" w:hint="eastAsia"/>
        </w:rPr>
        <w:t>① 調査方法は、ウェブを使用したアンケート（以下「ウェブアンケート」という。）を主として実施すること。また、ウェブアンケートに加えて、その他有効な方法も可とする。ウェブアンケート以外の方法（郵送、電子メール等）を利用（併用含む）する場合は、請負者側にてその理由やメリットを示した上で、</w:t>
      </w:r>
      <w:r w:rsidRPr="00BD19D5">
        <w:rPr>
          <w:rFonts w:asciiTheme="minorEastAsia" w:eastAsiaTheme="minorEastAsia" w:hAnsiTheme="minorEastAsia"/>
        </w:rPr>
        <w:t>IPA</w:t>
      </w:r>
      <w:r w:rsidRPr="00BD19D5">
        <w:rPr>
          <w:rFonts w:asciiTheme="minorEastAsia" w:eastAsiaTheme="minorEastAsia" w:hAnsiTheme="minorEastAsia" w:hint="eastAsia"/>
        </w:rPr>
        <w:t>と協議の上で決定すること。</w:t>
      </w:r>
    </w:p>
    <w:p w14:paraId="59D4E7D9" w14:textId="77777777" w:rsidR="00C857B0" w:rsidRDefault="00C857B0" w:rsidP="00C857B0">
      <w:pPr>
        <w:ind w:leftChars="100" w:left="420" w:hangingChars="100" w:hanging="210"/>
        <w:rPr>
          <w:rFonts w:asciiTheme="minorEastAsia" w:eastAsiaTheme="minorEastAsia" w:hAnsiTheme="minorEastAsia"/>
        </w:rPr>
      </w:pPr>
      <w:r w:rsidRPr="00BD19D5">
        <w:rPr>
          <w:rFonts w:asciiTheme="minorEastAsia" w:eastAsiaTheme="minorEastAsia" w:hAnsiTheme="minorEastAsia" w:hint="eastAsia"/>
        </w:rPr>
        <w:t>② ウェブアンケート回答システムは</w:t>
      </w:r>
      <w:r w:rsidRPr="00BD19D5">
        <w:rPr>
          <w:rFonts w:asciiTheme="minorEastAsia" w:eastAsiaTheme="minorEastAsia" w:hAnsiTheme="minorEastAsia"/>
        </w:rPr>
        <w:t>IPA</w:t>
      </w:r>
      <w:r w:rsidRPr="00BD19D5">
        <w:rPr>
          <w:rFonts w:asciiTheme="minorEastAsia" w:eastAsiaTheme="minorEastAsia" w:hAnsiTheme="minorEastAsia" w:hint="eastAsia"/>
        </w:rPr>
        <w:t>ドメイン以外に構築すること。</w:t>
      </w:r>
    </w:p>
    <w:p w14:paraId="57CF5BBA" w14:textId="77777777" w:rsidR="00C857B0" w:rsidRPr="00BD19D5" w:rsidRDefault="00C857B0" w:rsidP="00C857B0">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③ </w:t>
      </w:r>
      <w:r w:rsidRPr="00D26ACC">
        <w:rPr>
          <w:rFonts w:asciiTheme="minorEastAsia" w:eastAsiaTheme="minorEastAsia" w:hAnsiTheme="minorEastAsia" w:hint="eastAsia"/>
        </w:rPr>
        <w:t>アンケート調査票の配布および回収方法にウェブサイトまたは電子メールを全部または一部選択した場合、調査に用いるシステム等は常時稼働状態であることが望ましく、メンテナンス等を実施する場合は本件の実施に支障が生じないように十分配慮すること。また、本件に用いるシステム等に障害等が生じた場合、速やかに復旧対応を行うこと。</w:t>
      </w:r>
    </w:p>
    <w:p w14:paraId="48FEDDFD" w14:textId="77777777" w:rsidR="00C857B0" w:rsidRPr="00BD19D5" w:rsidRDefault="00C857B0" w:rsidP="00C857B0">
      <w:pPr>
        <w:pStyle w:val="afc"/>
        <w:numPr>
          <w:ilvl w:val="0"/>
          <w:numId w:val="7"/>
        </w:numPr>
        <w:ind w:leftChars="0"/>
        <w:rPr>
          <w:rFonts w:asciiTheme="minorEastAsia" w:eastAsiaTheme="minorEastAsia" w:hAnsiTheme="minorEastAsia"/>
        </w:rPr>
      </w:pPr>
      <w:r w:rsidRPr="00BD19D5">
        <w:rPr>
          <w:rFonts w:asciiTheme="minorEastAsia" w:eastAsiaTheme="minorEastAsia" w:hAnsiTheme="minorEastAsia" w:hint="eastAsia"/>
        </w:rPr>
        <w:t>回収</w:t>
      </w:r>
    </w:p>
    <w:p w14:paraId="74971091" w14:textId="77777777" w:rsidR="00C857B0" w:rsidRPr="00C857B0" w:rsidRDefault="00C857B0" w:rsidP="00C857B0">
      <w:pPr>
        <w:ind w:leftChars="100" w:left="420" w:hangingChars="100" w:hanging="210"/>
        <w:rPr>
          <w:rFonts w:asciiTheme="minorEastAsia" w:eastAsiaTheme="minorEastAsia" w:hAnsiTheme="minorEastAsia"/>
        </w:rPr>
      </w:pPr>
      <w:r w:rsidRPr="00C857B0">
        <w:rPr>
          <w:rFonts w:asciiTheme="minorEastAsia" w:eastAsiaTheme="minorEastAsia" w:hAnsiTheme="minorEastAsia" w:hint="eastAsia"/>
        </w:rPr>
        <w:t>①</w:t>
      </w:r>
      <w:r w:rsidRPr="00C857B0">
        <w:rPr>
          <w:rFonts w:asciiTheme="minorEastAsia" w:eastAsiaTheme="minorEastAsia" w:hAnsiTheme="minorEastAsia"/>
        </w:rPr>
        <w:t xml:space="preserve"> </w:t>
      </w:r>
      <w:r w:rsidRPr="00C857B0">
        <w:rPr>
          <w:rFonts w:asciiTheme="minorEastAsia" w:eastAsiaTheme="minorEastAsia" w:hAnsiTheme="minorEastAsia" w:hint="eastAsia"/>
        </w:rPr>
        <w:t>有効回答数は</w:t>
      </w:r>
      <w:r w:rsidRPr="00C857B0">
        <w:rPr>
          <w:rFonts w:asciiTheme="minorEastAsia" w:eastAsiaTheme="minorEastAsia" w:hAnsiTheme="minorEastAsia"/>
        </w:rPr>
        <w:t>300</w:t>
      </w:r>
      <w:r w:rsidRPr="00C857B0">
        <w:rPr>
          <w:rFonts w:asciiTheme="minorEastAsia" w:eastAsiaTheme="minorEastAsia" w:hAnsiTheme="minorEastAsia" w:hint="eastAsia"/>
        </w:rPr>
        <w:t>件以上を確保すること。</w:t>
      </w:r>
    </w:p>
    <w:p w14:paraId="62638CD3" w14:textId="77777777" w:rsidR="00C857B0" w:rsidRPr="00C857B0" w:rsidRDefault="00C857B0" w:rsidP="00C857B0">
      <w:pPr>
        <w:ind w:leftChars="100" w:left="420" w:hangingChars="100" w:hanging="210"/>
        <w:rPr>
          <w:rFonts w:asciiTheme="minorEastAsia" w:eastAsiaTheme="minorEastAsia" w:hAnsiTheme="minorEastAsia"/>
        </w:rPr>
      </w:pPr>
      <w:r w:rsidRPr="00C857B0">
        <w:rPr>
          <w:rFonts w:asciiTheme="minorEastAsia" w:eastAsiaTheme="minorEastAsia" w:hAnsiTheme="minorEastAsia" w:hint="eastAsia"/>
        </w:rPr>
        <w:t>② 回収データに同一企業の回答が複数含まれないように努めること。</w:t>
      </w:r>
    </w:p>
    <w:p w14:paraId="201E6820" w14:textId="77777777" w:rsidR="00C857B0" w:rsidRPr="00BD19D5" w:rsidRDefault="00C857B0" w:rsidP="00C857B0">
      <w:pPr>
        <w:ind w:leftChars="100" w:left="420" w:hangingChars="100" w:hanging="210"/>
        <w:rPr>
          <w:rFonts w:asciiTheme="minorEastAsia" w:eastAsiaTheme="minorEastAsia" w:hAnsiTheme="minorEastAsia"/>
        </w:rPr>
      </w:pPr>
      <w:r w:rsidRPr="00C857B0">
        <w:rPr>
          <w:rFonts w:asciiTheme="minorEastAsia" w:eastAsiaTheme="minorEastAsia" w:hAnsiTheme="minorEastAsia" w:hint="eastAsia"/>
        </w:rPr>
        <w:t>③ 回収状況を最低週に</w:t>
      </w:r>
      <w:r w:rsidRPr="00C857B0">
        <w:rPr>
          <w:rFonts w:asciiTheme="minorEastAsia" w:eastAsiaTheme="minorEastAsia" w:hAnsiTheme="minorEastAsia"/>
        </w:rPr>
        <w:t>1回</w:t>
      </w:r>
      <w:r w:rsidRPr="00C857B0">
        <w:rPr>
          <w:rFonts w:asciiTheme="minorEastAsia" w:eastAsiaTheme="minorEastAsia" w:hAnsiTheme="minorEastAsia" w:hint="eastAsia"/>
        </w:rPr>
        <w:t>確認し、状況に応じて、督促や調査協力依頼先の追加等を行うこと。</w:t>
      </w:r>
    </w:p>
    <w:p w14:paraId="498D5590" w14:textId="77777777" w:rsidR="00C857B0" w:rsidRPr="00BD19D5" w:rsidRDefault="00C857B0" w:rsidP="00C857B0">
      <w:pPr>
        <w:pStyle w:val="afc"/>
        <w:numPr>
          <w:ilvl w:val="0"/>
          <w:numId w:val="7"/>
        </w:numPr>
        <w:ind w:leftChars="0"/>
        <w:rPr>
          <w:rFonts w:asciiTheme="minorEastAsia" w:eastAsiaTheme="minorEastAsia" w:hAnsiTheme="minorEastAsia"/>
        </w:rPr>
      </w:pPr>
      <w:r w:rsidRPr="00BD19D5">
        <w:rPr>
          <w:rFonts w:asciiTheme="minorEastAsia" w:eastAsiaTheme="minorEastAsia" w:hAnsiTheme="minorEastAsia" w:hint="eastAsia"/>
        </w:rPr>
        <w:t>回答結果のデータ入力と精査</w:t>
      </w:r>
    </w:p>
    <w:p w14:paraId="4E184928" w14:textId="77777777" w:rsidR="00C857B0" w:rsidRPr="00BD19D5" w:rsidRDefault="00C857B0" w:rsidP="00C857B0">
      <w:pPr>
        <w:ind w:leftChars="100" w:left="420" w:hangingChars="100" w:hanging="210"/>
        <w:rPr>
          <w:rFonts w:asciiTheme="minorEastAsia" w:eastAsiaTheme="minorEastAsia" w:hAnsiTheme="minorEastAsia"/>
        </w:rPr>
      </w:pPr>
      <w:r w:rsidRPr="00BD19D5">
        <w:rPr>
          <w:rFonts w:asciiTheme="minorEastAsia" w:eastAsiaTheme="minorEastAsia" w:hAnsiTheme="minorEastAsia" w:hint="eastAsia"/>
        </w:rPr>
        <w:t>① 回答に矛盾がある場合に回答者に確認するなど、回収データの精度向上、信頼性の確保に努めること。</w:t>
      </w:r>
    </w:p>
    <w:p w14:paraId="14BB6730" w14:textId="77777777" w:rsidR="00C857B0" w:rsidRDefault="00C857B0" w:rsidP="00C857B0">
      <w:pPr>
        <w:ind w:leftChars="100" w:left="420" w:hangingChars="100" w:hanging="210"/>
        <w:rPr>
          <w:rFonts w:asciiTheme="minorEastAsia" w:eastAsiaTheme="minorEastAsia" w:hAnsiTheme="minorEastAsia"/>
        </w:rPr>
      </w:pPr>
      <w:r w:rsidRPr="00BD19D5">
        <w:rPr>
          <w:rFonts w:asciiTheme="minorEastAsia" w:hAnsiTheme="minorEastAsia" w:hint="eastAsia"/>
        </w:rPr>
        <w:t>② 回収した調査票を確認し</w:t>
      </w:r>
      <w:r w:rsidRPr="00BD19D5">
        <w:rPr>
          <w:rFonts w:asciiTheme="minorEastAsia" w:eastAsiaTheme="minorEastAsia" w:hAnsiTheme="minorEastAsia" w:hint="eastAsia"/>
        </w:rPr>
        <w:t>、誤記入または無回答が調査項目の合計数の</w:t>
      </w:r>
      <w:r w:rsidRPr="00BD19D5">
        <w:rPr>
          <w:rFonts w:asciiTheme="minorEastAsia" w:eastAsiaTheme="minorEastAsia" w:hAnsiTheme="minorEastAsia"/>
        </w:rPr>
        <w:t>1/2</w:t>
      </w:r>
      <w:r w:rsidRPr="00BD19D5">
        <w:rPr>
          <w:rFonts w:asciiTheme="minorEastAsia" w:eastAsiaTheme="minorEastAsia" w:hAnsiTheme="minorEastAsia" w:hint="eastAsia"/>
        </w:rPr>
        <w:t>未満であれば、その調査票を有効回答とみなす。ただし、共通、戦略アンケート、人材アンケート、技術アンケートの各部いずれかが全て無回答であった場合は、その調査票を有効回答とはみなさない。</w:t>
      </w:r>
    </w:p>
    <w:p w14:paraId="7472663D" w14:textId="77777777" w:rsidR="00C857B0" w:rsidRPr="00BD19D5" w:rsidRDefault="00C857B0" w:rsidP="00C857B0">
      <w:pPr>
        <w:ind w:leftChars="100" w:left="420" w:hangingChars="100" w:hanging="210"/>
        <w:rPr>
          <w:rFonts w:asciiTheme="minorEastAsia" w:eastAsiaTheme="minorEastAsia" w:hAnsiTheme="minorEastAsia"/>
        </w:rPr>
      </w:pPr>
      <w:r w:rsidRPr="00E75DD0">
        <w:rPr>
          <w:rFonts w:asciiTheme="minorEastAsia" w:eastAsiaTheme="minorEastAsia" w:hAnsiTheme="minorEastAsia" w:hint="eastAsia"/>
        </w:rPr>
        <w:t xml:space="preserve">③ </w:t>
      </w:r>
      <w:r w:rsidRPr="00E75DD0">
        <w:rPr>
          <w:rFonts w:asciiTheme="minorEastAsia" w:hAnsiTheme="minorEastAsia" w:hint="eastAsia"/>
        </w:rPr>
        <w:t>回収した調査票で</w:t>
      </w:r>
      <w:r w:rsidRPr="00E75DD0">
        <w:rPr>
          <w:rFonts w:asciiTheme="minorEastAsia" w:eastAsiaTheme="minorEastAsia" w:hAnsiTheme="minorEastAsia" w:hint="eastAsia"/>
        </w:rPr>
        <w:t>選択肢の「わからない」「その他」の選択割合が1/3以上のであった場合は、その調査票を有効回答とはみなさない。</w:t>
      </w:r>
    </w:p>
    <w:p w14:paraId="63C92F24" w14:textId="77777777" w:rsidR="00C857B0" w:rsidRPr="00BD19D5" w:rsidRDefault="00C857B0" w:rsidP="00C857B0">
      <w:pPr>
        <w:ind w:leftChars="100" w:left="420" w:hangingChars="100" w:hanging="210"/>
        <w:rPr>
          <w:rFonts w:asciiTheme="minorEastAsia" w:eastAsiaTheme="minorEastAsia" w:hAnsiTheme="minorEastAsia"/>
        </w:rPr>
      </w:pPr>
      <w:r>
        <w:rPr>
          <w:rFonts w:asciiTheme="minorEastAsia" w:eastAsiaTheme="minorEastAsia" w:hAnsiTheme="minorEastAsia" w:hint="eastAsia"/>
        </w:rPr>
        <w:t>④</w:t>
      </w:r>
      <w:r w:rsidRPr="00BD19D5">
        <w:rPr>
          <w:rFonts w:asciiTheme="minorEastAsia" w:eastAsiaTheme="minorEastAsia" w:hAnsiTheme="minorEastAsia" w:hint="eastAsia"/>
        </w:rPr>
        <w:t xml:space="preserve"> 回収した調査票のデータは</w:t>
      </w:r>
      <w:r w:rsidRPr="00BD19D5">
        <w:rPr>
          <w:rFonts w:asciiTheme="minorEastAsia" w:eastAsiaTheme="minorEastAsia" w:hAnsiTheme="minorEastAsia"/>
        </w:rPr>
        <w:t>Microsoft Excel 2013</w:t>
      </w:r>
      <w:r w:rsidRPr="00BD19D5">
        <w:rPr>
          <w:rFonts w:asciiTheme="minorEastAsia" w:eastAsiaTheme="minorEastAsia" w:hAnsiTheme="minorEastAsia" w:hint="eastAsia"/>
        </w:rPr>
        <w:t>互換形式で保管し、</w:t>
      </w:r>
      <w:r w:rsidRPr="00BD19D5">
        <w:rPr>
          <w:rFonts w:asciiTheme="minorEastAsia" w:eastAsiaTheme="minorEastAsia" w:hAnsiTheme="minorEastAsia"/>
        </w:rPr>
        <w:t>IPA</w:t>
      </w:r>
      <w:r w:rsidRPr="00BD19D5">
        <w:rPr>
          <w:rFonts w:asciiTheme="minorEastAsia" w:eastAsiaTheme="minorEastAsia" w:hAnsiTheme="minorEastAsia" w:hint="eastAsia"/>
        </w:rPr>
        <w:t>からの求めがあった場合は調査途中段階でも最新のデータを提示できるように努めること。</w:t>
      </w:r>
    </w:p>
    <w:p w14:paraId="38225105" w14:textId="77777777" w:rsidR="00C857B0" w:rsidRPr="00BD19D5" w:rsidRDefault="00C857B0" w:rsidP="00C857B0">
      <w:pPr>
        <w:ind w:leftChars="100" w:left="420" w:hangingChars="100" w:hanging="210"/>
        <w:rPr>
          <w:rFonts w:asciiTheme="minorEastAsia" w:hAnsiTheme="minorEastAsia"/>
        </w:rPr>
      </w:pPr>
      <w:r>
        <w:rPr>
          <w:rFonts w:asciiTheme="minorEastAsia" w:eastAsiaTheme="minorEastAsia" w:hAnsiTheme="minorEastAsia" w:hint="eastAsia"/>
        </w:rPr>
        <w:t>⑤</w:t>
      </w:r>
      <w:r w:rsidRPr="00BD19D5">
        <w:rPr>
          <w:rFonts w:asciiTheme="minorEastAsia" w:eastAsiaTheme="minorEastAsia" w:hAnsiTheme="minorEastAsia" w:hint="eastAsia"/>
        </w:rPr>
        <w:t xml:space="preserve"> 納品するローデータの</w:t>
      </w:r>
      <w:r w:rsidRPr="00BD19D5">
        <w:rPr>
          <w:rFonts w:asciiTheme="minorEastAsia" w:hAnsiTheme="minorEastAsia" w:hint="eastAsia"/>
        </w:rPr>
        <w:t>形式を</w:t>
      </w:r>
      <w:r w:rsidRPr="00BD19D5">
        <w:rPr>
          <w:rFonts w:asciiTheme="minorEastAsia" w:hAnsiTheme="minorEastAsia"/>
          <w:kern w:val="0"/>
        </w:rPr>
        <w:t>IPA</w:t>
      </w:r>
      <w:r w:rsidRPr="00BD19D5">
        <w:rPr>
          <w:rFonts w:asciiTheme="minorEastAsia" w:hAnsiTheme="minorEastAsia" w:hint="eastAsia"/>
          <w:kern w:val="0"/>
        </w:rPr>
        <w:t>と調整する</w:t>
      </w:r>
      <w:r w:rsidRPr="00BD19D5">
        <w:rPr>
          <w:rFonts w:hint="eastAsia"/>
          <w:kern w:val="0"/>
        </w:rPr>
        <w:t>こと</w:t>
      </w:r>
      <w:r w:rsidRPr="00BD19D5">
        <w:rPr>
          <w:rFonts w:asciiTheme="minorEastAsia" w:hAnsiTheme="minorEastAsia" w:hint="eastAsia"/>
        </w:rPr>
        <w:t>。また、共通、戦略アンケート、人材アンケート、技術アンケートは、回答企業ごとに一貫したデータ（複数シートにまたがらない1レコード）とすること。</w:t>
      </w:r>
    </w:p>
    <w:p w14:paraId="178AF799" w14:textId="77777777" w:rsidR="00C857B0" w:rsidRPr="00BD19D5" w:rsidRDefault="00C857B0" w:rsidP="00C857B0">
      <w:pPr>
        <w:rPr>
          <w:rFonts w:asciiTheme="minorEastAsia" w:eastAsiaTheme="minorEastAsia" w:hAnsiTheme="minorEastAsia"/>
        </w:rPr>
      </w:pPr>
    </w:p>
    <w:p w14:paraId="494966B3" w14:textId="77777777" w:rsidR="00C857B0" w:rsidRPr="00A72170" w:rsidRDefault="00C857B0" w:rsidP="00C857B0">
      <w:pPr>
        <w:pStyle w:val="30"/>
        <w:numPr>
          <w:ilvl w:val="2"/>
          <w:numId w:val="3"/>
        </w:numPr>
        <w:ind w:left="420"/>
        <w:rPr>
          <w:rFonts w:asciiTheme="minorEastAsia" w:eastAsiaTheme="minorEastAsia" w:hAnsiTheme="minorEastAsia"/>
        </w:rPr>
      </w:pPr>
      <w:r w:rsidRPr="00A72170">
        <w:rPr>
          <w:rFonts w:asciiTheme="minorEastAsia" w:eastAsiaTheme="minorEastAsia" w:hAnsiTheme="minorEastAsia" w:hint="eastAsia"/>
        </w:rPr>
        <w:t>アンケート結果の集計</w:t>
      </w:r>
    </w:p>
    <w:p w14:paraId="1FF5AAC2"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データ入力したアンケート調査票の項目ごとの単純集計と、回答者の属性別等によるクロス集計を行う。また、日米中間を比較するため、IPAが提供する2022年度日米企業アンケート調査結果データも使用する。</w:t>
      </w:r>
    </w:p>
    <w:p w14:paraId="2EA4A420" w14:textId="77777777" w:rsidR="00C857B0" w:rsidRPr="00BD19D5" w:rsidRDefault="00C857B0" w:rsidP="00C857B0">
      <w:pPr>
        <w:pStyle w:val="afc"/>
        <w:numPr>
          <w:ilvl w:val="0"/>
          <w:numId w:val="12"/>
        </w:numPr>
        <w:ind w:leftChars="0"/>
        <w:rPr>
          <w:rFonts w:asciiTheme="minorEastAsia" w:eastAsiaTheme="minorEastAsia" w:hAnsiTheme="minorEastAsia"/>
        </w:rPr>
      </w:pPr>
      <w:r w:rsidRPr="00BD19D5">
        <w:rPr>
          <w:rFonts w:asciiTheme="minorEastAsia" w:eastAsiaTheme="minorEastAsia" w:hAnsiTheme="minorEastAsia" w:hint="eastAsia"/>
        </w:rPr>
        <w:t>回答者の属性別等によるクロス集計は業種、売上高、従業員数を主とし、他に有意なクロス集計項目について、</w:t>
      </w:r>
      <w:r w:rsidRPr="00BD19D5">
        <w:rPr>
          <w:rFonts w:asciiTheme="minorEastAsia" w:eastAsiaTheme="minorEastAsia" w:hAnsiTheme="minorEastAsia"/>
        </w:rPr>
        <w:t>IPA</w:t>
      </w:r>
      <w:r w:rsidRPr="00BD19D5">
        <w:rPr>
          <w:rFonts w:asciiTheme="minorEastAsia" w:eastAsiaTheme="minorEastAsia" w:hAnsiTheme="minorEastAsia" w:hint="eastAsia"/>
        </w:rPr>
        <w:t>と協議の上で決めること。</w:t>
      </w:r>
    </w:p>
    <w:p w14:paraId="7D393CAF" w14:textId="77777777" w:rsidR="00C857B0" w:rsidRPr="00BD19D5" w:rsidRDefault="00C857B0" w:rsidP="00C857B0">
      <w:pPr>
        <w:pStyle w:val="afc"/>
        <w:numPr>
          <w:ilvl w:val="0"/>
          <w:numId w:val="12"/>
        </w:numPr>
        <w:ind w:leftChars="0"/>
        <w:rPr>
          <w:rFonts w:asciiTheme="minorEastAsia" w:eastAsiaTheme="minorEastAsia" w:hAnsiTheme="minorEastAsia"/>
        </w:rPr>
      </w:pPr>
      <w:r w:rsidRPr="00BD19D5">
        <w:rPr>
          <w:rFonts w:asciiTheme="minorEastAsia" w:eastAsiaTheme="minorEastAsia" w:hAnsiTheme="minorEastAsia" w:hint="eastAsia"/>
        </w:rPr>
        <w:t>アンケート集計結果は項目ごとに表およびグラフにしてまとめること。グラフのデザインはIPAが指定する。</w:t>
      </w:r>
    </w:p>
    <w:p w14:paraId="17D9F658" w14:textId="77777777" w:rsidR="00C857B0" w:rsidRPr="00BD19D5" w:rsidRDefault="00C857B0" w:rsidP="00C857B0">
      <w:pPr>
        <w:pStyle w:val="afc"/>
        <w:numPr>
          <w:ilvl w:val="0"/>
          <w:numId w:val="12"/>
        </w:numPr>
        <w:ind w:leftChars="0"/>
        <w:rPr>
          <w:rFonts w:asciiTheme="minorEastAsia" w:eastAsiaTheme="minorEastAsia" w:hAnsiTheme="minorEastAsia"/>
        </w:rPr>
      </w:pPr>
      <w:r w:rsidRPr="00BD19D5">
        <w:rPr>
          <w:rFonts w:asciiTheme="minorEastAsia" w:eastAsiaTheme="minorEastAsia" w:hAnsiTheme="minorEastAsia" w:hint="eastAsia"/>
        </w:rPr>
        <w:t>表およびグラフは日米中の結果が容易に比較できるように作成すること。</w:t>
      </w:r>
    </w:p>
    <w:p w14:paraId="1FCC4FAF" w14:textId="77777777" w:rsidR="00C857B0" w:rsidRPr="00BD19D5" w:rsidRDefault="00C857B0" w:rsidP="00C857B0">
      <w:pPr>
        <w:pStyle w:val="afc"/>
        <w:numPr>
          <w:ilvl w:val="0"/>
          <w:numId w:val="12"/>
        </w:numPr>
        <w:ind w:leftChars="0"/>
        <w:rPr>
          <w:rFonts w:asciiTheme="minorEastAsia" w:eastAsiaTheme="minorEastAsia" w:hAnsiTheme="minorEastAsia"/>
        </w:rPr>
      </w:pPr>
      <w:r w:rsidRPr="00BD19D5">
        <w:rPr>
          <w:rFonts w:asciiTheme="minorEastAsia" w:eastAsiaTheme="minorEastAsia" w:hAnsiTheme="minorEastAsia" w:hint="eastAsia"/>
        </w:rPr>
        <w:t>アンケート集計結果は</w:t>
      </w:r>
      <w:r w:rsidRPr="00BD19D5">
        <w:rPr>
          <w:rFonts w:asciiTheme="minorEastAsia" w:hAnsiTheme="minorEastAsia"/>
        </w:rPr>
        <w:t xml:space="preserve"> Microsoft Excel 2013</w:t>
      </w:r>
      <w:r w:rsidRPr="00BD19D5">
        <w:rPr>
          <w:rFonts w:asciiTheme="minorEastAsia" w:hAnsiTheme="minorEastAsia" w:hint="eastAsia"/>
        </w:rPr>
        <w:t>互換形式で作成すること。</w:t>
      </w:r>
    </w:p>
    <w:p w14:paraId="7C19AB83" w14:textId="77777777" w:rsidR="00C857B0" w:rsidRPr="00BD19D5" w:rsidRDefault="00C857B0" w:rsidP="00C857B0">
      <w:pPr>
        <w:rPr>
          <w:rFonts w:asciiTheme="minorEastAsia" w:eastAsiaTheme="minorEastAsia" w:hAnsiTheme="minorEastAsia"/>
        </w:rPr>
      </w:pPr>
    </w:p>
    <w:p w14:paraId="7FD5B09B"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lastRenderedPageBreak/>
        <w:t>中国における産業動向文献調査</w:t>
      </w:r>
    </w:p>
    <w:p w14:paraId="43E5196D"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中国産業の市場規模、企業の業態や地域性等に関する文献調査を行い、中国産業および企業の特色を明ら</w:t>
      </w:r>
      <w:r w:rsidRPr="00C857B0">
        <w:rPr>
          <w:rFonts w:asciiTheme="minorEastAsia" w:eastAsiaTheme="minorEastAsia" w:hAnsiTheme="minorEastAsia" w:hint="eastAsia"/>
        </w:rPr>
        <w:t>かにするとともに、アンケート調査結果の分析の参考資料とする。中国産業および企業の特色については調査報告書の冒頭部分に取りまとめる。調査収集した文献資料名等はリストとしてまとめておくこと。</w:t>
      </w:r>
    </w:p>
    <w:p w14:paraId="470D52D3" w14:textId="77777777" w:rsidR="00C857B0" w:rsidRPr="00BD19D5" w:rsidRDefault="00C857B0" w:rsidP="00C857B0">
      <w:pPr>
        <w:rPr>
          <w:rFonts w:asciiTheme="minorEastAsia" w:eastAsiaTheme="minorEastAsia" w:hAnsiTheme="minorEastAsia"/>
        </w:rPr>
      </w:pPr>
    </w:p>
    <w:p w14:paraId="652F3587" w14:textId="31FC0634"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アンケート調査結果の日米中</w:t>
      </w:r>
      <w:r w:rsidR="00CB1BA9">
        <w:rPr>
          <w:rFonts w:asciiTheme="minorEastAsia" w:eastAsiaTheme="minorEastAsia" w:hAnsiTheme="minorEastAsia" w:hint="eastAsia"/>
        </w:rPr>
        <w:t>比較</w:t>
      </w:r>
      <w:r w:rsidRPr="00A72170">
        <w:rPr>
          <w:rFonts w:asciiTheme="minorEastAsia" w:eastAsiaTheme="minorEastAsia" w:hAnsiTheme="minorEastAsia" w:hint="eastAsia"/>
        </w:rPr>
        <w:t>分析</w:t>
      </w:r>
    </w:p>
    <w:p w14:paraId="5F2563D1"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アンケート調査結果と2022年度日米企業アンケート調査結果に基づき、日米中比較分析を行う。</w:t>
      </w:r>
    </w:p>
    <w:p w14:paraId="387338B8" w14:textId="77777777" w:rsidR="00C857B0" w:rsidRPr="00BD19D5" w:rsidRDefault="00C857B0" w:rsidP="00C857B0">
      <w:pPr>
        <w:pStyle w:val="afc"/>
        <w:numPr>
          <w:ilvl w:val="0"/>
          <w:numId w:val="13"/>
        </w:numPr>
        <w:ind w:leftChars="0"/>
        <w:rPr>
          <w:rFonts w:asciiTheme="minorEastAsia" w:eastAsiaTheme="minorEastAsia" w:hAnsiTheme="minorEastAsia"/>
        </w:rPr>
      </w:pPr>
      <w:r w:rsidRPr="00BD19D5">
        <w:rPr>
          <w:rFonts w:asciiTheme="minorEastAsia" w:eastAsiaTheme="minorEastAsia" w:hAnsiTheme="minorEastAsia" w:hint="eastAsia"/>
        </w:rPr>
        <w:t>日米中比較分析にあたっては、各国の産業の状況や制度政策動向を踏まえた上で分析すること。各国の制度政策についてはIPAが公開している「国内・欧米・中国のデジタル技術関連制度政策動向レポート2022</w:t>
      </w:r>
      <w:r w:rsidRPr="00BD19D5">
        <w:rPr>
          <w:rStyle w:val="afe"/>
          <w:rFonts w:asciiTheme="minorEastAsia" w:eastAsiaTheme="minorEastAsia" w:hAnsiTheme="minorEastAsia"/>
        </w:rPr>
        <w:footnoteReference w:id="3"/>
      </w:r>
      <w:r w:rsidRPr="00BD19D5">
        <w:rPr>
          <w:rFonts w:asciiTheme="minorEastAsia" w:eastAsiaTheme="minorEastAsia" w:hAnsiTheme="minorEastAsia" w:hint="eastAsia"/>
        </w:rPr>
        <w:t>」が利用可能。</w:t>
      </w:r>
    </w:p>
    <w:p w14:paraId="3753C4FC" w14:textId="77777777" w:rsidR="00C857B0" w:rsidRPr="00BD19D5" w:rsidRDefault="00C857B0" w:rsidP="00C857B0">
      <w:pPr>
        <w:pStyle w:val="afc"/>
        <w:numPr>
          <w:ilvl w:val="0"/>
          <w:numId w:val="13"/>
        </w:numPr>
        <w:ind w:leftChars="0"/>
        <w:rPr>
          <w:rFonts w:asciiTheme="minorEastAsia" w:eastAsiaTheme="minorEastAsia" w:hAnsiTheme="minorEastAsia"/>
        </w:rPr>
      </w:pPr>
      <w:r w:rsidRPr="00BD19D5">
        <w:rPr>
          <w:rFonts w:asciiTheme="minorEastAsia" w:eastAsiaTheme="minorEastAsia" w:hAnsiTheme="minorEastAsia" w:hint="eastAsia"/>
        </w:rPr>
        <w:t>比較分析のために必要に応じてデータの補正を行うこと。</w:t>
      </w:r>
    </w:p>
    <w:p w14:paraId="23B8BEBB" w14:textId="77777777" w:rsidR="00C857B0" w:rsidRPr="00BD19D5" w:rsidRDefault="00C857B0" w:rsidP="00C857B0">
      <w:pPr>
        <w:pStyle w:val="afc"/>
        <w:numPr>
          <w:ilvl w:val="0"/>
          <w:numId w:val="13"/>
        </w:numPr>
        <w:ind w:leftChars="0"/>
        <w:rPr>
          <w:rFonts w:asciiTheme="minorEastAsia" w:eastAsiaTheme="minorEastAsia" w:hAnsiTheme="minorEastAsia"/>
        </w:rPr>
      </w:pPr>
      <w:r w:rsidRPr="00BD19D5">
        <w:rPr>
          <w:rFonts w:asciiTheme="minorEastAsia" w:eastAsiaTheme="minorEastAsia" w:hAnsiTheme="minorEastAsia" w:hint="eastAsia"/>
        </w:rPr>
        <w:t>日米中比較分析結果は請負者にて原案を作成し、</w:t>
      </w:r>
      <w:r w:rsidRPr="00BD19D5">
        <w:rPr>
          <w:rFonts w:asciiTheme="minorEastAsia" w:eastAsiaTheme="minorEastAsia" w:hAnsiTheme="minorEastAsia"/>
        </w:rPr>
        <w:t>IPA</w:t>
      </w:r>
      <w:r w:rsidRPr="00BD19D5">
        <w:rPr>
          <w:rFonts w:asciiTheme="minorEastAsia" w:eastAsiaTheme="minorEastAsia" w:hAnsiTheme="minorEastAsia" w:hint="eastAsia"/>
        </w:rPr>
        <w:t>と協議の上、取りまとめること。</w:t>
      </w:r>
    </w:p>
    <w:p w14:paraId="0179D4D8" w14:textId="77777777" w:rsidR="00C857B0" w:rsidRPr="00BD19D5" w:rsidRDefault="00C857B0" w:rsidP="00C857B0">
      <w:pPr>
        <w:rPr>
          <w:rFonts w:asciiTheme="minorEastAsia" w:eastAsiaTheme="minorEastAsia" w:hAnsiTheme="minorEastAsia"/>
        </w:rPr>
      </w:pPr>
    </w:p>
    <w:p w14:paraId="39E70BD4"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報告会等の実施</w:t>
      </w:r>
    </w:p>
    <w:p w14:paraId="6FBDA80B" w14:textId="77777777" w:rsidR="00C857B0" w:rsidRPr="00A72170" w:rsidRDefault="00C857B0" w:rsidP="00C857B0">
      <w:pPr>
        <w:pStyle w:val="30"/>
        <w:numPr>
          <w:ilvl w:val="2"/>
          <w:numId w:val="3"/>
        </w:numPr>
        <w:ind w:left="420"/>
        <w:rPr>
          <w:rFonts w:asciiTheme="minorEastAsia" w:eastAsiaTheme="minorEastAsia" w:hAnsiTheme="minorEastAsia"/>
        </w:rPr>
      </w:pPr>
      <w:r w:rsidRPr="00A72170">
        <w:rPr>
          <w:rFonts w:asciiTheme="minorEastAsia" w:eastAsiaTheme="minorEastAsia" w:hAnsiTheme="minorEastAsia" w:hint="eastAsia"/>
        </w:rPr>
        <w:t>進捗打合せ</w:t>
      </w:r>
    </w:p>
    <w:p w14:paraId="59E4A61B"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本調査実施期間内に、</w:t>
      </w:r>
      <w:r w:rsidRPr="00BD19D5">
        <w:rPr>
          <w:rFonts w:asciiTheme="minorEastAsia" w:eastAsiaTheme="minorEastAsia" w:hAnsiTheme="minorEastAsia"/>
        </w:rPr>
        <w:t>4</w:t>
      </w:r>
      <w:r w:rsidRPr="00BD19D5">
        <w:rPr>
          <w:rFonts w:asciiTheme="minorEastAsia" w:eastAsiaTheme="minorEastAsia" w:hAnsiTheme="minorEastAsia" w:hint="eastAsia"/>
        </w:rPr>
        <w:t>回程度の</w:t>
      </w:r>
      <w:r w:rsidRPr="00BD19D5">
        <w:rPr>
          <w:rFonts w:asciiTheme="minorEastAsia" w:eastAsiaTheme="minorEastAsia" w:hAnsiTheme="minorEastAsia"/>
        </w:rPr>
        <w:t>IPA</w:t>
      </w:r>
      <w:r w:rsidRPr="00BD19D5">
        <w:rPr>
          <w:rFonts w:asciiTheme="minorEastAsia" w:eastAsiaTheme="minorEastAsia" w:hAnsiTheme="minorEastAsia" w:hint="eastAsia"/>
        </w:rPr>
        <w:t>との進捗打合せを実施する。</w:t>
      </w:r>
    </w:p>
    <w:p w14:paraId="33C53A3E" w14:textId="77777777" w:rsidR="00C857B0" w:rsidRPr="00BD19D5" w:rsidRDefault="00C857B0" w:rsidP="00C857B0">
      <w:pPr>
        <w:pStyle w:val="aff2"/>
        <w:numPr>
          <w:ilvl w:val="0"/>
          <w:numId w:val="15"/>
        </w:numPr>
        <w:ind w:leftChars="0" w:firstLineChars="0"/>
        <w:rPr>
          <w:rFonts w:asciiTheme="minorEastAsia" w:hAnsiTheme="minorEastAsia"/>
        </w:rPr>
      </w:pPr>
      <w:r w:rsidRPr="00BD19D5">
        <w:rPr>
          <w:rFonts w:asciiTheme="minorEastAsia" w:hAnsiTheme="minorEastAsia" w:hint="eastAsia"/>
        </w:rPr>
        <w:t>進捗打合せでは、作業の進捗状況の共有、作業内容の確認（作成中資料含む）、今後の作業方針や内容に関する協議等を実施すること。</w:t>
      </w:r>
    </w:p>
    <w:p w14:paraId="30582D99" w14:textId="77777777" w:rsidR="00C857B0" w:rsidRPr="00BD19D5" w:rsidRDefault="00C857B0" w:rsidP="00C857B0">
      <w:pPr>
        <w:pStyle w:val="aff2"/>
        <w:numPr>
          <w:ilvl w:val="0"/>
          <w:numId w:val="15"/>
        </w:numPr>
        <w:ind w:leftChars="0" w:firstLineChars="0"/>
        <w:rPr>
          <w:rFonts w:asciiTheme="minorEastAsia" w:hAnsiTheme="minorEastAsia"/>
        </w:rPr>
      </w:pPr>
      <w:r w:rsidRPr="00BD19D5">
        <w:rPr>
          <w:rFonts w:asciiTheme="minorEastAsia" w:hAnsiTheme="minorEastAsia" w:hint="eastAsia"/>
        </w:rPr>
        <w:t>具体日程については契約締結後別途協議の上で決定する。</w:t>
      </w:r>
    </w:p>
    <w:p w14:paraId="41DA0E97" w14:textId="77777777" w:rsidR="00C857B0" w:rsidRPr="00BD19D5" w:rsidRDefault="00C857B0" w:rsidP="00C857B0">
      <w:pPr>
        <w:pStyle w:val="aff2"/>
        <w:numPr>
          <w:ilvl w:val="0"/>
          <w:numId w:val="15"/>
        </w:numPr>
        <w:ind w:leftChars="0" w:firstLineChars="0"/>
        <w:rPr>
          <w:rFonts w:asciiTheme="minorEastAsia" w:hAnsiTheme="minorEastAsia"/>
        </w:rPr>
      </w:pPr>
      <w:r w:rsidRPr="00BD19D5">
        <w:rPr>
          <w:rFonts w:asciiTheme="minorEastAsia" w:hAnsiTheme="minorEastAsia" w:hint="eastAsia"/>
        </w:rPr>
        <w:t>原則としてオンライン会議での実施とする。</w:t>
      </w:r>
    </w:p>
    <w:p w14:paraId="656E7FAF" w14:textId="77777777" w:rsidR="00C857B0" w:rsidRPr="00BD19D5" w:rsidRDefault="00C857B0" w:rsidP="00C857B0">
      <w:pPr>
        <w:pStyle w:val="aff2"/>
        <w:numPr>
          <w:ilvl w:val="0"/>
          <w:numId w:val="15"/>
        </w:numPr>
        <w:ind w:leftChars="0" w:firstLineChars="0"/>
        <w:rPr>
          <w:rFonts w:asciiTheme="minorEastAsia" w:hAnsiTheme="minorEastAsia"/>
        </w:rPr>
      </w:pPr>
      <w:r w:rsidRPr="00BD19D5">
        <w:rPr>
          <w:rFonts w:asciiTheme="minorEastAsia" w:hAnsiTheme="minorEastAsia" w:hint="eastAsia"/>
        </w:rPr>
        <w:t>打合せ終了後、速やかに議事録を作成し、IPAの内容確認を取ること。</w:t>
      </w:r>
    </w:p>
    <w:p w14:paraId="5B254BB1" w14:textId="77777777" w:rsidR="00C857B0" w:rsidRPr="00BD19D5" w:rsidRDefault="00C857B0" w:rsidP="00C857B0">
      <w:pPr>
        <w:pStyle w:val="aff2"/>
        <w:ind w:leftChars="0" w:left="0" w:firstLineChars="0" w:firstLine="0"/>
        <w:rPr>
          <w:rFonts w:asciiTheme="minorEastAsia" w:hAnsiTheme="minorEastAsia"/>
        </w:rPr>
      </w:pPr>
    </w:p>
    <w:p w14:paraId="40D5AD74" w14:textId="77777777" w:rsidR="00C857B0" w:rsidRPr="00A72170" w:rsidRDefault="00C857B0" w:rsidP="00C857B0">
      <w:pPr>
        <w:pStyle w:val="30"/>
        <w:numPr>
          <w:ilvl w:val="2"/>
          <w:numId w:val="3"/>
        </w:numPr>
        <w:ind w:left="420"/>
        <w:rPr>
          <w:rFonts w:asciiTheme="minorEastAsia" w:eastAsiaTheme="minorEastAsia" w:hAnsiTheme="minorEastAsia"/>
        </w:rPr>
      </w:pPr>
      <w:r w:rsidRPr="00A72170">
        <w:rPr>
          <w:rFonts w:asciiTheme="minorEastAsia" w:eastAsiaTheme="minorEastAsia" w:hAnsiTheme="minorEastAsia" w:hint="eastAsia"/>
        </w:rPr>
        <w:t>中間・最終報告</w:t>
      </w:r>
    </w:p>
    <w:p w14:paraId="606C010C"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rPr>
        <w:t>IPA</w:t>
      </w:r>
      <w:r w:rsidRPr="00BD19D5">
        <w:rPr>
          <w:rFonts w:asciiTheme="minorEastAsia" w:eastAsiaTheme="minorEastAsia" w:hAnsiTheme="minorEastAsia" w:hint="eastAsia"/>
        </w:rPr>
        <w:t>に対して、「</w:t>
      </w:r>
      <w:r w:rsidRPr="00BD19D5">
        <w:rPr>
          <w:rFonts w:asciiTheme="minorEastAsia" w:eastAsiaTheme="minorEastAsia" w:hAnsiTheme="minorEastAsia"/>
        </w:rPr>
        <w:t xml:space="preserve">8.2 </w:t>
      </w:r>
      <w:r w:rsidRPr="00BD19D5">
        <w:rPr>
          <w:rFonts w:asciiTheme="minorEastAsia" w:eastAsiaTheme="minorEastAsia" w:hAnsiTheme="minorEastAsia" w:hint="eastAsia"/>
        </w:rPr>
        <w:t>中間・最終報告」に定める報告を行うこと。</w:t>
      </w:r>
    </w:p>
    <w:p w14:paraId="2A711542" w14:textId="77777777" w:rsidR="00C857B0" w:rsidRPr="00BD19D5" w:rsidRDefault="00C857B0" w:rsidP="00C857B0">
      <w:pPr>
        <w:rPr>
          <w:rFonts w:asciiTheme="minorEastAsia" w:eastAsiaTheme="minorEastAsia" w:hAnsiTheme="minorEastAsia"/>
        </w:rPr>
      </w:pPr>
    </w:p>
    <w:p w14:paraId="4F494E08" w14:textId="77777777" w:rsidR="00C857B0" w:rsidRPr="00A72170" w:rsidRDefault="00C857B0" w:rsidP="00C857B0">
      <w:pPr>
        <w:pStyle w:val="30"/>
        <w:numPr>
          <w:ilvl w:val="2"/>
          <w:numId w:val="3"/>
        </w:numPr>
        <w:ind w:left="420"/>
        <w:rPr>
          <w:rFonts w:asciiTheme="minorEastAsia" w:eastAsiaTheme="minorEastAsia" w:hAnsiTheme="minorEastAsia"/>
        </w:rPr>
      </w:pPr>
      <w:r w:rsidRPr="00A72170">
        <w:rPr>
          <w:rFonts w:asciiTheme="minorEastAsia" w:eastAsiaTheme="minorEastAsia" w:hAnsiTheme="minorEastAsia"/>
        </w:rPr>
        <w:t>DX</w:t>
      </w:r>
      <w:r w:rsidRPr="00A72170">
        <w:rPr>
          <w:rFonts w:asciiTheme="minorEastAsia" w:eastAsiaTheme="minorEastAsia" w:hAnsiTheme="minorEastAsia" w:hint="eastAsia"/>
        </w:rPr>
        <w:t>白書</w:t>
      </w:r>
      <w:r w:rsidRPr="00A72170">
        <w:rPr>
          <w:rFonts w:asciiTheme="minorEastAsia" w:eastAsiaTheme="minorEastAsia" w:hAnsiTheme="minorEastAsia"/>
        </w:rPr>
        <w:t>有識者委員会における調査</w:t>
      </w:r>
      <w:r w:rsidRPr="00A72170">
        <w:rPr>
          <w:rFonts w:asciiTheme="minorEastAsia" w:eastAsiaTheme="minorEastAsia" w:hAnsiTheme="minorEastAsia" w:hint="eastAsia"/>
        </w:rPr>
        <w:t>結果</w:t>
      </w:r>
      <w:r w:rsidRPr="00A72170">
        <w:rPr>
          <w:rFonts w:asciiTheme="minorEastAsia" w:eastAsiaTheme="minorEastAsia" w:hAnsiTheme="minorEastAsia"/>
        </w:rPr>
        <w:t>の</w:t>
      </w:r>
      <w:r w:rsidRPr="00A72170">
        <w:rPr>
          <w:rFonts w:asciiTheme="minorEastAsia" w:eastAsiaTheme="minorEastAsia" w:hAnsiTheme="minorEastAsia" w:hint="eastAsia"/>
        </w:rPr>
        <w:t>説明</w:t>
      </w:r>
    </w:p>
    <w:p w14:paraId="4A436691"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rPr>
        <w:t>IPA</w:t>
      </w:r>
      <w:r w:rsidRPr="00BD19D5">
        <w:rPr>
          <w:rFonts w:asciiTheme="minorEastAsia" w:eastAsiaTheme="minorEastAsia" w:hAnsiTheme="minorEastAsia" w:hint="eastAsia"/>
        </w:rPr>
        <w:t>が2023年2月～3月に開催するDX白書有識者委員会において調査結果等について説明する。</w:t>
      </w:r>
    </w:p>
    <w:p w14:paraId="16C2A477" w14:textId="77777777" w:rsidR="00C857B0" w:rsidRPr="00BD19D5" w:rsidRDefault="00C857B0" w:rsidP="00C857B0">
      <w:pPr>
        <w:rPr>
          <w:rFonts w:asciiTheme="minorEastAsia" w:eastAsiaTheme="minorEastAsia" w:hAnsiTheme="minorEastAsia"/>
        </w:rPr>
      </w:pPr>
    </w:p>
    <w:p w14:paraId="442C3043"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報告書等の作成</w:t>
      </w:r>
    </w:p>
    <w:p w14:paraId="6E445BAB"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hint="eastAsia"/>
        </w:rPr>
        <w:t>本調査の成果物として以下を作成し、納入する。成果物は全て著作権法上の権利処理をクリアにしておくこと。</w:t>
      </w:r>
    </w:p>
    <w:p w14:paraId="4F7DAD73" w14:textId="77777777" w:rsidR="00C857B0" w:rsidRPr="00BD19D5" w:rsidRDefault="00C857B0" w:rsidP="00C857B0">
      <w:pPr>
        <w:ind w:firstLineChars="100" w:firstLine="210"/>
        <w:rPr>
          <w:rFonts w:asciiTheme="minorEastAsia" w:eastAsiaTheme="minorEastAsia" w:hAnsiTheme="minorEastAsia"/>
        </w:rPr>
      </w:pPr>
    </w:p>
    <w:p w14:paraId="2373F836" w14:textId="77777777" w:rsidR="00C857B0" w:rsidRPr="00A72170" w:rsidRDefault="00C857B0" w:rsidP="00C857B0">
      <w:pPr>
        <w:pStyle w:val="30"/>
        <w:numPr>
          <w:ilvl w:val="2"/>
          <w:numId w:val="3"/>
        </w:numPr>
        <w:ind w:left="420"/>
        <w:rPr>
          <w:rFonts w:asciiTheme="minorEastAsia" w:eastAsiaTheme="minorEastAsia" w:hAnsiTheme="minorEastAsia"/>
        </w:rPr>
      </w:pPr>
      <w:r w:rsidRPr="00A72170">
        <w:rPr>
          <w:rFonts w:asciiTheme="minorEastAsia" w:eastAsiaTheme="minorEastAsia" w:hAnsiTheme="minorEastAsia" w:hint="eastAsia"/>
        </w:rPr>
        <w:t>調査報告書</w:t>
      </w:r>
    </w:p>
    <w:p w14:paraId="3305E485"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rPr>
        <w:t>4.1</w:t>
      </w:r>
      <w:r w:rsidRPr="00BD19D5">
        <w:rPr>
          <w:rFonts w:asciiTheme="minorEastAsia" w:eastAsiaTheme="minorEastAsia" w:hAnsiTheme="minorEastAsia" w:hint="eastAsia"/>
        </w:rPr>
        <w:t>～</w:t>
      </w:r>
      <w:r w:rsidRPr="00BD19D5">
        <w:rPr>
          <w:rFonts w:asciiTheme="minorEastAsia" w:eastAsiaTheme="minorEastAsia" w:hAnsiTheme="minorEastAsia"/>
        </w:rPr>
        <w:t>4.3</w:t>
      </w:r>
      <w:r w:rsidRPr="00BD19D5">
        <w:rPr>
          <w:rFonts w:asciiTheme="minorEastAsia" w:eastAsiaTheme="minorEastAsia" w:hAnsiTheme="minorEastAsia" w:hint="eastAsia"/>
        </w:rPr>
        <w:t>の調査業務内容を網羅した調査報告書を作成する。</w:t>
      </w:r>
    </w:p>
    <w:p w14:paraId="041C7EF0" w14:textId="77777777" w:rsidR="00C857B0" w:rsidRPr="00BD19D5" w:rsidRDefault="00C857B0" w:rsidP="00C857B0">
      <w:pPr>
        <w:pStyle w:val="afc"/>
        <w:numPr>
          <w:ilvl w:val="0"/>
          <w:numId w:val="21"/>
        </w:numPr>
        <w:ind w:leftChars="0"/>
        <w:rPr>
          <w:rFonts w:asciiTheme="minorEastAsia" w:eastAsiaTheme="minorEastAsia" w:hAnsiTheme="minorEastAsia"/>
        </w:rPr>
      </w:pPr>
      <w:r w:rsidRPr="00BD19D5">
        <w:rPr>
          <w:rFonts w:asciiTheme="minorEastAsia" w:eastAsiaTheme="minorEastAsia" w:hAnsiTheme="minorEastAsia" w:hint="eastAsia"/>
        </w:rPr>
        <w:t>調査報告書は以下の内容を盛り込むこと。</w:t>
      </w:r>
    </w:p>
    <w:p w14:paraId="543E6EA4" w14:textId="77777777" w:rsidR="00C857B0" w:rsidRPr="00C857B0" w:rsidRDefault="00C857B0" w:rsidP="00C857B0">
      <w:pPr>
        <w:pStyle w:val="aff2"/>
        <w:numPr>
          <w:ilvl w:val="0"/>
          <w:numId w:val="35"/>
        </w:numPr>
        <w:ind w:leftChars="0" w:firstLineChars="0"/>
        <w:rPr>
          <w:rFonts w:asciiTheme="minorEastAsia" w:hAnsiTheme="minorEastAsia"/>
        </w:rPr>
      </w:pPr>
      <w:r w:rsidRPr="00C857B0">
        <w:rPr>
          <w:rFonts w:asciiTheme="minorEastAsia" w:hAnsiTheme="minorEastAsia" w:hint="eastAsia"/>
        </w:rPr>
        <w:t>本調査全体の実施概要およびアンケート回答企業のプロフィールを簡潔に取りまとめる。（</w:t>
      </w:r>
      <w:r w:rsidRPr="00C857B0">
        <w:rPr>
          <w:rFonts w:asciiTheme="minorEastAsia" w:hAnsiTheme="minorEastAsia"/>
        </w:rPr>
        <w:t>6枚程度</w:t>
      </w:r>
      <w:r w:rsidRPr="00C857B0">
        <w:rPr>
          <w:rFonts w:asciiTheme="minorEastAsia" w:hAnsiTheme="minorEastAsia" w:hint="eastAsia"/>
        </w:rPr>
        <w:t>）</w:t>
      </w:r>
    </w:p>
    <w:p w14:paraId="7A275EEB" w14:textId="77777777" w:rsidR="00C857B0" w:rsidRPr="00C857B0" w:rsidRDefault="00C857B0" w:rsidP="00C857B0">
      <w:pPr>
        <w:pStyle w:val="aff2"/>
        <w:numPr>
          <w:ilvl w:val="0"/>
          <w:numId w:val="35"/>
        </w:numPr>
        <w:ind w:leftChars="0" w:firstLineChars="0"/>
        <w:rPr>
          <w:rFonts w:asciiTheme="minorEastAsia" w:hAnsiTheme="minorEastAsia"/>
        </w:rPr>
      </w:pPr>
      <w:r w:rsidRPr="00C857B0">
        <w:rPr>
          <w:rFonts w:asciiTheme="minorEastAsia" w:hAnsiTheme="minorEastAsia" w:hint="eastAsia"/>
        </w:rPr>
        <w:t>産業動向文献調査結果を簡潔に取りまとめる。（</w:t>
      </w:r>
      <w:r w:rsidRPr="00C857B0">
        <w:rPr>
          <w:rFonts w:asciiTheme="minorEastAsia" w:hAnsiTheme="minorEastAsia"/>
        </w:rPr>
        <w:t>5枚程度）</w:t>
      </w:r>
    </w:p>
    <w:p w14:paraId="5371594D" w14:textId="77777777" w:rsidR="00C857B0" w:rsidRPr="00C857B0" w:rsidRDefault="00C857B0" w:rsidP="00C857B0">
      <w:pPr>
        <w:pStyle w:val="aff2"/>
        <w:numPr>
          <w:ilvl w:val="0"/>
          <w:numId w:val="35"/>
        </w:numPr>
        <w:ind w:leftChars="0" w:firstLineChars="0"/>
        <w:rPr>
          <w:rFonts w:asciiTheme="minorEastAsia" w:hAnsiTheme="minorEastAsia"/>
        </w:rPr>
      </w:pPr>
      <w:r w:rsidRPr="00C857B0">
        <w:rPr>
          <w:rFonts w:asciiTheme="minorEastAsia" w:hAnsiTheme="minorEastAsia" w:hint="eastAsia"/>
        </w:rPr>
        <w:t>アンケート調査結果は特色のあるものを抜粋して分析結果も含めて記載する。</w:t>
      </w:r>
    </w:p>
    <w:p w14:paraId="3E7BC999" w14:textId="77777777" w:rsidR="00C857B0" w:rsidRPr="00C857B0" w:rsidRDefault="00C857B0" w:rsidP="00C857B0">
      <w:pPr>
        <w:pStyle w:val="aff2"/>
        <w:numPr>
          <w:ilvl w:val="0"/>
          <w:numId w:val="35"/>
        </w:numPr>
        <w:ind w:leftChars="0" w:firstLineChars="0"/>
        <w:rPr>
          <w:rFonts w:asciiTheme="minorEastAsia" w:hAnsiTheme="minorEastAsia"/>
        </w:rPr>
      </w:pPr>
      <w:r w:rsidRPr="00C857B0">
        <w:rPr>
          <w:rFonts w:asciiTheme="minorEastAsia" w:hAnsiTheme="minorEastAsia" w:hint="eastAsia"/>
        </w:rPr>
        <w:t>まとめとして、調査対象各国について調査結果から得られた特色を、各国の産業や制度・政策等の状況を踏まえて分析、取りまとめること。</w:t>
      </w:r>
    </w:p>
    <w:p w14:paraId="2DF1B844" w14:textId="77777777" w:rsidR="00C857B0" w:rsidRPr="00C857B0" w:rsidRDefault="00C857B0" w:rsidP="00C857B0">
      <w:pPr>
        <w:pStyle w:val="afc"/>
        <w:numPr>
          <w:ilvl w:val="0"/>
          <w:numId w:val="21"/>
        </w:numPr>
        <w:ind w:leftChars="0"/>
        <w:rPr>
          <w:rFonts w:asciiTheme="minorEastAsia" w:eastAsiaTheme="minorEastAsia" w:hAnsiTheme="minorEastAsia"/>
        </w:rPr>
      </w:pPr>
      <w:r w:rsidRPr="00C857B0">
        <w:t xml:space="preserve">Microsoft </w:t>
      </w:r>
      <w:r w:rsidRPr="00C857B0">
        <w:rPr>
          <w:rFonts w:hint="eastAsia"/>
        </w:rPr>
        <w:t>Powerpoint</w:t>
      </w:r>
      <w:r w:rsidRPr="00C857B0">
        <w:t xml:space="preserve"> 2013</w:t>
      </w:r>
      <w:r w:rsidRPr="00C857B0">
        <w:rPr>
          <w:rFonts w:hint="eastAsia"/>
        </w:rPr>
        <w:t>互換形式で作成し、具体的な構成・レイアウト等は</w:t>
      </w:r>
      <w:r w:rsidRPr="00C857B0">
        <w:t>IPA</w:t>
      </w:r>
      <w:r w:rsidRPr="00C857B0">
        <w:rPr>
          <w:rFonts w:hint="eastAsia"/>
        </w:rPr>
        <w:t>と協議の上、決定すること。</w:t>
      </w:r>
    </w:p>
    <w:p w14:paraId="2D36DFB2" w14:textId="77777777" w:rsidR="00C857B0" w:rsidRPr="00C857B0" w:rsidRDefault="00C857B0" w:rsidP="00C857B0">
      <w:pPr>
        <w:pStyle w:val="afc"/>
        <w:numPr>
          <w:ilvl w:val="0"/>
          <w:numId w:val="21"/>
        </w:numPr>
        <w:ind w:leftChars="0"/>
        <w:rPr>
          <w:rFonts w:asciiTheme="minorEastAsia" w:eastAsiaTheme="minorEastAsia" w:hAnsiTheme="minorEastAsia"/>
        </w:rPr>
      </w:pPr>
      <w:r w:rsidRPr="00C857B0">
        <w:rPr>
          <w:rFonts w:asciiTheme="minorEastAsia" w:eastAsiaTheme="minorEastAsia" w:hAnsiTheme="minorEastAsia" w:hint="eastAsia"/>
        </w:rPr>
        <w:t>ボリュームは</w:t>
      </w:r>
      <w:r w:rsidRPr="00C857B0">
        <w:rPr>
          <w:rFonts w:asciiTheme="minorEastAsia" w:eastAsiaTheme="minorEastAsia" w:hAnsiTheme="minorEastAsia"/>
        </w:rPr>
        <w:t>80</w:t>
      </w:r>
      <w:r w:rsidRPr="00C857B0">
        <w:rPr>
          <w:rFonts w:asciiTheme="minorEastAsia" w:eastAsiaTheme="minorEastAsia" w:hAnsiTheme="minorEastAsia" w:hint="eastAsia"/>
        </w:rPr>
        <w:t>枚程度とする。</w:t>
      </w:r>
    </w:p>
    <w:p w14:paraId="2D308515" w14:textId="77777777" w:rsidR="00C857B0" w:rsidRPr="00BD19D5" w:rsidRDefault="00C857B0" w:rsidP="00C857B0">
      <w:pPr>
        <w:rPr>
          <w:rFonts w:asciiTheme="minorEastAsia" w:eastAsiaTheme="minorEastAsia" w:hAnsiTheme="minorEastAsia"/>
        </w:rPr>
      </w:pPr>
    </w:p>
    <w:p w14:paraId="396E532B" w14:textId="77777777" w:rsidR="00C857B0" w:rsidRPr="00BD19D5" w:rsidRDefault="00C857B0" w:rsidP="00C857B0">
      <w:pPr>
        <w:pStyle w:val="1"/>
      </w:pPr>
      <w:r w:rsidRPr="00BD19D5">
        <w:rPr>
          <w:rFonts w:hint="eastAsia"/>
        </w:rPr>
        <w:t>事業の実施体制</w:t>
      </w:r>
    </w:p>
    <w:p w14:paraId="5879589C"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作業担当者・体制</w:t>
      </w:r>
    </w:p>
    <w:p w14:paraId="42493728" w14:textId="77777777" w:rsidR="00C857B0" w:rsidRPr="00BD19D5" w:rsidRDefault="00C857B0" w:rsidP="00C857B0">
      <w:pPr>
        <w:pStyle w:val="afc"/>
        <w:numPr>
          <w:ilvl w:val="0"/>
          <w:numId w:val="38"/>
        </w:numPr>
        <w:ind w:leftChars="0"/>
        <w:rPr>
          <w:rFonts w:asciiTheme="minorEastAsia" w:eastAsiaTheme="minorEastAsia" w:hAnsiTheme="minorEastAsia"/>
        </w:rPr>
      </w:pPr>
      <w:r w:rsidRPr="00BD19D5">
        <w:rPr>
          <w:rFonts w:asciiTheme="minorEastAsia" w:eastAsiaTheme="minorEastAsia" w:hAnsiTheme="minorEastAsia" w:hint="eastAsia"/>
        </w:rPr>
        <w:t>プロジェクトリーダーおよび主担当者は、</w:t>
      </w:r>
      <w:r w:rsidRPr="00BD19D5">
        <w:rPr>
          <w:rFonts w:asciiTheme="minorEastAsia" w:eastAsiaTheme="minorEastAsia" w:hAnsiTheme="minorEastAsia"/>
        </w:rPr>
        <w:t>IT</w:t>
      </w:r>
      <w:r w:rsidRPr="00BD19D5">
        <w:rPr>
          <w:rFonts w:asciiTheme="minorEastAsia" w:eastAsiaTheme="minorEastAsia" w:hAnsiTheme="minorEastAsia" w:hint="eastAsia"/>
        </w:rPr>
        <w:t>や</w:t>
      </w:r>
      <w:r w:rsidRPr="00BD19D5">
        <w:rPr>
          <w:rFonts w:asciiTheme="minorEastAsia" w:eastAsiaTheme="minorEastAsia" w:hAnsiTheme="minorEastAsia"/>
        </w:rPr>
        <w:t>DX</w:t>
      </w:r>
      <w:r w:rsidRPr="00BD19D5">
        <w:rPr>
          <w:rFonts w:asciiTheme="minorEastAsia" w:eastAsiaTheme="minorEastAsia" w:hAnsiTheme="minorEastAsia" w:hint="eastAsia"/>
        </w:rPr>
        <w:t>に係る動向調査の経験があり、関連する知識や知見があること。</w:t>
      </w:r>
    </w:p>
    <w:p w14:paraId="0DD5D53F" w14:textId="73FCDE3E" w:rsidR="00C857B0" w:rsidRPr="00BD19D5" w:rsidRDefault="00C857B0" w:rsidP="00C857B0">
      <w:pPr>
        <w:pStyle w:val="afc"/>
        <w:numPr>
          <w:ilvl w:val="0"/>
          <w:numId w:val="38"/>
        </w:numPr>
        <w:ind w:leftChars="0"/>
        <w:rPr>
          <w:rFonts w:asciiTheme="minorEastAsia" w:eastAsiaTheme="minorEastAsia" w:hAnsiTheme="minorEastAsia"/>
        </w:rPr>
      </w:pPr>
      <w:r w:rsidRPr="00BD19D5">
        <w:rPr>
          <w:rFonts w:asciiTheme="minorEastAsia" w:eastAsiaTheme="minorEastAsia" w:hAnsiTheme="minorEastAsia" w:hint="eastAsia"/>
        </w:rPr>
        <w:t>プロジェクトリーダーおよび主担当者は、アンケート調査</w:t>
      </w:r>
      <w:r w:rsidR="004F1D16">
        <w:rPr>
          <w:rFonts w:asciiTheme="minorEastAsia" w:eastAsiaTheme="minorEastAsia" w:hAnsiTheme="minorEastAsia" w:hint="eastAsia"/>
        </w:rPr>
        <w:t>の経験があり、関連する</w:t>
      </w:r>
      <w:r w:rsidRPr="00BD19D5">
        <w:rPr>
          <w:rFonts w:asciiTheme="minorEastAsia" w:eastAsiaTheme="minorEastAsia" w:hAnsiTheme="minorEastAsia" w:hint="eastAsia"/>
        </w:rPr>
        <w:t>知識およびスキルがあること。</w:t>
      </w:r>
    </w:p>
    <w:p w14:paraId="5F6291F3" w14:textId="77777777" w:rsidR="00C857B0" w:rsidRDefault="00C857B0" w:rsidP="00C857B0">
      <w:pPr>
        <w:pStyle w:val="afc"/>
        <w:numPr>
          <w:ilvl w:val="0"/>
          <w:numId w:val="38"/>
        </w:numPr>
        <w:ind w:leftChars="0"/>
        <w:rPr>
          <w:rFonts w:asciiTheme="minorEastAsia" w:eastAsiaTheme="minorEastAsia" w:hAnsiTheme="minorEastAsia"/>
        </w:rPr>
      </w:pPr>
      <w:r w:rsidRPr="00BD19D5">
        <w:rPr>
          <w:rFonts w:asciiTheme="minorEastAsia" w:eastAsiaTheme="minorEastAsia" w:hAnsiTheme="minorEastAsia" w:hint="eastAsia"/>
        </w:rPr>
        <w:lastRenderedPageBreak/>
        <w:t>アンケート調査業務に</w:t>
      </w:r>
      <w:r w:rsidRPr="00BD19D5">
        <w:rPr>
          <w:rFonts w:asciiTheme="minorEastAsia" w:eastAsiaTheme="minorEastAsia" w:hAnsiTheme="minorEastAsia"/>
        </w:rPr>
        <w:t>3</w:t>
      </w:r>
      <w:r w:rsidRPr="00BD19D5">
        <w:rPr>
          <w:rFonts w:asciiTheme="minorEastAsia" w:eastAsiaTheme="minorEastAsia" w:hAnsiTheme="minorEastAsia" w:hint="eastAsia"/>
        </w:rPr>
        <w:t>年以上従事した経験を有する者を配置すること。</w:t>
      </w:r>
    </w:p>
    <w:p w14:paraId="6385FCBA" w14:textId="77777777" w:rsidR="00C857B0" w:rsidRPr="00BD19D5" w:rsidRDefault="00C857B0" w:rsidP="00C857B0">
      <w:pPr>
        <w:pStyle w:val="afc"/>
        <w:numPr>
          <w:ilvl w:val="0"/>
          <w:numId w:val="38"/>
        </w:numPr>
        <w:ind w:leftChars="0"/>
        <w:rPr>
          <w:rFonts w:asciiTheme="minorEastAsia" w:eastAsiaTheme="minorEastAsia" w:hAnsiTheme="minorEastAsia"/>
        </w:rPr>
      </w:pPr>
      <w:r>
        <w:rPr>
          <w:rFonts w:asciiTheme="minorEastAsia" w:eastAsiaTheme="minorEastAsia" w:hAnsiTheme="minorEastAsia" w:hint="eastAsia"/>
        </w:rPr>
        <w:t>中国</w:t>
      </w:r>
      <w:r w:rsidRPr="00BD19D5">
        <w:rPr>
          <w:rFonts w:asciiTheme="minorEastAsia" w:eastAsiaTheme="minorEastAsia" w:hAnsiTheme="minorEastAsia" w:hint="eastAsia"/>
        </w:rPr>
        <w:t>の</w:t>
      </w:r>
      <w:r w:rsidRPr="00BD19D5">
        <w:rPr>
          <w:rFonts w:asciiTheme="minorEastAsia" w:eastAsiaTheme="minorEastAsia" w:hAnsiTheme="minorEastAsia"/>
        </w:rPr>
        <w:t>IT</w:t>
      </w:r>
      <w:r w:rsidRPr="00BD19D5">
        <w:rPr>
          <w:rFonts w:asciiTheme="minorEastAsia" w:eastAsiaTheme="minorEastAsia" w:hAnsiTheme="minorEastAsia" w:hint="eastAsia"/>
        </w:rPr>
        <w:t>市場動向や</w:t>
      </w:r>
      <w:r w:rsidRPr="00BD19D5">
        <w:rPr>
          <w:rFonts w:asciiTheme="minorEastAsia" w:eastAsiaTheme="minorEastAsia" w:hAnsiTheme="minorEastAsia"/>
        </w:rPr>
        <w:t>IT</w:t>
      </w:r>
      <w:r w:rsidRPr="00BD19D5">
        <w:rPr>
          <w:rFonts w:asciiTheme="minorEastAsia" w:eastAsiaTheme="minorEastAsia" w:hAnsiTheme="minorEastAsia" w:hint="eastAsia"/>
        </w:rPr>
        <w:t>ユーザーのニーズ等に関する調査、あるいは</w:t>
      </w:r>
      <w:r>
        <w:rPr>
          <w:rFonts w:asciiTheme="minorEastAsia" w:eastAsiaTheme="minorEastAsia" w:hAnsiTheme="minorEastAsia" w:hint="eastAsia"/>
        </w:rPr>
        <w:t>中国</w:t>
      </w:r>
      <w:r w:rsidRPr="00BD19D5">
        <w:rPr>
          <w:rFonts w:asciiTheme="minorEastAsia" w:eastAsiaTheme="minorEastAsia" w:hAnsiTheme="minorEastAsia" w:hint="eastAsia"/>
        </w:rPr>
        <w:t>の事業変革や組織・人材マネジメントに関する調査</w:t>
      </w:r>
      <w:r>
        <w:rPr>
          <w:rFonts w:asciiTheme="minorEastAsia" w:eastAsiaTheme="minorEastAsia" w:hAnsiTheme="minorEastAsia" w:hint="eastAsia"/>
        </w:rPr>
        <w:t>に</w:t>
      </w:r>
      <w:r w:rsidRPr="00BD19D5">
        <w:rPr>
          <w:rFonts w:asciiTheme="minorEastAsia" w:eastAsiaTheme="minorEastAsia" w:hAnsiTheme="minorEastAsia" w:hint="eastAsia"/>
        </w:rPr>
        <w:t>従事した経験を有する者を配置すること。</w:t>
      </w:r>
    </w:p>
    <w:p w14:paraId="263D6987" w14:textId="77777777" w:rsidR="00C857B0" w:rsidRPr="00BD19D5" w:rsidRDefault="00C857B0" w:rsidP="00C857B0">
      <w:pPr>
        <w:pStyle w:val="afc"/>
        <w:numPr>
          <w:ilvl w:val="0"/>
          <w:numId w:val="38"/>
        </w:numPr>
        <w:ind w:leftChars="0"/>
        <w:rPr>
          <w:rFonts w:asciiTheme="minorEastAsia" w:eastAsiaTheme="minorEastAsia" w:hAnsiTheme="minorEastAsia"/>
        </w:rPr>
      </w:pPr>
      <w:r w:rsidRPr="00BD19D5">
        <w:rPr>
          <w:rFonts w:asciiTheme="minorEastAsia" w:eastAsiaTheme="minorEastAsia" w:hAnsiTheme="minorEastAsia" w:hint="eastAsia"/>
        </w:rPr>
        <w:t>プロジェクトリーダーまたは主担当者は、情報セキュリティ対策の観点から、情報処理の促進に関する法律に基づく情報処理安全確保支援士の登録を受けている者、情報処理安全確保支援士試験に合格した者、情報セキュリティマネジメント試験に合格した者またはこれらと同等の知識及び技能を有する者であることが望ましい。</w:t>
      </w:r>
    </w:p>
    <w:p w14:paraId="1D06207C" w14:textId="77777777" w:rsidR="00C857B0" w:rsidRPr="00BD19D5" w:rsidRDefault="00C857B0" w:rsidP="00C857B0">
      <w:pPr>
        <w:pStyle w:val="afc"/>
        <w:numPr>
          <w:ilvl w:val="0"/>
          <w:numId w:val="38"/>
        </w:numPr>
        <w:ind w:leftChars="0"/>
        <w:rPr>
          <w:rFonts w:asciiTheme="minorEastAsia" w:eastAsiaTheme="minorEastAsia" w:hAnsiTheme="minorEastAsia"/>
        </w:rPr>
      </w:pPr>
      <w:r w:rsidRPr="00BD19D5">
        <w:rPr>
          <w:rFonts w:asciiTheme="minorEastAsia" w:eastAsiaTheme="minorEastAsia" w:hAnsiTheme="minorEastAsia" w:hint="eastAsia"/>
        </w:rPr>
        <w:t>組織として、</w:t>
      </w:r>
      <w:r>
        <w:rPr>
          <w:rFonts w:asciiTheme="minorEastAsia" w:eastAsiaTheme="minorEastAsia" w:hAnsiTheme="minorEastAsia" w:hint="eastAsia"/>
        </w:rPr>
        <w:t>中国</w:t>
      </w:r>
      <w:r w:rsidRPr="00BD19D5">
        <w:rPr>
          <w:rFonts w:asciiTheme="minorEastAsia" w:eastAsiaTheme="minorEastAsia" w:hAnsiTheme="minorEastAsia" w:hint="eastAsia"/>
        </w:rPr>
        <w:t>の</w:t>
      </w:r>
      <w:r w:rsidRPr="00BD19D5">
        <w:rPr>
          <w:rFonts w:asciiTheme="minorEastAsia" w:eastAsiaTheme="minorEastAsia" w:hAnsiTheme="minorEastAsia"/>
        </w:rPr>
        <w:t>IT</w:t>
      </w:r>
      <w:r w:rsidRPr="00BD19D5">
        <w:rPr>
          <w:rFonts w:asciiTheme="minorEastAsia" w:eastAsiaTheme="minorEastAsia" w:hAnsiTheme="minorEastAsia" w:hint="eastAsia"/>
        </w:rPr>
        <w:t>市場動向や</w:t>
      </w:r>
      <w:r w:rsidRPr="00BD19D5">
        <w:rPr>
          <w:rFonts w:asciiTheme="minorEastAsia" w:eastAsiaTheme="minorEastAsia" w:hAnsiTheme="minorEastAsia"/>
        </w:rPr>
        <w:t>IT</w:t>
      </w:r>
      <w:r w:rsidRPr="00BD19D5">
        <w:rPr>
          <w:rFonts w:asciiTheme="minorEastAsia" w:eastAsiaTheme="minorEastAsia" w:hAnsiTheme="minorEastAsia" w:hint="eastAsia"/>
        </w:rPr>
        <w:t>ユーザーのニーズ等に関する調査、あるいは</w:t>
      </w:r>
      <w:r>
        <w:rPr>
          <w:rFonts w:asciiTheme="minorEastAsia" w:eastAsiaTheme="minorEastAsia" w:hAnsiTheme="minorEastAsia" w:hint="eastAsia"/>
        </w:rPr>
        <w:t>中国</w:t>
      </w:r>
      <w:r w:rsidRPr="00BD19D5">
        <w:rPr>
          <w:rFonts w:asciiTheme="minorEastAsia" w:eastAsiaTheme="minorEastAsia" w:hAnsiTheme="minorEastAsia" w:hint="eastAsia"/>
        </w:rPr>
        <w:t>の事業変革や組織・人材マネジメントに関する調査を行った実績があること。</w:t>
      </w:r>
    </w:p>
    <w:p w14:paraId="0F18F09E" w14:textId="77777777" w:rsidR="00C857B0" w:rsidRPr="00BD19D5" w:rsidRDefault="00C857B0" w:rsidP="00C857B0">
      <w:pPr>
        <w:pStyle w:val="afc"/>
        <w:numPr>
          <w:ilvl w:val="0"/>
          <w:numId w:val="38"/>
        </w:numPr>
        <w:ind w:leftChars="0"/>
        <w:rPr>
          <w:rFonts w:asciiTheme="minorEastAsia" w:eastAsiaTheme="minorEastAsia" w:hAnsiTheme="minorEastAsia"/>
        </w:rPr>
      </w:pPr>
      <w:r w:rsidRPr="00BD19D5">
        <w:rPr>
          <w:rFonts w:asciiTheme="minorEastAsia" w:eastAsiaTheme="minorEastAsia" w:hAnsiTheme="minorEastAsia" w:hint="eastAsia"/>
        </w:rPr>
        <w:t>組織として、本調査が遂行可能で調査業務の役割を定めた実働可能な人員を確保するとともに、適切な管理体制を整えること。主担当者に対しては、遅滞なく作業が連携できる副担当者を配置すること。</w:t>
      </w:r>
    </w:p>
    <w:p w14:paraId="4AD3A062" w14:textId="77777777" w:rsidR="00C857B0" w:rsidRPr="00BD19D5" w:rsidRDefault="00C857B0" w:rsidP="00C857B0">
      <w:pPr>
        <w:ind w:rightChars="-64" w:right="-134"/>
        <w:rPr>
          <w:rFonts w:ascii="ＭＳ ゴシック" w:eastAsia="ＭＳ ゴシック" w:hAnsi="ＭＳ ゴシック"/>
          <w:szCs w:val="21"/>
        </w:rPr>
      </w:pPr>
    </w:p>
    <w:p w14:paraId="33BCB847" w14:textId="7930C287" w:rsidR="00C857B0" w:rsidRPr="00BD19D5" w:rsidRDefault="00C857B0" w:rsidP="00C857B0">
      <w:pPr>
        <w:pStyle w:val="1"/>
        <w:rPr>
          <w:rFonts w:ascii="ＭＳ ゴシック" w:eastAsia="ＭＳ ゴシック" w:hAnsi="ＭＳ ゴシック"/>
        </w:rPr>
      </w:pPr>
      <w:bookmarkStart w:id="8" w:name="_Hlk55390355"/>
      <w:r w:rsidRPr="00BD19D5">
        <w:rPr>
          <w:rFonts w:ascii="ＭＳ ゴシック" w:eastAsia="ＭＳ ゴシック" w:hAnsi="ＭＳ ゴシック"/>
        </w:rPr>
        <w:t>情報</w:t>
      </w:r>
      <w:r w:rsidRPr="00BD19D5">
        <w:t>管理</w:t>
      </w:r>
      <w:r w:rsidRPr="00BD19D5">
        <w:rPr>
          <w:rFonts w:ascii="ＭＳ ゴシック" w:eastAsia="ＭＳ ゴシック" w:hAnsi="ＭＳ ゴシック"/>
        </w:rPr>
        <w:t>体制</w:t>
      </w:r>
    </w:p>
    <w:bookmarkEnd w:id="8"/>
    <w:p w14:paraId="69F64C1D" w14:textId="77777777" w:rsidR="00C857B0" w:rsidRPr="00A72170" w:rsidRDefault="00C857B0" w:rsidP="00C857B0">
      <w:pPr>
        <w:pStyle w:val="21"/>
        <w:numPr>
          <w:ilvl w:val="1"/>
          <w:numId w:val="3"/>
        </w:numPr>
        <w:ind w:left="630" w:hanging="630"/>
        <w:rPr>
          <w:rFonts w:asciiTheme="minorEastAsia" w:eastAsiaTheme="minorEastAsia" w:hAnsiTheme="minorEastAsia"/>
        </w:rPr>
      </w:pPr>
      <w:r w:rsidRPr="00A72170">
        <w:rPr>
          <w:rFonts w:asciiTheme="minorEastAsia" w:eastAsiaTheme="minorEastAsia" w:hAnsiTheme="minorEastAsia" w:hint="eastAsia"/>
        </w:rPr>
        <w:t>情報管理体制</w:t>
      </w:r>
    </w:p>
    <w:p w14:paraId="28D2E9F3" w14:textId="5D29DB5F" w:rsidR="00C857B0" w:rsidRPr="00BD19D5" w:rsidRDefault="00C857B0" w:rsidP="00C857B0">
      <w:pPr>
        <w:pStyle w:val="afc"/>
        <w:numPr>
          <w:ilvl w:val="0"/>
          <w:numId w:val="39"/>
        </w:numPr>
        <w:ind w:leftChars="0"/>
        <w:rPr>
          <w:rFonts w:asciiTheme="minorEastAsia" w:eastAsiaTheme="minorEastAsia" w:hAnsiTheme="minorEastAsia"/>
        </w:rPr>
      </w:pPr>
      <w:r w:rsidRPr="00BD19D5">
        <w:rPr>
          <w:rFonts w:asciiTheme="minorEastAsia" w:eastAsiaTheme="minorEastAsia" w:hAnsiTheme="minorEastAsia" w:hint="eastAsia"/>
        </w:rPr>
        <w:t>受注者は本調査業務で知り得た情報を適切に管理するため、次の履行体制を確保し、「情報取扱者名簿」（氏名、個人住所、生年月日、所属部署、役職等が記載されたもの、様式</w:t>
      </w:r>
      <w:r w:rsidR="00FD4140">
        <w:rPr>
          <w:rFonts w:asciiTheme="minorEastAsia" w:eastAsiaTheme="minorEastAsia" w:hAnsiTheme="minorEastAsia" w:hint="eastAsia"/>
        </w:rPr>
        <w:t>5</w:t>
      </w:r>
      <w:r w:rsidRPr="00BD19D5">
        <w:rPr>
          <w:rFonts w:asciiTheme="minorEastAsia" w:eastAsiaTheme="minorEastAsia" w:hAnsiTheme="minorEastAsia" w:hint="eastAsia"/>
        </w:rPr>
        <w:t>）</w:t>
      </w:r>
      <w:r w:rsidR="00FD4140" w:rsidRPr="00BD19D5">
        <w:rPr>
          <w:rFonts w:asciiTheme="minorEastAsia" w:eastAsiaTheme="minorEastAsia" w:hAnsiTheme="minorEastAsia" w:hint="eastAsia"/>
        </w:rPr>
        <w:t>、発注者に対し「情報セキュリティを確保するための体制を定めた書面（情報管理体制図）」（様式</w:t>
      </w:r>
      <w:r w:rsidR="00FD4140">
        <w:rPr>
          <w:rFonts w:asciiTheme="minorEastAsia" w:eastAsiaTheme="minorEastAsia" w:hAnsiTheme="minorEastAsia"/>
        </w:rPr>
        <w:t>6</w:t>
      </w:r>
      <w:r w:rsidR="00FD4140" w:rsidRPr="00BD19D5">
        <w:rPr>
          <w:rFonts w:asciiTheme="minorEastAsia" w:eastAsiaTheme="minorEastAsia" w:hAnsiTheme="minorEastAsia" w:hint="eastAsia"/>
        </w:rPr>
        <w:t>）</w:t>
      </w:r>
      <w:r w:rsidRPr="00BD19D5">
        <w:rPr>
          <w:rFonts w:asciiTheme="minorEastAsia" w:eastAsiaTheme="minorEastAsia" w:hAnsiTheme="minorEastAsia" w:hint="eastAsia"/>
        </w:rPr>
        <w:t>および情報管理に対する社内規則等（社内規則がない場合は代わりとなる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E65DAF5" w14:textId="77777777" w:rsidR="00C857B0" w:rsidRPr="00BD19D5" w:rsidRDefault="00C857B0" w:rsidP="00C857B0">
      <w:pPr>
        <w:ind w:leftChars="100" w:left="210"/>
        <w:rPr>
          <w:rFonts w:asciiTheme="minorEastAsia" w:eastAsiaTheme="minorEastAsia" w:hAnsiTheme="minorEastAsia"/>
        </w:rPr>
      </w:pPr>
      <w:r w:rsidRPr="00BD19D5">
        <w:rPr>
          <w:rFonts w:asciiTheme="minorEastAsia" w:eastAsiaTheme="minorEastAsia" w:hAnsiTheme="minorEastAsia" w:hint="eastAsia"/>
        </w:rPr>
        <w:t>（確保すべき履行体制）</w:t>
      </w:r>
    </w:p>
    <w:p w14:paraId="648DAE03" w14:textId="77777777" w:rsidR="00C857B0" w:rsidRPr="00BD19D5" w:rsidRDefault="00C857B0" w:rsidP="00C857B0">
      <w:pPr>
        <w:ind w:leftChars="200" w:left="420" w:firstLineChars="100" w:firstLine="210"/>
        <w:rPr>
          <w:rFonts w:asciiTheme="minorEastAsia" w:eastAsiaTheme="minorEastAsia" w:hAnsiTheme="minorEastAsia"/>
        </w:rPr>
      </w:pPr>
      <w:r w:rsidRPr="00BD19D5">
        <w:rPr>
          <w:rFonts w:asciiTheme="minorEastAsia" w:eastAsiaTheme="minorEastAsia" w:hAnsiTheme="minorEastAsia" w:hint="eastAsia"/>
        </w:rPr>
        <w:t>契約を履行する一環として契約相手方が収集、整理、作成等した一切の情報が、</w:t>
      </w:r>
      <w:r w:rsidRPr="00BD19D5">
        <w:rPr>
          <w:rFonts w:asciiTheme="minorEastAsia" w:eastAsiaTheme="minorEastAsia" w:hAnsiTheme="minorEastAsia"/>
        </w:rPr>
        <w:t>IPA</w:t>
      </w:r>
      <w:r w:rsidRPr="00BD19D5">
        <w:rPr>
          <w:rFonts w:asciiTheme="minorEastAsia" w:eastAsiaTheme="minorEastAsia" w:hAnsiTheme="minorEastAsia" w:hint="eastAsia"/>
        </w:rPr>
        <w:t>が保護を要さないと確認するまでは、情報取扱者名簿に記載のある者以外に伝達または漏えいされないことを保証する履行体制を有していること。</w:t>
      </w:r>
    </w:p>
    <w:p w14:paraId="2A598E18" w14:textId="77777777" w:rsidR="00C857B0" w:rsidRPr="00BD19D5" w:rsidRDefault="00C857B0" w:rsidP="00C857B0">
      <w:pPr>
        <w:pStyle w:val="afc"/>
        <w:numPr>
          <w:ilvl w:val="0"/>
          <w:numId w:val="39"/>
        </w:numPr>
        <w:ind w:leftChars="0"/>
        <w:rPr>
          <w:rFonts w:asciiTheme="minorEastAsia" w:eastAsiaTheme="minorEastAsia" w:hAnsiTheme="minorEastAsia"/>
        </w:rPr>
      </w:pPr>
      <w:r w:rsidRPr="00BD19D5">
        <w:rPr>
          <w:rFonts w:asciiTheme="minorEastAsia" w:eastAsiaTheme="minorEastAsia" w:hAnsiTheme="minorEastAsia" w:hint="eastAsia"/>
        </w:rPr>
        <w:t>本調査業務で知り得た一切の情報について、情報取扱者以外の者に開示または漏えいしてはならないものとする。ただし、担当部門の承認を得た場合は、この限りではない。</w:t>
      </w:r>
    </w:p>
    <w:p w14:paraId="48AD02DD" w14:textId="77777777" w:rsidR="00C857B0" w:rsidRPr="00BD19D5" w:rsidRDefault="00C857B0" w:rsidP="00C857B0">
      <w:pPr>
        <w:pStyle w:val="afc"/>
        <w:numPr>
          <w:ilvl w:val="0"/>
          <w:numId w:val="39"/>
        </w:numPr>
        <w:ind w:leftChars="0"/>
        <w:rPr>
          <w:rFonts w:asciiTheme="minorEastAsia" w:eastAsiaTheme="minorEastAsia" w:hAnsiTheme="minorEastAsia"/>
        </w:rPr>
      </w:pPr>
      <w:r w:rsidRPr="00BD19D5">
        <w:rPr>
          <w:rFonts w:asciiTheme="minorEastAsia" w:eastAsiaTheme="minorEastAsia" w:hAnsiTheme="minorEastAsia"/>
        </w:rPr>
        <w:t>(1)</w:t>
      </w:r>
      <w:r w:rsidRPr="00BD19D5">
        <w:rPr>
          <w:rFonts w:asciiTheme="minorEastAsia" w:eastAsiaTheme="minorEastAsia" w:hAnsiTheme="minorEastAsia" w:hint="eastAsia"/>
        </w:rPr>
        <w:t>情報セキュリティを確保するための体制を定めた書面または情報取扱者名簿に変更がある場合は、予め担当部門へ届出を行い、同意を得なければならない。</w:t>
      </w:r>
    </w:p>
    <w:p w14:paraId="3053B173" w14:textId="77777777" w:rsidR="00C857B0" w:rsidRPr="00BD19D5" w:rsidRDefault="00C857B0" w:rsidP="00C857B0">
      <w:pPr>
        <w:rPr>
          <w:rFonts w:asciiTheme="minorEastAsia" w:eastAsiaTheme="minorEastAsia" w:hAnsiTheme="minorEastAsia"/>
        </w:rPr>
      </w:pPr>
    </w:p>
    <w:p w14:paraId="15CB6877" w14:textId="77777777" w:rsidR="00C857B0" w:rsidRPr="00E9029A" w:rsidRDefault="00C857B0" w:rsidP="00C857B0">
      <w:pPr>
        <w:pStyle w:val="21"/>
        <w:numPr>
          <w:ilvl w:val="1"/>
          <w:numId w:val="3"/>
        </w:numPr>
        <w:ind w:left="630" w:hanging="630"/>
        <w:rPr>
          <w:rFonts w:asciiTheme="minorEastAsia" w:eastAsiaTheme="minorEastAsia" w:hAnsiTheme="minorEastAsia"/>
        </w:rPr>
      </w:pPr>
      <w:r w:rsidRPr="00E9029A">
        <w:rPr>
          <w:rFonts w:asciiTheme="minorEastAsia" w:eastAsiaTheme="minorEastAsia" w:hAnsiTheme="minorEastAsia" w:hint="eastAsia"/>
        </w:rPr>
        <w:t>履行完了後の情報の取扱い</w:t>
      </w:r>
    </w:p>
    <w:p w14:paraId="37734EFC" w14:textId="77777777" w:rsidR="00C857B0" w:rsidRPr="00BD19D5" w:rsidRDefault="00C857B0" w:rsidP="00C857B0">
      <w:pPr>
        <w:ind w:firstLineChars="100" w:firstLine="210"/>
        <w:rPr>
          <w:rFonts w:asciiTheme="minorEastAsia" w:eastAsiaTheme="minorEastAsia" w:hAnsiTheme="minorEastAsia"/>
        </w:rPr>
      </w:pPr>
      <w:r w:rsidRPr="00BD19D5">
        <w:rPr>
          <w:rFonts w:asciiTheme="minorEastAsia" w:eastAsiaTheme="minorEastAsia" w:hAnsiTheme="minorEastAsia"/>
        </w:rPr>
        <w:t>IPA</w:t>
      </w:r>
      <w:r w:rsidRPr="00BD19D5">
        <w:rPr>
          <w:rFonts w:asciiTheme="minorEastAsia" w:eastAsiaTheme="minorEastAsia" w:hAnsiTheme="minorEastAsia" w:hint="eastAsia"/>
        </w:rPr>
        <w:t>から提供した資料または</w:t>
      </w:r>
      <w:r w:rsidRPr="00BD19D5">
        <w:rPr>
          <w:rFonts w:asciiTheme="minorEastAsia" w:eastAsiaTheme="minorEastAsia" w:hAnsiTheme="minorEastAsia"/>
        </w:rPr>
        <w:t>IPA</w:t>
      </w:r>
      <w:r w:rsidRPr="00BD19D5">
        <w:rPr>
          <w:rFonts w:asciiTheme="minorEastAsia" w:eastAsiaTheme="minorEastAsia" w:hAnsiTheme="minorEastAsia" w:hint="eastAsia"/>
        </w:rPr>
        <w:t>が指定した資料の取扱い（返却・削除等）については、担当職員の指示に従うこと。業務日誌を始めとする経理処理に関する資料については適切に保管すること。</w:t>
      </w:r>
    </w:p>
    <w:p w14:paraId="5DA9E466" w14:textId="77777777" w:rsidR="00C857B0" w:rsidRPr="00BD19D5" w:rsidRDefault="00C857B0" w:rsidP="00C857B0">
      <w:pPr>
        <w:autoSpaceDE w:val="0"/>
        <w:autoSpaceDN w:val="0"/>
        <w:spacing w:beforeLines="50" w:before="120" w:afterLines="50" w:after="120"/>
        <w:contextualSpacing/>
        <w:rPr>
          <w:rFonts w:ascii="ＭＳ ゴシック" w:eastAsia="ＭＳ ゴシック" w:hAnsi="ＭＳ ゴシック" w:cs="ＭＳ 明朝"/>
          <w:szCs w:val="20"/>
        </w:rPr>
      </w:pPr>
    </w:p>
    <w:p w14:paraId="59AC0880" w14:textId="77777777" w:rsidR="00C857B0" w:rsidRPr="00BD19D5" w:rsidRDefault="00C857B0" w:rsidP="00C857B0">
      <w:pPr>
        <w:pStyle w:val="1"/>
      </w:pPr>
      <w:r w:rsidRPr="00BD19D5">
        <w:rPr>
          <w:rFonts w:hint="eastAsia"/>
        </w:rPr>
        <w:t>留意事項</w:t>
      </w:r>
    </w:p>
    <w:p w14:paraId="37CF0279" w14:textId="77777777" w:rsidR="00C857B0" w:rsidRPr="00BD19D5" w:rsidRDefault="00C857B0" w:rsidP="00C857B0">
      <w:pPr>
        <w:pStyle w:val="afc"/>
        <w:numPr>
          <w:ilvl w:val="0"/>
          <w:numId w:val="40"/>
        </w:numPr>
        <w:ind w:leftChars="0"/>
        <w:rPr>
          <w:rFonts w:asciiTheme="minorEastAsia" w:eastAsiaTheme="minorEastAsia" w:hAnsiTheme="minorEastAsia"/>
        </w:rPr>
      </w:pPr>
      <w:r w:rsidRPr="00BD19D5">
        <w:rPr>
          <w:rFonts w:asciiTheme="minorEastAsia" w:eastAsiaTheme="minorEastAsia" w:hAnsiTheme="minorEastAsia" w:hint="eastAsia"/>
        </w:rPr>
        <w:t>調査業務を進めるにあたり、</w:t>
      </w:r>
      <w:r w:rsidRPr="00BD19D5">
        <w:rPr>
          <w:rFonts w:asciiTheme="minorEastAsia" w:eastAsiaTheme="minorEastAsia" w:hAnsiTheme="minorEastAsia"/>
        </w:rPr>
        <w:t>IPA</w:t>
      </w:r>
      <w:r w:rsidRPr="00BD19D5">
        <w:rPr>
          <w:rFonts w:asciiTheme="minorEastAsia" w:eastAsiaTheme="minorEastAsia" w:hAnsiTheme="minorEastAsia" w:hint="eastAsia"/>
        </w:rPr>
        <w:t>との間で未決定事項や本仕様書に記載のない事項、業務を妨げる問題が発覚したとき、本仕様書に疑義が生じたとき、本仕様書により難い事由が生じたときは、直ちに</w:t>
      </w:r>
      <w:r w:rsidRPr="00BD19D5">
        <w:rPr>
          <w:rFonts w:asciiTheme="minorEastAsia" w:eastAsiaTheme="minorEastAsia" w:hAnsiTheme="minorEastAsia"/>
        </w:rPr>
        <w:t>IPA</w:t>
      </w:r>
      <w:r w:rsidRPr="00BD19D5">
        <w:rPr>
          <w:rFonts w:asciiTheme="minorEastAsia" w:eastAsiaTheme="minorEastAsia" w:hAnsiTheme="minorEastAsia" w:hint="eastAsia"/>
        </w:rPr>
        <w:t>に報告し協議・決定の上作業を進めること。</w:t>
      </w:r>
    </w:p>
    <w:p w14:paraId="1B9EABFC" w14:textId="77777777" w:rsidR="00C857B0" w:rsidRPr="00BD19D5" w:rsidRDefault="00C857B0" w:rsidP="00C857B0">
      <w:pPr>
        <w:pStyle w:val="afc"/>
        <w:numPr>
          <w:ilvl w:val="0"/>
          <w:numId w:val="40"/>
        </w:numPr>
        <w:ind w:leftChars="0"/>
        <w:rPr>
          <w:rFonts w:asciiTheme="minorEastAsia" w:eastAsiaTheme="minorEastAsia" w:hAnsiTheme="minorEastAsia"/>
        </w:rPr>
      </w:pPr>
      <w:r w:rsidRPr="00BD19D5">
        <w:rPr>
          <w:rFonts w:asciiTheme="minorEastAsia" w:eastAsiaTheme="minorEastAsia" w:hAnsiTheme="minorEastAsia" w:hint="eastAsia"/>
        </w:rPr>
        <w:t>やむを得ない状況や調査の質の確保等のため、スケジュールの遅延や変更が予測される場合、対応策と共に速やかに</w:t>
      </w:r>
      <w:r w:rsidRPr="00BD19D5">
        <w:rPr>
          <w:rFonts w:asciiTheme="minorEastAsia" w:eastAsiaTheme="minorEastAsia" w:hAnsiTheme="minorEastAsia"/>
        </w:rPr>
        <w:t>IPA</w:t>
      </w:r>
      <w:r w:rsidRPr="00BD19D5">
        <w:rPr>
          <w:rFonts w:asciiTheme="minorEastAsia" w:eastAsiaTheme="minorEastAsia" w:hAnsiTheme="minorEastAsia" w:hint="eastAsia"/>
        </w:rPr>
        <w:t>に報告し、協議の上対処すること。</w:t>
      </w:r>
    </w:p>
    <w:p w14:paraId="313895B9" w14:textId="77777777" w:rsidR="00C857B0" w:rsidRPr="00BD19D5" w:rsidRDefault="00C857B0" w:rsidP="00C857B0">
      <w:pPr>
        <w:pStyle w:val="afc"/>
        <w:numPr>
          <w:ilvl w:val="0"/>
          <w:numId w:val="40"/>
        </w:numPr>
        <w:ind w:leftChars="0"/>
        <w:rPr>
          <w:rFonts w:asciiTheme="minorEastAsia" w:eastAsiaTheme="minorEastAsia" w:hAnsiTheme="minorEastAsia"/>
        </w:rPr>
      </w:pPr>
      <w:r w:rsidRPr="00BD19D5">
        <w:rPr>
          <w:rFonts w:asciiTheme="minorEastAsia" w:eastAsiaTheme="minorEastAsia" w:hAnsiTheme="minorEastAsia" w:hint="eastAsia"/>
        </w:rPr>
        <w:t>各協議の決定事項や打合せ内容については議事録や議事メモ等を作成し、</w:t>
      </w:r>
      <w:r w:rsidRPr="00BD19D5">
        <w:rPr>
          <w:rFonts w:asciiTheme="minorEastAsia" w:eastAsiaTheme="minorEastAsia" w:hAnsiTheme="minorEastAsia"/>
        </w:rPr>
        <w:t>IPA</w:t>
      </w:r>
      <w:r w:rsidRPr="00BD19D5">
        <w:rPr>
          <w:rFonts w:asciiTheme="minorEastAsia" w:eastAsiaTheme="minorEastAsia" w:hAnsiTheme="minorEastAsia" w:hint="eastAsia"/>
        </w:rPr>
        <w:t>と共有すること。</w:t>
      </w:r>
    </w:p>
    <w:p w14:paraId="62D4B65E" w14:textId="77777777" w:rsidR="00C857B0" w:rsidRPr="00BD19D5" w:rsidRDefault="00C857B0" w:rsidP="00C857B0">
      <w:pPr>
        <w:pStyle w:val="afc"/>
        <w:numPr>
          <w:ilvl w:val="0"/>
          <w:numId w:val="40"/>
        </w:numPr>
        <w:ind w:leftChars="0"/>
        <w:rPr>
          <w:rFonts w:asciiTheme="minorEastAsia" w:eastAsiaTheme="minorEastAsia" w:hAnsiTheme="minorEastAsia"/>
        </w:rPr>
      </w:pPr>
      <w:r w:rsidRPr="00BD19D5">
        <w:rPr>
          <w:rFonts w:asciiTheme="minorEastAsia" w:eastAsiaTheme="minorEastAsia" w:hAnsiTheme="minorEastAsia" w:hint="eastAsia"/>
        </w:rPr>
        <w:t>各作業の区切りの段階で</w:t>
      </w:r>
      <w:r w:rsidRPr="00BD19D5">
        <w:rPr>
          <w:rFonts w:asciiTheme="minorEastAsia" w:eastAsiaTheme="minorEastAsia" w:hAnsiTheme="minorEastAsia"/>
        </w:rPr>
        <w:t>IPA</w:t>
      </w:r>
      <w:r w:rsidRPr="00BD19D5">
        <w:rPr>
          <w:rFonts w:asciiTheme="minorEastAsia" w:eastAsiaTheme="minorEastAsia" w:hAnsiTheme="minorEastAsia" w:hint="eastAsia"/>
        </w:rPr>
        <w:t>が要請し提出させるドキュメント類について管理を行い、これらは必要に応じて</w:t>
      </w:r>
      <w:r w:rsidRPr="00BD19D5">
        <w:rPr>
          <w:rFonts w:asciiTheme="minorEastAsia" w:eastAsiaTheme="minorEastAsia" w:hAnsiTheme="minorEastAsia"/>
        </w:rPr>
        <w:t>IPA</w:t>
      </w:r>
      <w:r w:rsidRPr="00BD19D5">
        <w:rPr>
          <w:rFonts w:asciiTheme="minorEastAsia" w:eastAsiaTheme="minorEastAsia" w:hAnsiTheme="minorEastAsia" w:hint="eastAsia"/>
        </w:rPr>
        <w:t>に提出すること。</w:t>
      </w:r>
    </w:p>
    <w:p w14:paraId="15651E06" w14:textId="77777777" w:rsidR="00C857B0" w:rsidRPr="00BD19D5" w:rsidRDefault="00C857B0" w:rsidP="00C857B0">
      <w:pPr>
        <w:pStyle w:val="afc"/>
        <w:numPr>
          <w:ilvl w:val="0"/>
          <w:numId w:val="40"/>
        </w:numPr>
        <w:ind w:leftChars="0"/>
        <w:rPr>
          <w:rFonts w:asciiTheme="minorEastAsia" w:eastAsiaTheme="minorEastAsia" w:hAnsiTheme="minorEastAsia"/>
        </w:rPr>
      </w:pPr>
      <w:r w:rsidRPr="00BD19D5">
        <w:rPr>
          <w:rFonts w:asciiTheme="minorEastAsia" w:eastAsiaTheme="minorEastAsia" w:hAnsiTheme="minorEastAsia" w:hint="eastAsia"/>
        </w:rPr>
        <w:t>調査結果などの中間提出物については、</w:t>
      </w:r>
      <w:r w:rsidRPr="00BD19D5">
        <w:rPr>
          <w:rFonts w:asciiTheme="minorEastAsia" w:eastAsiaTheme="minorEastAsia" w:hAnsiTheme="minorEastAsia"/>
        </w:rPr>
        <w:t>IPA</w:t>
      </w:r>
      <w:r w:rsidRPr="00BD19D5">
        <w:rPr>
          <w:rFonts w:asciiTheme="minorEastAsia" w:eastAsiaTheme="minorEastAsia" w:hAnsiTheme="minorEastAsia" w:hint="eastAsia"/>
        </w:rPr>
        <w:t>と事前にスケジュールおよび変更管理について合意した上で提出すること。</w:t>
      </w:r>
    </w:p>
    <w:p w14:paraId="633D98E8" w14:textId="77777777" w:rsidR="00C857B0" w:rsidRPr="00BD19D5" w:rsidRDefault="00C857B0" w:rsidP="00C857B0">
      <w:pPr>
        <w:pStyle w:val="afc"/>
        <w:numPr>
          <w:ilvl w:val="0"/>
          <w:numId w:val="40"/>
        </w:numPr>
        <w:ind w:leftChars="0"/>
        <w:rPr>
          <w:rFonts w:asciiTheme="minorEastAsia" w:eastAsiaTheme="minorEastAsia" w:hAnsiTheme="minorEastAsia"/>
        </w:rPr>
      </w:pPr>
      <w:r w:rsidRPr="00BD19D5">
        <w:rPr>
          <w:rFonts w:asciiTheme="minorEastAsia" w:eastAsiaTheme="minorEastAsia" w:hAnsiTheme="minorEastAsia" w:hint="eastAsia"/>
        </w:rPr>
        <w:t>各納入物件・中間提出物に記述する、各種名称（調査名、資料名、項目名等）を統一すること。各調査名と資料とのリンクなど、各納入物件・中間成果物が管理しやすいようなルールを作成し、実施すること。</w:t>
      </w:r>
    </w:p>
    <w:p w14:paraId="4D1FD61F" w14:textId="77777777" w:rsidR="00C857B0" w:rsidRPr="00BD19D5" w:rsidRDefault="00C857B0" w:rsidP="00C857B0">
      <w:pPr>
        <w:pStyle w:val="afc"/>
        <w:numPr>
          <w:ilvl w:val="0"/>
          <w:numId w:val="40"/>
        </w:numPr>
        <w:ind w:leftChars="0"/>
        <w:rPr>
          <w:rFonts w:asciiTheme="minorEastAsia" w:eastAsiaTheme="minorEastAsia" w:hAnsiTheme="minorEastAsia"/>
        </w:rPr>
      </w:pPr>
      <w:r w:rsidRPr="00BD19D5">
        <w:rPr>
          <w:rFonts w:asciiTheme="minorEastAsia" w:eastAsiaTheme="minorEastAsia" w:hAnsiTheme="minorEastAsia" w:hint="eastAsia"/>
        </w:rPr>
        <w:t>各納入物件については、あらかじめそれらの記述項目、記載内容、フォーマットおよび記載水準に対して</w:t>
      </w:r>
      <w:r w:rsidRPr="00BD19D5">
        <w:rPr>
          <w:rFonts w:asciiTheme="minorEastAsia" w:eastAsiaTheme="minorEastAsia" w:hAnsiTheme="minorEastAsia"/>
        </w:rPr>
        <w:t>IPA</w:t>
      </w:r>
      <w:r w:rsidRPr="00BD19D5">
        <w:rPr>
          <w:rFonts w:asciiTheme="minorEastAsia" w:eastAsiaTheme="minorEastAsia" w:hAnsiTheme="minorEastAsia" w:hint="eastAsia"/>
        </w:rPr>
        <w:t>の了解を得ること。また、必要に応じてサンプルを作成し</w:t>
      </w:r>
      <w:r w:rsidRPr="00BD19D5">
        <w:rPr>
          <w:rFonts w:asciiTheme="minorEastAsia" w:eastAsiaTheme="minorEastAsia" w:hAnsiTheme="minorEastAsia"/>
        </w:rPr>
        <w:t>IPA</w:t>
      </w:r>
      <w:r w:rsidRPr="00BD19D5">
        <w:rPr>
          <w:rFonts w:asciiTheme="minorEastAsia" w:eastAsiaTheme="minorEastAsia" w:hAnsiTheme="minorEastAsia" w:hint="eastAsia"/>
        </w:rPr>
        <w:t>と合意すること。</w:t>
      </w:r>
    </w:p>
    <w:p w14:paraId="596634EF" w14:textId="77777777" w:rsidR="00C857B0" w:rsidRPr="00BD19D5" w:rsidRDefault="00C857B0" w:rsidP="00C857B0">
      <w:pPr>
        <w:pStyle w:val="afc"/>
        <w:numPr>
          <w:ilvl w:val="0"/>
          <w:numId w:val="40"/>
        </w:numPr>
        <w:ind w:leftChars="0"/>
        <w:rPr>
          <w:rFonts w:asciiTheme="minorEastAsia" w:eastAsiaTheme="minorEastAsia" w:hAnsiTheme="minorEastAsia"/>
        </w:rPr>
      </w:pPr>
      <w:r w:rsidRPr="00BD19D5">
        <w:rPr>
          <w:rFonts w:asciiTheme="minorEastAsia" w:eastAsiaTheme="minorEastAsia" w:hAnsiTheme="minorEastAsia" w:hint="eastAsia"/>
        </w:rPr>
        <w:t>電子メール等で回収するファイルや各種資料等は、ウイルスチェック等を適切に行うこと。</w:t>
      </w:r>
    </w:p>
    <w:p w14:paraId="41098E37" w14:textId="77777777" w:rsidR="00C857B0" w:rsidRPr="00BD19D5" w:rsidRDefault="00C857B0" w:rsidP="00C857B0">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6A1A235" w14:textId="77777777" w:rsidR="00C857B0" w:rsidRPr="00BD19D5" w:rsidRDefault="00C857B0" w:rsidP="00C857B0">
      <w:pPr>
        <w:pStyle w:val="1"/>
      </w:pPr>
      <w:r w:rsidRPr="00BD19D5">
        <w:rPr>
          <w:rFonts w:hint="eastAsia"/>
        </w:rPr>
        <w:lastRenderedPageBreak/>
        <w:t>事業期間および調査業務スケジュール</w:t>
      </w:r>
    </w:p>
    <w:p w14:paraId="21D89702" w14:textId="77777777" w:rsidR="00C857B0" w:rsidRPr="00E9029A" w:rsidRDefault="00C857B0" w:rsidP="00C857B0">
      <w:pPr>
        <w:pStyle w:val="21"/>
        <w:numPr>
          <w:ilvl w:val="1"/>
          <w:numId w:val="3"/>
        </w:numPr>
        <w:ind w:left="630" w:hanging="630"/>
        <w:rPr>
          <w:rFonts w:asciiTheme="minorEastAsia" w:eastAsiaTheme="minorEastAsia" w:hAnsiTheme="minorEastAsia"/>
        </w:rPr>
      </w:pPr>
      <w:bookmarkStart w:id="9" w:name="_Hlk512331312"/>
      <w:r w:rsidRPr="00E9029A">
        <w:rPr>
          <w:rFonts w:asciiTheme="minorEastAsia" w:eastAsiaTheme="minorEastAsia" w:hAnsiTheme="minorEastAsia" w:hint="eastAsia"/>
        </w:rPr>
        <w:t>事業期間</w:t>
      </w:r>
    </w:p>
    <w:p w14:paraId="0D25F3B5" w14:textId="77777777" w:rsidR="00C857B0" w:rsidRPr="00BD19D5" w:rsidRDefault="00C857B0" w:rsidP="00C857B0">
      <w:pPr>
        <w:pStyle w:val="aff6"/>
        <w:ind w:left="574" w:firstLineChars="0" w:firstLine="0"/>
        <w:rPr>
          <w:rFonts w:asciiTheme="minorEastAsia" w:hAnsiTheme="minorEastAsia"/>
        </w:rPr>
      </w:pPr>
      <w:r w:rsidRPr="00BD19D5">
        <w:rPr>
          <w:rFonts w:asciiTheme="minorEastAsia" w:hAnsiTheme="minorEastAsia" w:hint="eastAsia"/>
        </w:rPr>
        <w:t>契約締結日から</w:t>
      </w:r>
      <w:r w:rsidRPr="00BD19D5">
        <w:rPr>
          <w:rFonts w:asciiTheme="minorEastAsia" w:hAnsiTheme="minorEastAsia"/>
        </w:rPr>
        <w:t>2023</w:t>
      </w:r>
      <w:r w:rsidRPr="00BD19D5">
        <w:rPr>
          <w:rFonts w:asciiTheme="minorEastAsia" w:hAnsiTheme="minorEastAsia" w:hint="eastAsia"/>
        </w:rPr>
        <w:t>年3月1</w:t>
      </w:r>
      <w:r w:rsidRPr="00BD19D5">
        <w:rPr>
          <w:rFonts w:asciiTheme="minorEastAsia" w:hAnsiTheme="minorEastAsia"/>
        </w:rPr>
        <w:t>4</w:t>
      </w:r>
      <w:r w:rsidRPr="00BD19D5">
        <w:rPr>
          <w:rFonts w:asciiTheme="minorEastAsia" w:hAnsiTheme="minorEastAsia" w:hint="eastAsia"/>
        </w:rPr>
        <w:t>日（火）まで。</w:t>
      </w:r>
    </w:p>
    <w:p w14:paraId="04032147" w14:textId="77777777" w:rsidR="00C857B0" w:rsidRPr="00BD19D5" w:rsidRDefault="00C857B0" w:rsidP="00C857B0">
      <w:pPr>
        <w:pStyle w:val="aff6"/>
        <w:ind w:left="574" w:firstLineChars="0" w:firstLine="0"/>
        <w:rPr>
          <w:rFonts w:asciiTheme="minorEastAsia" w:hAnsiTheme="minorEastAsia"/>
        </w:rPr>
      </w:pPr>
    </w:p>
    <w:p w14:paraId="07204EF4" w14:textId="77777777" w:rsidR="00C857B0" w:rsidRPr="00E9029A" w:rsidRDefault="00C857B0" w:rsidP="00C857B0">
      <w:pPr>
        <w:pStyle w:val="21"/>
        <w:numPr>
          <w:ilvl w:val="1"/>
          <w:numId w:val="3"/>
        </w:numPr>
        <w:ind w:left="630" w:hanging="630"/>
        <w:rPr>
          <w:rFonts w:asciiTheme="minorEastAsia" w:eastAsiaTheme="minorEastAsia" w:hAnsiTheme="minorEastAsia"/>
        </w:rPr>
      </w:pPr>
      <w:r w:rsidRPr="00E9029A">
        <w:rPr>
          <w:rFonts w:asciiTheme="minorEastAsia" w:eastAsiaTheme="minorEastAsia" w:hAnsiTheme="minorEastAsia" w:hint="eastAsia"/>
        </w:rPr>
        <w:t>中間・最終報告</w:t>
      </w:r>
    </w:p>
    <w:p w14:paraId="7D8195EB" w14:textId="77777777" w:rsidR="00C857B0" w:rsidRPr="00BD19D5" w:rsidRDefault="00C857B0" w:rsidP="00C857B0">
      <w:pPr>
        <w:pStyle w:val="afc"/>
        <w:numPr>
          <w:ilvl w:val="0"/>
          <w:numId w:val="41"/>
        </w:numPr>
        <w:ind w:leftChars="0"/>
        <w:rPr>
          <w:rFonts w:asciiTheme="minorEastAsia" w:eastAsiaTheme="minorEastAsia" w:hAnsiTheme="minorEastAsia"/>
        </w:rPr>
      </w:pPr>
      <w:r w:rsidRPr="00BD19D5">
        <w:rPr>
          <w:rFonts w:asciiTheme="minorEastAsia" w:eastAsiaTheme="minorEastAsia" w:hAnsiTheme="minorEastAsia" w:hint="eastAsia"/>
        </w:rPr>
        <w:t>中間報告</w:t>
      </w:r>
    </w:p>
    <w:p w14:paraId="6F6149CF" w14:textId="77777777" w:rsidR="00C857B0" w:rsidRPr="00BD19D5" w:rsidRDefault="00C857B0" w:rsidP="00C857B0">
      <w:pPr>
        <w:pStyle w:val="aff8"/>
        <w:ind w:leftChars="100" w:left="210" w:firstLine="210"/>
        <w:rPr>
          <w:rFonts w:asciiTheme="minorEastAsia" w:hAnsiTheme="minorEastAsia"/>
        </w:rPr>
      </w:pPr>
      <w:r w:rsidRPr="00BD19D5">
        <w:rPr>
          <w:rFonts w:asciiTheme="minorEastAsia" w:hAnsiTheme="minorEastAsia" w:hint="eastAsia"/>
        </w:rPr>
        <w:t>「4.1アンケート調査」のうち「4.1.4 アンケート結果の集計」までを</w:t>
      </w:r>
      <w:r w:rsidRPr="00BD19D5">
        <w:rPr>
          <w:rFonts w:asciiTheme="minorEastAsia" w:hAnsiTheme="minorEastAsia"/>
        </w:rPr>
        <w:t>2023</w:t>
      </w:r>
      <w:r w:rsidRPr="00BD19D5">
        <w:rPr>
          <w:rFonts w:asciiTheme="minorEastAsia" w:hAnsiTheme="minorEastAsia" w:hint="eastAsia"/>
        </w:rPr>
        <w:t>年2月中旬を目処に取りまとめ、IPAに提出するとともに、IPAに対して結果概要を報告すること。</w:t>
      </w:r>
    </w:p>
    <w:p w14:paraId="02598AB5" w14:textId="77777777" w:rsidR="00C857B0" w:rsidRPr="00BD19D5" w:rsidRDefault="00C857B0" w:rsidP="00C857B0">
      <w:pPr>
        <w:pStyle w:val="afc"/>
        <w:numPr>
          <w:ilvl w:val="0"/>
          <w:numId w:val="41"/>
        </w:numPr>
        <w:ind w:leftChars="0"/>
        <w:rPr>
          <w:rFonts w:asciiTheme="minorEastAsia" w:eastAsiaTheme="minorEastAsia" w:hAnsiTheme="minorEastAsia"/>
        </w:rPr>
      </w:pPr>
      <w:r w:rsidRPr="00BD19D5">
        <w:rPr>
          <w:rFonts w:asciiTheme="minorEastAsia" w:hAnsiTheme="minorEastAsia" w:hint="eastAsia"/>
        </w:rPr>
        <w:t>最終</w:t>
      </w:r>
      <w:r w:rsidRPr="00BD19D5">
        <w:rPr>
          <w:rFonts w:asciiTheme="minorEastAsia" w:eastAsiaTheme="minorEastAsia" w:hAnsiTheme="minorEastAsia" w:hint="eastAsia"/>
        </w:rPr>
        <w:t>報告</w:t>
      </w:r>
    </w:p>
    <w:p w14:paraId="402AE2A6" w14:textId="77777777" w:rsidR="00C857B0" w:rsidRPr="00BD19D5" w:rsidRDefault="00C857B0" w:rsidP="00C857B0">
      <w:pPr>
        <w:pStyle w:val="aff8"/>
        <w:ind w:leftChars="100" w:left="210" w:firstLine="210"/>
        <w:rPr>
          <w:rFonts w:asciiTheme="minorEastAsia" w:hAnsiTheme="minorEastAsia"/>
        </w:rPr>
      </w:pPr>
      <w:r w:rsidRPr="00BD19D5">
        <w:rPr>
          <w:rFonts w:asciiTheme="minorEastAsia" w:hAnsiTheme="minorEastAsia"/>
        </w:rPr>
        <w:t>IPA</w:t>
      </w:r>
      <w:r w:rsidRPr="00BD19D5">
        <w:rPr>
          <w:rFonts w:asciiTheme="minorEastAsia" w:hAnsiTheme="minorEastAsia" w:hint="eastAsia"/>
        </w:rPr>
        <w:t>に対して</w:t>
      </w:r>
      <w:r w:rsidRPr="00BD19D5">
        <w:rPr>
          <w:rFonts w:asciiTheme="minorEastAsia" w:hAnsiTheme="minorEastAsia"/>
        </w:rPr>
        <w:t>2023</w:t>
      </w:r>
      <w:r w:rsidRPr="00BD19D5">
        <w:rPr>
          <w:rFonts w:asciiTheme="minorEastAsia" w:hAnsiTheme="minorEastAsia" w:hint="eastAsia"/>
        </w:rPr>
        <w:t>年2月下旬から3月初旬までに、「4.5.1</w:t>
      </w:r>
      <w:r w:rsidRPr="00BD19D5">
        <w:rPr>
          <w:rFonts w:asciiTheme="minorEastAsia" w:hAnsiTheme="minorEastAsia"/>
        </w:rPr>
        <w:t xml:space="preserve"> </w:t>
      </w:r>
      <w:r w:rsidRPr="00BD19D5">
        <w:rPr>
          <w:rFonts w:asciiTheme="minorEastAsia" w:hAnsiTheme="minorEastAsia" w:hint="eastAsia"/>
        </w:rPr>
        <w:t>調査報告書」に示す調査報告書（案）の説明を行い、</w:t>
      </w:r>
      <w:r w:rsidRPr="00BD19D5">
        <w:rPr>
          <w:rFonts w:asciiTheme="minorEastAsia" w:hAnsiTheme="minorEastAsia"/>
        </w:rPr>
        <w:t>IPA</w:t>
      </w:r>
      <w:r w:rsidRPr="00BD19D5">
        <w:rPr>
          <w:rFonts w:asciiTheme="minorEastAsia" w:hAnsiTheme="minorEastAsia" w:hint="eastAsia"/>
        </w:rPr>
        <w:t>からのコメントに基づいて修正等を行うこと。</w:t>
      </w:r>
    </w:p>
    <w:p w14:paraId="4845CA2E" w14:textId="77777777" w:rsidR="00C857B0" w:rsidRPr="00BD19D5" w:rsidRDefault="00C857B0" w:rsidP="00C857B0">
      <w:pPr>
        <w:pStyle w:val="aff8"/>
        <w:ind w:leftChars="200" w:left="420" w:firstLine="210"/>
        <w:rPr>
          <w:rFonts w:asciiTheme="minorEastAsia" w:hAnsiTheme="minorEastAsia"/>
        </w:rPr>
      </w:pPr>
    </w:p>
    <w:p w14:paraId="386A2951" w14:textId="77777777" w:rsidR="00C857B0" w:rsidRPr="00E9029A" w:rsidRDefault="00C857B0" w:rsidP="00C857B0">
      <w:pPr>
        <w:pStyle w:val="21"/>
        <w:numPr>
          <w:ilvl w:val="1"/>
          <w:numId w:val="3"/>
        </w:numPr>
        <w:ind w:left="630" w:hanging="630"/>
        <w:rPr>
          <w:rFonts w:asciiTheme="minorEastAsia" w:eastAsiaTheme="minorEastAsia" w:hAnsiTheme="minorEastAsia"/>
        </w:rPr>
      </w:pPr>
      <w:r w:rsidRPr="00E9029A">
        <w:rPr>
          <w:rFonts w:asciiTheme="minorEastAsia" w:eastAsiaTheme="minorEastAsia" w:hAnsiTheme="minorEastAsia" w:hint="eastAsia"/>
        </w:rPr>
        <w:t>調査業務スケジュール</w:t>
      </w:r>
    </w:p>
    <w:p w14:paraId="5BBFE3C3" w14:textId="77777777" w:rsidR="00C857B0" w:rsidRPr="00BD19D5" w:rsidRDefault="00C857B0" w:rsidP="00C857B0">
      <w:pPr>
        <w:pStyle w:val="aff6"/>
        <w:ind w:firstLine="210"/>
        <w:rPr>
          <w:rFonts w:asciiTheme="minorEastAsia" w:hAnsiTheme="minorEastAsia"/>
        </w:rPr>
      </w:pPr>
      <w:r w:rsidRPr="00BD19D5">
        <w:rPr>
          <w:rFonts w:asciiTheme="minorEastAsia" w:hAnsiTheme="minorEastAsia" w:hint="eastAsia"/>
        </w:rPr>
        <w:t>請負者は業務スケジュールを作成すること。業務スケジュールの詳細は契約締結後に</w:t>
      </w:r>
      <w:r w:rsidRPr="00BD19D5">
        <w:rPr>
          <w:rFonts w:asciiTheme="minorEastAsia" w:hAnsiTheme="minorEastAsia"/>
        </w:rPr>
        <w:t>IPA</w:t>
      </w:r>
      <w:r w:rsidRPr="00BD19D5">
        <w:rPr>
          <w:rFonts w:asciiTheme="minorEastAsia" w:hAnsiTheme="minorEastAsia" w:hint="eastAsia"/>
        </w:rPr>
        <w:t>担当者と協議の上決定する。請負者は当該業務スケジュールに沿って進捗管理を行い、業務の遅延が生じた場合には</w:t>
      </w:r>
      <w:r w:rsidRPr="00BD19D5">
        <w:rPr>
          <w:rFonts w:asciiTheme="minorEastAsia" w:hAnsiTheme="minorEastAsia"/>
        </w:rPr>
        <w:t>IPA</w:t>
      </w:r>
      <w:r w:rsidRPr="00BD19D5">
        <w:rPr>
          <w:rFonts w:asciiTheme="minorEastAsia" w:hAnsiTheme="minorEastAsia" w:hint="eastAsia"/>
        </w:rPr>
        <w:t>に報告すること。また、請負者は、中間・最終報告以外に「</w:t>
      </w:r>
      <w:r w:rsidRPr="00BD19D5">
        <w:rPr>
          <w:rFonts w:asciiTheme="minorEastAsia" w:hAnsiTheme="minorEastAsia"/>
        </w:rPr>
        <w:t xml:space="preserve">4. </w:t>
      </w:r>
      <w:r w:rsidRPr="00BD19D5">
        <w:rPr>
          <w:rFonts w:asciiTheme="minorEastAsia" w:hAnsiTheme="minorEastAsia" w:hint="eastAsia"/>
        </w:rPr>
        <w:t>業務内容」の各項目について、随時調査結果等を</w:t>
      </w:r>
      <w:r w:rsidRPr="00BD19D5">
        <w:rPr>
          <w:rFonts w:asciiTheme="minorEastAsia" w:hAnsiTheme="minorEastAsia"/>
        </w:rPr>
        <w:t>IPA</w:t>
      </w:r>
      <w:r w:rsidRPr="00BD19D5">
        <w:rPr>
          <w:rFonts w:asciiTheme="minorEastAsia" w:hAnsiTheme="minorEastAsia" w:hint="eastAsia"/>
        </w:rPr>
        <w:t>に報告・説明し、調査とりまとめ内容を確認できるようにすること。</w:t>
      </w:r>
    </w:p>
    <w:bookmarkEnd w:id="9"/>
    <w:p w14:paraId="6B9199C9" w14:textId="77777777" w:rsidR="00C857B0" w:rsidRPr="00BD19D5" w:rsidRDefault="00C857B0" w:rsidP="00C857B0"/>
    <w:p w14:paraId="4BC5AE14" w14:textId="77777777" w:rsidR="00C857B0" w:rsidRPr="00BD19D5" w:rsidRDefault="00C857B0" w:rsidP="00C857B0">
      <w:pPr>
        <w:pStyle w:val="1"/>
      </w:pPr>
      <w:r w:rsidRPr="00BD19D5">
        <w:rPr>
          <w:rFonts w:hint="eastAsia"/>
        </w:rPr>
        <w:t>納入関連</w:t>
      </w:r>
    </w:p>
    <w:p w14:paraId="79B40B0E" w14:textId="77777777" w:rsidR="00C857B0" w:rsidRPr="00E9029A" w:rsidRDefault="00C857B0" w:rsidP="00C857B0">
      <w:pPr>
        <w:pStyle w:val="21"/>
        <w:numPr>
          <w:ilvl w:val="1"/>
          <w:numId w:val="3"/>
        </w:numPr>
        <w:ind w:left="630" w:hanging="630"/>
        <w:rPr>
          <w:rFonts w:asciiTheme="minorEastAsia" w:eastAsiaTheme="minorEastAsia" w:hAnsiTheme="minorEastAsia"/>
        </w:rPr>
      </w:pPr>
      <w:r w:rsidRPr="00E9029A">
        <w:rPr>
          <w:rFonts w:asciiTheme="minorEastAsia" w:eastAsiaTheme="minorEastAsia" w:hAnsiTheme="minorEastAsia" w:hint="eastAsia"/>
        </w:rPr>
        <w:t>納入期限</w:t>
      </w:r>
    </w:p>
    <w:p w14:paraId="0B191778" w14:textId="77777777" w:rsidR="00C857B0" w:rsidRPr="00BD19D5" w:rsidRDefault="00C857B0" w:rsidP="00C857B0">
      <w:pPr>
        <w:pStyle w:val="aff2"/>
        <w:ind w:left="210" w:firstLineChars="0" w:firstLine="0"/>
        <w:rPr>
          <w:rFonts w:asciiTheme="minorEastAsia" w:hAnsiTheme="minorEastAsia"/>
        </w:rPr>
      </w:pPr>
      <w:r w:rsidRPr="00BD19D5">
        <w:rPr>
          <w:rFonts w:asciiTheme="minorEastAsia" w:hAnsiTheme="minorEastAsia"/>
        </w:rPr>
        <w:t>2023</w:t>
      </w:r>
      <w:r w:rsidRPr="00BD19D5">
        <w:rPr>
          <w:rFonts w:asciiTheme="minorEastAsia" w:hAnsiTheme="minorEastAsia" w:hint="eastAsia"/>
        </w:rPr>
        <w:t>年3月1</w:t>
      </w:r>
      <w:r w:rsidRPr="00BD19D5">
        <w:rPr>
          <w:rFonts w:asciiTheme="minorEastAsia" w:hAnsiTheme="minorEastAsia"/>
        </w:rPr>
        <w:t>4</w:t>
      </w:r>
      <w:r w:rsidRPr="00BD19D5">
        <w:rPr>
          <w:rFonts w:asciiTheme="minorEastAsia" w:hAnsiTheme="minorEastAsia" w:hint="eastAsia"/>
        </w:rPr>
        <w:t>日（火）</w:t>
      </w:r>
    </w:p>
    <w:p w14:paraId="5CA601FA" w14:textId="77777777" w:rsidR="00C857B0" w:rsidRPr="00BD19D5" w:rsidRDefault="00C857B0" w:rsidP="00C857B0">
      <w:pPr>
        <w:rPr>
          <w:rFonts w:asciiTheme="minorEastAsia" w:eastAsiaTheme="minorEastAsia" w:hAnsiTheme="minorEastAsia"/>
        </w:rPr>
      </w:pPr>
    </w:p>
    <w:p w14:paraId="67A6B42D" w14:textId="77777777" w:rsidR="00C857B0" w:rsidRPr="00E9029A" w:rsidRDefault="00C857B0" w:rsidP="00C857B0">
      <w:pPr>
        <w:pStyle w:val="21"/>
        <w:numPr>
          <w:ilvl w:val="1"/>
          <w:numId w:val="3"/>
        </w:numPr>
        <w:ind w:left="630" w:hanging="630"/>
        <w:rPr>
          <w:rFonts w:asciiTheme="minorEastAsia" w:eastAsiaTheme="minorEastAsia" w:hAnsiTheme="minorEastAsia"/>
        </w:rPr>
      </w:pPr>
      <w:r w:rsidRPr="00E9029A">
        <w:rPr>
          <w:rFonts w:asciiTheme="minorEastAsia" w:eastAsiaTheme="minorEastAsia" w:hAnsiTheme="minorEastAsia" w:hint="eastAsia"/>
        </w:rPr>
        <w:t>納入場所</w:t>
      </w:r>
    </w:p>
    <w:p w14:paraId="015B12D2" w14:textId="77777777" w:rsidR="00C857B0" w:rsidRPr="00BD19D5" w:rsidRDefault="00C857B0" w:rsidP="00C857B0">
      <w:pPr>
        <w:pStyle w:val="aff2"/>
        <w:ind w:leftChars="0" w:left="0" w:firstLine="210"/>
        <w:rPr>
          <w:rFonts w:asciiTheme="minorEastAsia" w:hAnsiTheme="minorEastAsia"/>
        </w:rPr>
      </w:pPr>
      <w:r w:rsidRPr="00BD19D5">
        <w:rPr>
          <w:rFonts w:asciiTheme="minorEastAsia" w:hAnsiTheme="minorEastAsia" w:hint="eastAsia"/>
        </w:rPr>
        <w:t>〒</w:t>
      </w:r>
      <w:r w:rsidRPr="00BD19D5">
        <w:rPr>
          <w:rFonts w:asciiTheme="minorEastAsia" w:hAnsiTheme="minorEastAsia"/>
        </w:rPr>
        <w:t>113-6591</w:t>
      </w:r>
    </w:p>
    <w:p w14:paraId="1DEDA80E" w14:textId="77777777" w:rsidR="00C857B0" w:rsidRPr="00BD19D5" w:rsidRDefault="00C857B0" w:rsidP="00C857B0">
      <w:pPr>
        <w:pStyle w:val="aff2"/>
        <w:ind w:leftChars="0" w:left="0" w:firstLine="210"/>
        <w:rPr>
          <w:rFonts w:asciiTheme="minorEastAsia" w:hAnsiTheme="minorEastAsia"/>
        </w:rPr>
      </w:pPr>
      <w:r w:rsidRPr="00BD19D5">
        <w:rPr>
          <w:rFonts w:asciiTheme="minorEastAsia" w:hAnsiTheme="minorEastAsia" w:hint="eastAsia"/>
        </w:rPr>
        <w:t>東京都文京区本駒込二丁目</w:t>
      </w:r>
      <w:r w:rsidRPr="00BD19D5">
        <w:rPr>
          <w:rFonts w:asciiTheme="minorEastAsia" w:hAnsiTheme="minorEastAsia"/>
        </w:rPr>
        <w:t>28</w:t>
      </w:r>
      <w:r w:rsidRPr="00BD19D5">
        <w:rPr>
          <w:rFonts w:asciiTheme="minorEastAsia" w:hAnsiTheme="minorEastAsia" w:hint="eastAsia"/>
        </w:rPr>
        <w:t>番</w:t>
      </w:r>
      <w:r w:rsidRPr="00BD19D5">
        <w:rPr>
          <w:rFonts w:asciiTheme="minorEastAsia" w:hAnsiTheme="minorEastAsia"/>
        </w:rPr>
        <w:t>8</w:t>
      </w:r>
      <w:r w:rsidRPr="00BD19D5">
        <w:rPr>
          <w:rFonts w:asciiTheme="minorEastAsia" w:hAnsiTheme="minorEastAsia" w:hint="eastAsia"/>
        </w:rPr>
        <w:t>号　文京グリーンコートセンターオフィス</w:t>
      </w:r>
      <w:r w:rsidRPr="00BD19D5">
        <w:rPr>
          <w:rFonts w:asciiTheme="minorEastAsia" w:hAnsiTheme="minorEastAsia"/>
        </w:rPr>
        <w:t>16</w:t>
      </w:r>
      <w:r w:rsidRPr="00BD19D5">
        <w:rPr>
          <w:rFonts w:asciiTheme="minorEastAsia" w:hAnsiTheme="minorEastAsia" w:hint="eastAsia"/>
        </w:rPr>
        <w:t>階</w:t>
      </w:r>
    </w:p>
    <w:p w14:paraId="4154E98B" w14:textId="77777777" w:rsidR="00C857B0" w:rsidRPr="00BD19D5" w:rsidRDefault="00C857B0" w:rsidP="00C857B0">
      <w:pPr>
        <w:pStyle w:val="aff2"/>
        <w:ind w:leftChars="0" w:left="0" w:firstLine="210"/>
        <w:rPr>
          <w:rFonts w:asciiTheme="minorEastAsia" w:hAnsiTheme="minorEastAsia"/>
        </w:rPr>
      </w:pPr>
      <w:r w:rsidRPr="00BD19D5">
        <w:rPr>
          <w:rFonts w:asciiTheme="minorEastAsia" w:hAnsiTheme="minorEastAsia" w:hint="eastAsia"/>
        </w:rPr>
        <w:t>独立行政法人情報処理推進機構　社会基盤センター　イノベーション推進部　リサーチグループ</w:t>
      </w:r>
    </w:p>
    <w:p w14:paraId="71905146" w14:textId="77777777" w:rsidR="00C857B0" w:rsidRPr="00BD19D5" w:rsidRDefault="00C857B0" w:rsidP="00C857B0">
      <w:pPr>
        <w:rPr>
          <w:rFonts w:asciiTheme="minorEastAsia" w:eastAsiaTheme="minorEastAsia" w:hAnsiTheme="minorEastAsia"/>
        </w:rPr>
      </w:pPr>
    </w:p>
    <w:p w14:paraId="488ACF6F" w14:textId="77777777" w:rsidR="00C857B0" w:rsidRPr="00E9029A" w:rsidRDefault="00C857B0" w:rsidP="00C857B0">
      <w:pPr>
        <w:pStyle w:val="21"/>
        <w:numPr>
          <w:ilvl w:val="1"/>
          <w:numId w:val="3"/>
        </w:numPr>
        <w:ind w:left="630" w:hanging="630"/>
        <w:rPr>
          <w:rFonts w:asciiTheme="minorEastAsia" w:eastAsiaTheme="minorEastAsia" w:hAnsiTheme="minorEastAsia"/>
        </w:rPr>
      </w:pPr>
      <w:r w:rsidRPr="00E9029A">
        <w:rPr>
          <w:rFonts w:asciiTheme="minorEastAsia" w:eastAsiaTheme="minorEastAsia" w:hAnsiTheme="minorEastAsia" w:hint="eastAsia"/>
        </w:rPr>
        <w:t>納入物件</w:t>
      </w:r>
    </w:p>
    <w:p w14:paraId="1044A979" w14:textId="77777777" w:rsidR="00C857B0" w:rsidRPr="00BD19D5" w:rsidRDefault="00C857B0" w:rsidP="00C857B0">
      <w:pPr>
        <w:pStyle w:val="aff2"/>
        <w:ind w:leftChars="0" w:left="0" w:firstLine="210"/>
        <w:rPr>
          <w:rFonts w:asciiTheme="minorEastAsia" w:hAnsiTheme="minorEastAsia"/>
        </w:rPr>
      </w:pPr>
      <w:r w:rsidRPr="00BD19D5">
        <w:rPr>
          <w:rFonts w:asciiTheme="minorEastAsia" w:hAnsiTheme="minorEastAsia" w:hint="eastAsia"/>
        </w:rPr>
        <w:t>以下の資料の電子データを収めた記録媒体（</w:t>
      </w:r>
      <w:r w:rsidRPr="00BD19D5">
        <w:rPr>
          <w:rFonts w:asciiTheme="minorEastAsia" w:hAnsiTheme="minorEastAsia"/>
        </w:rPr>
        <w:t>CD-R</w:t>
      </w:r>
      <w:r w:rsidRPr="00BD19D5">
        <w:rPr>
          <w:rFonts w:asciiTheme="minorEastAsia" w:hAnsiTheme="minorEastAsia" w:hint="eastAsia"/>
        </w:rPr>
        <w:t>または</w:t>
      </w:r>
      <w:r w:rsidRPr="00BD19D5">
        <w:rPr>
          <w:rFonts w:asciiTheme="minorEastAsia" w:hAnsiTheme="minorEastAsia"/>
        </w:rPr>
        <w:t>DVD-R</w:t>
      </w:r>
      <w:r w:rsidRPr="00BD19D5">
        <w:rPr>
          <w:rFonts w:asciiTheme="minorEastAsia" w:hAnsiTheme="minorEastAsia" w:hint="eastAsia"/>
        </w:rPr>
        <w:t>）一式</w:t>
      </w:r>
    </w:p>
    <w:p w14:paraId="352639C2" w14:textId="77777777" w:rsidR="00C857B0" w:rsidRPr="00BD19D5" w:rsidRDefault="00C857B0" w:rsidP="00C857B0">
      <w:pPr>
        <w:pStyle w:val="afc"/>
        <w:numPr>
          <w:ilvl w:val="0"/>
          <w:numId w:val="43"/>
        </w:numPr>
        <w:ind w:leftChars="0"/>
        <w:rPr>
          <w:rFonts w:asciiTheme="minorEastAsia" w:eastAsiaTheme="minorEastAsia" w:hAnsiTheme="minorEastAsia"/>
        </w:rPr>
      </w:pPr>
      <w:r w:rsidRPr="00BD19D5">
        <w:rPr>
          <w:rFonts w:asciiTheme="minorEastAsia" w:eastAsiaTheme="minorEastAsia" w:hAnsiTheme="minorEastAsia" w:hint="eastAsia"/>
        </w:rPr>
        <w:t>調査報告書</w:t>
      </w:r>
    </w:p>
    <w:p w14:paraId="1682A72A" w14:textId="77777777" w:rsidR="00C857B0" w:rsidRPr="00BD19D5" w:rsidRDefault="00C857B0" w:rsidP="00C857B0">
      <w:pPr>
        <w:pStyle w:val="a"/>
        <w:numPr>
          <w:ilvl w:val="0"/>
          <w:numId w:val="0"/>
        </w:numPr>
        <w:ind w:left="525"/>
        <w:rPr>
          <w:rFonts w:asciiTheme="minorEastAsia" w:hAnsiTheme="minorEastAsia"/>
        </w:rPr>
      </w:pPr>
    </w:p>
    <w:p w14:paraId="2D53A803" w14:textId="77777777" w:rsidR="00C857B0" w:rsidRPr="00BD19D5" w:rsidRDefault="00C857B0" w:rsidP="00C857B0">
      <w:pPr>
        <w:pStyle w:val="a"/>
        <w:numPr>
          <w:ilvl w:val="0"/>
          <w:numId w:val="0"/>
        </w:numPr>
        <w:ind w:leftChars="150" w:left="525" w:hangingChars="100" w:hanging="210"/>
        <w:rPr>
          <w:rFonts w:asciiTheme="minorEastAsia" w:hAnsiTheme="minorEastAsia"/>
        </w:rPr>
      </w:pPr>
      <w:r w:rsidRPr="00BD19D5">
        <w:rPr>
          <w:rFonts w:asciiTheme="minorEastAsia" w:hAnsiTheme="minorEastAsia" w:cs="ＭＳ 明朝" w:hint="eastAsia"/>
        </w:rPr>
        <w:t>※</w:t>
      </w:r>
      <w:r w:rsidRPr="00BD19D5">
        <w:rPr>
          <w:rFonts w:asciiTheme="minorEastAsia" w:hAnsiTheme="minorEastAsia"/>
        </w:rPr>
        <w:t xml:space="preserve"> </w:t>
      </w:r>
      <w:r w:rsidRPr="00BD19D5">
        <w:rPr>
          <w:rFonts w:asciiTheme="minorEastAsia" w:hAnsiTheme="minorEastAsia" w:hint="eastAsia"/>
        </w:rPr>
        <w:t>納入物件のほか、関連資料として「4.1.4 アンケート結果の集計」までに作成する中間成果物を提出すること。</w:t>
      </w:r>
    </w:p>
    <w:p w14:paraId="7D6145F1" w14:textId="77777777" w:rsidR="00C857B0" w:rsidRPr="00BD19D5" w:rsidRDefault="00C857B0" w:rsidP="00C857B0">
      <w:pPr>
        <w:pStyle w:val="afc"/>
        <w:numPr>
          <w:ilvl w:val="0"/>
          <w:numId w:val="47"/>
        </w:numPr>
        <w:ind w:leftChars="0"/>
        <w:rPr>
          <w:rFonts w:asciiTheme="minorEastAsia" w:eastAsiaTheme="minorEastAsia" w:hAnsiTheme="minorEastAsia"/>
        </w:rPr>
      </w:pPr>
      <w:r w:rsidRPr="00BD19D5">
        <w:rPr>
          <w:rFonts w:asciiTheme="minorEastAsia" w:eastAsiaTheme="minorEastAsia" w:hAnsiTheme="minorEastAsia" w:hint="eastAsia"/>
        </w:rPr>
        <w:t>アンケート調査票（日本語・中国語）</w:t>
      </w:r>
    </w:p>
    <w:p w14:paraId="17C51A00" w14:textId="77777777" w:rsidR="00C857B0" w:rsidRPr="00BD19D5" w:rsidRDefault="00C857B0" w:rsidP="00C857B0">
      <w:pPr>
        <w:pStyle w:val="afc"/>
        <w:numPr>
          <w:ilvl w:val="0"/>
          <w:numId w:val="47"/>
        </w:numPr>
        <w:ind w:leftChars="0"/>
        <w:rPr>
          <w:rFonts w:asciiTheme="minorEastAsia" w:eastAsiaTheme="minorEastAsia" w:hAnsiTheme="minorEastAsia"/>
        </w:rPr>
      </w:pPr>
      <w:r w:rsidRPr="00BD19D5">
        <w:rPr>
          <w:rFonts w:asciiTheme="minorEastAsia" w:eastAsiaTheme="minorEastAsia" w:hAnsiTheme="minorEastAsia" w:hint="eastAsia"/>
        </w:rPr>
        <w:t>アンケートローデータ</w:t>
      </w:r>
    </w:p>
    <w:p w14:paraId="7F8337C1" w14:textId="77777777" w:rsidR="00C857B0" w:rsidRPr="00BD19D5" w:rsidRDefault="00C857B0" w:rsidP="00C857B0">
      <w:pPr>
        <w:pStyle w:val="afc"/>
        <w:numPr>
          <w:ilvl w:val="0"/>
          <w:numId w:val="47"/>
        </w:numPr>
        <w:ind w:leftChars="0"/>
        <w:rPr>
          <w:rFonts w:asciiTheme="minorEastAsia" w:eastAsiaTheme="minorEastAsia" w:hAnsiTheme="minorEastAsia"/>
        </w:rPr>
      </w:pPr>
      <w:r w:rsidRPr="00BD19D5">
        <w:rPr>
          <w:rFonts w:asciiTheme="minorEastAsia" w:eastAsiaTheme="minorEastAsia" w:hAnsiTheme="minorEastAsia" w:hint="eastAsia"/>
        </w:rPr>
        <w:t>アンケート集計結果</w:t>
      </w:r>
    </w:p>
    <w:p w14:paraId="67FEEB6F" w14:textId="77777777" w:rsidR="00C857B0" w:rsidRPr="00BD19D5" w:rsidRDefault="00C857B0" w:rsidP="00C857B0">
      <w:pPr>
        <w:pStyle w:val="afc"/>
        <w:numPr>
          <w:ilvl w:val="0"/>
          <w:numId w:val="47"/>
        </w:numPr>
        <w:ind w:leftChars="0"/>
        <w:rPr>
          <w:rFonts w:asciiTheme="minorEastAsia" w:eastAsiaTheme="minorEastAsia" w:hAnsiTheme="minorEastAsia"/>
        </w:rPr>
      </w:pPr>
      <w:r w:rsidRPr="00BD19D5">
        <w:rPr>
          <w:rFonts w:asciiTheme="minorEastAsia" w:eastAsiaTheme="minorEastAsia" w:hAnsiTheme="minorEastAsia" w:hint="eastAsia"/>
        </w:rPr>
        <w:t>文献資料名等をまとめたリスト</w:t>
      </w:r>
    </w:p>
    <w:p w14:paraId="399AF923" w14:textId="77777777" w:rsidR="00C857B0" w:rsidRPr="00BD19D5" w:rsidRDefault="00C857B0" w:rsidP="00C857B0">
      <w:pPr>
        <w:ind w:firstLineChars="200" w:firstLine="420"/>
        <w:rPr>
          <w:rFonts w:ascii="ＭＳ ゴシック" w:eastAsia="ＭＳ ゴシック" w:hAnsi="ＭＳ ゴシック"/>
        </w:rPr>
      </w:pPr>
    </w:p>
    <w:p w14:paraId="09547834" w14:textId="77777777" w:rsidR="00C857B0" w:rsidRPr="00BD19D5" w:rsidRDefault="00C857B0" w:rsidP="00C857B0">
      <w:pPr>
        <w:pStyle w:val="1"/>
      </w:pPr>
      <w:r w:rsidRPr="00BD19D5">
        <w:rPr>
          <w:rFonts w:hint="eastAsia"/>
        </w:rPr>
        <w:t>検収関連</w:t>
      </w:r>
    </w:p>
    <w:p w14:paraId="0894171F" w14:textId="77777777" w:rsidR="00C857B0" w:rsidRPr="00BD19D5" w:rsidRDefault="00C857B0" w:rsidP="00C857B0">
      <w:pPr>
        <w:pStyle w:val="aff2"/>
        <w:ind w:leftChars="0" w:left="0" w:firstLine="210"/>
        <w:rPr>
          <w:rFonts w:asciiTheme="minorEastAsia" w:hAnsiTheme="minorEastAsia"/>
        </w:rPr>
      </w:pPr>
      <w:r w:rsidRPr="00BD19D5">
        <w:rPr>
          <w:rFonts w:asciiTheme="minorEastAsia" w:hAnsiTheme="minorEastAsia"/>
        </w:rPr>
        <w:t xml:space="preserve">9.3(1) </w:t>
      </w:r>
      <w:r w:rsidRPr="00BD19D5">
        <w:rPr>
          <w:rFonts w:asciiTheme="minorEastAsia" w:hAnsiTheme="minorEastAsia" w:hint="eastAsia"/>
        </w:rPr>
        <w:t>の内容に関して、「</w:t>
      </w:r>
      <w:r w:rsidRPr="00BD19D5">
        <w:rPr>
          <w:rFonts w:asciiTheme="minorEastAsia" w:hAnsiTheme="minorEastAsia"/>
        </w:rPr>
        <w:t xml:space="preserve">4. </w:t>
      </w:r>
      <w:r w:rsidRPr="00BD19D5">
        <w:rPr>
          <w:rFonts w:asciiTheme="minorEastAsia" w:hAnsiTheme="minorEastAsia" w:hint="eastAsia"/>
        </w:rPr>
        <w:t>業務内容」で示した仕様を満たしていること。</w:t>
      </w:r>
    </w:p>
    <w:p w14:paraId="3447A487" w14:textId="77777777" w:rsidR="00C857B0" w:rsidRPr="00BD19D5" w:rsidRDefault="00C857B0" w:rsidP="00C857B0">
      <w:pPr>
        <w:snapToGrid w:val="0"/>
        <w:rPr>
          <w:rFonts w:ascii="ＭＳ 明朝" w:hAnsi="ＭＳ 明朝"/>
        </w:rPr>
      </w:pPr>
    </w:p>
    <w:p w14:paraId="3B7FA596" w14:textId="77777777" w:rsidR="00C857B0" w:rsidRPr="00BD19D5" w:rsidRDefault="00C857B0" w:rsidP="00C857B0">
      <w:pPr>
        <w:pStyle w:val="1"/>
        <w:keepNext/>
        <w:ind w:left="425" w:hanging="425"/>
        <w:rPr>
          <w:rFonts w:asciiTheme="minorEastAsia" w:eastAsiaTheme="minorEastAsia" w:hAnsiTheme="minorEastAsia"/>
        </w:rPr>
      </w:pPr>
      <w:bookmarkStart w:id="10" w:name="_Hlk512520642"/>
      <w:r w:rsidRPr="00BD19D5">
        <w:rPr>
          <w:rFonts w:asciiTheme="minorEastAsia" w:eastAsiaTheme="minorEastAsia" w:hAnsiTheme="minorEastAsia" w:hint="eastAsia"/>
        </w:rPr>
        <w:t>機密情報・個人情報の取扱い</w:t>
      </w:r>
    </w:p>
    <w:p w14:paraId="2B003D77" w14:textId="77777777" w:rsidR="00C857B0" w:rsidRPr="00BD19D5" w:rsidRDefault="00C857B0" w:rsidP="00C857B0">
      <w:pPr>
        <w:pStyle w:val="afc"/>
        <w:numPr>
          <w:ilvl w:val="0"/>
          <w:numId w:val="45"/>
        </w:numPr>
        <w:ind w:leftChars="0"/>
        <w:rPr>
          <w:rFonts w:asciiTheme="minorEastAsia" w:eastAsiaTheme="minorEastAsia" w:hAnsiTheme="minorEastAsia"/>
        </w:rPr>
      </w:pPr>
      <w:r w:rsidRPr="00BD19D5">
        <w:rPr>
          <w:rFonts w:asciiTheme="minorEastAsia" w:eastAsiaTheme="minorEastAsia" w:hAnsiTheme="minorEastAsia" w:hint="eastAsia"/>
        </w:rPr>
        <w:t>請負者は個人情報の取扱いに留意し、個人情報の漏えい防止対策や個人情報の暗号化等の情報セキュリティ対策を適切に実施すること。また、本件の一部を第三者（再請負先）に再請負する場合、請負者は再請負先が十分な情報セキュリティ対策を実施していることを担保し、</w:t>
      </w:r>
      <w:r w:rsidRPr="00BD19D5">
        <w:rPr>
          <w:rFonts w:asciiTheme="minorEastAsia" w:eastAsiaTheme="minorEastAsia" w:hAnsiTheme="minorEastAsia"/>
        </w:rPr>
        <w:t>IPA</w:t>
      </w:r>
      <w:r w:rsidRPr="00BD19D5">
        <w:rPr>
          <w:rFonts w:asciiTheme="minorEastAsia" w:eastAsiaTheme="minorEastAsia" w:hAnsiTheme="minorEastAsia" w:hint="eastAsia"/>
        </w:rPr>
        <w:t>の求めがあれば再請負先の情報セキュリティ対策の実施状況を確認・報告すること。</w:t>
      </w:r>
    </w:p>
    <w:p w14:paraId="4342CD21" w14:textId="77777777" w:rsidR="00C857B0" w:rsidRPr="00BD19D5" w:rsidRDefault="00C857B0" w:rsidP="00C857B0">
      <w:pPr>
        <w:pStyle w:val="afc"/>
        <w:numPr>
          <w:ilvl w:val="0"/>
          <w:numId w:val="45"/>
        </w:numPr>
        <w:ind w:leftChars="0"/>
        <w:rPr>
          <w:rFonts w:asciiTheme="minorEastAsia" w:eastAsiaTheme="minorEastAsia" w:hAnsiTheme="minorEastAsia"/>
        </w:rPr>
      </w:pPr>
      <w:r w:rsidRPr="00BD19D5">
        <w:rPr>
          <w:rFonts w:asciiTheme="minorEastAsia" w:eastAsiaTheme="minorEastAsia" w:hAnsiTheme="minorEastAsia" w:hint="eastAsia"/>
        </w:rPr>
        <w:t>本件実施の過程で情報セキュリティインシデントが発生した場合、速やかに</w:t>
      </w:r>
      <w:r w:rsidRPr="00BD19D5">
        <w:rPr>
          <w:rFonts w:asciiTheme="minorEastAsia" w:eastAsiaTheme="minorEastAsia" w:hAnsiTheme="minorEastAsia"/>
        </w:rPr>
        <w:t>IPA</w:t>
      </w:r>
      <w:r w:rsidRPr="00BD19D5">
        <w:rPr>
          <w:rFonts w:asciiTheme="minorEastAsia" w:eastAsiaTheme="minorEastAsia" w:hAnsiTheme="minorEastAsia" w:hint="eastAsia"/>
        </w:rPr>
        <w:t>に報告するとともに、</w:t>
      </w:r>
      <w:r w:rsidRPr="00BD19D5">
        <w:rPr>
          <w:rFonts w:asciiTheme="minorEastAsia" w:eastAsiaTheme="minorEastAsia" w:hAnsiTheme="minorEastAsia"/>
        </w:rPr>
        <w:t>IPA</w:t>
      </w:r>
      <w:r w:rsidRPr="00BD19D5">
        <w:rPr>
          <w:rFonts w:asciiTheme="minorEastAsia" w:eastAsiaTheme="minorEastAsia" w:hAnsiTheme="minorEastAsia" w:hint="eastAsia"/>
        </w:rPr>
        <w:t>の指示に基づいて適切な対応を行うこと。</w:t>
      </w:r>
    </w:p>
    <w:p w14:paraId="74C44F17" w14:textId="77777777" w:rsidR="00C857B0" w:rsidRPr="00BD19D5" w:rsidRDefault="00C857B0" w:rsidP="00C857B0">
      <w:pPr>
        <w:pStyle w:val="afc"/>
        <w:numPr>
          <w:ilvl w:val="0"/>
          <w:numId w:val="45"/>
        </w:numPr>
        <w:ind w:leftChars="0"/>
        <w:rPr>
          <w:rFonts w:asciiTheme="minorEastAsia" w:eastAsiaTheme="minorEastAsia" w:hAnsiTheme="minorEastAsia"/>
        </w:rPr>
      </w:pPr>
      <w:r w:rsidRPr="00BD19D5">
        <w:rPr>
          <w:rFonts w:asciiTheme="minorEastAsia" w:eastAsiaTheme="minorEastAsia" w:hAnsiTheme="minorEastAsia" w:hint="eastAsia"/>
        </w:rPr>
        <w:t>保護すべき情報は、パスワード設定等の安全な方法で受け渡しを行うこと。また、</w:t>
      </w:r>
      <w:r w:rsidRPr="00BD19D5">
        <w:rPr>
          <w:rFonts w:asciiTheme="minorEastAsia" w:eastAsiaTheme="minorEastAsia" w:hAnsiTheme="minorEastAsia"/>
        </w:rPr>
        <w:t>IPA</w:t>
      </w:r>
      <w:r w:rsidRPr="00BD19D5">
        <w:rPr>
          <w:rFonts w:asciiTheme="minorEastAsia" w:eastAsiaTheme="minorEastAsia" w:hAnsiTheme="minorEastAsia" w:hint="eastAsia"/>
        </w:rPr>
        <w:t>が提供／貸与する情報等は、</w:t>
      </w:r>
      <w:r w:rsidRPr="00BD19D5">
        <w:rPr>
          <w:rFonts w:asciiTheme="minorEastAsia" w:eastAsiaTheme="minorEastAsia" w:hAnsiTheme="minorEastAsia"/>
        </w:rPr>
        <w:t>IPA</w:t>
      </w:r>
      <w:r w:rsidRPr="00BD19D5">
        <w:rPr>
          <w:rFonts w:asciiTheme="minorEastAsia" w:eastAsiaTheme="minorEastAsia" w:hAnsiTheme="minorEastAsia" w:hint="eastAsia"/>
        </w:rPr>
        <w:t>からの要請、または契約終了（契約解除の場合を含む。）したとき、適切に破棄／返還するとともに、</w:t>
      </w:r>
      <w:r w:rsidRPr="00BD19D5">
        <w:rPr>
          <w:rFonts w:asciiTheme="minorEastAsia" w:eastAsiaTheme="minorEastAsia" w:hAnsiTheme="minorEastAsia"/>
        </w:rPr>
        <w:t>IPA</w:t>
      </w:r>
      <w:r w:rsidRPr="00BD19D5">
        <w:rPr>
          <w:rFonts w:asciiTheme="minorEastAsia" w:eastAsiaTheme="minorEastAsia" w:hAnsiTheme="minorEastAsia" w:hint="eastAsia"/>
        </w:rPr>
        <w:t>の確認を受けること。</w:t>
      </w:r>
    </w:p>
    <w:p w14:paraId="2A1B18F9" w14:textId="77777777" w:rsidR="00C857B0" w:rsidRPr="00BD19D5" w:rsidRDefault="00C857B0" w:rsidP="00C857B0">
      <w:pPr>
        <w:pStyle w:val="afc"/>
        <w:numPr>
          <w:ilvl w:val="0"/>
          <w:numId w:val="45"/>
        </w:numPr>
        <w:ind w:leftChars="0"/>
        <w:rPr>
          <w:rFonts w:asciiTheme="minorEastAsia" w:eastAsiaTheme="minorEastAsia" w:hAnsiTheme="minorEastAsia"/>
        </w:rPr>
      </w:pPr>
      <w:r w:rsidRPr="00BD19D5">
        <w:rPr>
          <w:rFonts w:asciiTheme="minorEastAsia" w:eastAsiaTheme="minorEastAsia" w:hAnsiTheme="minorEastAsia"/>
        </w:rPr>
        <w:t>IPA</w:t>
      </w:r>
      <w:r w:rsidRPr="00BD19D5">
        <w:rPr>
          <w:rFonts w:asciiTheme="minorEastAsia" w:eastAsiaTheme="minorEastAsia" w:hAnsiTheme="minorEastAsia" w:hint="eastAsia"/>
        </w:rPr>
        <w:t>が請負者の情報セキュリティ対策の履行状況を確認する必要が生じた場合、請負者は適切に対処すること。</w:t>
      </w:r>
    </w:p>
    <w:p w14:paraId="6C99C66C" w14:textId="77777777" w:rsidR="00C857B0" w:rsidRPr="00BD19D5" w:rsidRDefault="00C857B0" w:rsidP="00C857B0">
      <w:pPr>
        <w:pStyle w:val="afc"/>
        <w:numPr>
          <w:ilvl w:val="0"/>
          <w:numId w:val="45"/>
        </w:numPr>
        <w:ind w:leftChars="0"/>
        <w:rPr>
          <w:rFonts w:asciiTheme="minorEastAsia" w:eastAsiaTheme="minorEastAsia" w:hAnsiTheme="minorEastAsia"/>
        </w:rPr>
      </w:pPr>
      <w:r w:rsidRPr="00BD19D5">
        <w:rPr>
          <w:rFonts w:asciiTheme="minorEastAsia" w:eastAsiaTheme="minorEastAsia" w:hAnsiTheme="minorEastAsia" w:hint="eastAsia"/>
        </w:rPr>
        <w:lastRenderedPageBreak/>
        <w:t>請負者の情報セキュリティ対策が不十分であることが判明した場合、</w:t>
      </w:r>
      <w:r w:rsidRPr="00BD19D5">
        <w:rPr>
          <w:rFonts w:asciiTheme="minorEastAsia" w:eastAsiaTheme="minorEastAsia" w:hAnsiTheme="minorEastAsia"/>
        </w:rPr>
        <w:t>IPA</w:t>
      </w:r>
      <w:r w:rsidRPr="00BD19D5">
        <w:rPr>
          <w:rFonts w:asciiTheme="minorEastAsia" w:eastAsiaTheme="minorEastAsia" w:hAnsiTheme="minorEastAsia" w:hint="eastAsia"/>
        </w:rPr>
        <w:t>と調整の上で、適切に対処すること。</w:t>
      </w:r>
    </w:p>
    <w:p w14:paraId="625DFF64" w14:textId="77777777" w:rsidR="00C857B0" w:rsidRPr="00BD19D5" w:rsidRDefault="00C857B0" w:rsidP="00C857B0">
      <w:pPr>
        <w:pStyle w:val="afc"/>
        <w:numPr>
          <w:ilvl w:val="0"/>
          <w:numId w:val="45"/>
        </w:numPr>
        <w:ind w:leftChars="0"/>
        <w:rPr>
          <w:rFonts w:asciiTheme="minorEastAsia" w:eastAsiaTheme="minorEastAsia" w:hAnsiTheme="minorEastAsia"/>
        </w:rPr>
      </w:pPr>
      <w:r w:rsidRPr="00BD19D5">
        <w:rPr>
          <w:rFonts w:asciiTheme="minorEastAsia" w:eastAsiaTheme="minorEastAsia" w:hAnsiTheme="minorEastAsia" w:hint="eastAsia"/>
        </w:rPr>
        <w:t>本事調査業務の過程で収集・作成する情報のうち、</w:t>
      </w:r>
      <w:r w:rsidRPr="00BD19D5">
        <w:rPr>
          <w:rFonts w:asciiTheme="minorEastAsia" w:eastAsiaTheme="minorEastAsia" w:hAnsiTheme="minorEastAsia"/>
        </w:rPr>
        <w:t>IPA</w:t>
      </w:r>
      <w:r w:rsidRPr="00BD19D5">
        <w:rPr>
          <w:rFonts w:asciiTheme="minorEastAsia" w:eastAsiaTheme="minorEastAsia" w:hAnsiTheme="minorEastAsia" w:hint="eastAsia"/>
        </w:rPr>
        <w:t>が秘密情報であると指定するものを保管する際や</w:t>
      </w:r>
      <w:r w:rsidRPr="00BD19D5">
        <w:rPr>
          <w:rFonts w:asciiTheme="minorEastAsia" w:eastAsiaTheme="minorEastAsia" w:hAnsiTheme="minorEastAsia"/>
        </w:rPr>
        <w:t>IPA</w:t>
      </w:r>
      <w:r w:rsidRPr="00BD19D5">
        <w:rPr>
          <w:rFonts w:asciiTheme="minorEastAsia" w:eastAsiaTheme="minorEastAsia" w:hAnsiTheme="minorEastAsia" w:hint="eastAsia"/>
        </w:rPr>
        <w:t>との間で秘密情報の受け渡しする際にクラウドサービスを利用する場合は「クラウドサービス利用のための情報セキュリティマネジメントガイドライン」</w:t>
      </w:r>
      <w:r w:rsidRPr="00BD19D5">
        <w:rPr>
          <w:rFonts w:asciiTheme="minorEastAsia" w:eastAsiaTheme="minorEastAsia" w:hAnsiTheme="minorEastAsia"/>
        </w:rPr>
        <w:t xml:space="preserve"> </w:t>
      </w:r>
      <w:r w:rsidRPr="00BD19D5">
        <w:rPr>
          <w:rFonts w:asciiTheme="minorEastAsia" w:eastAsiaTheme="minorEastAsia" w:hAnsiTheme="minorEastAsia" w:hint="eastAsia"/>
        </w:rPr>
        <w:t>に記載されている情報セキュリティ対策を行うこと。</w:t>
      </w:r>
    </w:p>
    <w:bookmarkEnd w:id="10"/>
    <w:p w14:paraId="4B1B775E" w14:textId="77777777" w:rsidR="00C857B0" w:rsidRPr="00BD19D5" w:rsidRDefault="00C857B0" w:rsidP="00C857B0">
      <w:pPr>
        <w:rPr>
          <w:rFonts w:asciiTheme="minorEastAsia" w:eastAsiaTheme="minorEastAsia" w:hAnsiTheme="minorEastAsia"/>
        </w:rPr>
      </w:pPr>
    </w:p>
    <w:p w14:paraId="77BF3B65" w14:textId="77777777" w:rsidR="00C857B0" w:rsidRPr="00BD19D5" w:rsidRDefault="00C857B0" w:rsidP="00C857B0">
      <w:pPr>
        <w:pStyle w:val="1"/>
        <w:keepNext/>
        <w:ind w:left="425" w:hanging="425"/>
        <w:rPr>
          <w:rFonts w:asciiTheme="minorEastAsia" w:eastAsiaTheme="minorEastAsia" w:hAnsiTheme="minorEastAsia"/>
        </w:rPr>
      </w:pPr>
      <w:r w:rsidRPr="00BD19D5">
        <w:rPr>
          <w:rFonts w:asciiTheme="minorEastAsia" w:eastAsiaTheme="minorEastAsia" w:hAnsiTheme="minorEastAsia" w:hint="eastAsia"/>
        </w:rPr>
        <w:t>その他</w:t>
      </w:r>
    </w:p>
    <w:p w14:paraId="7E568142" w14:textId="77777777" w:rsidR="00C857B0" w:rsidRPr="00BD19D5" w:rsidRDefault="00C857B0" w:rsidP="00C857B0">
      <w:pPr>
        <w:pStyle w:val="afc"/>
        <w:numPr>
          <w:ilvl w:val="0"/>
          <w:numId w:val="46"/>
        </w:numPr>
        <w:ind w:leftChars="0"/>
        <w:rPr>
          <w:rFonts w:asciiTheme="minorEastAsia" w:eastAsiaTheme="minorEastAsia" w:hAnsiTheme="minorEastAsia"/>
        </w:rPr>
      </w:pPr>
      <w:r w:rsidRPr="00BD19D5">
        <w:rPr>
          <w:rFonts w:asciiTheme="minorEastAsia" w:eastAsiaTheme="minorEastAsia" w:hAnsiTheme="minorEastAsia"/>
        </w:rPr>
        <w:t>IPA</w:t>
      </w:r>
      <w:r w:rsidRPr="00BD19D5">
        <w:rPr>
          <w:rFonts w:asciiTheme="minorEastAsia" w:eastAsiaTheme="minorEastAsia" w:hAnsiTheme="minorEastAsia" w:hint="eastAsia"/>
        </w:rPr>
        <w:t>から提供されたデータや文書ファイル等について、本調査業務以外の用途に使用しないこと。また、本調査業務終了後は適切に消去、廃棄すること。</w:t>
      </w:r>
    </w:p>
    <w:p w14:paraId="57A9ACA6" w14:textId="77777777" w:rsidR="00C857B0" w:rsidRPr="00BD19D5" w:rsidRDefault="00C857B0" w:rsidP="00C857B0">
      <w:pPr>
        <w:pStyle w:val="afc"/>
        <w:numPr>
          <w:ilvl w:val="0"/>
          <w:numId w:val="46"/>
        </w:numPr>
        <w:ind w:leftChars="0"/>
        <w:rPr>
          <w:rFonts w:asciiTheme="minorEastAsia" w:eastAsiaTheme="minorEastAsia" w:hAnsiTheme="minorEastAsia"/>
        </w:rPr>
      </w:pPr>
      <w:r w:rsidRPr="00BD19D5">
        <w:rPr>
          <w:rFonts w:asciiTheme="minorEastAsia" w:eastAsiaTheme="minorEastAsia" w:hAnsiTheme="minorEastAsia" w:hint="eastAsia"/>
        </w:rPr>
        <w:t>本調査業務の過程で生じたアンケート調査データ、会議資料等は、</w:t>
      </w:r>
      <w:r w:rsidRPr="00BD19D5">
        <w:rPr>
          <w:rFonts w:asciiTheme="minorEastAsia" w:eastAsiaTheme="minorEastAsia" w:hAnsiTheme="minorEastAsia"/>
        </w:rPr>
        <w:t>IPA</w:t>
      </w:r>
      <w:r w:rsidRPr="00BD19D5">
        <w:rPr>
          <w:rFonts w:asciiTheme="minorEastAsia" w:eastAsiaTheme="minorEastAsia" w:hAnsiTheme="minorEastAsia" w:hint="eastAsia"/>
        </w:rPr>
        <w:t>の許可なく他に利用しないこと。</w:t>
      </w:r>
    </w:p>
    <w:p w14:paraId="235136E5" w14:textId="77777777" w:rsidR="00C857B0" w:rsidRPr="00BD19D5" w:rsidRDefault="00C857B0" w:rsidP="00C857B0">
      <w:pPr>
        <w:pStyle w:val="afc"/>
        <w:numPr>
          <w:ilvl w:val="0"/>
          <w:numId w:val="46"/>
        </w:numPr>
        <w:ind w:leftChars="0"/>
        <w:rPr>
          <w:rFonts w:asciiTheme="minorEastAsia" w:eastAsiaTheme="minorEastAsia" w:hAnsiTheme="minorEastAsia"/>
        </w:rPr>
      </w:pPr>
      <w:r w:rsidRPr="00BD19D5">
        <w:rPr>
          <w:rFonts w:asciiTheme="minorEastAsia" w:eastAsiaTheme="minorEastAsia" w:hAnsiTheme="minorEastAsia" w:hint="eastAsia"/>
        </w:rPr>
        <w:t>仕様にない事項または仕様について生じた疑義は、速やかに</w:t>
      </w:r>
      <w:r w:rsidRPr="00BD19D5">
        <w:rPr>
          <w:rFonts w:asciiTheme="minorEastAsia" w:eastAsiaTheme="minorEastAsia" w:hAnsiTheme="minorEastAsia"/>
        </w:rPr>
        <w:t>IPA</w:t>
      </w:r>
      <w:r w:rsidRPr="00BD19D5">
        <w:rPr>
          <w:rFonts w:asciiTheme="minorEastAsia" w:eastAsiaTheme="minorEastAsia" w:hAnsiTheme="minorEastAsia" w:hint="eastAsia"/>
        </w:rPr>
        <w:t>担当者と協議の上、その指示に従うものとする。</w:t>
      </w:r>
    </w:p>
    <w:p w14:paraId="7DB3B9D1" w14:textId="77777777" w:rsidR="00C857B0" w:rsidRPr="00BD19D5" w:rsidRDefault="00C857B0" w:rsidP="00C857B0">
      <w:pPr>
        <w:pStyle w:val="afc"/>
        <w:numPr>
          <w:ilvl w:val="0"/>
          <w:numId w:val="46"/>
        </w:numPr>
        <w:ind w:leftChars="0"/>
        <w:rPr>
          <w:rFonts w:asciiTheme="minorEastAsia" w:eastAsiaTheme="minorEastAsia" w:hAnsiTheme="minorEastAsia"/>
        </w:rPr>
      </w:pPr>
      <w:r w:rsidRPr="00BD19D5">
        <w:rPr>
          <w:rFonts w:asciiTheme="minorEastAsia" w:eastAsiaTheme="minorEastAsia" w:hAnsiTheme="minorEastAsia" w:hint="eastAsia"/>
        </w:rPr>
        <w:t>郵送によるアンケートの場合は、国等による環境物品等の調達の推進等に関する法律（平成</w:t>
      </w:r>
      <w:r w:rsidRPr="00BD19D5">
        <w:rPr>
          <w:rFonts w:asciiTheme="minorEastAsia" w:eastAsiaTheme="minorEastAsia" w:hAnsiTheme="minorEastAsia"/>
        </w:rPr>
        <w:t>12</w:t>
      </w:r>
      <w:r w:rsidRPr="00BD19D5">
        <w:rPr>
          <w:rFonts w:asciiTheme="minorEastAsia" w:eastAsiaTheme="minorEastAsia" w:hAnsiTheme="minorEastAsia" w:hint="eastAsia"/>
        </w:rPr>
        <w:t>年法律第</w:t>
      </w:r>
      <w:r w:rsidRPr="00BD19D5">
        <w:rPr>
          <w:rFonts w:asciiTheme="minorEastAsia" w:eastAsiaTheme="minorEastAsia" w:hAnsiTheme="minorEastAsia"/>
        </w:rPr>
        <w:t>100</w:t>
      </w:r>
      <w:r w:rsidRPr="00BD19D5">
        <w:rPr>
          <w:rFonts w:asciiTheme="minorEastAsia" w:eastAsiaTheme="minorEastAsia" w:hAnsiTheme="minorEastAsia" w:hint="eastAsia"/>
        </w:rPr>
        <w:t>号）による環境物品等の調達の推進に関する基本方針（令和4年</w:t>
      </w:r>
      <w:r w:rsidRPr="00BD19D5">
        <w:rPr>
          <w:rFonts w:asciiTheme="minorEastAsia" w:eastAsiaTheme="minorEastAsia" w:hAnsiTheme="minorEastAsia"/>
        </w:rPr>
        <w:t>2</w:t>
      </w:r>
      <w:r w:rsidRPr="00BD19D5">
        <w:rPr>
          <w:rFonts w:asciiTheme="minorEastAsia" w:eastAsiaTheme="minorEastAsia" w:hAnsiTheme="minorEastAsia" w:hint="eastAsia"/>
        </w:rPr>
        <w:t>月25日変更閣議決定）に示されている「印刷用紙」及び「印刷」に係る【判断の基準】を満たすこと。</w:t>
      </w:r>
    </w:p>
    <w:p w14:paraId="72EC83D4" w14:textId="77777777" w:rsidR="00C857B0" w:rsidRPr="00BD19D5" w:rsidRDefault="00C857B0" w:rsidP="00C857B0">
      <w:pPr>
        <w:snapToGrid w:val="0"/>
        <w:rPr>
          <w:rFonts w:ascii="ＭＳ 明朝" w:hAnsi="ＭＳ 明朝"/>
        </w:rPr>
      </w:pPr>
    </w:p>
    <w:p w14:paraId="768A546C" w14:textId="77777777" w:rsidR="00C857B0" w:rsidRPr="00BD19D5" w:rsidRDefault="00C857B0" w:rsidP="00C857B0">
      <w:pPr>
        <w:snapToGrid w:val="0"/>
        <w:rPr>
          <w:rFonts w:ascii="ＭＳ 明朝" w:hAnsi="ＭＳ 明朝"/>
        </w:rPr>
      </w:pPr>
    </w:p>
    <w:p w14:paraId="33D5AF8B" w14:textId="77777777" w:rsidR="00C857B0" w:rsidRPr="00BD19D5" w:rsidRDefault="00C857B0" w:rsidP="00C857B0">
      <w:pPr>
        <w:widowControl/>
        <w:jc w:val="left"/>
        <w:rPr>
          <w:rFonts w:ascii="ＭＳ 明朝" w:hAnsi="ＭＳ 明朝"/>
        </w:rPr>
      </w:pPr>
      <w:r w:rsidRPr="00BD19D5">
        <w:rPr>
          <w:rFonts w:ascii="ＭＳ 明朝" w:hAnsi="ＭＳ 明朝"/>
        </w:rPr>
        <w:br w:type="page"/>
      </w:r>
    </w:p>
    <w:p w14:paraId="27BC2829" w14:textId="6CF1DD26" w:rsidR="00C857B0" w:rsidRPr="00BD19D5" w:rsidRDefault="00C857B0" w:rsidP="00C857B0">
      <w:pPr>
        <w:jc w:val="right"/>
        <w:rPr>
          <w:rFonts w:ascii="ＭＳ ゴシック" w:eastAsia="ＭＳ ゴシック" w:hAnsi="ＭＳ ゴシック"/>
        </w:rPr>
      </w:pPr>
      <w:r w:rsidRPr="00BD19D5">
        <w:rPr>
          <w:rFonts w:ascii="ＭＳ ゴシック" w:eastAsia="ＭＳ ゴシック" w:hAnsi="ＭＳ ゴシック" w:hint="eastAsia"/>
        </w:rPr>
        <w:lastRenderedPageBreak/>
        <w:t>【様式</w:t>
      </w:r>
      <w:r w:rsidR="00FD4140">
        <w:rPr>
          <w:rFonts w:ascii="ＭＳ ゴシック" w:eastAsia="ＭＳ ゴシック" w:hAnsi="ＭＳ ゴシック" w:hint="eastAsia"/>
        </w:rPr>
        <w:t>5</w:t>
      </w:r>
      <w:r w:rsidRPr="00BD19D5">
        <w:rPr>
          <w:rFonts w:ascii="ＭＳ ゴシック" w:eastAsia="ＭＳ ゴシック" w:hAnsi="ＭＳ ゴシック"/>
        </w:rPr>
        <w:t>】</w:t>
      </w:r>
    </w:p>
    <w:p w14:paraId="785D7D5D" w14:textId="77777777" w:rsidR="00C857B0" w:rsidRPr="00BD19D5" w:rsidRDefault="00C857B0" w:rsidP="00C857B0">
      <w:pPr>
        <w:jc w:val="center"/>
        <w:rPr>
          <w:rFonts w:asciiTheme="minorEastAsia" w:eastAsiaTheme="minorEastAsia" w:hAnsiTheme="minorEastAsia"/>
          <w:b/>
          <w:szCs w:val="21"/>
        </w:rPr>
      </w:pPr>
      <w:r w:rsidRPr="00BD19D5">
        <w:rPr>
          <w:rFonts w:asciiTheme="minorEastAsia" w:eastAsiaTheme="minorEastAsia" w:hAnsiTheme="minorEastAsia" w:hint="eastAsia"/>
          <w:b/>
          <w:szCs w:val="21"/>
        </w:rPr>
        <w:t>情報取扱者名簿</w:t>
      </w:r>
    </w:p>
    <w:p w14:paraId="359F5C23" w14:textId="77777777" w:rsidR="00C857B0" w:rsidRPr="00BD19D5" w:rsidRDefault="00C857B0" w:rsidP="00C857B0">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C857B0" w:rsidRPr="00BD19D5" w14:paraId="74550A19" w14:textId="77777777" w:rsidTr="00B3093D">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E6E3A" w14:textId="77777777" w:rsidR="00C857B0" w:rsidRPr="00BD19D5" w:rsidRDefault="00C857B0" w:rsidP="00B3093D">
            <w:pPr>
              <w:widowControl/>
              <w:jc w:val="center"/>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773CD" w14:textId="77777777" w:rsidR="00C857B0" w:rsidRPr="00BD19D5" w:rsidRDefault="00C857B0" w:rsidP="00B3093D">
            <w:pPr>
              <w:widowControl/>
              <w:jc w:val="center"/>
              <w:rPr>
                <w:rFonts w:ascii="Arial" w:eastAsia="ＭＳ Ｐゴシック" w:hAnsi="Arial" w:cs="Arial"/>
                <w:kern w:val="0"/>
                <w:sz w:val="36"/>
                <w:szCs w:val="36"/>
              </w:rPr>
            </w:pPr>
            <w:r w:rsidRPr="00BD19D5">
              <w:rPr>
                <w:rFonts w:ascii="ＭＳ Ｐゴシック" w:eastAsia="ＭＳ Ｐゴシック" w:hAnsi="ＭＳ Ｐゴシック" w:hint="eastAsia"/>
                <w:sz w:val="16"/>
                <w:szCs w:val="16"/>
              </w:rPr>
              <w:t>(しめい)</w:t>
            </w:r>
          </w:p>
          <w:p w14:paraId="0D2232F4" w14:textId="77777777" w:rsidR="00C857B0" w:rsidRPr="00BD19D5" w:rsidRDefault="00C857B0" w:rsidP="00B3093D">
            <w:pPr>
              <w:widowControl/>
              <w:jc w:val="center"/>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0965F3" w14:textId="2DA31915" w:rsidR="00C857B0" w:rsidRPr="00BD19D5" w:rsidRDefault="00C857B0" w:rsidP="00B3093D">
            <w:pPr>
              <w:widowControl/>
              <w:jc w:val="center"/>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個人住所</w:t>
            </w:r>
            <w:r w:rsidR="00795133" w:rsidRPr="00795133">
              <w:rPr>
                <w:rFonts w:ascii="ＭＳ Ｐゴシック" w:eastAsia="ＭＳ Ｐゴシック" w:hAnsi="ＭＳ Ｐゴシック" w:hint="eastAsia"/>
                <w:sz w:val="20"/>
                <w:szCs w:val="20"/>
              </w:rPr>
              <w:t>（※</w:t>
            </w:r>
            <w:r w:rsidR="00795133">
              <w:rPr>
                <w:rFonts w:ascii="ＭＳ Ｐゴシック" w:eastAsia="ＭＳ Ｐゴシック" w:hAnsi="ＭＳ Ｐゴシック" w:hint="eastAsia"/>
                <w:sz w:val="20"/>
                <w:szCs w:val="20"/>
              </w:rPr>
              <w:t>５</w:t>
            </w:r>
            <w:r w:rsidR="00795133" w:rsidRPr="00795133">
              <w:rPr>
                <w:rFonts w:ascii="ＭＳ Ｐゴシック" w:eastAsia="ＭＳ Ｐゴシック" w:hAnsi="ＭＳ Ｐゴシック" w:hint="eastAsia"/>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90BAA" w14:textId="1116F89F" w:rsidR="00C857B0" w:rsidRPr="00BD19D5" w:rsidRDefault="00C857B0" w:rsidP="00B3093D">
            <w:pPr>
              <w:widowControl/>
              <w:jc w:val="center"/>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生年月日</w:t>
            </w:r>
            <w:r w:rsidR="00795133" w:rsidRPr="00795133">
              <w:rPr>
                <w:rFonts w:ascii="ＭＳ Ｐゴシック" w:eastAsia="ＭＳ Ｐゴシック" w:hAnsi="ＭＳ Ｐゴシック" w:hint="eastAsia"/>
                <w:sz w:val="20"/>
                <w:szCs w:val="20"/>
              </w:rPr>
              <w:t>（※５）</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12EC8" w14:textId="77777777" w:rsidR="00C857B0" w:rsidRPr="00BD19D5" w:rsidRDefault="00C857B0" w:rsidP="00B3093D">
            <w:pPr>
              <w:widowControl/>
              <w:jc w:val="center"/>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C8712" w14:textId="77777777" w:rsidR="00C857B0" w:rsidRPr="00BD19D5" w:rsidRDefault="00C857B0" w:rsidP="00B3093D">
            <w:pPr>
              <w:widowControl/>
              <w:jc w:val="center"/>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6A444" w14:textId="77777777" w:rsidR="00C857B0" w:rsidRPr="00BD19D5" w:rsidRDefault="00C857B0" w:rsidP="00B3093D">
            <w:pPr>
              <w:widowControl/>
              <w:jc w:val="center"/>
              <w:rPr>
                <w:rFonts w:ascii="ＭＳ Ｐゴシック" w:eastAsia="ＭＳ Ｐゴシック" w:hAnsi="ＭＳ Ｐゴシック"/>
                <w:sz w:val="20"/>
                <w:szCs w:val="20"/>
              </w:rPr>
            </w:pPr>
            <w:r w:rsidRPr="00BD19D5">
              <w:rPr>
                <w:rFonts w:ascii="ＭＳ Ｐゴシック" w:eastAsia="ＭＳ Ｐゴシック" w:hAnsi="ＭＳ Ｐゴシック" w:hint="eastAsia"/>
                <w:sz w:val="20"/>
                <w:szCs w:val="20"/>
              </w:rPr>
              <w:t>パスポート番号及び国籍</w:t>
            </w:r>
          </w:p>
          <w:p w14:paraId="01389FBF" w14:textId="77777777" w:rsidR="00C857B0" w:rsidRPr="00BD19D5" w:rsidRDefault="00C857B0" w:rsidP="00B3093D">
            <w:pPr>
              <w:widowControl/>
              <w:jc w:val="center"/>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（※４）</w:t>
            </w:r>
          </w:p>
        </w:tc>
      </w:tr>
      <w:tr w:rsidR="00C857B0" w:rsidRPr="00BD19D5" w14:paraId="4DFDB0A9" w14:textId="77777777" w:rsidTr="00B3093D">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714542"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7AFB2B"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02AD1C"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B7FB30"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2C4F8F"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4E2D0"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AE1270"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063A77"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r>
      <w:tr w:rsidR="00C857B0" w:rsidRPr="00BD19D5" w14:paraId="244CA142" w14:textId="77777777" w:rsidTr="00B3093D">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F1D89"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CD7F3"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5748C"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4EEA9"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48E07"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98B11"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38F3ED"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2A264"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r>
      <w:tr w:rsidR="00C857B0" w:rsidRPr="00BD19D5" w14:paraId="48493559" w14:textId="77777777" w:rsidTr="00B3093D">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AD32D08" w14:textId="77777777" w:rsidR="00C857B0" w:rsidRPr="00BD19D5" w:rsidRDefault="00C857B0" w:rsidP="00B3093D">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34D66"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CEC18"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AA0461"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76B570"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1B4602"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5976AB"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2A63F2"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r>
      <w:tr w:rsidR="00C857B0" w:rsidRPr="00BD19D5" w14:paraId="6B614D50" w14:textId="77777777" w:rsidTr="00B3093D">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69AE"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30397"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1D875A"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DE7D2E"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546B9"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26E818"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2C619"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67DB5"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r>
      <w:tr w:rsidR="00C857B0" w:rsidRPr="00BD19D5" w14:paraId="44063BB9" w14:textId="77777777" w:rsidTr="00B3093D">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EDFD79F" w14:textId="77777777" w:rsidR="00C857B0" w:rsidRPr="00BD19D5" w:rsidRDefault="00C857B0" w:rsidP="00B3093D">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5FB56B"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BFAEBA"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EDBC7"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6242B4"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A5ABF7"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2DB87"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C97BE"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r>
      <w:tr w:rsidR="00C857B0" w:rsidRPr="00BD19D5" w14:paraId="6A008951" w14:textId="77777777" w:rsidTr="00B3093D">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2E1108"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503E2B"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DBE6F"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F4E63"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F104A"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80EF67"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D1A75"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9CE4C1" w14:textId="77777777" w:rsidR="00C857B0" w:rsidRPr="00BD19D5" w:rsidRDefault="00C857B0" w:rsidP="00B3093D">
            <w:pPr>
              <w:widowControl/>
              <w:jc w:val="left"/>
              <w:rPr>
                <w:rFonts w:ascii="Arial" w:eastAsia="ＭＳ Ｐゴシック" w:hAnsi="Arial" w:cs="Arial"/>
                <w:kern w:val="0"/>
                <w:sz w:val="36"/>
                <w:szCs w:val="36"/>
              </w:rPr>
            </w:pPr>
            <w:r w:rsidRPr="00BD19D5">
              <w:rPr>
                <w:rFonts w:ascii="ＭＳ Ｐゴシック" w:eastAsia="ＭＳ Ｐゴシック" w:hAnsi="ＭＳ Ｐゴシック" w:hint="eastAsia"/>
                <w:sz w:val="20"/>
                <w:szCs w:val="20"/>
              </w:rPr>
              <w:t> </w:t>
            </w:r>
          </w:p>
        </w:tc>
      </w:tr>
    </w:tbl>
    <w:p w14:paraId="31A0D406" w14:textId="77777777" w:rsidR="00C857B0" w:rsidRPr="00BD19D5" w:rsidRDefault="00C857B0" w:rsidP="00C857B0">
      <w:pPr>
        <w:ind w:right="202"/>
        <w:jc w:val="right"/>
        <w:rPr>
          <w:rFonts w:asciiTheme="minorEastAsia" w:eastAsiaTheme="minorEastAsia" w:hAnsiTheme="minorEastAsia"/>
          <w:szCs w:val="21"/>
        </w:rPr>
      </w:pPr>
    </w:p>
    <w:p w14:paraId="01F2BDBB" w14:textId="77777777" w:rsidR="00C857B0" w:rsidRPr="00BD19D5" w:rsidRDefault="00C857B0" w:rsidP="00C857B0">
      <w:pPr>
        <w:ind w:right="202"/>
        <w:jc w:val="left"/>
        <w:rPr>
          <w:rFonts w:asciiTheme="minorEastAsia" w:eastAsiaTheme="minorEastAsia" w:hAnsiTheme="minorEastAsia"/>
          <w:szCs w:val="21"/>
        </w:rPr>
      </w:pPr>
      <w:r w:rsidRPr="00BD19D5">
        <w:rPr>
          <w:rFonts w:asciiTheme="minorEastAsia" w:eastAsiaTheme="minorEastAsia" w:hAnsiTheme="minorEastAsia" w:hint="eastAsia"/>
          <w:szCs w:val="21"/>
        </w:rPr>
        <w:t>（※１）受託事業者としての情報取扱の全ての責任を有する者。必ず明記すること。</w:t>
      </w:r>
    </w:p>
    <w:p w14:paraId="5865505A" w14:textId="77777777" w:rsidR="00C857B0" w:rsidRPr="00BD19D5" w:rsidRDefault="00C857B0" w:rsidP="00C857B0">
      <w:pPr>
        <w:ind w:left="630" w:hangingChars="300" w:hanging="630"/>
        <w:rPr>
          <w:rFonts w:asciiTheme="minorEastAsia" w:eastAsiaTheme="minorEastAsia" w:hAnsiTheme="minorEastAsia"/>
          <w:szCs w:val="21"/>
        </w:rPr>
      </w:pPr>
      <w:r w:rsidRPr="00BD19D5">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41C866FD" w14:textId="77777777" w:rsidR="00C857B0" w:rsidRPr="00BD19D5" w:rsidRDefault="00C857B0" w:rsidP="00C857B0">
      <w:pPr>
        <w:ind w:right="202"/>
        <w:jc w:val="left"/>
        <w:rPr>
          <w:rFonts w:asciiTheme="minorEastAsia" w:eastAsiaTheme="minorEastAsia" w:hAnsiTheme="minorEastAsia"/>
          <w:szCs w:val="21"/>
        </w:rPr>
      </w:pPr>
      <w:r w:rsidRPr="00BD19D5">
        <w:rPr>
          <w:rFonts w:asciiTheme="minorEastAsia" w:eastAsiaTheme="minorEastAsia" w:hAnsiTheme="minorEastAsia" w:hint="eastAsia"/>
          <w:szCs w:val="21"/>
        </w:rPr>
        <w:t>（※３）本委託業務の遂行にあたって保護すべき情報を取り扱う可能性のある者。</w:t>
      </w:r>
    </w:p>
    <w:p w14:paraId="4023BDAB" w14:textId="52FFCED3" w:rsidR="00C857B0" w:rsidRDefault="00C857B0" w:rsidP="00C857B0">
      <w:pPr>
        <w:ind w:left="630" w:hangingChars="300" w:hanging="630"/>
        <w:rPr>
          <w:rFonts w:asciiTheme="minorEastAsia" w:eastAsiaTheme="minorEastAsia" w:hAnsiTheme="minorEastAsia"/>
          <w:szCs w:val="21"/>
        </w:rPr>
      </w:pPr>
      <w:r w:rsidRPr="00BD19D5">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AAE4DF8" w14:textId="442B5727" w:rsidR="00795133" w:rsidRPr="00795133" w:rsidRDefault="00795133" w:rsidP="00795133">
      <w:pPr>
        <w:ind w:left="630" w:hangingChars="300" w:hanging="630"/>
        <w:rPr>
          <w:rFonts w:asciiTheme="minorEastAsia" w:eastAsiaTheme="minorEastAsia" w:hAnsiTheme="minorEastAsia"/>
          <w:szCs w:val="21"/>
        </w:rPr>
      </w:pPr>
      <w:r w:rsidRPr="00795133">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6302715" w14:textId="77777777" w:rsidR="00C857B0" w:rsidRPr="00BD19D5" w:rsidRDefault="00C857B0" w:rsidP="00C857B0">
      <w:pPr>
        <w:ind w:left="630" w:hangingChars="300" w:hanging="630"/>
        <w:rPr>
          <w:rFonts w:asciiTheme="minorEastAsia" w:eastAsiaTheme="minorEastAsia" w:hAnsiTheme="minorEastAsia"/>
          <w:szCs w:val="21"/>
        </w:rPr>
      </w:pPr>
    </w:p>
    <w:p w14:paraId="705821EC" w14:textId="77777777" w:rsidR="00C857B0" w:rsidRPr="00BD19D5" w:rsidRDefault="00C857B0" w:rsidP="00C857B0">
      <w:pPr>
        <w:widowControl/>
        <w:jc w:val="left"/>
        <w:rPr>
          <w:rFonts w:asciiTheme="minorEastAsia" w:eastAsiaTheme="minorEastAsia" w:hAnsiTheme="minorEastAsia"/>
          <w:szCs w:val="21"/>
        </w:rPr>
      </w:pPr>
      <w:r w:rsidRPr="00BD19D5">
        <w:rPr>
          <w:rFonts w:asciiTheme="minorEastAsia" w:eastAsiaTheme="minorEastAsia" w:hAnsiTheme="minorEastAsia"/>
          <w:szCs w:val="21"/>
        </w:rPr>
        <w:br w:type="page"/>
      </w:r>
    </w:p>
    <w:p w14:paraId="001A5E03" w14:textId="3333DA68" w:rsidR="00C857B0" w:rsidRPr="00BD19D5" w:rsidRDefault="00C857B0" w:rsidP="00C857B0">
      <w:pPr>
        <w:jc w:val="right"/>
        <w:rPr>
          <w:rFonts w:ascii="ＭＳ ゴシック" w:eastAsia="ＭＳ ゴシック" w:hAnsi="ＭＳ ゴシック"/>
        </w:rPr>
      </w:pPr>
      <w:r w:rsidRPr="00BD19D5">
        <w:rPr>
          <w:rFonts w:ascii="ＭＳ ゴシック" w:eastAsia="ＭＳ ゴシック" w:hAnsi="ＭＳ ゴシック" w:hint="eastAsia"/>
        </w:rPr>
        <w:lastRenderedPageBreak/>
        <w:t>【様式</w:t>
      </w:r>
      <w:r w:rsidR="00FD4140">
        <w:rPr>
          <w:rFonts w:ascii="ＭＳ ゴシック" w:eastAsia="ＭＳ ゴシック" w:hAnsi="ＭＳ ゴシック" w:hint="eastAsia"/>
        </w:rPr>
        <w:t>6</w:t>
      </w:r>
      <w:r w:rsidRPr="00BD19D5">
        <w:rPr>
          <w:rFonts w:ascii="ＭＳ ゴシック" w:eastAsia="ＭＳ ゴシック" w:hAnsi="ＭＳ ゴシック"/>
        </w:rPr>
        <w:t>】</w:t>
      </w:r>
    </w:p>
    <w:p w14:paraId="0E95558F" w14:textId="77777777" w:rsidR="00C857B0" w:rsidRPr="00BD19D5" w:rsidRDefault="00C857B0" w:rsidP="00C857B0">
      <w:pPr>
        <w:ind w:right="202"/>
        <w:jc w:val="center"/>
        <w:rPr>
          <w:rFonts w:asciiTheme="minorEastAsia" w:eastAsiaTheme="minorEastAsia" w:hAnsiTheme="minorEastAsia"/>
          <w:b/>
          <w:szCs w:val="21"/>
        </w:rPr>
      </w:pPr>
      <w:r w:rsidRPr="00BD19D5">
        <w:rPr>
          <w:rFonts w:asciiTheme="minorEastAsia" w:eastAsiaTheme="minorEastAsia" w:hAnsiTheme="minorEastAsia" w:hint="eastAsia"/>
          <w:b/>
          <w:szCs w:val="21"/>
        </w:rPr>
        <w:t>情報管理体制図（例）</w:t>
      </w:r>
    </w:p>
    <w:p w14:paraId="120018D5" w14:textId="77777777" w:rsidR="00C857B0" w:rsidRPr="00BD19D5" w:rsidRDefault="00C857B0" w:rsidP="00C857B0">
      <w:pPr>
        <w:ind w:right="202"/>
        <w:jc w:val="center"/>
        <w:rPr>
          <w:rFonts w:asciiTheme="minorEastAsia" w:eastAsiaTheme="minorEastAsia" w:hAnsiTheme="minorEastAsia"/>
          <w:b/>
          <w:szCs w:val="21"/>
        </w:rPr>
      </w:pPr>
    </w:p>
    <w:p w14:paraId="28C568F8" w14:textId="77777777" w:rsidR="00C857B0" w:rsidRPr="00BD19D5" w:rsidRDefault="00C857B0" w:rsidP="00C857B0">
      <w:pPr>
        <w:ind w:right="202"/>
        <w:jc w:val="center"/>
        <w:rPr>
          <w:rFonts w:asciiTheme="minorEastAsia" w:eastAsiaTheme="minorEastAsia" w:hAnsiTheme="minorEastAsia"/>
          <w:b/>
          <w:szCs w:val="21"/>
        </w:rPr>
      </w:pPr>
      <w:r w:rsidRPr="00BD19D5">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428F72A9" wp14:editId="142EA28D">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01F3A72" w14:textId="77777777" w:rsidR="006F3E0D" w:rsidRDefault="006F3E0D" w:rsidP="00C857B0">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F72A9"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401F3A72" w14:textId="77777777" w:rsidR="006F3E0D" w:rsidRDefault="006F3E0D" w:rsidP="00C857B0">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858C9F7" w14:textId="77777777" w:rsidR="00C857B0" w:rsidRPr="00BD19D5" w:rsidRDefault="00C857B0" w:rsidP="00C857B0">
      <w:pPr>
        <w:ind w:right="202"/>
        <w:jc w:val="center"/>
        <w:rPr>
          <w:rFonts w:asciiTheme="minorEastAsia" w:eastAsiaTheme="minorEastAsia" w:hAnsiTheme="minorEastAsia"/>
          <w:b/>
          <w:szCs w:val="21"/>
        </w:rPr>
      </w:pPr>
      <w:r w:rsidRPr="00BD19D5">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C1EB6F0" wp14:editId="215D0C7A">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911EBE7" w14:textId="77777777" w:rsidR="006F3E0D" w:rsidRDefault="006F3E0D" w:rsidP="00C857B0">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EB6F0"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0911EBE7" w14:textId="77777777" w:rsidR="006F3E0D" w:rsidRDefault="006F3E0D" w:rsidP="00C857B0">
                      <w:pPr>
                        <w:rPr>
                          <w:kern w:val="0"/>
                          <w:sz w:val="24"/>
                        </w:rPr>
                      </w:pPr>
                      <w:r>
                        <w:rPr>
                          <w:rFonts w:ascii="ＭＳ 明朝" w:hAnsi="ＭＳ 明朝" w:hint="eastAsia"/>
                          <w:color w:val="FFFFFF"/>
                          <w:sz w:val="22"/>
                          <w:szCs w:val="22"/>
                        </w:rPr>
                        <w:t> </w:t>
                      </w:r>
                    </w:p>
                  </w:txbxContent>
                </v:textbox>
              </v:rect>
            </w:pict>
          </mc:Fallback>
        </mc:AlternateContent>
      </w:r>
    </w:p>
    <w:p w14:paraId="4148ECE9" w14:textId="77777777" w:rsidR="00C857B0" w:rsidRPr="00BD19D5" w:rsidRDefault="00C857B0" w:rsidP="00C857B0">
      <w:pPr>
        <w:ind w:right="202"/>
        <w:jc w:val="center"/>
        <w:rPr>
          <w:rFonts w:asciiTheme="minorEastAsia" w:eastAsiaTheme="minorEastAsia" w:hAnsiTheme="minorEastAsia"/>
          <w:szCs w:val="21"/>
        </w:rPr>
      </w:pPr>
      <w:r w:rsidRPr="00BD19D5">
        <w:rPr>
          <w:rFonts w:asciiTheme="minorEastAsia" w:eastAsiaTheme="minorEastAsia" w:hAnsiTheme="minorEastAsia"/>
          <w:noProof/>
          <w:szCs w:val="21"/>
        </w:rPr>
        <w:drawing>
          <wp:inline distT="0" distB="0" distL="0" distR="0" wp14:anchorId="09B45E65" wp14:editId="6795F366">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5B57ADE" w14:textId="77777777" w:rsidR="00C857B0" w:rsidRPr="00BD19D5" w:rsidRDefault="00C857B0" w:rsidP="00C857B0">
      <w:pPr>
        <w:tabs>
          <w:tab w:val="left" w:pos="3030"/>
        </w:tabs>
        <w:rPr>
          <w:rFonts w:asciiTheme="minorEastAsia" w:eastAsiaTheme="minorEastAsia" w:hAnsiTheme="minorEastAsia"/>
          <w:szCs w:val="21"/>
        </w:rPr>
      </w:pPr>
      <w:r w:rsidRPr="00BD19D5">
        <w:rPr>
          <w:rFonts w:asciiTheme="minorEastAsia" w:eastAsiaTheme="minorEastAsia" w:hAnsiTheme="minorEastAsia"/>
          <w:szCs w:val="21"/>
        </w:rPr>
        <w:tab/>
      </w:r>
    </w:p>
    <w:p w14:paraId="3E37506B" w14:textId="77777777" w:rsidR="00C857B0" w:rsidRPr="00BD19D5" w:rsidRDefault="00C857B0" w:rsidP="00C857B0">
      <w:pPr>
        <w:tabs>
          <w:tab w:val="left" w:pos="3030"/>
        </w:tabs>
        <w:rPr>
          <w:rFonts w:asciiTheme="minorEastAsia" w:eastAsiaTheme="minorEastAsia" w:hAnsiTheme="minorEastAsia"/>
          <w:szCs w:val="21"/>
        </w:rPr>
      </w:pPr>
      <w:r w:rsidRPr="00BD19D5">
        <w:rPr>
          <w:rFonts w:asciiTheme="minorEastAsia" w:eastAsiaTheme="minorEastAsia" w:hAnsiTheme="minorEastAsia" w:hint="eastAsia"/>
          <w:szCs w:val="21"/>
        </w:rPr>
        <w:t>【情報管理体制図に記載すべき事項】</w:t>
      </w:r>
    </w:p>
    <w:p w14:paraId="6B14F46E" w14:textId="77777777" w:rsidR="00C857B0" w:rsidRPr="00BD19D5" w:rsidRDefault="00C857B0" w:rsidP="00C857B0">
      <w:pPr>
        <w:tabs>
          <w:tab w:val="left" w:pos="3030"/>
        </w:tabs>
        <w:rPr>
          <w:rFonts w:asciiTheme="minorEastAsia" w:eastAsiaTheme="minorEastAsia" w:hAnsiTheme="minorEastAsia"/>
          <w:szCs w:val="21"/>
        </w:rPr>
      </w:pPr>
      <w:r w:rsidRPr="00BD19D5">
        <w:rPr>
          <w:rFonts w:asciiTheme="minorEastAsia" w:eastAsiaTheme="minorEastAsia" w:hAnsiTheme="minorEastAsia" w:hint="eastAsia"/>
          <w:szCs w:val="21"/>
        </w:rPr>
        <w:t>・　本委託業務の遂行にあたって保護すべき情報を取り扱う全ての者。（再委託先も含む。）</w:t>
      </w:r>
    </w:p>
    <w:p w14:paraId="1DF21ED1" w14:textId="77777777" w:rsidR="00C857B0" w:rsidRPr="00BD19D5" w:rsidRDefault="00C857B0" w:rsidP="00C857B0">
      <w:pPr>
        <w:tabs>
          <w:tab w:val="left" w:pos="3030"/>
        </w:tabs>
        <w:rPr>
          <w:rFonts w:asciiTheme="minorEastAsia" w:eastAsiaTheme="minorEastAsia" w:hAnsiTheme="minorEastAsia"/>
          <w:szCs w:val="21"/>
        </w:rPr>
      </w:pPr>
      <w:r w:rsidRPr="00BD19D5">
        <w:rPr>
          <w:rFonts w:asciiTheme="minorEastAsia" w:eastAsiaTheme="minorEastAsia" w:hAnsiTheme="minorEastAsia" w:hint="eastAsia"/>
          <w:szCs w:val="21"/>
        </w:rPr>
        <w:t>・　委託業務の遂行のため最低限必要な範囲で情報取扱者を設定し記載すること。</w:t>
      </w:r>
    </w:p>
    <w:p w14:paraId="6C94FF54" w14:textId="4E2438A2" w:rsidR="00C857B0" w:rsidRPr="00BD19D5" w:rsidRDefault="00C857B0" w:rsidP="00C857B0">
      <w:pPr>
        <w:tabs>
          <w:tab w:val="left" w:pos="3030"/>
        </w:tabs>
        <w:rPr>
          <w:rFonts w:ascii="ＭＳ 明朝" w:hAnsi="ＭＳ 明朝"/>
        </w:rPr>
      </w:pPr>
    </w:p>
    <w:p w14:paraId="2B143DB1" w14:textId="77777777" w:rsidR="00C857B0" w:rsidRDefault="00C857B0" w:rsidP="00C857B0">
      <w:pPr>
        <w:rPr>
          <w:rFonts w:ascii="ＭＳ 明朝" w:hAnsi="ＭＳ 明朝"/>
        </w:rPr>
      </w:pPr>
    </w:p>
    <w:p w14:paraId="248E3E14" w14:textId="58CF1FFA" w:rsidR="002658A2" w:rsidRPr="00F52FA9" w:rsidRDefault="002658A2" w:rsidP="00B2629D">
      <w:pPr>
        <w:tabs>
          <w:tab w:val="left" w:pos="3030"/>
        </w:tabs>
        <w:rPr>
          <w:rFonts w:asciiTheme="minorEastAsia" w:eastAsiaTheme="minorEastAsia" w:hAnsiTheme="minorEastAsia"/>
          <w:szCs w:val="21"/>
        </w:rPr>
      </w:pPr>
      <w:r w:rsidRPr="00F52FA9">
        <w:rPr>
          <w:rFonts w:asciiTheme="minorEastAsia" w:eastAsiaTheme="minorEastAsia" w:hAnsiTheme="minorEastAsia"/>
          <w:szCs w:val="21"/>
        </w:rPr>
        <w:br w:type="page"/>
      </w:r>
    </w:p>
    <w:bookmarkEnd w:id="3"/>
    <w:p w14:paraId="41A8D590" w14:textId="77777777" w:rsidR="002658A2" w:rsidRDefault="002658A2" w:rsidP="00472CA0">
      <w:pPr>
        <w:ind w:left="441" w:hangingChars="210" w:hanging="441"/>
      </w:pPr>
    </w:p>
    <w:p w14:paraId="0D4C45E3" w14:textId="77777777" w:rsidR="002658A2" w:rsidRDefault="002658A2" w:rsidP="00355105">
      <w:pPr>
        <w:pStyle w:val="aff0"/>
      </w:pPr>
    </w:p>
    <w:p w14:paraId="7DF90E51" w14:textId="489E28E9"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Pr="00645677" w:rsidRDefault="007F4CAD">
      <w:pPr>
        <w:pStyle w:val="a4"/>
        <w:rPr>
          <w:rFonts w:ascii="ＭＳ 明朝" w:hAnsi="ＭＳ 明朝"/>
        </w:rPr>
      </w:pPr>
    </w:p>
    <w:p w14:paraId="7DF90E53" w14:textId="77777777" w:rsidR="007F4CAD" w:rsidRDefault="007F4CAD">
      <w:pPr>
        <w:pStyle w:val="a4"/>
        <w:rPr>
          <w:rFonts w:ascii="ＭＳ 明朝" w:hAnsi="ＭＳ 明朝"/>
        </w:rPr>
      </w:pPr>
    </w:p>
    <w:p w14:paraId="7DF90E54" w14:textId="77777777" w:rsidR="007F4CAD" w:rsidRDefault="007F4CAD">
      <w:pPr>
        <w:pStyle w:val="a4"/>
        <w:rPr>
          <w:rFonts w:ascii="ＭＳ 明朝" w:hAnsi="ＭＳ 明朝"/>
        </w:rPr>
      </w:pPr>
    </w:p>
    <w:p w14:paraId="7DF90E55" w14:textId="77777777" w:rsidR="007F4CAD" w:rsidRDefault="007F4CAD">
      <w:pPr>
        <w:pStyle w:val="a4"/>
        <w:rPr>
          <w:rFonts w:ascii="ＭＳ 明朝" w:hAnsi="ＭＳ 明朝"/>
        </w:rPr>
      </w:pPr>
    </w:p>
    <w:p w14:paraId="7DF90E56" w14:textId="77777777" w:rsidR="007F4CAD" w:rsidRDefault="007F4CAD">
      <w:pPr>
        <w:pStyle w:val="a4"/>
        <w:rPr>
          <w:rFonts w:ascii="ＭＳ 明朝" w:hAnsi="ＭＳ 明朝"/>
        </w:rPr>
      </w:pPr>
    </w:p>
    <w:p w14:paraId="7DF90E57" w14:textId="77777777" w:rsidR="007F4CAD" w:rsidRDefault="007F4CAD">
      <w:pPr>
        <w:pStyle w:val="a4"/>
        <w:rPr>
          <w:rFonts w:ascii="ＭＳ 明朝" w:hAnsi="ＭＳ 明朝"/>
        </w:rPr>
      </w:pPr>
    </w:p>
    <w:p w14:paraId="7DF90E58" w14:textId="77777777" w:rsidR="007F4CAD" w:rsidRDefault="007F4CAD">
      <w:pPr>
        <w:pStyle w:val="a4"/>
        <w:rPr>
          <w:rFonts w:ascii="ＭＳ 明朝" w:hAnsi="ＭＳ 明朝"/>
        </w:rPr>
      </w:pPr>
    </w:p>
    <w:p w14:paraId="7DF90E59" w14:textId="77777777" w:rsidR="007F4CAD" w:rsidRDefault="007F4CAD">
      <w:pPr>
        <w:pStyle w:val="a4"/>
        <w:jc w:val="center"/>
        <w:rPr>
          <w:rFonts w:ascii="ＭＳ 明朝" w:hAnsi="ＭＳ 明朝"/>
        </w:rPr>
      </w:pPr>
    </w:p>
    <w:p w14:paraId="7DF90E5B" w14:textId="5F3553F6" w:rsidR="007F4CAD" w:rsidRPr="0010023A" w:rsidRDefault="007F4CAD" w:rsidP="00491B64">
      <w:pPr>
        <w:pStyle w:val="a4"/>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491B64" w:rsidRPr="00491B64">
        <w:rPr>
          <w:rFonts w:ascii="ＭＳ 明朝" w:hAnsi="ＭＳ 明朝" w:hint="eastAsia"/>
          <w:b/>
          <w:sz w:val="32"/>
          <w:szCs w:val="32"/>
        </w:rPr>
        <w:t>中国企業のDX推進状況に関する調査</w:t>
      </w:r>
      <w:r w:rsidRPr="00491B64">
        <w:rPr>
          <w:rFonts w:ascii="ＭＳ 明朝" w:hAnsi="ＭＳ 明朝" w:cs="ＭＳ Ｐゴシック" w:hint="eastAsia"/>
          <w:b/>
          <w:sz w:val="32"/>
          <w:szCs w:val="32"/>
        </w:rPr>
        <w:t>」</w:t>
      </w:r>
    </w:p>
    <w:p w14:paraId="7DF90E5C" w14:textId="77777777" w:rsidR="007F4CAD" w:rsidRDefault="007F4CAD">
      <w:pPr>
        <w:pStyle w:val="a4"/>
        <w:jc w:val="center"/>
        <w:rPr>
          <w:rFonts w:ascii="ＭＳ 明朝" w:hAnsi="ＭＳ 明朝"/>
          <w:sz w:val="32"/>
          <w:szCs w:val="32"/>
        </w:rPr>
      </w:pPr>
    </w:p>
    <w:p w14:paraId="7DF90E5D"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4"/>
        <w:jc w:val="center"/>
        <w:rPr>
          <w:rFonts w:ascii="ＭＳ 明朝" w:hAnsi="ＭＳ 明朝"/>
        </w:rPr>
      </w:pPr>
    </w:p>
    <w:p w14:paraId="7DF90E5F" w14:textId="77777777" w:rsidR="007F4CAD" w:rsidRDefault="007F4CAD">
      <w:pPr>
        <w:pStyle w:val="a4"/>
        <w:jc w:val="center"/>
        <w:rPr>
          <w:rFonts w:ascii="ＭＳ 明朝" w:hAnsi="ＭＳ 明朝"/>
        </w:rPr>
      </w:pPr>
    </w:p>
    <w:p w14:paraId="7DF90E60" w14:textId="77777777" w:rsidR="007F4CAD" w:rsidRDefault="007F4CAD">
      <w:pPr>
        <w:pStyle w:val="a4"/>
        <w:jc w:val="center"/>
        <w:rPr>
          <w:rFonts w:ascii="ＭＳ 明朝" w:hAnsi="ＭＳ 明朝"/>
        </w:rPr>
      </w:pPr>
    </w:p>
    <w:p w14:paraId="7DF90E61" w14:textId="77777777" w:rsidR="007F4CAD" w:rsidRDefault="007F4CAD">
      <w:pPr>
        <w:pStyle w:val="a4"/>
        <w:jc w:val="center"/>
        <w:rPr>
          <w:rFonts w:ascii="ＭＳ 明朝" w:hAnsi="ＭＳ 明朝"/>
        </w:rPr>
      </w:pPr>
    </w:p>
    <w:p w14:paraId="7DF90E62" w14:textId="77777777" w:rsidR="007F4CAD" w:rsidRDefault="007F4CAD">
      <w:pPr>
        <w:pStyle w:val="a4"/>
        <w:jc w:val="center"/>
        <w:rPr>
          <w:rFonts w:ascii="ＭＳ 明朝" w:hAnsi="ＭＳ 明朝"/>
        </w:rPr>
      </w:pPr>
    </w:p>
    <w:p w14:paraId="7DF90E63" w14:textId="77777777" w:rsidR="007F4CAD" w:rsidRDefault="007F4CAD">
      <w:pPr>
        <w:pStyle w:val="a4"/>
        <w:jc w:val="center"/>
        <w:rPr>
          <w:rFonts w:ascii="ＭＳ 明朝" w:hAnsi="ＭＳ 明朝"/>
        </w:rPr>
      </w:pPr>
    </w:p>
    <w:p w14:paraId="7DF90E64" w14:textId="77777777" w:rsidR="007F4CAD" w:rsidRDefault="007F4CAD">
      <w:pPr>
        <w:pStyle w:val="a4"/>
        <w:jc w:val="center"/>
        <w:rPr>
          <w:rFonts w:ascii="ＭＳ 明朝" w:hAnsi="ＭＳ 明朝"/>
        </w:rPr>
      </w:pPr>
    </w:p>
    <w:p w14:paraId="7DF90E65" w14:textId="77777777" w:rsidR="007F4CAD" w:rsidRDefault="007F4CAD">
      <w:pPr>
        <w:pStyle w:val="a4"/>
        <w:jc w:val="center"/>
        <w:rPr>
          <w:rFonts w:ascii="ＭＳ 明朝" w:hAnsi="ＭＳ 明朝"/>
        </w:rPr>
      </w:pPr>
    </w:p>
    <w:p w14:paraId="7DF90E66" w14:textId="77777777" w:rsidR="007F4CAD" w:rsidRDefault="007F4CAD">
      <w:pPr>
        <w:pStyle w:val="a4"/>
        <w:jc w:val="center"/>
        <w:rPr>
          <w:rFonts w:ascii="ＭＳ 明朝" w:hAnsi="ＭＳ 明朝"/>
        </w:rPr>
      </w:pPr>
    </w:p>
    <w:p w14:paraId="7DF90E67" w14:textId="77777777" w:rsidR="007F4CAD" w:rsidRDefault="007F4CAD">
      <w:pPr>
        <w:pStyle w:val="a4"/>
        <w:jc w:val="center"/>
        <w:rPr>
          <w:rFonts w:ascii="ＭＳ 明朝" w:hAnsi="ＭＳ 明朝"/>
        </w:rPr>
      </w:pPr>
    </w:p>
    <w:p w14:paraId="7DF90E68" w14:textId="77777777" w:rsidR="007F4CAD" w:rsidRDefault="007F4CAD">
      <w:pPr>
        <w:pStyle w:val="a4"/>
        <w:jc w:val="center"/>
        <w:rPr>
          <w:rFonts w:ascii="ＭＳ 明朝" w:hAnsi="ＭＳ 明朝"/>
        </w:rPr>
      </w:pPr>
    </w:p>
    <w:p w14:paraId="7DF90E69" w14:textId="77777777" w:rsidR="007F4CAD" w:rsidRDefault="007F4CAD">
      <w:pPr>
        <w:pStyle w:val="a4"/>
        <w:jc w:val="center"/>
        <w:rPr>
          <w:rFonts w:ascii="ＭＳ 明朝" w:hAnsi="ＭＳ 明朝"/>
        </w:rPr>
      </w:pPr>
    </w:p>
    <w:p w14:paraId="7DF90E6A" w14:textId="77777777" w:rsidR="007F4CAD" w:rsidRDefault="007F4CAD">
      <w:pPr>
        <w:pStyle w:val="a4"/>
        <w:jc w:val="center"/>
        <w:rPr>
          <w:rFonts w:ascii="ＭＳ 明朝" w:hAnsi="ＭＳ 明朝"/>
        </w:rPr>
      </w:pPr>
    </w:p>
    <w:p w14:paraId="7DF90E6B" w14:textId="77777777" w:rsidR="007F4CAD" w:rsidRDefault="007F4CAD">
      <w:pPr>
        <w:pStyle w:val="a4"/>
        <w:jc w:val="center"/>
        <w:rPr>
          <w:rFonts w:ascii="ＭＳ 明朝" w:hAnsi="ＭＳ 明朝"/>
        </w:rPr>
      </w:pPr>
    </w:p>
    <w:p w14:paraId="7DF90E6C" w14:textId="77777777" w:rsidR="007F4CAD" w:rsidRDefault="007F4CAD">
      <w:pPr>
        <w:pStyle w:val="a4"/>
        <w:jc w:val="center"/>
        <w:rPr>
          <w:rFonts w:ascii="ＭＳ 明朝" w:hAnsi="ＭＳ 明朝"/>
        </w:rPr>
      </w:pPr>
    </w:p>
    <w:p w14:paraId="7DF90E6D" w14:textId="77777777" w:rsidR="007F4CAD" w:rsidRDefault="007F4CAD">
      <w:pPr>
        <w:pStyle w:val="a4"/>
        <w:jc w:val="center"/>
        <w:rPr>
          <w:rFonts w:ascii="ＭＳ 明朝" w:hAnsi="ＭＳ 明朝"/>
        </w:rPr>
      </w:pPr>
    </w:p>
    <w:p w14:paraId="7DF90E6E" w14:textId="77777777" w:rsidR="007F4CAD" w:rsidRDefault="007F4CAD">
      <w:pPr>
        <w:pStyle w:val="a4"/>
        <w:jc w:val="center"/>
        <w:rPr>
          <w:rFonts w:ascii="ＭＳ 明朝" w:hAnsi="ＭＳ 明朝"/>
        </w:rPr>
      </w:pPr>
    </w:p>
    <w:p w14:paraId="7DF90E6F" w14:textId="77777777" w:rsidR="007F4CAD" w:rsidRDefault="007F4CAD">
      <w:pPr>
        <w:pStyle w:val="a4"/>
        <w:jc w:val="center"/>
        <w:rPr>
          <w:rFonts w:ascii="ＭＳ 明朝" w:hAnsi="ＭＳ 明朝"/>
        </w:rPr>
      </w:pPr>
    </w:p>
    <w:p w14:paraId="7DF90E70" w14:textId="77777777" w:rsidR="007F4CAD" w:rsidRDefault="007F4CAD">
      <w:pPr>
        <w:pStyle w:val="a4"/>
        <w:jc w:val="center"/>
        <w:rPr>
          <w:rFonts w:ascii="ＭＳ 明朝" w:hAnsi="ＭＳ 明朝"/>
        </w:rPr>
      </w:pPr>
    </w:p>
    <w:p w14:paraId="7DF90E71" w14:textId="77777777" w:rsidR="007F4CAD" w:rsidRDefault="007F4CAD">
      <w:pPr>
        <w:pStyle w:val="a4"/>
        <w:jc w:val="center"/>
        <w:rPr>
          <w:rFonts w:ascii="ＭＳ 明朝" w:hAnsi="ＭＳ 明朝"/>
        </w:rPr>
      </w:pPr>
    </w:p>
    <w:p w14:paraId="7DF90E72" w14:textId="77777777" w:rsidR="007F4CAD" w:rsidRDefault="007F4CAD">
      <w:pPr>
        <w:pStyle w:val="a4"/>
        <w:jc w:val="center"/>
        <w:rPr>
          <w:rFonts w:ascii="ＭＳ 明朝" w:hAnsi="ＭＳ 明朝"/>
        </w:rPr>
      </w:pPr>
    </w:p>
    <w:p w14:paraId="7DF90E73" w14:textId="77777777" w:rsidR="007F4CAD" w:rsidRDefault="007F4CAD">
      <w:pPr>
        <w:pStyle w:val="a4"/>
        <w:jc w:val="center"/>
        <w:rPr>
          <w:rFonts w:ascii="ＭＳ 明朝" w:hAnsi="ＭＳ 明朝"/>
        </w:rPr>
      </w:pPr>
    </w:p>
    <w:p w14:paraId="7DF90E74" w14:textId="77777777" w:rsidR="007F4CAD" w:rsidRDefault="007F4CAD">
      <w:pPr>
        <w:pStyle w:val="a4"/>
        <w:jc w:val="center"/>
        <w:rPr>
          <w:rFonts w:ascii="ＭＳ 明朝" w:hAnsi="ＭＳ 明朝"/>
        </w:rPr>
      </w:pPr>
    </w:p>
    <w:p w14:paraId="7DF90E75" w14:textId="77777777" w:rsidR="007F4CAD" w:rsidRDefault="007F4CAD">
      <w:pPr>
        <w:pStyle w:val="a4"/>
        <w:jc w:val="center"/>
        <w:rPr>
          <w:rFonts w:ascii="ＭＳ 明朝" w:hAnsi="ＭＳ 明朝"/>
        </w:rPr>
      </w:pPr>
    </w:p>
    <w:p w14:paraId="7DF90E76" w14:textId="77777777" w:rsidR="007F4CAD" w:rsidRDefault="007F4CAD">
      <w:pPr>
        <w:pStyle w:val="a4"/>
        <w:jc w:val="center"/>
        <w:rPr>
          <w:rFonts w:ascii="ＭＳ 明朝" w:hAnsi="ＭＳ 明朝"/>
        </w:rPr>
      </w:pPr>
    </w:p>
    <w:p w14:paraId="7DF90E77" w14:textId="77777777" w:rsidR="007F4CAD" w:rsidRDefault="007F4CAD">
      <w:pPr>
        <w:pStyle w:val="a4"/>
        <w:jc w:val="center"/>
        <w:rPr>
          <w:rFonts w:ascii="ＭＳ 明朝" w:hAnsi="ＭＳ 明朝"/>
        </w:rPr>
      </w:pPr>
    </w:p>
    <w:p w14:paraId="7DF90E78" w14:textId="77777777" w:rsidR="007F4CAD" w:rsidRDefault="007F4CAD">
      <w:pPr>
        <w:pStyle w:val="a4"/>
        <w:jc w:val="center"/>
        <w:rPr>
          <w:rFonts w:ascii="ＭＳ 明朝" w:hAnsi="ＭＳ 明朝"/>
        </w:rPr>
      </w:pPr>
    </w:p>
    <w:p w14:paraId="7DF90E79" w14:textId="77777777" w:rsidR="007F4CAD" w:rsidRDefault="007F4CAD">
      <w:pPr>
        <w:pStyle w:val="a4"/>
        <w:jc w:val="center"/>
        <w:rPr>
          <w:rFonts w:ascii="ＭＳ 明朝" w:hAnsi="ＭＳ 明朝"/>
        </w:rPr>
      </w:pPr>
    </w:p>
    <w:p w14:paraId="7DF90E7A" w14:textId="21A9D878" w:rsidR="007F4CAD" w:rsidRDefault="00C067D8">
      <w:pPr>
        <w:pStyle w:val="a4"/>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4"/>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4"/>
        <w:rPr>
          <w:rFonts w:ascii="ＭＳ 明朝" w:hAnsi="ＭＳ 明朝"/>
        </w:rPr>
      </w:pPr>
    </w:p>
    <w:p w14:paraId="7DF90E7D" w14:textId="77777777" w:rsidR="007F4CAD" w:rsidRDefault="007F4CAD">
      <w:pPr>
        <w:pStyle w:val="a4"/>
        <w:rPr>
          <w:rFonts w:ascii="ＭＳ 明朝" w:hAnsi="ＭＳ 明朝"/>
        </w:rPr>
      </w:pPr>
    </w:p>
    <w:p w14:paraId="7DF90E7E"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4"/>
        <w:spacing w:before="100" w:beforeAutospacing="1" w:after="100" w:afterAutospacing="1"/>
        <w:rPr>
          <w:rFonts w:ascii="ＭＳ 明朝" w:hAnsi="ＭＳ 明朝" w:cs="ＭＳ Ｐゴシック"/>
          <w:bCs/>
        </w:rPr>
      </w:pPr>
    </w:p>
    <w:p w14:paraId="7DF90E80"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4"/>
        <w:spacing w:before="100" w:beforeAutospacing="1" w:after="100" w:afterAutospacing="1"/>
        <w:rPr>
          <w:rFonts w:ascii="ＭＳ 明朝" w:hAnsi="ＭＳ 明朝" w:cs="ＭＳ Ｐゴシック"/>
          <w:bCs/>
        </w:rPr>
      </w:pPr>
    </w:p>
    <w:p w14:paraId="7DF90E86"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4"/>
        <w:rPr>
          <w:rFonts w:ascii="ＭＳ 明朝" w:hAnsi="ＭＳ 明朝"/>
        </w:rPr>
      </w:pPr>
    </w:p>
    <w:p w14:paraId="7DF90E8B" w14:textId="77777777" w:rsidR="007F4CAD" w:rsidRDefault="007F4CAD">
      <w:pPr>
        <w:pStyle w:val="a4"/>
        <w:rPr>
          <w:rFonts w:ascii="ＭＳ 明朝" w:hAnsi="ＭＳ 明朝"/>
        </w:rPr>
      </w:pPr>
      <w:r>
        <w:rPr>
          <w:rFonts w:ascii="ＭＳ 明朝" w:hAnsi="ＭＳ 明朝"/>
        </w:rPr>
        <w:br w:type="page"/>
      </w:r>
    </w:p>
    <w:p w14:paraId="7DF90E8C" w14:textId="4505F000" w:rsidR="007F4CAD" w:rsidRDefault="007F4CAD">
      <w:pPr>
        <w:pStyle w:val="a4"/>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491B64">
        <w:rPr>
          <w:rFonts w:ascii="ＭＳ 明朝" w:hAnsi="ＭＳ 明朝" w:cs="ＭＳ Ｐゴシック" w:hint="eastAsia"/>
        </w:rPr>
        <w:t>「</w:t>
      </w:r>
      <w:r w:rsidR="00491B64" w:rsidRPr="00491B64">
        <w:rPr>
          <w:rFonts w:ascii="ＭＳ 明朝" w:hAnsi="ＭＳ 明朝" w:hint="eastAsia"/>
        </w:rPr>
        <w:t>中国企業のDX推進状況に関する調査</w:t>
      </w:r>
      <w:r w:rsidRPr="00491B64">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4"/>
        <w:rPr>
          <w:rFonts w:ascii="ＭＳ 明朝" w:hAnsi="ＭＳ 明朝"/>
        </w:rPr>
      </w:pPr>
    </w:p>
    <w:p w14:paraId="7DF90E8E" w14:textId="77777777" w:rsidR="007F4CAD" w:rsidRDefault="007F4CAD">
      <w:pPr>
        <w:pStyle w:val="a4"/>
        <w:rPr>
          <w:rFonts w:ascii="ＭＳ 明朝" w:hAnsi="ＭＳ 明朝"/>
        </w:rPr>
      </w:pPr>
    </w:p>
    <w:p w14:paraId="7DF90E8F" w14:textId="77777777" w:rsidR="007F4CAD" w:rsidRDefault="007F4CAD">
      <w:pPr>
        <w:pStyle w:val="a4"/>
        <w:rPr>
          <w:rFonts w:ascii="ＭＳ 明朝" w:hAnsi="ＭＳ 明朝"/>
        </w:rPr>
      </w:pPr>
    </w:p>
    <w:p w14:paraId="7DF90E90" w14:textId="77777777" w:rsidR="007F4CAD" w:rsidRDefault="007F4CAD" w:rsidP="00C067D8">
      <w:pPr>
        <w:pStyle w:val="a4"/>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4"/>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4"/>
        <w:ind w:left="212"/>
        <w:rPr>
          <w:rFonts w:ascii="ＭＳ 明朝" w:hAnsi="ＭＳ 明朝"/>
        </w:rPr>
      </w:pPr>
    </w:p>
    <w:p w14:paraId="7DF90E93" w14:textId="77777777" w:rsidR="007F4CAD" w:rsidRDefault="007F4CAD">
      <w:pPr>
        <w:pStyle w:val="a4"/>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4"/>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E659BA9" w:rsidR="007F4CAD" w:rsidRPr="00491B64" w:rsidRDefault="007F4CAD">
            <w:pPr>
              <w:pStyle w:val="a4"/>
              <w:ind w:firstLineChars="100" w:firstLine="212"/>
              <w:rPr>
                <w:rFonts w:ascii="ＭＳ 明朝" w:hAnsi="ＭＳ 明朝" w:cs="ＭＳ Ｐゴシック"/>
              </w:rPr>
            </w:pPr>
            <w:r w:rsidRPr="00491B64">
              <w:rPr>
                <w:rFonts w:ascii="ＭＳ 明朝" w:hAnsi="ＭＳ 明朝" w:cs="ＭＳ Ｐゴシック" w:hint="eastAsia"/>
              </w:rPr>
              <w:t>本件</w:t>
            </w:r>
            <w:r w:rsidR="0010023A" w:rsidRPr="00491B64">
              <w:rPr>
                <w:rFonts w:ascii="ＭＳ 明朝" w:hAnsi="ＭＳ 明朝" w:cs="ＭＳ Ｐゴシック" w:hint="eastAsia"/>
              </w:rPr>
              <w:t>「</w:t>
            </w:r>
            <w:r w:rsidR="00491B64" w:rsidRPr="00491B64">
              <w:rPr>
                <w:rFonts w:ascii="ＭＳ 明朝" w:hAnsi="ＭＳ 明朝" w:cs="ＭＳ Ｐゴシック" w:hint="eastAsia"/>
              </w:rPr>
              <w:t>中国企業のDX推進状況に関する調査</w:t>
            </w:r>
            <w:r w:rsidR="0010023A" w:rsidRPr="00491B64">
              <w:rPr>
                <w:rFonts w:ascii="ＭＳ 明朝" w:hAnsi="ＭＳ 明朝" w:cs="ＭＳ Ｐゴシック" w:hint="eastAsia"/>
              </w:rPr>
              <w:t>」</w:t>
            </w:r>
            <w:r w:rsidRPr="00491B64">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4"/>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4"/>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4"/>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4"/>
        <w:rPr>
          <w:rFonts w:ascii="ＭＳ 明朝" w:hAnsi="ＭＳ 明朝"/>
        </w:rPr>
      </w:pPr>
    </w:p>
    <w:p w14:paraId="7DF90EA4" w14:textId="77777777" w:rsidR="007F4CAD" w:rsidRDefault="007F4CAD">
      <w:pPr>
        <w:pStyle w:val="a4"/>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4"/>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4"/>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4"/>
        <w:rPr>
          <w:rFonts w:ascii="ＭＳ 明朝" w:hAnsi="ＭＳ 明朝"/>
        </w:rPr>
      </w:pPr>
    </w:p>
    <w:p w14:paraId="7DF90EB3" w14:textId="77777777" w:rsidR="007F4CAD" w:rsidRDefault="007F4CAD">
      <w:pPr>
        <w:pStyle w:val="a4"/>
        <w:rPr>
          <w:rFonts w:ascii="ＭＳ 明朝" w:hAnsi="ＭＳ 明朝"/>
        </w:rPr>
      </w:pPr>
      <w:r>
        <w:rPr>
          <w:rFonts w:ascii="ＭＳ 明朝" w:hAnsi="ＭＳ 明朝"/>
        </w:rPr>
        <w:br w:type="page"/>
      </w:r>
    </w:p>
    <w:p w14:paraId="7DF90EB4"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4"/>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4"/>
        <w:rPr>
          <w:rFonts w:ascii="ＭＳ 明朝" w:hAnsi="ＭＳ 明朝"/>
        </w:rPr>
      </w:pPr>
    </w:p>
    <w:p w14:paraId="7DF90EB8" w14:textId="77777777" w:rsidR="007F4CAD" w:rsidRDefault="007F4CAD">
      <w:pPr>
        <w:pStyle w:val="a4"/>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4"/>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4"/>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4"/>
              <w:jc w:val="center"/>
              <w:rPr>
                <w:rFonts w:ascii="ＭＳ 明朝" w:hAnsi="ＭＳ 明朝"/>
              </w:rPr>
            </w:pPr>
            <w:r>
              <w:rPr>
                <w:rFonts w:ascii="ＭＳ 明朝" w:hAnsi="ＭＳ 明朝" w:cs="ＭＳ Ｐゴシック" w:hint="eastAsia"/>
              </w:rPr>
              <w:t>概要説明</w:t>
            </w:r>
          </w:p>
        </w:tc>
      </w:tr>
      <w:tr w:rsidR="007F4CAD" w14:paraId="7DF90EC0" w14:textId="77777777" w:rsidTr="00C05EB6">
        <w:trPr>
          <w:trHeight w:hRule="exact" w:val="873"/>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4"/>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4"/>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12D7F7E" w:rsidR="007F4CAD" w:rsidRDefault="00565A6E">
            <w:pPr>
              <w:pStyle w:val="a4"/>
              <w:ind w:firstLineChars="100" w:firstLine="212"/>
              <w:rPr>
                <w:rFonts w:ascii="ＭＳ 明朝" w:hAnsi="ＭＳ 明朝"/>
              </w:rPr>
            </w:pPr>
            <w:r w:rsidRPr="00491B64">
              <w:rPr>
                <w:rFonts w:ascii="ＭＳ 明朝" w:hAnsi="ＭＳ 明朝" w:cs="ＭＳ Ｐゴシック" w:hint="eastAsia"/>
              </w:rPr>
              <w:t>「</w:t>
            </w:r>
            <w:r w:rsidR="00491B64" w:rsidRPr="00491B64">
              <w:rPr>
                <w:rFonts w:ascii="ＭＳ 明朝" w:hAnsi="ＭＳ 明朝" w:cs="ＭＳ Ｐゴシック" w:hint="eastAsia"/>
              </w:rPr>
              <w:t>中国企業のDX推進状況に関する調査</w:t>
            </w:r>
            <w:r w:rsidRPr="00491B64">
              <w:rPr>
                <w:rFonts w:ascii="ＭＳ 明朝" w:hAnsi="ＭＳ 明朝" w:cs="ＭＳ Ｐゴシック" w:hint="eastAsia"/>
              </w:rPr>
              <w:t>」</w:t>
            </w:r>
            <w:r w:rsidR="007F4CAD" w:rsidRPr="00491B64">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4"/>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4"/>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4"/>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4"/>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4"/>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4"/>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4"/>
        <w:rPr>
          <w:rFonts w:ascii="ＭＳ 明朝" w:hAnsi="ＭＳ 明朝"/>
        </w:rPr>
      </w:pPr>
    </w:p>
    <w:p w14:paraId="7DF90ECC" w14:textId="77777777" w:rsidR="007F4CAD" w:rsidRDefault="007F4CAD">
      <w:pPr>
        <w:pStyle w:val="a4"/>
        <w:rPr>
          <w:rFonts w:ascii="ＭＳ 明朝" w:hAnsi="ＭＳ 明朝"/>
        </w:rPr>
      </w:pPr>
    </w:p>
    <w:p w14:paraId="7DF90ECD"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4"/>
        <w:ind w:left="1272"/>
        <w:rPr>
          <w:rFonts w:ascii="ＭＳ 明朝" w:hAnsi="ＭＳ 明朝"/>
        </w:rPr>
      </w:pPr>
    </w:p>
    <w:p w14:paraId="7DF90ED1" w14:textId="77777777" w:rsidR="007F4CAD" w:rsidRDefault="007F4CAD">
      <w:pPr>
        <w:pStyle w:val="a4"/>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4"/>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4"/>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4"/>
        <w:rPr>
          <w:rFonts w:ascii="ＭＳ 明朝" w:hAnsi="ＭＳ 明朝"/>
        </w:rPr>
      </w:pPr>
      <w:r>
        <w:rPr>
          <w:rFonts w:ascii="ＭＳ 明朝" w:hAnsi="ＭＳ 明朝"/>
        </w:rPr>
        <w:br w:type="page"/>
      </w:r>
    </w:p>
    <w:p w14:paraId="7DF90EE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4"/>
        <w:ind w:left="848"/>
        <w:rPr>
          <w:rFonts w:ascii="ＭＳ 明朝" w:hAnsi="ＭＳ 明朝"/>
        </w:rPr>
      </w:pPr>
    </w:p>
    <w:p w14:paraId="7DF90EE8" w14:textId="77777777" w:rsidR="007F4CAD" w:rsidRDefault="007F4CAD">
      <w:pPr>
        <w:pStyle w:val="a4"/>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4"/>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4"/>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4"/>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4"/>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4"/>
        <w:rPr>
          <w:rFonts w:ascii="ＭＳ 明朝" w:hAnsi="ＭＳ 明朝"/>
        </w:rPr>
      </w:pPr>
    </w:p>
    <w:p w14:paraId="4D5BFADB" w14:textId="77777777" w:rsidR="00044F1C" w:rsidRDefault="00044F1C">
      <w:pPr>
        <w:pStyle w:val="a4"/>
        <w:rPr>
          <w:rFonts w:ascii="ＭＳ 明朝" w:hAnsi="ＭＳ 明朝"/>
        </w:rPr>
      </w:pPr>
    </w:p>
    <w:p w14:paraId="7DF90F0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4"/>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4"/>
        <w:rPr>
          <w:rFonts w:ascii="ＭＳ 明朝" w:hAnsi="ＭＳ 明朝"/>
        </w:rPr>
      </w:pPr>
    </w:p>
    <w:p w14:paraId="7DF90F07" w14:textId="77777777" w:rsidR="007F4CAD" w:rsidRDefault="007F4CAD">
      <w:pPr>
        <w:pStyle w:val="a4"/>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4"/>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4"/>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4"/>
        <w:rPr>
          <w:rFonts w:ascii="ＭＳ 明朝" w:hAnsi="ＭＳ 明朝"/>
        </w:rPr>
      </w:pPr>
    </w:p>
    <w:p w14:paraId="7DF90F1F" w14:textId="77777777" w:rsidR="007F4CAD" w:rsidRDefault="007F4CAD">
      <w:pPr>
        <w:pStyle w:val="a4"/>
        <w:rPr>
          <w:rFonts w:ascii="ＭＳ 明朝" w:hAnsi="ＭＳ 明朝"/>
        </w:rPr>
      </w:pPr>
    </w:p>
    <w:p w14:paraId="6E1F869B" w14:textId="77777777" w:rsidR="00044F1C" w:rsidRDefault="00044F1C">
      <w:pPr>
        <w:pStyle w:val="a4"/>
        <w:rPr>
          <w:rFonts w:ascii="ＭＳ 明朝" w:hAnsi="ＭＳ 明朝"/>
        </w:rPr>
      </w:pPr>
    </w:p>
    <w:p w14:paraId="4A7BD2A2" w14:textId="77777777" w:rsidR="00044F1C" w:rsidRDefault="00044F1C">
      <w:pPr>
        <w:pStyle w:val="a4"/>
        <w:rPr>
          <w:rFonts w:ascii="ＭＳ 明朝" w:hAnsi="ＭＳ 明朝"/>
        </w:rPr>
      </w:pPr>
    </w:p>
    <w:p w14:paraId="0B4C611A" w14:textId="77777777" w:rsidR="00044F1C" w:rsidRDefault="00044F1C">
      <w:pPr>
        <w:pStyle w:val="a4"/>
        <w:rPr>
          <w:rFonts w:ascii="ＭＳ 明朝" w:hAnsi="ＭＳ 明朝"/>
        </w:rPr>
      </w:pPr>
    </w:p>
    <w:p w14:paraId="0C35EA88" w14:textId="77777777" w:rsidR="00044F1C" w:rsidRDefault="00044F1C">
      <w:pPr>
        <w:pStyle w:val="a4"/>
        <w:rPr>
          <w:rFonts w:ascii="ＭＳ 明朝" w:hAnsi="ＭＳ 明朝"/>
        </w:rPr>
      </w:pPr>
    </w:p>
    <w:p w14:paraId="0B730CD8" w14:textId="77777777" w:rsidR="00044F1C" w:rsidRDefault="00044F1C">
      <w:pPr>
        <w:pStyle w:val="a4"/>
        <w:rPr>
          <w:rFonts w:ascii="ＭＳ 明朝" w:hAnsi="ＭＳ 明朝"/>
        </w:rPr>
      </w:pPr>
    </w:p>
    <w:p w14:paraId="57C07F1A" w14:textId="77777777" w:rsidR="00044F1C" w:rsidRDefault="00044F1C">
      <w:pPr>
        <w:pStyle w:val="a4"/>
        <w:rPr>
          <w:rFonts w:ascii="ＭＳ 明朝" w:hAnsi="ＭＳ 明朝"/>
        </w:rPr>
      </w:pPr>
    </w:p>
    <w:p w14:paraId="0ED8F0F9" w14:textId="77777777" w:rsidR="00044F1C" w:rsidRDefault="00044F1C">
      <w:pPr>
        <w:pStyle w:val="a4"/>
        <w:rPr>
          <w:rFonts w:ascii="ＭＳ 明朝" w:hAnsi="ＭＳ 明朝"/>
        </w:rPr>
      </w:pPr>
    </w:p>
    <w:p w14:paraId="33A142D8" w14:textId="77777777" w:rsidR="00044F1C" w:rsidRDefault="00044F1C">
      <w:pPr>
        <w:pStyle w:val="a4"/>
        <w:rPr>
          <w:rFonts w:ascii="ＭＳ 明朝" w:hAnsi="ＭＳ 明朝"/>
        </w:rPr>
      </w:pPr>
    </w:p>
    <w:p w14:paraId="4C8E2FC3" w14:textId="77777777" w:rsidR="00044F1C" w:rsidRDefault="00044F1C">
      <w:pPr>
        <w:pStyle w:val="a4"/>
        <w:rPr>
          <w:rFonts w:ascii="ＭＳ 明朝" w:hAnsi="ＭＳ 明朝"/>
        </w:rPr>
      </w:pPr>
    </w:p>
    <w:p w14:paraId="68D082BC" w14:textId="77777777" w:rsidR="00CB225D" w:rsidRDefault="00CB225D">
      <w:pPr>
        <w:pStyle w:val="a4"/>
        <w:rPr>
          <w:rFonts w:ascii="ＭＳ 明朝" w:hAnsi="ＭＳ 明朝"/>
        </w:rPr>
      </w:pPr>
    </w:p>
    <w:p w14:paraId="7DF90F20"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4"/>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438ADCCC" w:rsidR="00CB70F8" w:rsidRPr="00F532D7" w:rsidRDefault="00CB70F8" w:rsidP="00F7778A">
      <w:pPr>
        <w:pStyle w:val="a4"/>
        <w:ind w:leftChars="401" w:left="842" w:firstLineChars="100" w:firstLine="212"/>
        <w:rPr>
          <w:rFonts w:ascii="ＭＳ 明朝" w:hAnsi="ＭＳ 明朝"/>
        </w:rPr>
      </w:pPr>
    </w:p>
    <w:p w14:paraId="7DF90F27" w14:textId="77777777" w:rsidR="007F4CAD" w:rsidRPr="00F532D7" w:rsidRDefault="00F7778A">
      <w:pPr>
        <w:pStyle w:val="a4"/>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9269DC" w:rsidRPr="00F532D7" w14:paraId="7932E4F0" w14:textId="77777777" w:rsidTr="00B3093D">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531105B9" w14:textId="77777777" w:rsidR="009269DC" w:rsidRPr="00F532D7" w:rsidRDefault="009269DC" w:rsidP="00B3093D">
            <w:pPr>
              <w:pStyle w:val="a4"/>
              <w:jc w:val="center"/>
              <w:rPr>
                <w:rFonts w:ascii="ＭＳ 明朝" w:hAnsi="ＭＳ 明朝"/>
              </w:rPr>
            </w:pPr>
            <w:r w:rsidRPr="00F532D7">
              <w:rPr>
                <w:rFonts w:ascii="ＭＳ 明朝" w:hAnsi="ＭＳ 明朝" w:cs="ＭＳ Ｐゴシック" w:hint="eastAsia"/>
              </w:rPr>
              <w:t>提案書</w:t>
            </w:r>
          </w:p>
          <w:p w14:paraId="4F1571C2" w14:textId="77777777" w:rsidR="009269DC" w:rsidRPr="00F532D7" w:rsidRDefault="009269DC" w:rsidP="00B3093D">
            <w:pPr>
              <w:pStyle w:val="a4"/>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04B9FA5E" w14:textId="77777777" w:rsidR="009269DC" w:rsidRPr="00F532D7" w:rsidRDefault="009269DC" w:rsidP="00B3093D">
            <w:pPr>
              <w:pStyle w:val="a4"/>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6DC6A849" w14:textId="77777777" w:rsidR="009269DC" w:rsidRPr="00F532D7" w:rsidRDefault="009269DC" w:rsidP="00B3093D">
            <w:pPr>
              <w:pStyle w:val="a4"/>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9269DC" w:rsidRPr="00F532D7" w14:paraId="3D1DDCC2" w14:textId="77777777" w:rsidTr="00B3093D">
        <w:trPr>
          <w:trHeight w:val="645"/>
        </w:trPr>
        <w:tc>
          <w:tcPr>
            <w:tcW w:w="1214" w:type="dxa"/>
            <w:tcBorders>
              <w:top w:val="nil"/>
              <w:left w:val="single" w:sz="4" w:space="0" w:color="000000"/>
              <w:bottom w:val="single" w:sz="4" w:space="0" w:color="000000"/>
              <w:right w:val="single" w:sz="4" w:space="0" w:color="000000"/>
            </w:tcBorders>
            <w:vAlign w:val="center"/>
          </w:tcPr>
          <w:p w14:paraId="3085C519" w14:textId="77777777" w:rsidR="009269DC" w:rsidRPr="00F532D7" w:rsidRDefault="009269DC" w:rsidP="00B3093D">
            <w:pPr>
              <w:pStyle w:val="a4"/>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16E717F1" w14:textId="762465BA" w:rsidR="009269DC" w:rsidRPr="00F532D7" w:rsidRDefault="006A35EE" w:rsidP="00B3093D">
            <w:pPr>
              <w:pStyle w:val="a4"/>
              <w:rPr>
                <w:rFonts w:ascii="ＭＳ 明朝" w:hAnsi="ＭＳ 明朝" w:cs="ＭＳ Ｐゴシック"/>
              </w:rPr>
            </w:pPr>
            <w:r>
              <w:rPr>
                <w:rFonts w:ascii="ＭＳ 明朝" w:hAnsi="ＭＳ 明朝" w:cs="ＭＳ Ｐゴシック" w:hint="eastAsia"/>
              </w:rPr>
              <w:t>調査</w:t>
            </w:r>
            <w:r w:rsidR="009269DC"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A8E3372" w14:textId="717629A7" w:rsidR="009269DC" w:rsidRDefault="009269DC" w:rsidP="00B3093D">
            <w:pPr>
              <w:ind w:firstLineChars="100" w:firstLine="210"/>
              <w:rPr>
                <w:rFonts w:asciiTheme="minorHAnsi" w:eastAsiaTheme="minorEastAsia" w:hAnsiTheme="minorHAnsi"/>
                <w:kern w:val="0"/>
              </w:rPr>
            </w:pPr>
            <w:r>
              <w:rPr>
                <w:rFonts w:asciiTheme="minorHAnsi" w:eastAsiaTheme="minorEastAsia" w:hAnsiTheme="minorHAnsi" w:hint="eastAsia"/>
                <w:kern w:val="0"/>
              </w:rPr>
              <w:t>業務内容、実施スケジュールおよび事業の実現性等。</w:t>
            </w:r>
          </w:p>
          <w:p w14:paraId="7C586D68" w14:textId="77777777" w:rsidR="009269DC" w:rsidRDefault="009269DC" w:rsidP="00B3093D">
            <w:pPr>
              <w:ind w:firstLineChars="100" w:firstLine="210"/>
              <w:rPr>
                <w:rFonts w:asciiTheme="minorHAnsi" w:eastAsiaTheme="minorEastAsia" w:hAnsiTheme="minorHAnsi"/>
                <w:kern w:val="0"/>
              </w:rPr>
            </w:pPr>
            <w:r>
              <w:rPr>
                <w:rFonts w:asciiTheme="minorHAnsi" w:eastAsiaTheme="minorEastAsia" w:hAnsiTheme="minorHAnsi" w:hint="eastAsia"/>
                <w:kern w:val="0"/>
              </w:rPr>
              <w:t>また、以下の項目を記載すること。</w:t>
            </w:r>
          </w:p>
          <w:p w14:paraId="676A3C8B" w14:textId="40CB9E6A" w:rsidR="009269DC" w:rsidRDefault="009269DC" w:rsidP="00B3093D">
            <w:pPr>
              <w:rPr>
                <w:rFonts w:asciiTheme="minorHAnsi" w:eastAsiaTheme="minorEastAsia" w:hAnsiTheme="minorHAnsi"/>
                <w:kern w:val="0"/>
              </w:rPr>
            </w:pPr>
            <w:r>
              <w:rPr>
                <w:rFonts w:asciiTheme="minorHAnsi" w:eastAsiaTheme="minorEastAsia" w:hAnsiTheme="minorHAnsi" w:hint="eastAsia"/>
                <w:kern w:val="0"/>
              </w:rPr>
              <w:t>・アンケート調査項目案</w:t>
            </w:r>
            <w:r w:rsidR="00A71E31">
              <w:rPr>
                <w:rFonts w:asciiTheme="minorHAnsi" w:eastAsiaTheme="minorEastAsia" w:hAnsiTheme="minorHAnsi" w:hint="eastAsia"/>
                <w:kern w:val="0"/>
              </w:rPr>
              <w:t>および修正案</w:t>
            </w:r>
          </w:p>
          <w:p w14:paraId="71A193CF" w14:textId="566961F8" w:rsidR="009269DC" w:rsidRDefault="009269DC" w:rsidP="00B3093D">
            <w:pPr>
              <w:rPr>
                <w:rFonts w:asciiTheme="minorHAnsi" w:eastAsiaTheme="minorEastAsia" w:hAnsiTheme="minorHAnsi"/>
                <w:kern w:val="0"/>
              </w:rPr>
            </w:pPr>
            <w:r>
              <w:rPr>
                <w:rFonts w:asciiTheme="minorHAnsi" w:eastAsiaTheme="minorEastAsia" w:hAnsiTheme="minorHAnsi" w:hint="eastAsia"/>
                <w:kern w:val="0"/>
              </w:rPr>
              <w:t>・アンケート調査</w:t>
            </w:r>
            <w:r w:rsidR="00A71E31">
              <w:rPr>
                <w:rFonts w:asciiTheme="minorHAnsi" w:eastAsiaTheme="minorEastAsia" w:hAnsiTheme="minorHAnsi" w:hint="eastAsia"/>
                <w:kern w:val="0"/>
              </w:rPr>
              <w:t>先</w:t>
            </w:r>
          </w:p>
          <w:p w14:paraId="5EB05AF1" w14:textId="2D313FCE" w:rsidR="009269DC" w:rsidRDefault="009269DC" w:rsidP="00B3093D">
            <w:pPr>
              <w:rPr>
                <w:rFonts w:asciiTheme="minorHAnsi" w:eastAsiaTheme="minorEastAsia" w:hAnsiTheme="minorHAnsi"/>
                <w:kern w:val="0"/>
              </w:rPr>
            </w:pPr>
            <w:r>
              <w:rPr>
                <w:rFonts w:asciiTheme="minorHAnsi" w:eastAsiaTheme="minorEastAsia" w:hAnsiTheme="minorHAnsi" w:hint="eastAsia"/>
                <w:kern w:val="0"/>
              </w:rPr>
              <w:t>・アンケート調査</w:t>
            </w:r>
            <w:r w:rsidR="00A71E31">
              <w:rPr>
                <w:rFonts w:asciiTheme="minorHAnsi" w:eastAsiaTheme="minorEastAsia" w:hAnsiTheme="minorHAnsi" w:hint="eastAsia"/>
                <w:kern w:val="0"/>
              </w:rPr>
              <w:t>回収精度向上・信頼性確保方法</w:t>
            </w:r>
          </w:p>
          <w:p w14:paraId="2E9DBB60" w14:textId="3954399D" w:rsidR="009269DC" w:rsidRDefault="009269DC" w:rsidP="00B3093D">
            <w:pPr>
              <w:rPr>
                <w:rFonts w:asciiTheme="minorHAnsi" w:eastAsiaTheme="minorEastAsia" w:hAnsiTheme="minorHAnsi"/>
                <w:kern w:val="0"/>
              </w:rPr>
            </w:pPr>
            <w:r>
              <w:rPr>
                <w:rFonts w:asciiTheme="minorHAnsi" w:eastAsiaTheme="minorEastAsia" w:hAnsiTheme="minorHAnsi" w:hint="eastAsia"/>
                <w:kern w:val="0"/>
              </w:rPr>
              <w:t>・</w:t>
            </w:r>
            <w:r w:rsidR="00A71E31">
              <w:rPr>
                <w:rFonts w:asciiTheme="minorHAnsi" w:eastAsiaTheme="minorEastAsia" w:hAnsiTheme="minorHAnsi" w:hint="eastAsia"/>
                <w:kern w:val="0"/>
              </w:rPr>
              <w:t>文献調査の文献例と概要</w:t>
            </w:r>
          </w:p>
          <w:p w14:paraId="742A13F5" w14:textId="1DDDE258" w:rsidR="009269DC" w:rsidRDefault="009269DC" w:rsidP="00B3093D">
            <w:pPr>
              <w:rPr>
                <w:rFonts w:asciiTheme="minorHAnsi" w:eastAsiaTheme="minorEastAsia" w:hAnsiTheme="minorHAnsi"/>
                <w:kern w:val="0"/>
              </w:rPr>
            </w:pPr>
            <w:r>
              <w:rPr>
                <w:rFonts w:asciiTheme="minorHAnsi" w:eastAsiaTheme="minorEastAsia" w:hAnsiTheme="minorHAnsi" w:hint="eastAsia"/>
                <w:kern w:val="0"/>
              </w:rPr>
              <w:t>・</w:t>
            </w:r>
            <w:r w:rsidR="00A71E31">
              <w:rPr>
                <w:rFonts w:asciiTheme="minorHAnsi" w:eastAsiaTheme="minorEastAsia" w:hAnsiTheme="minorHAnsi" w:hint="eastAsia"/>
                <w:kern w:val="0"/>
              </w:rPr>
              <w:t>分析の方針や留意点</w:t>
            </w:r>
          </w:p>
          <w:p w14:paraId="0D4CA627" w14:textId="589226E9" w:rsidR="009269DC" w:rsidRDefault="009269DC" w:rsidP="00B3093D">
            <w:pPr>
              <w:rPr>
                <w:rFonts w:asciiTheme="minorHAnsi" w:eastAsiaTheme="minorEastAsia" w:hAnsiTheme="minorHAnsi"/>
                <w:kern w:val="0"/>
              </w:rPr>
            </w:pPr>
            <w:r>
              <w:rPr>
                <w:rFonts w:asciiTheme="minorHAnsi" w:eastAsiaTheme="minorEastAsia" w:hAnsiTheme="minorHAnsi" w:hint="eastAsia"/>
                <w:kern w:val="0"/>
              </w:rPr>
              <w:t>・</w:t>
            </w:r>
            <w:r w:rsidR="00A71E31">
              <w:rPr>
                <w:rFonts w:asciiTheme="minorHAnsi" w:eastAsiaTheme="minorEastAsia" w:hAnsiTheme="minorHAnsi" w:hint="eastAsia"/>
                <w:kern w:val="0"/>
              </w:rPr>
              <w:t>調査報告書の構成およびイメージ案</w:t>
            </w:r>
          </w:p>
          <w:p w14:paraId="65605EB3" w14:textId="77777777" w:rsidR="009269DC" w:rsidRPr="00F532D7" w:rsidRDefault="009269DC" w:rsidP="00B3093D">
            <w:pPr>
              <w:pStyle w:val="a4"/>
              <w:ind w:firstLineChars="100" w:firstLine="212"/>
              <w:rPr>
                <w:rFonts w:ascii="ＭＳ 明朝" w:hAnsi="ＭＳ 明朝"/>
              </w:rPr>
            </w:pPr>
            <w:r>
              <w:rPr>
                <w:rFonts w:asciiTheme="minorHAnsi" w:eastAsiaTheme="minorEastAsia" w:hAnsiTheme="minorHAnsi" w:hint="eastAsia"/>
              </w:rPr>
              <w:t>なお、仕様書の実施方法の他に、より適切な方法など事業の効果・効率を高める工夫があれば提案すること。</w:t>
            </w:r>
          </w:p>
        </w:tc>
      </w:tr>
      <w:tr w:rsidR="009269DC" w14:paraId="0B33D4A7" w14:textId="77777777" w:rsidTr="00B3093D">
        <w:trPr>
          <w:trHeight w:val="645"/>
        </w:trPr>
        <w:tc>
          <w:tcPr>
            <w:tcW w:w="1214" w:type="dxa"/>
            <w:tcBorders>
              <w:top w:val="nil"/>
              <w:left w:val="single" w:sz="4" w:space="0" w:color="000000"/>
              <w:bottom w:val="single" w:sz="4" w:space="0" w:color="000000"/>
              <w:right w:val="single" w:sz="4" w:space="0" w:color="000000"/>
            </w:tcBorders>
            <w:vAlign w:val="center"/>
          </w:tcPr>
          <w:p w14:paraId="3DAACF40" w14:textId="77777777" w:rsidR="009269DC" w:rsidRDefault="009269DC" w:rsidP="00B3093D">
            <w:pPr>
              <w:pStyle w:val="a4"/>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5CDD9CBF" w14:textId="77777777" w:rsidR="009269DC" w:rsidRDefault="009269DC" w:rsidP="00B3093D">
            <w:pPr>
              <w:pStyle w:val="a4"/>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3CD324B4" w14:textId="57987738" w:rsidR="009269DC" w:rsidRPr="005B0991" w:rsidRDefault="009269DC" w:rsidP="00B3093D">
            <w:pPr>
              <w:pStyle w:val="a4"/>
              <w:ind w:firstLineChars="100" w:firstLine="212"/>
              <w:rPr>
                <w:rFonts w:ascii="ＭＳ 明朝" w:hAnsi="ＭＳ 明朝" w:cs="ＭＳ Ｐゴシック"/>
              </w:rPr>
            </w:pPr>
            <w:r>
              <w:rPr>
                <w:rFonts w:ascii="ＭＳ 明朝" w:hAnsi="ＭＳ 明朝" w:cs="ＭＳ Ｐゴシック" w:hint="eastAsia"/>
              </w:rPr>
              <w:t>本事業実施の、体制、環境</w:t>
            </w:r>
            <w:r w:rsidR="00A71E31">
              <w:rPr>
                <w:rFonts w:ascii="ＭＳ 明朝" w:hAnsi="ＭＳ 明朝" w:cs="ＭＳ Ｐゴシック" w:hint="eastAsia"/>
              </w:rPr>
              <w:t>およ</w:t>
            </w:r>
            <w:r>
              <w:rPr>
                <w:rFonts w:ascii="ＭＳ 明朝" w:hAnsi="ＭＳ 明朝" w:cs="ＭＳ Ｐゴシック" w:hint="eastAsia"/>
              </w:rPr>
              <w:t>び類似事業の実績、業務ノウハウの蓄積等の実施能力。</w:t>
            </w:r>
          </w:p>
        </w:tc>
      </w:tr>
      <w:tr w:rsidR="009269DC" w14:paraId="48CC2F5B" w14:textId="77777777" w:rsidTr="00B3093D">
        <w:trPr>
          <w:trHeight w:val="645"/>
        </w:trPr>
        <w:tc>
          <w:tcPr>
            <w:tcW w:w="1214" w:type="dxa"/>
            <w:tcBorders>
              <w:top w:val="nil"/>
              <w:left w:val="single" w:sz="4" w:space="0" w:color="000000"/>
              <w:bottom w:val="single" w:sz="4" w:space="0" w:color="000000"/>
              <w:right w:val="single" w:sz="4" w:space="0" w:color="000000"/>
            </w:tcBorders>
            <w:vAlign w:val="center"/>
          </w:tcPr>
          <w:p w14:paraId="5E71B42D" w14:textId="77777777" w:rsidR="009269DC" w:rsidRDefault="009269DC" w:rsidP="00B3093D">
            <w:pPr>
              <w:pStyle w:val="a4"/>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4B1A1450" w14:textId="77777777" w:rsidR="009269DC" w:rsidRDefault="009269DC" w:rsidP="00B3093D">
            <w:pPr>
              <w:pStyle w:val="a4"/>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428A2577" w14:textId="77777777" w:rsidR="009269DC" w:rsidRDefault="009269DC" w:rsidP="00B3093D">
            <w:pPr>
              <w:pStyle w:val="a4"/>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9269DC" w14:paraId="399C2E95" w14:textId="77777777" w:rsidTr="00B3093D">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C4189D4" w14:textId="77777777" w:rsidR="009269DC" w:rsidRPr="00584769" w:rsidRDefault="009269DC" w:rsidP="00B3093D">
            <w:pPr>
              <w:pStyle w:val="a4"/>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595166B3" w14:textId="77777777" w:rsidR="009269DC" w:rsidRPr="00584769" w:rsidRDefault="009269DC" w:rsidP="00B3093D">
            <w:pPr>
              <w:pStyle w:val="a4"/>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22DDD551" w14:textId="77777777" w:rsidR="009269DC" w:rsidRPr="00584769" w:rsidRDefault="009269DC" w:rsidP="00B3093D">
            <w:pPr>
              <w:pStyle w:val="a4"/>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334D5AAB" w14:textId="77777777" w:rsidR="009269DC" w:rsidRPr="00584769" w:rsidRDefault="009269DC" w:rsidP="00B3093D">
            <w:pPr>
              <w:pStyle w:val="a4"/>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269DC" w14:paraId="70419E72" w14:textId="77777777" w:rsidTr="00B3093D">
        <w:trPr>
          <w:trHeight w:val="835"/>
        </w:trPr>
        <w:tc>
          <w:tcPr>
            <w:tcW w:w="1214" w:type="dxa"/>
            <w:tcBorders>
              <w:top w:val="nil"/>
              <w:left w:val="single" w:sz="4" w:space="0" w:color="000000"/>
              <w:bottom w:val="single" w:sz="4" w:space="0" w:color="000000"/>
              <w:right w:val="single" w:sz="4" w:space="0" w:color="000000"/>
            </w:tcBorders>
            <w:vAlign w:val="center"/>
          </w:tcPr>
          <w:p w14:paraId="37B3E983" w14:textId="77777777" w:rsidR="009269DC" w:rsidRPr="00584769" w:rsidRDefault="009269DC" w:rsidP="00B3093D">
            <w:pPr>
              <w:pStyle w:val="a4"/>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0C122933" w14:textId="77777777" w:rsidR="009269DC" w:rsidRPr="00584769" w:rsidRDefault="009269DC" w:rsidP="00B3093D">
            <w:pPr>
              <w:pStyle w:val="a4"/>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2FC33E81" w14:textId="77777777" w:rsidR="009269DC" w:rsidRPr="00584769" w:rsidRDefault="009269DC" w:rsidP="00B3093D">
            <w:pPr>
              <w:pStyle w:val="a4"/>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2958E9E0" w14:textId="77777777" w:rsidR="009269DC" w:rsidRDefault="009269DC">
      <w:pPr>
        <w:pStyle w:val="a4"/>
        <w:rPr>
          <w:rFonts w:ascii="ＭＳ 明朝" w:hAnsi="ＭＳ 明朝"/>
        </w:rPr>
      </w:pPr>
    </w:p>
    <w:p w14:paraId="7DF90F40" w14:textId="77777777" w:rsidR="007F4CAD" w:rsidRDefault="007F4CAD">
      <w:pPr>
        <w:pStyle w:val="a4"/>
        <w:rPr>
          <w:rFonts w:ascii="ＭＳ 明朝" w:hAnsi="ＭＳ 明朝"/>
        </w:rPr>
      </w:pPr>
    </w:p>
    <w:p w14:paraId="7DF90F4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7D858B19" w:rsidR="007F4CAD" w:rsidRDefault="007F4CAD">
      <w:pPr>
        <w:pStyle w:val="a4"/>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491B64">
        <w:rPr>
          <w:rFonts w:ascii="ＭＳ 明朝" w:hAnsi="ＭＳ 明朝" w:hint="eastAsia"/>
        </w:rPr>
        <w:t>Microsoft Office20</w:t>
      </w:r>
      <w:r w:rsidR="005F40B5" w:rsidRPr="00491B64">
        <w:rPr>
          <w:rFonts w:ascii="ＭＳ 明朝" w:hAnsi="ＭＳ 明朝" w:hint="eastAsia"/>
        </w:rPr>
        <w:t>1</w:t>
      </w:r>
      <w:r w:rsidR="005F40B5" w:rsidRPr="00491B64">
        <w:rPr>
          <w:rFonts w:ascii="ＭＳ 明朝" w:hAnsi="ＭＳ 明朝"/>
        </w:rPr>
        <w:t>3</w:t>
      </w:r>
      <w:r w:rsidRPr="00491B64">
        <w:rPr>
          <w:rFonts w:ascii="ＭＳ 明朝" w:hAnsi="ＭＳ 明朝" w:hint="eastAsia"/>
        </w:rPr>
        <w:t>互換または</w:t>
      </w:r>
      <w:r w:rsidR="00491B64">
        <w:rPr>
          <w:rFonts w:ascii="ＭＳ 明朝" w:hAnsi="ＭＳ 明朝" w:hint="eastAsia"/>
        </w:rPr>
        <w:t>PDF</w:t>
      </w:r>
      <w:r w:rsidRPr="00491B64">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4"/>
        <w:rPr>
          <w:rFonts w:ascii="ＭＳ 明朝" w:hAnsi="ＭＳ 明朝"/>
        </w:rPr>
      </w:pPr>
    </w:p>
    <w:p w14:paraId="7DF90F45" w14:textId="77777777" w:rsidR="007F4CAD" w:rsidRPr="00491B64" w:rsidRDefault="007F4CAD">
      <w:pPr>
        <w:pStyle w:val="a4"/>
        <w:rPr>
          <w:rFonts w:ascii="ＭＳ 明朝" w:hAnsi="ＭＳ 明朝"/>
        </w:rPr>
      </w:pPr>
    </w:p>
    <w:p w14:paraId="7DF90F46"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C" w14:textId="77777777" w:rsidR="007F4CAD" w:rsidRDefault="007F4CAD">
      <w:pPr>
        <w:pStyle w:val="a4"/>
        <w:rPr>
          <w:rFonts w:ascii="ＭＳ 明朝" w:hAnsi="ＭＳ 明朝"/>
        </w:rPr>
      </w:pPr>
    </w:p>
    <w:p w14:paraId="7DF90F6D" w14:textId="05CB16C6" w:rsidR="007F4CAD" w:rsidRDefault="00044F1C">
      <w:pPr>
        <w:pStyle w:val="a4"/>
        <w:rPr>
          <w:rFonts w:ascii="ＭＳ 明朝" w:hAnsi="ＭＳ 明朝"/>
        </w:rPr>
      </w:pPr>
      <w:r>
        <w:rPr>
          <w:rFonts w:ascii="ＭＳ 明朝" w:hAnsi="ＭＳ 明朝"/>
        </w:rPr>
        <w:br w:type="page"/>
      </w:r>
    </w:p>
    <w:p w14:paraId="7DF90F6E" w14:textId="77777777" w:rsidR="007F4CAD" w:rsidRDefault="007F4CAD" w:rsidP="00366D56">
      <w:pPr>
        <w:pStyle w:val="a4"/>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4"/>
        <w:rPr>
          <w:rFonts w:ascii="ＭＳ 明朝" w:hAnsi="ＭＳ 明朝"/>
        </w:rPr>
      </w:pPr>
    </w:p>
    <w:p w14:paraId="7DF90F70" w14:textId="77777777" w:rsidR="007F4CAD" w:rsidRDefault="007F4CAD">
      <w:pPr>
        <w:pStyle w:val="a4"/>
        <w:rPr>
          <w:rFonts w:ascii="ＭＳ 明朝" w:hAnsi="ＭＳ 明朝"/>
        </w:rPr>
      </w:pPr>
    </w:p>
    <w:p w14:paraId="7DF90F71" w14:textId="77777777" w:rsidR="007F4CAD" w:rsidRDefault="007F4CAD">
      <w:pPr>
        <w:pStyle w:val="a4"/>
        <w:rPr>
          <w:rFonts w:ascii="ＭＳ 明朝" w:hAnsi="ＭＳ 明朝"/>
        </w:rPr>
      </w:pPr>
    </w:p>
    <w:p w14:paraId="7DF90F72" w14:textId="77777777" w:rsidR="007F4CAD" w:rsidRDefault="007F4CAD">
      <w:pPr>
        <w:pStyle w:val="a4"/>
        <w:rPr>
          <w:rFonts w:ascii="ＭＳ 明朝" w:hAnsi="ＭＳ 明朝"/>
        </w:rPr>
      </w:pPr>
    </w:p>
    <w:p w14:paraId="7DF90F73" w14:textId="77777777" w:rsidR="007F4CAD" w:rsidRDefault="007F4CAD">
      <w:pPr>
        <w:pStyle w:val="a4"/>
        <w:rPr>
          <w:rFonts w:ascii="ＭＳ 明朝" w:hAnsi="ＭＳ 明朝"/>
        </w:rPr>
      </w:pPr>
    </w:p>
    <w:p w14:paraId="7DF90F74" w14:textId="77777777" w:rsidR="007F4CAD" w:rsidRDefault="007F4CAD">
      <w:pPr>
        <w:pStyle w:val="a4"/>
        <w:rPr>
          <w:rFonts w:ascii="ＭＳ 明朝" w:hAnsi="ＭＳ 明朝"/>
        </w:rPr>
      </w:pPr>
    </w:p>
    <w:p w14:paraId="7DF90F75" w14:textId="77777777" w:rsidR="007F4CAD" w:rsidRDefault="007F4CAD">
      <w:pPr>
        <w:pStyle w:val="a4"/>
        <w:rPr>
          <w:rFonts w:ascii="ＭＳ 明朝" w:hAnsi="ＭＳ 明朝"/>
        </w:rPr>
      </w:pPr>
    </w:p>
    <w:p w14:paraId="7DF90F76" w14:textId="77777777" w:rsidR="007F4CAD" w:rsidRDefault="007F4CAD">
      <w:pPr>
        <w:pStyle w:val="a4"/>
        <w:jc w:val="center"/>
        <w:rPr>
          <w:rFonts w:ascii="ＭＳ 明朝" w:hAnsi="ＭＳ 明朝"/>
        </w:rPr>
      </w:pPr>
    </w:p>
    <w:p w14:paraId="7DF90F78" w14:textId="134724C1" w:rsidR="007F4CAD" w:rsidRPr="00491B64" w:rsidRDefault="007F4CAD" w:rsidP="00491B64">
      <w:pPr>
        <w:pStyle w:val="a4"/>
        <w:spacing w:line="484" w:lineRule="exact"/>
        <w:jc w:val="center"/>
        <w:rPr>
          <w:rFonts w:ascii="ＭＳ 明朝" w:hAnsi="ＭＳ 明朝"/>
          <w:b/>
          <w:sz w:val="32"/>
          <w:szCs w:val="32"/>
        </w:rPr>
      </w:pPr>
      <w:r w:rsidRPr="00491B64">
        <w:rPr>
          <w:rFonts w:ascii="ＭＳ 明朝" w:hAnsi="ＭＳ 明朝" w:cs="ＭＳ Ｐゴシック" w:hint="eastAsia"/>
          <w:b/>
          <w:sz w:val="32"/>
          <w:szCs w:val="32"/>
        </w:rPr>
        <w:t>「</w:t>
      </w:r>
      <w:r w:rsidR="00491B64" w:rsidRPr="00491B64">
        <w:rPr>
          <w:rFonts w:ascii="ＭＳ 明朝" w:hAnsi="ＭＳ 明朝" w:hint="eastAsia"/>
          <w:b/>
          <w:sz w:val="32"/>
          <w:szCs w:val="32"/>
        </w:rPr>
        <w:t>中国企業のDX推進状況に関する調査</w:t>
      </w:r>
      <w:r w:rsidRPr="00491B64">
        <w:rPr>
          <w:rFonts w:ascii="ＭＳ 明朝" w:hAnsi="ＭＳ 明朝" w:cs="ＭＳ Ｐゴシック" w:hint="eastAsia"/>
          <w:b/>
          <w:sz w:val="32"/>
          <w:szCs w:val="32"/>
        </w:rPr>
        <w:t>」</w:t>
      </w:r>
    </w:p>
    <w:p w14:paraId="7DF90F79" w14:textId="77777777" w:rsidR="007F4CAD" w:rsidRDefault="007F4CAD">
      <w:pPr>
        <w:pStyle w:val="a4"/>
        <w:jc w:val="center"/>
        <w:rPr>
          <w:rFonts w:ascii="ＭＳ 明朝" w:hAnsi="ＭＳ 明朝"/>
          <w:sz w:val="32"/>
          <w:szCs w:val="32"/>
        </w:rPr>
      </w:pPr>
    </w:p>
    <w:p w14:paraId="7DF90F7A"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4"/>
        <w:jc w:val="center"/>
        <w:rPr>
          <w:rFonts w:ascii="ＭＳ 明朝" w:hAnsi="ＭＳ 明朝"/>
        </w:rPr>
      </w:pPr>
    </w:p>
    <w:p w14:paraId="7DF90F7C" w14:textId="77777777" w:rsidR="007F4CAD" w:rsidRDefault="007F4CAD">
      <w:pPr>
        <w:pStyle w:val="a4"/>
        <w:jc w:val="center"/>
        <w:rPr>
          <w:rFonts w:ascii="ＭＳ 明朝" w:hAnsi="ＭＳ 明朝"/>
        </w:rPr>
      </w:pPr>
    </w:p>
    <w:p w14:paraId="7DF90F7D" w14:textId="77777777" w:rsidR="007F4CAD" w:rsidRDefault="007F4CAD">
      <w:pPr>
        <w:pStyle w:val="a4"/>
        <w:jc w:val="center"/>
        <w:rPr>
          <w:rFonts w:ascii="ＭＳ 明朝" w:hAnsi="ＭＳ 明朝"/>
        </w:rPr>
      </w:pPr>
    </w:p>
    <w:p w14:paraId="7DF90F7E" w14:textId="77777777" w:rsidR="007F4CAD" w:rsidRDefault="007F4CAD">
      <w:pPr>
        <w:pStyle w:val="a4"/>
        <w:jc w:val="center"/>
        <w:rPr>
          <w:rFonts w:ascii="ＭＳ 明朝" w:hAnsi="ＭＳ 明朝"/>
        </w:rPr>
      </w:pPr>
    </w:p>
    <w:p w14:paraId="7DF90F7F" w14:textId="77777777" w:rsidR="007F4CAD" w:rsidRDefault="007F4CAD">
      <w:pPr>
        <w:pStyle w:val="a4"/>
        <w:jc w:val="center"/>
        <w:rPr>
          <w:rFonts w:ascii="ＭＳ 明朝" w:hAnsi="ＭＳ 明朝"/>
        </w:rPr>
      </w:pPr>
    </w:p>
    <w:p w14:paraId="7DF90F80" w14:textId="77777777" w:rsidR="007F4CAD" w:rsidRDefault="007F4CAD">
      <w:pPr>
        <w:pStyle w:val="a4"/>
        <w:jc w:val="center"/>
        <w:rPr>
          <w:rFonts w:ascii="ＭＳ 明朝" w:hAnsi="ＭＳ 明朝"/>
        </w:rPr>
      </w:pPr>
    </w:p>
    <w:p w14:paraId="7DF90F81" w14:textId="77777777" w:rsidR="007F4CAD" w:rsidRDefault="007F4CAD">
      <w:pPr>
        <w:pStyle w:val="a4"/>
        <w:jc w:val="center"/>
        <w:rPr>
          <w:rFonts w:ascii="ＭＳ 明朝" w:hAnsi="ＭＳ 明朝"/>
        </w:rPr>
      </w:pPr>
    </w:p>
    <w:p w14:paraId="1ABBBDE2" w14:textId="77777777" w:rsidR="008D6041" w:rsidRDefault="008D6041" w:rsidP="008D6041">
      <w:pPr>
        <w:pStyle w:val="a4"/>
        <w:jc w:val="center"/>
        <w:rPr>
          <w:rFonts w:ascii="ＭＳ 明朝" w:hAnsi="ＭＳ 明朝"/>
        </w:rPr>
      </w:pPr>
    </w:p>
    <w:p w14:paraId="2F7054A7" w14:textId="77777777" w:rsidR="008D6041" w:rsidRDefault="008D6041" w:rsidP="008D6041">
      <w:pPr>
        <w:pStyle w:val="a4"/>
        <w:jc w:val="center"/>
        <w:rPr>
          <w:rFonts w:ascii="ＭＳ 明朝" w:hAnsi="ＭＳ 明朝"/>
        </w:rPr>
      </w:pPr>
    </w:p>
    <w:p w14:paraId="036C6470" w14:textId="77777777" w:rsidR="008D6041" w:rsidRDefault="008D6041" w:rsidP="008D6041">
      <w:pPr>
        <w:pStyle w:val="a4"/>
        <w:jc w:val="center"/>
        <w:rPr>
          <w:rFonts w:ascii="ＭＳ 明朝" w:hAnsi="ＭＳ 明朝"/>
        </w:rPr>
      </w:pPr>
    </w:p>
    <w:p w14:paraId="7055C106" w14:textId="77777777" w:rsidR="008D6041" w:rsidRDefault="008D6041" w:rsidP="008D6041">
      <w:pPr>
        <w:pStyle w:val="a4"/>
        <w:jc w:val="center"/>
        <w:rPr>
          <w:rFonts w:ascii="ＭＳ 明朝" w:hAnsi="ＭＳ 明朝"/>
        </w:rPr>
      </w:pPr>
    </w:p>
    <w:p w14:paraId="24DB070E" w14:textId="77777777" w:rsidR="008D6041" w:rsidRPr="00B8782F" w:rsidRDefault="008D6041" w:rsidP="008D6041">
      <w:pPr>
        <w:pStyle w:val="a4"/>
        <w:jc w:val="center"/>
        <w:rPr>
          <w:rFonts w:ascii="ＭＳ 明朝" w:hAnsi="ＭＳ 明朝"/>
        </w:rPr>
      </w:pPr>
    </w:p>
    <w:p w14:paraId="01AA71F1" w14:textId="77777777" w:rsidR="008D6041" w:rsidRDefault="008D6041" w:rsidP="008D6041">
      <w:pPr>
        <w:pStyle w:val="a4"/>
        <w:jc w:val="center"/>
        <w:rPr>
          <w:rFonts w:ascii="ＭＳ 明朝" w:hAnsi="ＭＳ 明朝"/>
        </w:rPr>
      </w:pPr>
    </w:p>
    <w:p w14:paraId="02E1D377" w14:textId="77777777" w:rsidR="008D6041" w:rsidRDefault="008D6041" w:rsidP="008D6041">
      <w:pPr>
        <w:pStyle w:val="a4"/>
        <w:jc w:val="center"/>
        <w:rPr>
          <w:rFonts w:ascii="ＭＳ 明朝" w:hAnsi="ＭＳ 明朝"/>
        </w:rPr>
      </w:pPr>
    </w:p>
    <w:p w14:paraId="2C7A3674" w14:textId="77777777" w:rsidR="008D6041" w:rsidRDefault="008D6041" w:rsidP="008D6041">
      <w:pPr>
        <w:pStyle w:val="a4"/>
        <w:jc w:val="center"/>
        <w:rPr>
          <w:rFonts w:ascii="ＭＳ 明朝" w:hAnsi="ＭＳ 明朝"/>
        </w:rPr>
      </w:pPr>
    </w:p>
    <w:p w14:paraId="6787CFC8" w14:textId="77777777" w:rsidR="008D6041" w:rsidRDefault="008D6041" w:rsidP="008D6041">
      <w:pPr>
        <w:pStyle w:val="a4"/>
        <w:jc w:val="center"/>
        <w:rPr>
          <w:rFonts w:ascii="ＭＳ 明朝" w:hAnsi="ＭＳ 明朝"/>
        </w:rPr>
      </w:pPr>
    </w:p>
    <w:p w14:paraId="7DF90F95" w14:textId="77777777" w:rsidR="007F4CAD" w:rsidRDefault="007F4CAD">
      <w:pPr>
        <w:pStyle w:val="a4"/>
        <w:jc w:val="center"/>
        <w:rPr>
          <w:rFonts w:ascii="ＭＳ 明朝" w:hAnsi="ＭＳ 明朝"/>
        </w:rPr>
      </w:pPr>
    </w:p>
    <w:p w14:paraId="55FF951C" w14:textId="77777777" w:rsidR="00864D66" w:rsidRDefault="00864D66">
      <w:pPr>
        <w:pStyle w:val="a4"/>
        <w:jc w:val="center"/>
        <w:rPr>
          <w:rFonts w:ascii="ＭＳ 明朝" w:hAnsi="ＭＳ 明朝"/>
        </w:rPr>
      </w:pPr>
    </w:p>
    <w:p w14:paraId="49082990" w14:textId="77777777" w:rsidR="00864D66" w:rsidRDefault="00864D66">
      <w:pPr>
        <w:pStyle w:val="a4"/>
        <w:jc w:val="center"/>
        <w:rPr>
          <w:rFonts w:ascii="ＭＳ 明朝" w:hAnsi="ＭＳ 明朝"/>
        </w:rPr>
      </w:pPr>
    </w:p>
    <w:p w14:paraId="592F63B6" w14:textId="77777777" w:rsidR="00864D66" w:rsidRDefault="00864D66">
      <w:pPr>
        <w:pStyle w:val="a4"/>
        <w:jc w:val="center"/>
        <w:rPr>
          <w:rFonts w:ascii="ＭＳ 明朝" w:hAnsi="ＭＳ 明朝"/>
        </w:rPr>
      </w:pPr>
    </w:p>
    <w:p w14:paraId="0A111443" w14:textId="77777777" w:rsidR="00864D66" w:rsidRPr="00B8782F" w:rsidRDefault="00864D66">
      <w:pPr>
        <w:pStyle w:val="a4"/>
        <w:jc w:val="center"/>
        <w:rPr>
          <w:rFonts w:ascii="ＭＳ 明朝" w:hAnsi="ＭＳ 明朝"/>
        </w:rPr>
      </w:pPr>
    </w:p>
    <w:p w14:paraId="4C430B55" w14:textId="77777777" w:rsidR="00864D66" w:rsidRDefault="00864D66">
      <w:pPr>
        <w:pStyle w:val="a4"/>
        <w:jc w:val="center"/>
        <w:rPr>
          <w:rFonts w:ascii="ＭＳ 明朝" w:hAnsi="ＭＳ 明朝"/>
        </w:rPr>
      </w:pPr>
    </w:p>
    <w:p w14:paraId="4316902C" w14:textId="77777777" w:rsidR="00864D66" w:rsidRDefault="00864D66">
      <w:pPr>
        <w:pStyle w:val="a4"/>
        <w:jc w:val="center"/>
        <w:rPr>
          <w:rFonts w:ascii="ＭＳ 明朝" w:hAnsi="ＭＳ 明朝"/>
        </w:rPr>
      </w:pPr>
    </w:p>
    <w:p w14:paraId="53A5CF16" w14:textId="77777777" w:rsidR="00864D66" w:rsidRDefault="00864D66">
      <w:pPr>
        <w:pStyle w:val="a4"/>
        <w:jc w:val="center"/>
        <w:rPr>
          <w:rFonts w:ascii="ＭＳ 明朝" w:hAnsi="ＭＳ 明朝"/>
        </w:rPr>
      </w:pPr>
    </w:p>
    <w:p w14:paraId="1B065670" w14:textId="77777777" w:rsidR="00864D66" w:rsidRDefault="00864D66">
      <w:pPr>
        <w:pStyle w:val="a4"/>
        <w:jc w:val="center"/>
        <w:rPr>
          <w:rFonts w:ascii="ＭＳ 明朝" w:hAnsi="ＭＳ 明朝"/>
        </w:rPr>
      </w:pPr>
    </w:p>
    <w:p w14:paraId="5D2EB930" w14:textId="77777777" w:rsidR="00864D66" w:rsidRDefault="00864D66">
      <w:pPr>
        <w:pStyle w:val="a4"/>
        <w:jc w:val="center"/>
        <w:rPr>
          <w:rFonts w:ascii="ＭＳ 明朝" w:hAnsi="ＭＳ 明朝"/>
        </w:rPr>
      </w:pPr>
    </w:p>
    <w:p w14:paraId="6483509C" w14:textId="77777777" w:rsidR="00864D66" w:rsidRDefault="00864D66">
      <w:pPr>
        <w:pStyle w:val="a4"/>
        <w:jc w:val="center"/>
        <w:rPr>
          <w:rFonts w:ascii="ＭＳ 明朝" w:hAnsi="ＭＳ 明朝"/>
        </w:rPr>
      </w:pPr>
    </w:p>
    <w:p w14:paraId="1CB85946" w14:textId="77777777" w:rsidR="00864D66" w:rsidRDefault="00864D66">
      <w:pPr>
        <w:pStyle w:val="a4"/>
        <w:jc w:val="center"/>
        <w:rPr>
          <w:rFonts w:ascii="ＭＳ 明朝" w:hAnsi="ＭＳ 明朝"/>
        </w:rPr>
      </w:pPr>
    </w:p>
    <w:p w14:paraId="67459BC8" w14:textId="77777777" w:rsidR="00864D66" w:rsidRDefault="00864D66">
      <w:pPr>
        <w:pStyle w:val="a4"/>
        <w:jc w:val="center"/>
        <w:rPr>
          <w:rFonts w:ascii="ＭＳ 明朝" w:hAnsi="ＭＳ 明朝"/>
        </w:rPr>
      </w:pPr>
    </w:p>
    <w:p w14:paraId="74764130" w14:textId="77777777" w:rsidR="00864D66" w:rsidRDefault="00864D66">
      <w:pPr>
        <w:pStyle w:val="a4"/>
        <w:jc w:val="center"/>
        <w:rPr>
          <w:rFonts w:ascii="ＭＳ 明朝" w:hAnsi="ＭＳ 明朝"/>
        </w:rPr>
      </w:pPr>
    </w:p>
    <w:p w14:paraId="77AFC01A" w14:textId="77777777" w:rsidR="00864D66" w:rsidRDefault="00864D66">
      <w:pPr>
        <w:pStyle w:val="a4"/>
        <w:jc w:val="center"/>
        <w:rPr>
          <w:rFonts w:ascii="ＭＳ 明朝" w:hAnsi="ＭＳ 明朝"/>
        </w:rPr>
      </w:pPr>
    </w:p>
    <w:p w14:paraId="7DF90F96" w14:textId="77777777" w:rsidR="007F4CAD" w:rsidRDefault="007F4CAD">
      <w:pPr>
        <w:pStyle w:val="a4"/>
        <w:jc w:val="center"/>
        <w:rPr>
          <w:rFonts w:ascii="ＭＳ 明朝" w:hAnsi="ＭＳ 明朝"/>
        </w:rPr>
      </w:pPr>
    </w:p>
    <w:p w14:paraId="7DF90F97" w14:textId="12773C6A" w:rsidR="007F4CAD" w:rsidRDefault="00C067D8">
      <w:pPr>
        <w:pStyle w:val="a4"/>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05EB6" w:rsidRPr="00EC04E3" w14:paraId="50EC7D22" w14:textId="77777777" w:rsidTr="00B3093D">
        <w:trPr>
          <w:trHeight w:val="270"/>
        </w:trPr>
        <w:tc>
          <w:tcPr>
            <w:tcW w:w="9316" w:type="dxa"/>
            <w:gridSpan w:val="4"/>
            <w:tcBorders>
              <w:top w:val="nil"/>
              <w:left w:val="nil"/>
              <w:bottom w:val="single" w:sz="4" w:space="0" w:color="auto"/>
              <w:right w:val="nil"/>
            </w:tcBorders>
            <w:shd w:val="clear" w:color="000000" w:fill="FFFFFF"/>
            <w:noWrap/>
            <w:vAlign w:val="center"/>
          </w:tcPr>
          <w:p w14:paraId="1129EB6A" w14:textId="77777777" w:rsidR="00C05EB6" w:rsidRDefault="00C05EB6" w:rsidP="00B3093D">
            <w:pPr>
              <w:widowControl/>
              <w:jc w:val="center"/>
              <w:rPr>
                <w:rFonts w:ascii="ＭＳ 明朝" w:hAnsi="ＭＳ 明朝"/>
                <w:color w:val="7F7F7F"/>
              </w:rPr>
            </w:pPr>
            <w:r w:rsidRPr="00EC04E3">
              <w:rPr>
                <w:rFonts w:ascii="ＭＳ 明朝" w:hAnsi="ＭＳ 明朝"/>
                <w:color w:val="7F7F7F"/>
              </w:rPr>
              <w:lastRenderedPageBreak/>
              <w:br w:type="page"/>
            </w:r>
          </w:p>
          <w:p w14:paraId="10390AA4" w14:textId="77777777" w:rsidR="00C05EB6" w:rsidRPr="00EC04E3" w:rsidRDefault="00C05EB6" w:rsidP="00B3093D">
            <w:pPr>
              <w:widowControl/>
              <w:jc w:val="left"/>
              <w:rPr>
                <w:rFonts w:ascii="ＭＳ 明朝" w:hAnsi="ＭＳ 明朝" w:cs="ＭＳ Ｐゴシック"/>
                <w:b/>
                <w:bCs/>
                <w:color w:val="7F7F7F"/>
                <w:kern w:val="0"/>
                <w:sz w:val="24"/>
              </w:rPr>
            </w:pPr>
            <w:r w:rsidRPr="006534F1">
              <w:rPr>
                <w:rFonts w:ascii="ＭＳ 明朝" w:hAnsi="ＭＳ 明朝" w:hint="eastAsia"/>
                <w:b/>
                <w:sz w:val="28"/>
                <w:szCs w:val="28"/>
              </w:rPr>
              <w:t>１．</w:t>
            </w:r>
            <w:bookmarkStart w:id="11" w:name="_Hlk62633823"/>
            <w:r w:rsidRPr="006534F1">
              <w:rPr>
                <w:rFonts w:ascii="ＭＳ 明朝" w:hAnsi="ＭＳ 明朝" w:hint="eastAsia"/>
                <w:b/>
                <w:sz w:val="28"/>
                <w:szCs w:val="28"/>
              </w:rPr>
              <w:t>評価項目一覧－</w:t>
            </w:r>
            <w:r w:rsidRPr="006534F1">
              <w:rPr>
                <w:rFonts w:ascii="ＭＳ 明朝" w:hAnsi="ＭＳ 明朝" w:cs="ＭＳ Ｐゴシック" w:hint="eastAsia"/>
                <w:b/>
                <w:bCs/>
                <w:kern w:val="0"/>
                <w:sz w:val="28"/>
                <w:szCs w:val="28"/>
              </w:rPr>
              <w:t>遵守確認事項－</w:t>
            </w:r>
            <w:bookmarkEnd w:id="11"/>
          </w:p>
        </w:tc>
        <w:tc>
          <w:tcPr>
            <w:tcW w:w="229" w:type="dxa"/>
            <w:tcBorders>
              <w:top w:val="nil"/>
              <w:left w:val="nil"/>
              <w:bottom w:val="single" w:sz="4" w:space="0" w:color="auto"/>
            </w:tcBorders>
            <w:shd w:val="clear" w:color="000000" w:fill="FFFFFF"/>
            <w:noWrap/>
            <w:vAlign w:val="center"/>
          </w:tcPr>
          <w:p w14:paraId="7759F3D7" w14:textId="77777777" w:rsidR="00C05EB6" w:rsidRPr="00EC04E3" w:rsidRDefault="00C05EB6" w:rsidP="00B3093D">
            <w:pPr>
              <w:widowControl/>
              <w:jc w:val="left"/>
              <w:rPr>
                <w:rFonts w:ascii="ＭＳ 明朝" w:hAnsi="ＭＳ 明朝" w:cs="ＭＳ Ｐゴシック"/>
                <w:b/>
                <w:bCs/>
                <w:color w:val="7F7F7F"/>
                <w:kern w:val="0"/>
                <w:sz w:val="18"/>
                <w:szCs w:val="18"/>
              </w:rPr>
            </w:pPr>
          </w:p>
        </w:tc>
      </w:tr>
      <w:tr w:rsidR="00C05EB6" w:rsidRPr="00EC04E3" w14:paraId="662A0698" w14:textId="77777777" w:rsidTr="00B3093D">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1B896F46" w14:textId="77777777" w:rsidR="00C05EB6" w:rsidRPr="000A0960" w:rsidRDefault="00C05EB6" w:rsidP="00B3093D">
            <w:pPr>
              <w:widowControl/>
              <w:jc w:val="center"/>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027E95D1" w14:textId="77777777" w:rsidR="00C05EB6" w:rsidRPr="000A0960" w:rsidRDefault="00C05EB6" w:rsidP="00B3093D">
            <w:pPr>
              <w:widowControl/>
              <w:jc w:val="center"/>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4D462E0B" w14:textId="77777777" w:rsidR="00C05EB6" w:rsidRPr="000A0960" w:rsidRDefault="00C05EB6" w:rsidP="00B3093D">
            <w:pPr>
              <w:widowControl/>
              <w:jc w:val="center"/>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186141E7" w14:textId="77777777" w:rsidR="00C05EB6" w:rsidRPr="00EC04E3" w:rsidRDefault="00C05EB6" w:rsidP="00B3093D">
            <w:pPr>
              <w:widowControl/>
              <w:jc w:val="center"/>
              <w:rPr>
                <w:rFonts w:ascii="ＭＳ 明朝" w:hAnsi="ＭＳ 明朝" w:cs="ＭＳ Ｐゴシック"/>
                <w:color w:val="7F7F7F"/>
                <w:kern w:val="0"/>
                <w:sz w:val="18"/>
                <w:szCs w:val="18"/>
              </w:rPr>
            </w:pPr>
            <w:r w:rsidRPr="000A0960">
              <w:rPr>
                <w:rFonts w:ascii="ＭＳ 明朝" w:hAnsi="ＭＳ 明朝" w:cs="ＭＳ Ｐゴシック" w:hint="eastAsia"/>
                <w:kern w:val="0"/>
                <w:sz w:val="18"/>
                <w:szCs w:val="18"/>
              </w:rPr>
              <w:t>遵守確認</w:t>
            </w:r>
          </w:p>
        </w:tc>
      </w:tr>
      <w:tr w:rsidR="00C05EB6" w:rsidRPr="00EC04E3" w14:paraId="7AF3E5DB" w14:textId="77777777" w:rsidTr="00B3093D">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54BE097" w14:textId="77777777" w:rsidR="00C05EB6" w:rsidRPr="000A0960" w:rsidRDefault="00C05EB6" w:rsidP="00B3093D">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　遵守確認事項</w:t>
            </w:r>
          </w:p>
        </w:tc>
      </w:tr>
      <w:tr w:rsidR="00C05EB6" w:rsidRPr="00EC04E3" w14:paraId="31CBCEF3" w14:textId="77777777" w:rsidTr="00B3093D">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9C5FD10" w14:textId="77777777" w:rsidR="00C05EB6" w:rsidRPr="000A0960" w:rsidRDefault="00C05EB6" w:rsidP="00B3093D">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B8A4E6A" w14:textId="77777777" w:rsidR="00C05EB6" w:rsidRPr="000A0960" w:rsidRDefault="00C05EB6" w:rsidP="00B3093D">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43EF1F3C" w14:textId="77777777" w:rsidR="00C05EB6" w:rsidRPr="000A0960" w:rsidRDefault="00C05EB6" w:rsidP="00B3093D">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調査報告書等は日本語で作成し、図表等は本文中に挿入すること（ただし、固有名詞や文献参照等に外国語表記を用いることは可能）。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478E1BC2" w14:textId="77777777" w:rsidR="00C05EB6" w:rsidRPr="00EC04E3" w:rsidRDefault="00C05EB6" w:rsidP="00B3093D">
            <w:pPr>
              <w:widowControl/>
              <w:jc w:val="left"/>
              <w:rPr>
                <w:rFonts w:ascii="ＭＳ 明朝" w:hAnsi="ＭＳ 明朝" w:cs="ＭＳ Ｐゴシック"/>
                <w:color w:val="7F7F7F"/>
                <w:kern w:val="0"/>
                <w:sz w:val="18"/>
                <w:szCs w:val="18"/>
              </w:rPr>
            </w:pPr>
          </w:p>
        </w:tc>
      </w:tr>
      <w:tr w:rsidR="00C05EB6" w:rsidRPr="00EC04E3" w14:paraId="7D84BE5E" w14:textId="77777777" w:rsidTr="00B3093D">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2CF0236" w14:textId="77777777" w:rsidR="00C05EB6" w:rsidRPr="000A0960" w:rsidRDefault="00C05EB6" w:rsidP="00B3093D">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A94CBD4" w14:textId="77777777" w:rsidR="00C05EB6" w:rsidRPr="000A0960" w:rsidRDefault="00C05EB6" w:rsidP="00B3093D">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095C4163" w14:textId="474C046B" w:rsidR="00C05EB6" w:rsidRPr="000A0960" w:rsidRDefault="00C05EB6" w:rsidP="00B3093D">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4</w:t>
            </w:r>
            <w:r w:rsidRPr="000A0960">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33451D60" w14:textId="77777777" w:rsidR="00C05EB6" w:rsidRPr="00EC04E3" w:rsidRDefault="00C05EB6" w:rsidP="00B3093D">
            <w:pPr>
              <w:widowControl/>
              <w:jc w:val="left"/>
              <w:rPr>
                <w:rFonts w:ascii="ＭＳ 明朝" w:hAnsi="ＭＳ 明朝" w:cs="ＭＳ Ｐゴシック"/>
                <w:color w:val="7F7F7F"/>
                <w:kern w:val="0"/>
                <w:sz w:val="18"/>
                <w:szCs w:val="18"/>
              </w:rPr>
            </w:pPr>
          </w:p>
        </w:tc>
      </w:tr>
      <w:tr w:rsidR="00C05EB6" w:rsidRPr="00EC04E3" w14:paraId="34B5C698" w14:textId="77777777" w:rsidTr="00B3093D">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8881BD3" w14:textId="77777777" w:rsidR="00C05EB6" w:rsidRPr="000A0960" w:rsidRDefault="00C05EB6" w:rsidP="00B3093D">
            <w:pPr>
              <w:widowControl/>
              <w:jc w:val="center"/>
              <w:rPr>
                <w:rFonts w:ascii="ＭＳ 明朝" w:hAnsi="ＭＳ 明朝" w:cs="ＭＳ Ｐゴシック"/>
                <w:kern w:val="0"/>
                <w:sz w:val="18"/>
                <w:szCs w:val="18"/>
              </w:rPr>
            </w:pPr>
            <w:bookmarkStart w:id="12" w:name="_Hlk62633853"/>
          </w:p>
        </w:tc>
        <w:tc>
          <w:tcPr>
            <w:tcW w:w="2652" w:type="dxa"/>
            <w:tcBorders>
              <w:top w:val="nil"/>
              <w:left w:val="nil"/>
              <w:bottom w:val="single" w:sz="4" w:space="0" w:color="auto"/>
              <w:right w:val="single" w:sz="4" w:space="0" w:color="auto"/>
            </w:tcBorders>
            <w:shd w:val="clear" w:color="000000" w:fill="FFFFFF"/>
            <w:noWrap/>
            <w:vAlign w:val="center"/>
          </w:tcPr>
          <w:p w14:paraId="48A05B46" w14:textId="77777777" w:rsidR="00C05EB6" w:rsidRPr="000A0960" w:rsidRDefault="00C05EB6" w:rsidP="00B3093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0.3</w:t>
            </w:r>
            <w:r w:rsidRPr="000A0960">
              <w:rPr>
                <w:rFonts w:ascii="ＭＳ 明朝" w:hAnsi="ＭＳ 明朝" w:cs="ＭＳ Ｐゴシック" w:hint="eastAsia"/>
                <w:kern w:val="0"/>
                <w:sz w:val="18"/>
                <w:szCs w:val="18"/>
              </w:rPr>
              <w:t>調査業務の実施方針等</w:t>
            </w:r>
          </w:p>
        </w:tc>
        <w:tc>
          <w:tcPr>
            <w:tcW w:w="5166" w:type="dxa"/>
            <w:tcBorders>
              <w:top w:val="nil"/>
              <w:left w:val="nil"/>
              <w:bottom w:val="single" w:sz="4" w:space="0" w:color="auto"/>
              <w:right w:val="single" w:sz="4" w:space="0" w:color="auto"/>
            </w:tcBorders>
            <w:shd w:val="clear" w:color="auto" w:fill="auto"/>
            <w:vAlign w:val="center"/>
          </w:tcPr>
          <w:p w14:paraId="4ADA5C4E" w14:textId="53E974E2" w:rsidR="00C05EB6" w:rsidRPr="000A0960" w:rsidRDefault="00C05EB6" w:rsidP="00B3093D">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Ⅲ.仕様書</w:t>
            </w:r>
            <w:r w:rsidRPr="00467904">
              <w:rPr>
                <w:rFonts w:ascii="ＭＳ 明朝" w:hAnsi="ＭＳ 明朝" w:cs="ＭＳ Ｐゴシック" w:hint="eastAsia"/>
                <w:kern w:val="0"/>
                <w:sz w:val="18"/>
                <w:szCs w:val="18"/>
              </w:rPr>
              <w:t>「4.業務内容」</w:t>
            </w:r>
            <w:r w:rsidRPr="000A0960">
              <w:rPr>
                <w:rFonts w:ascii="ＭＳ 明朝" w:hAnsi="ＭＳ 明朝" w:cs="ＭＳ Ｐゴシック" w:hint="eastAsia"/>
                <w:kern w:val="0"/>
                <w:sz w:val="18"/>
                <w:szCs w:val="18"/>
              </w:rPr>
              <w:t>に従い、</w:t>
            </w:r>
            <w:r>
              <w:rPr>
                <w:rFonts w:ascii="ＭＳ 明朝" w:hAnsi="ＭＳ 明朝" w:cs="ＭＳ Ｐゴシック" w:hint="eastAsia"/>
                <w:kern w:val="0"/>
                <w:sz w:val="18"/>
                <w:szCs w:val="18"/>
              </w:rPr>
              <w:t>適切な調査対象からの回答を得るべく</w:t>
            </w:r>
            <w:r w:rsidRPr="000A0960">
              <w:rPr>
                <w:rFonts w:ascii="ＭＳ 明朝" w:hAnsi="ＭＳ 明朝" w:cs="ＭＳ Ｐゴシック" w:hint="eastAsia"/>
                <w:kern w:val="0"/>
                <w:sz w:val="18"/>
                <w:szCs w:val="18"/>
              </w:rPr>
              <w:t>調査を実施すること。</w:t>
            </w:r>
          </w:p>
        </w:tc>
        <w:tc>
          <w:tcPr>
            <w:tcW w:w="960" w:type="dxa"/>
            <w:gridSpan w:val="2"/>
            <w:tcBorders>
              <w:top w:val="nil"/>
              <w:left w:val="nil"/>
              <w:bottom w:val="single" w:sz="4" w:space="0" w:color="auto"/>
              <w:right w:val="single" w:sz="4" w:space="0" w:color="auto"/>
            </w:tcBorders>
            <w:shd w:val="clear" w:color="auto" w:fill="auto"/>
            <w:vAlign w:val="center"/>
          </w:tcPr>
          <w:p w14:paraId="3613E7F1" w14:textId="77777777" w:rsidR="00C05EB6" w:rsidRPr="00EC04E3" w:rsidRDefault="00C05EB6" w:rsidP="00B3093D">
            <w:pPr>
              <w:widowControl/>
              <w:jc w:val="left"/>
              <w:rPr>
                <w:rFonts w:ascii="ＭＳ 明朝" w:hAnsi="ＭＳ 明朝" w:cs="ＭＳ Ｐゴシック"/>
                <w:color w:val="7F7F7F"/>
                <w:kern w:val="0"/>
                <w:sz w:val="18"/>
                <w:szCs w:val="18"/>
              </w:rPr>
            </w:pPr>
          </w:p>
        </w:tc>
      </w:tr>
      <w:bookmarkEnd w:id="12"/>
      <w:tr w:rsidR="00C05EB6" w:rsidRPr="00EC04E3" w14:paraId="13C5054C" w14:textId="77777777" w:rsidTr="00B3093D">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3C9077FB" w14:textId="77777777" w:rsidR="00C05EB6" w:rsidRPr="000A0960" w:rsidRDefault="00C05EB6" w:rsidP="00B3093D">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D57ABF5" w14:textId="415E84CC" w:rsidR="00C05EB6" w:rsidRPr="000A0960" w:rsidRDefault="00C05EB6" w:rsidP="00B3093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0.4</w:t>
            </w:r>
            <w:r w:rsidRPr="000A0960">
              <w:rPr>
                <w:rFonts w:ascii="ＭＳ 明朝" w:hAnsi="ＭＳ 明朝" w:cs="ＭＳ Ｐゴシック" w:hint="eastAsia"/>
                <w:kern w:val="0"/>
                <w:sz w:val="18"/>
                <w:szCs w:val="18"/>
              </w:rPr>
              <w:t>アンケート調査</w:t>
            </w:r>
            <w:r>
              <w:rPr>
                <w:rFonts w:ascii="ＭＳ 明朝" w:hAnsi="ＭＳ 明朝" w:cs="ＭＳ Ｐゴシック" w:hint="eastAsia"/>
                <w:kern w:val="0"/>
                <w:sz w:val="18"/>
                <w:szCs w:val="18"/>
              </w:rPr>
              <w:t>の</w:t>
            </w:r>
            <w:r w:rsidRPr="000A0960">
              <w:rPr>
                <w:rFonts w:ascii="ＭＳ 明朝" w:hAnsi="ＭＳ 明朝" w:cs="ＭＳ Ｐゴシック" w:hint="eastAsia"/>
                <w:kern w:val="0"/>
                <w:sz w:val="18"/>
                <w:szCs w:val="18"/>
              </w:rPr>
              <w:t>有効回答数</w:t>
            </w:r>
          </w:p>
        </w:tc>
        <w:tc>
          <w:tcPr>
            <w:tcW w:w="5166" w:type="dxa"/>
            <w:tcBorders>
              <w:top w:val="nil"/>
              <w:left w:val="nil"/>
              <w:bottom w:val="single" w:sz="4" w:space="0" w:color="auto"/>
              <w:right w:val="single" w:sz="4" w:space="0" w:color="auto"/>
            </w:tcBorders>
            <w:shd w:val="clear" w:color="auto" w:fill="auto"/>
            <w:vAlign w:val="center"/>
          </w:tcPr>
          <w:p w14:paraId="776C8C53" w14:textId="39D1D17D" w:rsidR="00C05EB6" w:rsidRPr="000A0960" w:rsidRDefault="00C05EB6" w:rsidP="00B3093D">
            <w:pPr>
              <w:widowControl/>
              <w:ind w:firstLineChars="100" w:firstLine="180"/>
              <w:jc w:val="left"/>
              <w:rPr>
                <w:rFonts w:ascii="ＭＳ 明朝" w:hAnsi="ＭＳ 明朝" w:cs="ＭＳ Ｐゴシック"/>
                <w:kern w:val="0"/>
                <w:sz w:val="18"/>
                <w:szCs w:val="18"/>
              </w:rPr>
            </w:pPr>
            <w:r w:rsidRPr="006534F1">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4</w:t>
            </w:r>
            <w:r w:rsidRPr="006534F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業務</w:t>
            </w:r>
            <w:r w:rsidRPr="006534F1">
              <w:rPr>
                <w:rFonts w:ascii="ＭＳ 明朝" w:hAnsi="ＭＳ 明朝" w:cs="ＭＳ Ｐゴシック" w:hint="eastAsia"/>
                <w:kern w:val="0"/>
                <w:sz w:val="18"/>
                <w:szCs w:val="18"/>
              </w:rPr>
              <w:t>内容」に記載しているアンケート</w:t>
            </w:r>
            <w:r>
              <w:rPr>
                <w:rFonts w:ascii="ＭＳ 明朝" w:hAnsi="ＭＳ 明朝" w:cs="ＭＳ Ｐゴシック" w:hint="eastAsia"/>
                <w:kern w:val="0"/>
                <w:sz w:val="18"/>
                <w:szCs w:val="18"/>
              </w:rPr>
              <w:t>調査</w:t>
            </w:r>
            <w:r w:rsidRPr="006534F1">
              <w:rPr>
                <w:rFonts w:ascii="ＭＳ 明朝" w:hAnsi="ＭＳ 明朝" w:cs="ＭＳ Ｐゴシック" w:hint="eastAsia"/>
                <w:kern w:val="0"/>
                <w:sz w:val="18"/>
                <w:szCs w:val="18"/>
              </w:rPr>
              <w:t>の有効回答数の要件を満たすこと。</w:t>
            </w:r>
          </w:p>
        </w:tc>
        <w:tc>
          <w:tcPr>
            <w:tcW w:w="960" w:type="dxa"/>
            <w:gridSpan w:val="2"/>
            <w:tcBorders>
              <w:top w:val="nil"/>
              <w:left w:val="nil"/>
              <w:bottom w:val="single" w:sz="4" w:space="0" w:color="auto"/>
              <w:right w:val="single" w:sz="4" w:space="0" w:color="auto"/>
            </w:tcBorders>
            <w:shd w:val="clear" w:color="auto" w:fill="auto"/>
            <w:vAlign w:val="center"/>
          </w:tcPr>
          <w:p w14:paraId="1A504072" w14:textId="77777777" w:rsidR="00C05EB6" w:rsidRPr="00EC04E3" w:rsidRDefault="00C05EB6" w:rsidP="00B3093D">
            <w:pPr>
              <w:widowControl/>
              <w:jc w:val="left"/>
              <w:rPr>
                <w:rFonts w:ascii="ＭＳ 明朝" w:hAnsi="ＭＳ 明朝" w:cs="ＭＳ Ｐゴシック"/>
                <w:color w:val="7F7F7F"/>
                <w:kern w:val="0"/>
                <w:sz w:val="18"/>
                <w:szCs w:val="18"/>
              </w:rPr>
            </w:pPr>
          </w:p>
        </w:tc>
      </w:tr>
      <w:tr w:rsidR="00C05EB6" w:rsidRPr="00EC04E3" w14:paraId="39181493" w14:textId="77777777" w:rsidTr="00B3093D">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8EAB6" w14:textId="77777777" w:rsidR="00C05EB6" w:rsidRPr="000A0960" w:rsidRDefault="00C05EB6" w:rsidP="00B3093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C010123" w14:textId="77777777" w:rsidR="00C05EB6" w:rsidRPr="000A0960" w:rsidRDefault="00C05EB6" w:rsidP="00B3093D">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0A0960">
              <w:rPr>
                <w:rFonts w:ascii="ＭＳ 明朝" w:hAnsi="ＭＳ 明朝" w:cs="ＭＳ Ｐゴシック" w:hint="eastAsia"/>
                <w:kern w:val="0"/>
                <w:sz w:val="18"/>
                <w:szCs w:val="18"/>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0D957E53" w14:textId="4975ABE0" w:rsidR="00C05EB6" w:rsidRPr="000A0960" w:rsidRDefault="00C05EB6" w:rsidP="00B3093D">
            <w:pPr>
              <w:widowControl/>
              <w:ind w:firstLineChars="100" w:firstLine="180"/>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5</w:t>
            </w:r>
            <w:r w:rsidRPr="000A0960">
              <w:rPr>
                <w:rFonts w:ascii="ＭＳ 明朝" w:hAnsi="ＭＳ 明朝" w:cs="ＭＳ Ｐゴシック" w:hint="eastAsia"/>
                <w:kern w:val="0"/>
                <w:sz w:val="18"/>
                <w:szCs w:val="18"/>
              </w:rPr>
              <w:t>.</w:t>
            </w:r>
            <w:r w:rsidR="006A35EE">
              <w:rPr>
                <w:rFonts w:ascii="ＭＳ 明朝" w:hAnsi="ＭＳ 明朝" w:cs="ＭＳ Ｐゴシック" w:hint="eastAsia"/>
                <w:kern w:val="0"/>
                <w:sz w:val="18"/>
                <w:szCs w:val="18"/>
              </w:rPr>
              <w:t>事業の</w:t>
            </w:r>
            <w:r w:rsidRPr="000A0960">
              <w:rPr>
                <w:rFonts w:ascii="ＭＳ 明朝" w:hAnsi="ＭＳ 明朝" w:cs="ＭＳ Ｐゴシック" w:hint="eastAsia"/>
                <w:kern w:val="0"/>
                <w:sz w:val="18"/>
                <w:szCs w:val="18"/>
              </w:rPr>
              <w:t>実施体制」に記載している実施要員</w:t>
            </w:r>
            <w:r>
              <w:rPr>
                <w:rFonts w:ascii="ＭＳ 明朝" w:hAnsi="ＭＳ 明朝" w:cs="ＭＳ Ｐゴシック" w:hint="eastAsia"/>
                <w:kern w:val="0"/>
                <w:sz w:val="18"/>
                <w:szCs w:val="18"/>
              </w:rPr>
              <w:t>や組織</w:t>
            </w:r>
            <w:r w:rsidRPr="000A0960">
              <w:rPr>
                <w:rFonts w:ascii="ＭＳ 明朝" w:hAnsi="ＭＳ 明朝" w:cs="ＭＳ Ｐゴシック" w:hint="eastAsia"/>
                <w:kern w:val="0"/>
                <w:sz w:val="18"/>
                <w:szCs w:val="18"/>
              </w:rPr>
              <w:t>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B1BEB21" w14:textId="77777777" w:rsidR="00C05EB6" w:rsidRPr="00EC04E3" w:rsidRDefault="00C05EB6" w:rsidP="00B3093D">
            <w:pPr>
              <w:widowControl/>
              <w:jc w:val="left"/>
              <w:rPr>
                <w:rFonts w:ascii="ＭＳ 明朝" w:hAnsi="ＭＳ 明朝" w:cs="ＭＳ Ｐゴシック"/>
                <w:color w:val="7F7F7F"/>
                <w:kern w:val="0"/>
                <w:sz w:val="18"/>
                <w:szCs w:val="18"/>
              </w:rPr>
            </w:pPr>
          </w:p>
        </w:tc>
      </w:tr>
      <w:tr w:rsidR="00C05EB6" w:rsidRPr="00EC04E3" w14:paraId="69A3AC0E" w14:textId="77777777" w:rsidTr="00B3093D">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A1F18" w14:textId="77777777" w:rsidR="00C05EB6" w:rsidRPr="000A0960" w:rsidRDefault="00C05EB6" w:rsidP="00B3093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9E7D7CD" w14:textId="77777777" w:rsidR="00C05EB6" w:rsidRPr="000A0960" w:rsidRDefault="00C05EB6" w:rsidP="00B3093D">
            <w:pPr>
              <w:widowControl/>
              <w:jc w:val="left"/>
              <w:rPr>
                <w:rFonts w:ascii="ＭＳ 明朝" w:hAnsi="ＭＳ 明朝" w:cs="ＭＳ Ｐゴシック"/>
                <w:kern w:val="0"/>
                <w:sz w:val="18"/>
                <w:szCs w:val="18"/>
              </w:rPr>
            </w:pPr>
            <w:r w:rsidRPr="000A0960">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6</w:t>
            </w:r>
            <w:r w:rsidRPr="000A0960">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3E4EA585" w14:textId="77777777" w:rsidR="00C05EB6" w:rsidRPr="000A0960" w:rsidRDefault="00C05EB6" w:rsidP="00B3093D">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業務スケジュール</w:t>
            </w:r>
            <w:r w:rsidRPr="000A0960">
              <w:rPr>
                <w:rFonts w:ascii="ＭＳ 明朝" w:hAnsi="ＭＳ 明朝" w:cs="ＭＳ Ｐゴシック" w:hint="eastAsia"/>
                <w:kern w:val="0"/>
                <w:sz w:val="18"/>
                <w:szCs w:val="18"/>
              </w:rPr>
              <w:t>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A30B52F" w14:textId="77777777" w:rsidR="00C05EB6" w:rsidRPr="00EC04E3" w:rsidRDefault="00C05EB6" w:rsidP="00B3093D">
            <w:pPr>
              <w:widowControl/>
              <w:jc w:val="left"/>
              <w:rPr>
                <w:rFonts w:ascii="ＭＳ 明朝" w:hAnsi="ＭＳ 明朝" w:cs="ＭＳ Ｐゴシック"/>
                <w:color w:val="7F7F7F"/>
                <w:kern w:val="0"/>
                <w:sz w:val="18"/>
                <w:szCs w:val="18"/>
              </w:rPr>
            </w:pPr>
          </w:p>
        </w:tc>
      </w:tr>
    </w:tbl>
    <w:p w14:paraId="7DF90FBC" w14:textId="77777777" w:rsidR="00FC0D06" w:rsidRPr="00C05EB6" w:rsidRDefault="00FC0D06" w:rsidP="00FC0D0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065" w:type="dxa"/>
        <w:tblCellMar>
          <w:left w:w="99" w:type="dxa"/>
          <w:right w:w="99" w:type="dxa"/>
        </w:tblCellMar>
        <w:tblLook w:val="04A0" w:firstRow="1" w:lastRow="0" w:firstColumn="1" w:lastColumn="0" w:noHBand="0" w:noVBand="1"/>
      </w:tblPr>
      <w:tblGrid>
        <w:gridCol w:w="5279"/>
        <w:gridCol w:w="218"/>
        <w:gridCol w:w="2441"/>
        <w:gridCol w:w="426"/>
        <w:gridCol w:w="708"/>
        <w:gridCol w:w="567"/>
        <w:gridCol w:w="426"/>
      </w:tblGrid>
      <w:tr w:rsidR="004676D4" w:rsidRPr="00EC04E3" w14:paraId="0DBC170D" w14:textId="77777777" w:rsidTr="00B3093D">
        <w:trPr>
          <w:trHeight w:val="225"/>
        </w:trPr>
        <w:tc>
          <w:tcPr>
            <w:tcW w:w="5279" w:type="dxa"/>
            <w:tcBorders>
              <w:top w:val="nil"/>
              <w:left w:val="nil"/>
              <w:right w:val="nil"/>
            </w:tcBorders>
            <w:shd w:val="clear" w:color="000000" w:fill="FFFFFF"/>
            <w:noWrap/>
            <w:vAlign w:val="center"/>
          </w:tcPr>
          <w:p w14:paraId="4BB1BCD0" w14:textId="77777777" w:rsidR="004676D4" w:rsidRPr="00EC04E3" w:rsidRDefault="004676D4" w:rsidP="00B3093D">
            <w:pPr>
              <w:widowControl/>
              <w:jc w:val="left"/>
              <w:rPr>
                <w:rFonts w:ascii="ＭＳ ゴシック" w:eastAsia="ＭＳ ゴシック" w:hAnsi="ＭＳ ゴシック" w:cs="ＭＳ Ｐゴシック"/>
                <w:b/>
                <w:bCs/>
                <w:color w:val="7F7F7F"/>
                <w:kern w:val="0"/>
                <w:sz w:val="18"/>
                <w:szCs w:val="18"/>
              </w:rPr>
            </w:pPr>
            <w:bookmarkStart w:id="13" w:name="_Hlk97887885"/>
            <w:r w:rsidRPr="00EC04E3">
              <w:rPr>
                <w:rFonts w:ascii="ＭＳ ゴシック" w:eastAsia="ＭＳ ゴシック" w:hAnsi="ＭＳ ゴシック"/>
                <w:color w:val="7F7F7F"/>
              </w:rPr>
              <w:lastRenderedPageBreak/>
              <w:br w:type="page"/>
            </w:r>
            <w:r w:rsidRPr="006534F1">
              <w:rPr>
                <w:rFonts w:ascii="ＭＳ ゴシック" w:eastAsia="ＭＳ ゴシック" w:hAnsi="ＭＳ ゴシック" w:hint="eastAsia"/>
                <w:b/>
                <w:sz w:val="28"/>
                <w:szCs w:val="28"/>
              </w:rPr>
              <w:t>２．提案要求事項</w:t>
            </w:r>
          </w:p>
        </w:tc>
        <w:tc>
          <w:tcPr>
            <w:tcW w:w="218" w:type="dxa"/>
            <w:tcBorders>
              <w:top w:val="nil"/>
              <w:left w:val="nil"/>
              <w:right w:val="nil"/>
            </w:tcBorders>
            <w:shd w:val="clear" w:color="000000" w:fill="FFFFFF"/>
            <w:noWrap/>
            <w:vAlign w:val="center"/>
          </w:tcPr>
          <w:p w14:paraId="7CA5536C" w14:textId="77777777" w:rsidR="004676D4" w:rsidRPr="00EC04E3" w:rsidRDefault="004676D4" w:rsidP="00B3093D">
            <w:pPr>
              <w:widowControl/>
              <w:jc w:val="left"/>
              <w:rPr>
                <w:rFonts w:ascii="ＭＳ ゴシック" w:eastAsia="ＭＳ ゴシック" w:hAnsi="ＭＳ ゴシック" w:cs="ＭＳ Ｐゴシック"/>
                <w:b/>
                <w:bCs/>
                <w:color w:val="7F7F7F"/>
                <w:kern w:val="0"/>
                <w:sz w:val="18"/>
                <w:szCs w:val="18"/>
              </w:rPr>
            </w:pPr>
          </w:p>
        </w:tc>
        <w:tc>
          <w:tcPr>
            <w:tcW w:w="2441" w:type="dxa"/>
            <w:tcBorders>
              <w:top w:val="nil"/>
              <w:left w:val="nil"/>
              <w:right w:val="nil"/>
            </w:tcBorders>
            <w:shd w:val="clear" w:color="000000" w:fill="FFFFFF"/>
            <w:noWrap/>
            <w:vAlign w:val="center"/>
          </w:tcPr>
          <w:p w14:paraId="6D7E4A98" w14:textId="77777777" w:rsidR="004676D4" w:rsidRPr="00EC04E3" w:rsidRDefault="004676D4" w:rsidP="00B3093D">
            <w:pPr>
              <w:widowControl/>
              <w:jc w:val="left"/>
              <w:rPr>
                <w:rFonts w:ascii="ＭＳ ゴシック" w:eastAsia="ＭＳ ゴシック" w:hAnsi="ＭＳ ゴシック" w:cs="ＭＳ Ｐゴシック"/>
                <w:b/>
                <w:bCs/>
                <w:color w:val="7F7F7F"/>
                <w:kern w:val="0"/>
                <w:sz w:val="18"/>
                <w:szCs w:val="18"/>
              </w:rPr>
            </w:pPr>
          </w:p>
        </w:tc>
        <w:tc>
          <w:tcPr>
            <w:tcW w:w="426" w:type="dxa"/>
            <w:tcBorders>
              <w:top w:val="nil"/>
              <w:left w:val="nil"/>
              <w:right w:val="nil"/>
            </w:tcBorders>
            <w:shd w:val="clear" w:color="000000" w:fill="FFFFFF"/>
            <w:noWrap/>
            <w:vAlign w:val="center"/>
          </w:tcPr>
          <w:p w14:paraId="2100ACDF" w14:textId="77777777" w:rsidR="004676D4" w:rsidRPr="00EC04E3" w:rsidRDefault="004676D4" w:rsidP="00B3093D">
            <w:pPr>
              <w:widowControl/>
              <w:jc w:val="left"/>
              <w:rPr>
                <w:rFonts w:ascii="ＭＳ ゴシック" w:eastAsia="ＭＳ ゴシック" w:hAnsi="ＭＳ ゴシック" w:cs="ＭＳ Ｐゴシック"/>
                <w:b/>
                <w:bCs/>
                <w:color w:val="7F7F7F"/>
                <w:kern w:val="0"/>
                <w:sz w:val="18"/>
                <w:szCs w:val="18"/>
              </w:rPr>
            </w:pPr>
          </w:p>
        </w:tc>
        <w:tc>
          <w:tcPr>
            <w:tcW w:w="708" w:type="dxa"/>
            <w:tcBorders>
              <w:top w:val="nil"/>
              <w:left w:val="nil"/>
              <w:right w:val="nil"/>
            </w:tcBorders>
            <w:shd w:val="clear" w:color="000000" w:fill="FFFFFF"/>
            <w:noWrap/>
            <w:vAlign w:val="center"/>
          </w:tcPr>
          <w:p w14:paraId="31F4A009" w14:textId="77777777" w:rsidR="004676D4" w:rsidRPr="00EC04E3" w:rsidRDefault="004676D4" w:rsidP="00B3093D">
            <w:pPr>
              <w:widowControl/>
              <w:jc w:val="left"/>
              <w:rPr>
                <w:rFonts w:ascii="ＭＳ ゴシック" w:eastAsia="ＭＳ ゴシック" w:hAnsi="ＭＳ ゴシック" w:cs="ＭＳ Ｐゴシック"/>
                <w:b/>
                <w:bCs/>
                <w:color w:val="7F7F7F"/>
                <w:kern w:val="0"/>
                <w:sz w:val="18"/>
                <w:szCs w:val="18"/>
              </w:rPr>
            </w:pPr>
          </w:p>
        </w:tc>
        <w:tc>
          <w:tcPr>
            <w:tcW w:w="567" w:type="dxa"/>
            <w:tcBorders>
              <w:top w:val="nil"/>
              <w:left w:val="nil"/>
              <w:right w:val="nil"/>
            </w:tcBorders>
            <w:shd w:val="clear" w:color="000000" w:fill="FFFFFF"/>
            <w:noWrap/>
            <w:vAlign w:val="center"/>
          </w:tcPr>
          <w:p w14:paraId="10AC3584" w14:textId="77777777" w:rsidR="004676D4" w:rsidRPr="00EC04E3" w:rsidRDefault="004676D4" w:rsidP="00B3093D">
            <w:pPr>
              <w:widowControl/>
              <w:jc w:val="left"/>
              <w:rPr>
                <w:rFonts w:ascii="ＭＳ ゴシック" w:eastAsia="ＭＳ ゴシック" w:hAnsi="ＭＳ ゴシック" w:cs="ＭＳ Ｐゴシック"/>
                <w:b/>
                <w:bCs/>
                <w:color w:val="7F7F7F"/>
                <w:kern w:val="0"/>
                <w:sz w:val="18"/>
                <w:szCs w:val="18"/>
              </w:rPr>
            </w:pPr>
          </w:p>
        </w:tc>
        <w:tc>
          <w:tcPr>
            <w:tcW w:w="426" w:type="dxa"/>
            <w:tcBorders>
              <w:top w:val="nil"/>
              <w:left w:val="nil"/>
              <w:right w:val="nil"/>
            </w:tcBorders>
            <w:shd w:val="clear" w:color="auto" w:fill="auto"/>
            <w:noWrap/>
          </w:tcPr>
          <w:p w14:paraId="398DBDEE" w14:textId="77777777" w:rsidR="004676D4" w:rsidRPr="00EC04E3" w:rsidRDefault="004676D4" w:rsidP="00B3093D">
            <w:pPr>
              <w:widowControl/>
              <w:jc w:val="left"/>
              <w:rPr>
                <w:rFonts w:ascii="ＭＳ ゴシック" w:eastAsia="ＭＳ ゴシック" w:hAnsi="ＭＳ ゴシック" w:cs="ＭＳ Ｐゴシック"/>
                <w:b/>
                <w:bCs/>
                <w:color w:val="7F7F7F"/>
                <w:kern w:val="0"/>
                <w:sz w:val="18"/>
                <w:szCs w:val="18"/>
              </w:rPr>
            </w:pPr>
          </w:p>
        </w:tc>
      </w:tr>
    </w:tbl>
    <w:tbl>
      <w:tblPr>
        <w:tblStyle w:val="a6"/>
        <w:tblW w:w="10106" w:type="dxa"/>
        <w:tblLayout w:type="fixed"/>
        <w:tblCellMar>
          <w:left w:w="0" w:type="dxa"/>
          <w:right w:w="0" w:type="dxa"/>
        </w:tblCellMar>
        <w:tblLook w:val="04A0" w:firstRow="1" w:lastRow="0" w:firstColumn="1" w:lastColumn="0" w:noHBand="0" w:noVBand="1"/>
      </w:tblPr>
      <w:tblGrid>
        <w:gridCol w:w="424"/>
        <w:gridCol w:w="1413"/>
        <w:gridCol w:w="1418"/>
        <w:gridCol w:w="4675"/>
        <w:gridCol w:w="426"/>
        <w:gridCol w:w="426"/>
        <w:gridCol w:w="425"/>
        <w:gridCol w:w="427"/>
        <w:gridCol w:w="472"/>
      </w:tblGrid>
      <w:tr w:rsidR="004676D4" w:rsidRPr="0013260D" w14:paraId="01F016E5" w14:textId="77777777" w:rsidTr="00B3093D">
        <w:tc>
          <w:tcPr>
            <w:tcW w:w="3255" w:type="dxa"/>
            <w:gridSpan w:val="3"/>
            <w:shd w:val="clear" w:color="auto" w:fill="99CCFF"/>
          </w:tcPr>
          <w:bookmarkEnd w:id="13"/>
          <w:p w14:paraId="03CCFB0F"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提案書の目次</w:t>
            </w:r>
          </w:p>
        </w:tc>
        <w:tc>
          <w:tcPr>
            <w:tcW w:w="4675" w:type="dxa"/>
            <w:vMerge w:val="restart"/>
            <w:shd w:val="clear" w:color="auto" w:fill="99CCFF"/>
            <w:vAlign w:val="center"/>
          </w:tcPr>
          <w:p w14:paraId="69C81DCD"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提案要求事項</w:t>
            </w:r>
          </w:p>
        </w:tc>
        <w:tc>
          <w:tcPr>
            <w:tcW w:w="426" w:type="dxa"/>
            <w:vMerge w:val="restart"/>
            <w:shd w:val="clear" w:color="auto" w:fill="99CCFF"/>
            <w:vAlign w:val="center"/>
          </w:tcPr>
          <w:p w14:paraId="3D2C39E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評価区分</w:t>
            </w:r>
          </w:p>
        </w:tc>
        <w:tc>
          <w:tcPr>
            <w:tcW w:w="1278" w:type="dxa"/>
            <w:gridSpan w:val="3"/>
            <w:shd w:val="clear" w:color="auto" w:fill="99CCFF"/>
          </w:tcPr>
          <w:p w14:paraId="64B568F8"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得点配分</w:t>
            </w:r>
          </w:p>
        </w:tc>
        <w:tc>
          <w:tcPr>
            <w:tcW w:w="472" w:type="dxa"/>
            <w:vMerge w:val="restart"/>
            <w:shd w:val="clear" w:color="auto" w:fill="99CCFF"/>
          </w:tcPr>
          <w:p w14:paraId="1E88D214"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提案書頁番号</w:t>
            </w:r>
          </w:p>
        </w:tc>
      </w:tr>
      <w:tr w:rsidR="004676D4" w:rsidRPr="0013260D" w14:paraId="17A6B23A" w14:textId="77777777" w:rsidTr="00B3093D">
        <w:tc>
          <w:tcPr>
            <w:tcW w:w="424" w:type="dxa"/>
            <w:shd w:val="clear" w:color="auto" w:fill="99CCFF"/>
          </w:tcPr>
          <w:p w14:paraId="72AB098F"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大項目</w:t>
            </w:r>
          </w:p>
        </w:tc>
        <w:tc>
          <w:tcPr>
            <w:tcW w:w="1413" w:type="dxa"/>
            <w:shd w:val="clear" w:color="auto" w:fill="99CCFF"/>
          </w:tcPr>
          <w:p w14:paraId="269A9FE6"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中項目</w:t>
            </w:r>
          </w:p>
        </w:tc>
        <w:tc>
          <w:tcPr>
            <w:tcW w:w="1418" w:type="dxa"/>
            <w:shd w:val="clear" w:color="auto" w:fill="99CCFF"/>
          </w:tcPr>
          <w:p w14:paraId="14F50928"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小項目</w:t>
            </w:r>
          </w:p>
        </w:tc>
        <w:tc>
          <w:tcPr>
            <w:tcW w:w="4675" w:type="dxa"/>
            <w:vMerge/>
            <w:shd w:val="clear" w:color="auto" w:fill="99CCFF"/>
          </w:tcPr>
          <w:p w14:paraId="176D0BC4"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26" w:type="dxa"/>
            <w:vMerge/>
            <w:shd w:val="clear" w:color="auto" w:fill="99CCFF"/>
          </w:tcPr>
          <w:p w14:paraId="4D691593"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26" w:type="dxa"/>
            <w:shd w:val="clear" w:color="auto" w:fill="99CCFF"/>
          </w:tcPr>
          <w:p w14:paraId="536D8B28"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基礎点</w:t>
            </w:r>
          </w:p>
        </w:tc>
        <w:tc>
          <w:tcPr>
            <w:tcW w:w="425" w:type="dxa"/>
            <w:shd w:val="clear" w:color="auto" w:fill="99CCFF"/>
          </w:tcPr>
          <w:p w14:paraId="2C8066CF"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加点</w:t>
            </w:r>
          </w:p>
        </w:tc>
        <w:tc>
          <w:tcPr>
            <w:tcW w:w="427" w:type="dxa"/>
            <w:shd w:val="clear" w:color="auto" w:fill="99CCFF"/>
          </w:tcPr>
          <w:p w14:paraId="54F4CE8B"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合計</w:t>
            </w:r>
          </w:p>
        </w:tc>
        <w:tc>
          <w:tcPr>
            <w:tcW w:w="472" w:type="dxa"/>
            <w:vMerge/>
            <w:shd w:val="clear" w:color="auto" w:fill="99CCFF"/>
          </w:tcPr>
          <w:p w14:paraId="4EA47EF1"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6E666057" w14:textId="77777777" w:rsidTr="00B3093D">
        <w:tc>
          <w:tcPr>
            <w:tcW w:w="9634" w:type="dxa"/>
            <w:gridSpan w:val="8"/>
            <w:shd w:val="clear" w:color="auto" w:fill="CCFFFF"/>
          </w:tcPr>
          <w:p w14:paraId="71102A44" w14:textId="77777777" w:rsidR="004676D4" w:rsidRPr="0013260D" w:rsidRDefault="004676D4" w:rsidP="00B3093D">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1.　調査業務の実施方針等</w:t>
            </w:r>
          </w:p>
        </w:tc>
        <w:tc>
          <w:tcPr>
            <w:tcW w:w="472" w:type="dxa"/>
            <w:shd w:val="clear" w:color="auto" w:fill="CCFFFF"/>
          </w:tcPr>
          <w:p w14:paraId="143272AF" w14:textId="77777777" w:rsidR="004676D4" w:rsidRPr="0013260D" w:rsidRDefault="004676D4" w:rsidP="00B3093D">
            <w:pPr>
              <w:autoSpaceDE w:val="0"/>
              <w:autoSpaceDN w:val="0"/>
              <w:adjustRightInd w:val="0"/>
              <w:jc w:val="left"/>
              <w:rPr>
                <w:rFonts w:asciiTheme="majorEastAsia" w:eastAsiaTheme="majorEastAsia" w:hAnsiTheme="majorEastAsia" w:cs="ＭＳ 明朝"/>
                <w:kern w:val="0"/>
                <w:szCs w:val="21"/>
              </w:rPr>
            </w:pPr>
          </w:p>
        </w:tc>
      </w:tr>
      <w:tr w:rsidR="004676D4" w:rsidRPr="0013260D" w14:paraId="718F3E86" w14:textId="77777777" w:rsidTr="00B3093D">
        <w:tc>
          <w:tcPr>
            <w:tcW w:w="424" w:type="dxa"/>
            <w:vMerge w:val="restart"/>
          </w:tcPr>
          <w:p w14:paraId="688ACF5B"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Pr>
          <w:p w14:paraId="3041C9AD"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1.1</w:t>
            </w:r>
          </w:p>
          <w:p w14:paraId="66E2AFBD"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調査業務内容の妥当性</w:t>
            </w:r>
          </w:p>
        </w:tc>
        <w:tc>
          <w:tcPr>
            <w:tcW w:w="4675" w:type="dxa"/>
          </w:tcPr>
          <w:p w14:paraId="217CC0DA"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当業務の背景・目的及び業務内容を理解した上で仕様書の調査業務内容について全て記載されているか。</w:t>
            </w:r>
          </w:p>
        </w:tc>
        <w:tc>
          <w:tcPr>
            <w:tcW w:w="426" w:type="dxa"/>
          </w:tcPr>
          <w:p w14:paraId="49FF20D8"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5B9BDA68" w14:textId="78BB34F6"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5</w:t>
            </w:r>
          </w:p>
        </w:tc>
        <w:tc>
          <w:tcPr>
            <w:tcW w:w="425" w:type="dxa"/>
          </w:tcPr>
          <w:p w14:paraId="05169CC1"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tcPr>
          <w:p w14:paraId="4F884AD7" w14:textId="0596C4BA" w:rsidR="004676D4" w:rsidRPr="0013260D" w:rsidRDefault="007D126C"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5</w:t>
            </w:r>
          </w:p>
        </w:tc>
        <w:tc>
          <w:tcPr>
            <w:tcW w:w="472" w:type="dxa"/>
          </w:tcPr>
          <w:p w14:paraId="3AABF2D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10072332" w14:textId="77777777" w:rsidTr="00B3093D">
        <w:tc>
          <w:tcPr>
            <w:tcW w:w="424" w:type="dxa"/>
            <w:vMerge/>
          </w:tcPr>
          <w:p w14:paraId="1F5E8B86"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val="restart"/>
          </w:tcPr>
          <w:p w14:paraId="091B5C70"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 xml:space="preserve">1.2 </w:t>
            </w:r>
          </w:p>
          <w:p w14:paraId="79B5F67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調査方法の妥当性、独創性</w:t>
            </w:r>
          </w:p>
        </w:tc>
        <w:tc>
          <w:tcPr>
            <w:tcW w:w="1418" w:type="dxa"/>
            <w:vMerge w:val="restart"/>
          </w:tcPr>
          <w:p w14:paraId="54BD6C3A"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 xml:space="preserve">1.2.1 </w:t>
            </w:r>
          </w:p>
          <w:p w14:paraId="01EDD90C"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アンケート調査</w:t>
            </w:r>
          </w:p>
        </w:tc>
        <w:tc>
          <w:tcPr>
            <w:tcW w:w="4675" w:type="dxa"/>
          </w:tcPr>
          <w:p w14:paraId="1CAC4B06" w14:textId="10DD6CA6" w:rsidR="004676D4" w:rsidRPr="0013260D" w:rsidRDefault="00990252"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アンケート調査先が</w:t>
            </w:r>
            <w:r w:rsidRPr="0013260D">
              <w:rPr>
                <w:rFonts w:asciiTheme="majorEastAsia" w:eastAsiaTheme="majorEastAsia" w:hAnsiTheme="majorEastAsia" w:cs="ＭＳ 明朝" w:hint="eastAsia"/>
                <w:color w:val="000000"/>
                <w:kern w:val="0"/>
                <w:szCs w:val="21"/>
              </w:rPr>
              <w:t>仕様書</w:t>
            </w:r>
            <w:r w:rsidRPr="0013260D">
              <w:rPr>
                <w:rFonts w:asciiTheme="majorEastAsia" w:eastAsiaTheme="majorEastAsia" w:hAnsiTheme="majorEastAsia" w:cs="ＭＳ 明朝"/>
                <w:color w:val="000000"/>
                <w:kern w:val="0"/>
                <w:szCs w:val="21"/>
              </w:rPr>
              <w:t>4.1.2に示す</w:t>
            </w:r>
            <w:r>
              <w:rPr>
                <w:rFonts w:asciiTheme="majorEastAsia" w:eastAsiaTheme="majorEastAsia" w:hAnsiTheme="majorEastAsia" w:cs="ＭＳ 明朝" w:hint="eastAsia"/>
                <w:color w:val="000000"/>
                <w:kern w:val="0"/>
                <w:szCs w:val="21"/>
              </w:rPr>
              <w:t>企業規模の有効回答数を確保し、属性情報</w:t>
            </w:r>
            <w:r w:rsidRPr="0013260D">
              <w:rPr>
                <w:rFonts w:asciiTheme="majorEastAsia" w:eastAsiaTheme="majorEastAsia" w:hAnsiTheme="majorEastAsia" w:cs="ＭＳ 明朝"/>
                <w:color w:val="000000"/>
                <w:kern w:val="0"/>
                <w:szCs w:val="21"/>
              </w:rPr>
              <w:t>を</w:t>
            </w:r>
            <w:r>
              <w:rPr>
                <w:rFonts w:asciiTheme="majorEastAsia" w:eastAsiaTheme="majorEastAsia" w:hAnsiTheme="majorEastAsia" w:cs="ＭＳ 明朝" w:hint="eastAsia"/>
                <w:color w:val="000000"/>
                <w:kern w:val="0"/>
                <w:szCs w:val="21"/>
              </w:rPr>
              <w:t>収集</w:t>
            </w:r>
            <w:r w:rsidRPr="0013260D">
              <w:rPr>
                <w:rFonts w:asciiTheme="majorEastAsia" w:eastAsiaTheme="majorEastAsia" w:hAnsiTheme="majorEastAsia" w:cs="ＭＳ 明朝"/>
                <w:color w:val="000000"/>
                <w:kern w:val="0"/>
                <w:szCs w:val="21"/>
              </w:rPr>
              <w:t>することが説明されている</w:t>
            </w:r>
            <w:r w:rsidRPr="0013260D">
              <w:rPr>
                <w:rFonts w:asciiTheme="majorEastAsia" w:eastAsiaTheme="majorEastAsia" w:hAnsiTheme="majorEastAsia" w:cs="ＭＳ 明朝" w:hint="eastAsia"/>
                <w:color w:val="000000"/>
                <w:kern w:val="0"/>
                <w:szCs w:val="21"/>
              </w:rPr>
              <w:t>か。</w:t>
            </w:r>
          </w:p>
        </w:tc>
        <w:tc>
          <w:tcPr>
            <w:tcW w:w="426" w:type="dxa"/>
          </w:tcPr>
          <w:p w14:paraId="18C6D85C"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1F670E3A" w14:textId="1CF0AABB"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4F998184"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4F0A7281" w14:textId="0C5BD230" w:rsidR="004676D4" w:rsidRPr="0013260D"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8</w:t>
            </w:r>
            <w:r w:rsidR="004676D4">
              <w:rPr>
                <w:rFonts w:asciiTheme="majorEastAsia" w:eastAsiaTheme="majorEastAsia" w:hAnsiTheme="majorEastAsia" w:cs="ＭＳ 明朝" w:hint="eastAsia"/>
                <w:color w:val="000000"/>
                <w:kern w:val="0"/>
                <w:szCs w:val="21"/>
              </w:rPr>
              <w:t>0</w:t>
            </w:r>
          </w:p>
        </w:tc>
        <w:tc>
          <w:tcPr>
            <w:tcW w:w="472" w:type="dxa"/>
          </w:tcPr>
          <w:p w14:paraId="5ED798A0"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0EC81CFA" w14:textId="77777777" w:rsidTr="00B3093D">
        <w:tc>
          <w:tcPr>
            <w:tcW w:w="424" w:type="dxa"/>
            <w:vMerge/>
          </w:tcPr>
          <w:p w14:paraId="7CDDEC4F"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68BF86E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6A78E5C"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350D209C" w14:textId="199DE630" w:rsidR="004676D4" w:rsidRPr="0013260D" w:rsidRDefault="00990252"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アンケートの調査について、ウェブ回答システム等を利用して適切に実施することが説明されているか。</w:t>
            </w:r>
          </w:p>
        </w:tc>
        <w:tc>
          <w:tcPr>
            <w:tcW w:w="426" w:type="dxa"/>
          </w:tcPr>
          <w:p w14:paraId="53A8DB8F"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0FFBE374" w14:textId="67D22687"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5</w:t>
            </w:r>
          </w:p>
        </w:tc>
        <w:tc>
          <w:tcPr>
            <w:tcW w:w="425" w:type="dxa"/>
          </w:tcPr>
          <w:p w14:paraId="4D519F33" w14:textId="77777777" w:rsidR="004676D4" w:rsidRPr="0013260D" w:rsidRDefault="004676D4" w:rsidP="00B3093D">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hint="eastAsia"/>
                <w:sz w:val="21"/>
                <w:szCs w:val="21"/>
              </w:rPr>
              <w:t>－</w:t>
            </w:r>
          </w:p>
        </w:tc>
        <w:tc>
          <w:tcPr>
            <w:tcW w:w="427" w:type="dxa"/>
            <w:vMerge/>
          </w:tcPr>
          <w:p w14:paraId="4F553AFF"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3C52FD1"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57DBE7DD" w14:textId="77777777" w:rsidTr="00B3093D">
        <w:tc>
          <w:tcPr>
            <w:tcW w:w="424" w:type="dxa"/>
            <w:vMerge/>
          </w:tcPr>
          <w:p w14:paraId="2E0C5134"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993FC14"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2D3A49FB"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3034FD4C" w14:textId="150DFD4F"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アンケート調査の回収が仕様書</w:t>
            </w:r>
            <w:r w:rsidRPr="0013260D">
              <w:rPr>
                <w:rFonts w:asciiTheme="majorEastAsia" w:eastAsiaTheme="majorEastAsia" w:hAnsiTheme="majorEastAsia" w:cs="ＭＳ 明朝"/>
                <w:color w:val="000000"/>
                <w:kern w:val="0"/>
                <w:szCs w:val="21"/>
              </w:rPr>
              <w:t>4.1.3(2)に示す件数を確保することが説明されている</w:t>
            </w:r>
            <w:r w:rsidRPr="0013260D">
              <w:rPr>
                <w:rFonts w:asciiTheme="majorEastAsia" w:eastAsiaTheme="majorEastAsia" w:hAnsiTheme="majorEastAsia" w:cs="ＭＳ 明朝" w:hint="eastAsia"/>
                <w:color w:val="000000"/>
                <w:kern w:val="0"/>
                <w:szCs w:val="21"/>
              </w:rPr>
              <w:t>か。</w:t>
            </w:r>
          </w:p>
        </w:tc>
        <w:tc>
          <w:tcPr>
            <w:tcW w:w="426" w:type="dxa"/>
          </w:tcPr>
          <w:p w14:paraId="7BE621A6"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46A5E3BA" w14:textId="638FB145"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5</w:t>
            </w:r>
          </w:p>
        </w:tc>
        <w:tc>
          <w:tcPr>
            <w:tcW w:w="425" w:type="dxa"/>
          </w:tcPr>
          <w:p w14:paraId="651E2B50" w14:textId="77777777" w:rsidR="004676D4" w:rsidRPr="0013260D" w:rsidRDefault="004676D4" w:rsidP="00B3093D">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hint="eastAsia"/>
                <w:sz w:val="21"/>
                <w:szCs w:val="21"/>
              </w:rPr>
              <w:t>－</w:t>
            </w:r>
          </w:p>
        </w:tc>
        <w:tc>
          <w:tcPr>
            <w:tcW w:w="427" w:type="dxa"/>
            <w:vMerge/>
          </w:tcPr>
          <w:p w14:paraId="5170869C"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4E8F3C0"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11DBDD08" w14:textId="77777777" w:rsidTr="00B3093D">
        <w:tc>
          <w:tcPr>
            <w:tcW w:w="424" w:type="dxa"/>
            <w:vMerge/>
          </w:tcPr>
          <w:p w14:paraId="2A5ADE55"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7B101C92"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342507FF"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0BB09E54" w14:textId="3FD14D6A"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アンケート集計が仕様書</w:t>
            </w:r>
            <w:r w:rsidRPr="0013260D">
              <w:rPr>
                <w:rFonts w:asciiTheme="majorEastAsia" w:eastAsiaTheme="majorEastAsia" w:hAnsiTheme="majorEastAsia" w:cs="ＭＳ 明朝"/>
                <w:color w:val="000000"/>
                <w:kern w:val="0"/>
                <w:szCs w:val="21"/>
              </w:rPr>
              <w:t>4.1.4に示す集計方法を実施し、結果を取りまとめることが説明されている</w:t>
            </w:r>
            <w:r w:rsidRPr="0013260D">
              <w:rPr>
                <w:rFonts w:asciiTheme="majorEastAsia" w:eastAsiaTheme="majorEastAsia" w:hAnsiTheme="majorEastAsia" w:cs="ＭＳ 明朝" w:hint="eastAsia"/>
                <w:color w:val="000000"/>
                <w:kern w:val="0"/>
                <w:szCs w:val="21"/>
              </w:rPr>
              <w:t>か。</w:t>
            </w:r>
          </w:p>
        </w:tc>
        <w:tc>
          <w:tcPr>
            <w:tcW w:w="426" w:type="dxa"/>
          </w:tcPr>
          <w:p w14:paraId="11B6A415"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26C16983" w14:textId="3B94B820"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5</w:t>
            </w:r>
          </w:p>
        </w:tc>
        <w:tc>
          <w:tcPr>
            <w:tcW w:w="425" w:type="dxa"/>
          </w:tcPr>
          <w:p w14:paraId="64F97CB0" w14:textId="77777777" w:rsidR="004676D4" w:rsidRPr="0013260D" w:rsidRDefault="004676D4" w:rsidP="00B3093D">
            <w:pPr>
              <w:autoSpaceDE w:val="0"/>
              <w:autoSpaceDN w:val="0"/>
              <w:adjustRightInd w:val="0"/>
              <w:jc w:val="center"/>
              <w:rPr>
                <w:rStyle w:val="af"/>
                <w:rFonts w:asciiTheme="majorEastAsia" w:eastAsiaTheme="majorEastAsia" w:hAnsiTheme="majorEastAsia"/>
                <w:sz w:val="21"/>
                <w:szCs w:val="21"/>
              </w:rPr>
            </w:pPr>
            <w:r w:rsidRPr="0013260D">
              <w:rPr>
                <w:rStyle w:val="af"/>
                <w:rFonts w:asciiTheme="majorEastAsia" w:eastAsiaTheme="majorEastAsia" w:hAnsiTheme="majorEastAsia" w:hint="eastAsia"/>
                <w:sz w:val="21"/>
                <w:szCs w:val="21"/>
              </w:rPr>
              <w:t>－</w:t>
            </w:r>
          </w:p>
        </w:tc>
        <w:tc>
          <w:tcPr>
            <w:tcW w:w="427" w:type="dxa"/>
            <w:vMerge/>
          </w:tcPr>
          <w:p w14:paraId="52314B5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48236B65"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01F561BF" w14:textId="77777777" w:rsidTr="00B3093D">
        <w:tc>
          <w:tcPr>
            <w:tcW w:w="424" w:type="dxa"/>
            <w:vMerge/>
          </w:tcPr>
          <w:p w14:paraId="3ABB3F7E"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3C7F9878"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06090951"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23B7141C" w14:textId="512CAFE9" w:rsidR="004676D4" w:rsidRDefault="00990252"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本調査の主旨に沿った新たなアンケート調査項目案や修正案が、</w:t>
            </w:r>
            <w:r w:rsidRPr="0013260D">
              <w:rPr>
                <w:rFonts w:asciiTheme="majorEastAsia" w:eastAsiaTheme="majorEastAsia" w:hAnsiTheme="majorEastAsia" w:cs="ＭＳ 明朝"/>
                <w:color w:val="000000"/>
                <w:kern w:val="0"/>
                <w:szCs w:val="21"/>
              </w:rPr>
              <w:t>根拠や妥当性を伴って提案されているか。</w:t>
            </w:r>
          </w:p>
        </w:tc>
        <w:tc>
          <w:tcPr>
            <w:tcW w:w="426" w:type="dxa"/>
          </w:tcPr>
          <w:p w14:paraId="418B4C0A" w14:textId="0DDA599D" w:rsidR="004676D4" w:rsidRDefault="00990252"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17F0FB9E" w14:textId="61565AA7" w:rsidR="004676D4" w:rsidRPr="0013260D" w:rsidRDefault="000224A5"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12F1AA07" w14:textId="103870BF" w:rsidR="004676D4" w:rsidRDefault="007D126C" w:rsidP="00B3093D">
            <w:pPr>
              <w:autoSpaceDE w:val="0"/>
              <w:autoSpaceDN w:val="0"/>
              <w:adjustRightInd w:val="0"/>
              <w:jc w:val="center"/>
              <w:rPr>
                <w:rStyle w:val="af"/>
                <w:rFonts w:asciiTheme="majorEastAsia" w:eastAsiaTheme="majorEastAsia" w:hAnsiTheme="majorEastAsia"/>
                <w:sz w:val="21"/>
                <w:szCs w:val="21"/>
              </w:rPr>
            </w:pPr>
            <w:r>
              <w:rPr>
                <w:rStyle w:val="af"/>
                <w:rFonts w:asciiTheme="majorEastAsia" w:eastAsiaTheme="majorEastAsia" w:hAnsiTheme="majorEastAsia"/>
                <w:sz w:val="21"/>
                <w:szCs w:val="21"/>
              </w:rPr>
              <w:t>3</w:t>
            </w:r>
            <w:r w:rsidR="00990252">
              <w:rPr>
                <w:rStyle w:val="af"/>
                <w:rFonts w:asciiTheme="majorEastAsia" w:eastAsiaTheme="majorEastAsia" w:hAnsiTheme="majorEastAsia" w:hint="eastAsia"/>
                <w:sz w:val="21"/>
                <w:szCs w:val="21"/>
              </w:rPr>
              <w:t>0</w:t>
            </w:r>
          </w:p>
        </w:tc>
        <w:tc>
          <w:tcPr>
            <w:tcW w:w="427" w:type="dxa"/>
            <w:vMerge/>
          </w:tcPr>
          <w:p w14:paraId="5C1488E9"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1AD53F98"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3A87D492" w14:textId="77777777" w:rsidTr="00B3093D">
        <w:tc>
          <w:tcPr>
            <w:tcW w:w="424" w:type="dxa"/>
            <w:vMerge/>
          </w:tcPr>
          <w:p w14:paraId="3DB3805A"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2A4FDDBB"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54FA2207"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1AF8513E" w14:textId="65367EA1" w:rsidR="004676D4" w:rsidRPr="0013260D" w:rsidRDefault="00990252"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本調査の主旨に</w:t>
            </w:r>
            <w:r w:rsidR="004A5639">
              <w:rPr>
                <w:rFonts w:asciiTheme="majorEastAsia" w:eastAsiaTheme="majorEastAsia" w:hAnsiTheme="majorEastAsia" w:cs="ＭＳ 明朝" w:hint="eastAsia"/>
                <w:color w:val="000000"/>
                <w:kern w:val="0"/>
                <w:szCs w:val="21"/>
              </w:rPr>
              <w:t>沿った</w:t>
            </w:r>
            <w:r>
              <w:rPr>
                <w:rFonts w:asciiTheme="majorEastAsia" w:eastAsiaTheme="majorEastAsia" w:hAnsiTheme="majorEastAsia" w:cs="ＭＳ 明朝" w:hint="eastAsia"/>
                <w:color w:val="000000"/>
                <w:kern w:val="0"/>
                <w:szCs w:val="21"/>
              </w:rPr>
              <w:t>アンケート調査先</w:t>
            </w:r>
            <w:r w:rsidR="00BE2EC8">
              <w:rPr>
                <w:rFonts w:asciiTheme="majorEastAsia" w:eastAsiaTheme="majorEastAsia" w:hAnsiTheme="majorEastAsia" w:cs="ＭＳ 明朝" w:hint="eastAsia"/>
                <w:color w:val="000000"/>
                <w:kern w:val="0"/>
                <w:szCs w:val="21"/>
              </w:rPr>
              <w:t>（回答者を含む）</w:t>
            </w:r>
            <w:r>
              <w:rPr>
                <w:rFonts w:asciiTheme="majorEastAsia" w:eastAsiaTheme="majorEastAsia" w:hAnsiTheme="majorEastAsia" w:cs="ＭＳ 明朝" w:hint="eastAsia"/>
                <w:color w:val="000000"/>
                <w:kern w:val="0"/>
                <w:szCs w:val="21"/>
              </w:rPr>
              <w:t>が、</w:t>
            </w:r>
            <w:r w:rsidRPr="0013260D">
              <w:rPr>
                <w:rFonts w:asciiTheme="majorEastAsia" w:eastAsiaTheme="majorEastAsia" w:hAnsiTheme="majorEastAsia" w:cs="ＭＳ 明朝"/>
                <w:color w:val="000000"/>
                <w:kern w:val="0"/>
                <w:szCs w:val="21"/>
              </w:rPr>
              <w:t>根拠や妥当性を伴って提案されているか。</w:t>
            </w:r>
          </w:p>
        </w:tc>
        <w:tc>
          <w:tcPr>
            <w:tcW w:w="426" w:type="dxa"/>
          </w:tcPr>
          <w:p w14:paraId="4351842D"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29488538"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5E2B8B23" w14:textId="77777777" w:rsidR="004676D4" w:rsidRPr="006C16D2" w:rsidRDefault="004676D4" w:rsidP="00B3093D">
            <w:pPr>
              <w:autoSpaceDE w:val="0"/>
              <w:autoSpaceDN w:val="0"/>
              <w:adjustRightInd w:val="0"/>
              <w:jc w:val="center"/>
              <w:rPr>
                <w:rStyle w:val="af"/>
                <w:rFonts w:asciiTheme="majorEastAsia" w:eastAsiaTheme="majorEastAsia" w:hAnsiTheme="majorEastAsia"/>
                <w:sz w:val="21"/>
                <w:szCs w:val="21"/>
              </w:rPr>
            </w:pPr>
            <w:r>
              <w:rPr>
                <w:rStyle w:val="af"/>
                <w:rFonts w:asciiTheme="majorEastAsia" w:eastAsiaTheme="majorEastAsia" w:hAnsiTheme="majorEastAsia"/>
                <w:sz w:val="21"/>
                <w:szCs w:val="21"/>
              </w:rPr>
              <w:t>20</w:t>
            </w:r>
          </w:p>
        </w:tc>
        <w:tc>
          <w:tcPr>
            <w:tcW w:w="427" w:type="dxa"/>
            <w:vMerge/>
          </w:tcPr>
          <w:p w14:paraId="478596BB"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6AF455AE"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4E0BA0EB" w14:textId="77777777" w:rsidTr="00B3093D">
        <w:tc>
          <w:tcPr>
            <w:tcW w:w="424" w:type="dxa"/>
            <w:vMerge/>
          </w:tcPr>
          <w:p w14:paraId="07F2AF4C"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043BAA50"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00017F48"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47C93D1" w14:textId="064EF91A" w:rsidR="004676D4" w:rsidRPr="0013260D" w:rsidRDefault="004A5639"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本調査の主旨に沿った</w:t>
            </w:r>
            <w:r w:rsidRPr="004A5639">
              <w:rPr>
                <w:rFonts w:asciiTheme="majorEastAsia" w:eastAsiaTheme="majorEastAsia" w:hAnsiTheme="majorEastAsia" w:cs="ＭＳ 明朝" w:hint="eastAsia"/>
                <w:color w:val="000000"/>
                <w:kern w:val="0"/>
                <w:szCs w:val="21"/>
              </w:rPr>
              <w:t>回収データの精度向上、信頼性の確保</w:t>
            </w:r>
            <w:r>
              <w:rPr>
                <w:rFonts w:asciiTheme="majorEastAsia" w:eastAsiaTheme="majorEastAsia" w:hAnsiTheme="majorEastAsia" w:cs="ＭＳ 明朝" w:hint="eastAsia"/>
                <w:color w:val="000000"/>
                <w:kern w:val="0"/>
                <w:szCs w:val="21"/>
              </w:rPr>
              <w:t>の方法</w:t>
            </w:r>
            <w:r w:rsidR="00A71E31">
              <w:rPr>
                <w:rFonts w:asciiTheme="majorEastAsia" w:eastAsiaTheme="majorEastAsia" w:hAnsiTheme="majorEastAsia" w:cs="ＭＳ 明朝" w:hint="eastAsia"/>
                <w:color w:val="000000"/>
                <w:kern w:val="0"/>
                <w:szCs w:val="21"/>
              </w:rPr>
              <w:t>（企業重複の防止方法を含む）</w:t>
            </w:r>
            <w:r>
              <w:rPr>
                <w:rFonts w:asciiTheme="majorEastAsia" w:eastAsiaTheme="majorEastAsia" w:hAnsiTheme="majorEastAsia" w:cs="ＭＳ 明朝" w:hint="eastAsia"/>
                <w:color w:val="000000"/>
                <w:kern w:val="0"/>
                <w:szCs w:val="21"/>
              </w:rPr>
              <w:t>が提案されているか。</w:t>
            </w:r>
          </w:p>
        </w:tc>
        <w:tc>
          <w:tcPr>
            <w:tcW w:w="426" w:type="dxa"/>
          </w:tcPr>
          <w:p w14:paraId="4A3FAEA4"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081B98A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25BB242B" w14:textId="7D797191" w:rsidR="004676D4" w:rsidRPr="0013260D" w:rsidRDefault="00362D74" w:rsidP="00B3093D">
            <w:pPr>
              <w:autoSpaceDE w:val="0"/>
              <w:autoSpaceDN w:val="0"/>
              <w:adjustRightInd w:val="0"/>
              <w:jc w:val="center"/>
              <w:rPr>
                <w:rFonts w:asciiTheme="majorEastAsia" w:eastAsiaTheme="majorEastAsia" w:hAnsiTheme="majorEastAsia" w:cs="ＭＳ 明朝"/>
                <w:color w:val="000000"/>
                <w:kern w:val="0"/>
                <w:szCs w:val="21"/>
              </w:rPr>
            </w:pPr>
            <w:r>
              <w:rPr>
                <w:rStyle w:val="af"/>
                <w:rFonts w:asciiTheme="majorEastAsia" w:eastAsiaTheme="majorEastAsia" w:hAnsiTheme="majorEastAsia"/>
                <w:sz w:val="21"/>
                <w:szCs w:val="21"/>
              </w:rPr>
              <w:t>10</w:t>
            </w:r>
          </w:p>
        </w:tc>
        <w:tc>
          <w:tcPr>
            <w:tcW w:w="427" w:type="dxa"/>
            <w:vMerge/>
          </w:tcPr>
          <w:p w14:paraId="17674AA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70A6E77D"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4774C32A" w14:textId="77777777" w:rsidTr="00B3093D">
        <w:tc>
          <w:tcPr>
            <w:tcW w:w="424" w:type="dxa"/>
            <w:vMerge/>
          </w:tcPr>
          <w:p w14:paraId="4D7DB652"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6AC855EE"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val="restart"/>
          </w:tcPr>
          <w:p w14:paraId="22958C1D"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1.2.2</w:t>
            </w:r>
          </w:p>
          <w:p w14:paraId="5E2D09BA" w14:textId="77BCD4FB" w:rsidR="004676D4" w:rsidRPr="0013260D" w:rsidRDefault="004A5639"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産業動向文献</w:t>
            </w:r>
            <w:r w:rsidR="004676D4" w:rsidRPr="0013260D">
              <w:rPr>
                <w:rFonts w:asciiTheme="majorEastAsia" w:eastAsiaTheme="majorEastAsia" w:hAnsiTheme="majorEastAsia" w:cs="ＭＳ 明朝" w:hint="eastAsia"/>
                <w:color w:val="000000"/>
                <w:kern w:val="0"/>
                <w:szCs w:val="21"/>
              </w:rPr>
              <w:t>調査</w:t>
            </w:r>
          </w:p>
        </w:tc>
        <w:tc>
          <w:tcPr>
            <w:tcW w:w="4675" w:type="dxa"/>
          </w:tcPr>
          <w:p w14:paraId="00DB1292" w14:textId="6D370805" w:rsidR="004676D4" w:rsidRPr="0013260D" w:rsidRDefault="004A5639"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本文献調査が</w:t>
            </w:r>
            <w:r w:rsidRPr="0013260D">
              <w:rPr>
                <w:rFonts w:asciiTheme="majorEastAsia" w:eastAsiaTheme="majorEastAsia" w:hAnsiTheme="majorEastAsia" w:cs="ＭＳ 明朝" w:hint="eastAsia"/>
                <w:color w:val="000000"/>
                <w:kern w:val="0"/>
                <w:szCs w:val="21"/>
              </w:rPr>
              <w:t>仕様書</w:t>
            </w:r>
            <w:r w:rsidRPr="0013260D">
              <w:rPr>
                <w:rFonts w:asciiTheme="majorEastAsia" w:eastAsiaTheme="majorEastAsia" w:hAnsiTheme="majorEastAsia" w:cs="ＭＳ 明朝"/>
                <w:color w:val="000000"/>
                <w:kern w:val="0"/>
                <w:szCs w:val="21"/>
              </w:rPr>
              <w:t>4.</w:t>
            </w:r>
            <w:r>
              <w:rPr>
                <w:rFonts w:asciiTheme="majorEastAsia" w:eastAsiaTheme="majorEastAsia" w:hAnsiTheme="majorEastAsia" w:cs="ＭＳ 明朝"/>
                <w:color w:val="000000"/>
                <w:kern w:val="0"/>
                <w:szCs w:val="21"/>
              </w:rPr>
              <w:t>2</w:t>
            </w:r>
            <w:r>
              <w:rPr>
                <w:rFonts w:asciiTheme="majorEastAsia" w:eastAsiaTheme="majorEastAsia" w:hAnsiTheme="majorEastAsia" w:cs="ＭＳ 明朝" w:hint="eastAsia"/>
                <w:color w:val="000000"/>
                <w:kern w:val="0"/>
                <w:szCs w:val="21"/>
              </w:rPr>
              <w:t>に示す調査内容を実施することやアウトプットを作成することが説明されているか</w:t>
            </w:r>
            <w:r w:rsidR="004676D4" w:rsidRPr="0013260D">
              <w:rPr>
                <w:rFonts w:asciiTheme="majorEastAsia" w:eastAsiaTheme="majorEastAsia" w:hAnsiTheme="majorEastAsia" w:cs="ＭＳ 明朝" w:hint="eastAsia"/>
                <w:color w:val="000000"/>
                <w:kern w:val="0"/>
                <w:szCs w:val="21"/>
              </w:rPr>
              <w:t>。</w:t>
            </w:r>
          </w:p>
        </w:tc>
        <w:tc>
          <w:tcPr>
            <w:tcW w:w="426" w:type="dxa"/>
          </w:tcPr>
          <w:p w14:paraId="6F641106"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6CEE16E7" w14:textId="6A41BAC2"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5</w:t>
            </w:r>
          </w:p>
        </w:tc>
        <w:tc>
          <w:tcPr>
            <w:tcW w:w="425" w:type="dxa"/>
          </w:tcPr>
          <w:p w14:paraId="04F18DBD"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41D73BD7" w14:textId="5717A22F"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15</w:t>
            </w:r>
          </w:p>
        </w:tc>
        <w:tc>
          <w:tcPr>
            <w:tcW w:w="472" w:type="dxa"/>
          </w:tcPr>
          <w:p w14:paraId="791F7913"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00CA7E7E" w14:textId="77777777" w:rsidTr="00B3093D">
        <w:tc>
          <w:tcPr>
            <w:tcW w:w="424" w:type="dxa"/>
            <w:vMerge/>
          </w:tcPr>
          <w:p w14:paraId="6570066F"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15B3CAE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2D7C066A"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0A0EEC13" w14:textId="091CCEB8" w:rsidR="004676D4" w:rsidRPr="0013260D" w:rsidRDefault="004A5639" w:rsidP="0063010B">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本文献調査</w:t>
            </w:r>
            <w:r w:rsidR="0063010B">
              <w:rPr>
                <w:rFonts w:asciiTheme="majorEastAsia" w:eastAsiaTheme="majorEastAsia" w:hAnsiTheme="majorEastAsia" w:cs="ＭＳ 明朝" w:hint="eastAsia"/>
                <w:color w:val="000000"/>
                <w:kern w:val="0"/>
                <w:szCs w:val="21"/>
              </w:rPr>
              <w:t>の主旨に沿った文献の具体例が記載内容の概要ともに提案されているか。</w:t>
            </w:r>
          </w:p>
        </w:tc>
        <w:tc>
          <w:tcPr>
            <w:tcW w:w="426" w:type="dxa"/>
          </w:tcPr>
          <w:p w14:paraId="79834707" w14:textId="189088FF" w:rsidR="004676D4" w:rsidRPr="0013260D" w:rsidRDefault="0063010B"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3C48C53D" w14:textId="67FF8AC7"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w:t>
            </w:r>
          </w:p>
        </w:tc>
        <w:tc>
          <w:tcPr>
            <w:tcW w:w="425" w:type="dxa"/>
          </w:tcPr>
          <w:p w14:paraId="4EC38C00" w14:textId="33008DD1"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7" w:type="dxa"/>
            <w:vMerge/>
          </w:tcPr>
          <w:p w14:paraId="3EDEC9D8"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03F24840"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53165073" w14:textId="77777777" w:rsidTr="00B3093D">
        <w:tc>
          <w:tcPr>
            <w:tcW w:w="424" w:type="dxa"/>
            <w:vMerge/>
          </w:tcPr>
          <w:p w14:paraId="1CB7FAA4"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59171A7A"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val="restart"/>
          </w:tcPr>
          <w:p w14:paraId="665F9D4C" w14:textId="77777777" w:rsidR="004676D4"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1.2.3</w:t>
            </w:r>
          </w:p>
          <w:p w14:paraId="7D226AC9" w14:textId="50FCCA55" w:rsidR="004676D4" w:rsidRPr="0013260D" w:rsidRDefault="0063010B"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調査結果の日米中分析</w:t>
            </w:r>
          </w:p>
        </w:tc>
        <w:tc>
          <w:tcPr>
            <w:tcW w:w="4675" w:type="dxa"/>
          </w:tcPr>
          <w:p w14:paraId="2C679CBA" w14:textId="0BB18C76" w:rsidR="004676D4" w:rsidRPr="0013260D" w:rsidRDefault="007F6F8C"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日米中分析が仕様書4.3に示す</w:t>
            </w:r>
            <w:r w:rsidRPr="007F6F8C">
              <w:rPr>
                <w:rFonts w:asciiTheme="majorEastAsia" w:eastAsiaTheme="majorEastAsia" w:hAnsiTheme="majorEastAsia" w:cs="ＭＳ 明朝" w:hint="eastAsia"/>
                <w:color w:val="000000"/>
                <w:kern w:val="0"/>
                <w:szCs w:val="21"/>
              </w:rPr>
              <w:t>各国産業状況や制度政策動向を踏まえた上で</w:t>
            </w:r>
            <w:r>
              <w:rPr>
                <w:rFonts w:asciiTheme="majorEastAsia" w:eastAsiaTheme="majorEastAsia" w:hAnsiTheme="majorEastAsia" w:cs="ＭＳ 明朝" w:hint="eastAsia"/>
                <w:color w:val="000000"/>
                <w:kern w:val="0"/>
                <w:szCs w:val="21"/>
              </w:rPr>
              <w:t>分析することが説明されているか。</w:t>
            </w:r>
          </w:p>
        </w:tc>
        <w:tc>
          <w:tcPr>
            <w:tcW w:w="426" w:type="dxa"/>
          </w:tcPr>
          <w:p w14:paraId="1DF46137"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4342460F" w14:textId="1A2E2C3A"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60868770"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2406B34C" w14:textId="080F101E" w:rsidR="004676D4" w:rsidRPr="0013260D" w:rsidRDefault="002202C4" w:rsidP="002202C4">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w:t>
            </w:r>
            <w:r w:rsidR="007D126C">
              <w:rPr>
                <w:rFonts w:asciiTheme="majorEastAsia" w:eastAsiaTheme="majorEastAsia" w:hAnsiTheme="majorEastAsia" w:cs="ＭＳ 明朝"/>
                <w:color w:val="000000"/>
                <w:kern w:val="0"/>
                <w:szCs w:val="21"/>
              </w:rPr>
              <w:t>5</w:t>
            </w:r>
          </w:p>
        </w:tc>
        <w:tc>
          <w:tcPr>
            <w:tcW w:w="472" w:type="dxa"/>
          </w:tcPr>
          <w:p w14:paraId="30193BC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147F382C" w14:textId="77777777" w:rsidTr="00B3093D">
        <w:tc>
          <w:tcPr>
            <w:tcW w:w="424" w:type="dxa"/>
            <w:vMerge/>
          </w:tcPr>
          <w:p w14:paraId="1A1936DA"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545A1253"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1E7DDEC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DD87652" w14:textId="2A0C43F9" w:rsidR="004676D4" w:rsidRPr="0013260D" w:rsidRDefault="000224A5"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本調査の主旨に沿った分析の具体的な方針や留意点が提案されているか。</w:t>
            </w:r>
          </w:p>
        </w:tc>
        <w:tc>
          <w:tcPr>
            <w:tcW w:w="426" w:type="dxa"/>
          </w:tcPr>
          <w:p w14:paraId="5440158F" w14:textId="2061C2F9" w:rsidR="004676D4" w:rsidRPr="0013260D" w:rsidRDefault="000224A5"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3987ECC3" w14:textId="77AA1E14"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2E92B834" w14:textId="4B9F0363" w:rsidR="004676D4" w:rsidRPr="0013260D" w:rsidRDefault="009D043F"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7" w:type="dxa"/>
            <w:vMerge/>
          </w:tcPr>
          <w:p w14:paraId="4DB161AE"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28FD324B"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24262237" w14:textId="77777777" w:rsidTr="00B3093D">
        <w:tc>
          <w:tcPr>
            <w:tcW w:w="424" w:type="dxa"/>
            <w:vMerge/>
          </w:tcPr>
          <w:p w14:paraId="35496721"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5C061ED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val="restart"/>
          </w:tcPr>
          <w:p w14:paraId="71DA5E12"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1.2.</w:t>
            </w:r>
            <w:r>
              <w:rPr>
                <w:rFonts w:asciiTheme="majorEastAsia" w:eastAsiaTheme="majorEastAsia" w:hAnsiTheme="majorEastAsia" w:cs="ＭＳ 明朝"/>
                <w:color w:val="000000"/>
                <w:kern w:val="0"/>
                <w:szCs w:val="21"/>
              </w:rPr>
              <w:t>4</w:t>
            </w:r>
          </w:p>
          <w:p w14:paraId="6157C050"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調査報告書</w:t>
            </w:r>
          </w:p>
        </w:tc>
        <w:tc>
          <w:tcPr>
            <w:tcW w:w="4675" w:type="dxa"/>
          </w:tcPr>
          <w:p w14:paraId="7E79ACED" w14:textId="187E5F65"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調査報告書が</w:t>
            </w:r>
            <w:r w:rsidRPr="0013260D">
              <w:rPr>
                <w:rFonts w:asciiTheme="majorEastAsia" w:eastAsiaTheme="majorEastAsia" w:hAnsiTheme="majorEastAsia" w:cs="ＭＳ 明朝" w:hint="eastAsia"/>
                <w:color w:val="000000"/>
                <w:kern w:val="0"/>
                <w:szCs w:val="21"/>
              </w:rPr>
              <w:t>仕様書</w:t>
            </w:r>
            <w:r w:rsidRPr="0013260D">
              <w:rPr>
                <w:rFonts w:asciiTheme="majorEastAsia" w:eastAsiaTheme="majorEastAsia" w:hAnsiTheme="majorEastAsia" w:cs="ＭＳ 明朝"/>
                <w:color w:val="000000"/>
                <w:kern w:val="0"/>
                <w:szCs w:val="21"/>
              </w:rPr>
              <w:t>4.</w:t>
            </w:r>
            <w:r w:rsidR="000224A5">
              <w:rPr>
                <w:rFonts w:asciiTheme="majorEastAsia" w:eastAsiaTheme="majorEastAsia" w:hAnsiTheme="majorEastAsia" w:cs="ＭＳ 明朝"/>
                <w:color w:val="000000"/>
                <w:kern w:val="0"/>
                <w:szCs w:val="21"/>
              </w:rPr>
              <w:t>5</w:t>
            </w:r>
            <w:r w:rsidRPr="0013260D">
              <w:rPr>
                <w:rFonts w:asciiTheme="majorEastAsia" w:eastAsiaTheme="majorEastAsia" w:hAnsiTheme="majorEastAsia" w:cs="ＭＳ 明朝"/>
                <w:color w:val="000000"/>
                <w:kern w:val="0"/>
                <w:szCs w:val="21"/>
              </w:rPr>
              <w:t>.</w:t>
            </w:r>
            <w:r>
              <w:rPr>
                <w:rFonts w:asciiTheme="majorEastAsia" w:eastAsiaTheme="majorEastAsia" w:hAnsiTheme="majorEastAsia" w:cs="ＭＳ 明朝"/>
                <w:color w:val="000000"/>
                <w:kern w:val="0"/>
                <w:szCs w:val="21"/>
              </w:rPr>
              <w:t>1</w:t>
            </w:r>
            <w:r w:rsidRPr="0013260D">
              <w:rPr>
                <w:rFonts w:asciiTheme="majorEastAsia" w:eastAsiaTheme="majorEastAsia" w:hAnsiTheme="majorEastAsia" w:cs="ＭＳ 明朝"/>
                <w:color w:val="000000"/>
                <w:kern w:val="0"/>
                <w:szCs w:val="21"/>
              </w:rPr>
              <w:t>に示す</w:t>
            </w:r>
            <w:r w:rsidR="000224A5">
              <w:rPr>
                <w:rFonts w:asciiTheme="majorEastAsia" w:eastAsiaTheme="majorEastAsia" w:hAnsiTheme="majorEastAsia" w:cs="ＭＳ 明朝" w:hint="eastAsia"/>
                <w:color w:val="000000"/>
                <w:kern w:val="0"/>
                <w:szCs w:val="21"/>
              </w:rPr>
              <w:t>構成で作成することが説明されているか</w:t>
            </w:r>
            <w:r>
              <w:rPr>
                <w:rFonts w:asciiTheme="majorEastAsia" w:eastAsiaTheme="majorEastAsia" w:hAnsiTheme="majorEastAsia" w:cs="ＭＳ 明朝" w:hint="eastAsia"/>
                <w:color w:val="000000"/>
                <w:kern w:val="0"/>
                <w:szCs w:val="21"/>
              </w:rPr>
              <w:t>。</w:t>
            </w:r>
          </w:p>
        </w:tc>
        <w:tc>
          <w:tcPr>
            <w:tcW w:w="426" w:type="dxa"/>
          </w:tcPr>
          <w:p w14:paraId="1CEC079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25EB2F1A" w14:textId="7911ABE1"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4A7AC1BA"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6266C8C5" w14:textId="00191827"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15</w:t>
            </w:r>
          </w:p>
        </w:tc>
        <w:tc>
          <w:tcPr>
            <w:tcW w:w="472" w:type="dxa"/>
          </w:tcPr>
          <w:p w14:paraId="1C31235B"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0ACBD8BA" w14:textId="77777777" w:rsidTr="00B3093D">
        <w:tc>
          <w:tcPr>
            <w:tcW w:w="424" w:type="dxa"/>
            <w:vMerge/>
          </w:tcPr>
          <w:p w14:paraId="65FB6EBF"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3" w:type="dxa"/>
            <w:vMerge/>
          </w:tcPr>
          <w:p w14:paraId="79D47C43"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1418" w:type="dxa"/>
            <w:vMerge/>
          </w:tcPr>
          <w:p w14:paraId="67AFFF3D"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5DFAC63" w14:textId="57AC62FD" w:rsidR="004676D4" w:rsidRPr="0013260D" w:rsidRDefault="000224A5"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調査報告書の具体的な構成とそれぞれのイメージが具体的な例で提案されているか</w:t>
            </w:r>
            <w:r w:rsidR="004676D4">
              <w:rPr>
                <w:rFonts w:asciiTheme="majorEastAsia" w:eastAsiaTheme="majorEastAsia" w:hAnsiTheme="majorEastAsia" w:cs="ＭＳ 明朝" w:hint="eastAsia"/>
                <w:color w:val="000000"/>
                <w:kern w:val="0"/>
                <w:szCs w:val="21"/>
              </w:rPr>
              <w:t>。</w:t>
            </w:r>
          </w:p>
        </w:tc>
        <w:tc>
          <w:tcPr>
            <w:tcW w:w="426" w:type="dxa"/>
          </w:tcPr>
          <w:p w14:paraId="50E53B03"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0515D54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31A2FF6C"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w:t>
            </w:r>
            <w:r w:rsidRPr="0013260D">
              <w:rPr>
                <w:rFonts w:asciiTheme="majorEastAsia" w:eastAsiaTheme="majorEastAsia" w:hAnsiTheme="majorEastAsia" w:cs="ＭＳ 明朝"/>
                <w:color w:val="000000"/>
                <w:kern w:val="0"/>
                <w:szCs w:val="21"/>
              </w:rPr>
              <w:t>0</w:t>
            </w:r>
          </w:p>
        </w:tc>
        <w:tc>
          <w:tcPr>
            <w:tcW w:w="427" w:type="dxa"/>
            <w:vMerge/>
          </w:tcPr>
          <w:p w14:paraId="552D9FC9"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5257BBC8"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5AC34D08" w14:textId="77777777" w:rsidTr="00B3093D">
        <w:tc>
          <w:tcPr>
            <w:tcW w:w="424" w:type="dxa"/>
            <w:vMerge/>
          </w:tcPr>
          <w:p w14:paraId="49460EB8"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1FAF76B2"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1.3</w:t>
            </w:r>
          </w:p>
          <w:p w14:paraId="296959F1"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作業計画の妥当性、効率性</w:t>
            </w:r>
          </w:p>
        </w:tc>
        <w:tc>
          <w:tcPr>
            <w:tcW w:w="4675" w:type="dxa"/>
          </w:tcPr>
          <w:p w14:paraId="49AC2CC5"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日程等に無理がなく、目的に沿った実現性はあるか。</w:t>
            </w:r>
          </w:p>
        </w:tc>
        <w:tc>
          <w:tcPr>
            <w:tcW w:w="426" w:type="dxa"/>
          </w:tcPr>
          <w:p w14:paraId="6D3E6093"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0D0BCD88" w14:textId="7E7ACF8F"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18D8A410"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4A1AC27E" w14:textId="7FE5EBB2"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15</w:t>
            </w:r>
          </w:p>
        </w:tc>
        <w:tc>
          <w:tcPr>
            <w:tcW w:w="472" w:type="dxa"/>
          </w:tcPr>
          <w:p w14:paraId="7FA43CF4"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7027A4BD" w14:textId="77777777" w:rsidTr="00B3093D">
        <w:tc>
          <w:tcPr>
            <w:tcW w:w="424" w:type="dxa"/>
            <w:vMerge/>
          </w:tcPr>
          <w:p w14:paraId="116F176E"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6DE2A38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2AA8B10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調査業務を効率的に進めるための工夫がなされており、それが妥当である事が説明されているか。</w:t>
            </w:r>
          </w:p>
        </w:tc>
        <w:tc>
          <w:tcPr>
            <w:tcW w:w="426" w:type="dxa"/>
          </w:tcPr>
          <w:p w14:paraId="249C8043"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22F14396"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1CBAA2A4"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3EFE3C8E"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3A65D84C"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1F07A181" w14:textId="77777777" w:rsidTr="00B3093D">
        <w:tc>
          <w:tcPr>
            <w:tcW w:w="9634" w:type="dxa"/>
            <w:gridSpan w:val="8"/>
            <w:shd w:val="clear" w:color="auto" w:fill="CCFFFF"/>
          </w:tcPr>
          <w:p w14:paraId="3BE7CB4A" w14:textId="77777777" w:rsidR="004676D4" w:rsidRPr="0013260D" w:rsidRDefault="004676D4" w:rsidP="00B3093D">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2．組織の経験・能力</w:t>
            </w:r>
          </w:p>
        </w:tc>
        <w:tc>
          <w:tcPr>
            <w:tcW w:w="472" w:type="dxa"/>
            <w:shd w:val="clear" w:color="auto" w:fill="CCFFFF"/>
          </w:tcPr>
          <w:p w14:paraId="466EADA0" w14:textId="77777777" w:rsidR="004676D4" w:rsidRPr="0013260D" w:rsidRDefault="004676D4" w:rsidP="00B3093D">
            <w:pPr>
              <w:autoSpaceDE w:val="0"/>
              <w:autoSpaceDN w:val="0"/>
              <w:adjustRightInd w:val="0"/>
              <w:jc w:val="center"/>
              <w:rPr>
                <w:rFonts w:asciiTheme="majorEastAsia" w:eastAsiaTheme="majorEastAsia" w:hAnsiTheme="majorEastAsia" w:cs="ＭＳ 明朝"/>
                <w:kern w:val="0"/>
                <w:szCs w:val="21"/>
              </w:rPr>
            </w:pPr>
          </w:p>
        </w:tc>
      </w:tr>
      <w:tr w:rsidR="004676D4" w:rsidRPr="0013260D" w14:paraId="4FD1EEA0" w14:textId="77777777" w:rsidTr="00B3093D">
        <w:tc>
          <w:tcPr>
            <w:tcW w:w="424" w:type="dxa"/>
            <w:vMerge w:val="restart"/>
          </w:tcPr>
          <w:p w14:paraId="02CB8531"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54C16C8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2.1</w:t>
            </w:r>
          </w:p>
          <w:p w14:paraId="1B6DA568"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調査実施能力</w:t>
            </w:r>
          </w:p>
        </w:tc>
        <w:tc>
          <w:tcPr>
            <w:tcW w:w="4675" w:type="dxa"/>
          </w:tcPr>
          <w:p w14:paraId="586F44E5"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210867">
              <w:rPr>
                <w:rFonts w:asciiTheme="majorEastAsia" w:eastAsiaTheme="majorEastAsia" w:hAnsiTheme="majorEastAsia" w:hint="eastAsia"/>
              </w:rPr>
              <w:t>本調査が遂行可能な人員を確保するとともに、適切な管理体制が整備されているか。主担当者に対しては、遅滞なく作業が連携できる副担当者を配置</w:t>
            </w:r>
            <w:r w:rsidRPr="0013260D">
              <w:rPr>
                <w:rFonts w:asciiTheme="majorEastAsia" w:eastAsiaTheme="majorEastAsia" w:hAnsiTheme="majorEastAsia" w:cs="ＭＳ 明朝" w:hint="eastAsia"/>
                <w:color w:val="000000"/>
                <w:kern w:val="0"/>
                <w:szCs w:val="21"/>
              </w:rPr>
              <w:t>されているか。</w:t>
            </w:r>
          </w:p>
        </w:tc>
        <w:tc>
          <w:tcPr>
            <w:tcW w:w="426" w:type="dxa"/>
          </w:tcPr>
          <w:p w14:paraId="3FB2F549"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4F78C12B" w14:textId="6E1D31FB"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66976BAE"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5A0AE2FA" w14:textId="16A6E8FB"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15</w:t>
            </w:r>
          </w:p>
        </w:tc>
        <w:tc>
          <w:tcPr>
            <w:tcW w:w="472" w:type="dxa"/>
          </w:tcPr>
          <w:p w14:paraId="6EB278D1"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27409C7F" w14:textId="77777777" w:rsidTr="00B3093D">
        <w:tc>
          <w:tcPr>
            <w:tcW w:w="424" w:type="dxa"/>
            <w:vMerge/>
          </w:tcPr>
          <w:p w14:paraId="500EEE9F"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67E523E6"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C9F1C19" w14:textId="32790F25"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調査の実施に対して十分な人数が確保されているか。</w:t>
            </w:r>
          </w:p>
        </w:tc>
        <w:tc>
          <w:tcPr>
            <w:tcW w:w="426" w:type="dxa"/>
          </w:tcPr>
          <w:p w14:paraId="5F05DA59"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7E967E6A"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6E7CB2E6" w14:textId="7228B697" w:rsidR="004676D4" w:rsidRPr="0013260D" w:rsidRDefault="00BA5F3C"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w:t>
            </w:r>
            <w:r w:rsidR="004676D4" w:rsidRPr="0013260D">
              <w:rPr>
                <w:rFonts w:asciiTheme="majorEastAsia" w:eastAsiaTheme="majorEastAsia" w:hAnsiTheme="majorEastAsia" w:cs="ＭＳ 明朝"/>
                <w:color w:val="000000"/>
                <w:kern w:val="0"/>
                <w:szCs w:val="21"/>
              </w:rPr>
              <w:t>0</w:t>
            </w:r>
          </w:p>
        </w:tc>
        <w:tc>
          <w:tcPr>
            <w:tcW w:w="427" w:type="dxa"/>
            <w:vMerge/>
          </w:tcPr>
          <w:p w14:paraId="40E80E47"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217882DA"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187D31F9" w14:textId="77777777" w:rsidTr="00B3093D">
        <w:tc>
          <w:tcPr>
            <w:tcW w:w="424" w:type="dxa"/>
            <w:vMerge/>
          </w:tcPr>
          <w:p w14:paraId="74C0698F"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149E805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2.2</w:t>
            </w:r>
          </w:p>
          <w:p w14:paraId="1FAE914E"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類似業務の経験</w:t>
            </w:r>
          </w:p>
        </w:tc>
        <w:tc>
          <w:tcPr>
            <w:tcW w:w="4675" w:type="dxa"/>
          </w:tcPr>
          <w:p w14:paraId="07090EF1" w14:textId="7EB138DD"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組織として、</w:t>
            </w:r>
            <w:r w:rsidR="00BA5F3C">
              <w:rPr>
                <w:rFonts w:asciiTheme="majorEastAsia" w:eastAsiaTheme="majorEastAsia" w:hAnsiTheme="majorEastAsia" w:cs="ＭＳ 明朝" w:hint="eastAsia"/>
                <w:color w:val="000000"/>
                <w:kern w:val="0"/>
                <w:szCs w:val="21"/>
              </w:rPr>
              <w:t>中国</w:t>
            </w:r>
            <w:r w:rsidRPr="0013260D">
              <w:rPr>
                <w:rFonts w:asciiTheme="majorEastAsia" w:eastAsiaTheme="majorEastAsia" w:hAnsiTheme="majorEastAsia" w:cs="ＭＳ 明朝" w:hint="eastAsia"/>
                <w:color w:val="000000"/>
                <w:kern w:val="0"/>
                <w:szCs w:val="21"/>
              </w:rPr>
              <w:t>の</w:t>
            </w:r>
            <w:r w:rsidRPr="0013260D">
              <w:rPr>
                <w:rFonts w:asciiTheme="majorEastAsia" w:eastAsiaTheme="majorEastAsia" w:hAnsiTheme="majorEastAsia" w:cs="ＭＳ 明朝"/>
                <w:color w:val="000000"/>
                <w:kern w:val="0"/>
                <w:szCs w:val="21"/>
              </w:rPr>
              <w:t>IT市場動向やITユーザーのニーズ等に関する調査、あるいは同じく</w:t>
            </w:r>
            <w:r w:rsidR="00BA5F3C">
              <w:rPr>
                <w:rFonts w:asciiTheme="majorEastAsia" w:eastAsiaTheme="majorEastAsia" w:hAnsiTheme="majorEastAsia" w:cs="ＭＳ 明朝" w:hint="eastAsia"/>
                <w:color w:val="000000"/>
                <w:kern w:val="0"/>
                <w:szCs w:val="21"/>
              </w:rPr>
              <w:t>中国</w:t>
            </w:r>
            <w:r w:rsidRPr="0013260D">
              <w:rPr>
                <w:rFonts w:asciiTheme="majorEastAsia" w:eastAsiaTheme="majorEastAsia" w:hAnsiTheme="majorEastAsia" w:cs="ＭＳ 明朝"/>
                <w:color w:val="000000"/>
                <w:kern w:val="0"/>
                <w:szCs w:val="21"/>
              </w:rPr>
              <w:t>の事業変革や組織・人材マネジメントに関する調査を行った実績があるか。</w:t>
            </w:r>
          </w:p>
        </w:tc>
        <w:tc>
          <w:tcPr>
            <w:tcW w:w="426" w:type="dxa"/>
          </w:tcPr>
          <w:p w14:paraId="018EF079"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63ABF8EB" w14:textId="299C7F61"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57793A98"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60C9BBBF" w14:textId="5422B795"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15</w:t>
            </w:r>
          </w:p>
        </w:tc>
        <w:tc>
          <w:tcPr>
            <w:tcW w:w="472" w:type="dxa"/>
          </w:tcPr>
          <w:p w14:paraId="3634891F"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56D52436" w14:textId="77777777" w:rsidTr="00B3093D">
        <w:tc>
          <w:tcPr>
            <w:tcW w:w="424" w:type="dxa"/>
            <w:vMerge/>
          </w:tcPr>
          <w:p w14:paraId="15F2CA6B"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1E4C1DC0"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691E0F09" w14:textId="209F630C"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組織として過去に</w:t>
            </w:r>
            <w:r w:rsidR="00BA5F3C">
              <w:rPr>
                <w:rFonts w:asciiTheme="majorEastAsia" w:eastAsiaTheme="majorEastAsia" w:hAnsiTheme="majorEastAsia" w:cs="ＭＳ 明朝" w:hint="eastAsia"/>
                <w:color w:val="000000"/>
                <w:kern w:val="0"/>
                <w:szCs w:val="21"/>
              </w:rPr>
              <w:t>中国</w:t>
            </w:r>
            <w:r w:rsidRPr="0013260D">
              <w:rPr>
                <w:rFonts w:asciiTheme="majorEastAsia" w:eastAsiaTheme="majorEastAsia" w:hAnsiTheme="majorEastAsia" w:cs="ＭＳ 明朝" w:hint="eastAsia"/>
                <w:color w:val="000000"/>
                <w:kern w:val="0"/>
                <w:szCs w:val="21"/>
              </w:rPr>
              <w:t>企業に対する</w:t>
            </w:r>
            <w:r w:rsidRPr="0013260D">
              <w:rPr>
                <w:rFonts w:asciiTheme="majorEastAsia" w:eastAsiaTheme="majorEastAsia" w:hAnsiTheme="majorEastAsia" w:cs="ＭＳ 明朝"/>
                <w:color w:val="000000"/>
                <w:kern w:val="0"/>
                <w:szCs w:val="21"/>
              </w:rPr>
              <w:t>DXに関する調査を実施した</w:t>
            </w:r>
            <w:r>
              <w:rPr>
                <w:rFonts w:asciiTheme="majorEastAsia" w:eastAsiaTheme="majorEastAsia" w:hAnsiTheme="majorEastAsia" w:cs="ＭＳ 明朝" w:hint="eastAsia"/>
                <w:color w:val="000000"/>
                <w:kern w:val="0"/>
                <w:szCs w:val="21"/>
              </w:rPr>
              <w:t>実績</w:t>
            </w:r>
            <w:r w:rsidRPr="0013260D">
              <w:rPr>
                <w:rFonts w:asciiTheme="majorEastAsia" w:eastAsiaTheme="majorEastAsia" w:hAnsiTheme="majorEastAsia" w:cs="ＭＳ 明朝"/>
                <w:color w:val="000000"/>
                <w:kern w:val="0"/>
                <w:szCs w:val="21"/>
              </w:rPr>
              <w:t>はあるか。</w:t>
            </w:r>
          </w:p>
        </w:tc>
        <w:tc>
          <w:tcPr>
            <w:tcW w:w="426" w:type="dxa"/>
          </w:tcPr>
          <w:p w14:paraId="4133C6A1"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7A57D9B7"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5" w:type="dxa"/>
          </w:tcPr>
          <w:p w14:paraId="17482969"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10</w:t>
            </w:r>
          </w:p>
        </w:tc>
        <w:tc>
          <w:tcPr>
            <w:tcW w:w="427" w:type="dxa"/>
            <w:vMerge/>
          </w:tcPr>
          <w:p w14:paraId="4669523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72" w:type="dxa"/>
          </w:tcPr>
          <w:p w14:paraId="51842D9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3D4DB333" w14:textId="77777777" w:rsidTr="00B3093D">
        <w:tc>
          <w:tcPr>
            <w:tcW w:w="9634" w:type="dxa"/>
            <w:gridSpan w:val="8"/>
            <w:shd w:val="clear" w:color="auto" w:fill="CCFFFF"/>
          </w:tcPr>
          <w:p w14:paraId="49DB1438" w14:textId="77777777" w:rsidR="004676D4" w:rsidRPr="0013260D" w:rsidRDefault="004676D4" w:rsidP="00B3093D">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 xml:space="preserve">3. </w:t>
            </w:r>
            <w:r w:rsidRPr="0013260D">
              <w:rPr>
                <w:rFonts w:asciiTheme="majorEastAsia" w:eastAsiaTheme="majorEastAsia" w:hAnsiTheme="majorEastAsia" w:cs="ＭＳ 明朝" w:hint="eastAsia"/>
                <w:kern w:val="0"/>
                <w:szCs w:val="21"/>
              </w:rPr>
              <w:t>業務従事者の経験・能力</w:t>
            </w:r>
          </w:p>
        </w:tc>
        <w:tc>
          <w:tcPr>
            <w:tcW w:w="472" w:type="dxa"/>
            <w:shd w:val="clear" w:color="auto" w:fill="CCFFFF"/>
          </w:tcPr>
          <w:p w14:paraId="74A371B2" w14:textId="77777777" w:rsidR="004676D4" w:rsidRPr="00A37863" w:rsidRDefault="004676D4" w:rsidP="00B3093D">
            <w:pPr>
              <w:autoSpaceDE w:val="0"/>
              <w:autoSpaceDN w:val="0"/>
              <w:adjustRightInd w:val="0"/>
              <w:jc w:val="left"/>
              <w:rPr>
                <w:rFonts w:asciiTheme="majorEastAsia" w:eastAsiaTheme="majorEastAsia" w:hAnsiTheme="majorEastAsia" w:cs="ＭＳ 明朝"/>
                <w:kern w:val="0"/>
                <w:szCs w:val="21"/>
              </w:rPr>
            </w:pPr>
          </w:p>
        </w:tc>
      </w:tr>
      <w:tr w:rsidR="006A35EE" w:rsidRPr="0013260D" w14:paraId="7D9FE84B" w14:textId="77777777" w:rsidTr="00B3093D">
        <w:tc>
          <w:tcPr>
            <w:tcW w:w="424" w:type="dxa"/>
            <w:vMerge w:val="restart"/>
          </w:tcPr>
          <w:p w14:paraId="68E076FA" w14:textId="77777777" w:rsidR="006A35EE" w:rsidRPr="0013260D" w:rsidRDefault="006A35EE"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064151A8" w14:textId="77777777" w:rsidR="006A35EE" w:rsidRPr="0013260D" w:rsidRDefault="006A35EE"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3.1</w:t>
            </w:r>
          </w:p>
          <w:p w14:paraId="12E63EAD" w14:textId="77777777" w:rsidR="006A35EE" w:rsidRPr="0013260D" w:rsidRDefault="006A35EE"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類似調査業務の経験</w:t>
            </w:r>
          </w:p>
        </w:tc>
        <w:tc>
          <w:tcPr>
            <w:tcW w:w="4675" w:type="dxa"/>
          </w:tcPr>
          <w:p w14:paraId="25FF1F82" w14:textId="5ABD5B3C" w:rsidR="006A35EE" w:rsidRPr="0013260D" w:rsidRDefault="006A35EE"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プロジェクトリーダーおよび主担当者が</w:t>
            </w:r>
            <w:r w:rsidRPr="0013260D">
              <w:rPr>
                <w:rFonts w:asciiTheme="majorEastAsia" w:eastAsiaTheme="majorEastAsia" w:hAnsiTheme="majorEastAsia" w:cs="ＭＳ 明朝"/>
                <w:color w:val="000000"/>
                <w:kern w:val="0"/>
                <w:szCs w:val="21"/>
              </w:rPr>
              <w:t>ITやDXに係る動向調査</w:t>
            </w:r>
            <w:r w:rsidR="004F1D16">
              <w:rPr>
                <w:rFonts w:asciiTheme="majorEastAsia" w:eastAsiaTheme="majorEastAsia" w:hAnsiTheme="majorEastAsia" w:cs="ＭＳ 明朝" w:hint="eastAsia"/>
                <w:color w:val="000000"/>
                <w:kern w:val="0"/>
                <w:szCs w:val="21"/>
              </w:rPr>
              <w:t>およびアンケート調査</w:t>
            </w:r>
            <w:r w:rsidRPr="0013260D">
              <w:rPr>
                <w:rFonts w:asciiTheme="majorEastAsia" w:eastAsiaTheme="majorEastAsia" w:hAnsiTheme="majorEastAsia" w:cs="ＭＳ 明朝"/>
                <w:color w:val="000000"/>
                <w:kern w:val="0"/>
                <w:szCs w:val="21"/>
              </w:rPr>
              <w:t>の経験があることが説明されているか。</w:t>
            </w:r>
          </w:p>
        </w:tc>
        <w:tc>
          <w:tcPr>
            <w:tcW w:w="426" w:type="dxa"/>
          </w:tcPr>
          <w:p w14:paraId="47687B98" w14:textId="77777777" w:rsidR="006A35EE" w:rsidRPr="0013260D"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0E5A46FF" w14:textId="77777777" w:rsidR="006A35EE" w:rsidRPr="0013260D"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386250C5" w14:textId="77777777" w:rsidR="006A35EE" w:rsidRPr="0013260D"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w:t>
            </w:r>
          </w:p>
        </w:tc>
        <w:tc>
          <w:tcPr>
            <w:tcW w:w="427" w:type="dxa"/>
            <w:vMerge w:val="restart"/>
          </w:tcPr>
          <w:p w14:paraId="2EC16EE2" w14:textId="77777777" w:rsidR="006A35EE" w:rsidRPr="0013260D"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72" w:type="dxa"/>
          </w:tcPr>
          <w:p w14:paraId="4DC79B5C" w14:textId="77777777" w:rsidR="006A35EE" w:rsidRPr="0013260D"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6A35EE" w:rsidRPr="0013260D" w14:paraId="2823993E" w14:textId="77777777" w:rsidTr="00B3093D">
        <w:tc>
          <w:tcPr>
            <w:tcW w:w="424" w:type="dxa"/>
            <w:vMerge/>
          </w:tcPr>
          <w:p w14:paraId="7A9F7735" w14:textId="77777777" w:rsidR="006A35EE" w:rsidRPr="0013260D" w:rsidRDefault="006A35EE"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52AD3718" w14:textId="77777777" w:rsidR="006A35EE" w:rsidRPr="0013260D" w:rsidRDefault="006A35EE"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5A2783E3" w14:textId="77777777" w:rsidR="006A35EE" w:rsidRPr="0013260D" w:rsidRDefault="006A35EE" w:rsidP="00B3093D">
            <w:pPr>
              <w:autoSpaceDE w:val="0"/>
              <w:autoSpaceDN w:val="0"/>
              <w:adjustRightInd w:val="0"/>
              <w:jc w:val="left"/>
              <w:rPr>
                <w:rFonts w:asciiTheme="majorEastAsia" w:eastAsiaTheme="majorEastAsia" w:hAnsiTheme="majorEastAsia" w:cs="ＭＳ 明朝"/>
                <w:color w:val="000000"/>
                <w:kern w:val="0"/>
                <w:szCs w:val="21"/>
              </w:rPr>
            </w:pPr>
            <w:r w:rsidRPr="007F0A02">
              <w:rPr>
                <w:rFonts w:asciiTheme="majorEastAsia" w:eastAsiaTheme="majorEastAsia" w:hAnsiTheme="majorEastAsia" w:cs="ＭＳ 明朝" w:hint="eastAsia"/>
                <w:color w:val="000000"/>
                <w:kern w:val="0"/>
                <w:szCs w:val="21"/>
              </w:rPr>
              <w:t>アンケート調査業務に3年以上従事した経験を有する者</w:t>
            </w:r>
            <w:r>
              <w:rPr>
                <w:rFonts w:asciiTheme="majorEastAsia" w:eastAsiaTheme="majorEastAsia" w:hAnsiTheme="majorEastAsia" w:cs="ＭＳ 明朝" w:hint="eastAsia"/>
                <w:color w:val="000000"/>
                <w:kern w:val="0"/>
                <w:szCs w:val="21"/>
              </w:rPr>
              <w:t>が</w:t>
            </w:r>
            <w:r w:rsidRPr="007F0A02">
              <w:rPr>
                <w:rFonts w:asciiTheme="majorEastAsia" w:eastAsiaTheme="majorEastAsia" w:hAnsiTheme="majorEastAsia" w:cs="ＭＳ 明朝" w:hint="eastAsia"/>
                <w:color w:val="000000"/>
                <w:kern w:val="0"/>
                <w:szCs w:val="21"/>
              </w:rPr>
              <w:t>配置</w:t>
            </w:r>
            <w:r>
              <w:rPr>
                <w:rFonts w:asciiTheme="majorEastAsia" w:eastAsiaTheme="majorEastAsia" w:hAnsiTheme="majorEastAsia" w:cs="ＭＳ 明朝" w:hint="eastAsia"/>
                <w:color w:val="000000"/>
                <w:kern w:val="0"/>
                <w:szCs w:val="21"/>
              </w:rPr>
              <w:t>されているか。</w:t>
            </w:r>
          </w:p>
        </w:tc>
        <w:tc>
          <w:tcPr>
            <w:tcW w:w="426" w:type="dxa"/>
          </w:tcPr>
          <w:p w14:paraId="38FB7215" w14:textId="77777777" w:rsidR="006A35EE" w:rsidRPr="0013260D"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必須</w:t>
            </w:r>
          </w:p>
        </w:tc>
        <w:tc>
          <w:tcPr>
            <w:tcW w:w="426" w:type="dxa"/>
          </w:tcPr>
          <w:p w14:paraId="21546892" w14:textId="77777777" w:rsidR="006A35EE"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3E3C73D1" w14:textId="77777777" w:rsidR="006A35EE" w:rsidRPr="0013260D"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tcPr>
          <w:p w14:paraId="3033FD68" w14:textId="77777777" w:rsidR="006A35EE"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p>
        </w:tc>
        <w:tc>
          <w:tcPr>
            <w:tcW w:w="472" w:type="dxa"/>
          </w:tcPr>
          <w:p w14:paraId="558D4882" w14:textId="77777777" w:rsidR="006A35EE" w:rsidRPr="0013260D" w:rsidRDefault="006A35EE"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70AF6F0C" w14:textId="77777777" w:rsidTr="00B3093D">
        <w:tc>
          <w:tcPr>
            <w:tcW w:w="424" w:type="dxa"/>
            <w:vMerge/>
          </w:tcPr>
          <w:p w14:paraId="78BA9638"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val="restart"/>
          </w:tcPr>
          <w:p w14:paraId="2921D31D"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3.2</w:t>
            </w:r>
          </w:p>
          <w:p w14:paraId="11ACC140"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調査内容に関する専門知識・適格性</w:t>
            </w:r>
          </w:p>
        </w:tc>
        <w:tc>
          <w:tcPr>
            <w:tcW w:w="4675" w:type="dxa"/>
          </w:tcPr>
          <w:p w14:paraId="2D15E875" w14:textId="434C0453" w:rsidR="004676D4" w:rsidRPr="0013260D" w:rsidRDefault="00BA5F3C"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中国</w:t>
            </w:r>
            <w:r w:rsidRPr="0013260D">
              <w:rPr>
                <w:rFonts w:asciiTheme="majorEastAsia" w:eastAsiaTheme="majorEastAsia" w:hAnsiTheme="majorEastAsia" w:cs="ＭＳ 明朝" w:hint="eastAsia"/>
                <w:color w:val="000000"/>
                <w:kern w:val="0"/>
                <w:szCs w:val="21"/>
              </w:rPr>
              <w:t>の</w:t>
            </w:r>
            <w:r w:rsidRPr="0013260D">
              <w:rPr>
                <w:rFonts w:asciiTheme="majorEastAsia" w:eastAsiaTheme="majorEastAsia" w:hAnsiTheme="majorEastAsia" w:cs="ＭＳ 明朝"/>
                <w:color w:val="000000"/>
                <w:kern w:val="0"/>
                <w:szCs w:val="21"/>
              </w:rPr>
              <w:t>IT市場動向やITユーザーのニーズ等に関する調査、あるいは同じく</w:t>
            </w:r>
            <w:r>
              <w:rPr>
                <w:rFonts w:asciiTheme="majorEastAsia" w:eastAsiaTheme="majorEastAsia" w:hAnsiTheme="majorEastAsia" w:cs="ＭＳ 明朝" w:hint="eastAsia"/>
                <w:color w:val="000000"/>
                <w:kern w:val="0"/>
                <w:szCs w:val="21"/>
              </w:rPr>
              <w:t>中国</w:t>
            </w:r>
            <w:r w:rsidRPr="0013260D">
              <w:rPr>
                <w:rFonts w:asciiTheme="majorEastAsia" w:eastAsiaTheme="majorEastAsia" w:hAnsiTheme="majorEastAsia" w:cs="ＭＳ 明朝"/>
                <w:color w:val="000000"/>
                <w:kern w:val="0"/>
                <w:szCs w:val="21"/>
              </w:rPr>
              <w:t>の事業変革や組織・人材マネジメントに関する調査を行った実績がある</w:t>
            </w:r>
            <w:r>
              <w:rPr>
                <w:rFonts w:asciiTheme="majorEastAsia" w:eastAsiaTheme="majorEastAsia" w:hAnsiTheme="majorEastAsia" w:cs="ＭＳ 明朝" w:hint="eastAsia"/>
                <w:color w:val="000000"/>
                <w:kern w:val="0"/>
                <w:szCs w:val="21"/>
              </w:rPr>
              <w:t>者が配置されることが説明されているか</w:t>
            </w:r>
            <w:r w:rsidRPr="0013260D">
              <w:rPr>
                <w:rFonts w:asciiTheme="majorEastAsia" w:eastAsiaTheme="majorEastAsia" w:hAnsiTheme="majorEastAsia" w:cs="ＭＳ 明朝"/>
                <w:color w:val="000000"/>
                <w:kern w:val="0"/>
                <w:szCs w:val="21"/>
              </w:rPr>
              <w:t>。</w:t>
            </w:r>
          </w:p>
        </w:tc>
        <w:tc>
          <w:tcPr>
            <w:tcW w:w="426" w:type="dxa"/>
            <w:tcBorders>
              <w:bottom w:val="single" w:sz="4" w:space="0" w:color="auto"/>
            </w:tcBorders>
          </w:tcPr>
          <w:p w14:paraId="3C83992F"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必須</w:t>
            </w:r>
          </w:p>
        </w:tc>
        <w:tc>
          <w:tcPr>
            <w:tcW w:w="426" w:type="dxa"/>
          </w:tcPr>
          <w:p w14:paraId="1F988142" w14:textId="7422BF7B"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5</w:t>
            </w:r>
          </w:p>
        </w:tc>
        <w:tc>
          <w:tcPr>
            <w:tcW w:w="425" w:type="dxa"/>
          </w:tcPr>
          <w:p w14:paraId="38A38B0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7" w:type="dxa"/>
            <w:vMerge w:val="restart"/>
          </w:tcPr>
          <w:p w14:paraId="751890E2" w14:textId="4B880249"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25</w:t>
            </w:r>
          </w:p>
        </w:tc>
        <w:tc>
          <w:tcPr>
            <w:tcW w:w="472" w:type="dxa"/>
          </w:tcPr>
          <w:p w14:paraId="4A7B210B"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6A904159" w14:textId="77777777" w:rsidTr="00B3093D">
        <w:tc>
          <w:tcPr>
            <w:tcW w:w="424" w:type="dxa"/>
            <w:vMerge/>
          </w:tcPr>
          <w:p w14:paraId="15440737"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vMerge/>
          </w:tcPr>
          <w:p w14:paraId="6DD5732A"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Pr>
          <w:p w14:paraId="30AFF637" w14:textId="4F96BD28"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実施要員が</w:t>
            </w:r>
            <w:r w:rsidR="00BA5F3C" w:rsidRPr="0013260D">
              <w:rPr>
                <w:rFonts w:asciiTheme="majorEastAsia" w:eastAsiaTheme="majorEastAsia" w:hAnsiTheme="majorEastAsia" w:cs="ＭＳ 明朝" w:hint="eastAsia"/>
                <w:color w:val="000000"/>
                <w:kern w:val="0"/>
                <w:szCs w:val="21"/>
              </w:rPr>
              <w:t>過去に</w:t>
            </w:r>
            <w:r w:rsidR="00BA5F3C">
              <w:rPr>
                <w:rFonts w:asciiTheme="majorEastAsia" w:eastAsiaTheme="majorEastAsia" w:hAnsiTheme="majorEastAsia" w:cs="ＭＳ 明朝" w:hint="eastAsia"/>
                <w:color w:val="000000"/>
                <w:kern w:val="0"/>
                <w:szCs w:val="21"/>
              </w:rPr>
              <w:t>中国</w:t>
            </w:r>
            <w:r w:rsidR="00BA5F3C" w:rsidRPr="0013260D">
              <w:rPr>
                <w:rFonts w:asciiTheme="majorEastAsia" w:eastAsiaTheme="majorEastAsia" w:hAnsiTheme="majorEastAsia" w:cs="ＭＳ 明朝" w:hint="eastAsia"/>
                <w:color w:val="000000"/>
                <w:kern w:val="0"/>
                <w:szCs w:val="21"/>
              </w:rPr>
              <w:t>企業に対する</w:t>
            </w:r>
            <w:r w:rsidR="00BA5F3C" w:rsidRPr="0013260D">
              <w:rPr>
                <w:rFonts w:asciiTheme="majorEastAsia" w:eastAsiaTheme="majorEastAsia" w:hAnsiTheme="majorEastAsia" w:cs="ＭＳ 明朝"/>
                <w:color w:val="000000"/>
                <w:kern w:val="0"/>
                <w:szCs w:val="21"/>
              </w:rPr>
              <w:t>DXに関する調査を実施した</w:t>
            </w:r>
            <w:r w:rsidR="00BA5F3C">
              <w:rPr>
                <w:rFonts w:asciiTheme="majorEastAsia" w:eastAsiaTheme="majorEastAsia" w:hAnsiTheme="majorEastAsia" w:cs="ＭＳ 明朝" w:hint="eastAsia"/>
                <w:color w:val="000000"/>
                <w:kern w:val="0"/>
                <w:szCs w:val="21"/>
              </w:rPr>
              <w:t>実績</w:t>
            </w:r>
            <w:r w:rsidR="00BA5F3C" w:rsidRPr="0013260D">
              <w:rPr>
                <w:rFonts w:asciiTheme="majorEastAsia" w:eastAsiaTheme="majorEastAsia" w:hAnsiTheme="majorEastAsia" w:cs="ＭＳ 明朝"/>
                <w:color w:val="000000"/>
                <w:kern w:val="0"/>
                <w:szCs w:val="21"/>
              </w:rPr>
              <w:t>はあるか。</w:t>
            </w:r>
          </w:p>
        </w:tc>
        <w:tc>
          <w:tcPr>
            <w:tcW w:w="426" w:type="dxa"/>
            <w:tcBorders>
              <w:bottom w:val="single" w:sz="4" w:space="0" w:color="auto"/>
            </w:tcBorders>
          </w:tcPr>
          <w:p w14:paraId="69855B71"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任意</w:t>
            </w:r>
          </w:p>
        </w:tc>
        <w:tc>
          <w:tcPr>
            <w:tcW w:w="426" w:type="dxa"/>
          </w:tcPr>
          <w:p w14:paraId="3C11F87C" w14:textId="1957DEAF" w:rsidR="004676D4" w:rsidRPr="0013260D" w:rsidRDefault="002202C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18767F3F"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20</w:t>
            </w:r>
          </w:p>
        </w:tc>
        <w:tc>
          <w:tcPr>
            <w:tcW w:w="427" w:type="dxa"/>
            <w:vMerge/>
          </w:tcPr>
          <w:p w14:paraId="14FC5155"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72" w:type="dxa"/>
          </w:tcPr>
          <w:p w14:paraId="2EC8DB4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2024FD9F" w14:textId="77777777" w:rsidTr="00B3093D">
        <w:tc>
          <w:tcPr>
            <w:tcW w:w="424" w:type="dxa"/>
            <w:vMerge/>
          </w:tcPr>
          <w:p w14:paraId="3B27F363"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Pr>
          <w:p w14:paraId="06B0E0B4"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3.</w:t>
            </w:r>
            <w:r>
              <w:rPr>
                <w:rFonts w:asciiTheme="majorEastAsia" w:eastAsiaTheme="majorEastAsia" w:hAnsiTheme="majorEastAsia" w:cs="ＭＳ 明朝"/>
                <w:color w:val="000000"/>
                <w:kern w:val="0"/>
                <w:szCs w:val="21"/>
              </w:rPr>
              <w:t>3</w:t>
            </w:r>
          </w:p>
          <w:p w14:paraId="4AA914A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情報セキュリティについての能力</w:t>
            </w:r>
          </w:p>
        </w:tc>
        <w:tc>
          <w:tcPr>
            <w:tcW w:w="4675" w:type="dxa"/>
          </w:tcPr>
          <w:p w14:paraId="538A64DF"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プロジェクトリーダーおよび主担当者</w:t>
            </w:r>
            <w:r>
              <w:rPr>
                <w:rFonts w:asciiTheme="majorEastAsia" w:eastAsiaTheme="majorEastAsia" w:hAnsiTheme="majorEastAsia" w:cs="ＭＳ 明朝" w:hint="eastAsia"/>
                <w:color w:val="000000"/>
                <w:kern w:val="0"/>
                <w:szCs w:val="21"/>
              </w:rPr>
              <w:t>は、</w:t>
            </w:r>
            <w:r w:rsidRPr="00446818">
              <w:rPr>
                <w:rFonts w:asciiTheme="majorEastAsia" w:eastAsiaTheme="majorEastAsia" w:hAnsiTheme="majorEastAsia" w:cs="ＭＳ 明朝" w:hint="eastAsia"/>
                <w:color w:val="000000"/>
                <w:kern w:val="0"/>
                <w:szCs w:val="21"/>
              </w:rPr>
              <w:t>情報処理の促進に関する法律に基づく情報処理安全確保支援士の登録を受けている者、情報処理安全確保支援士試験に合格した者、情報セキュリティマネジメント試験に合格した者またはこれらと同等の</w:t>
            </w:r>
            <w:r>
              <w:rPr>
                <w:rFonts w:asciiTheme="majorEastAsia" w:eastAsiaTheme="majorEastAsia" w:hAnsiTheme="majorEastAsia" w:cs="ＭＳ 明朝" w:hint="eastAsia"/>
                <w:color w:val="000000"/>
                <w:kern w:val="0"/>
                <w:szCs w:val="21"/>
              </w:rPr>
              <w:t>知識及び技能を有することが</w:t>
            </w:r>
            <w:r w:rsidRPr="0013260D">
              <w:rPr>
                <w:rFonts w:asciiTheme="majorEastAsia" w:eastAsiaTheme="majorEastAsia" w:hAnsiTheme="majorEastAsia" w:cs="ＭＳ 明朝"/>
                <w:color w:val="000000"/>
                <w:kern w:val="0"/>
                <w:szCs w:val="21"/>
              </w:rPr>
              <w:t>説明されているか。</w:t>
            </w:r>
          </w:p>
        </w:tc>
        <w:tc>
          <w:tcPr>
            <w:tcW w:w="426" w:type="dxa"/>
          </w:tcPr>
          <w:p w14:paraId="7F4C91CE"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Pr>
          <w:p w14:paraId="37828106"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249CA051"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27" w:type="dxa"/>
          </w:tcPr>
          <w:p w14:paraId="27BF14CD"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10</w:t>
            </w:r>
          </w:p>
        </w:tc>
        <w:tc>
          <w:tcPr>
            <w:tcW w:w="472" w:type="dxa"/>
          </w:tcPr>
          <w:p w14:paraId="688DB9FD"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35DC7488" w14:textId="77777777" w:rsidTr="00B3093D">
        <w:tc>
          <w:tcPr>
            <w:tcW w:w="9634" w:type="dxa"/>
            <w:gridSpan w:val="8"/>
            <w:shd w:val="clear" w:color="auto" w:fill="CCFFFF"/>
          </w:tcPr>
          <w:p w14:paraId="46228704" w14:textId="77777777" w:rsidR="004676D4" w:rsidRPr="0013260D" w:rsidRDefault="004676D4" w:rsidP="00B3093D">
            <w:pPr>
              <w:autoSpaceDE w:val="0"/>
              <w:autoSpaceDN w:val="0"/>
              <w:adjustRightInd w:val="0"/>
              <w:jc w:val="left"/>
              <w:rPr>
                <w:rFonts w:asciiTheme="majorEastAsia" w:eastAsiaTheme="majorEastAsia" w:hAnsiTheme="majorEastAsia" w:cs="ＭＳ 明朝"/>
                <w:kern w:val="0"/>
                <w:szCs w:val="21"/>
              </w:rPr>
            </w:pPr>
            <w:r w:rsidRPr="0013260D">
              <w:rPr>
                <w:rFonts w:asciiTheme="majorEastAsia" w:eastAsiaTheme="majorEastAsia" w:hAnsiTheme="majorEastAsia" w:cs="ＭＳ 明朝"/>
                <w:kern w:val="0"/>
                <w:szCs w:val="21"/>
              </w:rPr>
              <w:t xml:space="preserve">4. </w:t>
            </w:r>
            <w:r w:rsidRPr="0013260D">
              <w:rPr>
                <w:rFonts w:asciiTheme="majorEastAsia" w:eastAsiaTheme="majorEastAsia" w:hAnsiTheme="majorEastAsia" w:cs="ＭＳ 明朝" w:hint="eastAsia"/>
                <w:kern w:val="0"/>
                <w:szCs w:val="21"/>
              </w:rPr>
              <w:t>ワーク・ライフ・バランス等の推進に関する指標</w:t>
            </w:r>
          </w:p>
        </w:tc>
        <w:tc>
          <w:tcPr>
            <w:tcW w:w="472" w:type="dxa"/>
            <w:shd w:val="clear" w:color="auto" w:fill="CCFFFF"/>
          </w:tcPr>
          <w:p w14:paraId="35A27E85" w14:textId="77777777" w:rsidR="004676D4" w:rsidRPr="00A37863" w:rsidRDefault="004676D4" w:rsidP="00B3093D">
            <w:pPr>
              <w:autoSpaceDE w:val="0"/>
              <w:autoSpaceDN w:val="0"/>
              <w:adjustRightInd w:val="0"/>
              <w:jc w:val="left"/>
              <w:rPr>
                <w:rFonts w:asciiTheme="majorEastAsia" w:eastAsiaTheme="majorEastAsia" w:hAnsiTheme="majorEastAsia" w:cs="ＭＳ 明朝"/>
                <w:kern w:val="0"/>
                <w:szCs w:val="21"/>
              </w:rPr>
            </w:pPr>
          </w:p>
        </w:tc>
      </w:tr>
      <w:tr w:rsidR="004676D4" w:rsidRPr="0013260D" w14:paraId="6EF995F4" w14:textId="77777777" w:rsidTr="00B3093D">
        <w:trPr>
          <w:trHeight w:val="4320"/>
        </w:trPr>
        <w:tc>
          <w:tcPr>
            <w:tcW w:w="424" w:type="dxa"/>
            <w:tcBorders>
              <w:bottom w:val="single" w:sz="4" w:space="0" w:color="auto"/>
            </w:tcBorders>
          </w:tcPr>
          <w:p w14:paraId="656F526E"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Borders>
              <w:bottom w:val="single" w:sz="4" w:space="0" w:color="auto"/>
            </w:tcBorders>
          </w:tcPr>
          <w:p w14:paraId="7ABA3BAC"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4.1</w:t>
            </w:r>
          </w:p>
          <w:p w14:paraId="55901D09"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ワーク・ライフ・バランス等の推進</w:t>
            </w:r>
          </w:p>
        </w:tc>
        <w:tc>
          <w:tcPr>
            <w:tcW w:w="4675" w:type="dxa"/>
            <w:tcBorders>
              <w:bottom w:val="single" w:sz="4" w:space="0" w:color="auto"/>
            </w:tcBorders>
          </w:tcPr>
          <w:p w14:paraId="14B6BD4F"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企業として、以下のいずれかに該当するワーク・ライフ・バランスの取組みを推進しているか。（対象の場合は、認定通知書の写し等を添付すること。）</w:t>
            </w:r>
          </w:p>
          <w:p w14:paraId="41894DC6" w14:textId="77777777" w:rsidR="004676D4" w:rsidRPr="0013260D" w:rsidRDefault="004676D4" w:rsidP="004676D4">
            <w:pPr>
              <w:pStyle w:val="afc"/>
              <w:numPr>
                <w:ilvl w:val="0"/>
                <w:numId w:val="48"/>
              </w:numPr>
              <w:autoSpaceDE w:val="0"/>
              <w:autoSpaceDN w:val="0"/>
              <w:adjustRightInd w:val="0"/>
              <w:ind w:leftChars="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女性の職業生活における活躍の推進に関する法律（女性活躍推進法）に基づく認定（えるぼし認定企業</w:t>
            </w:r>
            <w:r w:rsidRPr="0013260D">
              <w:rPr>
                <w:rFonts w:asciiTheme="majorEastAsia" w:eastAsiaTheme="majorEastAsia" w:hAnsiTheme="majorEastAsia" w:cs="ＭＳ 明朝"/>
                <w:color w:val="000000"/>
                <w:kern w:val="0"/>
                <w:szCs w:val="21"/>
              </w:rPr>
              <w:t xml:space="preserve"> </w:t>
            </w:r>
            <w:r w:rsidRPr="0013260D">
              <w:rPr>
                <w:rFonts w:asciiTheme="majorEastAsia" w:eastAsiaTheme="majorEastAsia" w:hAnsiTheme="majorEastAsia" w:cs="ＭＳ 明朝" w:hint="eastAsia"/>
                <w:color w:val="000000"/>
                <w:kern w:val="0"/>
                <w:szCs w:val="21"/>
              </w:rPr>
              <w:t>・プラチナえるぼし認定企業）</w:t>
            </w:r>
          </w:p>
          <w:p w14:paraId="4B79891C" w14:textId="77777777" w:rsidR="004676D4" w:rsidRPr="0013260D" w:rsidRDefault="004676D4" w:rsidP="004676D4">
            <w:pPr>
              <w:pStyle w:val="afc"/>
              <w:numPr>
                <w:ilvl w:val="0"/>
                <w:numId w:val="48"/>
              </w:numPr>
              <w:autoSpaceDE w:val="0"/>
              <w:autoSpaceDN w:val="0"/>
              <w:adjustRightInd w:val="0"/>
              <w:ind w:leftChars="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hint="eastAsia"/>
                <w:color w:val="000000"/>
                <w:kern w:val="0"/>
                <w:szCs w:val="21"/>
              </w:rPr>
              <w:t>次世代育成支援対策推進法（次世代法）に基づく認定（くるみん認定企業・プラチナくるみん認定企業）</w:t>
            </w:r>
          </w:p>
          <w:p w14:paraId="108DCB65" w14:textId="77777777" w:rsidR="004676D4" w:rsidRPr="0013260D" w:rsidRDefault="004676D4" w:rsidP="004676D4">
            <w:pPr>
              <w:pStyle w:val="afc"/>
              <w:numPr>
                <w:ilvl w:val="0"/>
                <w:numId w:val="48"/>
              </w:numPr>
              <w:autoSpaceDE w:val="0"/>
              <w:autoSpaceDN w:val="0"/>
              <w:adjustRightInd w:val="0"/>
              <w:ind w:leftChars="0"/>
              <w:jc w:val="left"/>
              <w:rPr>
                <w:rFonts w:asciiTheme="majorEastAsia" w:eastAsiaTheme="majorEastAsia" w:hAnsiTheme="majorEastAsia" w:cs="ＭＳ 明朝"/>
                <w:color w:val="000000"/>
                <w:kern w:val="0"/>
                <w:szCs w:val="21"/>
              </w:rPr>
            </w:pPr>
            <w:r w:rsidRPr="0013260D">
              <w:rPr>
                <w:rFonts w:asciiTheme="majorEastAsia" w:eastAsiaTheme="majorEastAsia" w:hAnsiTheme="majorEastAsia" w:cs="ＭＳ 明朝"/>
                <w:color w:val="000000"/>
                <w:kern w:val="0"/>
                <w:szCs w:val="21"/>
              </w:rPr>
              <w:t xml:space="preserve"> 青少年の雇用の促進等に関する法律（若者雇用促進法）に基づく認定（ユースエール認定企業）</w:t>
            </w:r>
          </w:p>
        </w:tc>
        <w:tc>
          <w:tcPr>
            <w:tcW w:w="426" w:type="dxa"/>
            <w:tcBorders>
              <w:top w:val="single" w:sz="4" w:space="0" w:color="auto"/>
              <w:left w:val="nil"/>
              <w:bottom w:val="nil"/>
              <w:right w:val="single" w:sz="4" w:space="0" w:color="auto"/>
            </w:tcBorders>
          </w:tcPr>
          <w:p w14:paraId="2AC09B76"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任意</w:t>
            </w:r>
          </w:p>
        </w:tc>
        <w:tc>
          <w:tcPr>
            <w:tcW w:w="426" w:type="dxa"/>
            <w:tcBorders>
              <w:left w:val="single" w:sz="4" w:space="0" w:color="auto"/>
            </w:tcBorders>
          </w:tcPr>
          <w:p w14:paraId="3A18D96E"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p>
        </w:tc>
        <w:tc>
          <w:tcPr>
            <w:tcW w:w="425" w:type="dxa"/>
          </w:tcPr>
          <w:p w14:paraId="665A2973" w14:textId="6D8ED516" w:rsidR="004676D4" w:rsidRPr="0013260D" w:rsidRDefault="009269DC"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8</w:t>
            </w:r>
          </w:p>
        </w:tc>
        <w:tc>
          <w:tcPr>
            <w:tcW w:w="427" w:type="dxa"/>
          </w:tcPr>
          <w:p w14:paraId="2BF50E79" w14:textId="1BE64E0A" w:rsidR="004676D4" w:rsidRPr="0013260D" w:rsidRDefault="009269DC"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8</w:t>
            </w:r>
          </w:p>
        </w:tc>
        <w:tc>
          <w:tcPr>
            <w:tcW w:w="472" w:type="dxa"/>
          </w:tcPr>
          <w:p w14:paraId="73390ECC"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r w:rsidR="004676D4" w:rsidRPr="0013260D" w14:paraId="0A34DC24" w14:textId="77777777" w:rsidTr="00B3093D">
        <w:tc>
          <w:tcPr>
            <w:tcW w:w="424" w:type="dxa"/>
            <w:tcBorders>
              <w:top w:val="single" w:sz="4" w:space="0" w:color="auto"/>
              <w:left w:val="nil"/>
              <w:bottom w:val="nil"/>
              <w:right w:val="nil"/>
            </w:tcBorders>
          </w:tcPr>
          <w:p w14:paraId="77FA9691"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2831" w:type="dxa"/>
            <w:gridSpan w:val="2"/>
            <w:tcBorders>
              <w:top w:val="single" w:sz="4" w:space="0" w:color="auto"/>
              <w:left w:val="nil"/>
              <w:bottom w:val="nil"/>
              <w:right w:val="nil"/>
            </w:tcBorders>
          </w:tcPr>
          <w:p w14:paraId="636F2C4A"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675" w:type="dxa"/>
            <w:tcBorders>
              <w:top w:val="single" w:sz="4" w:space="0" w:color="auto"/>
              <w:left w:val="nil"/>
              <w:bottom w:val="nil"/>
              <w:right w:val="nil"/>
            </w:tcBorders>
          </w:tcPr>
          <w:p w14:paraId="3B02F736"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26" w:type="dxa"/>
            <w:tcBorders>
              <w:top w:val="single" w:sz="4" w:space="0" w:color="auto"/>
              <w:left w:val="nil"/>
              <w:bottom w:val="nil"/>
              <w:right w:val="single" w:sz="4" w:space="0" w:color="auto"/>
            </w:tcBorders>
          </w:tcPr>
          <w:p w14:paraId="7BD2B4C5" w14:textId="77777777" w:rsidR="004676D4" w:rsidRPr="0013260D" w:rsidRDefault="004676D4" w:rsidP="00B3093D">
            <w:pPr>
              <w:autoSpaceDE w:val="0"/>
              <w:autoSpaceDN w:val="0"/>
              <w:adjustRightInd w:val="0"/>
              <w:jc w:val="left"/>
              <w:rPr>
                <w:rFonts w:asciiTheme="majorEastAsia" w:eastAsiaTheme="majorEastAsia" w:hAnsiTheme="majorEastAsia" w:cs="ＭＳ 明朝"/>
                <w:color w:val="000000"/>
                <w:kern w:val="0"/>
                <w:szCs w:val="21"/>
              </w:rPr>
            </w:pPr>
          </w:p>
        </w:tc>
        <w:tc>
          <w:tcPr>
            <w:tcW w:w="426" w:type="dxa"/>
            <w:tcBorders>
              <w:left w:val="single" w:sz="4" w:space="0" w:color="auto"/>
            </w:tcBorders>
          </w:tcPr>
          <w:p w14:paraId="5D6DE7D2" w14:textId="3706BBBE" w:rsidR="004676D4" w:rsidRPr="0013260D" w:rsidRDefault="004676D4" w:rsidP="00362D74">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70</w:t>
            </w:r>
          </w:p>
        </w:tc>
        <w:tc>
          <w:tcPr>
            <w:tcW w:w="425" w:type="dxa"/>
          </w:tcPr>
          <w:p w14:paraId="5C633FAD" w14:textId="02E1D7A2" w:rsidR="004676D4" w:rsidRPr="0013260D" w:rsidRDefault="00362D7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1</w:t>
            </w:r>
            <w:r w:rsidR="009269DC">
              <w:rPr>
                <w:rFonts w:asciiTheme="majorEastAsia" w:eastAsiaTheme="majorEastAsia" w:hAnsiTheme="majorEastAsia" w:cs="ＭＳ 明朝"/>
                <w:color w:val="000000"/>
                <w:kern w:val="0"/>
                <w:szCs w:val="21"/>
              </w:rPr>
              <w:t>58</w:t>
            </w:r>
          </w:p>
        </w:tc>
        <w:tc>
          <w:tcPr>
            <w:tcW w:w="427" w:type="dxa"/>
          </w:tcPr>
          <w:p w14:paraId="668EA843" w14:textId="0AF36114" w:rsidR="004676D4" w:rsidRPr="0013260D" w:rsidRDefault="00362D74" w:rsidP="00B3093D">
            <w:pPr>
              <w:autoSpaceDE w:val="0"/>
              <w:autoSpaceDN w:val="0"/>
              <w:adjustRightInd w:val="0"/>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t>2</w:t>
            </w:r>
            <w:r w:rsidR="009269DC">
              <w:rPr>
                <w:rFonts w:asciiTheme="majorEastAsia" w:eastAsiaTheme="majorEastAsia" w:hAnsiTheme="majorEastAsia" w:cs="ＭＳ 明朝"/>
                <w:color w:val="000000"/>
                <w:kern w:val="0"/>
                <w:szCs w:val="21"/>
              </w:rPr>
              <w:t>28</w:t>
            </w:r>
          </w:p>
        </w:tc>
        <w:tc>
          <w:tcPr>
            <w:tcW w:w="472" w:type="dxa"/>
          </w:tcPr>
          <w:p w14:paraId="09D9F912" w14:textId="77777777" w:rsidR="004676D4" w:rsidRPr="0013260D" w:rsidRDefault="004676D4" w:rsidP="00B3093D">
            <w:pPr>
              <w:autoSpaceDE w:val="0"/>
              <w:autoSpaceDN w:val="0"/>
              <w:adjustRightInd w:val="0"/>
              <w:jc w:val="center"/>
              <w:rPr>
                <w:rFonts w:asciiTheme="majorEastAsia" w:eastAsiaTheme="majorEastAsia" w:hAnsiTheme="majorEastAsia" w:cs="ＭＳ 明朝"/>
                <w:color w:val="000000"/>
                <w:kern w:val="0"/>
                <w:szCs w:val="21"/>
              </w:rPr>
            </w:pPr>
          </w:p>
        </w:tc>
      </w:tr>
    </w:tbl>
    <w:p w14:paraId="28EE1830" w14:textId="77777777" w:rsidR="004676D4" w:rsidRDefault="004676D4" w:rsidP="004676D4">
      <w:pPr>
        <w:rPr>
          <w:rFonts w:ascii="ＭＳ 明朝" w:hAnsi="ＭＳ 明朝"/>
          <w:color w:val="7F7F7F"/>
        </w:rPr>
      </w:pPr>
    </w:p>
    <w:p w14:paraId="7DF910E3" w14:textId="5DDA0AF8"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95" w:type="dxa"/>
        <w:tblInd w:w="94" w:type="dxa"/>
        <w:tblCellMar>
          <w:left w:w="99" w:type="dxa"/>
          <w:right w:w="99" w:type="dxa"/>
        </w:tblCellMar>
        <w:tblLook w:val="04A0" w:firstRow="1" w:lastRow="0" w:firstColumn="1" w:lastColumn="0" w:noHBand="0" w:noVBand="1"/>
      </w:tblPr>
      <w:tblGrid>
        <w:gridCol w:w="909"/>
        <w:gridCol w:w="2116"/>
        <w:gridCol w:w="4961"/>
        <w:gridCol w:w="1276"/>
        <w:gridCol w:w="604"/>
        <w:gridCol w:w="29"/>
      </w:tblGrid>
      <w:tr w:rsidR="00BA5F3C" w:rsidRPr="003E18A4" w14:paraId="5DB3644B" w14:textId="77777777" w:rsidTr="00B3093D">
        <w:trPr>
          <w:gridAfter w:val="1"/>
          <w:wAfter w:w="29" w:type="dxa"/>
          <w:trHeight w:val="270"/>
        </w:trPr>
        <w:tc>
          <w:tcPr>
            <w:tcW w:w="3025" w:type="dxa"/>
            <w:gridSpan w:val="2"/>
            <w:tcBorders>
              <w:top w:val="nil"/>
              <w:bottom w:val="single" w:sz="4" w:space="0" w:color="auto"/>
              <w:right w:val="nil"/>
            </w:tcBorders>
            <w:shd w:val="clear" w:color="000000" w:fill="FFFFFF"/>
            <w:noWrap/>
            <w:vAlign w:val="center"/>
          </w:tcPr>
          <w:p w14:paraId="1591B3AC" w14:textId="77777777" w:rsidR="00BA5F3C" w:rsidRPr="003E18A4" w:rsidRDefault="00BA5F3C" w:rsidP="00B3093D">
            <w:pPr>
              <w:widowControl/>
              <w:jc w:val="left"/>
              <w:rPr>
                <w:rFonts w:ascii="ＭＳ 明朝" w:hAnsi="ＭＳ 明朝" w:cs="ＭＳ Ｐゴシック"/>
                <w:b/>
                <w:bCs/>
                <w:kern w:val="0"/>
                <w:sz w:val="18"/>
                <w:szCs w:val="18"/>
              </w:rPr>
            </w:pPr>
            <w:r w:rsidRPr="003E18A4">
              <w:rPr>
                <w:rFonts w:ascii="ＭＳ 明朝" w:hAnsi="ＭＳ 明朝" w:hint="eastAsia"/>
                <w:b/>
                <w:sz w:val="28"/>
                <w:szCs w:val="28"/>
              </w:rPr>
              <w:lastRenderedPageBreak/>
              <w:t>３．添付資料</w:t>
            </w:r>
          </w:p>
        </w:tc>
        <w:tc>
          <w:tcPr>
            <w:tcW w:w="4961" w:type="dxa"/>
            <w:tcBorders>
              <w:top w:val="nil"/>
              <w:left w:val="nil"/>
              <w:bottom w:val="single" w:sz="4" w:space="0" w:color="auto"/>
              <w:right w:val="nil"/>
            </w:tcBorders>
            <w:shd w:val="clear" w:color="000000" w:fill="FFFFFF"/>
            <w:noWrap/>
            <w:vAlign w:val="center"/>
          </w:tcPr>
          <w:p w14:paraId="11A68E3A" w14:textId="77777777" w:rsidR="00BA5F3C" w:rsidRPr="003E18A4" w:rsidRDefault="00BA5F3C" w:rsidP="00B3093D">
            <w:pPr>
              <w:widowControl/>
              <w:jc w:val="left"/>
              <w:rPr>
                <w:rFonts w:ascii="ＭＳ 明朝" w:hAnsi="ＭＳ 明朝" w:cs="ＭＳ Ｐゴシック"/>
                <w:b/>
                <w:bCs/>
                <w:kern w:val="0"/>
                <w:sz w:val="18"/>
                <w:szCs w:val="18"/>
              </w:rPr>
            </w:pPr>
            <w:r w:rsidRPr="003E18A4">
              <w:rPr>
                <w:rFonts w:ascii="ＭＳ 明朝" w:hAnsi="ＭＳ 明朝" w:cs="ＭＳ Ｐゴシック" w:hint="eastAsia"/>
                <w:b/>
                <w:bCs/>
                <w:kern w:val="0"/>
                <w:sz w:val="18"/>
                <w:szCs w:val="18"/>
              </w:rPr>
              <w:t xml:space="preserve">　</w:t>
            </w:r>
          </w:p>
        </w:tc>
        <w:tc>
          <w:tcPr>
            <w:tcW w:w="1276" w:type="dxa"/>
            <w:tcBorders>
              <w:top w:val="nil"/>
              <w:left w:val="nil"/>
              <w:bottom w:val="single" w:sz="4" w:space="0" w:color="auto"/>
              <w:right w:val="nil"/>
            </w:tcBorders>
            <w:shd w:val="clear" w:color="000000" w:fill="FFFFFF"/>
            <w:noWrap/>
            <w:vAlign w:val="center"/>
          </w:tcPr>
          <w:p w14:paraId="3DAAF826" w14:textId="77777777" w:rsidR="00BA5F3C" w:rsidRPr="003E18A4" w:rsidRDefault="00BA5F3C" w:rsidP="00B3093D">
            <w:pPr>
              <w:widowControl/>
              <w:jc w:val="left"/>
              <w:rPr>
                <w:rFonts w:ascii="ＭＳ 明朝" w:hAnsi="ＭＳ 明朝" w:cs="ＭＳ Ｐゴシック"/>
                <w:b/>
                <w:bCs/>
                <w:kern w:val="0"/>
                <w:sz w:val="18"/>
                <w:szCs w:val="18"/>
              </w:rPr>
            </w:pPr>
            <w:r w:rsidRPr="003E18A4">
              <w:rPr>
                <w:rFonts w:ascii="ＭＳ 明朝" w:hAnsi="ＭＳ 明朝" w:cs="ＭＳ Ｐゴシック" w:hint="eastAsia"/>
                <w:b/>
                <w:bCs/>
                <w:kern w:val="0"/>
                <w:sz w:val="18"/>
                <w:szCs w:val="18"/>
              </w:rPr>
              <w:t xml:space="preserve">　</w:t>
            </w:r>
          </w:p>
        </w:tc>
        <w:tc>
          <w:tcPr>
            <w:tcW w:w="604" w:type="dxa"/>
            <w:tcBorders>
              <w:left w:val="nil"/>
              <w:bottom w:val="single" w:sz="4" w:space="0" w:color="auto"/>
            </w:tcBorders>
            <w:shd w:val="clear" w:color="000000" w:fill="FFFFFF"/>
            <w:noWrap/>
          </w:tcPr>
          <w:p w14:paraId="62FEA2AB" w14:textId="77777777" w:rsidR="00BA5F3C" w:rsidRPr="003E18A4" w:rsidRDefault="00BA5F3C" w:rsidP="00B3093D">
            <w:pPr>
              <w:widowControl/>
              <w:jc w:val="left"/>
              <w:rPr>
                <w:rFonts w:ascii="ＭＳ 明朝" w:hAnsi="ＭＳ 明朝" w:cs="ＭＳ Ｐゴシック"/>
                <w:b/>
                <w:bCs/>
                <w:kern w:val="0"/>
                <w:sz w:val="18"/>
                <w:szCs w:val="18"/>
              </w:rPr>
            </w:pPr>
          </w:p>
        </w:tc>
      </w:tr>
      <w:tr w:rsidR="00BA5F3C" w:rsidRPr="003E18A4" w14:paraId="7C525159" w14:textId="77777777" w:rsidTr="00B3093D">
        <w:trPr>
          <w:gridAfter w:val="1"/>
          <w:wAfter w:w="29" w:type="dxa"/>
          <w:trHeight w:val="440"/>
        </w:trPr>
        <w:tc>
          <w:tcPr>
            <w:tcW w:w="3025" w:type="dxa"/>
            <w:gridSpan w:val="2"/>
            <w:tcBorders>
              <w:top w:val="nil"/>
              <w:left w:val="single" w:sz="4" w:space="0" w:color="auto"/>
              <w:bottom w:val="single" w:sz="4" w:space="0" w:color="auto"/>
              <w:right w:val="nil"/>
            </w:tcBorders>
            <w:shd w:val="clear" w:color="000000" w:fill="99CCFF"/>
            <w:vAlign w:val="center"/>
          </w:tcPr>
          <w:p w14:paraId="461B79D9"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提案書の目次</w:t>
            </w:r>
          </w:p>
        </w:tc>
        <w:tc>
          <w:tcPr>
            <w:tcW w:w="4961" w:type="dxa"/>
            <w:tcBorders>
              <w:top w:val="nil"/>
              <w:left w:val="single" w:sz="4" w:space="0" w:color="auto"/>
              <w:bottom w:val="nil"/>
              <w:right w:val="single" w:sz="4" w:space="0" w:color="auto"/>
            </w:tcBorders>
            <w:shd w:val="clear" w:color="000000" w:fill="99CCFF"/>
            <w:vAlign w:val="bottom"/>
          </w:tcPr>
          <w:p w14:paraId="271E4330"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xml:space="preserve">　</w:t>
            </w:r>
          </w:p>
        </w:tc>
        <w:tc>
          <w:tcPr>
            <w:tcW w:w="1276" w:type="dxa"/>
            <w:tcBorders>
              <w:top w:val="nil"/>
              <w:left w:val="nil"/>
              <w:bottom w:val="nil"/>
              <w:right w:val="single" w:sz="4" w:space="0" w:color="auto"/>
            </w:tcBorders>
            <w:shd w:val="clear" w:color="000000" w:fill="99CCFF"/>
            <w:vAlign w:val="bottom"/>
          </w:tcPr>
          <w:p w14:paraId="4F045B9B"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xml:space="preserve">　</w:t>
            </w:r>
          </w:p>
        </w:tc>
        <w:tc>
          <w:tcPr>
            <w:tcW w:w="604" w:type="dxa"/>
            <w:vMerge w:val="restart"/>
            <w:tcBorders>
              <w:top w:val="nil"/>
              <w:left w:val="single" w:sz="4" w:space="0" w:color="auto"/>
              <w:bottom w:val="single" w:sz="4" w:space="0" w:color="000000"/>
              <w:right w:val="single" w:sz="4" w:space="0" w:color="auto"/>
            </w:tcBorders>
            <w:shd w:val="clear" w:color="000000" w:fill="99CCFF"/>
            <w:vAlign w:val="center"/>
          </w:tcPr>
          <w:p w14:paraId="753B3AF9"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提案書頁番号</w:t>
            </w:r>
          </w:p>
        </w:tc>
      </w:tr>
      <w:tr w:rsidR="00BA5F3C" w:rsidRPr="003E18A4" w14:paraId="2808BEA5" w14:textId="77777777" w:rsidTr="00B3093D">
        <w:trPr>
          <w:gridAfter w:val="1"/>
          <w:wAfter w:w="29" w:type="dxa"/>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07BCF0"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大項目</w:t>
            </w:r>
          </w:p>
        </w:tc>
        <w:tc>
          <w:tcPr>
            <w:tcW w:w="2116" w:type="dxa"/>
            <w:tcBorders>
              <w:top w:val="nil"/>
              <w:left w:val="nil"/>
              <w:bottom w:val="single" w:sz="4" w:space="0" w:color="auto"/>
              <w:right w:val="single" w:sz="4" w:space="0" w:color="auto"/>
            </w:tcBorders>
            <w:shd w:val="clear" w:color="000000" w:fill="99CCFF"/>
            <w:vAlign w:val="center"/>
          </w:tcPr>
          <w:p w14:paraId="2CE83BE6"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小項目</w:t>
            </w:r>
          </w:p>
        </w:tc>
        <w:tc>
          <w:tcPr>
            <w:tcW w:w="4961" w:type="dxa"/>
            <w:tcBorders>
              <w:top w:val="nil"/>
              <w:left w:val="nil"/>
              <w:bottom w:val="single" w:sz="4" w:space="0" w:color="auto"/>
              <w:right w:val="single" w:sz="4" w:space="0" w:color="auto"/>
            </w:tcBorders>
            <w:shd w:val="clear" w:color="000000" w:fill="99CCFF"/>
            <w:vAlign w:val="center"/>
          </w:tcPr>
          <w:p w14:paraId="644EB201"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資料内容</w:t>
            </w:r>
          </w:p>
        </w:tc>
        <w:tc>
          <w:tcPr>
            <w:tcW w:w="1276" w:type="dxa"/>
            <w:tcBorders>
              <w:top w:val="nil"/>
              <w:left w:val="nil"/>
              <w:bottom w:val="single" w:sz="4" w:space="0" w:color="auto"/>
              <w:right w:val="single" w:sz="4" w:space="0" w:color="auto"/>
            </w:tcBorders>
            <w:shd w:val="clear" w:color="000000" w:fill="99CCFF"/>
            <w:vAlign w:val="center"/>
          </w:tcPr>
          <w:p w14:paraId="3A0FCD32"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提案の要否</w:t>
            </w:r>
          </w:p>
        </w:tc>
        <w:tc>
          <w:tcPr>
            <w:tcW w:w="604" w:type="dxa"/>
            <w:vMerge/>
            <w:tcBorders>
              <w:top w:val="nil"/>
              <w:left w:val="single" w:sz="4" w:space="0" w:color="auto"/>
              <w:bottom w:val="single" w:sz="4" w:space="0" w:color="auto"/>
              <w:right w:val="single" w:sz="4" w:space="0" w:color="auto"/>
            </w:tcBorders>
            <w:vAlign w:val="center"/>
          </w:tcPr>
          <w:p w14:paraId="0B3FC22C" w14:textId="77777777" w:rsidR="00BA5F3C" w:rsidRPr="003E18A4" w:rsidRDefault="00BA5F3C" w:rsidP="00B3093D">
            <w:pPr>
              <w:widowControl/>
              <w:jc w:val="left"/>
              <w:rPr>
                <w:rFonts w:ascii="ＭＳ 明朝" w:hAnsi="ＭＳ 明朝" w:cs="ＭＳ Ｐゴシック"/>
                <w:kern w:val="0"/>
                <w:sz w:val="18"/>
                <w:szCs w:val="18"/>
              </w:rPr>
            </w:pPr>
          </w:p>
        </w:tc>
      </w:tr>
      <w:tr w:rsidR="00BA5F3C" w:rsidRPr="003E18A4" w14:paraId="2C821079" w14:textId="77777777" w:rsidTr="00B3093D">
        <w:trPr>
          <w:trHeight w:val="474"/>
        </w:trPr>
        <w:tc>
          <w:tcPr>
            <w:tcW w:w="9895" w:type="dxa"/>
            <w:gridSpan w:val="6"/>
            <w:tcBorders>
              <w:top w:val="nil"/>
              <w:left w:val="single" w:sz="4" w:space="0" w:color="auto"/>
              <w:bottom w:val="single" w:sz="4" w:space="0" w:color="auto"/>
              <w:right w:val="single" w:sz="4" w:space="0" w:color="auto"/>
            </w:tcBorders>
            <w:shd w:val="clear" w:color="000000" w:fill="CCFFFF"/>
            <w:noWrap/>
            <w:vAlign w:val="center"/>
          </w:tcPr>
          <w:p w14:paraId="72867D4E" w14:textId="77777777" w:rsidR="00BA5F3C" w:rsidRPr="003E18A4" w:rsidRDefault="00BA5F3C" w:rsidP="00B3093D">
            <w:pPr>
              <w:widowControl/>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5　添付資料</w:t>
            </w:r>
          </w:p>
        </w:tc>
      </w:tr>
      <w:tr w:rsidR="00BA5F3C" w:rsidRPr="003E18A4" w14:paraId="483DC3BC" w14:textId="77777777" w:rsidTr="00B3093D">
        <w:trPr>
          <w:gridAfter w:val="1"/>
          <w:wAfter w:w="29" w:type="dxa"/>
          <w:trHeight w:val="585"/>
        </w:trPr>
        <w:tc>
          <w:tcPr>
            <w:tcW w:w="909" w:type="dxa"/>
            <w:vMerge w:val="restart"/>
            <w:tcBorders>
              <w:top w:val="nil"/>
              <w:left w:val="single" w:sz="4" w:space="0" w:color="auto"/>
              <w:right w:val="single" w:sz="4" w:space="0" w:color="auto"/>
            </w:tcBorders>
            <w:shd w:val="clear" w:color="auto" w:fill="auto"/>
            <w:noWrap/>
            <w:vAlign w:val="center"/>
          </w:tcPr>
          <w:p w14:paraId="14BEC49B" w14:textId="77777777" w:rsidR="00BA5F3C" w:rsidRPr="003E18A4" w:rsidRDefault="00BA5F3C" w:rsidP="00B3093D">
            <w:pPr>
              <w:widowControl/>
              <w:jc w:val="center"/>
              <w:rPr>
                <w:rFonts w:ascii="ＭＳ 明朝" w:hAnsi="ＭＳ 明朝" w:cs="ＭＳ Ｐゴシック"/>
                <w:kern w:val="0"/>
                <w:sz w:val="18"/>
                <w:szCs w:val="18"/>
              </w:rPr>
            </w:pPr>
          </w:p>
        </w:tc>
        <w:tc>
          <w:tcPr>
            <w:tcW w:w="2116" w:type="dxa"/>
            <w:vMerge w:val="restart"/>
            <w:tcBorders>
              <w:top w:val="nil"/>
              <w:left w:val="single" w:sz="4" w:space="0" w:color="auto"/>
              <w:right w:val="single" w:sz="4" w:space="0" w:color="auto"/>
            </w:tcBorders>
            <w:shd w:val="clear" w:color="auto" w:fill="auto"/>
            <w:noWrap/>
            <w:vAlign w:val="center"/>
          </w:tcPr>
          <w:p w14:paraId="75892F32" w14:textId="77777777" w:rsidR="00BA5F3C" w:rsidRPr="003E18A4" w:rsidRDefault="00BA5F3C" w:rsidP="00B3093D">
            <w:pPr>
              <w:widowControl/>
              <w:ind w:left="360" w:hangingChars="200" w:hanging="360"/>
              <w:jc w:val="left"/>
              <w:rPr>
                <w:rFonts w:ascii="ＭＳ 明朝" w:hAnsi="ＭＳ 明朝" w:cs="ＭＳ Ｐゴシック"/>
                <w:kern w:val="0"/>
                <w:sz w:val="18"/>
                <w:szCs w:val="18"/>
              </w:rPr>
            </w:pPr>
            <w:r w:rsidRPr="003E18A4">
              <w:rPr>
                <w:rFonts w:ascii="ＭＳ 明朝" w:hAnsi="ＭＳ 明朝" w:cs="ＭＳ Ｐゴシック"/>
                <w:kern w:val="0"/>
                <w:sz w:val="18"/>
                <w:szCs w:val="18"/>
              </w:rPr>
              <w:t>5</w:t>
            </w:r>
            <w:r w:rsidRPr="003E18A4">
              <w:rPr>
                <w:rFonts w:ascii="ＭＳ 明朝" w:hAnsi="ＭＳ 明朝" w:cs="ＭＳ Ｐゴシック" w:hint="eastAsia"/>
                <w:kern w:val="0"/>
                <w:sz w:val="18"/>
                <w:szCs w:val="18"/>
              </w:rPr>
              <w:t>.1 実施体制及び調査・担当者略歴</w:t>
            </w:r>
          </w:p>
        </w:tc>
        <w:tc>
          <w:tcPr>
            <w:tcW w:w="4961" w:type="dxa"/>
            <w:tcBorders>
              <w:top w:val="nil"/>
              <w:left w:val="nil"/>
              <w:bottom w:val="single" w:sz="4" w:space="0" w:color="auto"/>
              <w:right w:val="single" w:sz="4" w:space="0" w:color="auto"/>
            </w:tcBorders>
            <w:shd w:val="clear" w:color="000000" w:fill="FFFFFF"/>
            <w:vAlign w:val="center"/>
          </w:tcPr>
          <w:p w14:paraId="2AE4768B" w14:textId="77777777" w:rsidR="00BA5F3C" w:rsidRPr="003E18A4" w:rsidRDefault="00BA5F3C" w:rsidP="00B3093D">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xml:space="preserve">・ </w:t>
            </w:r>
            <w:r w:rsidRPr="003E18A4">
              <w:rPr>
                <w:rFonts w:ascii="ＭＳ 明朝" w:hAnsi="ＭＳ 明朝" w:cs="ＭＳ Ｐゴシック" w:hint="eastAsia"/>
                <w:sz w:val="18"/>
                <w:szCs w:val="18"/>
              </w:rPr>
              <w:t>入札</w:t>
            </w:r>
            <w:r w:rsidRPr="003E18A4">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19A48332"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nil"/>
              <w:left w:val="nil"/>
              <w:bottom w:val="single" w:sz="4" w:space="0" w:color="auto"/>
              <w:right w:val="single" w:sz="4" w:space="0" w:color="auto"/>
            </w:tcBorders>
            <w:shd w:val="clear" w:color="auto" w:fill="auto"/>
            <w:vAlign w:val="center"/>
          </w:tcPr>
          <w:p w14:paraId="5749E0B1" w14:textId="77777777" w:rsidR="00BA5F3C" w:rsidRPr="003E18A4" w:rsidRDefault="00BA5F3C" w:rsidP="00B3093D">
            <w:pPr>
              <w:widowControl/>
              <w:jc w:val="center"/>
              <w:rPr>
                <w:rFonts w:ascii="ＭＳ 明朝" w:hAnsi="ＭＳ 明朝" w:cs="ＭＳ Ｐゴシック"/>
                <w:kern w:val="0"/>
                <w:sz w:val="18"/>
                <w:szCs w:val="18"/>
              </w:rPr>
            </w:pPr>
          </w:p>
        </w:tc>
      </w:tr>
      <w:tr w:rsidR="00BA5F3C" w:rsidRPr="003E18A4" w14:paraId="7C90132C" w14:textId="77777777" w:rsidTr="00B3093D">
        <w:trPr>
          <w:gridAfter w:val="1"/>
          <w:wAfter w:w="29" w:type="dxa"/>
          <w:trHeight w:val="584"/>
        </w:trPr>
        <w:tc>
          <w:tcPr>
            <w:tcW w:w="909" w:type="dxa"/>
            <w:vMerge/>
            <w:tcBorders>
              <w:left w:val="single" w:sz="4" w:space="0" w:color="auto"/>
              <w:right w:val="single" w:sz="4" w:space="0" w:color="auto"/>
            </w:tcBorders>
            <w:shd w:val="clear" w:color="auto" w:fill="auto"/>
            <w:noWrap/>
            <w:vAlign w:val="center"/>
          </w:tcPr>
          <w:p w14:paraId="048AF08C" w14:textId="77777777" w:rsidR="00BA5F3C" w:rsidRPr="003E18A4" w:rsidRDefault="00BA5F3C" w:rsidP="00B3093D">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613AD7E4" w14:textId="77777777" w:rsidR="00BA5F3C" w:rsidRPr="003E18A4" w:rsidRDefault="00BA5F3C" w:rsidP="00B3093D">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2979260A" w14:textId="77777777" w:rsidR="00BA5F3C" w:rsidRPr="003E18A4" w:rsidRDefault="00BA5F3C" w:rsidP="00B3093D">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本調査履行のための体制図</w:t>
            </w:r>
          </w:p>
        </w:tc>
        <w:tc>
          <w:tcPr>
            <w:tcW w:w="1276" w:type="dxa"/>
            <w:tcBorders>
              <w:top w:val="nil"/>
              <w:left w:val="nil"/>
              <w:bottom w:val="single" w:sz="4" w:space="0" w:color="auto"/>
              <w:right w:val="single" w:sz="4" w:space="0" w:color="auto"/>
            </w:tcBorders>
            <w:shd w:val="clear" w:color="auto" w:fill="auto"/>
            <w:vAlign w:val="center"/>
          </w:tcPr>
          <w:p w14:paraId="27B509CD"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nil"/>
              <w:left w:val="nil"/>
              <w:bottom w:val="single" w:sz="4" w:space="0" w:color="auto"/>
              <w:right w:val="single" w:sz="4" w:space="0" w:color="auto"/>
            </w:tcBorders>
            <w:shd w:val="clear" w:color="auto" w:fill="auto"/>
            <w:vAlign w:val="center"/>
          </w:tcPr>
          <w:p w14:paraId="6745D1D7" w14:textId="77777777" w:rsidR="00BA5F3C" w:rsidRPr="003E18A4" w:rsidRDefault="00BA5F3C" w:rsidP="00B3093D">
            <w:pPr>
              <w:widowControl/>
              <w:jc w:val="center"/>
              <w:rPr>
                <w:rFonts w:ascii="ＭＳ 明朝" w:hAnsi="ＭＳ 明朝" w:cs="ＭＳ Ｐゴシック"/>
                <w:kern w:val="0"/>
                <w:sz w:val="18"/>
                <w:szCs w:val="18"/>
              </w:rPr>
            </w:pPr>
          </w:p>
        </w:tc>
      </w:tr>
      <w:tr w:rsidR="00BA5F3C" w:rsidRPr="003E18A4" w14:paraId="70A43794" w14:textId="77777777" w:rsidTr="00B3093D">
        <w:trPr>
          <w:gridAfter w:val="1"/>
          <w:wAfter w:w="29" w:type="dxa"/>
          <w:trHeight w:val="603"/>
        </w:trPr>
        <w:tc>
          <w:tcPr>
            <w:tcW w:w="909" w:type="dxa"/>
            <w:vMerge/>
            <w:tcBorders>
              <w:left w:val="single" w:sz="4" w:space="0" w:color="auto"/>
              <w:right w:val="single" w:sz="4" w:space="0" w:color="auto"/>
            </w:tcBorders>
            <w:shd w:val="clear" w:color="auto" w:fill="auto"/>
            <w:noWrap/>
            <w:vAlign w:val="center"/>
          </w:tcPr>
          <w:p w14:paraId="3E3C78AB" w14:textId="77777777" w:rsidR="00BA5F3C" w:rsidRPr="003E18A4" w:rsidRDefault="00BA5F3C" w:rsidP="00B3093D">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30EE115D" w14:textId="77777777" w:rsidR="00BA5F3C" w:rsidRPr="003E18A4" w:rsidRDefault="00BA5F3C" w:rsidP="00B3093D">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381CDD13" w14:textId="77777777" w:rsidR="00BA5F3C" w:rsidRPr="003E18A4" w:rsidRDefault="00BA5F3C" w:rsidP="00B3093D">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各業務担当者の略歴</w:t>
            </w:r>
          </w:p>
        </w:tc>
        <w:tc>
          <w:tcPr>
            <w:tcW w:w="1276" w:type="dxa"/>
            <w:tcBorders>
              <w:top w:val="nil"/>
              <w:left w:val="nil"/>
              <w:bottom w:val="single" w:sz="4" w:space="0" w:color="auto"/>
              <w:right w:val="single" w:sz="4" w:space="0" w:color="auto"/>
            </w:tcBorders>
            <w:shd w:val="clear" w:color="auto" w:fill="auto"/>
            <w:vAlign w:val="center"/>
          </w:tcPr>
          <w:p w14:paraId="4659F5E6"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nil"/>
              <w:right w:val="single" w:sz="4" w:space="0" w:color="auto"/>
            </w:tcBorders>
            <w:shd w:val="clear" w:color="auto" w:fill="auto"/>
            <w:vAlign w:val="center"/>
          </w:tcPr>
          <w:p w14:paraId="043B43C9" w14:textId="77777777" w:rsidR="00BA5F3C" w:rsidRPr="003E18A4" w:rsidRDefault="00BA5F3C" w:rsidP="00B3093D">
            <w:pPr>
              <w:widowControl/>
              <w:jc w:val="center"/>
              <w:rPr>
                <w:rFonts w:ascii="ＭＳ 明朝" w:hAnsi="ＭＳ 明朝" w:cs="ＭＳ Ｐゴシック"/>
                <w:kern w:val="0"/>
                <w:sz w:val="18"/>
                <w:szCs w:val="18"/>
              </w:rPr>
            </w:pPr>
          </w:p>
        </w:tc>
      </w:tr>
      <w:tr w:rsidR="00BA5F3C" w:rsidRPr="003E18A4" w14:paraId="410C116D" w14:textId="77777777" w:rsidTr="00B3093D">
        <w:trPr>
          <w:gridAfter w:val="1"/>
          <w:wAfter w:w="29" w:type="dxa"/>
          <w:trHeight w:val="603"/>
        </w:trPr>
        <w:tc>
          <w:tcPr>
            <w:tcW w:w="909" w:type="dxa"/>
            <w:vMerge/>
            <w:tcBorders>
              <w:left w:val="single" w:sz="4" w:space="0" w:color="auto"/>
              <w:right w:val="single" w:sz="4" w:space="0" w:color="auto"/>
            </w:tcBorders>
            <w:shd w:val="clear" w:color="auto" w:fill="auto"/>
            <w:noWrap/>
            <w:vAlign w:val="center"/>
          </w:tcPr>
          <w:p w14:paraId="66F5267E" w14:textId="77777777" w:rsidR="00BA5F3C" w:rsidRPr="003E18A4" w:rsidRDefault="00BA5F3C" w:rsidP="00B3093D">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65D2A82E" w14:textId="77777777" w:rsidR="00BA5F3C" w:rsidRPr="003E18A4" w:rsidRDefault="00BA5F3C" w:rsidP="00B3093D">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5131F7B4" w14:textId="77777777" w:rsidR="00BA5F3C" w:rsidRDefault="00BA5F3C" w:rsidP="00B3093D">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各業務従事者の略歴（氏名、所属、役職、学歴、職歴、業務経験、研修実績その他経歴、専門的知識その他の知見、母語及び外国語能力、国籍等）</w:t>
            </w:r>
          </w:p>
          <w:p w14:paraId="5D8AE8F1" w14:textId="1A853C3D" w:rsidR="00FD4140" w:rsidRPr="003E18A4" w:rsidRDefault="00FD4140" w:rsidP="00B3093D">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・情報管理に対する社内規則等（社内規則がない場合は代わりとなるもの。）</w:t>
            </w:r>
          </w:p>
        </w:tc>
        <w:tc>
          <w:tcPr>
            <w:tcW w:w="1276" w:type="dxa"/>
            <w:tcBorders>
              <w:top w:val="nil"/>
              <w:left w:val="nil"/>
              <w:bottom w:val="single" w:sz="4" w:space="0" w:color="auto"/>
              <w:right w:val="single" w:sz="4" w:space="0" w:color="auto"/>
            </w:tcBorders>
            <w:shd w:val="clear" w:color="auto" w:fill="auto"/>
            <w:vAlign w:val="center"/>
          </w:tcPr>
          <w:p w14:paraId="35174589"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必須</w:t>
            </w:r>
          </w:p>
        </w:tc>
        <w:tc>
          <w:tcPr>
            <w:tcW w:w="604" w:type="dxa"/>
            <w:tcBorders>
              <w:top w:val="single" w:sz="4" w:space="0" w:color="auto"/>
              <w:left w:val="nil"/>
              <w:bottom w:val="nil"/>
              <w:right w:val="single" w:sz="4" w:space="0" w:color="auto"/>
            </w:tcBorders>
            <w:shd w:val="clear" w:color="auto" w:fill="auto"/>
            <w:vAlign w:val="center"/>
          </w:tcPr>
          <w:p w14:paraId="58D36665" w14:textId="77777777" w:rsidR="00BA5F3C" w:rsidRPr="003E18A4" w:rsidRDefault="00BA5F3C" w:rsidP="00B3093D">
            <w:pPr>
              <w:widowControl/>
              <w:jc w:val="center"/>
              <w:rPr>
                <w:rFonts w:ascii="ＭＳ 明朝" w:hAnsi="ＭＳ 明朝" w:cs="ＭＳ Ｐゴシック"/>
                <w:kern w:val="0"/>
                <w:sz w:val="18"/>
                <w:szCs w:val="18"/>
              </w:rPr>
            </w:pPr>
          </w:p>
        </w:tc>
      </w:tr>
      <w:tr w:rsidR="00BA5F3C" w:rsidRPr="003E18A4" w14:paraId="62AB9DBC" w14:textId="77777777" w:rsidTr="00B3093D">
        <w:trPr>
          <w:gridAfter w:val="1"/>
          <w:wAfter w:w="29" w:type="dxa"/>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0705492F" w14:textId="77777777" w:rsidR="00BA5F3C" w:rsidRPr="003E18A4" w:rsidRDefault="00BA5F3C" w:rsidP="00B3093D">
            <w:pPr>
              <w:widowControl/>
              <w:jc w:val="center"/>
              <w:rPr>
                <w:rFonts w:ascii="ＭＳ 明朝" w:hAnsi="ＭＳ 明朝" w:cs="ＭＳ Ｐゴシック"/>
                <w:kern w:val="0"/>
                <w:sz w:val="18"/>
                <w:szCs w:val="18"/>
              </w:rPr>
            </w:pPr>
          </w:p>
        </w:tc>
        <w:tc>
          <w:tcPr>
            <w:tcW w:w="2116" w:type="dxa"/>
            <w:vMerge/>
            <w:tcBorders>
              <w:left w:val="single" w:sz="4" w:space="0" w:color="auto"/>
              <w:bottom w:val="single" w:sz="4" w:space="0" w:color="000000"/>
              <w:right w:val="single" w:sz="4" w:space="0" w:color="auto"/>
            </w:tcBorders>
            <w:vAlign w:val="center"/>
          </w:tcPr>
          <w:p w14:paraId="70D54798" w14:textId="77777777" w:rsidR="00BA5F3C" w:rsidRPr="003E18A4" w:rsidRDefault="00BA5F3C" w:rsidP="00B3093D">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412882E9" w14:textId="40996145" w:rsidR="00BA5F3C" w:rsidRPr="003E18A4" w:rsidRDefault="00BA5F3C" w:rsidP="00B3093D">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・情報を取扱う者の氏名・住所・生年月日・所属部署・役職等がわかる「情報取扱者名簿」</w:t>
            </w:r>
            <w:r>
              <w:rPr>
                <w:rFonts w:ascii="ＭＳ 明朝" w:hAnsi="ＭＳ 明朝" w:cs="ＭＳ Ｐゴシック" w:hint="eastAsia"/>
                <w:kern w:val="0"/>
                <w:sz w:val="18"/>
                <w:szCs w:val="18"/>
              </w:rPr>
              <w:t>（様式</w:t>
            </w:r>
            <w:r w:rsidR="00FD4140">
              <w:rPr>
                <w:rFonts w:ascii="ＭＳ 明朝" w:hAnsi="ＭＳ 明朝" w:cs="ＭＳ Ｐゴシック" w:hint="eastAsia"/>
                <w:kern w:val="0"/>
                <w:sz w:val="18"/>
                <w:szCs w:val="18"/>
              </w:rPr>
              <w:t>5</w:t>
            </w:r>
            <w:r>
              <w:rPr>
                <w:rFonts w:ascii="ＭＳ 明朝" w:hAnsi="ＭＳ 明朝" w:cs="ＭＳ Ｐゴシック" w:hint="eastAsia"/>
                <w:kern w:val="0"/>
                <w:sz w:val="18"/>
                <w:szCs w:val="18"/>
              </w:rPr>
              <w:t>）</w:t>
            </w:r>
            <w:r w:rsidR="00FD4140" w:rsidRPr="003E18A4">
              <w:rPr>
                <w:rFonts w:ascii="ＭＳ 明朝" w:hAnsi="ＭＳ 明朝" w:cs="ＭＳ Ｐゴシック" w:hint="eastAsia"/>
                <w:kern w:val="0"/>
                <w:sz w:val="18"/>
                <w:szCs w:val="18"/>
              </w:rPr>
              <w:t>、受託者の情報管理体制がわかる「情報管理体制図」</w:t>
            </w:r>
            <w:r w:rsidR="00FD4140">
              <w:rPr>
                <w:rFonts w:ascii="ＭＳ 明朝" w:hAnsi="ＭＳ 明朝" w:cs="ＭＳ Ｐゴシック" w:hint="eastAsia"/>
                <w:kern w:val="0"/>
                <w:sz w:val="18"/>
                <w:szCs w:val="18"/>
              </w:rPr>
              <w:t>（様式</w:t>
            </w:r>
            <w:r w:rsidR="00FD4140">
              <w:rPr>
                <w:rFonts w:ascii="ＭＳ 明朝" w:hAnsi="ＭＳ 明朝" w:cs="ＭＳ Ｐゴシック"/>
                <w:kern w:val="0"/>
                <w:sz w:val="18"/>
                <w:szCs w:val="18"/>
              </w:rPr>
              <w:t>6</w:t>
            </w:r>
            <w:r w:rsidR="00FD4140">
              <w:rPr>
                <w:rFonts w:ascii="ＭＳ 明朝" w:hAnsi="ＭＳ 明朝" w:cs="ＭＳ Ｐゴシック" w:hint="eastAsia"/>
                <w:kern w:val="0"/>
                <w:sz w:val="18"/>
                <w:szCs w:val="18"/>
              </w:rPr>
              <w:t>）</w:t>
            </w:r>
            <w:r w:rsidRPr="003E18A4">
              <w:rPr>
                <w:rFonts w:ascii="ＭＳ 明朝" w:hAnsi="ＭＳ 明朝" w:cs="ＭＳ Ｐゴシック" w:hint="eastAsia"/>
                <w:kern w:val="0"/>
                <w:sz w:val="18"/>
                <w:szCs w:val="18"/>
              </w:rPr>
              <w:t>を提示すること。</w:t>
            </w:r>
          </w:p>
        </w:tc>
        <w:tc>
          <w:tcPr>
            <w:tcW w:w="1276" w:type="dxa"/>
            <w:tcBorders>
              <w:top w:val="nil"/>
              <w:left w:val="nil"/>
              <w:bottom w:val="single" w:sz="4" w:space="0" w:color="auto"/>
              <w:right w:val="single" w:sz="4" w:space="0" w:color="auto"/>
            </w:tcBorders>
            <w:shd w:val="clear" w:color="auto" w:fill="auto"/>
            <w:vAlign w:val="center"/>
          </w:tcPr>
          <w:p w14:paraId="4A3305AD"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必須</w:t>
            </w:r>
          </w:p>
        </w:tc>
        <w:tc>
          <w:tcPr>
            <w:tcW w:w="604" w:type="dxa"/>
            <w:tcBorders>
              <w:top w:val="single" w:sz="4" w:space="0" w:color="auto"/>
              <w:left w:val="nil"/>
              <w:bottom w:val="nil"/>
              <w:right w:val="single" w:sz="4" w:space="0" w:color="auto"/>
            </w:tcBorders>
            <w:shd w:val="clear" w:color="auto" w:fill="auto"/>
            <w:vAlign w:val="center"/>
          </w:tcPr>
          <w:p w14:paraId="226DA04E" w14:textId="77777777" w:rsidR="00BA5F3C" w:rsidRPr="003E18A4" w:rsidRDefault="00BA5F3C" w:rsidP="00B3093D">
            <w:pPr>
              <w:widowControl/>
              <w:jc w:val="center"/>
              <w:rPr>
                <w:rFonts w:ascii="ＭＳ 明朝" w:hAnsi="ＭＳ 明朝" w:cs="ＭＳ Ｐゴシック"/>
                <w:kern w:val="0"/>
                <w:sz w:val="18"/>
                <w:szCs w:val="18"/>
              </w:rPr>
            </w:pPr>
          </w:p>
        </w:tc>
      </w:tr>
      <w:tr w:rsidR="00BA5F3C" w:rsidRPr="003E18A4" w14:paraId="4213ED34" w14:textId="77777777" w:rsidTr="00B3093D">
        <w:trPr>
          <w:gridAfter w:val="1"/>
          <w:wAfter w:w="29" w:type="dxa"/>
          <w:trHeight w:val="594"/>
        </w:trPr>
        <w:tc>
          <w:tcPr>
            <w:tcW w:w="909" w:type="dxa"/>
            <w:vMerge w:val="restart"/>
            <w:tcBorders>
              <w:top w:val="nil"/>
              <w:left w:val="single" w:sz="4" w:space="0" w:color="auto"/>
              <w:right w:val="single" w:sz="4" w:space="0" w:color="auto"/>
            </w:tcBorders>
            <w:shd w:val="clear" w:color="auto" w:fill="auto"/>
            <w:noWrap/>
            <w:vAlign w:val="center"/>
          </w:tcPr>
          <w:p w14:paraId="6CCF277C" w14:textId="77777777" w:rsidR="00BA5F3C" w:rsidRPr="003E18A4" w:rsidRDefault="00BA5F3C" w:rsidP="00B3093D">
            <w:pPr>
              <w:widowControl/>
              <w:jc w:val="center"/>
              <w:rPr>
                <w:rFonts w:ascii="ＭＳ 明朝" w:hAnsi="ＭＳ 明朝" w:cs="ＭＳ Ｐゴシック"/>
                <w:kern w:val="0"/>
                <w:sz w:val="18"/>
                <w:szCs w:val="18"/>
              </w:rPr>
            </w:pPr>
          </w:p>
        </w:tc>
        <w:tc>
          <w:tcPr>
            <w:tcW w:w="2116" w:type="dxa"/>
            <w:vMerge w:val="restart"/>
            <w:tcBorders>
              <w:top w:val="nil"/>
              <w:left w:val="single" w:sz="4" w:space="0" w:color="auto"/>
              <w:right w:val="single" w:sz="4" w:space="0" w:color="auto"/>
            </w:tcBorders>
            <w:shd w:val="clear" w:color="auto" w:fill="auto"/>
            <w:noWrap/>
            <w:vAlign w:val="center"/>
          </w:tcPr>
          <w:p w14:paraId="622AB95B" w14:textId="77777777" w:rsidR="00BA5F3C" w:rsidRPr="003E18A4" w:rsidRDefault="00BA5F3C" w:rsidP="00B3093D">
            <w:pPr>
              <w:widowControl/>
              <w:ind w:left="360" w:hangingChars="200" w:hanging="360"/>
              <w:jc w:val="left"/>
              <w:rPr>
                <w:rFonts w:ascii="ＭＳ 明朝" w:hAnsi="ＭＳ 明朝" w:cs="ＭＳ Ｐゴシック"/>
                <w:kern w:val="0"/>
                <w:sz w:val="18"/>
                <w:szCs w:val="18"/>
              </w:rPr>
            </w:pPr>
            <w:r w:rsidRPr="003E18A4">
              <w:rPr>
                <w:rFonts w:ascii="ＭＳ 明朝" w:hAnsi="ＭＳ 明朝" w:cs="ＭＳ Ｐゴシック"/>
                <w:kern w:val="0"/>
                <w:sz w:val="18"/>
                <w:szCs w:val="18"/>
              </w:rPr>
              <w:t>5</w:t>
            </w:r>
            <w:r w:rsidRPr="003E18A4">
              <w:rPr>
                <w:rFonts w:ascii="ＭＳ 明朝" w:hAnsi="ＭＳ 明朝" w:cs="ＭＳ Ｐゴシック" w:hint="eastAsia"/>
                <w:kern w:val="0"/>
                <w:sz w:val="18"/>
                <w:szCs w:val="18"/>
              </w:rPr>
              <w:t>.2 会社としての実績</w:t>
            </w:r>
          </w:p>
        </w:tc>
        <w:tc>
          <w:tcPr>
            <w:tcW w:w="4961" w:type="dxa"/>
            <w:tcBorders>
              <w:top w:val="nil"/>
              <w:left w:val="nil"/>
              <w:bottom w:val="single" w:sz="4" w:space="0" w:color="auto"/>
              <w:right w:val="single" w:sz="4" w:space="0" w:color="auto"/>
            </w:tcBorders>
            <w:shd w:val="clear" w:color="000000" w:fill="FFFFFF"/>
            <w:vAlign w:val="center"/>
          </w:tcPr>
          <w:p w14:paraId="1C15B4E6" w14:textId="77777777" w:rsidR="00BA5F3C" w:rsidRPr="003E18A4" w:rsidRDefault="00BA5F3C" w:rsidP="00B3093D">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本調査の類似案件実績</w:t>
            </w:r>
          </w:p>
        </w:tc>
        <w:tc>
          <w:tcPr>
            <w:tcW w:w="1276" w:type="dxa"/>
            <w:tcBorders>
              <w:top w:val="nil"/>
              <w:left w:val="nil"/>
              <w:bottom w:val="single" w:sz="4" w:space="0" w:color="auto"/>
              <w:right w:val="single" w:sz="4" w:space="0" w:color="auto"/>
            </w:tcBorders>
            <w:shd w:val="clear" w:color="auto" w:fill="auto"/>
            <w:vAlign w:val="center"/>
          </w:tcPr>
          <w:p w14:paraId="07C9910F"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nil"/>
              <w:right w:val="single" w:sz="4" w:space="0" w:color="auto"/>
            </w:tcBorders>
            <w:shd w:val="clear" w:color="auto" w:fill="auto"/>
            <w:vAlign w:val="center"/>
          </w:tcPr>
          <w:p w14:paraId="5ACE9416" w14:textId="77777777" w:rsidR="00BA5F3C" w:rsidRPr="003E18A4" w:rsidRDefault="00BA5F3C" w:rsidP="00B3093D">
            <w:pPr>
              <w:widowControl/>
              <w:jc w:val="center"/>
              <w:rPr>
                <w:rFonts w:ascii="ＭＳ 明朝" w:hAnsi="ＭＳ 明朝" w:cs="ＭＳ Ｐゴシック"/>
                <w:kern w:val="0"/>
                <w:sz w:val="18"/>
                <w:szCs w:val="18"/>
              </w:rPr>
            </w:pPr>
          </w:p>
        </w:tc>
      </w:tr>
      <w:tr w:rsidR="00BA5F3C" w:rsidRPr="003E18A4" w14:paraId="1659FEC3" w14:textId="77777777" w:rsidTr="00B3093D">
        <w:trPr>
          <w:gridAfter w:val="1"/>
          <w:wAfter w:w="29" w:type="dxa"/>
          <w:trHeight w:val="585"/>
        </w:trPr>
        <w:tc>
          <w:tcPr>
            <w:tcW w:w="909" w:type="dxa"/>
            <w:vMerge/>
            <w:tcBorders>
              <w:left w:val="single" w:sz="4" w:space="0" w:color="auto"/>
              <w:right w:val="single" w:sz="4" w:space="0" w:color="auto"/>
            </w:tcBorders>
            <w:shd w:val="clear" w:color="auto" w:fill="auto"/>
            <w:noWrap/>
            <w:vAlign w:val="center"/>
          </w:tcPr>
          <w:p w14:paraId="117FBC3C" w14:textId="77777777" w:rsidR="00BA5F3C" w:rsidRPr="003E18A4" w:rsidRDefault="00BA5F3C" w:rsidP="00B3093D">
            <w:pPr>
              <w:widowControl/>
              <w:jc w:val="center"/>
              <w:rPr>
                <w:rFonts w:ascii="ＭＳ 明朝" w:hAnsi="ＭＳ 明朝" w:cs="ＭＳ Ｐゴシック"/>
                <w:kern w:val="0"/>
                <w:sz w:val="18"/>
                <w:szCs w:val="18"/>
              </w:rPr>
            </w:pPr>
          </w:p>
        </w:tc>
        <w:tc>
          <w:tcPr>
            <w:tcW w:w="2116" w:type="dxa"/>
            <w:vMerge/>
            <w:tcBorders>
              <w:left w:val="single" w:sz="4" w:space="0" w:color="auto"/>
              <w:right w:val="single" w:sz="4" w:space="0" w:color="auto"/>
            </w:tcBorders>
            <w:vAlign w:val="center"/>
          </w:tcPr>
          <w:p w14:paraId="6C650331" w14:textId="77777777" w:rsidR="00BA5F3C" w:rsidRPr="003E18A4" w:rsidRDefault="00BA5F3C" w:rsidP="00B3093D">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000000" w:fill="FFFFFF"/>
            <w:vAlign w:val="center"/>
          </w:tcPr>
          <w:p w14:paraId="7A384DE2" w14:textId="77777777" w:rsidR="00BA5F3C" w:rsidRPr="003E18A4" w:rsidRDefault="00BA5F3C" w:rsidP="00B3093D">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本調査に有用な領域での資格、実績等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5D10C445"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nil"/>
              <w:right w:val="single" w:sz="4" w:space="0" w:color="auto"/>
            </w:tcBorders>
            <w:shd w:val="clear" w:color="auto" w:fill="auto"/>
            <w:vAlign w:val="center"/>
          </w:tcPr>
          <w:p w14:paraId="67467DEE" w14:textId="77777777" w:rsidR="00BA5F3C" w:rsidRPr="003E18A4" w:rsidRDefault="00BA5F3C" w:rsidP="00B3093D">
            <w:pPr>
              <w:widowControl/>
              <w:jc w:val="center"/>
              <w:rPr>
                <w:rFonts w:ascii="ＭＳ 明朝" w:hAnsi="ＭＳ 明朝" w:cs="ＭＳ Ｐゴシック"/>
                <w:kern w:val="0"/>
                <w:sz w:val="18"/>
                <w:szCs w:val="18"/>
              </w:rPr>
            </w:pPr>
          </w:p>
        </w:tc>
      </w:tr>
      <w:tr w:rsidR="00BA5F3C" w:rsidRPr="003E18A4" w14:paraId="164DA8C2" w14:textId="77777777" w:rsidTr="00B3093D">
        <w:trPr>
          <w:gridAfter w:val="1"/>
          <w:wAfter w:w="29" w:type="dxa"/>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158F3684" w14:textId="77777777" w:rsidR="00BA5F3C" w:rsidRPr="003E18A4" w:rsidRDefault="00BA5F3C" w:rsidP="00B3093D">
            <w:pPr>
              <w:widowControl/>
              <w:jc w:val="center"/>
              <w:rPr>
                <w:rFonts w:ascii="ＭＳ 明朝" w:hAnsi="ＭＳ 明朝" w:cs="ＭＳ Ｐゴシック"/>
                <w:kern w:val="0"/>
                <w:sz w:val="18"/>
                <w:szCs w:val="18"/>
              </w:rPr>
            </w:pPr>
          </w:p>
        </w:tc>
        <w:tc>
          <w:tcPr>
            <w:tcW w:w="2116" w:type="dxa"/>
            <w:vMerge/>
            <w:tcBorders>
              <w:left w:val="single" w:sz="4" w:space="0" w:color="auto"/>
              <w:bottom w:val="single" w:sz="4" w:space="0" w:color="000000"/>
              <w:right w:val="single" w:sz="4" w:space="0" w:color="auto"/>
            </w:tcBorders>
            <w:vAlign w:val="center"/>
          </w:tcPr>
          <w:p w14:paraId="322B17DB" w14:textId="77777777" w:rsidR="00BA5F3C" w:rsidRPr="003E18A4" w:rsidRDefault="00BA5F3C" w:rsidP="00B3093D">
            <w:pPr>
              <w:widowControl/>
              <w:ind w:left="360" w:hangingChars="200" w:hanging="360"/>
              <w:jc w:val="left"/>
              <w:rPr>
                <w:rFonts w:ascii="ＭＳ 明朝" w:hAnsi="ＭＳ 明朝" w:cs="ＭＳ Ｐゴシック"/>
                <w:kern w:val="0"/>
                <w:sz w:val="18"/>
                <w:szCs w:val="18"/>
              </w:rPr>
            </w:pPr>
          </w:p>
        </w:tc>
        <w:tc>
          <w:tcPr>
            <w:tcW w:w="4961" w:type="dxa"/>
            <w:tcBorders>
              <w:top w:val="nil"/>
              <w:left w:val="nil"/>
              <w:bottom w:val="single" w:sz="4" w:space="0" w:color="auto"/>
              <w:right w:val="single" w:sz="4" w:space="0" w:color="auto"/>
            </w:tcBorders>
            <w:shd w:val="clear" w:color="auto" w:fill="auto"/>
            <w:vAlign w:val="center"/>
          </w:tcPr>
          <w:p w14:paraId="3A3F0559" w14:textId="77777777" w:rsidR="00BA5F3C" w:rsidRPr="003E18A4" w:rsidRDefault="00BA5F3C" w:rsidP="00B3093D">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ワーク・ライフ・バランス等の推進に関する認定通知書等の写し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1EBD0A8A"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nil"/>
              <w:right w:val="single" w:sz="4" w:space="0" w:color="auto"/>
            </w:tcBorders>
            <w:shd w:val="clear" w:color="auto" w:fill="auto"/>
            <w:vAlign w:val="center"/>
          </w:tcPr>
          <w:p w14:paraId="554A167D" w14:textId="77777777" w:rsidR="00BA5F3C" w:rsidRPr="003E18A4" w:rsidRDefault="00BA5F3C" w:rsidP="00B3093D">
            <w:pPr>
              <w:widowControl/>
              <w:jc w:val="center"/>
              <w:rPr>
                <w:rFonts w:ascii="ＭＳ 明朝" w:hAnsi="ＭＳ 明朝" w:cs="ＭＳ Ｐゴシック"/>
                <w:kern w:val="0"/>
                <w:sz w:val="18"/>
                <w:szCs w:val="18"/>
              </w:rPr>
            </w:pPr>
          </w:p>
        </w:tc>
      </w:tr>
      <w:tr w:rsidR="00BA5F3C" w:rsidRPr="003E18A4" w14:paraId="5D939591" w14:textId="77777777" w:rsidTr="00B3093D">
        <w:trPr>
          <w:gridAfter w:val="1"/>
          <w:wAfter w:w="29" w:type="dxa"/>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C4FCACE" w14:textId="77777777" w:rsidR="00BA5F3C" w:rsidRPr="003E18A4" w:rsidRDefault="00BA5F3C" w:rsidP="00B3093D">
            <w:pPr>
              <w:widowControl/>
              <w:jc w:val="center"/>
              <w:rPr>
                <w:rFonts w:ascii="ＭＳ 明朝" w:hAnsi="ＭＳ 明朝" w:cs="ＭＳ Ｐゴシック"/>
                <w:kern w:val="0"/>
                <w:sz w:val="18"/>
                <w:szCs w:val="18"/>
              </w:rPr>
            </w:pPr>
          </w:p>
        </w:tc>
        <w:tc>
          <w:tcPr>
            <w:tcW w:w="2116" w:type="dxa"/>
            <w:tcBorders>
              <w:top w:val="nil"/>
              <w:left w:val="nil"/>
              <w:bottom w:val="single" w:sz="4" w:space="0" w:color="auto"/>
              <w:right w:val="single" w:sz="4" w:space="0" w:color="auto"/>
            </w:tcBorders>
            <w:shd w:val="clear" w:color="auto" w:fill="auto"/>
            <w:noWrap/>
            <w:vAlign w:val="center"/>
          </w:tcPr>
          <w:p w14:paraId="5C2420BE" w14:textId="77777777" w:rsidR="00BA5F3C" w:rsidRPr="003E18A4" w:rsidRDefault="00BA5F3C" w:rsidP="00B3093D">
            <w:pPr>
              <w:widowControl/>
              <w:ind w:left="360" w:hangingChars="200" w:hanging="360"/>
              <w:jc w:val="left"/>
              <w:rPr>
                <w:rFonts w:ascii="ＭＳ 明朝" w:hAnsi="ＭＳ 明朝" w:cs="ＭＳ Ｐゴシック"/>
                <w:kern w:val="0"/>
                <w:sz w:val="18"/>
                <w:szCs w:val="18"/>
              </w:rPr>
            </w:pPr>
            <w:r w:rsidRPr="003E18A4">
              <w:rPr>
                <w:rFonts w:ascii="ＭＳ 明朝" w:hAnsi="ＭＳ 明朝" w:cs="ＭＳ Ｐゴシック"/>
                <w:kern w:val="0"/>
                <w:sz w:val="18"/>
                <w:szCs w:val="18"/>
              </w:rPr>
              <w:t>5</w:t>
            </w:r>
            <w:r w:rsidRPr="003E18A4">
              <w:rPr>
                <w:rFonts w:ascii="ＭＳ 明朝" w:hAnsi="ＭＳ 明朝" w:cs="ＭＳ Ｐゴシック" w:hint="eastAsia"/>
                <w:kern w:val="0"/>
                <w:sz w:val="18"/>
                <w:szCs w:val="18"/>
              </w:rPr>
              <w:t>.3 その他</w:t>
            </w:r>
          </w:p>
        </w:tc>
        <w:tc>
          <w:tcPr>
            <w:tcW w:w="4961" w:type="dxa"/>
            <w:tcBorders>
              <w:top w:val="nil"/>
              <w:left w:val="single" w:sz="4" w:space="0" w:color="auto"/>
              <w:bottom w:val="single" w:sz="4" w:space="0" w:color="auto"/>
              <w:right w:val="single" w:sz="4" w:space="0" w:color="auto"/>
            </w:tcBorders>
            <w:shd w:val="clear" w:color="auto" w:fill="auto"/>
            <w:vAlign w:val="center"/>
          </w:tcPr>
          <w:p w14:paraId="7109060B" w14:textId="77777777" w:rsidR="00BA5F3C" w:rsidRPr="003E18A4" w:rsidRDefault="00BA5F3C" w:rsidP="00B3093D">
            <w:pPr>
              <w:widowControl/>
              <w:ind w:left="180" w:hangingChars="100" w:hanging="180"/>
              <w:jc w:val="left"/>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 その他提案内容を補足する説明、調査実施における前提条件等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0239B8DB" w14:textId="77777777" w:rsidR="00BA5F3C" w:rsidRPr="003E18A4" w:rsidRDefault="00BA5F3C" w:rsidP="00B3093D">
            <w:pPr>
              <w:widowControl/>
              <w:jc w:val="center"/>
              <w:rPr>
                <w:rFonts w:ascii="ＭＳ 明朝" w:hAnsi="ＭＳ 明朝" w:cs="ＭＳ Ｐゴシック"/>
                <w:kern w:val="0"/>
                <w:sz w:val="18"/>
                <w:szCs w:val="18"/>
              </w:rPr>
            </w:pPr>
            <w:r w:rsidRPr="003E18A4">
              <w:rPr>
                <w:rFonts w:ascii="ＭＳ 明朝" w:hAnsi="ＭＳ 明朝" w:cs="ＭＳ Ｐゴシック" w:hint="eastAsia"/>
                <w:kern w:val="0"/>
                <w:sz w:val="18"/>
                <w:szCs w:val="18"/>
              </w:rPr>
              <w:t>任意</w:t>
            </w:r>
          </w:p>
        </w:tc>
        <w:tc>
          <w:tcPr>
            <w:tcW w:w="604" w:type="dxa"/>
            <w:tcBorders>
              <w:top w:val="single" w:sz="4" w:space="0" w:color="auto"/>
              <w:left w:val="nil"/>
              <w:bottom w:val="single" w:sz="4" w:space="0" w:color="auto"/>
              <w:right w:val="single" w:sz="4" w:space="0" w:color="auto"/>
            </w:tcBorders>
            <w:shd w:val="clear" w:color="auto" w:fill="auto"/>
            <w:vAlign w:val="center"/>
          </w:tcPr>
          <w:p w14:paraId="7B75498D" w14:textId="77777777" w:rsidR="00BA5F3C" w:rsidRPr="003E18A4" w:rsidRDefault="00BA5F3C" w:rsidP="00B3093D">
            <w:pPr>
              <w:widowControl/>
              <w:jc w:val="center"/>
              <w:rPr>
                <w:rFonts w:ascii="ＭＳ 明朝" w:hAnsi="ＭＳ 明朝" w:cs="ＭＳ Ｐゴシック"/>
                <w:kern w:val="0"/>
                <w:sz w:val="18"/>
                <w:szCs w:val="18"/>
              </w:rPr>
            </w:pPr>
          </w:p>
        </w:tc>
      </w:tr>
    </w:tbl>
    <w:p w14:paraId="60DEA8D4" w14:textId="77777777" w:rsidR="00BA5F3C" w:rsidRDefault="00BA5F3C" w:rsidP="00472CA0">
      <w:pPr>
        <w:tabs>
          <w:tab w:val="left" w:pos="2790"/>
        </w:tabs>
        <w:rPr>
          <w:rFonts w:ascii="ＭＳ 明朝" w:hAnsi="ＭＳ 明朝"/>
        </w:rPr>
      </w:pPr>
    </w:p>
    <w:p w14:paraId="63912724" w14:textId="77777777" w:rsidR="00BA5F3C" w:rsidRDefault="00BA5F3C" w:rsidP="00472CA0">
      <w:pPr>
        <w:tabs>
          <w:tab w:val="left" w:pos="2790"/>
        </w:tabs>
        <w:rPr>
          <w:rFonts w:ascii="ＭＳ 明朝" w:hAnsi="ＭＳ 明朝"/>
        </w:rPr>
      </w:pPr>
    </w:p>
    <w:p w14:paraId="7DF9111A" w14:textId="58FFACB3" w:rsidR="00BA5F3C" w:rsidRPr="003C1368" w:rsidRDefault="00BA5F3C" w:rsidP="00472CA0">
      <w:pPr>
        <w:tabs>
          <w:tab w:val="left" w:pos="2790"/>
        </w:tabs>
        <w:rPr>
          <w:rFonts w:ascii="ＭＳ 明朝" w:hAnsi="ＭＳ 明朝"/>
        </w:rPr>
        <w:sectPr w:rsidR="00BA5F3C"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4"/>
        <w:rPr>
          <w:rFonts w:ascii="ＭＳ 明朝" w:hAnsi="ＭＳ 明朝"/>
        </w:rPr>
      </w:pPr>
    </w:p>
    <w:p w14:paraId="7DF9111D" w14:textId="77777777" w:rsidR="007F4CAD" w:rsidRDefault="007F4CAD">
      <w:pPr>
        <w:pStyle w:val="a4"/>
        <w:rPr>
          <w:rFonts w:ascii="ＭＳ 明朝" w:hAnsi="ＭＳ 明朝"/>
        </w:rPr>
      </w:pPr>
    </w:p>
    <w:p w14:paraId="7DF9111E" w14:textId="77777777" w:rsidR="007F4CAD" w:rsidRDefault="007F4CAD">
      <w:pPr>
        <w:pStyle w:val="a4"/>
        <w:rPr>
          <w:rFonts w:ascii="ＭＳ 明朝" w:hAnsi="ＭＳ 明朝"/>
        </w:rPr>
      </w:pPr>
    </w:p>
    <w:p w14:paraId="7DF9111F" w14:textId="77777777" w:rsidR="007F4CAD" w:rsidRDefault="007F4CAD">
      <w:pPr>
        <w:pStyle w:val="a4"/>
        <w:rPr>
          <w:rFonts w:ascii="ＭＳ 明朝" w:hAnsi="ＭＳ 明朝"/>
        </w:rPr>
      </w:pPr>
    </w:p>
    <w:p w14:paraId="7DF91120" w14:textId="77777777" w:rsidR="007F4CAD" w:rsidRDefault="007F4CAD">
      <w:pPr>
        <w:pStyle w:val="a4"/>
        <w:rPr>
          <w:rFonts w:ascii="ＭＳ 明朝" w:hAnsi="ＭＳ 明朝"/>
        </w:rPr>
      </w:pPr>
    </w:p>
    <w:p w14:paraId="7DF91121" w14:textId="77777777" w:rsidR="007F4CAD" w:rsidRDefault="007F4CAD">
      <w:pPr>
        <w:pStyle w:val="a4"/>
        <w:jc w:val="center"/>
        <w:rPr>
          <w:rFonts w:ascii="ＭＳ 明朝" w:hAnsi="ＭＳ 明朝"/>
        </w:rPr>
      </w:pPr>
    </w:p>
    <w:p w14:paraId="7DF91122" w14:textId="77777777" w:rsidR="007F4CAD" w:rsidRDefault="007F4CAD">
      <w:pPr>
        <w:pStyle w:val="a4"/>
        <w:jc w:val="center"/>
        <w:rPr>
          <w:rFonts w:ascii="ＭＳ 明朝" w:hAnsi="ＭＳ 明朝"/>
        </w:rPr>
      </w:pPr>
    </w:p>
    <w:p w14:paraId="7DF91124" w14:textId="4C37C84B" w:rsidR="007F4CAD" w:rsidRPr="00491B64" w:rsidRDefault="007F4CAD" w:rsidP="00491B64">
      <w:pPr>
        <w:pStyle w:val="a4"/>
        <w:spacing w:line="484" w:lineRule="exact"/>
        <w:jc w:val="center"/>
        <w:rPr>
          <w:rFonts w:ascii="ＭＳ 明朝" w:hAnsi="ＭＳ 明朝"/>
          <w:sz w:val="32"/>
          <w:szCs w:val="32"/>
        </w:rPr>
      </w:pPr>
      <w:r w:rsidRPr="00491B64">
        <w:rPr>
          <w:rFonts w:ascii="ＭＳ 明朝" w:hAnsi="ＭＳ 明朝" w:cs="ＭＳ Ｐゴシック" w:hint="eastAsia"/>
          <w:sz w:val="32"/>
          <w:szCs w:val="32"/>
        </w:rPr>
        <w:t>「</w:t>
      </w:r>
      <w:r w:rsidR="00491B64" w:rsidRPr="00491B64">
        <w:rPr>
          <w:rFonts w:ascii="ＭＳ 明朝" w:hAnsi="ＭＳ 明朝" w:hint="eastAsia"/>
          <w:b/>
          <w:sz w:val="32"/>
          <w:szCs w:val="32"/>
        </w:rPr>
        <w:t>中国企業のDX推進状況に関する調査</w:t>
      </w:r>
      <w:r w:rsidRPr="00491B64">
        <w:rPr>
          <w:rFonts w:ascii="ＭＳ 明朝" w:hAnsi="ＭＳ 明朝" w:cs="ＭＳ Ｐゴシック" w:hint="eastAsia"/>
          <w:sz w:val="32"/>
          <w:szCs w:val="32"/>
        </w:rPr>
        <w:t>」</w:t>
      </w:r>
    </w:p>
    <w:p w14:paraId="7DF91125" w14:textId="77777777" w:rsidR="007F4CAD" w:rsidRDefault="007F4CAD">
      <w:pPr>
        <w:pStyle w:val="a4"/>
        <w:jc w:val="center"/>
        <w:rPr>
          <w:rFonts w:ascii="ＭＳ 明朝" w:hAnsi="ＭＳ 明朝"/>
          <w:sz w:val="32"/>
          <w:szCs w:val="32"/>
        </w:rPr>
      </w:pPr>
    </w:p>
    <w:p w14:paraId="7DF91126" w14:textId="77777777" w:rsidR="007F4CAD" w:rsidRDefault="007F4CAD">
      <w:pPr>
        <w:pStyle w:val="a4"/>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4"/>
        <w:jc w:val="left"/>
        <w:rPr>
          <w:rFonts w:ascii="ＭＳ 明朝" w:hAnsi="ＭＳ 明朝"/>
        </w:rPr>
      </w:pPr>
    </w:p>
    <w:p w14:paraId="7DF91128" w14:textId="77777777" w:rsidR="007F4CAD" w:rsidRDefault="007F4CAD" w:rsidP="002F69DE">
      <w:pPr>
        <w:pStyle w:val="a4"/>
        <w:jc w:val="left"/>
        <w:rPr>
          <w:rFonts w:ascii="ＭＳ 明朝" w:hAnsi="ＭＳ 明朝"/>
        </w:rPr>
      </w:pPr>
    </w:p>
    <w:p w14:paraId="7DF91129" w14:textId="77777777" w:rsidR="007F4CAD" w:rsidRDefault="007F4CAD" w:rsidP="002F69DE">
      <w:pPr>
        <w:pStyle w:val="a4"/>
        <w:jc w:val="left"/>
        <w:rPr>
          <w:rFonts w:ascii="ＭＳ 明朝" w:hAnsi="ＭＳ 明朝"/>
        </w:rPr>
      </w:pPr>
    </w:p>
    <w:p w14:paraId="7DF9112A" w14:textId="77777777" w:rsidR="007F4CAD" w:rsidRDefault="007F4CAD" w:rsidP="002F69DE">
      <w:pPr>
        <w:pStyle w:val="a4"/>
        <w:jc w:val="left"/>
        <w:rPr>
          <w:rFonts w:ascii="ＭＳ 明朝" w:hAnsi="ＭＳ 明朝"/>
        </w:rPr>
      </w:pPr>
    </w:p>
    <w:p w14:paraId="7DF9112B" w14:textId="77777777" w:rsidR="007F4CAD" w:rsidRDefault="007F4CAD" w:rsidP="002F69DE">
      <w:pPr>
        <w:pStyle w:val="a4"/>
        <w:jc w:val="left"/>
        <w:rPr>
          <w:rFonts w:ascii="ＭＳ 明朝" w:hAnsi="ＭＳ 明朝"/>
        </w:rPr>
      </w:pPr>
    </w:p>
    <w:p w14:paraId="7DF9112C" w14:textId="77777777" w:rsidR="007F4CAD" w:rsidRDefault="007F4CAD" w:rsidP="002F69DE">
      <w:pPr>
        <w:pStyle w:val="a4"/>
        <w:jc w:val="left"/>
        <w:rPr>
          <w:rFonts w:ascii="ＭＳ 明朝" w:hAnsi="ＭＳ 明朝"/>
        </w:rPr>
      </w:pPr>
    </w:p>
    <w:p w14:paraId="7DF9112D" w14:textId="77777777" w:rsidR="007F4CAD" w:rsidRDefault="007F4CAD" w:rsidP="002F69DE">
      <w:pPr>
        <w:pStyle w:val="a4"/>
        <w:jc w:val="left"/>
        <w:rPr>
          <w:rFonts w:ascii="ＭＳ 明朝" w:hAnsi="ＭＳ 明朝"/>
        </w:rPr>
      </w:pPr>
    </w:p>
    <w:p w14:paraId="7DF9112E" w14:textId="77777777" w:rsidR="007F4CAD" w:rsidRDefault="007F4CAD" w:rsidP="002F69DE">
      <w:pPr>
        <w:pStyle w:val="a4"/>
        <w:jc w:val="left"/>
        <w:rPr>
          <w:rFonts w:ascii="ＭＳ 明朝" w:hAnsi="ＭＳ 明朝"/>
        </w:rPr>
      </w:pPr>
    </w:p>
    <w:p w14:paraId="7DF9112F" w14:textId="77777777" w:rsidR="007F4CAD" w:rsidRDefault="007F4CAD" w:rsidP="002F69DE">
      <w:pPr>
        <w:pStyle w:val="a4"/>
        <w:jc w:val="left"/>
        <w:rPr>
          <w:rFonts w:ascii="ＭＳ 明朝" w:hAnsi="ＭＳ 明朝"/>
        </w:rPr>
      </w:pPr>
    </w:p>
    <w:p w14:paraId="7DF91130" w14:textId="77777777" w:rsidR="007F4CAD" w:rsidRDefault="007F4CAD" w:rsidP="002F69DE">
      <w:pPr>
        <w:pStyle w:val="a4"/>
        <w:jc w:val="left"/>
        <w:rPr>
          <w:rFonts w:ascii="ＭＳ 明朝" w:hAnsi="ＭＳ 明朝"/>
        </w:rPr>
      </w:pPr>
    </w:p>
    <w:p w14:paraId="7DF91131" w14:textId="77777777" w:rsidR="007F4CAD" w:rsidRDefault="007F4CAD">
      <w:pPr>
        <w:pStyle w:val="a4"/>
        <w:rPr>
          <w:rFonts w:ascii="ＭＳ 明朝" w:hAnsi="ＭＳ 明朝"/>
        </w:rPr>
      </w:pPr>
    </w:p>
    <w:p w14:paraId="7DF91132" w14:textId="77777777" w:rsidR="007F4CAD" w:rsidRDefault="007F4CAD">
      <w:pPr>
        <w:pStyle w:val="a4"/>
        <w:rPr>
          <w:rFonts w:ascii="ＭＳ 明朝" w:hAnsi="ＭＳ 明朝"/>
        </w:rPr>
      </w:pPr>
    </w:p>
    <w:p w14:paraId="7DF91133" w14:textId="77777777" w:rsidR="007F4CAD" w:rsidRDefault="007F4CAD">
      <w:pPr>
        <w:pStyle w:val="a4"/>
        <w:rPr>
          <w:rFonts w:ascii="ＭＳ 明朝" w:hAnsi="ＭＳ 明朝"/>
        </w:rPr>
      </w:pPr>
    </w:p>
    <w:p w14:paraId="7DF91134" w14:textId="77777777" w:rsidR="007F4CAD" w:rsidRDefault="007F4CAD">
      <w:pPr>
        <w:pStyle w:val="a4"/>
        <w:rPr>
          <w:rFonts w:ascii="ＭＳ 明朝" w:hAnsi="ＭＳ 明朝"/>
        </w:rPr>
      </w:pPr>
    </w:p>
    <w:p w14:paraId="7DF91135" w14:textId="77777777" w:rsidR="007F4CAD" w:rsidRDefault="007F4CAD" w:rsidP="002F69DE">
      <w:pPr>
        <w:pStyle w:val="a4"/>
        <w:ind w:left="212"/>
        <w:rPr>
          <w:rFonts w:ascii="ＭＳ 明朝" w:hAnsi="ＭＳ 明朝"/>
        </w:rPr>
      </w:pPr>
    </w:p>
    <w:p w14:paraId="7DF91136" w14:textId="77777777" w:rsidR="007F4CAD" w:rsidRDefault="007F4CAD" w:rsidP="002F69DE">
      <w:pPr>
        <w:pStyle w:val="a4"/>
        <w:ind w:left="212"/>
        <w:rPr>
          <w:rFonts w:ascii="ＭＳ 明朝" w:hAnsi="ＭＳ 明朝"/>
        </w:rPr>
      </w:pPr>
    </w:p>
    <w:p w14:paraId="7DF91137" w14:textId="77777777" w:rsidR="007F4CAD" w:rsidRDefault="007F4CAD" w:rsidP="002F69DE">
      <w:pPr>
        <w:pStyle w:val="a4"/>
        <w:ind w:left="212"/>
        <w:rPr>
          <w:rFonts w:ascii="ＭＳ 明朝" w:hAnsi="ＭＳ 明朝"/>
        </w:rPr>
      </w:pPr>
    </w:p>
    <w:p w14:paraId="7DF91138" w14:textId="77777777" w:rsidR="007F4CAD" w:rsidRDefault="007F4CAD" w:rsidP="002F69DE">
      <w:pPr>
        <w:pStyle w:val="a4"/>
        <w:ind w:left="212"/>
        <w:rPr>
          <w:rFonts w:ascii="ＭＳ 明朝" w:hAnsi="ＭＳ 明朝"/>
        </w:rPr>
      </w:pPr>
    </w:p>
    <w:p w14:paraId="7DF91139" w14:textId="77777777" w:rsidR="007F4CAD" w:rsidRDefault="007F4CAD" w:rsidP="002F69DE">
      <w:pPr>
        <w:pStyle w:val="a4"/>
        <w:ind w:left="212"/>
        <w:rPr>
          <w:rFonts w:ascii="ＭＳ 明朝" w:hAnsi="ＭＳ 明朝"/>
        </w:rPr>
      </w:pPr>
    </w:p>
    <w:p w14:paraId="7DF9113A" w14:textId="77777777" w:rsidR="007F4CAD" w:rsidRDefault="007F4CAD" w:rsidP="002F69DE">
      <w:pPr>
        <w:pStyle w:val="a4"/>
        <w:ind w:left="212"/>
        <w:rPr>
          <w:rFonts w:ascii="ＭＳ 明朝" w:hAnsi="ＭＳ 明朝"/>
        </w:rPr>
      </w:pPr>
    </w:p>
    <w:p w14:paraId="7DF9113B" w14:textId="77777777" w:rsidR="007F4CAD" w:rsidRDefault="007F4CAD" w:rsidP="002F69DE">
      <w:pPr>
        <w:pStyle w:val="a4"/>
        <w:ind w:left="212"/>
        <w:rPr>
          <w:rFonts w:ascii="ＭＳ 明朝" w:hAnsi="ＭＳ 明朝"/>
        </w:rPr>
      </w:pPr>
    </w:p>
    <w:p w14:paraId="7DF9113C" w14:textId="77777777" w:rsidR="007F4CAD" w:rsidRDefault="007F4CAD" w:rsidP="002F69DE">
      <w:pPr>
        <w:pStyle w:val="a4"/>
        <w:ind w:left="212"/>
        <w:rPr>
          <w:rFonts w:ascii="ＭＳ 明朝" w:hAnsi="ＭＳ 明朝"/>
        </w:rPr>
      </w:pPr>
    </w:p>
    <w:p w14:paraId="7DF9113D" w14:textId="77777777" w:rsidR="007F4CAD" w:rsidRDefault="007F4CAD" w:rsidP="002F69DE">
      <w:pPr>
        <w:pStyle w:val="a4"/>
        <w:ind w:left="212"/>
        <w:rPr>
          <w:rFonts w:ascii="ＭＳ 明朝" w:hAnsi="ＭＳ 明朝"/>
        </w:rPr>
      </w:pPr>
    </w:p>
    <w:p w14:paraId="7DF9113E" w14:textId="77777777" w:rsidR="007F4CAD" w:rsidRDefault="007F4CAD" w:rsidP="002F69DE">
      <w:pPr>
        <w:pStyle w:val="a4"/>
        <w:ind w:left="212"/>
        <w:rPr>
          <w:rFonts w:ascii="ＭＳ 明朝" w:hAnsi="ＭＳ 明朝"/>
        </w:rPr>
      </w:pPr>
    </w:p>
    <w:p w14:paraId="7DF9113F" w14:textId="77777777" w:rsidR="007F4CAD" w:rsidRDefault="007F4CAD" w:rsidP="002F69DE">
      <w:pPr>
        <w:pStyle w:val="a4"/>
        <w:ind w:left="212"/>
        <w:rPr>
          <w:rFonts w:ascii="ＭＳ 明朝" w:hAnsi="ＭＳ 明朝"/>
        </w:rPr>
      </w:pPr>
    </w:p>
    <w:p w14:paraId="7DF91140" w14:textId="77777777" w:rsidR="007F4CAD" w:rsidRDefault="007F4CAD" w:rsidP="002F69DE">
      <w:pPr>
        <w:pStyle w:val="a4"/>
        <w:ind w:left="212"/>
        <w:rPr>
          <w:rFonts w:ascii="ＭＳ 明朝" w:hAnsi="ＭＳ 明朝"/>
        </w:rPr>
      </w:pPr>
    </w:p>
    <w:p w14:paraId="7DF91141" w14:textId="77777777" w:rsidR="007F4CAD" w:rsidRDefault="007F4CAD" w:rsidP="002F69DE">
      <w:pPr>
        <w:pStyle w:val="a4"/>
        <w:ind w:left="212"/>
        <w:rPr>
          <w:rFonts w:ascii="ＭＳ 明朝" w:hAnsi="ＭＳ 明朝"/>
        </w:rPr>
      </w:pPr>
    </w:p>
    <w:p w14:paraId="7DF91142" w14:textId="77777777" w:rsidR="007F4CAD" w:rsidRDefault="007F4CAD" w:rsidP="002F69DE">
      <w:pPr>
        <w:pStyle w:val="a4"/>
        <w:ind w:left="212"/>
        <w:rPr>
          <w:rFonts w:ascii="ＭＳ 明朝" w:hAnsi="ＭＳ 明朝"/>
        </w:rPr>
      </w:pPr>
    </w:p>
    <w:p w14:paraId="7DF91143" w14:textId="77777777" w:rsidR="007F4CAD" w:rsidRDefault="007F4CAD" w:rsidP="002F69DE">
      <w:pPr>
        <w:pStyle w:val="a4"/>
        <w:ind w:left="212"/>
        <w:rPr>
          <w:rFonts w:ascii="ＭＳ 明朝" w:hAnsi="ＭＳ 明朝"/>
        </w:rPr>
      </w:pPr>
    </w:p>
    <w:p w14:paraId="7DF91144" w14:textId="054799E0" w:rsidR="007F4CAD" w:rsidRDefault="00C067D8">
      <w:pPr>
        <w:pStyle w:val="a4"/>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4"/>
        <w:ind w:firstLineChars="100" w:firstLine="212"/>
        <w:rPr>
          <w:rFonts w:ascii="ＭＳ 明朝" w:hAnsi="ＭＳ 明朝" w:cs="ＭＳ Ｐゴシック"/>
        </w:rPr>
      </w:pPr>
    </w:p>
    <w:p w14:paraId="7DF91146" w14:textId="77777777" w:rsidR="007F4CAD" w:rsidRDefault="007F4CAD">
      <w:pPr>
        <w:pStyle w:val="a4"/>
        <w:ind w:firstLineChars="100" w:firstLine="212"/>
        <w:rPr>
          <w:rFonts w:ascii="ＭＳ 明朝" w:hAnsi="ＭＳ 明朝" w:cs="ＭＳ Ｐゴシック"/>
        </w:rPr>
      </w:pPr>
    </w:p>
    <w:p w14:paraId="7DF91147" w14:textId="77777777" w:rsidR="007F4CAD" w:rsidRDefault="007F4CAD">
      <w:pPr>
        <w:pStyle w:val="a4"/>
        <w:ind w:firstLineChars="100" w:firstLine="212"/>
        <w:rPr>
          <w:rFonts w:ascii="ＭＳ 明朝" w:hAnsi="ＭＳ 明朝" w:cs="ＭＳ Ｐゴシック"/>
        </w:rPr>
      </w:pPr>
    </w:p>
    <w:p w14:paraId="7DF91148" w14:textId="77777777" w:rsidR="007F4CAD" w:rsidRDefault="007F4CAD">
      <w:pPr>
        <w:pStyle w:val="a4"/>
        <w:ind w:firstLineChars="100" w:firstLine="212"/>
        <w:rPr>
          <w:rFonts w:ascii="ＭＳ 明朝" w:hAnsi="ＭＳ 明朝" w:cs="ＭＳ Ｐゴシック"/>
        </w:rPr>
      </w:pPr>
    </w:p>
    <w:p w14:paraId="7DF91149" w14:textId="77777777" w:rsidR="007F4CAD" w:rsidRDefault="007F4CAD">
      <w:pPr>
        <w:pStyle w:val="a4"/>
        <w:ind w:firstLineChars="100" w:firstLine="212"/>
        <w:rPr>
          <w:rFonts w:ascii="ＭＳ 明朝" w:hAnsi="ＭＳ 明朝" w:cs="ＭＳ Ｐゴシック"/>
        </w:rPr>
      </w:pPr>
    </w:p>
    <w:p w14:paraId="7DF9114A" w14:textId="77777777" w:rsidR="007F4CAD" w:rsidRDefault="007F4CAD">
      <w:pPr>
        <w:pStyle w:val="a4"/>
        <w:ind w:firstLineChars="100" w:firstLine="212"/>
        <w:rPr>
          <w:rFonts w:ascii="ＭＳ 明朝" w:hAnsi="ＭＳ 明朝" w:cs="ＭＳ Ｐゴシック"/>
        </w:rPr>
      </w:pPr>
    </w:p>
    <w:p w14:paraId="7DF9114B" w14:textId="77777777" w:rsidR="007F4CAD" w:rsidRDefault="007F4CAD">
      <w:pPr>
        <w:pStyle w:val="a4"/>
        <w:ind w:firstLineChars="100" w:firstLine="212"/>
        <w:rPr>
          <w:rFonts w:ascii="ＭＳ 明朝" w:hAnsi="ＭＳ 明朝" w:cs="ＭＳ Ｐゴシック"/>
        </w:rPr>
      </w:pPr>
    </w:p>
    <w:p w14:paraId="7DF9114C" w14:textId="77777777" w:rsidR="007F4CAD" w:rsidRDefault="007F4CAD">
      <w:pPr>
        <w:pStyle w:val="a4"/>
        <w:ind w:firstLineChars="100" w:firstLine="212"/>
        <w:rPr>
          <w:rFonts w:ascii="ＭＳ 明朝" w:hAnsi="ＭＳ 明朝" w:cs="ＭＳ Ｐゴシック"/>
        </w:rPr>
      </w:pPr>
    </w:p>
    <w:p w14:paraId="6ECC0BD2" w14:textId="77777777" w:rsidR="00EC5055" w:rsidRDefault="00EC5055">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3640CB82" w:rsidR="007F4CAD" w:rsidRPr="00FC0D06" w:rsidRDefault="007F4CAD">
      <w:pPr>
        <w:pStyle w:val="a4"/>
        <w:ind w:firstLineChars="100" w:firstLine="212"/>
        <w:rPr>
          <w:rFonts w:ascii="ＭＳ 明朝" w:hAnsi="ＭＳ 明朝" w:cs="ＭＳ Ｐゴシック"/>
        </w:rPr>
      </w:pPr>
      <w:r w:rsidRPr="00491B64">
        <w:rPr>
          <w:rFonts w:ascii="ＭＳ 明朝" w:hAnsi="ＭＳ 明朝" w:cs="ＭＳ Ｐゴシック" w:hint="eastAsia"/>
        </w:rPr>
        <w:lastRenderedPageBreak/>
        <w:t>本書は、</w:t>
      </w:r>
      <w:r w:rsidR="00124ED3" w:rsidRPr="00491B64">
        <w:rPr>
          <w:rFonts w:ascii="ＭＳ 明朝" w:hAnsi="ＭＳ 明朝" w:cs="ＭＳ Ｐゴシック" w:hint="eastAsia"/>
        </w:rPr>
        <w:t>「</w:t>
      </w:r>
      <w:r w:rsidR="00491B64" w:rsidRPr="00491B64">
        <w:rPr>
          <w:rFonts w:ascii="ＭＳ 明朝" w:hAnsi="ＭＳ 明朝" w:cs="ＭＳ ゴシック" w:hint="eastAsia"/>
          <w:bCs/>
        </w:rPr>
        <w:t>中国企業のDX推進状況に関する調査</w:t>
      </w:r>
      <w:r w:rsidR="00124ED3" w:rsidRPr="00491B64">
        <w:rPr>
          <w:rFonts w:ascii="ＭＳ 明朝" w:hAnsi="ＭＳ 明朝" w:cs="ＭＳ ゴシック" w:hint="eastAsia"/>
          <w:bCs/>
        </w:rPr>
        <w:t>」</w:t>
      </w:r>
      <w:r w:rsidRPr="00491B64">
        <w:rPr>
          <w:rFonts w:ascii="ＭＳ 明朝" w:hAnsi="ＭＳ 明朝" w:cs="ＭＳ Ｐゴシック" w:hint="eastAsia"/>
        </w:rPr>
        <w:t>に係る評価手順を取りまとめたものである。落札</w:t>
      </w:r>
      <w:r w:rsidRPr="00FC0D06">
        <w:rPr>
          <w:rFonts w:ascii="ＭＳ 明朝" w:hAnsi="ＭＳ 明朝" w:cs="ＭＳ Ｐゴシック" w:hint="eastAsia"/>
        </w:rPr>
        <w:t>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4"/>
        <w:rPr>
          <w:rFonts w:ascii="ＭＳ 明朝" w:hAnsi="ＭＳ 明朝"/>
        </w:rPr>
      </w:pPr>
    </w:p>
    <w:p w14:paraId="7DF9114F"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4"/>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4"/>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4"/>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4"/>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4"/>
        <w:ind w:left="1272"/>
        <w:rPr>
          <w:rFonts w:ascii="ＭＳ 明朝" w:hAnsi="ＭＳ 明朝"/>
        </w:rPr>
      </w:pPr>
    </w:p>
    <w:p w14:paraId="7DF91156"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4"/>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4"/>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4"/>
              <w:rPr>
                <w:rFonts w:ascii="ＭＳ 明朝" w:hAnsi="ＭＳ 明朝"/>
              </w:rPr>
            </w:pPr>
          </w:p>
        </w:tc>
      </w:tr>
    </w:tbl>
    <w:p w14:paraId="7DF9115B" w14:textId="77777777" w:rsidR="007F4CAD" w:rsidRPr="00FC0D06" w:rsidRDefault="007F4CAD">
      <w:pPr>
        <w:pStyle w:val="a4"/>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4"/>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4"/>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4"/>
        <w:ind w:firstLineChars="400" w:firstLine="848"/>
        <w:rPr>
          <w:rFonts w:ascii="ＭＳ 明朝" w:hAnsi="ＭＳ 明朝"/>
        </w:rPr>
      </w:pPr>
    </w:p>
    <w:p w14:paraId="7DF9115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594CDA3" w:rsidR="007F4CAD" w:rsidRDefault="007F4CAD">
      <w:pPr>
        <w:pStyle w:val="a4"/>
        <w:rPr>
          <w:rFonts w:ascii="ＭＳ 明朝" w:hAnsi="ＭＳ 明朝"/>
        </w:rPr>
      </w:pPr>
      <w:r>
        <w:rPr>
          <w:rFonts w:ascii="ＭＳ 明朝" w:hAnsi="ＭＳ 明朝" w:cs="ＭＳ Ｐゴシック" w:hint="eastAsia"/>
        </w:rPr>
        <w:t xml:space="preserve">　　　技術点に関し、必須及び任意項目の配分を</w:t>
      </w:r>
      <w:r w:rsidR="009269DC">
        <w:rPr>
          <w:rFonts w:ascii="ＭＳ 明朝" w:hAnsi="ＭＳ 明朝" w:cs="ＭＳ Ｐゴシック" w:hint="eastAsia"/>
        </w:rPr>
        <w:t>228</w:t>
      </w:r>
      <w:r>
        <w:rPr>
          <w:rFonts w:ascii="ＭＳ 明朝" w:hAnsi="ＭＳ 明朝" w:cs="ＭＳ Ｐゴシック" w:hint="eastAsia"/>
        </w:rPr>
        <w:t>点、価格点の配分を</w:t>
      </w:r>
      <w:r w:rsidR="009269DC">
        <w:rPr>
          <w:rFonts w:ascii="ＭＳ 明朝" w:hAnsi="ＭＳ 明朝" w:cs="ＭＳ Ｐゴシック" w:hint="eastAsia"/>
        </w:rPr>
        <w:t>114</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4"/>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4"/>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7C927E4" w:rsidR="007F4CAD" w:rsidRDefault="00362D74">
            <w:pPr>
              <w:pStyle w:val="a4"/>
              <w:jc w:val="center"/>
              <w:rPr>
                <w:rFonts w:ascii="ＭＳ 明朝" w:hAnsi="ＭＳ 明朝"/>
              </w:rPr>
            </w:pPr>
            <w:r>
              <w:rPr>
                <w:rFonts w:ascii="ＭＳ 明朝" w:hAnsi="ＭＳ 明朝" w:cs="ＭＳ Ｐゴシック" w:hint="eastAsia"/>
              </w:rPr>
              <w:t>2</w:t>
            </w:r>
            <w:r w:rsidR="009269DC">
              <w:rPr>
                <w:rFonts w:ascii="ＭＳ 明朝" w:hAnsi="ＭＳ 明朝" w:cs="ＭＳ Ｐゴシック"/>
              </w:rPr>
              <w:t>28</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4"/>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4"/>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4"/>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A7C62C7" w:rsidR="007F4CAD" w:rsidRDefault="00362D74">
            <w:pPr>
              <w:pStyle w:val="a4"/>
              <w:jc w:val="center"/>
              <w:rPr>
                <w:rFonts w:ascii="ＭＳ 明朝" w:hAnsi="ＭＳ 明朝"/>
              </w:rPr>
            </w:pPr>
            <w:r>
              <w:rPr>
                <w:rFonts w:ascii="ＭＳ 明朝" w:hAnsi="ＭＳ 明朝" w:cs="ＭＳ Ｐゴシック" w:hint="eastAsia"/>
              </w:rPr>
              <w:t>1</w:t>
            </w:r>
            <w:r w:rsidR="009269DC">
              <w:rPr>
                <w:rFonts w:ascii="ＭＳ 明朝" w:hAnsi="ＭＳ 明朝" w:cs="ＭＳ Ｐゴシック"/>
              </w:rPr>
              <w:t>14</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4"/>
              <w:jc w:val="center"/>
              <w:rPr>
                <w:rFonts w:ascii="ＭＳ 明朝" w:hAnsi="ＭＳ 明朝"/>
              </w:rPr>
            </w:pPr>
          </w:p>
        </w:tc>
      </w:tr>
    </w:tbl>
    <w:p w14:paraId="7DF9116D" w14:textId="77777777" w:rsidR="007F4CAD" w:rsidRDefault="007F4CAD">
      <w:pPr>
        <w:pStyle w:val="a4"/>
        <w:rPr>
          <w:rFonts w:ascii="ＭＳ ゴシック" w:eastAsia="ＭＳ ゴシック" w:hAnsi="ＭＳ ゴシック"/>
        </w:rPr>
      </w:pPr>
    </w:p>
    <w:p w14:paraId="7DF9116E" w14:textId="77777777" w:rsidR="007F4CAD" w:rsidRDefault="007F4CAD">
      <w:pPr>
        <w:pStyle w:val="a4"/>
        <w:rPr>
          <w:rFonts w:ascii="ＭＳ 明朝" w:hAnsi="ＭＳ 明朝"/>
        </w:rPr>
      </w:pPr>
    </w:p>
    <w:p w14:paraId="7DF9116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0C0099C8" w:rsidR="007B7457" w:rsidRPr="00FC0D06" w:rsidRDefault="007B7457" w:rsidP="009269DC">
      <w:pPr>
        <w:pStyle w:val="a4"/>
        <w:ind w:left="851" w:firstLineChars="98" w:firstLine="208"/>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4"/>
        <w:ind w:leftChars="404" w:left="848" w:firstLineChars="100" w:firstLine="212"/>
        <w:rPr>
          <w:rFonts w:ascii="ＭＳ 明朝" w:hAnsi="ＭＳ 明朝"/>
        </w:rPr>
      </w:pPr>
    </w:p>
    <w:p w14:paraId="7DF91173"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4"/>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4"/>
        <w:ind w:left="848"/>
        <w:rPr>
          <w:rFonts w:ascii="ＭＳ 明朝" w:hAnsi="ＭＳ 明朝"/>
          <w:color w:val="0000FF"/>
        </w:rPr>
      </w:pPr>
    </w:p>
    <w:p w14:paraId="7DF91177" w14:textId="77777777" w:rsidR="007F4CAD" w:rsidRDefault="007F4CAD">
      <w:pPr>
        <w:pStyle w:val="a4"/>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4"/>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4"/>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4"/>
        <w:ind w:left="851" w:firstLineChars="98" w:firstLine="198"/>
        <w:rPr>
          <w:rFonts w:ascii="ＭＳ 明朝" w:hAnsi="ＭＳ 明朝" w:cs="ＭＳ Ｐゴシック"/>
          <w:sz w:val="20"/>
          <w:szCs w:val="20"/>
        </w:rPr>
      </w:pPr>
    </w:p>
    <w:p w14:paraId="7DF9117F"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4"/>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4"/>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4"/>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4"/>
        <w:ind w:left="848"/>
        <w:rPr>
          <w:rFonts w:ascii="ＭＳ 明朝" w:hAnsi="ＭＳ 明朝"/>
        </w:rPr>
      </w:pPr>
    </w:p>
    <w:p w14:paraId="7DF91184" w14:textId="77777777" w:rsidR="007F4CAD" w:rsidRPr="00FC0D06" w:rsidRDefault="007F4CAD">
      <w:pPr>
        <w:pStyle w:val="a4"/>
        <w:rPr>
          <w:rFonts w:ascii="ＭＳ 明朝" w:hAnsi="ＭＳ 明朝"/>
        </w:rPr>
      </w:pPr>
    </w:p>
    <w:p w14:paraId="7DF91185"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4"/>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4"/>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4"/>
        <w:ind w:left="848"/>
        <w:rPr>
          <w:rFonts w:ascii="ＭＳ 明朝" w:hAnsi="ＭＳ 明朝"/>
        </w:rPr>
      </w:pPr>
    </w:p>
    <w:p w14:paraId="7DF9118A"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4"/>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4"/>
        <w:ind w:left="848"/>
        <w:rPr>
          <w:rFonts w:ascii="ＭＳ 明朝" w:hAnsi="ＭＳ 明朝"/>
        </w:rPr>
      </w:pPr>
    </w:p>
    <w:p w14:paraId="7DF9118D"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4"/>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4"/>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610"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362D74" w:rsidRPr="00362D74" w14:paraId="7DF9119A" w14:textId="77777777">
        <w:trPr>
          <w:trHeight w:val="397"/>
        </w:trPr>
        <w:tc>
          <w:tcPr>
            <w:tcW w:w="883" w:type="dxa"/>
            <w:vAlign w:val="center"/>
          </w:tcPr>
          <w:p w14:paraId="7DF91195" w14:textId="77777777" w:rsidR="007F4CAD" w:rsidRPr="00362D74" w:rsidRDefault="007F4CAD">
            <w:pPr>
              <w:jc w:val="center"/>
              <w:rPr>
                <w:rFonts w:ascii="ＭＳ 明朝" w:hAnsi="ＭＳ 明朝"/>
              </w:rPr>
            </w:pPr>
            <w:r w:rsidRPr="00362D74">
              <w:rPr>
                <w:rFonts w:ascii="ＭＳ 明朝" w:hAnsi="ＭＳ 明朝" w:hint="eastAsia"/>
              </w:rPr>
              <w:t>S</w:t>
            </w:r>
          </w:p>
        </w:tc>
        <w:tc>
          <w:tcPr>
            <w:tcW w:w="5126" w:type="dxa"/>
            <w:vAlign w:val="center"/>
          </w:tcPr>
          <w:p w14:paraId="7DF91196" w14:textId="77777777" w:rsidR="007F4CAD" w:rsidRPr="00362D74" w:rsidRDefault="007F4CAD">
            <w:pPr>
              <w:rPr>
                <w:rFonts w:ascii="ＭＳ 明朝" w:hAnsi="ＭＳ 明朝"/>
              </w:rPr>
            </w:pPr>
            <w:r w:rsidRPr="00362D74">
              <w:rPr>
                <w:rFonts w:ascii="ＭＳ 明朝" w:hAnsi="ＭＳ 明朝" w:hint="eastAsia"/>
              </w:rPr>
              <w:t>通常の想定を超える卓越した提案内容である。</w:t>
            </w:r>
          </w:p>
        </w:tc>
        <w:tc>
          <w:tcPr>
            <w:tcW w:w="538" w:type="dxa"/>
            <w:vAlign w:val="center"/>
          </w:tcPr>
          <w:p w14:paraId="7DF91197" w14:textId="7C072CE5" w:rsidR="007F4CAD" w:rsidRPr="00362D74" w:rsidRDefault="00362D74">
            <w:pPr>
              <w:jc w:val="right"/>
              <w:rPr>
                <w:rFonts w:ascii="ＭＳ 明朝" w:hAnsi="ＭＳ 明朝"/>
              </w:rPr>
            </w:pPr>
            <w:r w:rsidRPr="00362D74">
              <w:rPr>
                <w:rFonts w:ascii="ＭＳ 明朝" w:hAnsi="ＭＳ 明朝"/>
              </w:rPr>
              <w:t>30</w:t>
            </w:r>
          </w:p>
        </w:tc>
        <w:tc>
          <w:tcPr>
            <w:tcW w:w="538" w:type="dxa"/>
            <w:vAlign w:val="center"/>
          </w:tcPr>
          <w:p w14:paraId="7DF91198" w14:textId="0A17CDFF" w:rsidR="007F4CAD" w:rsidRPr="00362D74" w:rsidRDefault="00362D74">
            <w:pPr>
              <w:jc w:val="right"/>
              <w:rPr>
                <w:rFonts w:ascii="ＭＳ 明朝" w:hAnsi="ＭＳ 明朝"/>
              </w:rPr>
            </w:pPr>
            <w:r w:rsidRPr="00362D74">
              <w:rPr>
                <w:rFonts w:ascii="ＭＳ 明朝" w:hAnsi="ＭＳ 明朝"/>
              </w:rPr>
              <w:t>2</w:t>
            </w:r>
            <w:r w:rsidR="007F4CAD" w:rsidRPr="00362D74">
              <w:rPr>
                <w:rFonts w:ascii="ＭＳ 明朝" w:hAnsi="ＭＳ 明朝" w:hint="eastAsia"/>
              </w:rPr>
              <w:t>0</w:t>
            </w:r>
          </w:p>
        </w:tc>
        <w:tc>
          <w:tcPr>
            <w:tcW w:w="534" w:type="dxa"/>
            <w:vAlign w:val="center"/>
          </w:tcPr>
          <w:p w14:paraId="7DF91199" w14:textId="7195FCDE" w:rsidR="007F4CAD" w:rsidRPr="00362D74" w:rsidRDefault="00362D74">
            <w:pPr>
              <w:jc w:val="right"/>
              <w:rPr>
                <w:rFonts w:ascii="ＭＳ 明朝" w:hAnsi="ＭＳ 明朝"/>
              </w:rPr>
            </w:pPr>
            <w:r w:rsidRPr="00362D74">
              <w:rPr>
                <w:rFonts w:ascii="ＭＳ 明朝" w:hAnsi="ＭＳ 明朝"/>
              </w:rPr>
              <w:t>10</w:t>
            </w:r>
          </w:p>
        </w:tc>
      </w:tr>
      <w:tr w:rsidR="00362D74" w:rsidRPr="00362D74" w14:paraId="7DF911A0" w14:textId="77777777">
        <w:trPr>
          <w:trHeight w:val="397"/>
        </w:trPr>
        <w:tc>
          <w:tcPr>
            <w:tcW w:w="883" w:type="dxa"/>
            <w:vAlign w:val="center"/>
          </w:tcPr>
          <w:p w14:paraId="7DF9119B" w14:textId="77777777" w:rsidR="007F4CAD" w:rsidRPr="00362D74" w:rsidRDefault="007F4CAD">
            <w:pPr>
              <w:jc w:val="center"/>
              <w:rPr>
                <w:rFonts w:ascii="ＭＳ 明朝" w:hAnsi="ＭＳ 明朝"/>
              </w:rPr>
            </w:pPr>
            <w:r w:rsidRPr="00362D74">
              <w:rPr>
                <w:rFonts w:ascii="ＭＳ 明朝" w:hAnsi="ＭＳ 明朝" w:hint="eastAsia"/>
              </w:rPr>
              <w:t>A</w:t>
            </w:r>
          </w:p>
        </w:tc>
        <w:tc>
          <w:tcPr>
            <w:tcW w:w="5126" w:type="dxa"/>
            <w:vAlign w:val="center"/>
          </w:tcPr>
          <w:p w14:paraId="7DF9119C" w14:textId="77777777" w:rsidR="007F4CAD" w:rsidRPr="00362D74" w:rsidRDefault="007F4CAD">
            <w:pPr>
              <w:rPr>
                <w:rFonts w:ascii="ＭＳ 明朝" w:hAnsi="ＭＳ 明朝"/>
              </w:rPr>
            </w:pPr>
            <w:r w:rsidRPr="00362D74">
              <w:rPr>
                <w:rFonts w:ascii="ＭＳ 明朝" w:hAnsi="ＭＳ 明朝" w:hint="eastAsia"/>
              </w:rPr>
              <w:t>通常想定される提案としては最適な内容である。</w:t>
            </w:r>
          </w:p>
        </w:tc>
        <w:tc>
          <w:tcPr>
            <w:tcW w:w="538" w:type="dxa"/>
            <w:vAlign w:val="center"/>
          </w:tcPr>
          <w:p w14:paraId="7DF9119D" w14:textId="1D163785" w:rsidR="007F4CAD" w:rsidRPr="00362D74" w:rsidRDefault="00362D74">
            <w:pPr>
              <w:jc w:val="right"/>
              <w:rPr>
                <w:rFonts w:ascii="ＭＳ 明朝" w:hAnsi="ＭＳ 明朝"/>
              </w:rPr>
            </w:pPr>
            <w:r w:rsidRPr="00362D74">
              <w:rPr>
                <w:rFonts w:ascii="ＭＳ 明朝" w:hAnsi="ＭＳ 明朝" w:hint="eastAsia"/>
              </w:rPr>
              <w:t>2</w:t>
            </w:r>
            <w:r w:rsidRPr="00362D74">
              <w:rPr>
                <w:rFonts w:ascii="ＭＳ 明朝" w:hAnsi="ＭＳ 明朝"/>
              </w:rPr>
              <w:t>4</w:t>
            </w:r>
          </w:p>
        </w:tc>
        <w:tc>
          <w:tcPr>
            <w:tcW w:w="538" w:type="dxa"/>
            <w:vAlign w:val="center"/>
          </w:tcPr>
          <w:p w14:paraId="7DF9119E" w14:textId="343CDB42" w:rsidR="007F4CAD" w:rsidRPr="00362D74" w:rsidRDefault="00362D74">
            <w:pPr>
              <w:jc w:val="right"/>
              <w:rPr>
                <w:rFonts w:ascii="ＭＳ 明朝" w:hAnsi="ＭＳ 明朝"/>
              </w:rPr>
            </w:pPr>
            <w:r w:rsidRPr="00362D74">
              <w:rPr>
                <w:rFonts w:ascii="ＭＳ 明朝" w:hAnsi="ＭＳ 明朝" w:hint="eastAsia"/>
              </w:rPr>
              <w:t>1</w:t>
            </w:r>
            <w:r w:rsidRPr="00362D74">
              <w:rPr>
                <w:rFonts w:ascii="ＭＳ 明朝" w:hAnsi="ＭＳ 明朝"/>
              </w:rPr>
              <w:t>6</w:t>
            </w:r>
          </w:p>
        </w:tc>
        <w:tc>
          <w:tcPr>
            <w:tcW w:w="534" w:type="dxa"/>
            <w:vAlign w:val="center"/>
          </w:tcPr>
          <w:p w14:paraId="7DF9119F" w14:textId="43E775B5" w:rsidR="007F4CAD" w:rsidRPr="00362D74" w:rsidRDefault="00362D74">
            <w:pPr>
              <w:jc w:val="right"/>
              <w:rPr>
                <w:rFonts w:ascii="ＭＳ 明朝" w:hAnsi="ＭＳ 明朝"/>
              </w:rPr>
            </w:pPr>
            <w:r w:rsidRPr="00362D74">
              <w:rPr>
                <w:rFonts w:ascii="ＭＳ 明朝" w:hAnsi="ＭＳ 明朝" w:hint="eastAsia"/>
              </w:rPr>
              <w:t>8</w:t>
            </w:r>
          </w:p>
        </w:tc>
      </w:tr>
      <w:tr w:rsidR="00362D74" w:rsidRPr="00362D74" w14:paraId="7DF911A6" w14:textId="77777777">
        <w:trPr>
          <w:trHeight w:val="397"/>
        </w:trPr>
        <w:tc>
          <w:tcPr>
            <w:tcW w:w="883" w:type="dxa"/>
            <w:vAlign w:val="center"/>
          </w:tcPr>
          <w:p w14:paraId="7DF911A1" w14:textId="77777777" w:rsidR="007F4CAD" w:rsidRPr="00362D74" w:rsidRDefault="007F4CAD">
            <w:pPr>
              <w:jc w:val="center"/>
              <w:rPr>
                <w:rFonts w:ascii="ＭＳ 明朝" w:hAnsi="ＭＳ 明朝"/>
              </w:rPr>
            </w:pPr>
            <w:r w:rsidRPr="00362D74">
              <w:rPr>
                <w:rFonts w:ascii="ＭＳ 明朝" w:hAnsi="ＭＳ 明朝" w:hint="eastAsia"/>
              </w:rPr>
              <w:t>B</w:t>
            </w:r>
          </w:p>
        </w:tc>
        <w:tc>
          <w:tcPr>
            <w:tcW w:w="5126" w:type="dxa"/>
            <w:vAlign w:val="center"/>
          </w:tcPr>
          <w:p w14:paraId="7DF911A2" w14:textId="77777777" w:rsidR="007F4CAD" w:rsidRPr="00362D74" w:rsidRDefault="007F4CAD">
            <w:pPr>
              <w:rPr>
                <w:rFonts w:ascii="ＭＳ 明朝" w:hAnsi="ＭＳ 明朝"/>
              </w:rPr>
            </w:pPr>
            <w:r w:rsidRPr="00362D74">
              <w:rPr>
                <w:rFonts w:ascii="ＭＳ 明朝" w:hAnsi="ＭＳ 明朝" w:hint="eastAsia"/>
              </w:rPr>
              <w:t>概ね妥当な内容である。</w:t>
            </w:r>
          </w:p>
        </w:tc>
        <w:tc>
          <w:tcPr>
            <w:tcW w:w="538" w:type="dxa"/>
            <w:vAlign w:val="center"/>
          </w:tcPr>
          <w:p w14:paraId="7DF911A3" w14:textId="374831E8" w:rsidR="007F4CAD" w:rsidRPr="00362D74" w:rsidRDefault="00362D74">
            <w:pPr>
              <w:jc w:val="right"/>
              <w:rPr>
                <w:rFonts w:ascii="ＭＳ 明朝" w:hAnsi="ＭＳ 明朝"/>
              </w:rPr>
            </w:pPr>
            <w:r w:rsidRPr="00362D74">
              <w:rPr>
                <w:rFonts w:ascii="ＭＳ 明朝" w:hAnsi="ＭＳ 明朝" w:hint="eastAsia"/>
              </w:rPr>
              <w:t>8</w:t>
            </w:r>
          </w:p>
        </w:tc>
        <w:tc>
          <w:tcPr>
            <w:tcW w:w="538" w:type="dxa"/>
            <w:vAlign w:val="center"/>
          </w:tcPr>
          <w:p w14:paraId="7DF911A4" w14:textId="63A0D755" w:rsidR="007F4CAD" w:rsidRPr="00362D74" w:rsidRDefault="00362D74">
            <w:pPr>
              <w:jc w:val="right"/>
              <w:rPr>
                <w:rFonts w:ascii="ＭＳ 明朝" w:hAnsi="ＭＳ 明朝"/>
              </w:rPr>
            </w:pPr>
            <w:r w:rsidRPr="00362D74">
              <w:rPr>
                <w:rFonts w:ascii="ＭＳ 明朝" w:hAnsi="ＭＳ 明朝" w:hint="eastAsia"/>
              </w:rPr>
              <w:t>5</w:t>
            </w:r>
          </w:p>
        </w:tc>
        <w:tc>
          <w:tcPr>
            <w:tcW w:w="534" w:type="dxa"/>
            <w:vAlign w:val="center"/>
          </w:tcPr>
          <w:p w14:paraId="7DF911A5" w14:textId="47E2557C" w:rsidR="007F4CAD" w:rsidRPr="00362D74" w:rsidRDefault="00362D74">
            <w:pPr>
              <w:jc w:val="right"/>
              <w:rPr>
                <w:rFonts w:ascii="ＭＳ 明朝" w:hAnsi="ＭＳ 明朝"/>
              </w:rPr>
            </w:pPr>
            <w:r w:rsidRPr="00362D74">
              <w:rPr>
                <w:rFonts w:ascii="ＭＳ 明朝" w:hAnsi="ＭＳ 明朝" w:hint="eastAsia"/>
              </w:rPr>
              <w:t>2</w:t>
            </w:r>
          </w:p>
        </w:tc>
      </w:tr>
      <w:tr w:rsidR="00362D74" w:rsidRPr="00362D74" w14:paraId="7DF911AC" w14:textId="77777777">
        <w:trPr>
          <w:trHeight w:val="397"/>
        </w:trPr>
        <w:tc>
          <w:tcPr>
            <w:tcW w:w="883" w:type="dxa"/>
            <w:vAlign w:val="center"/>
          </w:tcPr>
          <w:p w14:paraId="7DF911A7" w14:textId="77777777" w:rsidR="007F4CAD" w:rsidRPr="00362D74" w:rsidRDefault="007F4CAD">
            <w:pPr>
              <w:jc w:val="center"/>
              <w:rPr>
                <w:rFonts w:ascii="ＭＳ 明朝" w:hAnsi="ＭＳ 明朝"/>
              </w:rPr>
            </w:pPr>
            <w:r w:rsidRPr="00362D74">
              <w:rPr>
                <w:rFonts w:ascii="ＭＳ 明朝" w:hAnsi="ＭＳ 明朝" w:hint="eastAsia"/>
              </w:rPr>
              <w:t>C</w:t>
            </w:r>
          </w:p>
        </w:tc>
        <w:tc>
          <w:tcPr>
            <w:tcW w:w="5126" w:type="dxa"/>
            <w:vAlign w:val="center"/>
          </w:tcPr>
          <w:p w14:paraId="7DF911A8" w14:textId="77777777" w:rsidR="007F4CAD" w:rsidRPr="00362D74" w:rsidRDefault="007F4CAD">
            <w:pPr>
              <w:rPr>
                <w:rFonts w:ascii="ＭＳ 明朝" w:hAnsi="ＭＳ 明朝"/>
              </w:rPr>
            </w:pPr>
            <w:r w:rsidRPr="00362D74">
              <w:rPr>
                <w:rFonts w:ascii="ＭＳ 明朝" w:hAnsi="ＭＳ 明朝" w:hint="eastAsia"/>
              </w:rPr>
              <w:t>内容が不十分である。</w:t>
            </w:r>
          </w:p>
        </w:tc>
        <w:tc>
          <w:tcPr>
            <w:tcW w:w="538" w:type="dxa"/>
            <w:vAlign w:val="center"/>
          </w:tcPr>
          <w:p w14:paraId="7DF911A9" w14:textId="77777777" w:rsidR="007F4CAD" w:rsidRPr="00362D74" w:rsidRDefault="007F4CAD">
            <w:pPr>
              <w:jc w:val="right"/>
              <w:rPr>
                <w:rFonts w:ascii="ＭＳ 明朝" w:hAnsi="ＭＳ 明朝"/>
              </w:rPr>
            </w:pPr>
            <w:r w:rsidRPr="00362D74">
              <w:rPr>
                <w:rFonts w:ascii="ＭＳ 明朝" w:hAnsi="ＭＳ 明朝" w:hint="eastAsia"/>
              </w:rPr>
              <w:t>0</w:t>
            </w:r>
          </w:p>
        </w:tc>
        <w:tc>
          <w:tcPr>
            <w:tcW w:w="538" w:type="dxa"/>
            <w:vAlign w:val="center"/>
          </w:tcPr>
          <w:p w14:paraId="7DF911AA" w14:textId="77777777" w:rsidR="007F4CAD" w:rsidRPr="00362D74" w:rsidRDefault="007F4CAD">
            <w:pPr>
              <w:jc w:val="right"/>
              <w:rPr>
                <w:rFonts w:ascii="ＭＳ 明朝" w:hAnsi="ＭＳ 明朝"/>
              </w:rPr>
            </w:pPr>
            <w:r w:rsidRPr="00362D74">
              <w:rPr>
                <w:rFonts w:ascii="ＭＳ 明朝" w:hAnsi="ＭＳ 明朝" w:hint="eastAsia"/>
              </w:rPr>
              <w:t>0</w:t>
            </w:r>
          </w:p>
        </w:tc>
        <w:tc>
          <w:tcPr>
            <w:tcW w:w="534" w:type="dxa"/>
            <w:vAlign w:val="center"/>
          </w:tcPr>
          <w:p w14:paraId="7DF911AB" w14:textId="77777777" w:rsidR="007F4CAD" w:rsidRPr="00362D74" w:rsidRDefault="007F4CAD">
            <w:pPr>
              <w:jc w:val="right"/>
              <w:rPr>
                <w:rFonts w:ascii="ＭＳ 明朝" w:hAnsi="ＭＳ 明朝"/>
              </w:rPr>
            </w:pPr>
            <w:r w:rsidRPr="00362D74">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4"/>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4"/>
        <w:ind w:leftChars="404" w:left="848" w:firstLineChars="100" w:firstLine="212"/>
        <w:rPr>
          <w:rFonts w:ascii="ＭＳ 明朝" w:hAnsi="ＭＳ 明朝" w:cs="ＭＳ Ｐゴシック"/>
        </w:rPr>
      </w:pPr>
      <w:bookmarkStart w:id="14"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4"/>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4"/>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925E81F" w:rsidR="005E07C0" w:rsidRDefault="005E07C0">
            <w:pPr>
              <w:pStyle w:val="a4"/>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26FE33DB" w:rsidR="005E07C0" w:rsidRDefault="009269DC">
            <w:pPr>
              <w:pStyle w:val="a4"/>
              <w:jc w:val="center"/>
              <w:rPr>
                <w:rFonts w:asciiTheme="minorEastAsia" w:eastAsiaTheme="minorEastAsia" w:hAnsiTheme="minorEastAsia"/>
                <w:color w:val="808080"/>
              </w:rPr>
            </w:pPr>
            <w:r>
              <w:rPr>
                <w:rFonts w:asciiTheme="minorEastAsia" w:eastAsiaTheme="minorEastAsia" w:hAnsiTheme="minorEastAsia" w:hint="eastAsia"/>
                <w:color w:val="808080"/>
              </w:rPr>
              <w:t>8</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7355AA6" w:rsidR="005E07C0" w:rsidRDefault="000851D3">
            <w:pPr>
              <w:pStyle w:val="a4"/>
              <w:jc w:val="center"/>
              <w:rPr>
                <w:rFonts w:asciiTheme="minorEastAsia" w:eastAsiaTheme="minorEastAsia" w:hAnsiTheme="minorEastAsia"/>
                <w:color w:val="808080"/>
              </w:rPr>
            </w:pPr>
            <w:r>
              <w:rPr>
                <w:rFonts w:asciiTheme="minorEastAsia" w:eastAsiaTheme="minorEastAsia" w:hAnsiTheme="minorEastAsia"/>
              </w:rPr>
              <w:t>5</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34E37031" w:rsidR="005E07C0" w:rsidRDefault="000851D3">
            <w:pPr>
              <w:pStyle w:val="a4"/>
              <w:jc w:val="center"/>
              <w:rPr>
                <w:rFonts w:asciiTheme="minorEastAsia" w:eastAsiaTheme="minorEastAsia" w:hAnsiTheme="minorEastAsia"/>
                <w:color w:val="808080"/>
              </w:rPr>
            </w:pPr>
            <w:r>
              <w:rPr>
                <w:rFonts w:asciiTheme="minorEastAsia" w:eastAsiaTheme="minorEastAsia" w:hAnsiTheme="minorEastAsia"/>
              </w:rPr>
              <w:t>5</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1453D222" w:rsidR="005E07C0" w:rsidRDefault="000851D3">
            <w:pPr>
              <w:pStyle w:val="a4"/>
              <w:jc w:val="center"/>
              <w:rPr>
                <w:rFonts w:asciiTheme="minorEastAsia" w:eastAsiaTheme="minorEastAsia" w:hAnsiTheme="minorEastAsia"/>
              </w:rPr>
            </w:pPr>
            <w:r>
              <w:rPr>
                <w:rFonts w:asciiTheme="minorEastAsia" w:eastAsiaTheme="minorEastAsia" w:hAnsiTheme="minorEastAsia"/>
              </w:rPr>
              <w:t>2.5</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EB11D05" w:rsidR="005E07C0" w:rsidRDefault="000851D3">
            <w:pPr>
              <w:pStyle w:val="a4"/>
              <w:jc w:val="center"/>
              <w:rPr>
                <w:rFonts w:asciiTheme="minorEastAsia" w:eastAsiaTheme="minorEastAsia" w:hAnsiTheme="minorEastAsia"/>
                <w:color w:val="808080"/>
              </w:rPr>
            </w:pPr>
            <w:r>
              <w:rPr>
                <w:rFonts w:asciiTheme="minorEastAsia" w:eastAsiaTheme="minorEastAsia" w:hAnsiTheme="minorEastAsia"/>
              </w:rPr>
              <w:t>1.25</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4"/>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4"/>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BB32B46" w:rsidR="005E07C0" w:rsidRDefault="000851D3">
            <w:pPr>
              <w:pStyle w:val="a4"/>
              <w:jc w:val="center"/>
              <w:rPr>
                <w:rFonts w:asciiTheme="minorEastAsia" w:eastAsiaTheme="minorEastAsia" w:hAnsiTheme="minorEastAsia"/>
                <w:color w:val="808080"/>
              </w:rPr>
            </w:pPr>
            <w:r>
              <w:rPr>
                <w:rFonts w:asciiTheme="minorEastAsia" w:eastAsiaTheme="minorEastAsia" w:hAnsiTheme="minorEastAsia"/>
              </w:rPr>
              <w:t>5</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438FE9FB" w:rsidR="005E07C0" w:rsidRDefault="000851D3">
            <w:pPr>
              <w:pStyle w:val="a4"/>
              <w:jc w:val="center"/>
              <w:rPr>
                <w:rFonts w:asciiTheme="minorEastAsia" w:eastAsiaTheme="minorEastAsia" w:hAnsiTheme="minorEastAsia"/>
              </w:rPr>
            </w:pPr>
            <w:r>
              <w:rPr>
                <w:rFonts w:asciiTheme="minorEastAsia" w:eastAsiaTheme="minorEastAsia" w:hAnsiTheme="minorEastAsia"/>
              </w:rPr>
              <w:t>5</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3101BF4" w:rsidR="005E07C0" w:rsidRDefault="000851D3">
            <w:pPr>
              <w:pStyle w:val="a4"/>
              <w:jc w:val="center"/>
              <w:rPr>
                <w:rFonts w:asciiTheme="minorEastAsia" w:eastAsiaTheme="minorEastAsia" w:hAnsiTheme="minorEastAsia"/>
                <w:color w:val="808080"/>
              </w:rPr>
            </w:pPr>
            <w:r>
              <w:rPr>
                <w:rFonts w:asciiTheme="minorEastAsia" w:eastAsiaTheme="minorEastAsia" w:hAnsiTheme="minorEastAsia"/>
              </w:rPr>
              <w:t>2.5</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C0D03FC" w:rsidR="005E07C0" w:rsidRDefault="000851D3">
            <w:pPr>
              <w:pStyle w:val="a4"/>
              <w:wordWrap/>
              <w:jc w:val="center"/>
              <w:rPr>
                <w:rFonts w:asciiTheme="minorEastAsia" w:eastAsiaTheme="minorEastAsia" w:hAnsiTheme="minorEastAsia"/>
                <w:color w:val="808080"/>
              </w:rPr>
            </w:pPr>
            <w:r>
              <w:rPr>
                <w:rFonts w:asciiTheme="minorEastAsia" w:eastAsiaTheme="minorEastAsia" w:hAnsiTheme="minorEastAsia"/>
              </w:rPr>
              <w:t>5</w:t>
            </w:r>
          </w:p>
        </w:tc>
      </w:tr>
    </w:tbl>
    <w:p w14:paraId="56C47B77" w14:textId="77777777" w:rsidR="005E07C0" w:rsidRDefault="005E07C0" w:rsidP="005E07C0">
      <w:pPr>
        <w:pStyle w:val="a4"/>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4"/>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4"/>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lastRenderedPageBreak/>
        <w:t>※4　新くるみん認定（改正後認定基準（平成29年4月1日施行）により認定）</w:t>
      </w:r>
    </w:p>
    <w:p w14:paraId="62F7A455" w14:textId="02500E56" w:rsidR="00864D66" w:rsidRDefault="005E07C0" w:rsidP="000C5744">
      <w:pPr>
        <w:pStyle w:val="a4"/>
        <w:ind w:leftChars="500" w:left="1580" w:hangingChars="250" w:hanging="530"/>
        <w:rPr>
          <w:rFonts w:ascii="ＭＳ 明朝" w:hAnsi="ＭＳ 明朝"/>
        </w:rPr>
      </w:pPr>
      <w:r>
        <w:rPr>
          <w:rFonts w:ascii="ＭＳ 明朝" w:hAnsi="ＭＳ 明朝" w:cs="ＭＳ Ｐゴシック" w:hint="eastAsia"/>
        </w:rPr>
        <w:t>※5　旧くるみん認定（改正前認定基準又は改正省令附則第2条第3項の経過措置により認定）</w:t>
      </w:r>
      <w:bookmarkEnd w:id="14"/>
    </w:p>
    <w:p w14:paraId="7DF911B7" w14:textId="3B339ABB" w:rsidR="007F4CAD" w:rsidRPr="003D4278" w:rsidRDefault="007F4CAD" w:rsidP="003D4278">
      <w:pPr>
        <w:pStyle w:val="a4"/>
        <w:jc w:val="center"/>
        <w:outlineLvl w:val="0"/>
        <w:rPr>
          <w:rFonts w:ascii="ＭＳ 明朝" w:hAnsi="ＭＳ 明朝"/>
        </w:rPr>
      </w:pPr>
      <w:r>
        <w:rPr>
          <w:rFonts w:ascii="ＭＳ 明朝" w:hAnsi="ＭＳ 明朝"/>
        </w:rPr>
        <w:br w:type="page"/>
      </w:r>
      <w:bookmarkStart w:id="15"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4"/>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15"/>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472CA0">
        <w:rPr>
          <w:rFonts w:ascii="ＭＳ 明朝" w:hAnsi="ＭＳ 明朝" w:hint="eastAsia"/>
          <w:color w:val="000000" w:themeColor="text1"/>
          <w:spacing w:val="41"/>
          <w:kern w:val="0"/>
          <w:sz w:val="24"/>
          <w:u w:val="single"/>
          <w:fitText w:val="4104" w:id="122959877"/>
        </w:rPr>
        <w:t>暴力団排除に関する誓約事</w:t>
      </w:r>
      <w:r w:rsidRPr="00472CA0">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7DF91229" w14:textId="77777777" w:rsidR="007F4CAD" w:rsidRPr="00472CA0" w:rsidRDefault="007F4CAD" w:rsidP="00AC5736">
      <w:pPr>
        <w:pStyle w:val="a4"/>
        <w:ind w:left="139" w:hangingChars="66" w:hanging="139"/>
        <w:rPr>
          <w:rFonts w:ascii="ＭＳ 明朝" w:hAnsi="ＭＳ 明朝"/>
          <w:color w:val="000000" w:themeColor="text1"/>
          <w:spacing w:val="0"/>
        </w:rPr>
      </w:pPr>
    </w:p>
    <w:p w14:paraId="7DF9122A" w14:textId="77777777" w:rsidR="00AC5736" w:rsidRDefault="00AC5736" w:rsidP="00AC5736">
      <w:pPr>
        <w:pStyle w:val="a4"/>
        <w:ind w:left="139" w:hangingChars="66" w:hanging="139"/>
        <w:rPr>
          <w:rFonts w:ascii="ＭＳ 明朝" w:hAnsi="ＭＳ 明朝"/>
          <w:spacing w:val="0"/>
        </w:rPr>
      </w:pPr>
    </w:p>
    <w:p w14:paraId="7DF9122B" w14:textId="77777777" w:rsidR="00AC5736" w:rsidRPr="00AC5736" w:rsidRDefault="00AC5736" w:rsidP="00AC5736">
      <w:pPr>
        <w:pStyle w:val="a4"/>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6" w:name="_Toc164995312"/>
      <w:r>
        <w:rPr>
          <w:rFonts w:hint="eastAsia"/>
        </w:rPr>
        <w:lastRenderedPageBreak/>
        <w:t xml:space="preserve">（様　式　</w:t>
      </w:r>
      <w:r>
        <w:rPr>
          <w:rFonts w:hint="eastAsia"/>
        </w:rPr>
        <w:t>1</w:t>
      </w:r>
      <w:r>
        <w:rPr>
          <w:rFonts w:hint="eastAsia"/>
        </w:rPr>
        <w:t>）</w:t>
      </w:r>
      <w:bookmarkEnd w:id="1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668F8B83"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EC5055" w:rsidRPr="00EC5055">
        <w:rPr>
          <w:rFonts w:ascii="ＭＳ 明朝" w:hAnsi="ＭＳ 明朝" w:hint="eastAsia"/>
        </w:rPr>
        <w:t>社会基盤センター　イノベーション推進部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0B2F4D">
        <w:rPr>
          <w:rFonts w:ascii="ＭＳ 明朝" w:hAnsi="ＭＳ 明朝" w:cs="ＭＳ 明朝" w:hint="eastAsia"/>
          <w:spacing w:val="105"/>
          <w:kern w:val="0"/>
          <w:sz w:val="32"/>
          <w:szCs w:val="32"/>
          <w:fitText w:val="1432" w:id="-874838519"/>
        </w:rPr>
        <w:t>質問</w:t>
      </w:r>
      <w:r w:rsidRPr="000B2F4D">
        <w:rPr>
          <w:rFonts w:ascii="ＭＳ 明朝" w:hAnsi="ＭＳ 明朝" w:cs="ＭＳ 明朝" w:hint="eastAsia"/>
          <w:spacing w:val="7"/>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8E18725" w:rsidR="007F4CAD" w:rsidRPr="00491B64" w:rsidRDefault="007F4CAD">
      <w:pPr>
        <w:spacing w:line="-362" w:lineRule="auto"/>
        <w:ind w:leftChars="-103" w:left="-216" w:right="215" w:firstLineChars="100" w:firstLine="210"/>
        <w:rPr>
          <w:rFonts w:ascii="ＭＳ 明朝" w:hAnsi="ＭＳ 明朝"/>
          <w:szCs w:val="21"/>
        </w:rPr>
      </w:pPr>
      <w:r w:rsidRPr="00491B64">
        <w:rPr>
          <w:rFonts w:ascii="ＭＳ 明朝" w:hAnsi="ＭＳ 明朝" w:hint="eastAsia"/>
          <w:szCs w:val="21"/>
        </w:rPr>
        <w:t>「</w:t>
      </w:r>
      <w:r w:rsidR="00491B64" w:rsidRPr="00491B64">
        <w:rPr>
          <w:rFonts w:ascii="ＭＳ 明朝" w:hAnsi="ＭＳ 明朝" w:hint="eastAsia"/>
          <w:szCs w:val="21"/>
        </w:rPr>
        <w:t>中国企業のDX推進状況に関する調査</w:t>
      </w:r>
      <w:r w:rsidRPr="00491B64">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7" w:name="_（様式3）"/>
      <w:bookmarkEnd w:id="17"/>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7FE9795"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491B64" w:rsidRPr="00491B64">
        <w:rPr>
          <w:rFonts w:ascii="ＭＳ 明朝" w:hAnsi="ＭＳ 明朝" w:hint="eastAsia"/>
          <w:szCs w:val="21"/>
        </w:rPr>
        <w:t>中国企業のDX推進状況に関する調査</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18" w:name="_Hlk34725076"/>
      <w:r w:rsidRPr="00472CA0">
        <w:rPr>
          <w:rFonts w:ascii="ＭＳ 明朝" w:hAnsi="ＭＳ 明朝" w:hint="eastAsia"/>
          <w:color w:val="000000" w:themeColor="text1"/>
        </w:rPr>
        <w:t>（※　下記件名に係る費用の総価を記載すること）</w:t>
      </w:r>
      <w:bookmarkEnd w:id="18"/>
    </w:p>
    <w:p w14:paraId="7DF912AB" w14:textId="77777777" w:rsidR="007F4CAD" w:rsidRDefault="007F4CAD">
      <w:pPr>
        <w:jc w:val="center"/>
        <w:rPr>
          <w:rFonts w:ascii="ＭＳ 明朝" w:hAnsi="ＭＳ 明朝"/>
        </w:rPr>
      </w:pPr>
    </w:p>
    <w:p w14:paraId="7DF912AC" w14:textId="5E6EC14C" w:rsidR="007F4CAD" w:rsidRPr="00491B64" w:rsidRDefault="00531F1C">
      <w:pPr>
        <w:jc w:val="center"/>
        <w:rPr>
          <w:rFonts w:ascii="ＭＳ 明朝" w:hAnsi="ＭＳ 明朝"/>
        </w:rPr>
      </w:pPr>
      <w:r w:rsidRPr="00491B64">
        <w:rPr>
          <w:rFonts w:ascii="ＭＳ 明朝" w:hAnsi="ＭＳ 明朝" w:hint="eastAsia"/>
        </w:rPr>
        <w:t>件　名</w:t>
      </w:r>
      <w:r w:rsidR="007F4CAD" w:rsidRPr="00491B64">
        <w:rPr>
          <w:rFonts w:ascii="ＭＳ 明朝" w:hAnsi="ＭＳ 明朝" w:hint="eastAsia"/>
        </w:rPr>
        <w:t xml:space="preserve">　</w:t>
      </w:r>
      <w:r w:rsidRPr="00491B64">
        <w:rPr>
          <w:rFonts w:ascii="ＭＳ 明朝" w:hAnsi="ＭＳ 明朝" w:hint="eastAsia"/>
        </w:rPr>
        <w:t>「</w:t>
      </w:r>
      <w:r w:rsidR="00491B64" w:rsidRPr="00491B64">
        <w:rPr>
          <w:rFonts w:ascii="ＭＳ 明朝" w:hAnsi="ＭＳ 明朝" w:hint="eastAsia"/>
          <w:szCs w:val="21"/>
        </w:rPr>
        <w:t>中国企業のDX推進状況に関する調査</w:t>
      </w:r>
      <w:r w:rsidRPr="00491B64">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9" w:name="_Toc311216238"/>
      <w:bookmarkStart w:id="20" w:name="_Toc268880064"/>
      <w:bookmarkStart w:id="21"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9"/>
      <w:r w:rsidR="00403201">
        <w:rPr>
          <w:rFonts w:hint="eastAsia"/>
        </w:rPr>
        <w:t xml:space="preserve">　</w:t>
      </w:r>
      <w:bookmarkEnd w:id="20"/>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8C7B9AB" w:rsidR="007F4CAD" w:rsidRPr="00491B64" w:rsidRDefault="007F4CAD">
      <w:pPr>
        <w:rPr>
          <w:rFonts w:ascii="ＭＳ 明朝" w:hAnsi="ＭＳ 明朝"/>
        </w:rPr>
      </w:pPr>
      <w:r w:rsidRPr="00491B64">
        <w:rPr>
          <w:rFonts w:ascii="ＭＳ 明朝" w:hAnsi="ＭＳ 明朝" w:hint="eastAsia"/>
        </w:rPr>
        <w:t>件名：「</w:t>
      </w:r>
      <w:r w:rsidR="00491B64" w:rsidRPr="00491B64">
        <w:rPr>
          <w:rFonts w:ascii="ＭＳ 明朝" w:hAnsi="ＭＳ 明朝" w:hint="eastAsia"/>
          <w:szCs w:val="21"/>
        </w:rPr>
        <w:t>中国企業のDX推進状況に関する調査</w:t>
      </w:r>
      <w:r w:rsidRPr="00491B6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2BE80B70" w:rsidR="007F4CAD" w:rsidRDefault="002A5F54">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00BA248" w:rsidR="007F4CAD" w:rsidRDefault="002A5F54">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491B64">
        <w:tc>
          <w:tcPr>
            <w:tcW w:w="532" w:type="dxa"/>
            <w:vAlign w:val="center"/>
          </w:tcPr>
          <w:p w14:paraId="7DF912E7" w14:textId="77777777" w:rsidR="007F4CAD" w:rsidRPr="00FB4977" w:rsidRDefault="007F4CAD">
            <w:pPr>
              <w:jc w:val="center"/>
              <w:rPr>
                <w:rFonts w:ascii="ＭＳ 明朝" w:hAnsi="ＭＳ 明朝"/>
              </w:rPr>
            </w:pPr>
            <w:bookmarkStart w:id="22" w:name="_Hlk3393383"/>
            <w:r w:rsidRPr="00FB4977">
              <w:rPr>
                <w:rFonts w:ascii="ＭＳ 明朝" w:hAnsi="ＭＳ 明朝" w:hint="eastAsia"/>
              </w:rPr>
              <w:t>⑤</w:t>
            </w:r>
          </w:p>
        </w:tc>
        <w:tc>
          <w:tcPr>
            <w:tcW w:w="2435" w:type="dxa"/>
            <w:vAlign w:val="center"/>
          </w:tcPr>
          <w:p w14:paraId="7DF912E8" w14:textId="595D486C"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4BE11DE0" w:rsidR="007F4CAD" w:rsidRPr="00FB4977" w:rsidRDefault="00DB352C" w:rsidP="001645B5">
            <w:pPr>
              <w:rPr>
                <w:rFonts w:ascii="ＭＳ 明朝" w:hAnsi="ＭＳ 明朝"/>
              </w:rPr>
            </w:pPr>
            <w:r w:rsidRPr="00DB352C">
              <w:rPr>
                <w:rFonts w:ascii="ＭＳ 明朝" w:hAnsi="ＭＳ 明朝" w:hint="eastAsia"/>
              </w:rPr>
              <w:t>③と④の電子ファイルを格納した電子媒体</w:t>
            </w:r>
          </w:p>
        </w:tc>
        <w:tc>
          <w:tcPr>
            <w:tcW w:w="932" w:type="dxa"/>
            <w:vAlign w:val="center"/>
          </w:tcPr>
          <w:p w14:paraId="7DF912ED" w14:textId="59EE0091" w:rsidR="007F4CAD" w:rsidRPr="00FB4977" w:rsidRDefault="00491B64">
            <w:pPr>
              <w:jc w:val="right"/>
              <w:rPr>
                <w:rFonts w:ascii="ＭＳ 明朝" w:hAnsi="ＭＳ 明朝"/>
              </w:rPr>
            </w:pPr>
            <w:r>
              <w:rPr>
                <w:rFonts w:ascii="ＭＳ 明朝" w:hAnsi="ＭＳ 明朝" w:hint="eastAsia"/>
              </w:rPr>
              <w:t>1式</w:t>
            </w:r>
          </w:p>
        </w:tc>
        <w:tc>
          <w:tcPr>
            <w:tcW w:w="880" w:type="dxa"/>
          </w:tcPr>
          <w:p w14:paraId="7DF912EE" w14:textId="77777777" w:rsidR="007F4CAD" w:rsidRPr="00FB4977" w:rsidRDefault="007F4CAD">
            <w:pPr>
              <w:rPr>
                <w:rFonts w:ascii="ＭＳ 明朝" w:hAnsi="ＭＳ 明朝"/>
              </w:rPr>
            </w:pPr>
          </w:p>
        </w:tc>
      </w:tr>
      <w:tr w:rsidR="00491B64" w:rsidRPr="00791E54" w14:paraId="4FE6F55D" w14:textId="77777777" w:rsidTr="001C7259">
        <w:tc>
          <w:tcPr>
            <w:tcW w:w="532" w:type="dxa"/>
            <w:vAlign w:val="center"/>
          </w:tcPr>
          <w:p w14:paraId="77CF2728" w14:textId="62C39F1B" w:rsidR="00491B64" w:rsidRPr="00FB4977" w:rsidRDefault="00491B64" w:rsidP="00491B64">
            <w:pPr>
              <w:jc w:val="center"/>
              <w:rPr>
                <w:rFonts w:ascii="ＭＳ 明朝" w:hAnsi="ＭＳ 明朝"/>
              </w:rPr>
            </w:pPr>
            <w:r>
              <w:rPr>
                <w:rFonts w:ascii="ＭＳ 明朝" w:hAnsi="ＭＳ 明朝" w:hint="eastAsia"/>
              </w:rPr>
              <w:t>⑦</w:t>
            </w:r>
          </w:p>
        </w:tc>
        <w:tc>
          <w:tcPr>
            <w:tcW w:w="2435" w:type="dxa"/>
            <w:vAlign w:val="center"/>
          </w:tcPr>
          <w:p w14:paraId="611E2097" w14:textId="293AAF14" w:rsidR="00491B64" w:rsidRPr="00FB4977" w:rsidRDefault="00491B64" w:rsidP="00491B64">
            <w:pPr>
              <w:rPr>
                <w:rFonts w:ascii="ＭＳ 明朝" w:hAnsi="ＭＳ 明朝"/>
              </w:rPr>
            </w:pPr>
            <w:r w:rsidRPr="00FB4977">
              <w:rPr>
                <w:rFonts w:ascii="ＭＳ 明朝" w:hAnsi="ＭＳ 明朝" w:hint="eastAsia"/>
              </w:rPr>
              <w:t>提案書受理票</w:t>
            </w:r>
          </w:p>
        </w:tc>
        <w:tc>
          <w:tcPr>
            <w:tcW w:w="883" w:type="dxa"/>
            <w:vAlign w:val="center"/>
          </w:tcPr>
          <w:p w14:paraId="5BD532D2" w14:textId="4B5B4CC9" w:rsidR="00491B64" w:rsidRPr="00FB4977" w:rsidRDefault="00491B64" w:rsidP="00491B64">
            <w:pPr>
              <w:jc w:val="right"/>
              <w:rPr>
                <w:rFonts w:ascii="ＭＳ 明朝" w:hAnsi="ＭＳ 明朝"/>
              </w:rPr>
            </w:pPr>
            <w:r w:rsidRPr="00FB4977">
              <w:rPr>
                <w:rFonts w:ascii="ＭＳ 明朝" w:hAnsi="ＭＳ 明朝"/>
              </w:rPr>
              <w:t>(本紙)</w:t>
            </w:r>
          </w:p>
        </w:tc>
        <w:tc>
          <w:tcPr>
            <w:tcW w:w="863" w:type="dxa"/>
          </w:tcPr>
          <w:p w14:paraId="1D0B86B2" w14:textId="77777777" w:rsidR="00491B64" w:rsidRPr="00FB4977" w:rsidRDefault="00491B64" w:rsidP="00491B64">
            <w:pPr>
              <w:rPr>
                <w:rFonts w:ascii="ＭＳ 明朝" w:hAnsi="ＭＳ 明朝"/>
              </w:rPr>
            </w:pPr>
          </w:p>
        </w:tc>
        <w:tc>
          <w:tcPr>
            <w:tcW w:w="531" w:type="dxa"/>
            <w:tcBorders>
              <w:bottom w:val="single" w:sz="4" w:space="0" w:color="auto"/>
            </w:tcBorders>
            <w:vAlign w:val="center"/>
          </w:tcPr>
          <w:p w14:paraId="5E3B1D6C" w14:textId="77777777" w:rsidR="00491B64" w:rsidRPr="00FB4977" w:rsidRDefault="00491B64" w:rsidP="00491B64">
            <w:pPr>
              <w:jc w:val="center"/>
              <w:rPr>
                <w:rFonts w:ascii="ＭＳ 明朝" w:hAnsi="ＭＳ 明朝"/>
              </w:rPr>
            </w:pPr>
          </w:p>
        </w:tc>
        <w:tc>
          <w:tcPr>
            <w:tcW w:w="2402" w:type="dxa"/>
            <w:tcBorders>
              <w:bottom w:val="single" w:sz="4" w:space="0" w:color="auto"/>
            </w:tcBorders>
            <w:vAlign w:val="center"/>
          </w:tcPr>
          <w:p w14:paraId="1CE4B25F" w14:textId="77777777" w:rsidR="00491B64" w:rsidRPr="00FB4977" w:rsidRDefault="00491B64" w:rsidP="00491B64">
            <w:pPr>
              <w:rPr>
                <w:rFonts w:ascii="ＭＳ 明朝" w:hAnsi="ＭＳ 明朝"/>
              </w:rPr>
            </w:pPr>
          </w:p>
        </w:tc>
        <w:tc>
          <w:tcPr>
            <w:tcW w:w="932" w:type="dxa"/>
            <w:tcBorders>
              <w:bottom w:val="single" w:sz="4" w:space="0" w:color="auto"/>
            </w:tcBorders>
            <w:vAlign w:val="center"/>
          </w:tcPr>
          <w:p w14:paraId="0C9B9CD7" w14:textId="77777777" w:rsidR="00491B64" w:rsidRPr="00FB4977" w:rsidRDefault="00491B64" w:rsidP="00491B64">
            <w:pPr>
              <w:jc w:val="right"/>
              <w:rPr>
                <w:rFonts w:ascii="ＭＳ 明朝" w:hAnsi="ＭＳ 明朝"/>
              </w:rPr>
            </w:pPr>
          </w:p>
        </w:tc>
        <w:tc>
          <w:tcPr>
            <w:tcW w:w="880" w:type="dxa"/>
            <w:tcBorders>
              <w:bottom w:val="single" w:sz="4" w:space="0" w:color="auto"/>
            </w:tcBorders>
          </w:tcPr>
          <w:p w14:paraId="48DC8BAB" w14:textId="77777777" w:rsidR="00491B64" w:rsidRPr="00FB4977" w:rsidRDefault="00491B64" w:rsidP="00491B64">
            <w:pPr>
              <w:rPr>
                <w:rFonts w:ascii="ＭＳ 明朝" w:hAnsi="ＭＳ 明朝"/>
              </w:rPr>
            </w:pPr>
          </w:p>
        </w:tc>
      </w:tr>
      <w:bookmarkEnd w:id="22"/>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76A60148" w:rsidR="00403201" w:rsidRPr="00491B64" w:rsidRDefault="00403201" w:rsidP="00403201">
      <w:pPr>
        <w:rPr>
          <w:rFonts w:ascii="ＭＳ 明朝" w:hAnsi="ＭＳ 明朝"/>
          <w:u w:val="single"/>
        </w:rPr>
      </w:pPr>
      <w:r w:rsidRPr="00491B64">
        <w:rPr>
          <w:rFonts w:ascii="ＭＳ 明朝" w:hAnsi="ＭＳ 明朝" w:hint="eastAsia"/>
          <w:u w:val="single"/>
        </w:rPr>
        <w:t>件　名　「</w:t>
      </w:r>
      <w:r w:rsidR="00491B64" w:rsidRPr="00491B64">
        <w:rPr>
          <w:rFonts w:ascii="ＭＳ 明朝" w:hAnsi="ＭＳ 明朝" w:hint="eastAsia"/>
          <w:szCs w:val="21"/>
          <w:u w:val="single"/>
        </w:rPr>
        <w:t>中国企業のDX推進状況に関する調査</w:t>
      </w:r>
      <w:r w:rsidRPr="00491B64">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3D8F8827"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2A5F54">
        <w:rPr>
          <w:rFonts w:ascii="ＭＳ 明朝" w:hAnsi="ＭＳ 明朝" w:hint="eastAsia"/>
        </w:rPr>
        <w:t>社会基盤センター　イノベーション推進部</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4"/>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4"/>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75E1B" w14:textId="77777777" w:rsidR="006F3E0D" w:rsidRDefault="006F3E0D">
      <w:r>
        <w:separator/>
      </w:r>
    </w:p>
  </w:endnote>
  <w:endnote w:type="continuationSeparator" w:id="0">
    <w:p w14:paraId="198F1556" w14:textId="77777777" w:rsidR="006F3E0D" w:rsidRDefault="006F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6F3E0D" w:rsidRDefault="006F3E0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6F3E0D" w:rsidRDefault="006F3E0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6F3E0D" w:rsidRDefault="006F3E0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6F3E0D" w:rsidRDefault="006F3E0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6F3E0D" w:rsidRDefault="006F3E0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6F3E0D" w:rsidRDefault="006F3E0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86B0" w14:textId="77777777" w:rsidR="006F3E0D" w:rsidRDefault="006F3E0D">
      <w:r>
        <w:separator/>
      </w:r>
    </w:p>
  </w:footnote>
  <w:footnote w:type="continuationSeparator" w:id="0">
    <w:p w14:paraId="1D372113" w14:textId="77777777" w:rsidR="006F3E0D" w:rsidRDefault="006F3E0D">
      <w:r>
        <w:continuationSeparator/>
      </w:r>
    </w:p>
  </w:footnote>
  <w:footnote w:id="1">
    <w:p w14:paraId="7EA77E6C" w14:textId="77777777" w:rsidR="006F3E0D" w:rsidRDefault="006F3E0D" w:rsidP="00C857B0">
      <w:pPr>
        <w:pStyle w:val="afd"/>
      </w:pPr>
      <w:r>
        <w:rPr>
          <w:rStyle w:val="afe"/>
        </w:rPr>
        <w:footnoteRef/>
      </w:r>
      <w:r>
        <w:t xml:space="preserve"> </w:t>
      </w:r>
      <w:r w:rsidRPr="00E506FC">
        <w:rPr>
          <w:rFonts w:hint="eastAsia"/>
        </w:rPr>
        <w:t>DX</w:t>
      </w:r>
      <w:r w:rsidRPr="00E506FC">
        <w:rPr>
          <w:rFonts w:hint="eastAsia"/>
        </w:rPr>
        <w:t>白書</w:t>
      </w:r>
      <w:r w:rsidRPr="00E506FC">
        <w:rPr>
          <w:rFonts w:hint="eastAsia"/>
        </w:rPr>
        <w:t>2021</w:t>
      </w:r>
      <w:r w:rsidRPr="00E506FC">
        <w:rPr>
          <w:rFonts w:hint="eastAsia"/>
        </w:rPr>
        <w:t>：</w:t>
      </w:r>
      <w:r w:rsidRPr="00E506FC">
        <w:rPr>
          <w:rFonts w:hint="eastAsia"/>
        </w:rPr>
        <w:t>https://www.ipa.go.jp/ikc/publish/dx_hakusho.html</w:t>
      </w:r>
    </w:p>
  </w:footnote>
  <w:footnote w:id="2">
    <w:p w14:paraId="7AA9E46D" w14:textId="5E72E7BA" w:rsidR="006F3E0D" w:rsidRPr="004116ED" w:rsidRDefault="006F3E0D" w:rsidP="00C857B0">
      <w:pPr>
        <w:pStyle w:val="afd"/>
      </w:pPr>
      <w:r>
        <w:rPr>
          <w:rStyle w:val="afe"/>
        </w:rPr>
        <w:footnoteRef/>
      </w:r>
      <w:r>
        <w:t xml:space="preserve"> </w:t>
      </w:r>
      <w:r w:rsidRPr="00E506FC">
        <w:rPr>
          <w:rFonts w:hint="eastAsia"/>
        </w:rPr>
        <w:t>202</w:t>
      </w:r>
      <w:r>
        <w:t>2</w:t>
      </w:r>
      <w:r w:rsidRPr="00E506FC">
        <w:rPr>
          <w:rFonts w:hint="eastAsia"/>
        </w:rPr>
        <w:t>年度調査票：</w:t>
      </w:r>
      <w:r w:rsidR="00907CC1" w:rsidRPr="00907CC1">
        <w:t>https://www.ipa.go.jp/about/kobo/tender-20221025-3.html</w:t>
      </w:r>
    </w:p>
  </w:footnote>
  <w:footnote w:id="3">
    <w:p w14:paraId="62AD18B7" w14:textId="77777777" w:rsidR="006F3E0D" w:rsidRDefault="006F3E0D" w:rsidP="00C857B0">
      <w:pPr>
        <w:pStyle w:val="afd"/>
      </w:pPr>
      <w:r>
        <w:rPr>
          <w:rStyle w:val="afe"/>
        </w:rPr>
        <w:footnoteRef/>
      </w:r>
      <w:r>
        <w:t xml:space="preserve"> </w:t>
      </w:r>
      <w:r w:rsidRPr="00AB32C9">
        <w:t>https://www.ipa.go.jp/ikc/reports/20220218.html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6F3E0D" w:rsidRDefault="006F3E0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6F3E0D" w:rsidRDefault="006F3E0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B14"/>
    <w:multiLevelType w:val="hybridMultilevel"/>
    <w:tmpl w:val="4770E0D6"/>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1D473D"/>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82EFA"/>
    <w:multiLevelType w:val="hybridMultilevel"/>
    <w:tmpl w:val="A34075B0"/>
    <w:lvl w:ilvl="0" w:tplc="2D1E5D60">
      <w:start w:val="1"/>
      <w:numFmt w:val="decimal"/>
      <w:lvlText w:val="(%1)"/>
      <w:lvlJc w:val="left"/>
      <w:pPr>
        <w:ind w:left="420" w:hanging="420"/>
      </w:pPr>
      <w:rPr>
        <w:rFonts w:hint="eastAsia"/>
      </w:rPr>
    </w:lvl>
    <w:lvl w:ilvl="1" w:tplc="650881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930EF"/>
    <w:multiLevelType w:val="hybridMultilevel"/>
    <w:tmpl w:val="C45EE222"/>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F3481"/>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B6F20"/>
    <w:multiLevelType w:val="hybridMultilevel"/>
    <w:tmpl w:val="A34075B0"/>
    <w:lvl w:ilvl="0" w:tplc="2D1E5D60">
      <w:start w:val="1"/>
      <w:numFmt w:val="decimal"/>
      <w:lvlText w:val="(%1)"/>
      <w:lvlJc w:val="left"/>
      <w:pPr>
        <w:ind w:left="420" w:hanging="420"/>
      </w:pPr>
      <w:rPr>
        <w:rFonts w:hint="eastAsia"/>
      </w:rPr>
    </w:lvl>
    <w:lvl w:ilvl="1" w:tplc="650881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429D3"/>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D6FAA"/>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8B135F"/>
    <w:multiLevelType w:val="hybridMultilevel"/>
    <w:tmpl w:val="D88ADFE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BA7978"/>
    <w:multiLevelType w:val="hybridMultilevel"/>
    <w:tmpl w:val="7A14C632"/>
    <w:lvl w:ilvl="0" w:tplc="1CF4000E">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D1469F"/>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C5C026F"/>
    <w:multiLevelType w:val="hybridMultilevel"/>
    <w:tmpl w:val="4FCA63E4"/>
    <w:lvl w:ilvl="0" w:tplc="1CF4000E">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FA6956"/>
    <w:multiLevelType w:val="hybridMultilevel"/>
    <w:tmpl w:val="D88ADFE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132910"/>
    <w:multiLevelType w:val="hybridMultilevel"/>
    <w:tmpl w:val="1EEEF654"/>
    <w:lvl w:ilvl="0" w:tplc="A14C69C4">
      <w:start w:val="1"/>
      <w:numFmt w:val="decimal"/>
      <w:pStyle w:val="a"/>
      <w:lvlText w:val="(%1)"/>
      <w:lvlJc w:val="left"/>
      <w:pPr>
        <w:ind w:left="894" w:hanging="2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4" w15:restartNumberingAfterBreak="0">
    <w:nsid w:val="31C62668"/>
    <w:multiLevelType w:val="hybridMultilevel"/>
    <w:tmpl w:val="3738C1A8"/>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2F7A72"/>
    <w:multiLevelType w:val="hybridMultilevel"/>
    <w:tmpl w:val="2916A99C"/>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CB5765"/>
    <w:multiLevelType w:val="hybridMultilevel"/>
    <w:tmpl w:val="3AD6B6E0"/>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0E5BD1"/>
    <w:multiLevelType w:val="hybridMultilevel"/>
    <w:tmpl w:val="E132D40E"/>
    <w:lvl w:ilvl="0" w:tplc="AA1ECB96">
      <w:start w:val="1"/>
      <w:numFmt w:val="decimalEnclosedCircle"/>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8" w15:restartNumberingAfterBreak="0">
    <w:nsid w:val="371A2246"/>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BE1AC8"/>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C73199F"/>
    <w:multiLevelType w:val="hybridMultilevel"/>
    <w:tmpl w:val="5B4E3F70"/>
    <w:lvl w:ilvl="0" w:tplc="AA1ECB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8722A9"/>
    <w:multiLevelType w:val="hybridMultilevel"/>
    <w:tmpl w:val="D004E72E"/>
    <w:lvl w:ilvl="0" w:tplc="6700F8A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D61B05"/>
    <w:multiLevelType w:val="hybridMultilevel"/>
    <w:tmpl w:val="4FCA63E4"/>
    <w:lvl w:ilvl="0" w:tplc="1CF4000E">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380845"/>
    <w:multiLevelType w:val="hybridMultilevel"/>
    <w:tmpl w:val="D408F0D6"/>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AE6D7A"/>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D02DF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2A2557"/>
    <w:multiLevelType w:val="hybridMultilevel"/>
    <w:tmpl w:val="4FCA63E4"/>
    <w:lvl w:ilvl="0" w:tplc="1CF4000E">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B32D52"/>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EA4C21"/>
    <w:multiLevelType w:val="hybridMultilevel"/>
    <w:tmpl w:val="609009AC"/>
    <w:lvl w:ilvl="0" w:tplc="0A082B94">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D424FA"/>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7683C85"/>
    <w:multiLevelType w:val="hybridMultilevel"/>
    <w:tmpl w:val="5582C23E"/>
    <w:lvl w:ilvl="0" w:tplc="0A082B94">
      <w:start w:val="1"/>
      <w:numFmt w:val="decimal"/>
      <w:lvlText w:val="(%1)"/>
      <w:lvlJc w:val="left"/>
      <w:pPr>
        <w:ind w:left="420" w:hanging="420"/>
      </w:pPr>
      <w:rPr>
        <w:rFonts w:hint="eastAsia"/>
      </w:rPr>
    </w:lvl>
    <w:lvl w:ilvl="1" w:tplc="1CF4000E">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EA7ED2"/>
    <w:multiLevelType w:val="hybridMultilevel"/>
    <w:tmpl w:val="416C4E68"/>
    <w:lvl w:ilvl="0" w:tplc="2D1E5D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91678C"/>
    <w:multiLevelType w:val="hybridMultilevel"/>
    <w:tmpl w:val="1DB298D8"/>
    <w:lvl w:ilvl="0" w:tplc="8472A48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C194E19"/>
    <w:multiLevelType w:val="hybridMultilevel"/>
    <w:tmpl w:val="D6867B4A"/>
    <w:lvl w:ilvl="0" w:tplc="D7EE3F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CB479DB"/>
    <w:multiLevelType w:val="hybridMultilevel"/>
    <w:tmpl w:val="411AF44C"/>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6DE527B1"/>
    <w:multiLevelType w:val="hybridMultilevel"/>
    <w:tmpl w:val="B6FEC48C"/>
    <w:lvl w:ilvl="0" w:tplc="0A082B9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2C2FB5"/>
    <w:multiLevelType w:val="hybridMultilevel"/>
    <w:tmpl w:val="5BECCBAE"/>
    <w:lvl w:ilvl="0" w:tplc="8472A488">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45E1924"/>
    <w:multiLevelType w:val="hybridMultilevel"/>
    <w:tmpl w:val="1DB298D8"/>
    <w:lvl w:ilvl="0" w:tplc="8472A488">
      <w:start w:val="1"/>
      <w:numFmt w:val="decimalEnclosedCircle"/>
      <w:lvlText w:val="%1"/>
      <w:lvlJc w:val="left"/>
      <w:pPr>
        <w:ind w:left="811" w:hanging="420"/>
      </w:pPr>
      <w:rPr>
        <w:rFonts w:hint="eastAsia"/>
        <w:lang w:val="en-US"/>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41" w15:restartNumberingAfterBreak="0">
    <w:nsid w:val="75DD70E5"/>
    <w:multiLevelType w:val="hybridMultilevel"/>
    <w:tmpl w:val="A9BE8B0C"/>
    <w:lvl w:ilvl="0" w:tplc="D7EE3F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65F74AC"/>
    <w:multiLevelType w:val="hybridMultilevel"/>
    <w:tmpl w:val="84CAC184"/>
    <w:lvl w:ilvl="0" w:tplc="1CF4000E">
      <w:start w:val="1"/>
      <w:numFmt w:val="lowerLetter"/>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275C35"/>
    <w:multiLevelType w:val="hybridMultilevel"/>
    <w:tmpl w:val="D88ADFE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785D21"/>
    <w:multiLevelType w:val="hybridMultilevel"/>
    <w:tmpl w:val="D88ADFEA"/>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BDB46C3"/>
    <w:multiLevelType w:val="multilevel"/>
    <w:tmpl w:val="0409001D"/>
    <w:styleLink w:val="15"/>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15:restartNumberingAfterBreak="0">
    <w:nsid w:val="7C0A70FE"/>
    <w:multiLevelType w:val="hybridMultilevel"/>
    <w:tmpl w:val="416C4E68"/>
    <w:lvl w:ilvl="0" w:tplc="2D1E5D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45"/>
  </w:num>
  <w:num w:numId="3">
    <w:abstractNumId w:val="19"/>
  </w:num>
  <w:num w:numId="4">
    <w:abstractNumId w:val="38"/>
  </w:num>
  <w:num w:numId="5">
    <w:abstractNumId w:val="16"/>
  </w:num>
  <w:num w:numId="6">
    <w:abstractNumId w:val="3"/>
  </w:num>
  <w:num w:numId="7">
    <w:abstractNumId w:val="15"/>
  </w:num>
  <w:num w:numId="8">
    <w:abstractNumId w:val="21"/>
  </w:num>
  <w:num w:numId="9">
    <w:abstractNumId w:val="39"/>
  </w:num>
  <w:num w:numId="10">
    <w:abstractNumId w:val="17"/>
  </w:num>
  <w:num w:numId="11">
    <w:abstractNumId w:val="0"/>
  </w:num>
  <w:num w:numId="12">
    <w:abstractNumId w:val="14"/>
  </w:num>
  <w:num w:numId="13">
    <w:abstractNumId w:val="12"/>
  </w:num>
  <w:num w:numId="14">
    <w:abstractNumId w:val="32"/>
  </w:num>
  <w:num w:numId="15">
    <w:abstractNumId w:val="24"/>
  </w:num>
  <w:num w:numId="16">
    <w:abstractNumId w:val="29"/>
  </w:num>
  <w:num w:numId="17">
    <w:abstractNumId w:val="30"/>
  </w:num>
  <w:num w:numId="18">
    <w:abstractNumId w:val="2"/>
  </w:num>
  <w:num w:numId="19">
    <w:abstractNumId w:val="33"/>
  </w:num>
  <w:num w:numId="20">
    <w:abstractNumId w:val="35"/>
  </w:num>
  <w:num w:numId="21">
    <w:abstractNumId w:val="37"/>
  </w:num>
  <w:num w:numId="22">
    <w:abstractNumId w:val="8"/>
  </w:num>
  <w:num w:numId="23">
    <w:abstractNumId w:val="44"/>
  </w:num>
  <w:num w:numId="24">
    <w:abstractNumId w:val="7"/>
  </w:num>
  <w:num w:numId="25">
    <w:abstractNumId w:val="20"/>
  </w:num>
  <w:num w:numId="26">
    <w:abstractNumId w:val="9"/>
  </w:num>
  <w:num w:numId="27">
    <w:abstractNumId w:val="27"/>
  </w:num>
  <w:num w:numId="28">
    <w:abstractNumId w:val="43"/>
  </w:num>
  <w:num w:numId="29">
    <w:abstractNumId w:val="42"/>
  </w:num>
  <w:num w:numId="30">
    <w:abstractNumId w:val="34"/>
  </w:num>
  <w:num w:numId="31">
    <w:abstractNumId w:val="10"/>
  </w:num>
  <w:num w:numId="32">
    <w:abstractNumId w:val="5"/>
  </w:num>
  <w:num w:numId="33">
    <w:abstractNumId w:val="47"/>
  </w:num>
  <w:num w:numId="34">
    <w:abstractNumId w:val="11"/>
  </w:num>
  <w:num w:numId="35">
    <w:abstractNumId w:val="23"/>
  </w:num>
  <w:num w:numId="36">
    <w:abstractNumId w:val="40"/>
  </w:num>
  <w:num w:numId="37">
    <w:abstractNumId w:val="41"/>
  </w:num>
  <w:num w:numId="38">
    <w:abstractNumId w:val="4"/>
  </w:num>
  <w:num w:numId="39">
    <w:abstractNumId w:val="6"/>
  </w:num>
  <w:num w:numId="40">
    <w:abstractNumId w:val="1"/>
  </w:num>
  <w:num w:numId="41">
    <w:abstractNumId w:val="18"/>
  </w:num>
  <w:num w:numId="42">
    <w:abstractNumId w:val="13"/>
  </w:num>
  <w:num w:numId="43">
    <w:abstractNumId w:val="28"/>
  </w:num>
  <w:num w:numId="44">
    <w:abstractNumId w:val="46"/>
  </w:num>
  <w:num w:numId="45">
    <w:abstractNumId w:val="26"/>
  </w:num>
  <w:num w:numId="46">
    <w:abstractNumId w:val="25"/>
  </w:num>
  <w:num w:numId="47">
    <w:abstractNumId w:val="36"/>
  </w:num>
  <w:num w:numId="48">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224A5"/>
    <w:rsid w:val="00032CB6"/>
    <w:rsid w:val="00044F1C"/>
    <w:rsid w:val="00046F0D"/>
    <w:rsid w:val="00050482"/>
    <w:rsid w:val="00064319"/>
    <w:rsid w:val="00072997"/>
    <w:rsid w:val="0007375D"/>
    <w:rsid w:val="00077FB2"/>
    <w:rsid w:val="00083133"/>
    <w:rsid w:val="000851D3"/>
    <w:rsid w:val="000867A8"/>
    <w:rsid w:val="0009165B"/>
    <w:rsid w:val="00094997"/>
    <w:rsid w:val="0009510A"/>
    <w:rsid w:val="000A51E5"/>
    <w:rsid w:val="000A6A4F"/>
    <w:rsid w:val="000B0863"/>
    <w:rsid w:val="000B2F4D"/>
    <w:rsid w:val="000B7B6B"/>
    <w:rsid w:val="000C15E0"/>
    <w:rsid w:val="000C251E"/>
    <w:rsid w:val="000C5744"/>
    <w:rsid w:val="000C5A86"/>
    <w:rsid w:val="000C7E4E"/>
    <w:rsid w:val="000E0384"/>
    <w:rsid w:val="0010023A"/>
    <w:rsid w:val="00114357"/>
    <w:rsid w:val="00120DBF"/>
    <w:rsid w:val="00124ED3"/>
    <w:rsid w:val="0013249A"/>
    <w:rsid w:val="00136656"/>
    <w:rsid w:val="0014080D"/>
    <w:rsid w:val="00161574"/>
    <w:rsid w:val="001645B5"/>
    <w:rsid w:val="00175C37"/>
    <w:rsid w:val="00176CDF"/>
    <w:rsid w:val="001863B9"/>
    <w:rsid w:val="00186E65"/>
    <w:rsid w:val="001A1E28"/>
    <w:rsid w:val="001A41BF"/>
    <w:rsid w:val="001A46C1"/>
    <w:rsid w:val="001A58C7"/>
    <w:rsid w:val="001B3963"/>
    <w:rsid w:val="001C7259"/>
    <w:rsid w:val="001D1B9E"/>
    <w:rsid w:val="001D2ED3"/>
    <w:rsid w:val="001D50B1"/>
    <w:rsid w:val="001D5278"/>
    <w:rsid w:val="001E3A5C"/>
    <w:rsid w:val="001F7224"/>
    <w:rsid w:val="002008D9"/>
    <w:rsid w:val="00213F0F"/>
    <w:rsid w:val="00215B95"/>
    <w:rsid w:val="002202C4"/>
    <w:rsid w:val="00230833"/>
    <w:rsid w:val="002322C7"/>
    <w:rsid w:val="00234D82"/>
    <w:rsid w:val="00237161"/>
    <w:rsid w:val="002374C8"/>
    <w:rsid w:val="00237680"/>
    <w:rsid w:val="00250D54"/>
    <w:rsid w:val="00260DC7"/>
    <w:rsid w:val="002658A2"/>
    <w:rsid w:val="00272873"/>
    <w:rsid w:val="00274945"/>
    <w:rsid w:val="0028091C"/>
    <w:rsid w:val="002A3D12"/>
    <w:rsid w:val="002A5F54"/>
    <w:rsid w:val="002B1B63"/>
    <w:rsid w:val="002C1971"/>
    <w:rsid w:val="002C672A"/>
    <w:rsid w:val="002C6BEB"/>
    <w:rsid w:val="002D6C97"/>
    <w:rsid w:val="002F0F11"/>
    <w:rsid w:val="002F69DE"/>
    <w:rsid w:val="00320BDA"/>
    <w:rsid w:val="0034273B"/>
    <w:rsid w:val="00343953"/>
    <w:rsid w:val="00351B4D"/>
    <w:rsid w:val="00355105"/>
    <w:rsid w:val="0036001D"/>
    <w:rsid w:val="00362D18"/>
    <w:rsid w:val="00362D74"/>
    <w:rsid w:val="00363809"/>
    <w:rsid w:val="00366D56"/>
    <w:rsid w:val="003934B6"/>
    <w:rsid w:val="00397597"/>
    <w:rsid w:val="003B3D21"/>
    <w:rsid w:val="003C1368"/>
    <w:rsid w:val="003C5917"/>
    <w:rsid w:val="003D4278"/>
    <w:rsid w:val="003D78A5"/>
    <w:rsid w:val="003D7F5B"/>
    <w:rsid w:val="003E6A66"/>
    <w:rsid w:val="003E7882"/>
    <w:rsid w:val="003F146C"/>
    <w:rsid w:val="003F1F3F"/>
    <w:rsid w:val="003F1F9E"/>
    <w:rsid w:val="003F2F56"/>
    <w:rsid w:val="003F40A6"/>
    <w:rsid w:val="003F7EB2"/>
    <w:rsid w:val="00403201"/>
    <w:rsid w:val="00404747"/>
    <w:rsid w:val="00407238"/>
    <w:rsid w:val="004078C0"/>
    <w:rsid w:val="0041126F"/>
    <w:rsid w:val="00411F91"/>
    <w:rsid w:val="00422743"/>
    <w:rsid w:val="0042496B"/>
    <w:rsid w:val="00441B70"/>
    <w:rsid w:val="00462AE2"/>
    <w:rsid w:val="00462C4B"/>
    <w:rsid w:val="00464409"/>
    <w:rsid w:val="00466617"/>
    <w:rsid w:val="00466A71"/>
    <w:rsid w:val="004676D4"/>
    <w:rsid w:val="00467E54"/>
    <w:rsid w:val="00472CA0"/>
    <w:rsid w:val="00475832"/>
    <w:rsid w:val="00491AFE"/>
    <w:rsid w:val="00491B64"/>
    <w:rsid w:val="004A376F"/>
    <w:rsid w:val="004A5639"/>
    <w:rsid w:val="004B260D"/>
    <w:rsid w:val="004B27A6"/>
    <w:rsid w:val="004B2856"/>
    <w:rsid w:val="004B476D"/>
    <w:rsid w:val="004B5723"/>
    <w:rsid w:val="004C36BC"/>
    <w:rsid w:val="004D14D9"/>
    <w:rsid w:val="004E37D4"/>
    <w:rsid w:val="004E66A3"/>
    <w:rsid w:val="004E7E70"/>
    <w:rsid w:val="004F1D16"/>
    <w:rsid w:val="004F34FF"/>
    <w:rsid w:val="00504C4A"/>
    <w:rsid w:val="0052036E"/>
    <w:rsid w:val="005231A0"/>
    <w:rsid w:val="00531F1C"/>
    <w:rsid w:val="00534FC2"/>
    <w:rsid w:val="00545170"/>
    <w:rsid w:val="0054613B"/>
    <w:rsid w:val="005649D9"/>
    <w:rsid w:val="00565A6E"/>
    <w:rsid w:val="005700DA"/>
    <w:rsid w:val="00582D9A"/>
    <w:rsid w:val="00584050"/>
    <w:rsid w:val="00584769"/>
    <w:rsid w:val="00585231"/>
    <w:rsid w:val="00586425"/>
    <w:rsid w:val="00586610"/>
    <w:rsid w:val="005870E8"/>
    <w:rsid w:val="005949D1"/>
    <w:rsid w:val="00597854"/>
    <w:rsid w:val="005A5924"/>
    <w:rsid w:val="005A6CBD"/>
    <w:rsid w:val="005B0991"/>
    <w:rsid w:val="005B10F1"/>
    <w:rsid w:val="005B5F3A"/>
    <w:rsid w:val="005C43F4"/>
    <w:rsid w:val="005D49B7"/>
    <w:rsid w:val="005D52E1"/>
    <w:rsid w:val="005D6540"/>
    <w:rsid w:val="005E07C0"/>
    <w:rsid w:val="005E07CD"/>
    <w:rsid w:val="005E0CCC"/>
    <w:rsid w:val="005E22D4"/>
    <w:rsid w:val="005E2C87"/>
    <w:rsid w:val="005E6F0E"/>
    <w:rsid w:val="005E6F2A"/>
    <w:rsid w:val="005F35A0"/>
    <w:rsid w:val="005F40B5"/>
    <w:rsid w:val="00604E47"/>
    <w:rsid w:val="006068F7"/>
    <w:rsid w:val="0063010B"/>
    <w:rsid w:val="00631957"/>
    <w:rsid w:val="0064092B"/>
    <w:rsid w:val="00645677"/>
    <w:rsid w:val="006461EF"/>
    <w:rsid w:val="006510FB"/>
    <w:rsid w:val="0065362E"/>
    <w:rsid w:val="00655E7B"/>
    <w:rsid w:val="00660A31"/>
    <w:rsid w:val="00661347"/>
    <w:rsid w:val="00664FCB"/>
    <w:rsid w:val="00681FF9"/>
    <w:rsid w:val="00691E74"/>
    <w:rsid w:val="00694B8B"/>
    <w:rsid w:val="006A35EE"/>
    <w:rsid w:val="006A7C23"/>
    <w:rsid w:val="006C1594"/>
    <w:rsid w:val="006C7089"/>
    <w:rsid w:val="006D6FED"/>
    <w:rsid w:val="006D7FD2"/>
    <w:rsid w:val="006E6D48"/>
    <w:rsid w:val="006E75D0"/>
    <w:rsid w:val="006F3E0D"/>
    <w:rsid w:val="006F4EC3"/>
    <w:rsid w:val="006F5680"/>
    <w:rsid w:val="007026F9"/>
    <w:rsid w:val="00704BEE"/>
    <w:rsid w:val="0071701A"/>
    <w:rsid w:val="0072135D"/>
    <w:rsid w:val="007226C7"/>
    <w:rsid w:val="00746C0D"/>
    <w:rsid w:val="007522E3"/>
    <w:rsid w:val="00754B45"/>
    <w:rsid w:val="007618BD"/>
    <w:rsid w:val="0076497F"/>
    <w:rsid w:val="00767612"/>
    <w:rsid w:val="007754F9"/>
    <w:rsid w:val="00791E54"/>
    <w:rsid w:val="00794974"/>
    <w:rsid w:val="00794EE2"/>
    <w:rsid w:val="00795133"/>
    <w:rsid w:val="007A23F6"/>
    <w:rsid w:val="007A5B12"/>
    <w:rsid w:val="007B2947"/>
    <w:rsid w:val="007B3EA9"/>
    <w:rsid w:val="007B7457"/>
    <w:rsid w:val="007D126C"/>
    <w:rsid w:val="007D3B1F"/>
    <w:rsid w:val="007D7440"/>
    <w:rsid w:val="007E722F"/>
    <w:rsid w:val="007F0802"/>
    <w:rsid w:val="007F0BCC"/>
    <w:rsid w:val="007F3E4B"/>
    <w:rsid w:val="007F4CAD"/>
    <w:rsid w:val="007F6781"/>
    <w:rsid w:val="007F6F8C"/>
    <w:rsid w:val="00803920"/>
    <w:rsid w:val="00812CDE"/>
    <w:rsid w:val="00815A11"/>
    <w:rsid w:val="00815ACE"/>
    <w:rsid w:val="00823839"/>
    <w:rsid w:val="00833BE7"/>
    <w:rsid w:val="00833D8E"/>
    <w:rsid w:val="00840B2F"/>
    <w:rsid w:val="00841743"/>
    <w:rsid w:val="00851B59"/>
    <w:rsid w:val="00863599"/>
    <w:rsid w:val="00864D66"/>
    <w:rsid w:val="00870F0C"/>
    <w:rsid w:val="00884573"/>
    <w:rsid w:val="0089349A"/>
    <w:rsid w:val="00893ED3"/>
    <w:rsid w:val="00897744"/>
    <w:rsid w:val="008A045F"/>
    <w:rsid w:val="008A64A9"/>
    <w:rsid w:val="008A70D3"/>
    <w:rsid w:val="008C5C1F"/>
    <w:rsid w:val="008C669F"/>
    <w:rsid w:val="008C7787"/>
    <w:rsid w:val="008D6041"/>
    <w:rsid w:val="008D704B"/>
    <w:rsid w:val="008D705B"/>
    <w:rsid w:val="008E4B16"/>
    <w:rsid w:val="008E4B83"/>
    <w:rsid w:val="008E597E"/>
    <w:rsid w:val="008E7A97"/>
    <w:rsid w:val="008F51BC"/>
    <w:rsid w:val="0090327E"/>
    <w:rsid w:val="00907CC1"/>
    <w:rsid w:val="00910493"/>
    <w:rsid w:val="00913BB1"/>
    <w:rsid w:val="0092252F"/>
    <w:rsid w:val="0092441E"/>
    <w:rsid w:val="009269DC"/>
    <w:rsid w:val="009312DA"/>
    <w:rsid w:val="009328CE"/>
    <w:rsid w:val="0095056E"/>
    <w:rsid w:val="00953309"/>
    <w:rsid w:val="00957742"/>
    <w:rsid w:val="009645EC"/>
    <w:rsid w:val="00965912"/>
    <w:rsid w:val="0097439C"/>
    <w:rsid w:val="00986717"/>
    <w:rsid w:val="00990252"/>
    <w:rsid w:val="009A3AB0"/>
    <w:rsid w:val="009B0B12"/>
    <w:rsid w:val="009C0ABD"/>
    <w:rsid w:val="009C478B"/>
    <w:rsid w:val="009C62D4"/>
    <w:rsid w:val="009D043F"/>
    <w:rsid w:val="009D2C1D"/>
    <w:rsid w:val="009E1B86"/>
    <w:rsid w:val="009E2550"/>
    <w:rsid w:val="009E5E52"/>
    <w:rsid w:val="009F0DBB"/>
    <w:rsid w:val="009F4965"/>
    <w:rsid w:val="009F4D55"/>
    <w:rsid w:val="009F533D"/>
    <w:rsid w:val="00A13DC0"/>
    <w:rsid w:val="00A164F4"/>
    <w:rsid w:val="00A20904"/>
    <w:rsid w:val="00A20C4A"/>
    <w:rsid w:val="00A22C66"/>
    <w:rsid w:val="00A231E0"/>
    <w:rsid w:val="00A24881"/>
    <w:rsid w:val="00A45647"/>
    <w:rsid w:val="00A51362"/>
    <w:rsid w:val="00A62F9E"/>
    <w:rsid w:val="00A63BE3"/>
    <w:rsid w:val="00A65525"/>
    <w:rsid w:val="00A704AF"/>
    <w:rsid w:val="00A71E31"/>
    <w:rsid w:val="00A77AC7"/>
    <w:rsid w:val="00A80121"/>
    <w:rsid w:val="00A91926"/>
    <w:rsid w:val="00A91C0F"/>
    <w:rsid w:val="00A96BA1"/>
    <w:rsid w:val="00AB5904"/>
    <w:rsid w:val="00AC385F"/>
    <w:rsid w:val="00AC4F84"/>
    <w:rsid w:val="00AC5736"/>
    <w:rsid w:val="00AC6EEB"/>
    <w:rsid w:val="00AD1021"/>
    <w:rsid w:val="00AD5F8C"/>
    <w:rsid w:val="00AD6732"/>
    <w:rsid w:val="00AE27EE"/>
    <w:rsid w:val="00AF2F3A"/>
    <w:rsid w:val="00AF4EB5"/>
    <w:rsid w:val="00AF6058"/>
    <w:rsid w:val="00B00243"/>
    <w:rsid w:val="00B026AA"/>
    <w:rsid w:val="00B2629D"/>
    <w:rsid w:val="00B2767A"/>
    <w:rsid w:val="00B3093D"/>
    <w:rsid w:val="00B3277B"/>
    <w:rsid w:val="00B333FA"/>
    <w:rsid w:val="00B4370D"/>
    <w:rsid w:val="00B45A9F"/>
    <w:rsid w:val="00B47DD1"/>
    <w:rsid w:val="00B516B6"/>
    <w:rsid w:val="00B517CE"/>
    <w:rsid w:val="00B8782F"/>
    <w:rsid w:val="00B908D1"/>
    <w:rsid w:val="00B94143"/>
    <w:rsid w:val="00B94C40"/>
    <w:rsid w:val="00BA5F3C"/>
    <w:rsid w:val="00BB3530"/>
    <w:rsid w:val="00BB36AA"/>
    <w:rsid w:val="00BC0CFC"/>
    <w:rsid w:val="00BC590F"/>
    <w:rsid w:val="00BD00B5"/>
    <w:rsid w:val="00BD651E"/>
    <w:rsid w:val="00BE2EC8"/>
    <w:rsid w:val="00BF2F41"/>
    <w:rsid w:val="00BF3315"/>
    <w:rsid w:val="00BF6062"/>
    <w:rsid w:val="00C02591"/>
    <w:rsid w:val="00C0372B"/>
    <w:rsid w:val="00C05EB6"/>
    <w:rsid w:val="00C067D8"/>
    <w:rsid w:val="00C125FB"/>
    <w:rsid w:val="00C21FAD"/>
    <w:rsid w:val="00C24637"/>
    <w:rsid w:val="00C25E14"/>
    <w:rsid w:val="00C33531"/>
    <w:rsid w:val="00C33A2F"/>
    <w:rsid w:val="00C40100"/>
    <w:rsid w:val="00C406F5"/>
    <w:rsid w:val="00C460C8"/>
    <w:rsid w:val="00C6450D"/>
    <w:rsid w:val="00C66278"/>
    <w:rsid w:val="00C763BD"/>
    <w:rsid w:val="00C857B0"/>
    <w:rsid w:val="00C95FCC"/>
    <w:rsid w:val="00CA303E"/>
    <w:rsid w:val="00CA61F3"/>
    <w:rsid w:val="00CA78E2"/>
    <w:rsid w:val="00CB1BA9"/>
    <w:rsid w:val="00CB225D"/>
    <w:rsid w:val="00CB70F8"/>
    <w:rsid w:val="00CB7113"/>
    <w:rsid w:val="00CC0139"/>
    <w:rsid w:val="00CC2AE5"/>
    <w:rsid w:val="00CD55D7"/>
    <w:rsid w:val="00CE6078"/>
    <w:rsid w:val="00CF27E5"/>
    <w:rsid w:val="00CF5BC5"/>
    <w:rsid w:val="00D00623"/>
    <w:rsid w:val="00D044D4"/>
    <w:rsid w:val="00D045D9"/>
    <w:rsid w:val="00D128BD"/>
    <w:rsid w:val="00D20101"/>
    <w:rsid w:val="00D2122F"/>
    <w:rsid w:val="00D21C0F"/>
    <w:rsid w:val="00D27500"/>
    <w:rsid w:val="00D40007"/>
    <w:rsid w:val="00D40E79"/>
    <w:rsid w:val="00D44AEB"/>
    <w:rsid w:val="00D50963"/>
    <w:rsid w:val="00D5126B"/>
    <w:rsid w:val="00D60751"/>
    <w:rsid w:val="00D63B2E"/>
    <w:rsid w:val="00D64607"/>
    <w:rsid w:val="00D80CA5"/>
    <w:rsid w:val="00D81B01"/>
    <w:rsid w:val="00DB352C"/>
    <w:rsid w:val="00DC4AEB"/>
    <w:rsid w:val="00DC5B8B"/>
    <w:rsid w:val="00DC68BC"/>
    <w:rsid w:val="00DC7E9C"/>
    <w:rsid w:val="00DD1B37"/>
    <w:rsid w:val="00DD2E8A"/>
    <w:rsid w:val="00DD48E3"/>
    <w:rsid w:val="00DD50F8"/>
    <w:rsid w:val="00DD62FB"/>
    <w:rsid w:val="00DE1719"/>
    <w:rsid w:val="00DF1088"/>
    <w:rsid w:val="00DF6076"/>
    <w:rsid w:val="00E02A8B"/>
    <w:rsid w:val="00E0508C"/>
    <w:rsid w:val="00E07FC6"/>
    <w:rsid w:val="00E1586F"/>
    <w:rsid w:val="00E15CD5"/>
    <w:rsid w:val="00E15E7B"/>
    <w:rsid w:val="00E178CC"/>
    <w:rsid w:val="00E743AC"/>
    <w:rsid w:val="00EA2E71"/>
    <w:rsid w:val="00EA40C3"/>
    <w:rsid w:val="00EB1C13"/>
    <w:rsid w:val="00EB7840"/>
    <w:rsid w:val="00EC04E3"/>
    <w:rsid w:val="00EC5055"/>
    <w:rsid w:val="00ED6E60"/>
    <w:rsid w:val="00EE4767"/>
    <w:rsid w:val="00F037A2"/>
    <w:rsid w:val="00F04FE7"/>
    <w:rsid w:val="00F12B88"/>
    <w:rsid w:val="00F14121"/>
    <w:rsid w:val="00F17751"/>
    <w:rsid w:val="00F26ADD"/>
    <w:rsid w:val="00F27621"/>
    <w:rsid w:val="00F4702C"/>
    <w:rsid w:val="00F52FA9"/>
    <w:rsid w:val="00F532D7"/>
    <w:rsid w:val="00F70381"/>
    <w:rsid w:val="00F7143E"/>
    <w:rsid w:val="00F715C5"/>
    <w:rsid w:val="00F7778A"/>
    <w:rsid w:val="00F92A4B"/>
    <w:rsid w:val="00F92D9B"/>
    <w:rsid w:val="00F95EC4"/>
    <w:rsid w:val="00FA52BE"/>
    <w:rsid w:val="00FA6644"/>
    <w:rsid w:val="00FB37FA"/>
    <w:rsid w:val="00FB3ADF"/>
    <w:rsid w:val="00FB3FB9"/>
    <w:rsid w:val="00FB455F"/>
    <w:rsid w:val="00FB4977"/>
    <w:rsid w:val="00FC0D06"/>
    <w:rsid w:val="00FC1AA5"/>
    <w:rsid w:val="00FC4714"/>
    <w:rsid w:val="00FD0552"/>
    <w:rsid w:val="00FD4140"/>
    <w:rsid w:val="00FD71C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2A4B"/>
    <w:pPr>
      <w:widowControl w:val="0"/>
      <w:jc w:val="both"/>
    </w:pPr>
    <w:rPr>
      <w:kern w:val="2"/>
      <w:sz w:val="21"/>
      <w:szCs w:val="24"/>
    </w:rPr>
  </w:style>
  <w:style w:type="paragraph" w:styleId="1">
    <w:name w:val="heading 1"/>
    <w:basedOn w:val="a0"/>
    <w:next w:val="a0"/>
    <w:link w:val="10"/>
    <w:qFormat/>
    <w:rsid w:val="00C125FB"/>
    <w:pPr>
      <w:numPr>
        <w:numId w:val="3"/>
      </w:numPr>
      <w:outlineLvl w:val="0"/>
    </w:pPr>
    <w:rPr>
      <w:rFonts w:asciiTheme="majorEastAsia" w:eastAsiaTheme="majorEastAsia" w:hAnsiTheme="majorEastAsia"/>
    </w:rPr>
  </w:style>
  <w:style w:type="paragraph" w:styleId="2">
    <w:name w:val="heading 2"/>
    <w:basedOn w:val="a0"/>
    <w:next w:val="a0"/>
    <w:qFormat/>
    <w:rsid w:val="00C125FB"/>
    <w:pPr>
      <w:keepNext/>
      <w:numPr>
        <w:ilvl w:val="1"/>
        <w:numId w:val="3"/>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0"/>
    <w:next w:val="a0"/>
    <w:qFormat/>
    <w:rsid w:val="00C125FB"/>
    <w:pPr>
      <w:keepNext/>
      <w:numPr>
        <w:ilvl w:val="2"/>
        <w:numId w:val="3"/>
      </w:numPr>
      <w:ind w:left="840" w:hangingChars="400" w:hanging="840"/>
      <w:outlineLvl w:val="2"/>
    </w:pPr>
    <w:rPr>
      <w:rFonts w:asciiTheme="majorEastAsia" w:eastAsiaTheme="majorEastAsia" w:hAnsiTheme="majorEastAsia"/>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pPr>
      <w:tabs>
        <w:tab w:val="center" w:pos="4252"/>
        <w:tab w:val="right" w:pos="8504"/>
      </w:tabs>
      <w:snapToGrid w:val="0"/>
    </w:pPr>
  </w:style>
  <w:style w:type="character" w:styleId="a9">
    <w:name w:val="page number"/>
    <w:basedOn w:val="a1"/>
  </w:style>
  <w:style w:type="paragraph" w:styleId="aa">
    <w:name w:val="Note Heading"/>
    <w:basedOn w:val="a0"/>
    <w:next w:val="a0"/>
    <w:link w:val="ab"/>
    <w:pPr>
      <w:jc w:val="center"/>
    </w:pPr>
  </w:style>
  <w:style w:type="paragraph" w:styleId="ac">
    <w:name w:val="Date"/>
    <w:basedOn w:val="a0"/>
    <w:next w:val="a0"/>
  </w:style>
  <w:style w:type="paragraph" w:styleId="ad">
    <w:name w:val="header"/>
    <w:basedOn w:val="a0"/>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0"/>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0"/>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0"/>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0"/>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0"/>
    <w:next w:val="a0"/>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0"/>
    <w:uiPriority w:val="99"/>
    <w:rPr>
      <w:rFonts w:ascii="Times New Roman" w:hAnsi="Times New Roman"/>
      <w:sz w:val="24"/>
    </w:rPr>
  </w:style>
  <w:style w:type="paragraph" w:styleId="afc">
    <w:name w:val="List Paragraph"/>
    <w:basedOn w:val="a0"/>
    <w:uiPriority w:val="34"/>
    <w:qFormat/>
    <w:pPr>
      <w:ind w:leftChars="400" w:left="840"/>
    </w:pPr>
    <w:rPr>
      <w:rFonts w:ascii="ＭＳ 明朝" w:hAnsi="ＭＳ Ｐゴシック"/>
    </w:rPr>
  </w:style>
  <w:style w:type="paragraph" w:styleId="11">
    <w:name w:val="toc 1"/>
    <w:basedOn w:val="a0"/>
    <w:next w:val="a0"/>
    <w:autoRedefine/>
    <w:semiHidden/>
  </w:style>
  <w:style w:type="paragraph" w:styleId="20">
    <w:name w:val="toc 2"/>
    <w:basedOn w:val="a0"/>
    <w:next w:val="a0"/>
    <w:autoRedefine/>
    <w:semiHidden/>
    <w:pPr>
      <w:ind w:leftChars="100" w:left="210"/>
    </w:pPr>
  </w:style>
  <w:style w:type="paragraph" w:styleId="afd">
    <w:name w:val="footnote text"/>
    <w:basedOn w:val="a0"/>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0"/>
    <w:next w:val="a0"/>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0"/>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0"/>
    <w:rsid w:val="00C21FAD"/>
    <w:pPr>
      <w:numPr>
        <w:numId w:val="4"/>
      </w:numPr>
      <w:snapToGrid w:val="0"/>
      <w:spacing w:line="240" w:lineRule="atLeast"/>
      <w:ind w:left="1424"/>
    </w:pPr>
    <w:rPr>
      <w:rFonts w:ascii="ＭＳ ゴシック" w:eastAsia="ＭＳ ゴシック" w:hAnsi="ＭＳ ゴシック"/>
      <w:szCs w:val="20"/>
    </w:rPr>
  </w:style>
  <w:style w:type="paragraph" w:customStyle="1" w:styleId="30">
    <w:name w:val="スタイル 見出し 3 + 自動"/>
    <w:basedOn w:val="3"/>
    <w:rsid w:val="000C5A86"/>
    <w:pPr>
      <w:numPr>
        <w:ilvl w:val="0"/>
        <w:numId w:val="0"/>
      </w:numPr>
      <w:ind w:left="709"/>
    </w:pPr>
    <w:rPr>
      <w:color w:val="auto"/>
    </w:rPr>
  </w:style>
  <w:style w:type="paragraph" w:customStyle="1" w:styleId="21">
    <w:name w:val="スタイル 見出し 2 + 自動"/>
    <w:basedOn w:val="2"/>
    <w:rsid w:val="000C5A86"/>
    <w:pPr>
      <w:numPr>
        <w:ilvl w:val="0"/>
        <w:numId w:val="0"/>
      </w:numPr>
      <w:ind w:left="567"/>
    </w:pPr>
    <w:rPr>
      <w:color w:val="auto"/>
    </w:rPr>
  </w:style>
  <w:style w:type="paragraph" w:customStyle="1" w:styleId="aff2">
    <w:name w:val="一字→"/>
    <w:basedOn w:val="a0"/>
    <w:link w:val="aff3"/>
    <w:qFormat/>
    <w:rsid w:val="000C5A86"/>
    <w:pPr>
      <w:ind w:leftChars="100" w:left="214" w:firstLineChars="100" w:firstLine="214"/>
    </w:pPr>
    <w:rPr>
      <w:rFonts w:asciiTheme="minorHAnsi" w:eastAsiaTheme="minorEastAsia" w:hAnsiTheme="minorHAnsi" w:cstheme="minorBidi"/>
      <w:szCs w:val="21"/>
    </w:rPr>
  </w:style>
  <w:style w:type="paragraph" w:customStyle="1" w:styleId="aff4">
    <w:name w:val="二字→"/>
    <w:basedOn w:val="aff2"/>
    <w:link w:val="aff5"/>
    <w:qFormat/>
    <w:rsid w:val="000C5A86"/>
    <w:pPr>
      <w:ind w:leftChars="200" w:left="429"/>
    </w:pPr>
  </w:style>
  <w:style w:type="character" w:customStyle="1" w:styleId="aff3">
    <w:name w:val="一字→ (文字)"/>
    <w:basedOn w:val="a1"/>
    <w:link w:val="aff2"/>
    <w:rsid w:val="000C5A86"/>
    <w:rPr>
      <w:rFonts w:asciiTheme="minorHAnsi" w:eastAsiaTheme="minorEastAsia" w:hAnsiTheme="minorHAnsi" w:cstheme="minorBidi"/>
      <w:kern w:val="2"/>
      <w:sz w:val="21"/>
      <w:szCs w:val="21"/>
    </w:rPr>
  </w:style>
  <w:style w:type="character" w:customStyle="1" w:styleId="aff5">
    <w:name w:val="二字→ (文字)"/>
    <w:basedOn w:val="aff3"/>
    <w:link w:val="aff4"/>
    <w:rsid w:val="000C5A86"/>
    <w:rPr>
      <w:rFonts w:asciiTheme="minorHAnsi" w:eastAsiaTheme="minorEastAsia" w:hAnsiTheme="minorHAnsi" w:cstheme="minorBidi"/>
      <w:kern w:val="2"/>
      <w:sz w:val="21"/>
      <w:szCs w:val="21"/>
    </w:rPr>
  </w:style>
  <w:style w:type="paragraph" w:customStyle="1" w:styleId="aff6">
    <w:name w:val="一字下げ"/>
    <w:basedOn w:val="a0"/>
    <w:link w:val="aff7"/>
    <w:qFormat/>
    <w:rsid w:val="000C5A86"/>
    <w:pPr>
      <w:ind w:firstLineChars="100" w:firstLine="214"/>
    </w:pPr>
    <w:rPr>
      <w:rFonts w:asciiTheme="minorHAnsi" w:eastAsiaTheme="minorEastAsia" w:hAnsiTheme="minorHAnsi" w:cstheme="minorBidi"/>
      <w:szCs w:val="21"/>
    </w:rPr>
  </w:style>
  <w:style w:type="character" w:customStyle="1" w:styleId="aff7">
    <w:name w:val="一字下げ (文字)"/>
    <w:basedOn w:val="a1"/>
    <w:link w:val="aff6"/>
    <w:rsid w:val="000C5A86"/>
    <w:rPr>
      <w:rFonts w:asciiTheme="minorHAnsi" w:eastAsiaTheme="minorEastAsia" w:hAnsiTheme="minorHAnsi" w:cstheme="minorBidi"/>
      <w:kern w:val="2"/>
      <w:sz w:val="21"/>
      <w:szCs w:val="21"/>
    </w:rPr>
  </w:style>
  <w:style w:type="paragraph" w:customStyle="1" w:styleId="aff8">
    <w:name w:val="三字→"/>
    <w:basedOn w:val="a0"/>
    <w:link w:val="aff9"/>
    <w:qFormat/>
    <w:rsid w:val="000C5A86"/>
    <w:pPr>
      <w:ind w:leftChars="300" w:left="300" w:firstLineChars="100" w:firstLine="214"/>
    </w:pPr>
    <w:rPr>
      <w:rFonts w:asciiTheme="minorHAnsi" w:eastAsiaTheme="minorEastAsia" w:hAnsiTheme="minorHAnsi" w:cstheme="minorBidi"/>
      <w:szCs w:val="21"/>
    </w:rPr>
  </w:style>
  <w:style w:type="character" w:customStyle="1" w:styleId="aff9">
    <w:name w:val="三字→ (文字)"/>
    <w:basedOn w:val="a1"/>
    <w:link w:val="aff8"/>
    <w:rsid w:val="000C5A86"/>
    <w:rPr>
      <w:rFonts w:asciiTheme="minorHAnsi" w:eastAsiaTheme="minorEastAsia" w:hAnsiTheme="minorHAnsi" w:cstheme="minorBidi"/>
      <w:kern w:val="2"/>
      <w:sz w:val="21"/>
      <w:szCs w:val="21"/>
    </w:rPr>
  </w:style>
  <w:style w:type="paragraph" w:customStyle="1" w:styleId="a">
    <w:name w:val="(数字)"/>
    <w:basedOn w:val="afc"/>
    <w:link w:val="affa"/>
    <w:qFormat/>
    <w:rsid w:val="000C5A86"/>
    <w:pPr>
      <w:numPr>
        <w:numId w:val="42"/>
      </w:numPr>
      <w:ind w:leftChars="0" w:left="0"/>
    </w:pPr>
    <w:rPr>
      <w:rFonts w:asciiTheme="minorHAnsi" w:eastAsiaTheme="minorEastAsia" w:hAnsiTheme="minorHAnsi" w:cstheme="minorBidi"/>
      <w:szCs w:val="21"/>
      <w14:scene3d>
        <w14:camera w14:prst="orthographicFront"/>
        <w14:lightRig w14:rig="threePt" w14:dir="t">
          <w14:rot w14:lat="0" w14:lon="0" w14:rev="0"/>
        </w14:lightRig>
      </w14:scene3d>
    </w:rPr>
  </w:style>
  <w:style w:type="character" w:customStyle="1" w:styleId="affa">
    <w:name w:val="(数字) (文字)"/>
    <w:basedOn w:val="a1"/>
    <w:link w:val="a"/>
    <w:rsid w:val="000C5A86"/>
    <w:rPr>
      <w:rFonts w:asciiTheme="minorHAnsi" w:eastAsiaTheme="minorEastAsia" w:hAnsiTheme="minorHAnsi" w:cstheme="minorBidi"/>
      <w:kern w:val="2"/>
      <w:sz w:val="21"/>
      <w:szCs w:val="21"/>
      <w14:scene3d>
        <w14:camera w14:prst="orthographicFront"/>
        <w14:lightRig w14:rig="threePt" w14:dir="t">
          <w14:rot w14:lat="0" w14:lon="0" w14:rev="0"/>
        </w14:lightRig>
      </w14:scene3d>
    </w:rPr>
  </w:style>
  <w:style w:type="numbering" w:customStyle="1" w:styleId="15">
    <w:name w:val="スタイル15"/>
    <w:uiPriority w:val="99"/>
    <w:rsid w:val="000C5A86"/>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32584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446014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440139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22371145">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E67EFF3F-083D-4BC5-8198-ED0568D1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5992</Words>
  <Characters>34158</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2022-10-21T02:02:00Z</dcterms:created>
  <dcterms:modified xsi:type="dcterms:W3CDTF">2022-10-21T02:02:00Z</dcterms:modified>
</cp:coreProperties>
</file>