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7B473832" w:rsidR="00A02323" w:rsidRDefault="009A0AB9" w:rsidP="006E713B">
      <w:pPr>
        <w:jc w:val="center"/>
        <w:rPr>
          <w:rFonts w:ascii="ＭＳ ゴシック" w:eastAsia="ＭＳ ゴシック" w:hAnsi="ＭＳ ゴシック" w:cs="ＭＳ Ｐゴシック"/>
          <w:b/>
          <w:bCs/>
          <w:color w:val="000000"/>
          <w:sz w:val="36"/>
          <w:szCs w:val="36"/>
        </w:rPr>
      </w:pPr>
      <w:r w:rsidRPr="00391644">
        <w:rPr>
          <w:rFonts w:ascii="ＭＳ ゴシック" w:eastAsia="ＭＳ ゴシック" w:hAnsi="ＭＳ ゴシック" w:cs="ＭＳ Ｐゴシック" w:hint="eastAsia"/>
          <w:b/>
          <w:bCs/>
          <w:sz w:val="36"/>
          <w:szCs w:val="36"/>
        </w:rPr>
        <w:t>「</w:t>
      </w:r>
      <w:r w:rsidR="00391644">
        <w:rPr>
          <w:rFonts w:ascii="ＭＳ ゴシック" w:eastAsia="ＭＳ ゴシック" w:hAnsi="ＭＳ ゴシック" w:hint="eastAsia"/>
          <w:b/>
          <w:sz w:val="36"/>
          <w:szCs w:val="36"/>
        </w:rPr>
        <w:t xml:space="preserve">特定用途機器 </w:t>
      </w:r>
      <w:r w:rsidR="00391644">
        <w:rPr>
          <w:rFonts w:ascii="ＭＳ ゴシック" w:eastAsia="ＭＳ ゴシック" w:hAnsi="ＭＳ ゴシック"/>
          <w:b/>
          <w:sz w:val="36"/>
          <w:szCs w:val="36"/>
        </w:rPr>
        <w:t xml:space="preserve">– </w:t>
      </w:r>
      <w:r w:rsidR="00391644">
        <w:rPr>
          <w:rFonts w:ascii="ＭＳ ゴシック" w:eastAsia="ＭＳ ゴシック" w:hAnsi="ＭＳ ゴシック" w:hint="eastAsia"/>
          <w:b/>
          <w:sz w:val="36"/>
          <w:szCs w:val="36"/>
        </w:rPr>
        <w:t>共通セキュリティ プロテクションプロファイルのITセキュリティ評価</w:t>
      </w:r>
      <w:r w:rsidRPr="00391644">
        <w:rPr>
          <w:rFonts w:ascii="ＭＳ ゴシック" w:eastAsia="ＭＳ ゴシック" w:hAnsi="ＭＳ ゴシック" w:hint="eastAsia"/>
          <w:b/>
          <w:sz w:val="36"/>
          <w:szCs w:val="36"/>
        </w:rPr>
        <w:t>業務」</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0DC1630E"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Pr="006266CF"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E81FE11" w14:textId="7643C9A0" w:rsidR="00BE0207" w:rsidRDefault="00BE0207" w:rsidP="00B27014">
      <w:pPr>
        <w:ind w:firstLine="779"/>
        <w:rPr>
          <w:rFonts w:ascii="ＭＳ ゴシック" w:eastAsia="ＭＳ ゴシック" w:hAnsi="ＭＳ ゴシック"/>
          <w:color w:val="FF0000"/>
          <w:szCs w:val="21"/>
        </w:rPr>
      </w:pPr>
    </w:p>
    <w:p w14:paraId="219AFBE2" w14:textId="77777777" w:rsidR="00391644" w:rsidRPr="00BE0207" w:rsidRDefault="00391644" w:rsidP="00B27014">
      <w:pPr>
        <w:ind w:firstLine="779"/>
        <w:rPr>
          <w:rFonts w:ascii="ＭＳ ゴシック" w:eastAsia="ＭＳ ゴシック" w:hAnsi="ＭＳ ゴシック"/>
          <w:bCs/>
          <w:color w:val="FF0000"/>
          <w:sz w:val="20"/>
          <w:szCs w:val="20"/>
        </w:rPr>
      </w:pPr>
      <w:bookmarkStart w:id="0" w:name="_GoBack"/>
      <w:bookmarkEnd w:id="0"/>
    </w:p>
    <w:p w14:paraId="6F6FC580" w14:textId="2DF8B284" w:rsidR="006346E9" w:rsidRPr="006E2F20"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5DB4309F" w:rsidR="00A02323" w:rsidRPr="006449B5" w:rsidRDefault="00A02323" w:rsidP="003B0AD0">
      <w:pPr>
        <w:pStyle w:val="af"/>
        <w:spacing w:line="360" w:lineRule="auto"/>
        <w:jc w:val="center"/>
        <w:rPr>
          <w:rFonts w:ascii="ＭＳ Ｐゴシック" w:hAnsi="ＭＳ Ｐゴシック"/>
          <w:sz w:val="28"/>
        </w:rPr>
      </w:pPr>
      <w:r w:rsidRPr="006449B5">
        <w:rPr>
          <w:rFonts w:ascii="ＭＳ Ｐゴシック" w:eastAsia="ＭＳ Ｐゴシック" w:hAnsi="ＭＳ Ｐゴシック" w:hint="eastAsia"/>
          <w:sz w:val="28"/>
          <w:szCs w:val="28"/>
        </w:rPr>
        <w:t>20</w:t>
      </w:r>
      <w:r w:rsidR="00391644" w:rsidRPr="006449B5">
        <w:rPr>
          <w:rFonts w:ascii="ＭＳ Ｐゴシック" w:eastAsia="ＭＳ Ｐゴシック" w:hAnsi="ＭＳ Ｐゴシック" w:hint="eastAsia"/>
          <w:sz w:val="28"/>
          <w:szCs w:val="28"/>
        </w:rPr>
        <w:t>2</w:t>
      </w:r>
      <w:r w:rsidR="00227613" w:rsidRPr="006449B5">
        <w:rPr>
          <w:rFonts w:ascii="ＭＳ Ｐゴシック" w:eastAsia="ＭＳ Ｐゴシック" w:hAnsi="ＭＳ Ｐゴシック" w:hint="eastAsia"/>
          <w:sz w:val="28"/>
          <w:szCs w:val="28"/>
        </w:rPr>
        <w:t>１</w:t>
      </w:r>
      <w:r w:rsidRPr="006449B5">
        <w:rPr>
          <w:rFonts w:ascii="ＭＳ Ｐゴシック" w:eastAsia="ＭＳ Ｐゴシック" w:hAnsi="ＭＳ Ｐゴシック" w:hint="eastAsia"/>
          <w:sz w:val="28"/>
          <w:szCs w:val="28"/>
        </w:rPr>
        <w:t>年</w:t>
      </w:r>
      <w:r w:rsidR="00227613" w:rsidRPr="006449B5">
        <w:rPr>
          <w:rFonts w:ascii="ＭＳ Ｐゴシック" w:eastAsia="ＭＳ Ｐゴシック" w:hAnsi="ＭＳ Ｐゴシック" w:hint="eastAsia"/>
          <w:sz w:val="28"/>
          <w:szCs w:val="28"/>
        </w:rPr>
        <w:t>12</w:t>
      </w:r>
      <w:r w:rsidRPr="006449B5">
        <w:rPr>
          <w:rFonts w:ascii="ＭＳ Ｐゴシック" w:eastAsia="ＭＳ Ｐゴシック" w:hAnsi="ＭＳ Ｐゴシック" w:hint="eastAsia"/>
          <w:sz w:val="28"/>
          <w:szCs w:val="28"/>
        </w:rPr>
        <w:t>月</w:t>
      </w:r>
      <w:r w:rsidR="00C12A71" w:rsidRPr="006449B5">
        <w:rPr>
          <w:rFonts w:ascii="ＭＳ Ｐゴシック" w:eastAsia="ＭＳ Ｐゴシック" w:hAnsi="ＭＳ Ｐゴシック"/>
          <w:sz w:val="28"/>
          <w:szCs w:val="28"/>
        </w:rPr>
        <w:t>7</w:t>
      </w:r>
      <w:r w:rsidRPr="006449B5">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4EF9528" w14:textId="77777777" w:rsidR="006449B5"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449B5">
        <w:rPr>
          <w:rFonts w:hint="eastAsia"/>
        </w:rPr>
        <w:t>Ⅰ．</w:t>
      </w:r>
      <w:r w:rsidR="006449B5" w:rsidRPr="007345D9">
        <w:rPr>
          <w:rFonts w:hint="eastAsia"/>
          <w:spacing w:val="2"/>
        </w:rPr>
        <w:t>入札説明書</w:t>
      </w:r>
      <w:r w:rsidR="006449B5">
        <w:tab/>
        <w:t>1</w:t>
      </w:r>
    </w:p>
    <w:p w14:paraId="063A1313" w14:textId="77777777" w:rsidR="006449B5" w:rsidRDefault="006449B5">
      <w:pPr>
        <w:pStyle w:val="12"/>
        <w:tabs>
          <w:tab w:val="clear" w:pos="9650"/>
          <w:tab w:val="right" w:leader="dot" w:pos="9628"/>
        </w:tabs>
      </w:pPr>
      <w:r>
        <w:rPr>
          <w:rFonts w:hint="eastAsia"/>
        </w:rPr>
        <w:t>Ⅱ．契約書（案）</w:t>
      </w:r>
      <w:r>
        <w:tab/>
        <w:t>5</w:t>
      </w:r>
    </w:p>
    <w:p w14:paraId="7CFA76D2" w14:textId="77777777" w:rsidR="006449B5" w:rsidRDefault="006449B5">
      <w:pPr>
        <w:pStyle w:val="12"/>
        <w:tabs>
          <w:tab w:val="clear" w:pos="9650"/>
          <w:tab w:val="right" w:leader="dot" w:pos="9628"/>
        </w:tabs>
      </w:pPr>
      <w:r>
        <w:rPr>
          <w:rFonts w:hint="eastAsia"/>
        </w:rPr>
        <w:t>Ⅲ．仕様書</w:t>
      </w:r>
      <w:r>
        <w:tab/>
        <w:t>16</w:t>
      </w:r>
    </w:p>
    <w:p w14:paraId="2FAD5BF6" w14:textId="77777777" w:rsidR="006449B5" w:rsidRDefault="006449B5">
      <w:pPr>
        <w:pStyle w:val="12"/>
        <w:tabs>
          <w:tab w:val="clear" w:pos="9650"/>
          <w:tab w:val="right" w:leader="dot" w:pos="9628"/>
        </w:tabs>
      </w:pPr>
      <w:r w:rsidRPr="007345D9">
        <w:rPr>
          <w:rFonts w:cs="ＭＳ 明朝" w:hint="eastAsia"/>
        </w:rPr>
        <w:t>Ⅳ</w:t>
      </w:r>
      <w:r>
        <w:rPr>
          <w:rFonts w:hint="eastAsia"/>
        </w:rPr>
        <w:t>．その他関連資料</w:t>
      </w:r>
      <w:r>
        <w:tab/>
        <w:t>19</w:t>
      </w:r>
    </w:p>
    <w:p w14:paraId="4BE1B5BA" w14:textId="28ADC802" w:rsidR="003150FC" w:rsidRPr="00B46070" w:rsidRDefault="00B46070" w:rsidP="00B46070">
      <w:pPr>
        <w:pStyle w:val="12"/>
      </w:pPr>
      <w:r w:rsidRPr="00B46070">
        <w:fldChar w:fldCharType="end"/>
      </w:r>
      <w:bookmarkStart w:id="1"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7A782F0"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1D5F39">
        <w:rPr>
          <w:rFonts w:ascii="ＭＳ 明朝" w:hAnsi="ＭＳ 明朝" w:hint="eastAsia"/>
        </w:rPr>
        <w:t>（</w:t>
      </w:r>
      <w:r w:rsidR="00391644" w:rsidRPr="001D5F39">
        <w:rPr>
          <w:rFonts w:ascii="ＭＳ 明朝" w:hAnsi="ＭＳ 明朝" w:hint="eastAsia"/>
        </w:rPr>
        <w:t>2</w:t>
      </w:r>
      <w:r w:rsidR="00391644" w:rsidRPr="001D5F39">
        <w:rPr>
          <w:rFonts w:ascii="ＭＳ 明朝" w:hAnsi="ＭＳ 明朝"/>
        </w:rPr>
        <w:t>02</w:t>
      </w:r>
      <w:r w:rsidR="006E2F20" w:rsidRPr="001D5F39">
        <w:rPr>
          <w:rFonts w:ascii="ＭＳ 明朝" w:hAnsi="ＭＳ 明朝"/>
        </w:rPr>
        <w:t>1</w:t>
      </w:r>
      <w:r w:rsidRPr="001D5F39">
        <w:rPr>
          <w:rFonts w:ascii="ＭＳ 明朝" w:hAnsi="ＭＳ 明朝" w:hint="eastAsia"/>
        </w:rPr>
        <w:t>年</w:t>
      </w:r>
      <w:r w:rsidR="00713D6A" w:rsidRPr="001D5F39">
        <w:rPr>
          <w:rFonts w:ascii="ＭＳ 明朝" w:hAnsi="ＭＳ 明朝" w:hint="eastAsia"/>
        </w:rPr>
        <w:t>1</w:t>
      </w:r>
      <w:r w:rsidR="00713D6A" w:rsidRPr="001D5F39">
        <w:rPr>
          <w:rFonts w:ascii="ＭＳ 明朝" w:hAnsi="ＭＳ 明朝"/>
        </w:rPr>
        <w:t>2</w:t>
      </w:r>
      <w:r w:rsidRPr="001D5F39">
        <w:rPr>
          <w:rFonts w:ascii="ＭＳ 明朝" w:hAnsi="ＭＳ 明朝" w:hint="eastAsia"/>
        </w:rPr>
        <w:t>月</w:t>
      </w:r>
      <w:r w:rsidR="00C12A71" w:rsidRPr="001D5F39">
        <w:rPr>
          <w:rFonts w:ascii="ＭＳ 明朝" w:hAnsi="ＭＳ 明朝"/>
        </w:rPr>
        <w:t>7</w:t>
      </w:r>
      <w:r w:rsidR="003B0AD0" w:rsidRPr="001D5F39">
        <w:rPr>
          <w:rFonts w:ascii="ＭＳ 明朝" w:hAnsi="ＭＳ 明朝" w:hint="eastAsia"/>
        </w:rPr>
        <w:t>日</w:t>
      </w:r>
      <w:r w:rsidRPr="001D5F39">
        <w:rPr>
          <w:rFonts w:ascii="ＭＳ 明朝" w:hAnsi="ＭＳ 明朝" w:hint="eastAsia"/>
        </w:rPr>
        <w:t>公告）に基</w:t>
      </w:r>
      <w:r w:rsidRPr="00B21447">
        <w:rPr>
          <w:rFonts w:ascii="ＭＳ 明朝" w:hAnsi="ＭＳ 明朝" w:hint="eastAsia"/>
        </w:rPr>
        <w:t>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62854B16" w:rsidR="009D49D7" w:rsidRPr="00391644" w:rsidRDefault="00391644" w:rsidP="007338EC">
      <w:pPr>
        <w:ind w:firstLineChars="300" w:firstLine="578"/>
        <w:rPr>
          <w:rFonts w:ascii="ＭＳ 明朝" w:hAnsi="ＭＳ 明朝"/>
        </w:rPr>
      </w:pPr>
      <w:r w:rsidRPr="00FC33FF">
        <w:rPr>
          <w:rFonts w:ascii="ＭＳ 明朝" w:hAnsi="ＭＳ 明朝" w:hint="eastAsia"/>
        </w:rPr>
        <w:t>特定用途機器 – 共通セキュリティ プロテクションプロファイルのITセキュリティ評価業務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57D75B87" w:rsidR="00990318"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E11586" w:rsidRPr="00FF43F1">
        <w:rPr>
          <w:rFonts w:ascii="ＭＳ 明朝" w:hAnsi="ＭＳ 明朝"/>
        </w:rPr>
        <w:t>1・2・3年度（平成</w:t>
      </w:r>
      <w:bookmarkStart w:id="6" w:name="_Hlk3393165"/>
      <w:r w:rsidR="00E11586" w:rsidRPr="00FF43F1">
        <w:rPr>
          <w:rFonts w:ascii="ＭＳ 明朝" w:hAnsi="ＭＳ 明朝"/>
        </w:rPr>
        <w:t>31・32・33</w:t>
      </w:r>
      <w:bookmarkEnd w:id="6"/>
      <w:r w:rsidR="00E11586" w:rsidRPr="00FF43F1">
        <w:rPr>
          <w:rFonts w:ascii="ＭＳ 明朝" w:hAnsi="ＭＳ 明朝" w:hint="eastAsia"/>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11773F">
        <w:rPr>
          <w:rFonts w:ascii="ＭＳ 明朝" w:hAnsi="ＭＳ 明朝" w:hint="eastAsia"/>
        </w:rPr>
        <w:t>「Ｂ」</w:t>
      </w:r>
      <w:r w:rsidR="00896E8A">
        <w:rPr>
          <w:rFonts w:ascii="ＭＳ 明朝" w:hAnsi="ＭＳ 明朝" w:hint="eastAsia"/>
        </w:rPr>
        <w:t>、</w:t>
      </w:r>
      <w:r w:rsidR="00383AAE" w:rsidRPr="0011773F">
        <w:rPr>
          <w:rFonts w:ascii="ＭＳ 明朝" w:hAnsi="ＭＳ 明朝" w:hint="eastAsia"/>
        </w:rPr>
        <w:t>「Ｃ」</w:t>
      </w:r>
      <w:r w:rsidR="00896E8A">
        <w:rPr>
          <w:rFonts w:ascii="ＭＳ 明朝" w:hAnsi="ＭＳ 明朝" w:hint="eastAsia"/>
        </w:rPr>
        <w:t>または「Ｄ」</w:t>
      </w:r>
      <w:r w:rsidRPr="00EC3C15">
        <w:rPr>
          <w:rFonts w:ascii="ＭＳ 明朝" w:hAnsi="ＭＳ 明朝" w:hint="eastAsia"/>
        </w:rPr>
        <w:t>の等級に格付けされ、関東・甲信越地域の資格を有する者であること。</w:t>
      </w:r>
    </w:p>
    <w:p w14:paraId="7DADADF1" w14:textId="4B492596" w:rsidR="00391644" w:rsidRPr="00FC33FF" w:rsidRDefault="00391644" w:rsidP="00391644">
      <w:pPr>
        <w:ind w:leftChars="100" w:left="386" w:hangingChars="100" w:hanging="193"/>
        <w:rPr>
          <w:rFonts w:ascii="Times New Roman" w:hAnsi="Times New Roman"/>
        </w:rPr>
      </w:pPr>
      <w:r w:rsidRPr="00FC33FF">
        <w:rPr>
          <w:rFonts w:ascii="ＭＳ 明朝" w:hAnsi="ＭＳ 明朝" w:hint="eastAsia"/>
          <w:szCs w:val="21"/>
        </w:rPr>
        <w:t xml:space="preserve">(4) </w:t>
      </w:r>
      <w:r w:rsidRPr="00FC33FF">
        <w:rPr>
          <w:rFonts w:ascii="Times New Roman" w:hAnsi="Times New Roman"/>
        </w:rPr>
        <w:t>ASNITE</w:t>
      </w:r>
      <w:r w:rsidRPr="00FC33FF">
        <w:rPr>
          <w:rFonts w:ascii="Times New Roman" w:hAnsi="Times New Roman"/>
        </w:rPr>
        <w:t>試験事業者</w:t>
      </w:r>
      <w:r w:rsidRPr="00FC33FF">
        <w:rPr>
          <w:rFonts w:ascii="Times New Roman" w:hAnsi="Times New Roman"/>
        </w:rPr>
        <w:t>-IT</w:t>
      </w:r>
      <w:r w:rsidRPr="00FC33FF">
        <w:rPr>
          <w:rFonts w:ascii="Times New Roman" w:hAnsi="Times New Roman"/>
        </w:rPr>
        <w:t>認定を取得していること</w:t>
      </w:r>
      <w:r w:rsidRPr="00FC33FF">
        <w:rPr>
          <w:rFonts w:ascii="Times New Roman" w:hAnsi="Times New Roman" w:hint="eastAsia"/>
        </w:rPr>
        <w:t>。</w:t>
      </w:r>
    </w:p>
    <w:p w14:paraId="22B10F89" w14:textId="0E46A40C" w:rsidR="00391644" w:rsidRPr="00391644" w:rsidRDefault="00391644" w:rsidP="00391644">
      <w:pPr>
        <w:ind w:leftChars="100" w:left="386" w:hangingChars="100" w:hanging="193"/>
        <w:rPr>
          <w:rFonts w:ascii="Times New Roman" w:hAnsi="Times New Roman"/>
        </w:rPr>
      </w:pPr>
      <w:r w:rsidRPr="00FC33FF">
        <w:rPr>
          <w:rFonts w:ascii="ＭＳ 明朝" w:hAnsi="ＭＳ 明朝" w:hint="eastAsia"/>
          <w:szCs w:val="21"/>
        </w:rPr>
        <w:t>(</w:t>
      </w:r>
      <w:r w:rsidRPr="00FC33FF">
        <w:rPr>
          <w:rFonts w:ascii="ＭＳ 明朝" w:hAnsi="ＭＳ 明朝"/>
          <w:szCs w:val="21"/>
        </w:rPr>
        <w:t>5</w:t>
      </w:r>
      <w:r w:rsidRPr="00FC33FF">
        <w:rPr>
          <w:rFonts w:ascii="ＭＳ 明朝" w:hAnsi="ＭＳ 明朝" w:hint="eastAsia"/>
          <w:szCs w:val="21"/>
        </w:rPr>
        <w:t xml:space="preserve">) </w:t>
      </w:r>
      <w:r w:rsidRPr="00FC33FF">
        <w:rPr>
          <w:rFonts w:ascii="Times New Roman" w:hAnsi="Times New Roman"/>
        </w:rPr>
        <w:t>IT</w:t>
      </w:r>
      <w:r w:rsidRPr="00FC33FF">
        <w:rPr>
          <w:rFonts w:ascii="Times New Roman" w:hAnsi="Times New Roman"/>
        </w:rPr>
        <w:t>セキュリティ評価及び認証制度</w:t>
      </w:r>
      <w:r w:rsidRPr="00FC33FF">
        <w:rPr>
          <w:rFonts w:ascii="Times New Roman" w:hAnsi="Times New Roman"/>
        </w:rPr>
        <w:t>(JISEC)</w:t>
      </w:r>
      <w:r w:rsidRPr="00FC33FF">
        <w:rPr>
          <w:rFonts w:ascii="Times New Roman" w:hAnsi="Times New Roman"/>
        </w:rPr>
        <w:t>による評価機関承認を取得している者であること。</w:t>
      </w:r>
    </w:p>
    <w:p w14:paraId="5E724AE0" w14:textId="51316F41"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391644">
        <w:rPr>
          <w:rFonts w:ascii="ＭＳ 明朝" w:hAnsi="ＭＳ 明朝"/>
          <w:szCs w:val="21"/>
        </w:rPr>
        <w:t>6</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5EF8995C"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391644">
        <w:rPr>
          <w:rFonts w:ascii="ＭＳ 明朝" w:hAnsi="ＭＳ 明朝" w:cs="ＭＳ Ｐゴシック"/>
          <w:bCs/>
          <w:szCs w:val="21"/>
        </w:rPr>
        <w:t>7</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2BB752D8" w:rsidR="00625DF4" w:rsidRPr="00A33E9C" w:rsidRDefault="00426ED4">
      <w:pPr>
        <w:rPr>
          <w:rFonts w:ascii="ＭＳ 明朝" w:hAnsi="ＭＳ 明朝"/>
          <w:color w:val="008000"/>
        </w:rPr>
      </w:pPr>
      <w:r>
        <w:rPr>
          <w:rFonts w:ascii="ＭＳ 明朝" w:hAnsi="ＭＳ 明朝" w:hint="eastAsia"/>
        </w:rPr>
        <w:t xml:space="preserve">　　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42EB474B"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1BA7FF8B" w:rsidR="006819F7" w:rsidRPr="00426ED4" w:rsidRDefault="00426ED4" w:rsidP="006819F7">
      <w:pPr>
        <w:ind w:firstLineChars="300" w:firstLine="578"/>
        <w:rPr>
          <w:rFonts w:ascii="ＭＳ 明朝" w:hAnsi="ＭＳ 明朝"/>
        </w:rPr>
      </w:pPr>
      <w:r w:rsidRPr="001453CF">
        <w:rPr>
          <w:rFonts w:ascii="ＭＳ 明朝" w:hAnsi="ＭＳ 明朝" w:hint="eastAsia"/>
        </w:rPr>
        <w:t>202</w:t>
      </w:r>
      <w:r w:rsidR="00AD1C1A" w:rsidRPr="001453CF">
        <w:rPr>
          <w:rFonts w:ascii="ＭＳ 明朝" w:hAnsi="ＭＳ 明朝" w:hint="eastAsia"/>
        </w:rPr>
        <w:t>1</w:t>
      </w:r>
      <w:r w:rsidR="006819F7" w:rsidRPr="001453CF">
        <w:rPr>
          <w:rFonts w:ascii="ＭＳ 明朝" w:hAnsi="ＭＳ 明朝" w:hint="eastAsia"/>
        </w:rPr>
        <w:t>年</w:t>
      </w:r>
      <w:r w:rsidR="00AD1C1A" w:rsidRPr="001453CF">
        <w:rPr>
          <w:rFonts w:ascii="ＭＳ 明朝" w:hAnsi="ＭＳ 明朝" w:hint="eastAsia"/>
        </w:rPr>
        <w:t>1</w:t>
      </w:r>
      <w:r w:rsidR="00AD1C1A" w:rsidRPr="001453CF">
        <w:rPr>
          <w:rFonts w:ascii="ＭＳ 明朝" w:hAnsi="ＭＳ 明朝"/>
        </w:rPr>
        <w:t>2</w:t>
      </w:r>
      <w:r w:rsidR="006819F7" w:rsidRPr="001453CF">
        <w:rPr>
          <w:rFonts w:ascii="ＭＳ 明朝" w:hAnsi="ＭＳ 明朝" w:hint="eastAsia"/>
        </w:rPr>
        <w:t>月</w:t>
      </w:r>
      <w:r w:rsidR="00C12A71" w:rsidRPr="001453CF">
        <w:rPr>
          <w:rFonts w:ascii="ＭＳ 明朝" w:hAnsi="ＭＳ 明朝"/>
        </w:rPr>
        <w:t>7</w:t>
      </w:r>
      <w:r w:rsidR="003B0AD0" w:rsidRPr="001453CF">
        <w:rPr>
          <w:rFonts w:ascii="ＭＳ 明朝" w:hAnsi="ＭＳ 明朝" w:hint="eastAsia"/>
        </w:rPr>
        <w:t>日（</w:t>
      </w:r>
      <w:r w:rsidR="00C12A71" w:rsidRPr="001453CF">
        <w:rPr>
          <w:rFonts w:ascii="ＭＳ 明朝" w:hAnsi="ＭＳ 明朝" w:hint="eastAsia"/>
        </w:rPr>
        <w:t>火</w:t>
      </w:r>
      <w:r w:rsidR="003B0AD0" w:rsidRPr="001453CF">
        <w:rPr>
          <w:rFonts w:ascii="ＭＳ 明朝" w:hAnsi="ＭＳ 明朝" w:hint="eastAsia"/>
        </w:rPr>
        <w:t>）</w:t>
      </w:r>
      <w:r w:rsidR="006819F7" w:rsidRPr="001453CF">
        <w:rPr>
          <w:rFonts w:ascii="ＭＳ 明朝" w:hAnsi="ＭＳ 明朝" w:hint="eastAsia"/>
        </w:rPr>
        <w:t>から</w:t>
      </w:r>
      <w:r w:rsidR="004147E5" w:rsidRPr="001453CF">
        <w:rPr>
          <w:rFonts w:ascii="ＭＳ 明朝" w:hAnsi="ＭＳ 明朝" w:hint="eastAsia"/>
        </w:rPr>
        <w:t>2</w:t>
      </w:r>
      <w:r w:rsidR="004147E5" w:rsidRPr="001453CF">
        <w:rPr>
          <w:rFonts w:ascii="ＭＳ 明朝" w:hAnsi="ＭＳ 明朝"/>
        </w:rPr>
        <w:t>02</w:t>
      </w:r>
      <w:r w:rsidR="008F32F4" w:rsidRPr="001453CF">
        <w:rPr>
          <w:rFonts w:ascii="ＭＳ 明朝" w:hAnsi="ＭＳ 明朝" w:hint="eastAsia"/>
        </w:rPr>
        <w:t>1</w:t>
      </w:r>
      <w:r w:rsidR="006819F7" w:rsidRPr="001453CF">
        <w:rPr>
          <w:rFonts w:ascii="ＭＳ 明朝" w:hAnsi="ＭＳ 明朝" w:hint="eastAsia"/>
        </w:rPr>
        <w:t>年</w:t>
      </w:r>
      <w:r w:rsidR="008F32F4" w:rsidRPr="001453CF">
        <w:rPr>
          <w:rFonts w:ascii="ＭＳ 明朝" w:hAnsi="ＭＳ 明朝" w:hint="eastAsia"/>
        </w:rPr>
        <w:t>1</w:t>
      </w:r>
      <w:r w:rsidR="008F32F4" w:rsidRPr="001453CF">
        <w:rPr>
          <w:rFonts w:ascii="ＭＳ 明朝" w:hAnsi="ＭＳ 明朝"/>
        </w:rPr>
        <w:t>2</w:t>
      </w:r>
      <w:r w:rsidR="006819F7" w:rsidRPr="001453CF">
        <w:rPr>
          <w:rFonts w:ascii="ＭＳ 明朝" w:hAnsi="ＭＳ 明朝" w:hint="eastAsia"/>
        </w:rPr>
        <w:t>月</w:t>
      </w:r>
      <w:r w:rsidR="00C12A71" w:rsidRPr="001453CF">
        <w:rPr>
          <w:rFonts w:ascii="ＭＳ 明朝" w:hAnsi="ＭＳ 明朝" w:hint="eastAsia"/>
        </w:rPr>
        <w:t>10</w:t>
      </w:r>
      <w:r w:rsidR="003B0AD0" w:rsidRPr="001453CF">
        <w:rPr>
          <w:rFonts w:ascii="ＭＳ 明朝" w:hAnsi="ＭＳ 明朝" w:hint="eastAsia"/>
        </w:rPr>
        <w:t>日(</w:t>
      </w:r>
      <w:r w:rsidR="00C12A71" w:rsidRPr="001453CF">
        <w:rPr>
          <w:rFonts w:ascii="ＭＳ 明朝" w:hAnsi="ＭＳ 明朝" w:hint="eastAsia"/>
        </w:rPr>
        <w:t>金</w:t>
      </w:r>
      <w:r w:rsidR="003B0AD0" w:rsidRPr="001453CF">
        <w:rPr>
          <w:rFonts w:ascii="ＭＳ 明朝" w:hAnsi="ＭＳ 明朝" w:hint="eastAsia"/>
        </w:rPr>
        <w:t>)</w:t>
      </w:r>
      <w:r w:rsidR="00CC0C4D" w:rsidRPr="001453CF">
        <w:rPr>
          <w:rFonts w:ascii="ＭＳ 明朝" w:hAnsi="ＭＳ 明朝"/>
        </w:rPr>
        <w:t xml:space="preserve"> 12</w:t>
      </w:r>
      <w:r w:rsidR="00CC0C4D" w:rsidRPr="001453CF">
        <w:rPr>
          <w:rFonts w:ascii="ＭＳ 明朝" w:hAnsi="ＭＳ 明朝" w:hint="eastAsia"/>
        </w:rPr>
        <w:t>時0</w:t>
      </w:r>
      <w:r w:rsidR="00CC0C4D" w:rsidRPr="001453CF">
        <w:rPr>
          <w:rFonts w:ascii="ＭＳ 明朝" w:hAnsi="ＭＳ 明朝"/>
        </w:rPr>
        <w:t>0</w:t>
      </w:r>
      <w:r w:rsidR="00CC0C4D" w:rsidRPr="001453CF">
        <w:rPr>
          <w:rFonts w:ascii="ＭＳ 明朝" w:hAnsi="ＭＳ 明朝" w:hint="eastAsia"/>
        </w:rPr>
        <w:t>分</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0FBC646B"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CC0C4D">
        <w:rPr>
          <w:rFonts w:ascii="ＭＳ 明朝" w:hAnsi="ＭＳ 明朝"/>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7E3DBE16" w:rsidR="006819F7" w:rsidRPr="00426ED4" w:rsidRDefault="00426ED4" w:rsidP="00437360">
      <w:pPr>
        <w:ind w:firstLineChars="300" w:firstLine="578"/>
        <w:rPr>
          <w:rFonts w:ascii="ＭＳ 明朝" w:hAnsi="ＭＳ 明朝"/>
        </w:rPr>
      </w:pPr>
      <w:r w:rsidRPr="001453CF">
        <w:rPr>
          <w:rFonts w:ascii="ＭＳ 明朝" w:hAnsi="ＭＳ 明朝" w:hint="eastAsia"/>
        </w:rPr>
        <w:t>202</w:t>
      </w:r>
      <w:r w:rsidR="008F32F4" w:rsidRPr="001453CF">
        <w:rPr>
          <w:rFonts w:ascii="ＭＳ 明朝" w:hAnsi="ＭＳ 明朝" w:hint="eastAsia"/>
        </w:rPr>
        <w:t>1</w:t>
      </w:r>
      <w:r w:rsidR="006819F7" w:rsidRPr="001453CF">
        <w:rPr>
          <w:rFonts w:ascii="ＭＳ 明朝" w:hAnsi="ＭＳ 明朝" w:hint="eastAsia"/>
        </w:rPr>
        <w:t>年</w:t>
      </w:r>
      <w:r w:rsidR="008F32F4" w:rsidRPr="001453CF">
        <w:rPr>
          <w:rFonts w:ascii="ＭＳ 明朝" w:hAnsi="ＭＳ 明朝" w:hint="eastAsia"/>
        </w:rPr>
        <w:t>1</w:t>
      </w:r>
      <w:r w:rsidR="008F32F4" w:rsidRPr="001453CF">
        <w:rPr>
          <w:rFonts w:ascii="ＭＳ 明朝" w:hAnsi="ＭＳ 明朝"/>
        </w:rPr>
        <w:t>2</w:t>
      </w:r>
      <w:r w:rsidR="006819F7" w:rsidRPr="001453CF">
        <w:rPr>
          <w:rFonts w:ascii="ＭＳ 明朝" w:hAnsi="ＭＳ 明朝" w:hint="eastAsia"/>
        </w:rPr>
        <w:t>月</w:t>
      </w:r>
      <w:r w:rsidR="00C12A71" w:rsidRPr="001453CF">
        <w:rPr>
          <w:rFonts w:ascii="ＭＳ 明朝" w:hAnsi="ＭＳ 明朝" w:hint="eastAsia"/>
        </w:rPr>
        <w:t>15</w:t>
      </w:r>
      <w:r w:rsidR="003B0AD0" w:rsidRPr="001453CF">
        <w:rPr>
          <w:rFonts w:ascii="ＭＳ 明朝" w:hAnsi="ＭＳ 明朝" w:hint="eastAsia"/>
        </w:rPr>
        <w:t>日(</w:t>
      </w:r>
      <w:r w:rsidR="00C12A71" w:rsidRPr="001453CF">
        <w:rPr>
          <w:rFonts w:ascii="ＭＳ 明朝" w:hAnsi="ＭＳ 明朝" w:hint="eastAsia"/>
        </w:rPr>
        <w:t>水</w:t>
      </w:r>
      <w:r w:rsidR="003B0AD0" w:rsidRPr="001453CF">
        <w:rPr>
          <w:rFonts w:ascii="ＭＳ 明朝" w:hAnsi="ＭＳ 明朝" w:hint="eastAsia"/>
        </w:rPr>
        <w:t>)</w:t>
      </w:r>
      <w:r w:rsidR="006819F7" w:rsidRPr="001453CF">
        <w:rPr>
          <w:rFonts w:ascii="ＭＳ 明朝" w:hAnsi="ＭＳ 明朝" w:hint="eastAsia"/>
        </w:rPr>
        <w:t>から</w:t>
      </w:r>
      <w:r w:rsidR="00EC6EB6" w:rsidRPr="001453CF">
        <w:rPr>
          <w:rFonts w:ascii="ＭＳ 明朝" w:hAnsi="ＭＳ 明朝" w:hint="eastAsia"/>
        </w:rPr>
        <w:t>2</w:t>
      </w:r>
      <w:r w:rsidR="00EC6EB6" w:rsidRPr="001453CF">
        <w:rPr>
          <w:rFonts w:ascii="ＭＳ 明朝" w:hAnsi="ＭＳ 明朝"/>
        </w:rPr>
        <w:t>02</w:t>
      </w:r>
      <w:r w:rsidR="008F32F4" w:rsidRPr="001453CF">
        <w:rPr>
          <w:rFonts w:ascii="ＭＳ 明朝" w:hAnsi="ＭＳ 明朝" w:hint="eastAsia"/>
        </w:rPr>
        <w:t>1</w:t>
      </w:r>
      <w:r w:rsidR="006819F7" w:rsidRPr="001453CF">
        <w:rPr>
          <w:rFonts w:ascii="ＭＳ 明朝" w:hAnsi="ＭＳ 明朝" w:hint="eastAsia"/>
        </w:rPr>
        <w:t>年</w:t>
      </w:r>
      <w:r w:rsidR="008F32F4" w:rsidRPr="001453CF">
        <w:rPr>
          <w:rFonts w:ascii="ＭＳ 明朝" w:hAnsi="ＭＳ 明朝" w:hint="eastAsia"/>
        </w:rPr>
        <w:t>1</w:t>
      </w:r>
      <w:r w:rsidR="008F32F4" w:rsidRPr="001453CF">
        <w:rPr>
          <w:rFonts w:ascii="ＭＳ 明朝" w:hAnsi="ＭＳ 明朝"/>
        </w:rPr>
        <w:t>2</w:t>
      </w:r>
      <w:r w:rsidR="006819F7" w:rsidRPr="001453CF">
        <w:rPr>
          <w:rFonts w:ascii="ＭＳ 明朝" w:hAnsi="ＭＳ 明朝" w:hint="eastAsia"/>
        </w:rPr>
        <w:t>月</w:t>
      </w:r>
      <w:r w:rsidR="003B0AD0" w:rsidRPr="001453CF">
        <w:rPr>
          <w:rFonts w:ascii="ＭＳ 明朝" w:hAnsi="ＭＳ 明朝" w:hint="eastAsia"/>
        </w:rPr>
        <w:t>1</w:t>
      </w:r>
      <w:r w:rsidR="00C12A71" w:rsidRPr="001453CF">
        <w:rPr>
          <w:rFonts w:ascii="ＭＳ 明朝" w:hAnsi="ＭＳ 明朝"/>
        </w:rPr>
        <w:t>7</w:t>
      </w:r>
      <w:r w:rsidR="003B0AD0" w:rsidRPr="001453CF">
        <w:rPr>
          <w:rFonts w:ascii="ＭＳ 明朝" w:hAnsi="ＭＳ 明朝" w:hint="eastAsia"/>
        </w:rPr>
        <w:t>日(</w:t>
      </w:r>
      <w:r w:rsidR="00C12A71" w:rsidRPr="001453CF">
        <w:rPr>
          <w:rFonts w:ascii="ＭＳ 明朝" w:hAnsi="ＭＳ 明朝" w:hint="eastAsia"/>
        </w:rPr>
        <w:t>金</w:t>
      </w:r>
      <w:r w:rsidR="003B0AD0" w:rsidRPr="001453CF">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4A7E7299" w:rsidR="006819F7" w:rsidRPr="00426ED4" w:rsidRDefault="00426ED4" w:rsidP="006819F7">
      <w:pPr>
        <w:ind w:leftChars="100" w:left="193" w:firstLineChars="197" w:firstLine="380"/>
        <w:rPr>
          <w:rFonts w:ascii="ＭＳ 明朝" w:hAnsi="ＭＳ 明朝"/>
        </w:rPr>
      </w:pPr>
      <w:r w:rsidRPr="001453CF">
        <w:rPr>
          <w:rFonts w:ascii="ＭＳ 明朝" w:hAnsi="ＭＳ 明朝" w:hint="eastAsia"/>
        </w:rPr>
        <w:t>202</w:t>
      </w:r>
      <w:r w:rsidR="002C07FA" w:rsidRPr="001453CF">
        <w:rPr>
          <w:rFonts w:ascii="ＭＳ 明朝" w:hAnsi="ＭＳ 明朝" w:hint="eastAsia"/>
        </w:rPr>
        <w:t>1年12月</w:t>
      </w:r>
      <w:r w:rsidR="003B0AD0" w:rsidRPr="001453CF">
        <w:rPr>
          <w:rFonts w:ascii="ＭＳ 明朝" w:hAnsi="ＭＳ 明朝" w:hint="eastAsia"/>
        </w:rPr>
        <w:t>1</w:t>
      </w:r>
      <w:r w:rsidR="00C12A71" w:rsidRPr="001453CF">
        <w:rPr>
          <w:rFonts w:ascii="ＭＳ 明朝" w:hAnsi="ＭＳ 明朝" w:hint="eastAsia"/>
        </w:rPr>
        <w:t>7</w:t>
      </w:r>
      <w:r w:rsidR="003B0AD0" w:rsidRPr="001453CF">
        <w:rPr>
          <w:rFonts w:ascii="ＭＳ 明朝" w:hAnsi="ＭＳ 明朝" w:hint="eastAsia"/>
        </w:rPr>
        <w:t>日(</w:t>
      </w:r>
      <w:r w:rsidR="00C12A71" w:rsidRPr="001453CF">
        <w:rPr>
          <w:rFonts w:ascii="ＭＳ 明朝" w:hAnsi="ＭＳ 明朝" w:hint="eastAsia"/>
        </w:rPr>
        <w:t>金</w:t>
      </w:r>
      <w:r w:rsidR="003B0AD0" w:rsidRPr="001453CF">
        <w:rPr>
          <w:rFonts w:ascii="ＭＳ 明朝" w:hAnsi="ＭＳ 明朝" w:hint="eastAsia"/>
        </w:rPr>
        <w:t>)　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1CB221B5" w:rsidR="00D81982" w:rsidRPr="009E13FD" w:rsidRDefault="00E11586" w:rsidP="00BE5F52">
            <w:pPr>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426ED4" w:rsidRPr="00A34A7B" w14:paraId="27C16486" w14:textId="77777777" w:rsidTr="001A2D50">
        <w:trPr>
          <w:jc w:val="center"/>
        </w:trPr>
        <w:tc>
          <w:tcPr>
            <w:tcW w:w="542" w:type="dxa"/>
            <w:vAlign w:val="center"/>
          </w:tcPr>
          <w:p w14:paraId="6CB45170" w14:textId="5A890336" w:rsidR="0064262D" w:rsidRPr="00FC33FF" w:rsidRDefault="0064262D" w:rsidP="0064262D">
            <w:pPr>
              <w:jc w:val="center"/>
              <w:rPr>
                <w:rFonts w:ascii="ＭＳ 明朝" w:hAnsi="ＭＳ 明朝"/>
                <w:color w:val="000000" w:themeColor="text1"/>
                <w:szCs w:val="21"/>
              </w:rPr>
            </w:pPr>
            <w:r w:rsidRPr="00FC33FF">
              <w:rPr>
                <w:rFonts w:ascii="ＭＳ 明朝" w:hAnsi="ＭＳ 明朝" w:hint="eastAsia"/>
                <w:color w:val="000000" w:themeColor="text1"/>
                <w:szCs w:val="21"/>
              </w:rPr>
              <w:t>④</w:t>
            </w:r>
          </w:p>
        </w:tc>
        <w:tc>
          <w:tcPr>
            <w:tcW w:w="4934" w:type="dxa"/>
            <w:tcBorders>
              <w:tr2bl w:val="nil"/>
            </w:tcBorders>
            <w:vAlign w:val="center"/>
          </w:tcPr>
          <w:p w14:paraId="5CA532D1" w14:textId="77777777" w:rsidR="00426ED4" w:rsidRPr="00FC33FF" w:rsidRDefault="00426ED4" w:rsidP="001A2D50">
            <w:pPr>
              <w:rPr>
                <w:rFonts w:ascii="ＭＳ 明朝" w:hAnsi="ＭＳ 明朝"/>
                <w:color w:val="000000" w:themeColor="text1"/>
                <w:szCs w:val="21"/>
              </w:rPr>
            </w:pPr>
            <w:r w:rsidRPr="00FC33FF">
              <w:rPr>
                <w:rFonts w:ascii="Times New Roman" w:hAnsi="Times New Roman"/>
              </w:rPr>
              <w:t>ASNITE</w:t>
            </w:r>
            <w:r w:rsidRPr="00FC33FF">
              <w:rPr>
                <w:rFonts w:ascii="Times New Roman" w:hAnsi="Times New Roman"/>
              </w:rPr>
              <w:t>試験事業者</w:t>
            </w:r>
            <w:r w:rsidRPr="00FC33FF">
              <w:rPr>
                <w:rFonts w:ascii="Times New Roman" w:hAnsi="Times New Roman"/>
              </w:rPr>
              <w:t>-IT</w:t>
            </w:r>
            <w:r w:rsidRPr="00FC33FF">
              <w:rPr>
                <w:rFonts w:ascii="Times New Roman" w:hAnsi="Times New Roman"/>
              </w:rPr>
              <w:t>認定</w:t>
            </w:r>
            <w:r w:rsidRPr="00FC33FF">
              <w:rPr>
                <w:rFonts w:ascii="Times New Roman" w:hAnsi="Times New Roman" w:hint="eastAsia"/>
              </w:rPr>
              <w:t>書の写し</w:t>
            </w:r>
          </w:p>
        </w:tc>
        <w:tc>
          <w:tcPr>
            <w:tcW w:w="1710" w:type="dxa"/>
            <w:tcBorders>
              <w:tr2bl w:val="nil"/>
            </w:tcBorders>
            <w:vAlign w:val="center"/>
          </w:tcPr>
          <w:p w14:paraId="489B62F4" w14:textId="77777777" w:rsidR="00426ED4" w:rsidRPr="00FC33FF" w:rsidRDefault="00426ED4" w:rsidP="001A2D50">
            <w:pPr>
              <w:jc w:val="center"/>
              <w:rPr>
                <w:rFonts w:ascii="ＭＳ 明朝" w:hAnsi="ＭＳ 明朝"/>
                <w:color w:val="000000" w:themeColor="text1"/>
                <w:szCs w:val="21"/>
              </w:rPr>
            </w:pPr>
            <w:r w:rsidRPr="00FC33FF">
              <w:rPr>
                <w:rFonts w:ascii="ＭＳ 明朝" w:hAnsi="ＭＳ 明朝" w:hint="eastAsia"/>
                <w:color w:val="000000" w:themeColor="text1"/>
                <w:szCs w:val="21"/>
              </w:rPr>
              <w:t>－</w:t>
            </w:r>
          </w:p>
        </w:tc>
        <w:tc>
          <w:tcPr>
            <w:tcW w:w="1322" w:type="dxa"/>
            <w:tcBorders>
              <w:tr2bl w:val="nil"/>
            </w:tcBorders>
            <w:vAlign w:val="center"/>
          </w:tcPr>
          <w:p w14:paraId="0C2FFB1E" w14:textId="77777777" w:rsidR="00426ED4" w:rsidRPr="00FC33FF" w:rsidRDefault="00426ED4" w:rsidP="001A2D50">
            <w:pPr>
              <w:jc w:val="center"/>
              <w:rPr>
                <w:rFonts w:ascii="ＭＳ 明朝" w:hAnsi="ＭＳ 明朝"/>
                <w:color w:val="000000" w:themeColor="text1"/>
                <w:szCs w:val="21"/>
              </w:rPr>
            </w:pPr>
            <w:r w:rsidRPr="00FC33FF">
              <w:rPr>
                <w:rFonts w:ascii="ＭＳ 明朝" w:hAnsi="ＭＳ 明朝" w:hint="eastAsia"/>
                <w:color w:val="000000" w:themeColor="text1"/>
                <w:szCs w:val="21"/>
              </w:rPr>
              <w:t>1通</w:t>
            </w:r>
          </w:p>
        </w:tc>
      </w:tr>
      <w:tr w:rsidR="00426ED4" w:rsidRPr="00A34A7B" w14:paraId="1EF254C5" w14:textId="77777777" w:rsidTr="001A2D5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413A2C1E" w14:textId="5671F0BE" w:rsidR="00426ED4" w:rsidRPr="00FC33FF" w:rsidRDefault="0064262D" w:rsidP="001A2D50">
            <w:pPr>
              <w:jc w:val="center"/>
              <w:rPr>
                <w:rFonts w:ascii="ＭＳ 明朝" w:hAnsi="ＭＳ 明朝"/>
                <w:color w:val="000000" w:themeColor="text1"/>
                <w:szCs w:val="21"/>
              </w:rPr>
            </w:pPr>
            <w:r w:rsidRPr="00FC33FF">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6FBB40A7" w14:textId="77777777" w:rsidR="00426ED4" w:rsidRPr="00FC33FF" w:rsidRDefault="00426ED4" w:rsidP="001A2D50">
            <w:pPr>
              <w:rPr>
                <w:rFonts w:ascii="ＭＳ 明朝" w:hAnsi="ＭＳ 明朝"/>
                <w:color w:val="000000" w:themeColor="text1"/>
                <w:szCs w:val="21"/>
              </w:rPr>
            </w:pPr>
            <w:r w:rsidRPr="00FC33FF">
              <w:rPr>
                <w:rFonts w:ascii="Times New Roman" w:hAnsi="Times New Roman" w:hint="eastAsia"/>
              </w:rPr>
              <w:t>JISEC</w:t>
            </w:r>
            <w:r w:rsidRPr="00FC33FF">
              <w:rPr>
                <w:rFonts w:ascii="Times New Roman" w:hAnsi="Times New Roman" w:hint="eastAsia"/>
              </w:rPr>
              <w:t>評価機関承認書</w:t>
            </w:r>
            <w:r w:rsidRPr="00FC33FF">
              <w:rPr>
                <w:rFonts w:ascii="ＭＳ 明朝" w:hAnsi="ＭＳ 明朝" w:hint="eastAsia"/>
                <w:szCs w:val="21"/>
              </w:rPr>
              <w:t>の写し</w:t>
            </w:r>
          </w:p>
        </w:tc>
        <w:tc>
          <w:tcPr>
            <w:tcW w:w="1710" w:type="dxa"/>
            <w:tcBorders>
              <w:top w:val="single" w:sz="4" w:space="0" w:color="auto"/>
              <w:left w:val="single" w:sz="4" w:space="0" w:color="auto"/>
              <w:bottom w:val="single" w:sz="4" w:space="0" w:color="auto"/>
              <w:right w:val="single" w:sz="4" w:space="0" w:color="auto"/>
            </w:tcBorders>
            <w:vAlign w:val="center"/>
          </w:tcPr>
          <w:p w14:paraId="7DAC4AFD" w14:textId="77777777" w:rsidR="00426ED4" w:rsidRPr="00FC33FF" w:rsidRDefault="00426ED4" w:rsidP="001A2D50">
            <w:pPr>
              <w:jc w:val="center"/>
              <w:rPr>
                <w:rFonts w:ascii="ＭＳ 明朝" w:hAnsi="ＭＳ 明朝"/>
                <w:color w:val="000000" w:themeColor="text1"/>
                <w:szCs w:val="21"/>
              </w:rPr>
            </w:pPr>
            <w:r w:rsidRPr="00FC33FF">
              <w:rPr>
                <w:rFonts w:ascii="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55C5C3B8" w14:textId="77777777" w:rsidR="00426ED4" w:rsidRPr="00FC33FF" w:rsidRDefault="00426ED4" w:rsidP="001A2D50">
            <w:pPr>
              <w:jc w:val="center"/>
              <w:rPr>
                <w:rFonts w:ascii="ＭＳ 明朝" w:hAnsi="ＭＳ 明朝"/>
                <w:color w:val="000000" w:themeColor="text1"/>
                <w:szCs w:val="21"/>
              </w:rPr>
            </w:pPr>
            <w:r w:rsidRPr="00FC33FF">
              <w:rPr>
                <w:rFonts w:ascii="ＭＳ 明朝" w:hAnsi="ＭＳ 明朝" w:hint="eastAsia"/>
                <w:color w:val="000000" w:themeColor="text1"/>
                <w:szCs w:val="21"/>
              </w:rPr>
              <w:t>1通</w:t>
            </w:r>
          </w:p>
        </w:tc>
      </w:tr>
      <w:tr w:rsidR="00273505" w:rsidRPr="00A34A7B" w14:paraId="0D25D878" w14:textId="77777777" w:rsidTr="001A2D5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557AA0B" w14:textId="0E2550A2" w:rsidR="00273505" w:rsidRPr="00FC33FF" w:rsidRDefault="00273505" w:rsidP="001A2D50">
            <w:pPr>
              <w:jc w:val="center"/>
              <w:rPr>
                <w:rFonts w:ascii="ＭＳ 明朝" w:hAnsi="ＭＳ 明朝"/>
                <w:color w:val="000000" w:themeColor="text1"/>
                <w:szCs w:val="21"/>
              </w:rPr>
            </w:pPr>
            <w:r>
              <w:rPr>
                <w:rFonts w:ascii="ＭＳ 明朝" w:hAnsi="ＭＳ 明朝" w:hint="eastAsia"/>
                <w:color w:val="000000" w:themeColor="text1"/>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1F234F06" w14:textId="1BE65AA6" w:rsidR="00273505" w:rsidRPr="00FC33FF" w:rsidRDefault="00273505" w:rsidP="001A2D50">
            <w:pPr>
              <w:rPr>
                <w:rFonts w:ascii="Times New Roman" w:hAnsi="Times New Roman"/>
              </w:rPr>
            </w:pPr>
            <w:r>
              <w:rPr>
                <w:rFonts w:ascii="Times New Roman" w:hAnsi="Times New Roman" w:hint="eastAsia"/>
              </w:rPr>
              <w:t>適合証明書</w:t>
            </w:r>
          </w:p>
        </w:tc>
        <w:tc>
          <w:tcPr>
            <w:tcW w:w="1710" w:type="dxa"/>
            <w:tcBorders>
              <w:top w:val="single" w:sz="4" w:space="0" w:color="auto"/>
              <w:left w:val="single" w:sz="4" w:space="0" w:color="auto"/>
              <w:bottom w:val="single" w:sz="4" w:space="0" w:color="auto"/>
              <w:right w:val="single" w:sz="4" w:space="0" w:color="auto"/>
            </w:tcBorders>
            <w:vAlign w:val="center"/>
          </w:tcPr>
          <w:p w14:paraId="289B69A8" w14:textId="65E75EBD" w:rsidR="00273505" w:rsidRPr="00FC33FF" w:rsidRDefault="00273505" w:rsidP="001A2D50">
            <w:pPr>
              <w:jc w:val="center"/>
              <w:rPr>
                <w:rFonts w:ascii="ＭＳ 明朝" w:hAnsi="ＭＳ 明朝"/>
                <w:color w:val="000000" w:themeColor="text1"/>
                <w:szCs w:val="21"/>
              </w:rPr>
            </w:pPr>
            <w:r>
              <w:rPr>
                <w:rFonts w:ascii="ＭＳ 明朝" w:hAnsi="ＭＳ 明朝" w:hint="eastAsia"/>
                <w:color w:val="000000" w:themeColor="text1"/>
                <w:szCs w:val="21"/>
              </w:rPr>
              <w:t>様式4</w:t>
            </w:r>
          </w:p>
        </w:tc>
        <w:tc>
          <w:tcPr>
            <w:tcW w:w="1322" w:type="dxa"/>
            <w:tcBorders>
              <w:top w:val="single" w:sz="4" w:space="0" w:color="auto"/>
              <w:left w:val="single" w:sz="4" w:space="0" w:color="auto"/>
              <w:bottom w:val="single" w:sz="4" w:space="0" w:color="auto"/>
              <w:right w:val="single" w:sz="4" w:space="0" w:color="auto"/>
            </w:tcBorders>
            <w:vAlign w:val="center"/>
          </w:tcPr>
          <w:p w14:paraId="6D3108A7" w14:textId="413F91FD" w:rsidR="00273505" w:rsidRPr="00925F1A" w:rsidRDefault="00273505" w:rsidP="00925F1A">
            <w:pPr>
              <w:pStyle w:val="af2"/>
              <w:ind w:leftChars="0" w:left="360"/>
              <w:rPr>
                <w:rFonts w:ascii="ＭＳ 明朝" w:hAnsi="ＭＳ 明朝"/>
                <w:color w:val="000000" w:themeColor="text1"/>
                <w:szCs w:val="21"/>
              </w:rPr>
            </w:pPr>
            <w:r>
              <w:rPr>
                <w:rFonts w:ascii="ＭＳ 明朝" w:hAnsi="ＭＳ 明朝" w:hint="eastAsia"/>
                <w:color w:val="000000" w:themeColor="text1"/>
                <w:szCs w:val="21"/>
              </w:rPr>
              <w:t>1</w:t>
            </w:r>
            <w:r w:rsidRPr="00925F1A">
              <w:rPr>
                <w:rFonts w:ascii="ＭＳ 明朝" w:hAnsi="ＭＳ 明朝" w:hint="eastAsia"/>
                <w:color w:val="000000" w:themeColor="text1"/>
                <w:szCs w:val="21"/>
              </w:rPr>
              <w:t>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69114B35" w:rsidR="00093905" w:rsidRPr="009E13FD" w:rsidRDefault="00273505" w:rsidP="00ED4677">
            <w:pPr>
              <w:jc w:val="center"/>
              <w:rPr>
                <w:rFonts w:ascii="ＭＳ 明朝" w:hAnsi="ＭＳ 明朝"/>
                <w:szCs w:val="21"/>
              </w:rPr>
            </w:pPr>
            <w:r>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7DCA55EF" w14:textId="77777777" w:rsidR="006266CF" w:rsidRDefault="006266CF" w:rsidP="00F876ED">
      <w:pPr>
        <w:ind w:leftChars="100" w:left="269" w:hangingChars="47" w:hanging="76"/>
        <w:rPr>
          <w:rFonts w:ascii="ＭＳ ゴシック" w:eastAsia="ＭＳ ゴシック" w:hAnsi="ＭＳ ゴシック"/>
          <w:color w:val="FF0000"/>
          <w:sz w:val="18"/>
          <w:szCs w:val="18"/>
        </w:rPr>
      </w:pPr>
    </w:p>
    <w:p w14:paraId="18743AB6" w14:textId="7CBD1B39"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BE4B5D3"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2A220B" w:rsidRPr="00A34A7B">
        <w:rPr>
          <w:rFonts w:ascii="ＭＳ 明朝" w:hAnsi="ＭＳ 明朝" w:hint="eastAsia"/>
          <w:color w:val="000000" w:themeColor="text1"/>
        </w:rPr>
        <w:t>3</w:t>
      </w:r>
      <w:r w:rsidRPr="00A34A7B">
        <w:rPr>
          <w:rFonts w:ascii="ＭＳ 明朝" w:hAnsi="ＭＳ 明朝" w:hint="eastAsia"/>
          <w:color w:val="000000" w:themeColor="text1"/>
        </w:rPr>
        <w:t>）の担当者名）を記載するとともに</w:t>
      </w:r>
      <w:r w:rsidRPr="00FC33FF">
        <w:rPr>
          <w:rFonts w:ascii="ＭＳ 明朝" w:hAnsi="ＭＳ 明朝" w:hint="eastAsia"/>
        </w:rPr>
        <w:t>「</w:t>
      </w:r>
      <w:r w:rsidR="00426ED4" w:rsidRPr="00FC33FF">
        <w:rPr>
          <w:rFonts w:ascii="ＭＳ 明朝" w:hAnsi="ＭＳ 明朝" w:hint="eastAsia"/>
        </w:rPr>
        <w:t>特定用途機器 – 共通セキュリティ プロテクションプロファイルのITセキュリティ評価業務</w:t>
      </w:r>
      <w:r w:rsidRPr="00FC33FF">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2A220B" w:rsidRPr="00A34A7B">
        <w:rPr>
          <w:rFonts w:ascii="ＭＳ 明朝" w:hAnsi="ＭＳ 明朝" w:hint="eastAsia"/>
          <w:color w:val="000000" w:themeColor="text1"/>
        </w:rPr>
        <w:t>3</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FC33FF">
        <w:rPr>
          <w:rFonts w:ascii="ＭＳ 明朝" w:hAnsi="ＭＳ 明朝" w:hint="eastAsia"/>
          <w:color w:val="000000" w:themeColor="text1"/>
        </w:rPr>
        <w:t>、</w:t>
      </w:r>
      <w:r w:rsidRPr="00FC33FF">
        <w:rPr>
          <w:rFonts w:ascii="ＭＳ 明朝" w:hAnsi="ＭＳ 明朝" w:hint="eastAsia"/>
        </w:rPr>
        <w:t>「</w:t>
      </w:r>
      <w:r w:rsidR="00426ED4" w:rsidRPr="00FC33FF">
        <w:rPr>
          <w:rFonts w:ascii="ＭＳ 明朝" w:hAnsi="ＭＳ 明朝" w:hint="eastAsia"/>
        </w:rPr>
        <w:t>特定用途機器 – 共通セキュリティ プロテクションプロファイルのITセキュリティ評価業務</w:t>
      </w:r>
      <w:r w:rsidRPr="00FC33FF">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74730206"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FC33FF">
        <w:rPr>
          <w:rFonts w:ascii="ＭＳ 明朝" w:hAnsi="ＭＳ 明朝" w:hint="eastAsia"/>
        </w:rPr>
        <w:t>「</w:t>
      </w:r>
      <w:r w:rsidR="00426ED4" w:rsidRPr="00FC33FF">
        <w:rPr>
          <w:rFonts w:ascii="ＭＳ 明朝" w:hAnsi="ＭＳ 明朝" w:hint="eastAsia"/>
        </w:rPr>
        <w:t>特定用途機器 – 共通セキュリティ プロテクションプロファイルのITセキュリティ評価業務</w:t>
      </w:r>
      <w:r w:rsidRPr="00FC33FF">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140CFF84"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DB2194">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2E466D0F" w:rsidR="00483511" w:rsidRPr="00426ED4" w:rsidRDefault="00426ED4" w:rsidP="00483511">
      <w:pPr>
        <w:ind w:firstLineChars="300" w:firstLine="578"/>
        <w:rPr>
          <w:rFonts w:ascii="ＭＳ 明朝" w:hAnsi="ＭＳ 明朝"/>
        </w:rPr>
      </w:pPr>
      <w:r w:rsidRPr="005B3E48">
        <w:rPr>
          <w:rFonts w:ascii="ＭＳ 明朝" w:hAnsi="ＭＳ 明朝" w:hint="eastAsia"/>
        </w:rPr>
        <w:t>202</w:t>
      </w:r>
      <w:r w:rsidR="002C07FA" w:rsidRPr="005B3E48">
        <w:rPr>
          <w:rFonts w:ascii="ＭＳ 明朝" w:hAnsi="ＭＳ 明朝" w:hint="eastAsia"/>
        </w:rPr>
        <w:t>1</w:t>
      </w:r>
      <w:r w:rsidR="00483511" w:rsidRPr="005B3E48">
        <w:rPr>
          <w:rFonts w:ascii="ＭＳ 明朝" w:hAnsi="ＭＳ 明朝" w:hint="eastAsia"/>
        </w:rPr>
        <w:t>年</w:t>
      </w:r>
      <w:r w:rsidR="002C07FA" w:rsidRPr="005B3E48">
        <w:rPr>
          <w:rFonts w:ascii="ＭＳ 明朝" w:hAnsi="ＭＳ 明朝" w:hint="eastAsia"/>
        </w:rPr>
        <w:t>1</w:t>
      </w:r>
      <w:r w:rsidR="002C07FA" w:rsidRPr="005B3E48">
        <w:rPr>
          <w:rFonts w:ascii="ＭＳ 明朝" w:hAnsi="ＭＳ 明朝"/>
        </w:rPr>
        <w:t>2</w:t>
      </w:r>
      <w:r w:rsidR="00483511" w:rsidRPr="005B3E48">
        <w:rPr>
          <w:rFonts w:ascii="ＭＳ 明朝" w:hAnsi="ＭＳ 明朝" w:hint="eastAsia"/>
        </w:rPr>
        <w:t>月</w:t>
      </w:r>
      <w:r w:rsidR="002D21A8" w:rsidRPr="005B3E48">
        <w:rPr>
          <w:rFonts w:ascii="ＭＳ 明朝" w:hAnsi="ＭＳ 明朝" w:hint="eastAsia"/>
        </w:rPr>
        <w:t>2</w:t>
      </w:r>
      <w:r w:rsidR="00524C9A" w:rsidRPr="005B3E48">
        <w:rPr>
          <w:rFonts w:ascii="ＭＳ 明朝" w:hAnsi="ＭＳ 明朝"/>
        </w:rPr>
        <w:t>2</w:t>
      </w:r>
      <w:r w:rsidR="002D21A8" w:rsidRPr="005B3E48">
        <w:rPr>
          <w:rFonts w:ascii="ＭＳ 明朝" w:hAnsi="ＭＳ 明朝" w:hint="eastAsia"/>
        </w:rPr>
        <w:t>日（</w:t>
      </w:r>
      <w:r w:rsidR="00524C9A" w:rsidRPr="005B3E48">
        <w:rPr>
          <w:rFonts w:ascii="ＭＳ 明朝" w:hAnsi="ＭＳ 明朝" w:hint="eastAsia"/>
        </w:rPr>
        <w:t>水</w:t>
      </w:r>
      <w:r w:rsidR="002D21A8" w:rsidRPr="005B3E48">
        <w:rPr>
          <w:rFonts w:ascii="ＭＳ 明朝" w:hAnsi="ＭＳ 明朝" w:hint="eastAsia"/>
        </w:rPr>
        <w:t>）</w:t>
      </w:r>
      <w:r w:rsidR="00CC0C4D" w:rsidRPr="005B3E48">
        <w:rPr>
          <w:rFonts w:ascii="ＭＳ 明朝" w:hAnsi="ＭＳ 明朝" w:hint="eastAsia"/>
        </w:rPr>
        <w:t>1</w:t>
      </w:r>
      <w:r w:rsidR="00524C9A" w:rsidRPr="005B3E48">
        <w:rPr>
          <w:rFonts w:ascii="ＭＳ 明朝" w:hAnsi="ＭＳ 明朝"/>
        </w:rPr>
        <w:t>4</w:t>
      </w:r>
      <w:r w:rsidR="00CC0C4D" w:rsidRPr="005B3E48">
        <w:rPr>
          <w:rFonts w:ascii="ＭＳ 明朝" w:hAnsi="ＭＳ 明朝" w:hint="eastAsia"/>
        </w:rPr>
        <w:t>時00分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19761077"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896E8A" w:rsidRPr="00CC6CDA">
        <w:rPr>
          <w:rFonts w:ascii="ＭＳ 明朝" w:hAnsi="ＭＳ 明朝" w:hint="eastAsia"/>
        </w:rPr>
        <w:t>13</w:t>
      </w:r>
      <w:r w:rsidRPr="00DE1AE8">
        <w:rPr>
          <w:rFonts w:ascii="ＭＳ 明朝" w:hAnsi="ＭＳ 明朝" w:hint="eastAsia"/>
          <w:color w:val="000000" w:themeColor="text1"/>
        </w:rPr>
        <w:t>階</w:t>
      </w:r>
    </w:p>
    <w:p w14:paraId="408389AA" w14:textId="5ED2A553"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Pr="005B3E48">
        <w:rPr>
          <w:rFonts w:ascii="ＭＳ 明朝" w:hAnsi="ＭＳ 明朝" w:hint="eastAsia"/>
          <w:color w:val="000000" w:themeColor="text1"/>
        </w:rPr>
        <w:t>会議室</w:t>
      </w:r>
      <w:r w:rsidR="00651452" w:rsidRPr="005B3E48">
        <w:rPr>
          <w:rFonts w:ascii="ＭＳ 明朝" w:hAnsi="ＭＳ 明朝" w:hint="eastAsia"/>
        </w:rPr>
        <w:t>Ｂ</w:t>
      </w:r>
    </w:p>
    <w:p w14:paraId="608A38B3" w14:textId="77777777" w:rsidR="009D49D7" w:rsidRPr="002D21A8"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2D86E97A"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2732DD">
        <w:rPr>
          <w:rFonts w:ascii="ＭＳ 明朝" w:hAnsi="ＭＳ 明朝" w:hint="eastAsia"/>
          <w:szCs w:val="21"/>
        </w:rPr>
        <w:t>田埜入</w:t>
      </w:r>
      <w:r w:rsidR="00471E07" w:rsidRPr="00896E8A">
        <w:rPr>
          <w:rFonts w:ascii="ＭＳ 明朝" w:hAnsi="ＭＳ 明朝" w:cs="ＭＳ Ｐゴシック" w:hint="eastAsia"/>
          <w:szCs w:val="21"/>
        </w:rPr>
        <w:t>、</w:t>
      </w:r>
      <w:r w:rsidR="002732DD" w:rsidRPr="00896E8A">
        <w:rPr>
          <w:rFonts w:ascii="ＭＳ 明朝" w:hAnsi="ＭＳ 明朝" w:cs="ＭＳ Ｐゴシック" w:hint="eastAsia"/>
          <w:szCs w:val="21"/>
        </w:rPr>
        <w:t>中尾</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4D389BFA"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9257C7" w:rsidRPr="009257C7">
        <w:rPr>
          <w:rFonts w:ascii="ＭＳ 明朝" w:hAnsi="ＭＳ 明朝" w:hint="eastAsia"/>
        </w:rPr>
        <w:t>16</w:t>
      </w:r>
      <w:r>
        <w:rPr>
          <w:rFonts w:ascii="ＭＳ 明朝" w:hAnsi="ＭＳ 明朝" w:hint="eastAsia"/>
        </w:rPr>
        <w:t>階</w:t>
      </w:r>
    </w:p>
    <w:p w14:paraId="0ABA02C0" w14:textId="77777777" w:rsidR="009257C7" w:rsidRDefault="002A220B" w:rsidP="002A220B">
      <w:pPr>
        <w:ind w:firstLineChars="300" w:firstLine="578"/>
        <w:rPr>
          <w:rFonts w:ascii="ＭＳ 明朝" w:hAnsi="ＭＳ 明朝"/>
          <w:szCs w:val="21"/>
        </w:rPr>
      </w:pPr>
      <w:r>
        <w:rPr>
          <w:rFonts w:ascii="ＭＳ 明朝" w:hAnsi="ＭＳ 明朝" w:hint="eastAsia"/>
        </w:rPr>
        <w:t>独立行政法人情報処理推進機構</w:t>
      </w:r>
      <w:r w:rsidR="009257C7" w:rsidRPr="00896E8A">
        <w:rPr>
          <w:rFonts w:ascii="ＭＳ 明朝" w:hAnsi="ＭＳ 明朝" w:hint="eastAsia"/>
          <w:szCs w:val="21"/>
        </w:rPr>
        <w:t>セキュリティセンターセキュリティ技術評価</w:t>
      </w:r>
      <w:r w:rsidR="00EF5D8C" w:rsidRPr="00896E8A">
        <w:rPr>
          <w:rFonts w:ascii="ＭＳ 明朝" w:hAnsi="ＭＳ 明朝" w:hint="eastAsia"/>
          <w:szCs w:val="21"/>
        </w:rPr>
        <w:t>部</w:t>
      </w:r>
      <w:r w:rsidR="009257C7" w:rsidRPr="00896E8A">
        <w:rPr>
          <w:rFonts w:ascii="ＭＳ 明朝" w:hAnsi="ＭＳ 明朝" w:hint="eastAsia"/>
          <w:szCs w:val="21"/>
        </w:rPr>
        <w:t>評価認証</w:t>
      </w:r>
      <w:r w:rsidR="00EF5D8C" w:rsidRPr="00896E8A">
        <w:rPr>
          <w:rFonts w:ascii="ＭＳ 明朝" w:hAnsi="ＭＳ 明朝" w:hint="eastAsia"/>
          <w:szCs w:val="21"/>
        </w:rPr>
        <w:t>グループ</w:t>
      </w:r>
      <w:r w:rsidR="00EF5D8C" w:rsidRPr="009257C7">
        <w:rPr>
          <w:rFonts w:ascii="ＭＳ 明朝" w:hAnsi="ＭＳ 明朝" w:hint="eastAsia"/>
          <w:szCs w:val="21"/>
        </w:rPr>
        <w:t xml:space="preserve">　</w:t>
      </w:r>
    </w:p>
    <w:p w14:paraId="608A38D4" w14:textId="045CD62B" w:rsidR="009D49D7" w:rsidRPr="00483511" w:rsidRDefault="009D49D7" w:rsidP="002A220B">
      <w:pPr>
        <w:ind w:firstLineChars="300" w:firstLine="578"/>
        <w:rPr>
          <w:rFonts w:ascii="ＭＳ 明朝" w:hAnsi="ＭＳ 明朝"/>
          <w:color w:val="00B050"/>
          <w:szCs w:val="21"/>
        </w:rPr>
      </w:pPr>
      <w:r w:rsidRPr="009257C7">
        <w:rPr>
          <w:rFonts w:ascii="ＭＳ 明朝" w:hAnsi="ＭＳ 明朝" w:hint="eastAsia"/>
          <w:szCs w:val="21"/>
        </w:rPr>
        <w:t>担当：</w:t>
      </w:r>
      <w:r w:rsidR="009257C7" w:rsidRPr="00896E8A">
        <w:rPr>
          <w:rFonts w:ascii="ＭＳ 明朝" w:hAnsi="ＭＳ 明朝" w:hint="eastAsia"/>
          <w:szCs w:val="21"/>
        </w:rPr>
        <w:t>冨士、山里</w:t>
      </w:r>
    </w:p>
    <w:p w14:paraId="608A38D5" w14:textId="7AAE18AF" w:rsidR="009D49D7" w:rsidRPr="00896E8A" w:rsidRDefault="009D49D7" w:rsidP="007338EC">
      <w:pPr>
        <w:ind w:firstLineChars="300" w:firstLine="578"/>
        <w:rPr>
          <w:rFonts w:ascii="ＭＳ 明朝" w:hAnsi="ＭＳ 明朝"/>
          <w:color w:val="00B050"/>
          <w:szCs w:val="21"/>
        </w:rPr>
      </w:pPr>
      <w:r w:rsidRPr="00896E8A">
        <w:rPr>
          <w:rFonts w:ascii="ＭＳ 明朝" w:hAnsi="ＭＳ 明朝" w:hint="eastAsia"/>
          <w:szCs w:val="21"/>
        </w:rPr>
        <w:t>電話番号：03</w:t>
      </w:r>
      <w:r w:rsidR="00EF5D8C" w:rsidRPr="00896E8A">
        <w:rPr>
          <w:rFonts w:ascii="ＭＳ 明朝" w:hAnsi="ＭＳ 明朝" w:hint="eastAsia"/>
          <w:szCs w:val="21"/>
        </w:rPr>
        <w:t>－</w:t>
      </w:r>
      <w:r w:rsidRPr="00896E8A">
        <w:rPr>
          <w:rFonts w:ascii="ＭＳ 明朝" w:hAnsi="ＭＳ 明朝" w:hint="eastAsia"/>
          <w:szCs w:val="21"/>
        </w:rPr>
        <w:t>5978</w:t>
      </w:r>
      <w:r w:rsidR="00EF5D8C" w:rsidRPr="00896E8A">
        <w:rPr>
          <w:rFonts w:ascii="ＭＳ 明朝" w:hAnsi="ＭＳ 明朝" w:hint="eastAsia"/>
          <w:szCs w:val="21"/>
        </w:rPr>
        <w:t>－</w:t>
      </w:r>
      <w:r w:rsidR="009257C7" w:rsidRPr="00896E8A">
        <w:rPr>
          <w:rFonts w:ascii="ＭＳ 明朝" w:hAnsi="ＭＳ 明朝" w:hint="eastAsia"/>
          <w:szCs w:val="21"/>
        </w:rPr>
        <w:t>7538</w:t>
      </w:r>
    </w:p>
    <w:p w14:paraId="608A38D6" w14:textId="2B7F21B6" w:rsidR="009D49D7" w:rsidRPr="0076424A" w:rsidRDefault="00DD4E81" w:rsidP="007338EC">
      <w:pPr>
        <w:ind w:firstLineChars="300" w:firstLine="578"/>
        <w:rPr>
          <w:rFonts w:ascii="ＭＳ 明朝" w:hAnsi="ＭＳ 明朝"/>
          <w:color w:val="008000"/>
          <w:szCs w:val="21"/>
        </w:rPr>
      </w:pPr>
      <w:r w:rsidRPr="00896E8A">
        <w:rPr>
          <w:rFonts w:ascii="ＭＳ 明朝" w:hAnsi="ＭＳ 明朝" w:cs="ＭＳ Ｐゴシック" w:hint="eastAsia"/>
          <w:color w:val="000000"/>
          <w:szCs w:val="21"/>
        </w:rPr>
        <w:t>電子メール</w:t>
      </w:r>
      <w:r w:rsidR="009D49D7" w:rsidRPr="00896E8A">
        <w:rPr>
          <w:rFonts w:ascii="ＭＳ 明朝" w:hAnsi="ＭＳ 明朝" w:hint="eastAsia"/>
          <w:szCs w:val="21"/>
        </w:rPr>
        <w:t>：</w:t>
      </w:r>
      <w:r w:rsidR="009257C7" w:rsidRPr="00896E8A">
        <w:rPr>
          <w:rFonts w:ascii="ＭＳ 明朝" w:hAnsi="ＭＳ 明朝" w:hint="eastAsia"/>
          <w:szCs w:val="21"/>
        </w:rPr>
        <w:t>j</w:t>
      </w:r>
      <w:r w:rsidR="009257C7" w:rsidRPr="00896E8A">
        <w:rPr>
          <w:rFonts w:ascii="ＭＳ 明朝" w:hAnsi="ＭＳ 明朝"/>
          <w:szCs w:val="21"/>
        </w:rPr>
        <w:t>isec-kobo</w:t>
      </w:r>
      <w:r w:rsidR="009D49D7" w:rsidRPr="00896E8A">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2BCCE785" w:rsidR="00A64584" w:rsidRDefault="0024087D"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sidRPr="00BE5F52">
        <w:rPr>
          <w:rFonts w:asciiTheme="minorEastAsia" w:hAnsiTheme="minorEastAsia"/>
          <w:color w:val="000000" w:themeColor="text1"/>
        </w:rPr>
        <w:t>202</w:t>
      </w:r>
      <w:r w:rsidR="00227613" w:rsidRPr="00BE5F52">
        <w:rPr>
          <w:rFonts w:asciiTheme="minorEastAsia" w:hAnsiTheme="minorEastAsia"/>
          <w:color w:val="000000" w:themeColor="text1"/>
        </w:rPr>
        <w:t>1</w:t>
      </w:r>
      <w:r w:rsidR="00A64584" w:rsidRPr="00BE5F52">
        <w:rPr>
          <w:rFonts w:asciiTheme="minorEastAsia" w:hAnsiTheme="minorEastAsia" w:hint="eastAsia"/>
          <w:color w:val="000000" w:themeColor="text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19BD1BC"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4087D" w:rsidRPr="0024087D">
        <w:rPr>
          <w:rFonts w:asciiTheme="minorEastAsia" w:eastAsiaTheme="minorEastAsia" w:hAnsiTheme="minorEastAsia" w:hint="eastAsia"/>
          <w:color w:val="000000" w:themeColor="text1"/>
          <w:szCs w:val="21"/>
        </w:rPr>
        <w:t>特定用途機器 – 共通セキュリティ プロテクションプロファイルのITセキュリティ評価</w:t>
      </w:r>
      <w:r>
        <w:rPr>
          <w:rFonts w:asciiTheme="minorEastAsia" w:eastAsiaTheme="minorEastAsia" w:hAnsiTheme="minorEastAsia" w:hint="eastAsia"/>
          <w:color w:val="000000" w:themeColor="text1"/>
          <w:szCs w:val="21"/>
        </w:rPr>
        <w:t>業務」に関する請負契約を締結する。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2BB7A61E"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2B423A" w:rsidRPr="002B423A">
        <w:rPr>
          <w:rFonts w:asciiTheme="minorEastAsia" w:eastAsiaTheme="minorEastAsia" w:hAnsiTheme="minorEastAsia" w:hint="eastAsia"/>
          <w:color w:val="000000" w:themeColor="text1"/>
          <w:szCs w:val="21"/>
        </w:rPr>
        <w:t>特定用途機器 – 共通セキュリティ プロテクションプロファイルのITセキュリティ評価業務</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w:t>
      </w:r>
      <w:r w:rsidRPr="006817C6">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円（うち消費税及び地方消費税</w:t>
      </w:r>
      <w:r w:rsidRPr="006817C6">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0ED4AC"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FB92B99" w14:textId="3F6C9A99"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DCA6321"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8499499"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9D6807C"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9721674"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8D45CF9"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5FF879B"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7024CA1"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E429820" w14:textId="77777777" w:rsidR="006828C2" w:rsidRPr="006828C2" w:rsidRDefault="006828C2" w:rsidP="006828C2">
      <w:pPr>
        <w:wordWrap w:val="0"/>
        <w:ind w:left="159" w:right="-88" w:hangingChars="79" w:hanging="159"/>
        <w:jc w:val="left"/>
        <w:rPr>
          <w:rFonts w:asciiTheme="minorEastAsia" w:eastAsiaTheme="minorEastAsia" w:hAnsiTheme="minorEastAsia"/>
          <w:color w:val="000000" w:themeColor="text1"/>
          <w:szCs w:val="21"/>
        </w:rPr>
      </w:pPr>
      <w:r w:rsidRPr="006828C2">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1B8B4882" w:rsidR="00A64584" w:rsidRDefault="00AB7209"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43332124" w:rsidR="00A64584" w:rsidRDefault="005D6EC8"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AB7209">
        <w:rPr>
          <w:rFonts w:asciiTheme="minorEastAsia" w:eastAsiaTheme="minorEastAsia" w:hAnsiTheme="minorEastAsia"/>
          <w:color w:val="000000" w:themeColor="text1"/>
          <w:szCs w:val="21"/>
        </w:rPr>
        <w:t>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Pr="00BE5F52"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223E6BB3"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98769B">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BE5F52">
      <w:pPr>
        <w:tabs>
          <w:tab w:val="left" w:pos="9070"/>
        </w:tabs>
        <w:ind w:leftChars="1333" w:left="2687" w:right="-88" w:firstLineChars="3" w:firstLine="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28B0FDFC" w:rsidR="00A64584" w:rsidRDefault="00A64584" w:rsidP="00BE5F52">
      <w:pPr>
        <w:tabs>
          <w:tab w:val="left" w:pos="9070"/>
        </w:tabs>
        <w:ind w:leftChars="1330" w:left="2687" w:right="-88" w:hangingChars="3" w:hanging="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290C6472" w:rsidR="00A64584" w:rsidRDefault="00A64584" w:rsidP="00BE5F52">
      <w:pPr>
        <w:tabs>
          <w:tab w:val="left" w:pos="9070"/>
        </w:tabs>
        <w:ind w:leftChars="1330" w:left="2687" w:right="-88" w:hangingChars="3" w:hanging="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18C9DB0" w14:textId="77777777" w:rsidR="0098769B" w:rsidRDefault="009957B0" w:rsidP="0098769B">
      <w:pPr>
        <w:pStyle w:val="af3"/>
      </w:pPr>
      <w:r w:rsidRPr="00E02371">
        <w:rPr>
          <w:rFonts w:hint="eastAsia"/>
        </w:rPr>
        <w:t>Ⅲ．仕様書</w:t>
      </w:r>
      <w:bookmarkEnd w:id="10"/>
      <w:bookmarkEnd w:id="11"/>
      <w:bookmarkEnd w:id="12"/>
    </w:p>
    <w:p w14:paraId="608A39D7" w14:textId="39D5FE61" w:rsidR="009957B0" w:rsidRPr="00E02371" w:rsidRDefault="00295524" w:rsidP="0098769B">
      <w:pPr>
        <w:pStyle w:val="af3"/>
      </w:pPr>
      <w:r w:rsidRPr="00295524">
        <w:rPr>
          <w:b w:val="0"/>
          <w:spacing w:val="2"/>
        </w:rPr>
        <w:fldChar w:fldCharType="begin"/>
      </w:r>
      <w:r w:rsidRPr="00295524">
        <w:rPr>
          <w:b w:val="0"/>
        </w:rPr>
        <w:instrText xml:space="preserve"> XE "</w:instrText>
      </w:r>
      <w:r w:rsidRPr="00295524">
        <w:rPr>
          <w:rFonts w:hint="eastAsia"/>
          <w:b w:val="0"/>
        </w:rPr>
        <w:instrText>Ⅲ．仕様書</w:instrText>
      </w:r>
      <w:r w:rsidRPr="00295524">
        <w:rPr>
          <w:b w:val="0"/>
        </w:rPr>
        <w:instrText>" \y "</w:instrText>
      </w:r>
      <w:r w:rsidRPr="00295524">
        <w:rPr>
          <w:rFonts w:hint="eastAsia"/>
          <w:b w:val="0"/>
        </w:rPr>
        <w:instrText>３</w:instrText>
      </w:r>
      <w:r w:rsidRPr="00295524">
        <w:rPr>
          <w:b w:val="0"/>
        </w:rPr>
        <w:instrText>．</w:instrText>
      </w:r>
      <w:r w:rsidRPr="00295524">
        <w:rPr>
          <w:rFonts w:hint="eastAsia"/>
          <w:b w:val="0"/>
        </w:rPr>
        <w:instrText>しよう</w:instrText>
      </w:r>
      <w:r w:rsidRPr="00295524">
        <w:rPr>
          <w:b w:val="0"/>
        </w:rPr>
        <w:instrText xml:space="preserve">しょ" </w:instrText>
      </w:r>
      <w:r w:rsidRPr="00295524">
        <w:rPr>
          <w:b w:val="0"/>
          <w:spacing w:val="2"/>
        </w:rPr>
        <w:fldChar w:fldCharType="end"/>
      </w:r>
    </w:p>
    <w:p w14:paraId="2B8133C5" w14:textId="5B763038" w:rsidR="00656F01" w:rsidRDefault="0098769B" w:rsidP="00656F01">
      <w:pPr>
        <w:numPr>
          <w:ilvl w:val="0"/>
          <w:numId w:val="18"/>
        </w:numPr>
        <w:ind w:left="426" w:hanging="426"/>
        <w:rPr>
          <w:rFonts w:ascii="Times New Roman" w:hAnsi="Times New Roman"/>
        </w:rPr>
      </w:pPr>
      <w:r w:rsidRPr="00203F32">
        <w:rPr>
          <w:rFonts w:ascii="Times New Roman" w:hAnsi="Times New Roman"/>
        </w:rPr>
        <w:t>件名</w:t>
      </w:r>
    </w:p>
    <w:p w14:paraId="040BCC2A" w14:textId="06B668EE" w:rsidR="0098769B" w:rsidRPr="00656F01" w:rsidRDefault="0098769B" w:rsidP="00280DE8">
      <w:pPr>
        <w:ind w:left="426"/>
        <w:rPr>
          <w:rFonts w:ascii="Times New Roman" w:hAnsi="Times New Roman"/>
        </w:rPr>
      </w:pPr>
      <w:r>
        <w:rPr>
          <w:rFonts w:ascii="Times New Roman" w:hAnsi="Times New Roman" w:hint="eastAsia"/>
          <w:szCs w:val="21"/>
        </w:rPr>
        <w:t>特定用途機器</w:t>
      </w:r>
      <w:r>
        <w:rPr>
          <w:rFonts w:ascii="Times New Roman" w:hAnsi="Times New Roman" w:hint="eastAsia"/>
          <w:szCs w:val="21"/>
        </w:rPr>
        <w:t xml:space="preserve">PP </w:t>
      </w:r>
      <w:r>
        <w:rPr>
          <w:rFonts w:ascii="Times New Roman" w:hAnsi="Times New Roman"/>
          <w:szCs w:val="21"/>
        </w:rPr>
        <w:t xml:space="preserve">– </w:t>
      </w:r>
      <w:r>
        <w:rPr>
          <w:rFonts w:ascii="Times New Roman" w:hAnsi="Times New Roman" w:hint="eastAsia"/>
          <w:szCs w:val="21"/>
        </w:rPr>
        <w:t>共通セキュリティ</w:t>
      </w:r>
      <w:r>
        <w:rPr>
          <w:rFonts w:ascii="Times New Roman" w:hAnsi="Times New Roman" w:hint="eastAsia"/>
          <w:szCs w:val="21"/>
        </w:rPr>
        <w:t xml:space="preserve"> </w:t>
      </w:r>
      <w:r>
        <w:rPr>
          <w:rFonts w:ascii="Times New Roman" w:hAnsi="Times New Roman" w:hint="eastAsia"/>
          <w:szCs w:val="21"/>
        </w:rPr>
        <w:t>プロテクションプロファイル</w:t>
      </w:r>
      <w:r w:rsidRPr="00203F32">
        <w:rPr>
          <w:rFonts w:ascii="Times New Roman" w:hAnsi="Times New Roman"/>
          <w:szCs w:val="21"/>
        </w:rPr>
        <w:t>の</w:t>
      </w:r>
      <w:r w:rsidRPr="00656F01">
        <w:rPr>
          <w:rFonts w:ascii="Times New Roman" w:hAnsi="Times New Roman"/>
          <w:szCs w:val="21"/>
        </w:rPr>
        <w:t>IT</w:t>
      </w:r>
      <w:r w:rsidRPr="00656F01">
        <w:rPr>
          <w:rFonts w:ascii="Times New Roman" w:hAnsi="Times New Roman"/>
          <w:szCs w:val="21"/>
        </w:rPr>
        <w:t>セキュリティ評価</w:t>
      </w:r>
      <w:r w:rsidR="00787AEC">
        <w:rPr>
          <w:rFonts w:ascii="Times New Roman" w:hAnsi="Times New Roman" w:hint="eastAsia"/>
          <w:szCs w:val="21"/>
        </w:rPr>
        <w:t>業務</w:t>
      </w:r>
    </w:p>
    <w:p w14:paraId="53A41E54" w14:textId="77777777" w:rsidR="0098769B" w:rsidRPr="00203F32" w:rsidRDefault="0098769B" w:rsidP="0098769B">
      <w:pPr>
        <w:rPr>
          <w:rFonts w:ascii="Times New Roman" w:hAnsi="Times New Roman"/>
        </w:rPr>
      </w:pPr>
    </w:p>
    <w:p w14:paraId="5A2C69C3" w14:textId="77777777" w:rsidR="0098769B" w:rsidRPr="00FC33FF" w:rsidRDefault="0098769B" w:rsidP="0098769B">
      <w:pPr>
        <w:numPr>
          <w:ilvl w:val="0"/>
          <w:numId w:val="18"/>
        </w:numPr>
        <w:jc w:val="left"/>
        <w:rPr>
          <w:rFonts w:ascii="Times New Roman" w:hAnsi="Times New Roman"/>
        </w:rPr>
      </w:pPr>
      <w:r w:rsidRPr="00FC33FF">
        <w:rPr>
          <w:rFonts w:ascii="Times New Roman" w:hAnsi="Times New Roman"/>
        </w:rPr>
        <w:t>背景・目的</w:t>
      </w:r>
    </w:p>
    <w:p w14:paraId="74E2313B" w14:textId="77777777" w:rsidR="0098769B" w:rsidRPr="00426631" w:rsidRDefault="0098769B" w:rsidP="0098769B">
      <w:pPr>
        <w:pStyle w:val="a3"/>
        <w:ind w:leftChars="280" w:left="564" w:firstLineChars="100" w:firstLine="202"/>
        <w:rPr>
          <w:rFonts w:ascii="Times New Roman" w:hAnsi="Times New Roman"/>
        </w:rPr>
      </w:pPr>
      <w:r w:rsidRPr="00426631">
        <w:rPr>
          <w:rFonts w:ascii="Times New Roman" w:hAnsi="Times New Roman"/>
        </w:rPr>
        <w:t>現在、国際的</w:t>
      </w:r>
      <w:r>
        <w:rPr>
          <w:rFonts w:ascii="Times New Roman" w:hAnsi="Times New Roman" w:hint="eastAsia"/>
        </w:rPr>
        <w:t>な</w:t>
      </w:r>
      <w:r w:rsidRPr="00426631">
        <w:rPr>
          <w:rFonts w:ascii="Times New Roman" w:hAnsi="Times New Roman"/>
        </w:rPr>
        <w:t>IT</w:t>
      </w:r>
      <w:r w:rsidRPr="00426631">
        <w:rPr>
          <w:rFonts w:ascii="Times New Roman" w:hAnsi="Times New Roman"/>
        </w:rPr>
        <w:t>セキュリティ</w:t>
      </w:r>
      <w:r>
        <w:rPr>
          <w:rFonts w:ascii="Times New Roman" w:hAnsi="Times New Roman" w:hint="eastAsia"/>
        </w:rPr>
        <w:t>に関する</w:t>
      </w:r>
      <w:r w:rsidRPr="00426631">
        <w:rPr>
          <w:rFonts w:ascii="Times New Roman" w:hAnsi="Times New Roman"/>
        </w:rPr>
        <w:t>製品の</w:t>
      </w:r>
      <w:r>
        <w:rPr>
          <w:rFonts w:ascii="Times New Roman" w:hAnsi="Times New Roman" w:hint="eastAsia"/>
        </w:rPr>
        <w:t>評価・</w:t>
      </w:r>
      <w:r w:rsidRPr="00426631">
        <w:rPr>
          <w:rFonts w:ascii="Times New Roman" w:hAnsi="Times New Roman"/>
        </w:rPr>
        <w:t>認証（</w:t>
      </w:r>
      <w:r>
        <w:rPr>
          <w:rFonts w:ascii="Times New Roman" w:hAnsi="Times New Roman" w:hint="eastAsia"/>
        </w:rPr>
        <w:t>CC</w:t>
      </w:r>
      <w:r w:rsidRPr="00426631">
        <w:rPr>
          <w:rFonts w:ascii="Times New Roman" w:hAnsi="Times New Roman"/>
        </w:rPr>
        <w:t>認証）制度</w:t>
      </w:r>
      <w:r>
        <w:rPr>
          <w:rFonts w:ascii="Times New Roman" w:hAnsi="Times New Roman" w:hint="eastAsia"/>
        </w:rPr>
        <w:t>は</w:t>
      </w:r>
      <w:r w:rsidRPr="00426631">
        <w:rPr>
          <w:rFonts w:ascii="Times New Roman" w:hAnsi="Times New Roman"/>
        </w:rPr>
        <w:t>、認証対象製品の</w:t>
      </w:r>
      <w:r w:rsidRPr="00426631">
        <w:rPr>
          <w:rFonts w:ascii="Times New Roman" w:hAnsi="Times New Roman"/>
        </w:rPr>
        <w:t>IT</w:t>
      </w:r>
      <w:r w:rsidRPr="00426631">
        <w:rPr>
          <w:rFonts w:ascii="Times New Roman" w:hAnsi="Times New Roman"/>
        </w:rPr>
        <w:t>セキュリティに関する要件を示したプロテクションプロファイル（</w:t>
      </w:r>
      <w:r>
        <w:rPr>
          <w:rFonts w:ascii="Times New Roman" w:hAnsi="Times New Roman" w:hint="eastAsia"/>
        </w:rPr>
        <w:t>以下「</w:t>
      </w:r>
      <w:r>
        <w:rPr>
          <w:rFonts w:ascii="Times New Roman" w:hAnsi="Times New Roman" w:hint="eastAsia"/>
        </w:rPr>
        <w:t>PP</w:t>
      </w:r>
      <w:r>
        <w:rPr>
          <w:rFonts w:ascii="Times New Roman" w:hAnsi="Times New Roman" w:hint="eastAsia"/>
        </w:rPr>
        <w:t>」という。</w:t>
      </w:r>
      <w:r w:rsidRPr="00426631">
        <w:rPr>
          <w:rFonts w:ascii="Times New Roman" w:hAnsi="Times New Roman"/>
        </w:rPr>
        <w:t>）を評価・認証し、その後、</w:t>
      </w:r>
      <w:r>
        <w:rPr>
          <w:rFonts w:ascii="Times New Roman" w:hAnsi="Times New Roman" w:hint="eastAsia"/>
        </w:rPr>
        <w:t>PP</w:t>
      </w:r>
      <w:r w:rsidRPr="00426631">
        <w:rPr>
          <w:rFonts w:ascii="Times New Roman" w:hAnsi="Times New Roman"/>
        </w:rPr>
        <w:t>に製品が適合しているかどうかを評価・認証する形</w:t>
      </w:r>
      <w:r>
        <w:rPr>
          <w:rFonts w:ascii="Times New Roman" w:hAnsi="Times New Roman" w:hint="eastAsia"/>
        </w:rPr>
        <w:t>で行われている</w:t>
      </w:r>
      <w:r w:rsidRPr="00426631">
        <w:rPr>
          <w:rFonts w:ascii="Times New Roman" w:hAnsi="Times New Roman"/>
        </w:rPr>
        <w:t>。</w:t>
      </w:r>
    </w:p>
    <w:p w14:paraId="2487AB02" w14:textId="48853BC2" w:rsidR="0098769B" w:rsidRDefault="0098769B" w:rsidP="0098769B">
      <w:pPr>
        <w:pStyle w:val="a3"/>
        <w:ind w:leftChars="280" w:left="564"/>
        <w:rPr>
          <w:rFonts w:ascii="Times New Roman" w:hAnsi="Times New Roman"/>
        </w:rPr>
      </w:pPr>
      <w:r w:rsidRPr="00426631">
        <w:rPr>
          <w:rFonts w:ascii="Times New Roman" w:hAnsi="Times New Roman"/>
        </w:rPr>
        <w:t xml:space="preserve">　</w:t>
      </w:r>
      <w:r>
        <w:rPr>
          <w:rFonts w:ascii="Times New Roman" w:hAnsi="Times New Roman" w:hint="eastAsia"/>
        </w:rPr>
        <w:t>独立行政法人情報処理推進機構（以下「</w:t>
      </w:r>
      <w:r>
        <w:rPr>
          <w:rFonts w:ascii="Times New Roman" w:hAnsi="Times New Roman" w:hint="eastAsia"/>
        </w:rPr>
        <w:t>IPA</w:t>
      </w:r>
      <w:r>
        <w:rPr>
          <w:rFonts w:ascii="Times New Roman" w:hAnsi="Times New Roman" w:hint="eastAsia"/>
        </w:rPr>
        <w:t>」という。）</w:t>
      </w:r>
      <w:r w:rsidR="000F47F0">
        <w:rPr>
          <w:rFonts w:ascii="Times New Roman" w:hAnsi="Times New Roman" w:hint="eastAsia"/>
        </w:rPr>
        <w:t>で</w:t>
      </w:r>
      <w:r>
        <w:rPr>
          <w:rFonts w:ascii="Times New Roman" w:hAnsi="Times New Roman" w:hint="eastAsia"/>
        </w:rPr>
        <w:t>は、</w:t>
      </w:r>
      <w:r w:rsidR="000F47F0" w:rsidRPr="00BE5F52">
        <w:rPr>
          <w:rFonts w:ascii="ＭＳ Ｐゴシック" w:hAnsi="ＭＳ Ｐゴシック" w:hint="eastAsia"/>
        </w:rPr>
        <w:t>「ネットワークカメラシステムにおける情報セキュリティ対策要件チェックリスト</w:t>
      </w:r>
      <w:r w:rsidR="000F47F0" w:rsidRPr="00BE5F52">
        <w:rPr>
          <w:rFonts w:ascii="ＭＳ Ｐゴシック" w:hAnsi="ＭＳ Ｐゴシック" w:hint="eastAsia"/>
        </w:rPr>
        <w:t xml:space="preserve"> </w:t>
      </w:r>
      <w:r w:rsidR="000F47F0" w:rsidRPr="00BE5F52">
        <w:rPr>
          <w:rFonts w:ascii="ＭＳ Ｐゴシック" w:hAnsi="ＭＳ Ｐゴシック" w:hint="eastAsia"/>
        </w:rPr>
        <w:t>」、及び「入退管理システムにおける情報セキュリティ対策要件チェックリスト</w:t>
      </w:r>
      <w:r w:rsidR="000F47F0" w:rsidRPr="00BE5F52">
        <w:rPr>
          <w:rFonts w:ascii="ＭＳ Ｐゴシック" w:hAnsi="ＭＳ Ｐゴシック" w:hint="eastAsia"/>
        </w:rPr>
        <w:t xml:space="preserve"> </w:t>
      </w:r>
      <w:r w:rsidR="000F47F0" w:rsidRPr="00BE5F52">
        <w:rPr>
          <w:rFonts w:ascii="ＭＳ Ｐゴシック" w:hAnsi="ＭＳ Ｐゴシック" w:hint="eastAsia"/>
        </w:rPr>
        <w:t>」を策定した。しかし、チェックリストを策定した委員会では政府調達で求められるセキュリティ機能を持つ製品であることを調達者が簡単に判断できる仕組が必要とされている。</w:t>
      </w:r>
      <w:r w:rsidR="00E328FB" w:rsidRPr="00BE5F52">
        <w:rPr>
          <w:rFonts w:ascii="ＭＳ Ｐゴシック" w:hAnsi="ＭＳ Ｐゴシック" w:hint="eastAsia"/>
        </w:rPr>
        <w:t>そこで、昨年度、</w:t>
      </w:r>
      <w:r w:rsidR="007C052A">
        <w:rPr>
          <w:rFonts w:ascii="Times New Roman" w:hAnsi="Times New Roman" w:hint="eastAsia"/>
        </w:rPr>
        <w:t>特定用途機器</w:t>
      </w:r>
      <w:r w:rsidRPr="00426631">
        <w:rPr>
          <w:rFonts w:ascii="Times New Roman" w:hAnsi="Times New Roman"/>
        </w:rPr>
        <w:t>の</w:t>
      </w:r>
      <w:r>
        <w:rPr>
          <w:rFonts w:ascii="Times New Roman" w:hAnsi="Times New Roman" w:hint="eastAsia"/>
        </w:rPr>
        <w:t>PP</w:t>
      </w:r>
      <w:r w:rsidR="007C052A" w:rsidRPr="00324CE9">
        <w:rPr>
          <w:rFonts w:ascii="Times New Roman" w:hAnsi="Times New Roman" w:hint="eastAsia"/>
        </w:rPr>
        <w:t>「</w:t>
      </w:r>
      <w:r w:rsidR="007C052A">
        <w:rPr>
          <w:rFonts w:ascii="Times New Roman" w:hAnsi="Times New Roman" w:hint="eastAsia"/>
          <w:szCs w:val="21"/>
        </w:rPr>
        <w:t>特定用途機器</w:t>
      </w:r>
      <w:r w:rsidR="007C052A">
        <w:rPr>
          <w:rFonts w:ascii="Times New Roman" w:hAnsi="Times New Roman" w:hint="eastAsia"/>
          <w:szCs w:val="21"/>
        </w:rPr>
        <w:t xml:space="preserve"> </w:t>
      </w:r>
      <w:r w:rsidR="007C052A">
        <w:rPr>
          <w:rFonts w:ascii="Times New Roman" w:hAnsi="Times New Roman"/>
          <w:szCs w:val="21"/>
        </w:rPr>
        <w:t xml:space="preserve">– </w:t>
      </w:r>
      <w:r w:rsidR="007C052A">
        <w:rPr>
          <w:rFonts w:ascii="Times New Roman" w:hAnsi="Times New Roman" w:hint="eastAsia"/>
          <w:szCs w:val="21"/>
        </w:rPr>
        <w:t>共通セキュリティ</w:t>
      </w:r>
      <w:r w:rsidR="007C052A">
        <w:rPr>
          <w:rFonts w:ascii="Times New Roman" w:hAnsi="Times New Roman" w:hint="eastAsia"/>
          <w:szCs w:val="21"/>
        </w:rPr>
        <w:t xml:space="preserve"> </w:t>
      </w:r>
      <w:r w:rsidR="007C052A">
        <w:rPr>
          <w:rFonts w:ascii="Times New Roman" w:hAnsi="Times New Roman" w:hint="eastAsia"/>
          <w:szCs w:val="21"/>
        </w:rPr>
        <w:t>プロテクションプロファイル</w:t>
      </w:r>
      <w:r w:rsidR="007C052A" w:rsidRPr="00324CE9">
        <w:rPr>
          <w:rFonts w:ascii="Times New Roman" w:hAnsi="Times New Roman" w:hint="eastAsia"/>
        </w:rPr>
        <w:t>」</w:t>
      </w:r>
      <w:r w:rsidRPr="00426631">
        <w:rPr>
          <w:rFonts w:ascii="Times New Roman" w:hAnsi="Times New Roman"/>
        </w:rPr>
        <w:t>（以下「当該</w:t>
      </w:r>
      <w:r>
        <w:rPr>
          <w:rFonts w:ascii="Times New Roman" w:hAnsi="Times New Roman" w:hint="eastAsia"/>
        </w:rPr>
        <w:t>PP</w:t>
      </w:r>
      <w:r w:rsidRPr="00426631">
        <w:rPr>
          <w:rFonts w:ascii="Times New Roman" w:hAnsi="Times New Roman"/>
        </w:rPr>
        <w:t>」という</w:t>
      </w:r>
      <w:r>
        <w:rPr>
          <w:rFonts w:ascii="Times New Roman" w:hAnsi="Times New Roman" w:hint="eastAsia"/>
        </w:rPr>
        <w:t>。</w:t>
      </w:r>
      <w:r w:rsidRPr="00426631">
        <w:rPr>
          <w:rFonts w:ascii="Times New Roman" w:hAnsi="Times New Roman"/>
        </w:rPr>
        <w:t>）</w:t>
      </w:r>
      <w:r w:rsidR="007C052A">
        <w:rPr>
          <w:rFonts w:ascii="Times New Roman" w:hAnsi="Times New Roman" w:hint="eastAsia"/>
        </w:rPr>
        <w:t>を策定</w:t>
      </w:r>
      <w:r>
        <w:rPr>
          <w:rFonts w:ascii="Times New Roman" w:hAnsi="Times New Roman" w:hint="eastAsia"/>
        </w:rPr>
        <w:t>し</w:t>
      </w:r>
      <w:r w:rsidRPr="00426631">
        <w:rPr>
          <w:rFonts w:ascii="Times New Roman" w:hAnsi="Times New Roman"/>
        </w:rPr>
        <w:t>た。</w:t>
      </w:r>
    </w:p>
    <w:p w14:paraId="03B827E6" w14:textId="6DFAAE30" w:rsidR="0098769B" w:rsidRPr="00426631" w:rsidRDefault="0098769B" w:rsidP="0098769B">
      <w:pPr>
        <w:pStyle w:val="a3"/>
        <w:ind w:leftChars="280" w:left="564" w:firstLineChars="100" w:firstLine="202"/>
        <w:rPr>
          <w:rFonts w:ascii="Times New Roman" w:hAnsi="Times New Roman"/>
        </w:rPr>
      </w:pPr>
      <w:r>
        <w:rPr>
          <w:rFonts w:ascii="Times New Roman" w:hAnsi="Times New Roman" w:hint="eastAsia"/>
        </w:rPr>
        <w:t>本</w:t>
      </w:r>
      <w:r w:rsidR="0012197B">
        <w:rPr>
          <w:rFonts w:ascii="Times New Roman" w:hAnsi="Times New Roman" w:hint="eastAsia"/>
        </w:rPr>
        <w:t>業務</w:t>
      </w:r>
      <w:r>
        <w:rPr>
          <w:rFonts w:ascii="Times New Roman" w:hAnsi="Times New Roman" w:hint="eastAsia"/>
        </w:rPr>
        <w:t>は、当該</w:t>
      </w:r>
      <w:r>
        <w:rPr>
          <w:rFonts w:ascii="Times New Roman" w:hAnsi="Times New Roman" w:hint="eastAsia"/>
        </w:rPr>
        <w:t>PP</w:t>
      </w:r>
      <w:r>
        <w:rPr>
          <w:rFonts w:ascii="Times New Roman" w:hAnsi="Times New Roman" w:hint="eastAsia"/>
        </w:rPr>
        <w:t>について、</w:t>
      </w:r>
      <w:r>
        <w:rPr>
          <w:rFonts w:ascii="Times New Roman" w:hAnsi="Times New Roman" w:hint="eastAsia"/>
        </w:rPr>
        <w:t>IPA</w:t>
      </w:r>
      <w:r>
        <w:rPr>
          <w:rFonts w:ascii="Times New Roman" w:hAnsi="Times New Roman" w:hint="eastAsia"/>
        </w:rPr>
        <w:t>が</w:t>
      </w:r>
      <w:r w:rsidRPr="00203F32">
        <w:rPr>
          <w:rFonts w:ascii="Times New Roman" w:hAnsi="Times New Roman"/>
        </w:rPr>
        <w:t>IT</w:t>
      </w:r>
      <w:r w:rsidRPr="00203F32">
        <w:rPr>
          <w:rFonts w:ascii="Times New Roman" w:hAnsi="Times New Roman"/>
        </w:rPr>
        <w:t>セキュリティ評価及び認証制度</w:t>
      </w:r>
      <w:r w:rsidRPr="00203F32">
        <w:rPr>
          <w:rFonts w:ascii="Times New Roman" w:hAnsi="Times New Roman"/>
        </w:rPr>
        <w:t>(</w:t>
      </w:r>
      <w:r>
        <w:rPr>
          <w:rFonts w:ascii="Times New Roman" w:hAnsi="Times New Roman" w:hint="eastAsia"/>
        </w:rPr>
        <w:t>以下「</w:t>
      </w:r>
      <w:r w:rsidRPr="00203F32">
        <w:rPr>
          <w:rFonts w:ascii="Times New Roman" w:hAnsi="Times New Roman"/>
        </w:rPr>
        <w:t>JISEC</w:t>
      </w:r>
      <w:r>
        <w:rPr>
          <w:rFonts w:ascii="Times New Roman" w:hAnsi="Times New Roman" w:hint="eastAsia"/>
        </w:rPr>
        <w:t>」という。</w:t>
      </w:r>
      <w:r w:rsidRPr="00203F32">
        <w:rPr>
          <w:rFonts w:ascii="Times New Roman" w:hAnsi="Times New Roman"/>
        </w:rPr>
        <w:t>)</w:t>
      </w:r>
      <w:r w:rsidRPr="00203F32">
        <w:rPr>
          <w:rFonts w:ascii="Times New Roman" w:hAnsi="Times New Roman"/>
        </w:rPr>
        <w:t>で規定される</w:t>
      </w:r>
      <w:r>
        <w:rPr>
          <w:rFonts w:ascii="Times New Roman" w:hAnsi="Times New Roman" w:hint="eastAsia"/>
        </w:rPr>
        <w:t>認証取得を行うため、第三者評価機関である請負業者が評価を行うものである。</w:t>
      </w:r>
      <w:r w:rsidRPr="00426631">
        <w:rPr>
          <w:rFonts w:ascii="Times New Roman" w:hAnsi="Times New Roman"/>
        </w:rPr>
        <w:t>これによって当該</w:t>
      </w:r>
      <w:r>
        <w:rPr>
          <w:rFonts w:ascii="Times New Roman" w:hAnsi="Times New Roman" w:hint="eastAsia"/>
        </w:rPr>
        <w:t>PP</w:t>
      </w:r>
      <w:r w:rsidRPr="00426631">
        <w:rPr>
          <w:rFonts w:ascii="Times New Roman" w:hAnsi="Times New Roman"/>
        </w:rPr>
        <w:t>に適合している製品がセキュアであることを国内外に客観的に示す</w:t>
      </w:r>
      <w:r>
        <w:rPr>
          <w:rFonts w:ascii="Times New Roman" w:hAnsi="Times New Roman" w:hint="eastAsia"/>
        </w:rPr>
        <w:t>ことができ、</w:t>
      </w:r>
      <w:r w:rsidRPr="00951C26">
        <w:rPr>
          <w:rFonts w:ascii="Times New Roman" w:hAnsi="Times New Roman" w:hint="eastAsia"/>
        </w:rPr>
        <w:t>特定用途機器</w:t>
      </w:r>
      <w:r w:rsidRPr="00426631">
        <w:rPr>
          <w:rFonts w:ascii="Times New Roman" w:hAnsi="Times New Roman"/>
        </w:rPr>
        <w:t>の政府調達のためのセキュリティ要件リストに当該</w:t>
      </w:r>
      <w:r>
        <w:rPr>
          <w:rFonts w:ascii="Times New Roman" w:hAnsi="Times New Roman" w:hint="eastAsia"/>
        </w:rPr>
        <w:t>PP</w:t>
      </w:r>
      <w:r w:rsidRPr="00426631">
        <w:rPr>
          <w:rFonts w:ascii="Times New Roman" w:hAnsi="Times New Roman"/>
        </w:rPr>
        <w:t>を掲載する根拠とす</w:t>
      </w:r>
      <w:r w:rsidRPr="00426631">
        <w:rPr>
          <w:rFonts w:ascii="Times New Roman" w:hAnsi="Times New Roman"/>
          <w:kern w:val="0"/>
        </w:rPr>
        <w:t>る。</w:t>
      </w:r>
    </w:p>
    <w:p w14:paraId="4ADF508F" w14:textId="77777777" w:rsidR="0098769B" w:rsidRPr="00426631" w:rsidRDefault="0098769B" w:rsidP="0098769B">
      <w:pPr>
        <w:adjustRightInd w:val="0"/>
        <w:snapToGrid w:val="0"/>
        <w:rPr>
          <w:rFonts w:ascii="Times New Roman" w:hAnsi="Times New Roman"/>
        </w:rPr>
      </w:pPr>
    </w:p>
    <w:p w14:paraId="74226C04" w14:textId="38E2C05E" w:rsidR="0098769B" w:rsidRPr="00203F32" w:rsidRDefault="0012197B" w:rsidP="0098769B">
      <w:pPr>
        <w:numPr>
          <w:ilvl w:val="0"/>
          <w:numId w:val="18"/>
        </w:numPr>
        <w:rPr>
          <w:rFonts w:ascii="Times New Roman" w:hAnsi="Times New Roman"/>
        </w:rPr>
      </w:pPr>
      <w:r>
        <w:rPr>
          <w:rFonts w:ascii="Times New Roman" w:hAnsi="Times New Roman" w:hint="eastAsia"/>
        </w:rPr>
        <w:t>業務</w:t>
      </w:r>
      <w:r w:rsidR="0098769B" w:rsidRPr="00203F32">
        <w:rPr>
          <w:rFonts w:ascii="Times New Roman" w:hAnsi="Times New Roman"/>
        </w:rPr>
        <w:t>概要</w:t>
      </w:r>
    </w:p>
    <w:p w14:paraId="6796CF22" w14:textId="09A98CA4" w:rsidR="0098769B" w:rsidRPr="00203F32" w:rsidRDefault="0098769B" w:rsidP="0098769B">
      <w:pPr>
        <w:adjustRightInd w:val="0"/>
        <w:snapToGrid w:val="0"/>
        <w:ind w:leftChars="279" w:left="848" w:hangingChars="142" w:hanging="286"/>
        <w:rPr>
          <w:rFonts w:ascii="Times New Roman" w:hAnsi="Times New Roman"/>
        </w:rPr>
      </w:pPr>
      <w:r w:rsidRPr="00203F32">
        <w:rPr>
          <w:rFonts w:ascii="Times New Roman" w:hAnsi="Times New Roman"/>
        </w:rPr>
        <w:t xml:space="preserve">(1) </w:t>
      </w:r>
      <w:r>
        <w:rPr>
          <w:rFonts w:ascii="Times New Roman" w:hAnsi="Times New Roman"/>
        </w:rPr>
        <w:t>当該</w:t>
      </w:r>
      <w:r>
        <w:rPr>
          <w:rFonts w:ascii="Times New Roman" w:hAnsi="Times New Roman"/>
        </w:rPr>
        <w:t>PP</w:t>
      </w:r>
      <w:r w:rsidRPr="00203F32">
        <w:rPr>
          <w:rFonts w:ascii="Times New Roman" w:hAnsi="Times New Roman"/>
        </w:rPr>
        <w:t>の認証申請</w:t>
      </w:r>
      <w:r w:rsidR="00F34A91">
        <w:rPr>
          <w:rFonts w:ascii="Times New Roman" w:hAnsi="Times New Roman" w:hint="eastAsia"/>
        </w:rPr>
        <w:t>に付随して評価機関が作成する</w:t>
      </w:r>
      <w:r w:rsidRPr="00203F32">
        <w:rPr>
          <w:rFonts w:ascii="Times New Roman" w:hAnsi="Times New Roman"/>
        </w:rPr>
        <w:t>書類</w:t>
      </w:r>
      <w:r>
        <w:rPr>
          <w:rFonts w:ascii="Times New Roman" w:hAnsi="Times New Roman" w:hint="eastAsia"/>
        </w:rPr>
        <w:t>の</w:t>
      </w:r>
      <w:r w:rsidRPr="00203F32">
        <w:rPr>
          <w:rFonts w:ascii="Times New Roman" w:hAnsi="Times New Roman"/>
        </w:rPr>
        <w:t>作成</w:t>
      </w:r>
    </w:p>
    <w:p w14:paraId="1F954AF5" w14:textId="77777777" w:rsidR="0098769B" w:rsidRPr="00203F32" w:rsidRDefault="0098769B" w:rsidP="0098769B">
      <w:pPr>
        <w:adjustRightInd w:val="0"/>
        <w:snapToGrid w:val="0"/>
        <w:ind w:leftChars="279" w:left="989" w:hangingChars="212" w:hanging="427"/>
        <w:rPr>
          <w:rFonts w:ascii="Times New Roman" w:hAnsi="Times New Roman"/>
          <w:szCs w:val="21"/>
        </w:rPr>
      </w:pPr>
      <w:r w:rsidRPr="00203F32">
        <w:rPr>
          <w:rFonts w:ascii="Times New Roman" w:hAnsi="Times New Roman"/>
        </w:rPr>
        <w:t xml:space="preserve">(2) </w:t>
      </w:r>
      <w:r>
        <w:rPr>
          <w:rFonts w:ascii="Times New Roman" w:hAnsi="Times New Roman"/>
        </w:rPr>
        <w:t>当該</w:t>
      </w:r>
      <w:r>
        <w:rPr>
          <w:rFonts w:ascii="Times New Roman" w:hAnsi="Times New Roman"/>
        </w:rPr>
        <w:t>PP</w:t>
      </w:r>
      <w:r w:rsidRPr="00203F32">
        <w:rPr>
          <w:rFonts w:ascii="Times New Roman" w:hAnsi="Times New Roman"/>
          <w:szCs w:val="21"/>
        </w:rPr>
        <w:t>の</w:t>
      </w:r>
      <w:r w:rsidRPr="00203F32">
        <w:rPr>
          <w:rFonts w:ascii="Times New Roman" w:hAnsi="Times New Roman"/>
          <w:szCs w:val="21"/>
        </w:rPr>
        <w:t>IT</w:t>
      </w:r>
      <w:r w:rsidRPr="00203F32">
        <w:rPr>
          <w:rFonts w:ascii="Times New Roman" w:hAnsi="Times New Roman"/>
          <w:szCs w:val="21"/>
        </w:rPr>
        <w:t>セキュリティ評価</w:t>
      </w:r>
      <w:r>
        <w:rPr>
          <w:rFonts w:ascii="Times New Roman" w:hAnsi="Times New Roman" w:hint="eastAsia"/>
          <w:szCs w:val="21"/>
        </w:rPr>
        <w:t>の</w:t>
      </w:r>
      <w:r w:rsidRPr="00203F32">
        <w:rPr>
          <w:rFonts w:ascii="Times New Roman" w:hAnsi="Times New Roman"/>
          <w:szCs w:val="21"/>
        </w:rPr>
        <w:t>実施</w:t>
      </w:r>
      <w:r>
        <w:rPr>
          <w:rFonts w:ascii="Times New Roman" w:hAnsi="Times New Roman" w:hint="eastAsia"/>
          <w:szCs w:val="21"/>
        </w:rPr>
        <w:t>と</w:t>
      </w:r>
      <w:r w:rsidRPr="00203F32">
        <w:rPr>
          <w:rFonts w:ascii="Times New Roman" w:hAnsi="Times New Roman"/>
          <w:szCs w:val="21"/>
        </w:rPr>
        <w:t>評価報告書案</w:t>
      </w:r>
      <w:r>
        <w:rPr>
          <w:rFonts w:ascii="Times New Roman" w:hAnsi="Times New Roman" w:hint="eastAsia"/>
          <w:szCs w:val="21"/>
        </w:rPr>
        <w:t>の</w:t>
      </w:r>
      <w:r w:rsidRPr="00203F32">
        <w:rPr>
          <w:rFonts w:ascii="Times New Roman" w:hAnsi="Times New Roman"/>
          <w:szCs w:val="21"/>
        </w:rPr>
        <w:t>作成</w:t>
      </w:r>
    </w:p>
    <w:p w14:paraId="3D69594B" w14:textId="77777777" w:rsidR="0098769B" w:rsidRPr="00203F32" w:rsidRDefault="0098769B" w:rsidP="0098769B">
      <w:pPr>
        <w:adjustRightInd w:val="0"/>
        <w:snapToGrid w:val="0"/>
        <w:ind w:leftChars="280" w:left="564"/>
        <w:rPr>
          <w:rFonts w:ascii="Times New Roman" w:hAnsi="Times New Roman"/>
          <w:szCs w:val="21"/>
        </w:rPr>
      </w:pPr>
      <w:r w:rsidRPr="00203F32">
        <w:rPr>
          <w:rFonts w:ascii="Times New Roman" w:hAnsi="Times New Roman"/>
          <w:szCs w:val="21"/>
        </w:rPr>
        <w:t xml:space="preserve">(3) </w:t>
      </w:r>
      <w:r w:rsidRPr="00203F32">
        <w:rPr>
          <w:rFonts w:ascii="Times New Roman" w:hAnsi="Times New Roman"/>
          <w:szCs w:val="21"/>
        </w:rPr>
        <w:t>評価報告書（案）に対する認証レビュー票</w:t>
      </w:r>
      <w:r>
        <w:rPr>
          <w:rFonts w:ascii="Times New Roman" w:hAnsi="Times New Roman" w:hint="eastAsia"/>
          <w:szCs w:val="21"/>
        </w:rPr>
        <w:t>への対応</w:t>
      </w:r>
    </w:p>
    <w:p w14:paraId="0D93663E" w14:textId="77777777" w:rsidR="0098769B" w:rsidRPr="00203F32" w:rsidRDefault="0098769B" w:rsidP="0098769B">
      <w:pPr>
        <w:adjustRightInd w:val="0"/>
        <w:snapToGrid w:val="0"/>
        <w:ind w:leftChars="279" w:left="989" w:hangingChars="212" w:hanging="427"/>
        <w:rPr>
          <w:rFonts w:ascii="Times New Roman" w:hAnsi="Times New Roman"/>
          <w:szCs w:val="21"/>
        </w:rPr>
      </w:pPr>
      <w:r>
        <w:rPr>
          <w:rFonts w:ascii="Times New Roman" w:hAnsi="Times New Roman"/>
          <w:szCs w:val="21"/>
        </w:rPr>
        <w:t xml:space="preserve">(4) </w:t>
      </w:r>
      <w:r w:rsidRPr="00203F32">
        <w:rPr>
          <w:rFonts w:ascii="Times New Roman" w:hAnsi="Times New Roman"/>
        </w:rPr>
        <w:t>評価報告書確認完了通知</w:t>
      </w:r>
      <w:r w:rsidRPr="00203F32">
        <w:rPr>
          <w:rFonts w:ascii="Times New Roman" w:hAnsi="Times New Roman"/>
          <w:szCs w:val="21"/>
        </w:rPr>
        <w:t>を受</w:t>
      </w:r>
      <w:r>
        <w:rPr>
          <w:rFonts w:ascii="Times New Roman" w:hAnsi="Times New Roman" w:hint="eastAsia"/>
          <w:szCs w:val="21"/>
        </w:rPr>
        <w:t>領後</w:t>
      </w:r>
      <w:r w:rsidRPr="00203F32">
        <w:rPr>
          <w:rFonts w:ascii="Times New Roman" w:hAnsi="Times New Roman"/>
          <w:szCs w:val="21"/>
        </w:rPr>
        <w:t>、</w:t>
      </w:r>
      <w:r>
        <w:rPr>
          <w:rFonts w:ascii="Times New Roman" w:hAnsi="Times New Roman"/>
          <w:szCs w:val="21"/>
        </w:rPr>
        <w:t>当該</w:t>
      </w:r>
      <w:r>
        <w:rPr>
          <w:rFonts w:ascii="Times New Roman" w:hAnsi="Times New Roman"/>
          <w:szCs w:val="21"/>
        </w:rPr>
        <w:t>PP</w:t>
      </w:r>
      <w:r w:rsidRPr="00203F32">
        <w:rPr>
          <w:rFonts w:ascii="Times New Roman" w:hAnsi="Times New Roman"/>
          <w:szCs w:val="21"/>
        </w:rPr>
        <w:t>の評価報告書（最終版）</w:t>
      </w:r>
      <w:r>
        <w:rPr>
          <w:rFonts w:ascii="Times New Roman" w:hAnsi="Times New Roman" w:hint="eastAsia"/>
          <w:szCs w:val="21"/>
        </w:rPr>
        <w:t>の</w:t>
      </w:r>
      <w:r w:rsidRPr="00203F32">
        <w:rPr>
          <w:rFonts w:ascii="Times New Roman" w:hAnsi="Times New Roman"/>
          <w:szCs w:val="21"/>
        </w:rPr>
        <w:t>完成</w:t>
      </w:r>
      <w:r>
        <w:rPr>
          <w:rFonts w:ascii="Times New Roman" w:hAnsi="Times New Roman" w:hint="eastAsia"/>
          <w:szCs w:val="21"/>
        </w:rPr>
        <w:t>と提出</w:t>
      </w:r>
    </w:p>
    <w:p w14:paraId="6AC623C0" w14:textId="77777777" w:rsidR="0098769B" w:rsidRPr="00203F32" w:rsidRDefault="0098769B" w:rsidP="0098769B">
      <w:pPr>
        <w:adjustRightInd w:val="0"/>
        <w:snapToGrid w:val="0"/>
        <w:ind w:leftChars="210" w:left="423"/>
        <w:rPr>
          <w:rFonts w:ascii="Times New Roman" w:hAnsi="Times New Roman"/>
        </w:rPr>
      </w:pPr>
    </w:p>
    <w:p w14:paraId="4E5664AD" w14:textId="77777777" w:rsidR="0098769B" w:rsidRPr="00203F32" w:rsidRDefault="0098769B" w:rsidP="0098769B">
      <w:pPr>
        <w:numPr>
          <w:ilvl w:val="0"/>
          <w:numId w:val="18"/>
        </w:numPr>
        <w:rPr>
          <w:rFonts w:ascii="Times New Roman" w:hAnsi="Times New Roman"/>
        </w:rPr>
      </w:pPr>
      <w:r w:rsidRPr="00203F32">
        <w:rPr>
          <w:rFonts w:ascii="Times New Roman" w:hAnsi="Times New Roman"/>
        </w:rPr>
        <w:t>業務内容</w:t>
      </w:r>
    </w:p>
    <w:p w14:paraId="6361184A" w14:textId="77777777" w:rsidR="0098769B" w:rsidRPr="00203F32" w:rsidRDefault="0098769B" w:rsidP="0098769B">
      <w:pPr>
        <w:ind w:leftChars="171" w:left="2159" w:hangingChars="900" w:hanging="1814"/>
        <w:rPr>
          <w:rFonts w:ascii="Times New Roman" w:hAnsi="Times New Roman"/>
        </w:rPr>
      </w:pPr>
      <w:r w:rsidRPr="00203F32">
        <w:rPr>
          <w:rFonts w:ascii="Times New Roman" w:hAnsi="Times New Roman"/>
        </w:rPr>
        <w:t>4.1</w:t>
      </w:r>
      <w:r w:rsidRPr="00203F32">
        <w:rPr>
          <w:rFonts w:ascii="Times New Roman" w:hAnsi="Times New Roman"/>
        </w:rPr>
        <w:t>実施内容・方法</w:t>
      </w:r>
    </w:p>
    <w:p w14:paraId="1EEDA7C0" w14:textId="4B5EFD6D" w:rsidR="0098769B" w:rsidRDefault="0098769B" w:rsidP="0098769B">
      <w:pPr>
        <w:adjustRightInd w:val="0"/>
        <w:snapToGrid w:val="0"/>
        <w:ind w:leftChars="279" w:left="989" w:hangingChars="212" w:hanging="427"/>
        <w:rPr>
          <w:rFonts w:ascii="Times New Roman" w:hAnsi="Times New Roman"/>
        </w:rPr>
      </w:pPr>
      <w:r w:rsidRPr="00203F32">
        <w:rPr>
          <w:rFonts w:ascii="Times New Roman" w:hAnsi="Times New Roman"/>
        </w:rPr>
        <w:t xml:space="preserve">(1) </w:t>
      </w:r>
      <w:r>
        <w:rPr>
          <w:rFonts w:ascii="Times New Roman" w:hAnsi="Times New Roman"/>
        </w:rPr>
        <w:t>当該</w:t>
      </w:r>
      <w:r>
        <w:rPr>
          <w:rFonts w:ascii="Times New Roman" w:hAnsi="Times New Roman"/>
        </w:rPr>
        <w:t>PP</w:t>
      </w:r>
      <w:r w:rsidRPr="00203F32">
        <w:rPr>
          <w:rFonts w:ascii="Times New Roman" w:hAnsi="Times New Roman"/>
        </w:rPr>
        <w:t>の認証申請</w:t>
      </w:r>
      <w:r w:rsidR="00925F1A">
        <w:rPr>
          <w:rFonts w:ascii="Times New Roman" w:hAnsi="Times New Roman" w:hint="eastAsia"/>
        </w:rPr>
        <w:t>に付随して評価機関が作成する</w:t>
      </w:r>
      <w:r w:rsidRPr="00203F32">
        <w:rPr>
          <w:rFonts w:ascii="Times New Roman" w:hAnsi="Times New Roman"/>
        </w:rPr>
        <w:t>書類</w:t>
      </w:r>
      <w:r>
        <w:rPr>
          <w:rFonts w:ascii="Times New Roman" w:hAnsi="Times New Roman" w:hint="eastAsia"/>
        </w:rPr>
        <w:t>の</w:t>
      </w:r>
      <w:r w:rsidRPr="00203F32">
        <w:rPr>
          <w:rFonts w:ascii="Times New Roman" w:hAnsi="Times New Roman"/>
        </w:rPr>
        <w:t>作成</w:t>
      </w:r>
    </w:p>
    <w:p w14:paraId="1E493490" w14:textId="2CE60324" w:rsidR="0098769B" w:rsidRPr="00203F32" w:rsidRDefault="0098769B" w:rsidP="0098769B">
      <w:pPr>
        <w:adjustRightInd w:val="0"/>
        <w:snapToGrid w:val="0"/>
        <w:ind w:leftChars="420" w:left="847"/>
        <w:rPr>
          <w:rFonts w:ascii="Times New Roman" w:hAnsi="Times New Roman"/>
        </w:rPr>
      </w:pPr>
      <w:r w:rsidRPr="00203F32">
        <w:rPr>
          <w:rFonts w:ascii="Times New Roman" w:hAnsi="Times New Roman"/>
        </w:rPr>
        <w:t>請負</w:t>
      </w:r>
      <w:r>
        <w:rPr>
          <w:rFonts w:ascii="Times New Roman" w:hAnsi="Times New Roman" w:hint="eastAsia"/>
        </w:rPr>
        <w:t>業</w:t>
      </w:r>
      <w:r w:rsidRPr="00203F32">
        <w:rPr>
          <w:rFonts w:ascii="Times New Roman" w:hAnsi="Times New Roman"/>
        </w:rPr>
        <w:t>者は、</w:t>
      </w:r>
      <w:r>
        <w:rPr>
          <w:rFonts w:ascii="Times New Roman" w:hAnsi="Times New Roman"/>
        </w:rPr>
        <w:t>当該</w:t>
      </w:r>
      <w:r>
        <w:rPr>
          <w:rFonts w:ascii="Times New Roman" w:hAnsi="Times New Roman"/>
        </w:rPr>
        <w:t>PP</w:t>
      </w:r>
      <w:r>
        <w:rPr>
          <w:rFonts w:ascii="Times New Roman" w:hAnsi="Times New Roman"/>
        </w:rPr>
        <w:t>の認証取得</w:t>
      </w:r>
      <w:r w:rsidR="007161FF">
        <w:rPr>
          <w:rFonts w:ascii="Times New Roman" w:hAnsi="Times New Roman" w:hint="eastAsia"/>
        </w:rPr>
        <w:t>に付随して評価機関が作成する</w:t>
      </w:r>
      <w:r w:rsidRPr="00203F32">
        <w:rPr>
          <w:rFonts w:ascii="Times New Roman" w:hAnsi="Times New Roman"/>
        </w:rPr>
        <w:t>以下の書類を作成し、</w:t>
      </w:r>
      <w:r w:rsidRPr="00FC33FF">
        <w:rPr>
          <w:rFonts w:ascii="Times New Roman" w:hAnsi="Times New Roman"/>
        </w:rPr>
        <w:t>IPA</w:t>
      </w:r>
      <w:r w:rsidRPr="00FC33FF">
        <w:rPr>
          <w:rFonts w:ascii="Times New Roman" w:hAnsi="Times New Roman"/>
        </w:rPr>
        <w:t>セキュリティセンター</w:t>
      </w:r>
      <w:r w:rsidR="00787AEC" w:rsidRPr="00787AEC">
        <w:rPr>
          <w:rFonts w:ascii="Times New Roman" w:hAnsi="Times New Roman" w:hint="eastAsia"/>
        </w:rPr>
        <w:t>企画部企画</w:t>
      </w:r>
      <w:r w:rsidRPr="00BE5F52">
        <w:rPr>
          <w:rFonts w:ascii="Times New Roman" w:hAnsi="Times New Roman"/>
        </w:rPr>
        <w:t>グループ（以下</w:t>
      </w:r>
      <w:r w:rsidRPr="00BE5F52">
        <w:rPr>
          <w:rFonts w:ascii="Times New Roman" w:hAnsi="Times New Roman" w:hint="eastAsia"/>
        </w:rPr>
        <w:t>「</w:t>
      </w:r>
      <w:r w:rsidR="00787AEC" w:rsidRPr="00BE5F52">
        <w:rPr>
          <w:rFonts w:ascii="Times New Roman" w:hAnsi="Times New Roman" w:hint="eastAsia"/>
        </w:rPr>
        <w:t>企画</w:t>
      </w:r>
      <w:r w:rsidRPr="00BE5F52">
        <w:rPr>
          <w:rFonts w:ascii="Times New Roman" w:hAnsi="Times New Roman"/>
        </w:rPr>
        <w:t>G</w:t>
      </w:r>
      <w:r w:rsidRPr="00BE5F52">
        <w:rPr>
          <w:rFonts w:ascii="Times New Roman" w:hAnsi="Times New Roman"/>
        </w:rPr>
        <w:t>担当者</w:t>
      </w:r>
      <w:r w:rsidRPr="00BE5F52">
        <w:rPr>
          <w:rFonts w:ascii="Times New Roman" w:hAnsi="Times New Roman" w:hint="eastAsia"/>
        </w:rPr>
        <w:t>」</w:t>
      </w:r>
      <w:r w:rsidRPr="00BE5F52">
        <w:rPr>
          <w:rFonts w:ascii="Times New Roman" w:hAnsi="Times New Roman"/>
        </w:rPr>
        <w:t>という</w:t>
      </w:r>
      <w:r w:rsidRPr="00BE5F52">
        <w:rPr>
          <w:rFonts w:ascii="Times New Roman" w:hAnsi="Times New Roman" w:hint="eastAsia"/>
        </w:rPr>
        <w:t>。</w:t>
      </w:r>
      <w:r w:rsidRPr="00BE5F52">
        <w:rPr>
          <w:rFonts w:ascii="Times New Roman" w:hAnsi="Times New Roman"/>
        </w:rPr>
        <w:t>）</w:t>
      </w:r>
      <w:r w:rsidRPr="00FC33FF">
        <w:rPr>
          <w:rFonts w:ascii="Times New Roman" w:hAnsi="Times New Roman"/>
        </w:rPr>
        <w:t>に提出</w:t>
      </w:r>
      <w:r w:rsidRPr="00203F32">
        <w:rPr>
          <w:rFonts w:ascii="Times New Roman" w:hAnsi="Times New Roman"/>
        </w:rPr>
        <w:t>する。</w:t>
      </w:r>
    </w:p>
    <w:p w14:paraId="79723A8C" w14:textId="77777777" w:rsidR="0098769B" w:rsidRPr="00203F32" w:rsidRDefault="0098769B" w:rsidP="0098769B">
      <w:pPr>
        <w:adjustRightInd w:val="0"/>
        <w:snapToGrid w:val="0"/>
        <w:ind w:leftChars="491" w:left="990"/>
        <w:rPr>
          <w:rFonts w:ascii="Times New Roman" w:hAnsi="Times New Roman"/>
        </w:rPr>
      </w:pPr>
      <w:r w:rsidRPr="00203F32">
        <w:rPr>
          <w:rFonts w:ascii="ＭＳ 明朝" w:hAnsi="ＭＳ 明朝" w:cs="ＭＳ 明朝" w:hint="eastAsia"/>
        </w:rPr>
        <w:t>①</w:t>
      </w:r>
      <w:r w:rsidRPr="00203F32">
        <w:rPr>
          <w:rFonts w:ascii="Times New Roman" w:hAnsi="Times New Roman"/>
        </w:rPr>
        <w:t>評価作業実施計画書</w:t>
      </w:r>
      <w:r w:rsidRPr="00203F32">
        <w:rPr>
          <w:rFonts w:ascii="Times New Roman" w:hAnsi="Times New Roman"/>
        </w:rPr>
        <w:t>(JISEC</w:t>
      </w:r>
      <w:r w:rsidRPr="00203F32">
        <w:rPr>
          <w:rFonts w:ascii="Times New Roman" w:hAnsi="Times New Roman"/>
        </w:rPr>
        <w:t>様式</w:t>
      </w:r>
      <w:r w:rsidRPr="00203F32">
        <w:rPr>
          <w:rFonts w:ascii="Times New Roman" w:hAnsi="Times New Roman"/>
        </w:rPr>
        <w:t>4)</w:t>
      </w:r>
      <w:r>
        <w:rPr>
          <w:rStyle w:val="af6"/>
          <w:rFonts w:ascii="Times New Roman" w:hAnsi="Times New Roman"/>
        </w:rPr>
        <w:footnoteReference w:id="2"/>
      </w:r>
    </w:p>
    <w:p w14:paraId="2E3CFC94" w14:textId="77777777" w:rsidR="0098769B" w:rsidRPr="00203F32" w:rsidRDefault="0098769B" w:rsidP="0098769B">
      <w:pPr>
        <w:adjustRightInd w:val="0"/>
        <w:snapToGrid w:val="0"/>
        <w:ind w:leftChars="491" w:left="990"/>
        <w:rPr>
          <w:rFonts w:ascii="Times New Roman" w:hAnsi="Times New Roman"/>
        </w:rPr>
      </w:pPr>
      <w:r w:rsidRPr="00203F32">
        <w:rPr>
          <w:rFonts w:ascii="ＭＳ 明朝" w:hAnsi="ＭＳ 明朝" w:cs="ＭＳ 明朝" w:hint="eastAsia"/>
        </w:rPr>
        <w:t>②</w:t>
      </w:r>
      <w:r w:rsidRPr="00203F32">
        <w:rPr>
          <w:rFonts w:ascii="Times New Roman" w:hAnsi="Times New Roman"/>
        </w:rPr>
        <w:t>評価の公平性及び独立性チェックリスト</w:t>
      </w:r>
      <w:r w:rsidRPr="00203F32">
        <w:rPr>
          <w:rFonts w:ascii="Times New Roman" w:hAnsi="Times New Roman"/>
        </w:rPr>
        <w:t>(JISEC</w:t>
      </w:r>
      <w:r w:rsidRPr="00203F32">
        <w:rPr>
          <w:rFonts w:ascii="Times New Roman" w:hAnsi="Times New Roman"/>
        </w:rPr>
        <w:t>様式</w:t>
      </w:r>
      <w:r w:rsidRPr="00203F32">
        <w:rPr>
          <w:rFonts w:ascii="Times New Roman" w:hAnsi="Times New Roman"/>
        </w:rPr>
        <w:t>5-1</w:t>
      </w:r>
      <w:r w:rsidRPr="00203F32">
        <w:rPr>
          <w:rFonts w:ascii="Times New Roman" w:hAnsi="Times New Roman"/>
        </w:rPr>
        <w:t>及び</w:t>
      </w:r>
      <w:r w:rsidRPr="00203F32">
        <w:rPr>
          <w:rFonts w:ascii="Times New Roman" w:hAnsi="Times New Roman"/>
        </w:rPr>
        <w:t>5-2)</w:t>
      </w:r>
      <w:r>
        <w:rPr>
          <w:rStyle w:val="af6"/>
          <w:rFonts w:ascii="Times New Roman" w:hAnsi="Times New Roman"/>
        </w:rPr>
        <w:footnoteReference w:id="3"/>
      </w:r>
    </w:p>
    <w:p w14:paraId="74B28D02" w14:textId="77777777" w:rsidR="0098769B" w:rsidRDefault="0098769B" w:rsidP="0098769B">
      <w:pPr>
        <w:adjustRightInd w:val="0"/>
        <w:snapToGrid w:val="0"/>
        <w:ind w:leftChars="279" w:left="989" w:hangingChars="212" w:hanging="427"/>
        <w:rPr>
          <w:rFonts w:ascii="Times New Roman" w:hAnsi="Times New Roman"/>
          <w:szCs w:val="21"/>
        </w:rPr>
      </w:pPr>
      <w:r w:rsidRPr="00203F32">
        <w:rPr>
          <w:rFonts w:ascii="Times New Roman" w:hAnsi="Times New Roman"/>
        </w:rPr>
        <w:t xml:space="preserve">(2) </w:t>
      </w:r>
      <w:r>
        <w:rPr>
          <w:rFonts w:ascii="Times New Roman" w:hAnsi="Times New Roman"/>
        </w:rPr>
        <w:t>当該</w:t>
      </w:r>
      <w:r>
        <w:rPr>
          <w:rFonts w:ascii="Times New Roman" w:hAnsi="Times New Roman"/>
        </w:rPr>
        <w:t>PP</w:t>
      </w:r>
      <w:r w:rsidRPr="00203F32">
        <w:rPr>
          <w:rFonts w:ascii="Times New Roman" w:hAnsi="Times New Roman"/>
          <w:szCs w:val="21"/>
        </w:rPr>
        <w:t>の</w:t>
      </w:r>
      <w:r w:rsidRPr="00203F32">
        <w:rPr>
          <w:rFonts w:ascii="Times New Roman" w:hAnsi="Times New Roman"/>
          <w:szCs w:val="21"/>
        </w:rPr>
        <w:t>IT</w:t>
      </w:r>
      <w:r w:rsidRPr="00203F32">
        <w:rPr>
          <w:rFonts w:ascii="Times New Roman" w:hAnsi="Times New Roman"/>
          <w:szCs w:val="21"/>
        </w:rPr>
        <w:t>セキュリティ評価</w:t>
      </w:r>
      <w:r>
        <w:rPr>
          <w:rFonts w:ascii="Times New Roman" w:hAnsi="Times New Roman" w:hint="eastAsia"/>
          <w:szCs w:val="21"/>
        </w:rPr>
        <w:t>の</w:t>
      </w:r>
      <w:r w:rsidRPr="00203F32">
        <w:rPr>
          <w:rFonts w:ascii="Times New Roman" w:hAnsi="Times New Roman"/>
          <w:szCs w:val="21"/>
        </w:rPr>
        <w:t>実施</w:t>
      </w:r>
      <w:r>
        <w:rPr>
          <w:rFonts w:ascii="Times New Roman" w:hAnsi="Times New Roman" w:hint="eastAsia"/>
          <w:szCs w:val="21"/>
        </w:rPr>
        <w:t>と</w:t>
      </w:r>
      <w:r w:rsidRPr="00203F32">
        <w:rPr>
          <w:rFonts w:ascii="Times New Roman" w:hAnsi="Times New Roman"/>
          <w:szCs w:val="21"/>
        </w:rPr>
        <w:t>評価報告書案</w:t>
      </w:r>
      <w:r>
        <w:rPr>
          <w:rFonts w:ascii="Times New Roman" w:hAnsi="Times New Roman" w:hint="eastAsia"/>
          <w:szCs w:val="21"/>
        </w:rPr>
        <w:t>の</w:t>
      </w:r>
      <w:r w:rsidRPr="00203F32">
        <w:rPr>
          <w:rFonts w:ascii="Times New Roman" w:hAnsi="Times New Roman"/>
          <w:szCs w:val="21"/>
        </w:rPr>
        <w:t>作成</w:t>
      </w:r>
    </w:p>
    <w:p w14:paraId="00D87E5E" w14:textId="6F955AED" w:rsidR="0098769B" w:rsidRPr="00203F32" w:rsidRDefault="0098769B" w:rsidP="0098769B">
      <w:pPr>
        <w:adjustRightInd w:val="0"/>
        <w:snapToGrid w:val="0"/>
        <w:ind w:leftChars="420" w:left="847"/>
        <w:rPr>
          <w:rFonts w:ascii="Times New Roman" w:hAnsi="Times New Roman"/>
          <w:szCs w:val="21"/>
        </w:rPr>
      </w:pPr>
      <w:r w:rsidRPr="00203F32">
        <w:rPr>
          <w:rFonts w:ascii="Times New Roman" w:hAnsi="Times New Roman"/>
        </w:rPr>
        <w:t>請負業者は、</w:t>
      </w:r>
      <w:r>
        <w:rPr>
          <w:rFonts w:ascii="Times New Roman" w:hAnsi="Times New Roman" w:hint="eastAsia"/>
        </w:rPr>
        <w:t>JISEC</w:t>
      </w:r>
      <w:r>
        <w:rPr>
          <w:rFonts w:ascii="Times New Roman" w:hAnsi="Times New Roman" w:hint="eastAsia"/>
        </w:rPr>
        <w:t>規程に基づき、</w:t>
      </w:r>
      <w:r w:rsidR="00A557C6" w:rsidRPr="00BE5F52">
        <w:rPr>
          <w:rFonts w:ascii="Times New Roman" w:hAnsi="Times New Roman"/>
        </w:rPr>
        <w:t>IPA</w:t>
      </w:r>
      <w:r w:rsidR="00A557C6" w:rsidRPr="00BE5F52">
        <w:rPr>
          <w:rFonts w:ascii="Times New Roman" w:hAnsi="Times New Roman" w:hint="eastAsia"/>
        </w:rPr>
        <w:t>セキュリティセンターセキュリティ技術評価部評価認証グループ（以下「認証機関」という。）</w:t>
      </w:r>
      <w:r>
        <w:rPr>
          <w:rFonts w:ascii="Times New Roman" w:hAnsi="Times New Roman" w:hint="eastAsia"/>
        </w:rPr>
        <w:t>より評価作業確認通知書を受けた後、</w:t>
      </w:r>
      <w:r>
        <w:rPr>
          <w:rFonts w:ascii="Times New Roman" w:hAnsi="Times New Roman"/>
        </w:rPr>
        <w:t>当該</w:t>
      </w:r>
      <w:r>
        <w:rPr>
          <w:rFonts w:ascii="Times New Roman" w:hAnsi="Times New Roman"/>
        </w:rPr>
        <w:t>PP</w:t>
      </w:r>
      <w:r w:rsidRPr="00203F32">
        <w:rPr>
          <w:rFonts w:ascii="Times New Roman" w:hAnsi="Times New Roman"/>
          <w:szCs w:val="21"/>
        </w:rPr>
        <w:t>の</w:t>
      </w:r>
      <w:r w:rsidRPr="00203F32">
        <w:rPr>
          <w:rFonts w:ascii="Times New Roman" w:hAnsi="Times New Roman"/>
          <w:szCs w:val="21"/>
        </w:rPr>
        <w:t>IT</w:t>
      </w:r>
      <w:r w:rsidRPr="00203F32">
        <w:rPr>
          <w:rFonts w:ascii="Times New Roman" w:hAnsi="Times New Roman"/>
          <w:szCs w:val="21"/>
        </w:rPr>
        <w:t>セキュリティ評価</w:t>
      </w:r>
      <w:r w:rsidRPr="00203F32">
        <w:rPr>
          <w:rFonts w:ascii="Times New Roman" w:hAnsi="Times New Roman"/>
        </w:rPr>
        <w:t>（</w:t>
      </w:r>
      <w:r w:rsidRPr="00203F32">
        <w:rPr>
          <w:rFonts w:ascii="Times New Roman" w:hAnsi="Times New Roman"/>
        </w:rPr>
        <w:t>APE</w:t>
      </w:r>
      <w:r w:rsidRPr="00203F32">
        <w:rPr>
          <w:rFonts w:ascii="Times New Roman" w:hAnsi="Times New Roman"/>
        </w:rPr>
        <w:t>クラス）</w:t>
      </w:r>
      <w:r w:rsidRPr="00203F32">
        <w:rPr>
          <w:rFonts w:ascii="Times New Roman" w:hAnsi="Times New Roman"/>
          <w:szCs w:val="21"/>
        </w:rPr>
        <w:t>を</w:t>
      </w:r>
      <w:r w:rsidRPr="00203F32">
        <w:rPr>
          <w:rFonts w:ascii="Times New Roman" w:hAnsi="Times New Roman"/>
          <w:szCs w:val="21"/>
        </w:rPr>
        <w:t>JISEC</w:t>
      </w:r>
      <w:r>
        <w:rPr>
          <w:rFonts w:ascii="Times New Roman" w:hAnsi="Times New Roman" w:hint="eastAsia"/>
          <w:szCs w:val="21"/>
        </w:rPr>
        <w:t>規程</w:t>
      </w:r>
      <w:r w:rsidRPr="00203F32">
        <w:rPr>
          <w:rFonts w:ascii="Times New Roman" w:hAnsi="Times New Roman"/>
          <w:szCs w:val="21"/>
        </w:rPr>
        <w:t>に従い実施し、評価報告書</w:t>
      </w:r>
      <w:r>
        <w:rPr>
          <w:rFonts w:ascii="Times New Roman" w:hAnsi="Times New Roman" w:hint="eastAsia"/>
          <w:szCs w:val="21"/>
        </w:rPr>
        <w:t>（</w:t>
      </w:r>
      <w:r w:rsidRPr="00203F32">
        <w:rPr>
          <w:rFonts w:ascii="Times New Roman" w:hAnsi="Times New Roman"/>
          <w:szCs w:val="21"/>
        </w:rPr>
        <w:t>案</w:t>
      </w:r>
      <w:r>
        <w:rPr>
          <w:rFonts w:ascii="Times New Roman" w:hAnsi="Times New Roman" w:hint="eastAsia"/>
          <w:szCs w:val="21"/>
        </w:rPr>
        <w:t>）</w:t>
      </w:r>
      <w:r w:rsidRPr="00203F32">
        <w:rPr>
          <w:rFonts w:ascii="Times New Roman" w:hAnsi="Times New Roman"/>
          <w:szCs w:val="21"/>
        </w:rPr>
        <w:t>を作成し、</w:t>
      </w:r>
      <w:r w:rsidR="00787AEC" w:rsidRPr="00787AEC">
        <w:rPr>
          <w:rFonts w:ascii="Times New Roman" w:hAnsi="Times New Roman" w:hint="eastAsia"/>
          <w:szCs w:val="21"/>
        </w:rPr>
        <w:t>企画</w:t>
      </w:r>
      <w:r w:rsidRPr="00787AEC">
        <w:rPr>
          <w:rFonts w:ascii="Times New Roman" w:hAnsi="Times New Roman"/>
          <w:szCs w:val="21"/>
        </w:rPr>
        <w:t>G</w:t>
      </w:r>
      <w:r w:rsidRPr="00787AEC">
        <w:rPr>
          <w:rFonts w:ascii="Times New Roman" w:hAnsi="Times New Roman"/>
          <w:szCs w:val="21"/>
        </w:rPr>
        <w:t>担当者</w:t>
      </w:r>
      <w:r w:rsidRPr="00FC33FF">
        <w:rPr>
          <w:rFonts w:ascii="Times New Roman" w:hAnsi="Times New Roman"/>
          <w:szCs w:val="21"/>
        </w:rPr>
        <w:t>と認証機関</w:t>
      </w:r>
      <w:r w:rsidRPr="00203F32">
        <w:rPr>
          <w:rFonts w:ascii="Times New Roman" w:hAnsi="Times New Roman"/>
          <w:szCs w:val="21"/>
        </w:rPr>
        <w:t>に提出する。</w:t>
      </w:r>
      <w:r>
        <w:rPr>
          <w:rFonts w:ascii="Times New Roman" w:hAnsi="Times New Roman" w:hint="eastAsia"/>
          <w:szCs w:val="21"/>
        </w:rPr>
        <w:t>必要に応じて、所見報告書を作成する。</w:t>
      </w:r>
    </w:p>
    <w:p w14:paraId="0C747A59" w14:textId="77777777" w:rsidR="0098769B" w:rsidRDefault="0098769B" w:rsidP="0098769B">
      <w:pPr>
        <w:adjustRightInd w:val="0"/>
        <w:snapToGrid w:val="0"/>
        <w:ind w:leftChars="279" w:left="989" w:hangingChars="212" w:hanging="427"/>
        <w:rPr>
          <w:rFonts w:ascii="Times New Roman" w:hAnsi="Times New Roman"/>
          <w:szCs w:val="21"/>
        </w:rPr>
      </w:pPr>
      <w:r w:rsidRPr="00203F32">
        <w:rPr>
          <w:rFonts w:ascii="Times New Roman" w:hAnsi="Times New Roman"/>
          <w:szCs w:val="21"/>
        </w:rPr>
        <w:t xml:space="preserve">(3) </w:t>
      </w:r>
      <w:r w:rsidRPr="00203F32">
        <w:rPr>
          <w:rFonts w:ascii="Times New Roman" w:hAnsi="Times New Roman"/>
          <w:szCs w:val="21"/>
        </w:rPr>
        <w:t>評価報告書（案）に対する認証レビュー票</w:t>
      </w:r>
      <w:r>
        <w:rPr>
          <w:rFonts w:ascii="Times New Roman" w:hAnsi="Times New Roman" w:hint="eastAsia"/>
          <w:szCs w:val="21"/>
        </w:rPr>
        <w:t>への対応</w:t>
      </w:r>
    </w:p>
    <w:p w14:paraId="6B866386" w14:textId="77777777" w:rsidR="0098769B" w:rsidRPr="00203F32" w:rsidRDefault="0098769B" w:rsidP="0098769B">
      <w:pPr>
        <w:adjustRightInd w:val="0"/>
        <w:snapToGrid w:val="0"/>
        <w:ind w:leftChars="420" w:left="847"/>
        <w:rPr>
          <w:rFonts w:ascii="Times New Roman" w:hAnsi="Times New Roman"/>
          <w:szCs w:val="21"/>
        </w:rPr>
      </w:pPr>
      <w:r w:rsidRPr="00203F32">
        <w:rPr>
          <w:rFonts w:ascii="Times New Roman" w:hAnsi="Times New Roman"/>
          <w:szCs w:val="21"/>
        </w:rPr>
        <w:t>評価報告書（案）に対する</w:t>
      </w:r>
      <w:r>
        <w:rPr>
          <w:rFonts w:ascii="Times New Roman" w:hAnsi="Times New Roman"/>
          <w:szCs w:val="21"/>
        </w:rPr>
        <w:t>認証機関</w:t>
      </w:r>
      <w:r w:rsidRPr="00203F32">
        <w:rPr>
          <w:rFonts w:ascii="Times New Roman" w:hAnsi="Times New Roman"/>
        </w:rPr>
        <w:t>による検証作業を受け、</w:t>
      </w:r>
      <w:r w:rsidRPr="00203F32">
        <w:rPr>
          <w:rFonts w:ascii="Times New Roman" w:hAnsi="Times New Roman"/>
          <w:szCs w:val="21"/>
        </w:rPr>
        <w:t>認証レビュー票</w:t>
      </w:r>
      <w:r>
        <w:rPr>
          <w:rFonts w:ascii="Times New Roman" w:hAnsi="Times New Roman" w:hint="eastAsia"/>
          <w:szCs w:val="21"/>
        </w:rPr>
        <w:t>が発行された場合、これ</w:t>
      </w:r>
      <w:r w:rsidRPr="00203F32">
        <w:rPr>
          <w:rFonts w:ascii="Times New Roman" w:hAnsi="Times New Roman"/>
          <w:szCs w:val="21"/>
        </w:rPr>
        <w:t>に対応し回答する。</w:t>
      </w:r>
    </w:p>
    <w:p w14:paraId="1DA5040E" w14:textId="77777777" w:rsidR="0098769B" w:rsidRDefault="0098769B" w:rsidP="0098769B">
      <w:pPr>
        <w:adjustRightInd w:val="0"/>
        <w:snapToGrid w:val="0"/>
        <w:ind w:leftChars="279" w:left="989" w:hangingChars="212" w:hanging="427"/>
        <w:rPr>
          <w:rFonts w:ascii="Times New Roman" w:hAnsi="Times New Roman"/>
          <w:szCs w:val="21"/>
        </w:rPr>
      </w:pPr>
      <w:r w:rsidRPr="00203F32">
        <w:rPr>
          <w:rFonts w:ascii="Times New Roman" w:hAnsi="Times New Roman"/>
          <w:szCs w:val="21"/>
        </w:rPr>
        <w:t xml:space="preserve">(4) </w:t>
      </w:r>
      <w:r w:rsidRPr="00203F32">
        <w:rPr>
          <w:rFonts w:ascii="Times New Roman" w:hAnsi="Times New Roman"/>
        </w:rPr>
        <w:t>評価報告書確認完了通知</w:t>
      </w:r>
      <w:r w:rsidRPr="00203F32">
        <w:rPr>
          <w:rFonts w:ascii="Times New Roman" w:hAnsi="Times New Roman"/>
          <w:szCs w:val="21"/>
        </w:rPr>
        <w:t>を受</w:t>
      </w:r>
      <w:r>
        <w:rPr>
          <w:rFonts w:ascii="Times New Roman" w:hAnsi="Times New Roman" w:hint="eastAsia"/>
          <w:szCs w:val="21"/>
        </w:rPr>
        <w:t>領後</w:t>
      </w:r>
      <w:r w:rsidRPr="00203F32">
        <w:rPr>
          <w:rFonts w:ascii="Times New Roman" w:hAnsi="Times New Roman"/>
          <w:szCs w:val="21"/>
        </w:rPr>
        <w:t>、</w:t>
      </w:r>
      <w:r>
        <w:rPr>
          <w:rFonts w:ascii="Times New Roman" w:hAnsi="Times New Roman"/>
          <w:szCs w:val="21"/>
        </w:rPr>
        <w:t>当該</w:t>
      </w:r>
      <w:r>
        <w:rPr>
          <w:rFonts w:ascii="Times New Roman" w:hAnsi="Times New Roman"/>
          <w:szCs w:val="21"/>
        </w:rPr>
        <w:t>PP</w:t>
      </w:r>
      <w:r w:rsidRPr="00203F32">
        <w:rPr>
          <w:rFonts w:ascii="Times New Roman" w:hAnsi="Times New Roman"/>
          <w:szCs w:val="21"/>
        </w:rPr>
        <w:t>の評価報告書（最終版）</w:t>
      </w:r>
      <w:r>
        <w:rPr>
          <w:rFonts w:ascii="Times New Roman" w:hAnsi="Times New Roman" w:hint="eastAsia"/>
          <w:szCs w:val="21"/>
        </w:rPr>
        <w:t>の</w:t>
      </w:r>
      <w:r w:rsidRPr="00203F32">
        <w:rPr>
          <w:rFonts w:ascii="Times New Roman" w:hAnsi="Times New Roman"/>
          <w:szCs w:val="21"/>
        </w:rPr>
        <w:t>完成</w:t>
      </w:r>
      <w:r>
        <w:rPr>
          <w:rFonts w:ascii="Times New Roman" w:hAnsi="Times New Roman" w:hint="eastAsia"/>
          <w:szCs w:val="21"/>
        </w:rPr>
        <w:t>と提出</w:t>
      </w:r>
    </w:p>
    <w:p w14:paraId="5E994C66" w14:textId="77777777" w:rsidR="0098769B" w:rsidRDefault="0098769B" w:rsidP="0098769B">
      <w:pPr>
        <w:adjustRightInd w:val="0"/>
        <w:snapToGrid w:val="0"/>
        <w:ind w:leftChars="421" w:left="849"/>
        <w:rPr>
          <w:rFonts w:ascii="Times New Roman" w:hAnsi="Times New Roman"/>
          <w:szCs w:val="21"/>
        </w:rPr>
      </w:pPr>
      <w:r w:rsidRPr="00203F32">
        <w:rPr>
          <w:rFonts w:ascii="Times New Roman" w:hAnsi="Times New Roman"/>
        </w:rPr>
        <w:t>評価報告書確認完了通知を</w:t>
      </w:r>
      <w:r>
        <w:rPr>
          <w:rFonts w:ascii="Times New Roman" w:hAnsi="Times New Roman" w:hint="eastAsia"/>
        </w:rPr>
        <w:t>認証機関より</w:t>
      </w:r>
      <w:r w:rsidRPr="00203F32">
        <w:rPr>
          <w:rFonts w:ascii="Times New Roman" w:hAnsi="Times New Roman"/>
        </w:rPr>
        <w:t>受け、</w:t>
      </w:r>
      <w:r>
        <w:rPr>
          <w:rFonts w:ascii="Times New Roman" w:hAnsi="Times New Roman"/>
          <w:szCs w:val="21"/>
        </w:rPr>
        <w:t>当該</w:t>
      </w:r>
      <w:r>
        <w:rPr>
          <w:rFonts w:ascii="Times New Roman" w:hAnsi="Times New Roman"/>
          <w:szCs w:val="21"/>
        </w:rPr>
        <w:t>PP</w:t>
      </w:r>
      <w:r w:rsidRPr="00203F32">
        <w:rPr>
          <w:rFonts w:ascii="Times New Roman" w:hAnsi="Times New Roman"/>
          <w:szCs w:val="21"/>
        </w:rPr>
        <w:t>の</w:t>
      </w:r>
      <w:r w:rsidRPr="00203F32">
        <w:rPr>
          <w:rFonts w:ascii="Times New Roman" w:hAnsi="Times New Roman"/>
        </w:rPr>
        <w:t>評価報告書</w:t>
      </w:r>
      <w:r>
        <w:rPr>
          <w:rFonts w:ascii="Times New Roman" w:hAnsi="Times New Roman" w:hint="eastAsia"/>
        </w:rPr>
        <w:t>（</w:t>
      </w:r>
      <w:r w:rsidRPr="00203F32">
        <w:rPr>
          <w:rFonts w:ascii="Times New Roman" w:hAnsi="Times New Roman"/>
        </w:rPr>
        <w:t>最終版</w:t>
      </w:r>
      <w:r>
        <w:rPr>
          <w:rFonts w:ascii="Times New Roman" w:hAnsi="Times New Roman" w:hint="eastAsia"/>
        </w:rPr>
        <w:t>）</w:t>
      </w:r>
      <w:r w:rsidRPr="00203F32">
        <w:rPr>
          <w:rFonts w:ascii="Times New Roman" w:hAnsi="Times New Roman"/>
        </w:rPr>
        <w:t>を完成</w:t>
      </w:r>
      <w:r w:rsidRPr="00203F32">
        <w:rPr>
          <w:rFonts w:ascii="Times New Roman" w:hAnsi="Times New Roman"/>
          <w:szCs w:val="21"/>
        </w:rPr>
        <w:t>し、</w:t>
      </w:r>
      <w:r>
        <w:rPr>
          <w:rFonts w:ascii="Times New Roman" w:hAnsi="Times New Roman"/>
          <w:szCs w:val="21"/>
        </w:rPr>
        <w:t>認証機関</w:t>
      </w:r>
      <w:r w:rsidRPr="00203F32">
        <w:rPr>
          <w:rFonts w:ascii="Times New Roman" w:hAnsi="Times New Roman"/>
          <w:szCs w:val="21"/>
        </w:rPr>
        <w:t>に提出する。</w:t>
      </w:r>
    </w:p>
    <w:p w14:paraId="3A14D18D" w14:textId="77777777" w:rsidR="0098769B" w:rsidRDefault="0098769B" w:rsidP="0098769B">
      <w:pPr>
        <w:adjustRightInd w:val="0"/>
        <w:snapToGrid w:val="0"/>
        <w:ind w:leftChars="279" w:left="989" w:hangingChars="212" w:hanging="427"/>
        <w:rPr>
          <w:rFonts w:ascii="Times New Roman" w:hAnsi="Times New Roman"/>
          <w:szCs w:val="21"/>
        </w:rPr>
      </w:pPr>
      <w:r w:rsidRPr="00203F32">
        <w:rPr>
          <w:rFonts w:ascii="Times New Roman" w:hAnsi="Times New Roman"/>
          <w:szCs w:val="21"/>
        </w:rPr>
        <w:t>(</w:t>
      </w:r>
      <w:r>
        <w:rPr>
          <w:rFonts w:ascii="Times New Roman" w:hAnsi="Times New Roman" w:hint="eastAsia"/>
          <w:szCs w:val="21"/>
        </w:rPr>
        <w:t>5</w:t>
      </w:r>
      <w:r w:rsidRPr="00203F32">
        <w:rPr>
          <w:rFonts w:ascii="Times New Roman" w:hAnsi="Times New Roman"/>
          <w:szCs w:val="21"/>
        </w:rPr>
        <w:t xml:space="preserve">) </w:t>
      </w:r>
      <w:r>
        <w:rPr>
          <w:rFonts w:ascii="Times New Roman" w:hAnsi="Times New Roman" w:hint="eastAsia"/>
          <w:szCs w:val="21"/>
        </w:rPr>
        <w:t>評価作業における注意事項</w:t>
      </w:r>
    </w:p>
    <w:p w14:paraId="4BB7E8A9" w14:textId="77777777" w:rsidR="0098769B" w:rsidRPr="00203F32" w:rsidRDefault="0098769B" w:rsidP="0098769B">
      <w:pPr>
        <w:adjustRightInd w:val="0"/>
        <w:snapToGrid w:val="0"/>
        <w:ind w:leftChars="421" w:left="849"/>
        <w:rPr>
          <w:rFonts w:ascii="Times New Roman" w:hAnsi="Times New Roman"/>
        </w:rPr>
      </w:pPr>
      <w:r>
        <w:rPr>
          <w:rFonts w:ascii="Times New Roman" w:hAnsi="Times New Roman"/>
        </w:rPr>
        <w:t>当該</w:t>
      </w:r>
      <w:r>
        <w:rPr>
          <w:rFonts w:ascii="Times New Roman" w:hAnsi="Times New Roman"/>
        </w:rPr>
        <w:t>PP</w:t>
      </w:r>
      <w:r w:rsidRPr="00203F32">
        <w:rPr>
          <w:rFonts w:ascii="Times New Roman" w:hAnsi="Times New Roman"/>
        </w:rPr>
        <w:t>は、評価において正しくない記述等が発見された場合、</w:t>
      </w:r>
      <w:r>
        <w:rPr>
          <w:rFonts w:ascii="Times New Roman" w:hAnsi="Times New Roman"/>
        </w:rPr>
        <w:t>当該</w:t>
      </w:r>
      <w:r>
        <w:rPr>
          <w:rFonts w:ascii="Times New Roman" w:hAnsi="Times New Roman"/>
        </w:rPr>
        <w:t>PP</w:t>
      </w:r>
      <w:r w:rsidRPr="00203F32">
        <w:rPr>
          <w:rFonts w:ascii="Times New Roman" w:hAnsi="Times New Roman"/>
        </w:rPr>
        <w:t>そのものの修正ではなく、</w:t>
      </w:r>
      <w:r>
        <w:rPr>
          <w:rFonts w:ascii="Times New Roman" w:hAnsi="Times New Roman"/>
        </w:rPr>
        <w:t>認証機関</w:t>
      </w:r>
      <w:r w:rsidRPr="00203F32">
        <w:rPr>
          <w:rFonts w:ascii="Times New Roman" w:hAnsi="Times New Roman"/>
        </w:rPr>
        <w:t>から正誤表、及び／または解釈等の関連文書</w:t>
      </w:r>
      <w:r>
        <w:rPr>
          <w:rFonts w:ascii="Times New Roman" w:hAnsi="Times New Roman" w:hint="eastAsia"/>
        </w:rPr>
        <w:t>が発行され、これ</w:t>
      </w:r>
      <w:r w:rsidRPr="00203F32">
        <w:rPr>
          <w:rFonts w:ascii="Times New Roman" w:hAnsi="Times New Roman"/>
        </w:rPr>
        <w:t>を参照することによ</w:t>
      </w:r>
      <w:r>
        <w:rPr>
          <w:rFonts w:ascii="Times New Roman" w:hAnsi="Times New Roman" w:hint="eastAsia"/>
        </w:rPr>
        <w:t>って</w:t>
      </w:r>
      <w:r w:rsidRPr="00203F32">
        <w:rPr>
          <w:rFonts w:ascii="Times New Roman" w:hAnsi="Times New Roman"/>
        </w:rPr>
        <w:t>対処される</w:t>
      </w:r>
      <w:r>
        <w:rPr>
          <w:rFonts w:ascii="Times New Roman" w:hAnsi="Times New Roman" w:hint="eastAsia"/>
        </w:rPr>
        <w:t>ことがある</w:t>
      </w:r>
      <w:r w:rsidRPr="00203F32">
        <w:rPr>
          <w:rFonts w:ascii="Times New Roman" w:hAnsi="Times New Roman"/>
        </w:rPr>
        <w:t>。</w:t>
      </w:r>
    </w:p>
    <w:p w14:paraId="69657E73" w14:textId="77777777" w:rsidR="0098769B" w:rsidRPr="00203F32" w:rsidRDefault="0098769B" w:rsidP="0098769B">
      <w:pPr>
        <w:adjustRightInd w:val="0"/>
        <w:snapToGrid w:val="0"/>
        <w:ind w:leftChars="421" w:left="849"/>
        <w:rPr>
          <w:rFonts w:ascii="Times New Roman" w:hAnsi="Times New Roman"/>
          <w:szCs w:val="21"/>
        </w:rPr>
      </w:pPr>
      <w:r w:rsidRPr="00203F32">
        <w:rPr>
          <w:rFonts w:ascii="Times New Roman" w:hAnsi="Times New Roman"/>
        </w:rPr>
        <w:t>請負業者は、</w:t>
      </w:r>
      <w:r w:rsidRPr="00203F32">
        <w:rPr>
          <w:rFonts w:ascii="Times New Roman" w:hAnsi="Times New Roman"/>
        </w:rPr>
        <w:t>APE</w:t>
      </w:r>
      <w:r w:rsidRPr="00203F32">
        <w:rPr>
          <w:rFonts w:ascii="Times New Roman" w:hAnsi="Times New Roman"/>
        </w:rPr>
        <w:t>クラスの評価エレメントに「</w:t>
      </w:r>
      <w:r w:rsidRPr="00203F32">
        <w:rPr>
          <w:rFonts w:ascii="Times New Roman" w:hAnsi="Times New Roman"/>
        </w:rPr>
        <w:t>Fail</w:t>
      </w:r>
      <w:r w:rsidRPr="00203F32">
        <w:rPr>
          <w:rFonts w:ascii="Times New Roman" w:hAnsi="Times New Roman"/>
        </w:rPr>
        <w:t>（不合格）」があっ</w:t>
      </w:r>
      <w:r>
        <w:rPr>
          <w:rFonts w:ascii="Times New Roman" w:hAnsi="Times New Roman" w:hint="eastAsia"/>
        </w:rPr>
        <w:t>た場合</w:t>
      </w:r>
      <w:r w:rsidRPr="00203F32">
        <w:rPr>
          <w:rFonts w:ascii="Times New Roman" w:hAnsi="Times New Roman"/>
        </w:rPr>
        <w:t>、</w:t>
      </w:r>
      <w:r>
        <w:rPr>
          <w:rFonts w:ascii="Times New Roman" w:hAnsi="Times New Roman" w:hint="eastAsia"/>
        </w:rPr>
        <w:t>認証機関の指示に従い、</w:t>
      </w:r>
      <w:r w:rsidRPr="00203F32">
        <w:rPr>
          <w:rFonts w:ascii="Times New Roman" w:hAnsi="Times New Roman"/>
        </w:rPr>
        <w:t>評価報告書（最終版）</w:t>
      </w:r>
      <w:r>
        <w:rPr>
          <w:rFonts w:ascii="Times New Roman" w:hAnsi="Times New Roman" w:hint="eastAsia"/>
        </w:rPr>
        <w:t>を</w:t>
      </w:r>
      <w:r w:rsidRPr="00203F32">
        <w:rPr>
          <w:rFonts w:ascii="Times New Roman" w:hAnsi="Times New Roman"/>
        </w:rPr>
        <w:t>完成する</w:t>
      </w:r>
      <w:r>
        <w:rPr>
          <w:rFonts w:ascii="Times New Roman" w:hAnsi="Times New Roman" w:hint="eastAsia"/>
        </w:rPr>
        <w:t>こと</w:t>
      </w:r>
      <w:r w:rsidRPr="00203F32">
        <w:rPr>
          <w:rFonts w:ascii="Times New Roman" w:hAnsi="Times New Roman"/>
        </w:rPr>
        <w:t>。</w:t>
      </w:r>
    </w:p>
    <w:p w14:paraId="75B0E08F" w14:textId="77777777" w:rsidR="0098769B" w:rsidRPr="00203F32" w:rsidRDefault="0098769B" w:rsidP="0098769B">
      <w:pPr>
        <w:ind w:leftChars="171" w:left="2159" w:hangingChars="900" w:hanging="1814"/>
        <w:rPr>
          <w:rFonts w:ascii="Times New Roman" w:hAnsi="Times New Roman"/>
        </w:rPr>
      </w:pPr>
      <w:r w:rsidRPr="00203F32">
        <w:rPr>
          <w:rFonts w:ascii="Times New Roman" w:hAnsi="Times New Roman"/>
        </w:rPr>
        <w:t>4.</w:t>
      </w:r>
      <w:r>
        <w:rPr>
          <w:rFonts w:ascii="Times New Roman" w:hAnsi="Times New Roman" w:hint="eastAsia"/>
        </w:rPr>
        <w:t>2</w:t>
      </w:r>
      <w:r w:rsidRPr="00203F32">
        <w:rPr>
          <w:rFonts w:ascii="Times New Roman" w:hAnsi="Times New Roman"/>
        </w:rPr>
        <w:t>実施体制</w:t>
      </w:r>
    </w:p>
    <w:p w14:paraId="1DA3C58A" w14:textId="77777777" w:rsidR="0098769B" w:rsidRDefault="0098769B" w:rsidP="0098769B">
      <w:pPr>
        <w:ind w:leftChars="350" w:left="707" w:hanging="2"/>
        <w:rPr>
          <w:rFonts w:ascii="Times New Roman" w:hAnsi="Times New Roman"/>
        </w:rPr>
      </w:pPr>
      <w:r w:rsidRPr="00203F32">
        <w:rPr>
          <w:rFonts w:ascii="Times New Roman" w:hAnsi="Times New Roman"/>
        </w:rPr>
        <w:t>JISEC</w:t>
      </w:r>
      <w:r w:rsidRPr="00203F32">
        <w:rPr>
          <w:rFonts w:ascii="Times New Roman" w:hAnsi="Times New Roman"/>
        </w:rPr>
        <w:t>において評価者資格を有するもの</w:t>
      </w:r>
      <w:r>
        <w:rPr>
          <w:rFonts w:ascii="Times New Roman" w:hAnsi="Times New Roman" w:hint="eastAsia"/>
        </w:rPr>
        <w:t>を</w:t>
      </w:r>
      <w:r w:rsidRPr="00203F32">
        <w:rPr>
          <w:rFonts w:ascii="Times New Roman" w:hAnsi="Times New Roman"/>
        </w:rPr>
        <w:t>1</w:t>
      </w:r>
      <w:r w:rsidRPr="00203F32">
        <w:rPr>
          <w:rFonts w:ascii="Times New Roman" w:hAnsi="Times New Roman"/>
        </w:rPr>
        <w:t>名</w:t>
      </w:r>
      <w:r>
        <w:rPr>
          <w:rFonts w:ascii="Times New Roman" w:hAnsi="Times New Roman" w:hint="eastAsia"/>
        </w:rPr>
        <w:t>含めること。</w:t>
      </w:r>
    </w:p>
    <w:p w14:paraId="57E8A77D" w14:textId="136E4173" w:rsidR="00537195" w:rsidRDefault="00537195" w:rsidP="00537195">
      <w:pPr>
        <w:rPr>
          <w:rFonts w:ascii="Times New Roman" w:hAnsi="Times New Roman"/>
        </w:rPr>
      </w:pPr>
    </w:p>
    <w:p w14:paraId="07D1A6DB" w14:textId="4841EE53" w:rsidR="00537195" w:rsidRPr="00537195" w:rsidRDefault="00537195" w:rsidP="00537195">
      <w:pPr>
        <w:pStyle w:val="af2"/>
        <w:numPr>
          <w:ilvl w:val="0"/>
          <w:numId w:val="18"/>
        </w:numPr>
        <w:ind w:leftChars="0"/>
        <w:rPr>
          <w:rFonts w:ascii="Times New Roman" w:hAnsi="Times New Roman"/>
        </w:rPr>
      </w:pPr>
      <w:r w:rsidRPr="00537195">
        <w:rPr>
          <w:rFonts w:ascii="Times New Roman" w:hAnsi="Times New Roman" w:hint="eastAsia"/>
        </w:rPr>
        <w:t>情報セキュリティに関する要件</w:t>
      </w:r>
    </w:p>
    <w:p w14:paraId="20E39F87" w14:textId="2813DEF2" w:rsidR="00537195" w:rsidRPr="00FF4322" w:rsidRDefault="00537195" w:rsidP="00537195">
      <w:pPr>
        <w:numPr>
          <w:ilvl w:val="0"/>
          <w:numId w:val="21"/>
        </w:numPr>
        <w:rPr>
          <w:rFonts w:ascii="ＭＳ 明朝" w:hAnsi="ＭＳ 明朝"/>
        </w:rPr>
      </w:pPr>
      <w:r w:rsidRPr="00FF4322">
        <w:rPr>
          <w:rFonts w:ascii="ＭＳ 明朝" w:hAnsi="ＭＳ 明朝" w:hint="eastAsia"/>
        </w:rPr>
        <w:t>本</w:t>
      </w:r>
      <w:r w:rsidR="0012197B" w:rsidRPr="00FF4322">
        <w:rPr>
          <w:rFonts w:ascii="ＭＳ 明朝" w:hAnsi="ＭＳ 明朝" w:hint="eastAsia"/>
        </w:rPr>
        <w:t>業務</w:t>
      </w:r>
      <w:r w:rsidRPr="00FF4322">
        <w:rPr>
          <w:rFonts w:ascii="ＭＳ 明朝" w:hAnsi="ＭＳ 明朝" w:hint="eastAsia"/>
        </w:rPr>
        <w:t>で作成した納入物件、その作成過程で収集した情報は、本事業の目的の他に利用しないこと。</w:t>
      </w:r>
    </w:p>
    <w:p w14:paraId="576BB869" w14:textId="4FCE26B7" w:rsidR="00537195" w:rsidRPr="00FF4322" w:rsidRDefault="00537195" w:rsidP="00537195">
      <w:pPr>
        <w:numPr>
          <w:ilvl w:val="0"/>
          <w:numId w:val="21"/>
        </w:numPr>
        <w:rPr>
          <w:rFonts w:ascii="ＭＳ 明朝" w:hAnsi="ＭＳ 明朝"/>
        </w:rPr>
      </w:pPr>
      <w:r w:rsidRPr="00FF4322">
        <w:rPr>
          <w:rFonts w:ascii="ＭＳ 明朝" w:hAnsi="ＭＳ 明朝" w:hint="eastAsia"/>
        </w:rPr>
        <w:t>本</w:t>
      </w:r>
      <w:r w:rsidR="0012197B" w:rsidRPr="00FF4322">
        <w:rPr>
          <w:rFonts w:ascii="ＭＳ 明朝" w:hAnsi="ＭＳ 明朝" w:hint="eastAsia"/>
        </w:rPr>
        <w:t>業務</w:t>
      </w:r>
      <w:r w:rsidRPr="00FF4322">
        <w:rPr>
          <w:rFonts w:ascii="ＭＳ 明朝" w:hAnsi="ＭＳ 明朝" w:hint="eastAsia"/>
        </w:rPr>
        <w:t>で作成した納入物件、その作成過程で収集した情報が関係者外に漏えいしないよう、情報セキュリティ対策（アクセス制御や暗号化）により管理すること。</w:t>
      </w:r>
    </w:p>
    <w:p w14:paraId="54CE9CDB" w14:textId="29187689" w:rsidR="00F46E10" w:rsidRPr="00FF4322" w:rsidRDefault="00F46E10" w:rsidP="005A109E">
      <w:pPr>
        <w:numPr>
          <w:ilvl w:val="0"/>
          <w:numId w:val="21"/>
        </w:numPr>
        <w:rPr>
          <w:rFonts w:ascii="ＭＳ 明朝" w:hAnsi="ＭＳ 明朝"/>
        </w:rPr>
      </w:pPr>
      <w:r w:rsidRPr="00FF4322">
        <w:rPr>
          <w:rFonts w:ascii="ＭＳ 明朝" w:hAnsi="ＭＳ 明朝" w:hint="eastAsia"/>
        </w:rPr>
        <w:t>本業務で知り得た情報を適切に管理するため、次の履行体制を確保し、発注者に対し「情報セキュリティを確保するための体制を定めた書面（情報管理体制図）（様式7）」及び「情報取扱者名簿（様式6）」（氏名、個人住所、生年月日、所属部署、役職等が記載されたもの）を契約前に提出し、</w:t>
      </w:r>
      <w:r w:rsidR="005A109E" w:rsidRPr="00FF4322">
        <w:rPr>
          <w:rFonts w:ascii="ＭＳ 明朝" w:hAnsi="ＭＳ 明朝" w:hint="eastAsia"/>
        </w:rPr>
        <w:t>企画G担当者</w:t>
      </w:r>
      <w:r w:rsidRPr="00FF4322">
        <w:rPr>
          <w:rFonts w:ascii="ＭＳ 明朝" w:hAnsi="ＭＳ 明朝" w:hint="eastAsia"/>
        </w:rPr>
        <w:t>の同意を得ること。（住所、生年月日については、必ずしも契約前に提出することを要しないが、その場合であっても</w:t>
      </w:r>
      <w:r w:rsidR="005A109E" w:rsidRPr="00FF4322">
        <w:rPr>
          <w:rFonts w:ascii="ＭＳ 明朝" w:hAnsi="ＭＳ 明朝" w:hint="eastAsia"/>
        </w:rPr>
        <w:t>企画G担当者</w:t>
      </w:r>
      <w:r w:rsidRPr="00FF4322">
        <w:rPr>
          <w:rFonts w:ascii="ＭＳ 明朝" w:hAnsi="ＭＳ 明朝" w:hint="eastAsia"/>
        </w:rPr>
        <w:t>から求められた場合は速やかに提出すること。）なお、情報取扱者名簿は、業務の遂行のため最低限必要な範囲で情報取扱者を掲載すること。</w:t>
      </w:r>
    </w:p>
    <w:p w14:paraId="156453F4" w14:textId="77777777" w:rsidR="00F46E10" w:rsidRPr="00FF4322" w:rsidRDefault="00F46E10" w:rsidP="00B90696">
      <w:pPr>
        <w:ind w:left="840"/>
        <w:rPr>
          <w:rFonts w:ascii="ＭＳ 明朝" w:hAnsi="ＭＳ 明朝"/>
        </w:rPr>
      </w:pPr>
      <w:r w:rsidRPr="00FF4322">
        <w:rPr>
          <w:rFonts w:ascii="ＭＳ 明朝" w:hAnsi="ＭＳ 明朝" w:hint="eastAsia"/>
        </w:rPr>
        <w:t>（確保すべき履行体制）</w:t>
      </w:r>
    </w:p>
    <w:p w14:paraId="189672FE" w14:textId="6154298D" w:rsidR="00F46E10" w:rsidRPr="00FF4322" w:rsidRDefault="00F46E10" w:rsidP="00B90696">
      <w:pPr>
        <w:ind w:left="840"/>
        <w:rPr>
          <w:rFonts w:ascii="ＭＳ 明朝" w:hAnsi="ＭＳ 明朝"/>
        </w:rPr>
      </w:pPr>
      <w:r w:rsidRPr="00FF4322">
        <w:rPr>
          <w:rFonts w:ascii="ＭＳ 明朝" w:hAnsi="ＭＳ 明朝" w:hint="eastAsia"/>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7542FFFF" w14:textId="6DD28144" w:rsidR="00F46E10" w:rsidRPr="00FF4322" w:rsidRDefault="00F46E10" w:rsidP="005A109E">
      <w:pPr>
        <w:numPr>
          <w:ilvl w:val="0"/>
          <w:numId w:val="21"/>
        </w:numPr>
        <w:rPr>
          <w:rFonts w:ascii="ＭＳ 明朝" w:hAnsi="ＭＳ 明朝"/>
        </w:rPr>
      </w:pPr>
      <w:r w:rsidRPr="00FF4322">
        <w:rPr>
          <w:rFonts w:ascii="ＭＳ 明朝" w:hAnsi="ＭＳ 明朝" w:hint="eastAsia"/>
        </w:rPr>
        <w:t>本業務で知り得た一切の情報について、情報取扱者以外の者に開示又は漏えいしてはならないものとする。ただし、担当部門の承認を得た場合は、この限りではない。</w:t>
      </w:r>
    </w:p>
    <w:p w14:paraId="3AD706DF" w14:textId="09D1CC6B" w:rsidR="00F46E10" w:rsidRPr="00FF4322" w:rsidRDefault="005A109E" w:rsidP="005A109E">
      <w:pPr>
        <w:numPr>
          <w:ilvl w:val="0"/>
          <w:numId w:val="21"/>
        </w:numPr>
        <w:rPr>
          <w:rFonts w:ascii="ＭＳ 明朝" w:hAnsi="ＭＳ 明朝"/>
        </w:rPr>
      </w:pPr>
      <w:r w:rsidRPr="00FF4322">
        <w:rPr>
          <w:rFonts w:ascii="ＭＳ 明朝" w:hAnsi="ＭＳ 明朝" w:hint="eastAsia"/>
        </w:rPr>
        <w:t>上記(</w:t>
      </w:r>
      <w:r w:rsidRPr="00FF4322">
        <w:rPr>
          <w:rFonts w:ascii="ＭＳ 明朝" w:hAnsi="ＭＳ 明朝"/>
        </w:rPr>
        <w:t>3</w:t>
      </w:r>
      <w:r w:rsidRPr="00FF4322">
        <w:rPr>
          <w:rFonts w:ascii="ＭＳ 明朝" w:hAnsi="ＭＳ 明朝" w:hint="eastAsia"/>
        </w:rPr>
        <w:t>)</w:t>
      </w:r>
      <w:r w:rsidR="00F46E10" w:rsidRPr="00FF4322">
        <w:rPr>
          <w:rFonts w:ascii="ＭＳ 明朝" w:hAnsi="ＭＳ 明朝" w:hint="eastAsia"/>
        </w:rPr>
        <w:t>の情報セキュリティを確保するための体制を定めた書面又は情報取扱者名簿に変更がある場合は、予め</w:t>
      </w:r>
      <w:r w:rsidRPr="00FF4322">
        <w:rPr>
          <w:rFonts w:ascii="ＭＳ 明朝" w:hAnsi="ＭＳ 明朝" w:hint="eastAsia"/>
        </w:rPr>
        <w:t>企画G担当者</w:t>
      </w:r>
      <w:r w:rsidR="00F46E10" w:rsidRPr="00FF4322">
        <w:rPr>
          <w:rFonts w:ascii="ＭＳ 明朝" w:hAnsi="ＭＳ 明朝" w:hint="eastAsia"/>
        </w:rPr>
        <w:t>へ届出を行い、同意を得なければならない。</w:t>
      </w:r>
    </w:p>
    <w:p w14:paraId="27FB2D3E" w14:textId="37B85BFC" w:rsidR="00537195" w:rsidRPr="00FF4322" w:rsidRDefault="00537195" w:rsidP="00537195">
      <w:pPr>
        <w:numPr>
          <w:ilvl w:val="0"/>
          <w:numId w:val="21"/>
        </w:numPr>
        <w:rPr>
          <w:rFonts w:ascii="ＭＳ 明朝" w:hAnsi="ＭＳ 明朝"/>
        </w:rPr>
      </w:pPr>
      <w:r w:rsidRPr="00FF4322">
        <w:rPr>
          <w:rFonts w:ascii="ＭＳ 明朝" w:hAnsi="ＭＳ 明朝" w:hint="eastAsia"/>
        </w:rPr>
        <w:t>資本関係・役員等の情報、事業の実施場所、実施要員の所属・専門性（情報セキュリティに係る資格・研修実績等）・実績及び国籍等に関する情報提供を</w:t>
      </w:r>
      <w:r w:rsidR="005A109E" w:rsidRPr="00FF4322">
        <w:rPr>
          <w:rFonts w:ascii="ＭＳ 明朝" w:hAnsi="ＭＳ 明朝" w:hint="eastAsia"/>
        </w:rPr>
        <w:t>企画G担当者に</w:t>
      </w:r>
      <w:r w:rsidRPr="00FF4322">
        <w:rPr>
          <w:rFonts w:ascii="ＭＳ 明朝" w:hAnsi="ＭＳ 明朝" w:hint="eastAsia"/>
        </w:rPr>
        <w:t>行うこと。</w:t>
      </w:r>
    </w:p>
    <w:p w14:paraId="36ADB6F4" w14:textId="51AF2483" w:rsidR="00AF4BA8" w:rsidRPr="00FF4322" w:rsidRDefault="00AF4BA8" w:rsidP="00537195">
      <w:pPr>
        <w:numPr>
          <w:ilvl w:val="0"/>
          <w:numId w:val="21"/>
        </w:numPr>
        <w:rPr>
          <w:rFonts w:ascii="ＭＳ 明朝" w:hAnsi="ＭＳ 明朝"/>
        </w:rPr>
      </w:pPr>
      <w:r w:rsidRPr="00FF4322">
        <w:rPr>
          <w:rFonts w:ascii="ＭＳ 明朝" w:hAnsi="ＭＳ 明朝" w:hint="eastAsia"/>
        </w:rPr>
        <w:t>上記(</w:t>
      </w:r>
      <w:r w:rsidR="005A109E" w:rsidRPr="00FF4322">
        <w:rPr>
          <w:rFonts w:ascii="ＭＳ 明朝" w:hAnsi="ＭＳ 明朝" w:hint="eastAsia"/>
        </w:rPr>
        <w:t>6</w:t>
      </w:r>
      <w:r w:rsidRPr="00FF4322">
        <w:rPr>
          <w:rFonts w:ascii="ＭＳ 明朝" w:hAnsi="ＭＳ 明朝" w:hint="eastAsia"/>
        </w:rPr>
        <w:t>)で提供した情報に変更がある場合は、予め企画</w:t>
      </w:r>
      <w:r w:rsidR="005A109E" w:rsidRPr="00FF4322">
        <w:rPr>
          <w:rFonts w:ascii="ＭＳ 明朝" w:hAnsi="ＭＳ 明朝" w:hint="eastAsia"/>
        </w:rPr>
        <w:t>G</w:t>
      </w:r>
      <w:r w:rsidRPr="00FF4322">
        <w:rPr>
          <w:rFonts w:ascii="ＭＳ 明朝" w:hAnsi="ＭＳ 明朝" w:hint="eastAsia"/>
        </w:rPr>
        <w:t>担当者へ届出を行い、同意を得なければならない。</w:t>
      </w:r>
    </w:p>
    <w:p w14:paraId="6A036DDA" w14:textId="7A3DA8E9" w:rsidR="00537195" w:rsidRPr="00FF4322" w:rsidRDefault="00537195" w:rsidP="00537195">
      <w:pPr>
        <w:numPr>
          <w:ilvl w:val="0"/>
          <w:numId w:val="21"/>
        </w:numPr>
        <w:rPr>
          <w:rFonts w:ascii="ＭＳ 明朝" w:hAnsi="ＭＳ 明朝"/>
        </w:rPr>
      </w:pPr>
      <w:r w:rsidRPr="00FF4322">
        <w:rPr>
          <w:rFonts w:ascii="ＭＳ 明朝" w:hAnsi="ＭＳ 明朝" w:hint="eastAsia"/>
        </w:rPr>
        <w:t>本</w:t>
      </w:r>
      <w:r w:rsidR="0012197B" w:rsidRPr="00FF4322">
        <w:rPr>
          <w:rFonts w:ascii="ＭＳ 明朝" w:hAnsi="ＭＳ 明朝" w:hint="eastAsia"/>
        </w:rPr>
        <w:t>業務</w:t>
      </w:r>
      <w:r w:rsidRPr="00FF4322">
        <w:rPr>
          <w:rFonts w:ascii="ＭＳ 明朝" w:hAnsi="ＭＳ 明朝" w:hint="eastAsia"/>
        </w:rPr>
        <w:t>に係る情報セキュリティインシデントが発生した場合には、本事業の</w:t>
      </w:r>
      <w:r w:rsidR="006828C2" w:rsidRPr="00FF4322">
        <w:rPr>
          <w:rFonts w:ascii="ＭＳ 明朝" w:hAnsi="ＭＳ 明朝" w:hint="eastAsia"/>
        </w:rPr>
        <w:t>企画</w:t>
      </w:r>
      <w:r w:rsidR="00363382" w:rsidRPr="00FF4322">
        <w:rPr>
          <w:rFonts w:ascii="ＭＳ 明朝" w:hAnsi="ＭＳ 明朝" w:hint="eastAsia"/>
        </w:rPr>
        <w:t>G</w:t>
      </w:r>
      <w:r w:rsidRPr="00FF4322">
        <w:rPr>
          <w:rFonts w:ascii="ＭＳ 明朝" w:hAnsi="ＭＳ 明朝" w:hint="eastAsia"/>
        </w:rPr>
        <w:t>担当者に、速やかに連絡の上、IPAの指示に基づき適切に対応すること。</w:t>
      </w:r>
    </w:p>
    <w:p w14:paraId="26582D72" w14:textId="77777777" w:rsidR="00334EF6" w:rsidRPr="00FF4322" w:rsidRDefault="00537195" w:rsidP="00537195">
      <w:pPr>
        <w:numPr>
          <w:ilvl w:val="0"/>
          <w:numId w:val="21"/>
        </w:numPr>
        <w:rPr>
          <w:rFonts w:ascii="ＭＳ 明朝" w:hAnsi="ＭＳ 明朝"/>
        </w:rPr>
      </w:pPr>
      <w:r w:rsidRPr="00FF4322">
        <w:rPr>
          <w:rFonts w:ascii="ＭＳ 明朝" w:hAnsi="ＭＳ 明朝" w:hint="eastAsia"/>
        </w:rPr>
        <w:t>本</w:t>
      </w:r>
      <w:r w:rsidR="0012197B" w:rsidRPr="00FF4322">
        <w:rPr>
          <w:rFonts w:ascii="ＭＳ 明朝" w:hAnsi="ＭＳ 明朝" w:hint="eastAsia"/>
        </w:rPr>
        <w:t>業務</w:t>
      </w:r>
      <w:r w:rsidRPr="00FF4322">
        <w:rPr>
          <w:rFonts w:ascii="ＭＳ 明朝" w:hAnsi="ＭＳ 明朝" w:hint="eastAsia"/>
        </w:rPr>
        <w:t>で作成した納入物件、その作成過程で収集した情報の受け渡しは、パスワードによる暗号化など安全な方法で行うこと。また、契約中／契約終了後の如何に依らず、一時的にIPAから提示する未公開情報や個人情報等は、不要になった段階で適切に削除するとともに、IPAに確認を取ること。</w:t>
      </w:r>
    </w:p>
    <w:p w14:paraId="209A253B" w14:textId="4506863A" w:rsidR="00537195" w:rsidRPr="00FF4322" w:rsidRDefault="00537195" w:rsidP="00537195">
      <w:pPr>
        <w:numPr>
          <w:ilvl w:val="0"/>
          <w:numId w:val="21"/>
        </w:numPr>
        <w:rPr>
          <w:rFonts w:ascii="ＭＳ 明朝" w:hAnsi="ＭＳ 明朝"/>
        </w:rPr>
      </w:pPr>
      <w:r w:rsidRPr="00FF4322">
        <w:rPr>
          <w:rFonts w:ascii="ＭＳ 明朝" w:hAnsi="ＭＳ 明朝" w:hint="eastAsia"/>
        </w:rPr>
        <w:t>事業実施期間中、IPAより情報セキュリティ対策の履行状況の確認があった場合は、IPAに説明し承認を得ること。</w:t>
      </w:r>
    </w:p>
    <w:p w14:paraId="54930486" w14:textId="5CA0088B" w:rsidR="00537195" w:rsidRPr="00FF4322" w:rsidRDefault="00537195" w:rsidP="00537195">
      <w:pPr>
        <w:numPr>
          <w:ilvl w:val="0"/>
          <w:numId w:val="21"/>
        </w:numPr>
        <w:rPr>
          <w:rFonts w:ascii="ＭＳ 明朝" w:hAnsi="ＭＳ 明朝"/>
        </w:rPr>
      </w:pPr>
      <w:r w:rsidRPr="00FF4322">
        <w:rPr>
          <w:rFonts w:ascii="ＭＳ 明朝" w:hAnsi="ＭＳ 明朝" w:hint="eastAsia"/>
        </w:rPr>
        <w:t>本</w:t>
      </w:r>
      <w:r w:rsidR="0012197B" w:rsidRPr="00FF4322">
        <w:rPr>
          <w:rFonts w:ascii="ＭＳ 明朝" w:hAnsi="ＭＳ 明朝" w:hint="eastAsia"/>
        </w:rPr>
        <w:t>業務</w:t>
      </w:r>
      <w:r w:rsidRPr="00FF4322">
        <w:rPr>
          <w:rFonts w:ascii="ＭＳ 明朝" w:hAnsi="ＭＳ 明朝" w:hint="eastAsia"/>
        </w:rPr>
        <w:t>実施の過程で情報セキュリティ対策が不十分であることが判明した場合は、対処についてIPAと速やかに協議し、必要な対策を行うこと。</w:t>
      </w:r>
    </w:p>
    <w:p w14:paraId="27217C72" w14:textId="6E9BF7F9" w:rsidR="00537195" w:rsidRPr="00FF4322" w:rsidRDefault="00537195" w:rsidP="00537195">
      <w:pPr>
        <w:numPr>
          <w:ilvl w:val="0"/>
          <w:numId w:val="21"/>
        </w:numPr>
        <w:rPr>
          <w:rFonts w:ascii="ＭＳ 明朝" w:hAnsi="ＭＳ 明朝"/>
        </w:rPr>
      </w:pPr>
      <w:r w:rsidRPr="00FF4322">
        <w:rPr>
          <w:rFonts w:ascii="ＭＳ 明朝" w:hAnsi="ＭＳ 明朝" w:hint="eastAsia"/>
        </w:rPr>
        <w:t>本</w:t>
      </w:r>
      <w:r w:rsidR="0012197B" w:rsidRPr="00FF4322">
        <w:rPr>
          <w:rFonts w:ascii="ＭＳ 明朝" w:hAnsi="ＭＳ 明朝" w:hint="eastAsia"/>
        </w:rPr>
        <w:t>業務</w:t>
      </w:r>
      <w:r w:rsidRPr="00FF4322">
        <w:rPr>
          <w:rFonts w:ascii="ＭＳ 明朝" w:hAnsi="ＭＳ 明朝" w:hint="eastAsia"/>
        </w:rPr>
        <w:t>の一部を再請負する場合は、上記(1)～(</w:t>
      </w:r>
      <w:r w:rsidR="005022F4" w:rsidRPr="00FF4322">
        <w:rPr>
          <w:rFonts w:ascii="ＭＳ 明朝" w:hAnsi="ＭＳ 明朝"/>
        </w:rPr>
        <w:t>11</w:t>
      </w:r>
      <w:r w:rsidRPr="00FF4322">
        <w:rPr>
          <w:rFonts w:ascii="ＭＳ 明朝" w:hAnsi="ＭＳ 明朝" w:hint="eastAsia"/>
        </w:rPr>
        <w:t>)の措置の実施を契約等により再請負先に担保させること。</w:t>
      </w:r>
    </w:p>
    <w:p w14:paraId="27C70002" w14:textId="77777777" w:rsidR="00537195" w:rsidRPr="00537195" w:rsidRDefault="00537195" w:rsidP="00537195">
      <w:pPr>
        <w:rPr>
          <w:rFonts w:ascii="Times New Roman" w:hAnsi="Times New Roman"/>
        </w:rPr>
      </w:pPr>
    </w:p>
    <w:p w14:paraId="332AEA12" w14:textId="64ED3D8A" w:rsidR="00537195" w:rsidRPr="00203F32" w:rsidRDefault="00537195" w:rsidP="0098769B">
      <w:pPr>
        <w:rPr>
          <w:rFonts w:ascii="Times New Roman" w:hAnsi="Times New Roman"/>
        </w:rPr>
      </w:pPr>
      <w:r>
        <w:rPr>
          <w:rFonts w:ascii="Times New Roman" w:hAnsi="Times New Roman"/>
        </w:rPr>
        <w:t>6</w:t>
      </w:r>
      <w:r w:rsidR="0098769B" w:rsidRPr="00203F32">
        <w:rPr>
          <w:rFonts w:ascii="Times New Roman" w:hAnsi="Times New Roman"/>
        </w:rPr>
        <w:t>.</w:t>
      </w:r>
      <w:r w:rsidR="0098769B" w:rsidRPr="00203F32">
        <w:rPr>
          <w:rFonts w:ascii="Times New Roman" w:hAnsi="Times New Roman"/>
        </w:rPr>
        <w:t xml:space="preserve">　その他留意事項</w:t>
      </w:r>
    </w:p>
    <w:p w14:paraId="264BB30C" w14:textId="7C71965C" w:rsidR="0098769B" w:rsidRPr="00537195" w:rsidRDefault="0098769B" w:rsidP="00537195">
      <w:pPr>
        <w:ind w:firstLineChars="200" w:firstLine="403"/>
        <w:rPr>
          <w:rFonts w:ascii="Times New Roman" w:hAnsi="Times New Roman"/>
        </w:rPr>
      </w:pPr>
      <w:r w:rsidRPr="00537195">
        <w:rPr>
          <w:rFonts w:ascii="Times New Roman" w:hAnsi="Times New Roman"/>
        </w:rPr>
        <w:t>JISEC</w:t>
      </w:r>
      <w:r w:rsidRPr="00537195">
        <w:rPr>
          <w:rFonts w:ascii="Times New Roman" w:hAnsi="Times New Roman" w:hint="eastAsia"/>
        </w:rPr>
        <w:t>規程</w:t>
      </w:r>
      <w:r w:rsidRPr="00537195">
        <w:rPr>
          <w:rFonts w:ascii="Times New Roman" w:hAnsi="Times New Roman"/>
        </w:rPr>
        <w:t>を遵守すること。</w:t>
      </w:r>
    </w:p>
    <w:p w14:paraId="41208E1A" w14:textId="77777777" w:rsidR="0098769B" w:rsidRDefault="0098769B" w:rsidP="0098769B">
      <w:pPr>
        <w:ind w:left="423" w:hangingChars="210" w:hanging="423"/>
        <w:rPr>
          <w:rFonts w:ascii="Times New Roman" w:hAnsi="Times New Roman"/>
        </w:rPr>
      </w:pPr>
    </w:p>
    <w:p w14:paraId="18F864DF" w14:textId="1AEC3E99" w:rsidR="0098769B" w:rsidRPr="00203F32" w:rsidRDefault="00537195" w:rsidP="0098769B">
      <w:pPr>
        <w:ind w:left="423" w:hangingChars="210" w:hanging="423"/>
        <w:rPr>
          <w:rFonts w:ascii="Times New Roman" w:hAnsi="Times New Roman"/>
        </w:rPr>
      </w:pPr>
      <w:r>
        <w:rPr>
          <w:rFonts w:ascii="Times New Roman" w:hAnsi="Times New Roman"/>
        </w:rPr>
        <w:t>7</w:t>
      </w:r>
      <w:r w:rsidR="0098769B" w:rsidRPr="00203F32">
        <w:rPr>
          <w:rFonts w:ascii="Times New Roman" w:hAnsi="Times New Roman"/>
        </w:rPr>
        <w:t>.</w:t>
      </w:r>
      <w:r w:rsidR="0098769B" w:rsidRPr="00203F32">
        <w:rPr>
          <w:rFonts w:ascii="Times New Roman" w:hAnsi="Times New Roman"/>
        </w:rPr>
        <w:t xml:space="preserve">　事業期間・スケジュール</w:t>
      </w:r>
    </w:p>
    <w:p w14:paraId="0C42884C" w14:textId="28D57785" w:rsidR="0098769B" w:rsidRDefault="0098769B" w:rsidP="0098769B">
      <w:pPr>
        <w:rPr>
          <w:rFonts w:ascii="Times New Roman" w:hAnsi="Times New Roman"/>
        </w:rPr>
      </w:pPr>
      <w:r w:rsidRPr="00203F32">
        <w:rPr>
          <w:rFonts w:ascii="Times New Roman" w:hAnsi="Times New Roman"/>
        </w:rPr>
        <w:t xml:space="preserve">　　</w:t>
      </w:r>
      <w:r>
        <w:rPr>
          <w:rFonts w:ascii="Times New Roman" w:hAnsi="Times New Roman" w:hint="eastAsia"/>
        </w:rPr>
        <w:t>契約締結日</w:t>
      </w:r>
      <w:r w:rsidRPr="00203F32">
        <w:rPr>
          <w:rFonts w:ascii="Times New Roman" w:hAnsi="Times New Roman"/>
        </w:rPr>
        <w:t>から</w:t>
      </w:r>
      <w:r w:rsidRPr="00D00DB9">
        <w:rPr>
          <w:rFonts w:ascii="Times New Roman" w:hAnsi="Times New Roman"/>
        </w:rPr>
        <w:t>20</w:t>
      </w:r>
      <w:r w:rsidR="004D062F" w:rsidRPr="00D00DB9">
        <w:rPr>
          <w:rFonts w:ascii="Times New Roman" w:hAnsi="Times New Roman" w:hint="eastAsia"/>
        </w:rPr>
        <w:t>2</w:t>
      </w:r>
      <w:r w:rsidR="00AF0799" w:rsidRPr="00D00DB9">
        <w:rPr>
          <w:rFonts w:ascii="Times New Roman" w:hAnsi="Times New Roman" w:hint="eastAsia"/>
        </w:rPr>
        <w:t>2</w:t>
      </w:r>
      <w:r w:rsidRPr="00D00DB9">
        <w:rPr>
          <w:rFonts w:ascii="Times New Roman" w:hAnsi="Times New Roman"/>
        </w:rPr>
        <w:t>年</w:t>
      </w:r>
      <w:r w:rsidR="00AF0799" w:rsidRPr="00D00DB9">
        <w:rPr>
          <w:rFonts w:ascii="Times New Roman" w:hAnsi="Times New Roman" w:hint="eastAsia"/>
        </w:rPr>
        <w:t>3</w:t>
      </w:r>
      <w:r w:rsidR="00AF0799" w:rsidRPr="00D00DB9">
        <w:rPr>
          <w:rFonts w:ascii="Times New Roman" w:hAnsi="Times New Roman" w:hint="eastAsia"/>
        </w:rPr>
        <w:t>月</w:t>
      </w:r>
      <w:r w:rsidR="00CC0C4D" w:rsidRPr="00D00DB9">
        <w:rPr>
          <w:rFonts w:ascii="Times New Roman" w:hAnsi="Times New Roman" w:hint="eastAsia"/>
        </w:rPr>
        <w:t>18</w:t>
      </w:r>
      <w:r w:rsidR="00CC0C4D" w:rsidRPr="00D00DB9">
        <w:rPr>
          <w:rFonts w:ascii="Times New Roman" w:hAnsi="Times New Roman" w:hint="eastAsia"/>
        </w:rPr>
        <w:t>日</w:t>
      </w:r>
      <w:r w:rsidR="00CC0C4D" w:rsidRPr="00D00DB9">
        <w:rPr>
          <w:rFonts w:ascii="Times New Roman" w:hAnsi="Times New Roman" w:hint="eastAsia"/>
        </w:rPr>
        <w:t>(</w:t>
      </w:r>
      <w:r w:rsidR="00CC0C4D" w:rsidRPr="00D00DB9">
        <w:rPr>
          <w:rFonts w:ascii="Times New Roman" w:hAnsi="Times New Roman" w:hint="eastAsia"/>
        </w:rPr>
        <w:t>金</w:t>
      </w:r>
      <w:r w:rsidR="00CC0C4D" w:rsidRPr="00D00DB9">
        <w:rPr>
          <w:rFonts w:ascii="Times New Roman" w:hAnsi="Times New Roman" w:hint="eastAsia"/>
        </w:rPr>
        <w:t>)</w:t>
      </w:r>
    </w:p>
    <w:p w14:paraId="6F737172" w14:textId="77777777" w:rsidR="0098769B" w:rsidRPr="000865DE" w:rsidRDefault="0098769B" w:rsidP="0098769B">
      <w:pPr>
        <w:rPr>
          <w:rFonts w:ascii="Times New Roman" w:hAnsi="Times New Roman"/>
        </w:rPr>
      </w:pPr>
    </w:p>
    <w:p w14:paraId="3AD41834" w14:textId="5FDDB991" w:rsidR="0098769B" w:rsidRPr="00203F32" w:rsidRDefault="00537195" w:rsidP="0098769B">
      <w:pPr>
        <w:rPr>
          <w:rFonts w:ascii="Times New Roman" w:hAnsi="Times New Roman"/>
        </w:rPr>
      </w:pPr>
      <w:r>
        <w:rPr>
          <w:rFonts w:ascii="Times New Roman" w:hAnsi="Times New Roman"/>
        </w:rPr>
        <w:t>8</w:t>
      </w:r>
      <w:r w:rsidR="0098769B" w:rsidRPr="00203F32">
        <w:rPr>
          <w:rFonts w:ascii="Times New Roman" w:hAnsi="Times New Roman"/>
        </w:rPr>
        <w:t>.</w:t>
      </w:r>
      <w:r w:rsidR="0098769B" w:rsidRPr="00203F32">
        <w:rPr>
          <w:rFonts w:ascii="Times New Roman" w:hAnsi="Times New Roman"/>
        </w:rPr>
        <w:t xml:space="preserve">　納入関連</w:t>
      </w:r>
    </w:p>
    <w:p w14:paraId="75B14B0B" w14:textId="543C8CCD" w:rsidR="0098769B" w:rsidRPr="00203F32" w:rsidRDefault="00537195" w:rsidP="0098769B">
      <w:pPr>
        <w:ind w:leftChars="159" w:left="320"/>
        <w:rPr>
          <w:rFonts w:ascii="Times New Roman" w:hAnsi="Times New Roman"/>
        </w:rPr>
      </w:pPr>
      <w:r>
        <w:rPr>
          <w:rFonts w:ascii="Times New Roman" w:hAnsi="Times New Roman"/>
        </w:rPr>
        <w:t>8</w:t>
      </w:r>
      <w:r w:rsidR="0098769B" w:rsidRPr="00203F32">
        <w:rPr>
          <w:rFonts w:ascii="Times New Roman" w:hAnsi="Times New Roman"/>
        </w:rPr>
        <w:t>.1</w:t>
      </w:r>
      <w:r w:rsidR="0098769B">
        <w:rPr>
          <w:rFonts w:ascii="Times New Roman" w:hAnsi="Times New Roman" w:hint="eastAsia"/>
        </w:rPr>
        <w:t xml:space="preserve"> </w:t>
      </w:r>
      <w:r w:rsidR="0098769B" w:rsidRPr="00203F32">
        <w:rPr>
          <w:rFonts w:ascii="Times New Roman" w:hAnsi="Times New Roman"/>
        </w:rPr>
        <w:t xml:space="preserve">納入期限　</w:t>
      </w:r>
      <w:r w:rsidR="0098769B" w:rsidRPr="00D00DB9">
        <w:rPr>
          <w:rFonts w:ascii="Times New Roman" w:hAnsi="Times New Roman"/>
        </w:rPr>
        <w:t>20</w:t>
      </w:r>
      <w:r w:rsidR="004D062F" w:rsidRPr="00D00DB9">
        <w:rPr>
          <w:rFonts w:ascii="Times New Roman" w:hAnsi="Times New Roman"/>
        </w:rPr>
        <w:t>2</w:t>
      </w:r>
      <w:r w:rsidR="00AF0799" w:rsidRPr="00D00DB9">
        <w:rPr>
          <w:rFonts w:ascii="Times New Roman" w:hAnsi="Times New Roman" w:hint="eastAsia"/>
        </w:rPr>
        <w:t>2</w:t>
      </w:r>
      <w:r w:rsidR="0098769B" w:rsidRPr="00D00DB9">
        <w:rPr>
          <w:rFonts w:ascii="Times New Roman" w:hAnsi="Times New Roman"/>
        </w:rPr>
        <w:t>年</w:t>
      </w:r>
      <w:r w:rsidR="00AF0799" w:rsidRPr="00D00DB9">
        <w:rPr>
          <w:rFonts w:ascii="Times New Roman" w:hAnsi="Times New Roman" w:hint="eastAsia"/>
        </w:rPr>
        <w:t>3</w:t>
      </w:r>
      <w:r w:rsidR="00AF0799" w:rsidRPr="00D00DB9">
        <w:rPr>
          <w:rFonts w:ascii="Times New Roman" w:hAnsi="Times New Roman" w:hint="eastAsia"/>
        </w:rPr>
        <w:t>月</w:t>
      </w:r>
      <w:r w:rsidR="00CC0C4D" w:rsidRPr="00D00DB9">
        <w:rPr>
          <w:rFonts w:ascii="Times New Roman" w:hAnsi="Times New Roman" w:hint="eastAsia"/>
        </w:rPr>
        <w:t>18</w:t>
      </w:r>
      <w:r w:rsidR="00CC0C4D" w:rsidRPr="00D00DB9">
        <w:rPr>
          <w:rFonts w:ascii="Times New Roman" w:hAnsi="Times New Roman" w:hint="eastAsia"/>
        </w:rPr>
        <w:t>日（金）</w:t>
      </w:r>
    </w:p>
    <w:p w14:paraId="2D98E221" w14:textId="0EA7BE4F" w:rsidR="0098769B" w:rsidRPr="00203F32" w:rsidRDefault="00537195" w:rsidP="0098769B">
      <w:pPr>
        <w:pStyle w:val="af"/>
        <w:ind w:leftChars="157" w:left="703" w:hangingChars="190" w:hanging="387"/>
        <w:jc w:val="left"/>
        <w:rPr>
          <w:rFonts w:ascii="Times New Roman" w:hAnsi="Times New Roman" w:cs="Times New Roman"/>
        </w:rPr>
      </w:pPr>
      <w:r>
        <w:rPr>
          <w:rFonts w:ascii="Times New Roman" w:hAnsi="Times New Roman" w:cs="Times New Roman"/>
        </w:rPr>
        <w:t>8</w:t>
      </w:r>
      <w:r w:rsidR="0098769B" w:rsidRPr="00203F32">
        <w:rPr>
          <w:rFonts w:ascii="Times New Roman" w:hAnsi="Times New Roman" w:cs="Times New Roman"/>
        </w:rPr>
        <w:t xml:space="preserve">.2 </w:t>
      </w:r>
      <w:r w:rsidR="0098769B" w:rsidRPr="00203F32">
        <w:rPr>
          <w:rFonts w:ascii="Times New Roman" w:hAnsi="Times New Roman" w:cs="Times New Roman"/>
        </w:rPr>
        <w:tab/>
      </w:r>
      <w:r w:rsidR="0098769B" w:rsidRPr="00203F32">
        <w:rPr>
          <w:rFonts w:ascii="Times New Roman" w:hAnsi="Times New Roman" w:cs="Times New Roman"/>
        </w:rPr>
        <w:t>納入場所　東京都文京区本駒込</w:t>
      </w:r>
      <w:r w:rsidR="0098769B" w:rsidRPr="00203F32">
        <w:rPr>
          <w:rFonts w:ascii="Times New Roman" w:hAnsi="Times New Roman" w:cs="Times New Roman"/>
        </w:rPr>
        <w:t>2-28-8</w:t>
      </w:r>
      <w:r w:rsidR="0098769B" w:rsidRPr="00203F32">
        <w:rPr>
          <w:rFonts w:ascii="Times New Roman" w:hAnsi="Times New Roman" w:cs="Times New Roman"/>
        </w:rPr>
        <w:t xml:space="preserve">　　文京グリーンコートセンターオフィス</w:t>
      </w:r>
      <w:r w:rsidR="00D00DB9">
        <w:rPr>
          <w:rFonts w:ascii="Times New Roman" w:hAnsi="Times New Roman" w:cs="Times New Roman" w:hint="eastAsia"/>
        </w:rPr>
        <w:t>18</w:t>
      </w:r>
      <w:r w:rsidR="0098769B" w:rsidRPr="00203F32">
        <w:rPr>
          <w:rFonts w:ascii="Times New Roman" w:hAnsi="Times New Roman" w:cs="Times New Roman"/>
        </w:rPr>
        <w:t>階</w:t>
      </w:r>
    </w:p>
    <w:p w14:paraId="5D27CCA6" w14:textId="5587CB05" w:rsidR="0098769B" w:rsidRPr="00203F32" w:rsidRDefault="0098769B" w:rsidP="0098769B">
      <w:pPr>
        <w:ind w:leftChars="912" w:left="1838"/>
        <w:rPr>
          <w:rFonts w:ascii="Times New Roman" w:hAnsi="Times New Roman"/>
        </w:rPr>
      </w:pPr>
      <w:r w:rsidRPr="00203F32">
        <w:rPr>
          <w:rFonts w:ascii="Times New Roman" w:hAnsi="Times New Roman"/>
        </w:rPr>
        <w:t>独立行政法人情報処理推進機構</w:t>
      </w:r>
      <w:r w:rsidRPr="00203F32">
        <w:rPr>
          <w:rFonts w:ascii="Times New Roman" w:hAnsi="Times New Roman"/>
        </w:rPr>
        <w:t xml:space="preserve">  </w:t>
      </w:r>
      <w:r w:rsidRPr="006828C2">
        <w:rPr>
          <w:rFonts w:ascii="Times New Roman" w:hAnsi="Times New Roman"/>
        </w:rPr>
        <w:t>セキュリティセンター</w:t>
      </w:r>
      <w:r w:rsidR="006828C2" w:rsidRPr="006828C2">
        <w:rPr>
          <w:rFonts w:ascii="Times New Roman" w:hAnsi="Times New Roman" w:hint="eastAsia"/>
        </w:rPr>
        <w:t>企画部企画</w:t>
      </w:r>
      <w:r w:rsidRPr="006828C2">
        <w:rPr>
          <w:rFonts w:ascii="Times New Roman" w:hAnsi="Times New Roman"/>
        </w:rPr>
        <w:t>グループ</w:t>
      </w:r>
    </w:p>
    <w:p w14:paraId="5AE2F324" w14:textId="02BE4510" w:rsidR="0098769B" w:rsidRDefault="0098769B" w:rsidP="0098769B">
      <w:pPr>
        <w:ind w:left="705" w:hangingChars="350" w:hanging="705"/>
        <w:rPr>
          <w:rFonts w:ascii="Times New Roman" w:hAnsi="Times New Roman"/>
        </w:rPr>
      </w:pPr>
      <w:r w:rsidRPr="00203F32">
        <w:rPr>
          <w:rFonts w:ascii="Times New Roman" w:hAnsi="Times New Roman"/>
        </w:rPr>
        <w:t xml:space="preserve">　</w:t>
      </w:r>
      <w:r w:rsidRPr="00203F32">
        <w:rPr>
          <w:rFonts w:ascii="Times New Roman" w:hAnsi="Times New Roman"/>
        </w:rPr>
        <w:t xml:space="preserve"> </w:t>
      </w:r>
      <w:r w:rsidR="00537195">
        <w:rPr>
          <w:rFonts w:ascii="Times New Roman" w:hAnsi="Times New Roman"/>
        </w:rPr>
        <w:t>8</w:t>
      </w:r>
      <w:r w:rsidRPr="00203F32">
        <w:rPr>
          <w:rFonts w:ascii="Times New Roman" w:hAnsi="Times New Roman"/>
        </w:rPr>
        <w:t>.3</w:t>
      </w:r>
      <w:r>
        <w:rPr>
          <w:rFonts w:ascii="Times New Roman" w:hAnsi="Times New Roman" w:hint="eastAsia"/>
        </w:rPr>
        <w:t xml:space="preserve"> </w:t>
      </w:r>
      <w:r w:rsidRPr="00203F32">
        <w:rPr>
          <w:rFonts w:ascii="Times New Roman" w:hAnsi="Times New Roman"/>
        </w:rPr>
        <w:t>納入物件</w:t>
      </w:r>
    </w:p>
    <w:p w14:paraId="4F968910" w14:textId="77777777" w:rsidR="0098769B" w:rsidRDefault="0098769B" w:rsidP="0098769B">
      <w:pPr>
        <w:ind w:leftChars="100" w:left="706" w:hangingChars="250" w:hanging="504"/>
        <w:rPr>
          <w:rFonts w:ascii="Times New Roman" w:hAnsi="Times New Roman"/>
        </w:rPr>
      </w:pPr>
      <w:r w:rsidRPr="00203F32">
        <w:rPr>
          <w:rFonts w:ascii="Times New Roman" w:hAnsi="Times New Roman"/>
        </w:rPr>
        <w:t xml:space="preserve">　</w:t>
      </w:r>
      <w:r>
        <w:rPr>
          <w:rFonts w:ascii="Times New Roman" w:hAnsi="Times New Roman" w:hint="eastAsia"/>
        </w:rPr>
        <w:t>以下の納入物件の電子ファイルを収めた電子媒体（</w:t>
      </w:r>
      <w:r>
        <w:rPr>
          <w:rFonts w:ascii="Times New Roman" w:hAnsi="Times New Roman" w:hint="eastAsia"/>
        </w:rPr>
        <w:t>CD-R</w:t>
      </w:r>
      <w:r>
        <w:rPr>
          <w:rFonts w:ascii="Times New Roman" w:hAnsi="Times New Roman" w:hint="eastAsia"/>
        </w:rPr>
        <w:t>又は</w:t>
      </w:r>
      <w:r>
        <w:rPr>
          <w:rFonts w:ascii="Times New Roman" w:hAnsi="Times New Roman" w:hint="eastAsia"/>
        </w:rPr>
        <w:t>DVD-R</w:t>
      </w:r>
      <w:r>
        <w:rPr>
          <w:rFonts w:ascii="Times New Roman" w:hAnsi="Times New Roman" w:hint="eastAsia"/>
        </w:rPr>
        <w:t>）を</w:t>
      </w:r>
      <w:r>
        <w:rPr>
          <w:rFonts w:ascii="Times New Roman" w:hAnsi="Times New Roman" w:hint="eastAsia"/>
        </w:rPr>
        <w:t>1</w:t>
      </w:r>
      <w:r>
        <w:rPr>
          <w:rFonts w:ascii="Times New Roman" w:hAnsi="Times New Roman" w:hint="eastAsia"/>
        </w:rPr>
        <w:t>部提出すること。</w:t>
      </w:r>
    </w:p>
    <w:p w14:paraId="5D15149C" w14:textId="77777777" w:rsidR="0098769B" w:rsidRDefault="0098769B" w:rsidP="0098769B">
      <w:pPr>
        <w:ind w:leftChars="280" w:left="564"/>
        <w:rPr>
          <w:rFonts w:ascii="Times New Roman" w:hAnsi="Times New Roman"/>
        </w:rPr>
      </w:pPr>
      <w:r>
        <w:rPr>
          <w:rFonts w:ascii="Times New Roman" w:hAnsi="Times New Roman" w:hint="eastAsia"/>
        </w:rPr>
        <w:t xml:space="preserve">(1) </w:t>
      </w:r>
      <w:r w:rsidRPr="00203F32">
        <w:rPr>
          <w:rFonts w:ascii="Times New Roman" w:hAnsi="Times New Roman"/>
        </w:rPr>
        <w:t>評価報告書（最終版）</w:t>
      </w:r>
    </w:p>
    <w:p w14:paraId="0CC490CC" w14:textId="77777777" w:rsidR="0098769B" w:rsidRPr="0033742D" w:rsidRDefault="0098769B" w:rsidP="0098769B">
      <w:pPr>
        <w:ind w:leftChars="280" w:left="564"/>
        <w:rPr>
          <w:rFonts w:ascii="Times New Roman" w:hAnsi="Times New Roman"/>
        </w:rPr>
      </w:pPr>
      <w:r>
        <w:rPr>
          <w:rFonts w:ascii="Times New Roman" w:hAnsi="Times New Roman" w:hint="eastAsia"/>
        </w:rPr>
        <w:t xml:space="preserve">(2) </w:t>
      </w:r>
      <w:r>
        <w:rPr>
          <w:rFonts w:ascii="Times New Roman" w:hAnsi="Times New Roman" w:hint="eastAsia"/>
        </w:rPr>
        <w:t>認証レビュー票への回答（作成した場合）</w:t>
      </w:r>
    </w:p>
    <w:p w14:paraId="6BF399B4" w14:textId="77777777" w:rsidR="0098769B" w:rsidRDefault="0098769B" w:rsidP="0098769B">
      <w:pPr>
        <w:ind w:leftChars="280" w:left="564"/>
        <w:rPr>
          <w:rFonts w:ascii="Times New Roman" w:hAnsi="Times New Roman"/>
        </w:rPr>
      </w:pPr>
      <w:r>
        <w:rPr>
          <w:rFonts w:ascii="Times New Roman" w:hAnsi="Times New Roman" w:hint="eastAsia"/>
        </w:rPr>
        <w:t xml:space="preserve">(3) </w:t>
      </w:r>
      <w:r>
        <w:rPr>
          <w:rFonts w:ascii="Times New Roman" w:hAnsi="Times New Roman" w:hint="eastAsia"/>
        </w:rPr>
        <w:t>所見報告書（作成した場合）</w:t>
      </w:r>
    </w:p>
    <w:p w14:paraId="7B5C860C" w14:textId="77777777" w:rsidR="0098769B" w:rsidRDefault="0098769B" w:rsidP="0098769B">
      <w:pPr>
        <w:ind w:leftChars="280" w:left="564"/>
        <w:rPr>
          <w:rFonts w:ascii="Times New Roman" w:hAnsi="Times New Roman"/>
        </w:rPr>
      </w:pPr>
      <w:r>
        <w:rPr>
          <w:rFonts w:ascii="Times New Roman" w:hAnsi="Times New Roman" w:hint="eastAsia"/>
        </w:rPr>
        <w:t xml:space="preserve">(4) </w:t>
      </w:r>
      <w:r>
        <w:rPr>
          <w:rFonts w:ascii="Times New Roman" w:hAnsi="Times New Roman" w:hint="eastAsia"/>
        </w:rPr>
        <w:t>評価作業実施計画書</w:t>
      </w:r>
    </w:p>
    <w:p w14:paraId="278F7DB6" w14:textId="77777777" w:rsidR="0098769B" w:rsidRDefault="0098769B" w:rsidP="0098769B">
      <w:pPr>
        <w:ind w:leftChars="280" w:left="564"/>
        <w:rPr>
          <w:rFonts w:ascii="Times New Roman" w:hAnsi="Times New Roman"/>
        </w:rPr>
      </w:pPr>
      <w:r>
        <w:rPr>
          <w:rFonts w:ascii="Times New Roman" w:hAnsi="Times New Roman" w:hint="eastAsia"/>
        </w:rPr>
        <w:t xml:space="preserve">(5) </w:t>
      </w:r>
      <w:r w:rsidRPr="00203F32">
        <w:rPr>
          <w:rFonts w:ascii="Times New Roman" w:hAnsi="Times New Roman"/>
        </w:rPr>
        <w:t>評価の公平性及び独立性チェックリスト</w:t>
      </w:r>
    </w:p>
    <w:p w14:paraId="46D672A1" w14:textId="77777777" w:rsidR="0098769B" w:rsidRPr="0033742D" w:rsidRDefault="0098769B" w:rsidP="0098769B">
      <w:pPr>
        <w:ind w:firstLineChars="210" w:firstLine="423"/>
        <w:rPr>
          <w:rFonts w:ascii="Times New Roman" w:hAnsi="Times New Roman"/>
        </w:rPr>
      </w:pPr>
      <w:r>
        <w:rPr>
          <w:rFonts w:ascii="Times New Roman" w:hAnsi="Times New Roman" w:hint="eastAsia"/>
        </w:rPr>
        <w:t>なお、検収用に印刷した紙媒体も</w:t>
      </w:r>
      <w:r>
        <w:rPr>
          <w:rFonts w:ascii="Times New Roman" w:hAnsi="Times New Roman" w:hint="eastAsia"/>
        </w:rPr>
        <w:t>1</w:t>
      </w:r>
      <w:r>
        <w:rPr>
          <w:rFonts w:ascii="Times New Roman" w:hAnsi="Times New Roman" w:hint="eastAsia"/>
        </w:rPr>
        <w:t>部添付すること。</w:t>
      </w:r>
    </w:p>
    <w:p w14:paraId="2BF85737" w14:textId="77777777" w:rsidR="0098769B" w:rsidRPr="00203F32" w:rsidRDefault="0098769B" w:rsidP="0098769B">
      <w:pPr>
        <w:rPr>
          <w:rFonts w:ascii="Times New Roman" w:hAnsi="Times New Roman"/>
        </w:rPr>
      </w:pPr>
    </w:p>
    <w:p w14:paraId="7136B2D1" w14:textId="68FD7E28" w:rsidR="0098769B" w:rsidRPr="00203F32" w:rsidRDefault="00537195" w:rsidP="0098769B">
      <w:pPr>
        <w:rPr>
          <w:rFonts w:ascii="Times New Roman" w:hAnsi="Times New Roman"/>
        </w:rPr>
      </w:pPr>
      <w:r>
        <w:rPr>
          <w:rFonts w:ascii="Times New Roman" w:hAnsi="Times New Roman"/>
        </w:rPr>
        <w:t>9</w:t>
      </w:r>
      <w:r w:rsidR="0098769B" w:rsidRPr="00203F32">
        <w:rPr>
          <w:rFonts w:ascii="Times New Roman" w:hAnsi="Times New Roman"/>
        </w:rPr>
        <w:t>.</w:t>
      </w:r>
      <w:r w:rsidR="0098769B" w:rsidRPr="00203F32">
        <w:rPr>
          <w:rFonts w:ascii="Times New Roman" w:hAnsi="Times New Roman"/>
        </w:rPr>
        <w:t xml:space="preserve">　検収関連</w:t>
      </w:r>
    </w:p>
    <w:p w14:paraId="5A76F3F6" w14:textId="77777777" w:rsidR="0098769B" w:rsidRDefault="0098769B" w:rsidP="0098769B">
      <w:pPr>
        <w:rPr>
          <w:rFonts w:ascii="Times New Roman" w:hAnsi="Times New Roman"/>
        </w:rPr>
      </w:pPr>
      <w:r w:rsidRPr="00203F32">
        <w:rPr>
          <w:rFonts w:ascii="Times New Roman" w:hAnsi="Times New Roman"/>
        </w:rPr>
        <w:t xml:space="preserve">　</w:t>
      </w:r>
      <w:r w:rsidRPr="00203F32">
        <w:rPr>
          <w:rFonts w:ascii="Times New Roman" w:hAnsi="Times New Roman"/>
        </w:rPr>
        <w:t xml:space="preserve"> </w:t>
      </w:r>
      <w:r w:rsidRPr="00203F32">
        <w:rPr>
          <w:rFonts w:ascii="Times New Roman" w:hAnsi="Times New Roman"/>
        </w:rPr>
        <w:t xml:space="preserve">　検収条件</w:t>
      </w:r>
    </w:p>
    <w:p w14:paraId="2079FDE9" w14:textId="77777777" w:rsidR="0098769B" w:rsidRPr="00203F32" w:rsidRDefault="0098769B" w:rsidP="0098769B">
      <w:pPr>
        <w:ind w:leftChars="280" w:left="564"/>
        <w:rPr>
          <w:rFonts w:ascii="Times New Roman" w:hAnsi="Times New Roman"/>
        </w:rPr>
      </w:pPr>
      <w:r w:rsidRPr="006D0F8A">
        <w:rPr>
          <w:rFonts w:ascii="Times New Roman" w:hAnsi="Times New Roman" w:hint="eastAsia"/>
        </w:rPr>
        <w:t>本仕様書において要求する事項を全て満たしているものであること。</w:t>
      </w:r>
    </w:p>
    <w:p w14:paraId="608A39D8" w14:textId="77777777" w:rsidR="00B217F6" w:rsidRPr="0098769B" w:rsidRDefault="00B217F6" w:rsidP="0092699C"/>
    <w:p w14:paraId="608A39F0" w14:textId="77777777" w:rsidR="0092699C"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3" w:name="_Toc312686013"/>
    </w:p>
    <w:p w14:paraId="608A3A67" w14:textId="41AFA426" w:rsidR="000F713F" w:rsidRPr="007C3BFB" w:rsidRDefault="00FD69D3" w:rsidP="00295524">
      <w:pPr>
        <w:pStyle w:val="af3"/>
      </w:pPr>
      <w:bookmarkStart w:id="14" w:name="_Toc329788654"/>
      <w:bookmarkStart w:id="15" w:name="_Toc525647148"/>
      <w:r>
        <w:rPr>
          <w:rFonts w:hint="eastAsia"/>
        </w:rPr>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E26511">
        <w:rPr>
          <w:rFonts w:ascii="ＭＳ 明朝" w:hAnsi="ＭＳ 明朝" w:hint="eastAsia"/>
          <w:b/>
          <w:spacing w:val="22"/>
          <w:kern w:val="0"/>
          <w:szCs w:val="22"/>
          <w:u w:val="single"/>
          <w:fitText w:val="4540" w:id="119824896"/>
        </w:rPr>
        <w:t>独立行政法人情報処理推進機構入札心</w:t>
      </w:r>
      <w:r w:rsidRPr="00E26511">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2A173F1" w:rsidR="00FD69D3" w:rsidRPr="00D35D6C" w:rsidRDefault="00FD69D3" w:rsidP="00FD69D3">
      <w:pPr>
        <w:rPr>
          <w:rFonts w:ascii="ＭＳ 明朝" w:hAnsi="ＭＳ 明朝"/>
        </w:rPr>
      </w:pPr>
      <w:r w:rsidRPr="00D35D6C">
        <w:rPr>
          <w:rFonts w:ascii="ＭＳ 明朝" w:hAnsi="ＭＳ 明朝" w:hint="eastAsia"/>
        </w:rPr>
        <w:t>（担当部署：</w:t>
      </w:r>
      <w:r w:rsidR="00D508C5" w:rsidRPr="006828C2">
        <w:rPr>
          <w:rFonts w:ascii="ＭＳ 明朝" w:hAnsi="ＭＳ 明朝" w:hint="eastAsia"/>
        </w:rPr>
        <w:t>セキュリティ</w:t>
      </w:r>
      <w:r w:rsidRPr="006828C2">
        <w:rPr>
          <w:rFonts w:ascii="ＭＳ 明朝" w:hAnsi="ＭＳ 明朝" w:hint="eastAsia"/>
        </w:rPr>
        <w:t>センター</w:t>
      </w:r>
      <w:r w:rsidR="00CE3ABE" w:rsidRPr="006828C2">
        <w:rPr>
          <w:rFonts w:ascii="ＭＳ 明朝" w:hAnsi="ＭＳ 明朝" w:hint="eastAsia"/>
        </w:rPr>
        <w:t>セキュリティ技術評価部評価認証</w:t>
      </w:r>
      <w:r w:rsidRPr="006828C2">
        <w:rPr>
          <w:rFonts w:ascii="ＭＳ 明朝" w:hAnsi="ＭＳ 明朝" w:hint="eastAsia"/>
        </w:rPr>
        <w:t xml:space="preserve">グループ　</w:t>
      </w:r>
      <w:r w:rsidR="006828C2" w:rsidRPr="006828C2">
        <w:rPr>
          <w:rFonts w:ascii="ＭＳ 明朝" w:hAnsi="ＭＳ 明朝" w:hint="eastAsia"/>
        </w:rPr>
        <w:t>冨士　山里</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1F285D7" w:rsidR="00FD69D3" w:rsidRPr="00D35D6C" w:rsidRDefault="00FD69D3" w:rsidP="00FD69D3">
      <w:pPr>
        <w:ind w:firstLineChars="100" w:firstLine="202"/>
        <w:rPr>
          <w:rFonts w:ascii="ＭＳ 明朝" w:hAnsi="ＭＳ 明朝"/>
        </w:rPr>
      </w:pPr>
      <w:r w:rsidRPr="00D508C5">
        <w:rPr>
          <w:rFonts w:ascii="ＭＳ 明朝" w:hAnsi="ＭＳ 明朝" w:hint="eastAsia"/>
        </w:rPr>
        <w:t>「</w:t>
      </w:r>
      <w:r w:rsidR="00D508C5" w:rsidRPr="00D508C5">
        <w:rPr>
          <w:rFonts w:ascii="ＭＳ 明朝" w:hAnsi="ＭＳ 明朝" w:hint="eastAsia"/>
          <w:szCs w:val="21"/>
        </w:rPr>
        <w:t>特定用途機器 – 共通セキュリティ プロテクションプロファイルのITセキュリティ評価</w:t>
      </w:r>
      <w:r w:rsidR="00253772" w:rsidRPr="00D508C5">
        <w:rPr>
          <w:rFonts w:ascii="ＭＳ 明朝" w:hAnsi="ＭＳ 明朝" w:hint="eastAsia"/>
          <w:szCs w:val="21"/>
        </w:rPr>
        <w:t>業務</w:t>
      </w:r>
      <w:r w:rsidRPr="00D508C5">
        <w:rPr>
          <w:rFonts w:ascii="ＭＳ 明朝" w:hAnsi="ＭＳ 明朝" w:hint="eastAsia"/>
        </w:rPr>
        <w:t>」</w:t>
      </w:r>
      <w:r w:rsidRPr="00D00DB9">
        <w:rPr>
          <w:rFonts w:ascii="ＭＳ 明朝" w:hAnsi="ＭＳ 明朝" w:hint="eastAsia"/>
        </w:rPr>
        <w:t>（</w:t>
      </w:r>
      <w:r w:rsidR="00D508C5" w:rsidRPr="00D00DB9">
        <w:rPr>
          <w:rFonts w:ascii="ＭＳ 明朝" w:hAnsi="ＭＳ 明朝" w:hint="eastAsia"/>
        </w:rPr>
        <w:t>202</w:t>
      </w:r>
      <w:r w:rsidR="002C07FA" w:rsidRPr="00D00DB9">
        <w:rPr>
          <w:rFonts w:ascii="ＭＳ 明朝" w:hAnsi="ＭＳ 明朝" w:hint="eastAsia"/>
        </w:rPr>
        <w:t>1</w:t>
      </w:r>
      <w:r w:rsidRPr="00D00DB9">
        <w:rPr>
          <w:rFonts w:ascii="ＭＳ 明朝" w:hAnsi="ＭＳ 明朝" w:hint="eastAsia"/>
        </w:rPr>
        <w:t>年</w:t>
      </w:r>
      <w:r w:rsidR="002C07FA" w:rsidRPr="00D00DB9">
        <w:rPr>
          <w:rFonts w:ascii="ＭＳ 明朝" w:hAnsi="ＭＳ 明朝" w:hint="eastAsia"/>
        </w:rPr>
        <w:t>1</w:t>
      </w:r>
      <w:r w:rsidR="002C07FA" w:rsidRPr="00D00DB9">
        <w:rPr>
          <w:rFonts w:ascii="ＭＳ 明朝" w:hAnsi="ＭＳ 明朝"/>
        </w:rPr>
        <w:t>2</w:t>
      </w:r>
      <w:r w:rsidRPr="00D00DB9">
        <w:rPr>
          <w:rFonts w:ascii="ＭＳ 明朝" w:hAnsi="ＭＳ 明朝" w:hint="eastAsia"/>
        </w:rPr>
        <w:t>月</w:t>
      </w:r>
      <w:r w:rsidR="00C12A71" w:rsidRPr="00D00DB9">
        <w:rPr>
          <w:rFonts w:ascii="ＭＳ 明朝" w:hAnsi="ＭＳ 明朝"/>
        </w:rPr>
        <w:t>7</w:t>
      </w:r>
      <w:r w:rsidR="00E45492" w:rsidRPr="00D00DB9">
        <w:rPr>
          <w:rFonts w:ascii="ＭＳ 明朝" w:hAnsi="ＭＳ 明朝" w:hint="eastAsia"/>
        </w:rPr>
        <w:t>日</w:t>
      </w:r>
      <w:r w:rsidRPr="00D00DB9">
        <w:rPr>
          <w:rFonts w:ascii="ＭＳ 明朝" w:hAnsi="ＭＳ 明朝" w:hint="eastAsia"/>
        </w:rPr>
        <w:t>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89EEB2A"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D508C5">
        <w:rPr>
          <w:rFonts w:ascii="ＭＳ 明朝" w:hAnsi="ＭＳ 明朝" w:hint="eastAsia"/>
        </w:rPr>
        <w:t>「</w:t>
      </w:r>
      <w:r w:rsidR="00D508C5" w:rsidRPr="00D508C5">
        <w:rPr>
          <w:rFonts w:ascii="ＭＳ 明朝" w:hAnsi="ＭＳ 明朝" w:hint="eastAsia"/>
          <w:szCs w:val="21"/>
        </w:rPr>
        <w:t>特定用途機器 – 共通セキュリティ プロテクションプロファイルのITセキュリティ評価</w:t>
      </w:r>
      <w:r w:rsidR="00253772" w:rsidRPr="00D508C5">
        <w:rPr>
          <w:rFonts w:ascii="ＭＳ 明朝" w:hAnsi="ＭＳ 明朝" w:hint="eastAsia"/>
          <w:szCs w:val="21"/>
        </w:rPr>
        <w:t>業務</w:t>
      </w:r>
      <w:r w:rsidRPr="00D508C5">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656F01">
      <w:pPr>
        <w:jc w:val="center"/>
        <w:rPr>
          <w:rFonts w:ascii="ＭＳ 明朝" w:hAnsi="ＭＳ 明朝"/>
        </w:rPr>
      </w:pPr>
    </w:p>
    <w:p w14:paraId="1E389439" w14:textId="150D29A4" w:rsidR="00656F01" w:rsidRDefault="00FD69D3" w:rsidP="00BE5F52">
      <w:pPr>
        <w:ind w:firstLineChars="100" w:firstLine="202"/>
        <w:jc w:val="center"/>
        <w:rPr>
          <w:rFonts w:ascii="ＭＳ 明朝" w:hAnsi="ＭＳ 明朝"/>
          <w:szCs w:val="21"/>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7C10E8">
        <w:rPr>
          <w:rFonts w:ascii="ＭＳ 明朝" w:hAnsi="ＭＳ 明朝" w:hint="eastAsia"/>
        </w:rPr>
        <w:t>「</w:t>
      </w:r>
      <w:r w:rsidR="007C10E8" w:rsidRPr="007C10E8">
        <w:rPr>
          <w:rFonts w:ascii="ＭＳ 明朝" w:hAnsi="ＭＳ 明朝" w:hint="eastAsia"/>
          <w:szCs w:val="21"/>
        </w:rPr>
        <w:t>特定用途機器</w:t>
      </w:r>
      <w:r w:rsidR="007C10E8">
        <w:rPr>
          <w:rFonts w:ascii="ＭＳ 明朝" w:hAnsi="ＭＳ 明朝" w:hint="eastAsia"/>
          <w:szCs w:val="21"/>
        </w:rPr>
        <w:t xml:space="preserve"> </w:t>
      </w:r>
      <w:r w:rsidR="007C10E8" w:rsidRPr="007C10E8">
        <w:rPr>
          <w:rFonts w:ascii="ＭＳ 明朝" w:hAnsi="ＭＳ 明朝" w:hint="eastAsia"/>
          <w:szCs w:val="21"/>
        </w:rPr>
        <w:t>–</w:t>
      </w:r>
      <w:r w:rsidR="007C10E8">
        <w:rPr>
          <w:rFonts w:ascii="ＭＳ 明朝" w:hAnsi="ＭＳ 明朝" w:hint="eastAsia"/>
          <w:szCs w:val="21"/>
        </w:rPr>
        <w:t xml:space="preserve"> </w:t>
      </w:r>
      <w:r w:rsidR="007C10E8" w:rsidRPr="007C10E8">
        <w:rPr>
          <w:rFonts w:ascii="ＭＳ 明朝" w:hAnsi="ＭＳ 明朝" w:hint="eastAsia"/>
          <w:szCs w:val="21"/>
        </w:rPr>
        <w:t>共通セキュリティ プロテクションプロファイルの</w:t>
      </w:r>
    </w:p>
    <w:p w14:paraId="7ACAA2AF" w14:textId="15038D19" w:rsidR="00FD69D3" w:rsidRDefault="007C10E8" w:rsidP="00BE5F52">
      <w:pPr>
        <w:ind w:firstLineChars="100" w:firstLine="202"/>
        <w:jc w:val="center"/>
        <w:rPr>
          <w:rFonts w:ascii="ＭＳ 明朝" w:hAnsi="ＭＳ 明朝"/>
        </w:rPr>
      </w:pPr>
      <w:r>
        <w:rPr>
          <w:rFonts w:ascii="ＭＳ 明朝" w:hAnsi="ＭＳ 明朝" w:hint="eastAsia"/>
          <w:szCs w:val="21"/>
        </w:rPr>
        <w:t>IT</w:t>
      </w:r>
      <w:r w:rsidRPr="007C10E8">
        <w:rPr>
          <w:rFonts w:ascii="ＭＳ 明朝" w:hAnsi="ＭＳ 明朝" w:hint="eastAsia"/>
          <w:szCs w:val="21"/>
        </w:rPr>
        <w:t>セキュリティ評価</w:t>
      </w:r>
      <w:r w:rsidR="00253772" w:rsidRPr="007C10E8">
        <w:rPr>
          <w:rFonts w:ascii="ＭＳ 明朝" w:hAnsi="ＭＳ 明朝" w:hint="eastAsia"/>
          <w:szCs w:val="21"/>
        </w:rPr>
        <w:t>業務</w:t>
      </w:r>
      <w:r w:rsidR="00FD69D3" w:rsidRPr="007C10E8">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A696756" w:rsidR="00FD69D3" w:rsidRPr="008D69B6" w:rsidRDefault="003F171A" w:rsidP="008D69B6">
      <w:pPr>
        <w:ind w:firstLineChars="100" w:firstLine="202"/>
        <w:rPr>
          <w:rFonts w:ascii="ＭＳ 明朝" w:hAnsi="ＭＳ 明朝"/>
          <w:szCs w:val="21"/>
        </w:rPr>
      </w:pPr>
      <w:r w:rsidRPr="008D69B6">
        <w:rPr>
          <w:rFonts w:ascii="ＭＳ 明朝" w:hAnsi="ＭＳ 明朝" w:hint="eastAsia"/>
        </w:rPr>
        <w:t>「</w:t>
      </w:r>
      <w:r w:rsidR="008D69B6" w:rsidRPr="00273505">
        <w:rPr>
          <w:rFonts w:ascii="ＭＳ 明朝" w:hAnsi="ＭＳ 明朝" w:hint="eastAsia"/>
          <w:szCs w:val="21"/>
        </w:rPr>
        <w:t>特定用途機器 – 共通セキュリティ プロテクションプロファイルのITセキュリティ評価業務</w:t>
      </w:r>
      <w:r w:rsidRPr="00273505">
        <w:rPr>
          <w:rFonts w:ascii="ＭＳ 明朝" w:hAnsi="ＭＳ 明朝" w:hint="eastAsia"/>
        </w:rPr>
        <w:t>」</w:t>
      </w:r>
      <w:r w:rsidRPr="00D00DB9">
        <w:rPr>
          <w:rFonts w:ascii="ＭＳ 明朝" w:hAnsi="ＭＳ 明朝" w:hint="eastAsia"/>
        </w:rPr>
        <w:t>（</w:t>
      </w:r>
      <w:r w:rsidR="008D69B6" w:rsidRPr="00D00DB9">
        <w:rPr>
          <w:rFonts w:ascii="ＭＳ 明朝" w:hAnsi="ＭＳ 明朝" w:hint="eastAsia"/>
        </w:rPr>
        <w:t>2021</w:t>
      </w:r>
      <w:r w:rsidRPr="00D00DB9">
        <w:rPr>
          <w:rFonts w:ascii="ＭＳ 明朝" w:hAnsi="ＭＳ 明朝" w:hint="eastAsia"/>
        </w:rPr>
        <w:t>年</w:t>
      </w:r>
      <w:r w:rsidR="008D69B6" w:rsidRPr="00D00DB9">
        <w:rPr>
          <w:rFonts w:ascii="ＭＳ 明朝" w:hAnsi="ＭＳ 明朝" w:hint="eastAsia"/>
        </w:rPr>
        <w:t>12</w:t>
      </w:r>
      <w:r w:rsidRPr="00D00DB9">
        <w:rPr>
          <w:rFonts w:ascii="ＭＳ 明朝" w:hAnsi="ＭＳ 明朝" w:hint="eastAsia"/>
        </w:rPr>
        <w:t>月</w:t>
      </w:r>
      <w:r w:rsidR="00C12A71" w:rsidRPr="00D00DB9">
        <w:rPr>
          <w:rFonts w:ascii="ＭＳ 明朝" w:hAnsi="ＭＳ 明朝"/>
        </w:rPr>
        <w:t>7</w:t>
      </w:r>
      <w:r w:rsidR="00E45492" w:rsidRPr="00D00DB9">
        <w:rPr>
          <w:rFonts w:ascii="ＭＳ 明朝" w:hAnsi="ＭＳ 明朝" w:hint="eastAsia"/>
        </w:rPr>
        <w:t>日</w:t>
      </w:r>
      <w:r w:rsidRPr="00D00DB9">
        <w:rPr>
          <w:rFonts w:ascii="ＭＳ 明朝" w:hAnsi="ＭＳ 明朝" w:hint="eastAsia"/>
        </w:rPr>
        <w:t>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45A88E6D" w14:textId="00619630" w:rsidR="00FD69D3" w:rsidRDefault="00FD69D3" w:rsidP="00CC6CDA">
      <w:pPr>
        <w:ind w:firstLineChars="1700" w:firstLine="3427"/>
        <w:rPr>
          <w:rFonts w:ascii="ＭＳ 明朝" w:hAnsi="ＭＳ 明朝"/>
        </w:rPr>
      </w:pPr>
      <w:r w:rsidRPr="00BE021B">
        <w:rPr>
          <w:rFonts w:ascii="ＭＳ 明朝" w:hAnsi="ＭＳ 明朝" w:hint="eastAsia"/>
        </w:rPr>
        <w:t>電子メール：</w:t>
      </w:r>
    </w:p>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24B997DB"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20ED3C43" w:rsidR="00F673AE" w:rsidRPr="008D69B6" w:rsidRDefault="00E816AE" w:rsidP="008D69B6">
            <w:pPr>
              <w:rPr>
                <w:rFonts w:ascii="ＭＳ 明朝" w:hAnsi="ＭＳ 明朝"/>
              </w:rPr>
            </w:pPr>
            <w:r>
              <w:rPr>
                <w:rFonts w:ascii="ＭＳ 明朝" w:hAnsi="ＭＳ 明朝" w:hint="eastAsia"/>
              </w:rPr>
              <w:t>JISECにおいて、</w:t>
            </w:r>
            <w:r w:rsidR="008A06AB">
              <w:rPr>
                <w:rFonts w:ascii="ＭＳ 明朝" w:hAnsi="ＭＳ 明朝" w:hint="eastAsia"/>
              </w:rPr>
              <w:t>評価者資格を有する者を1名含めること。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12197B" w:rsidRPr="000A1513" w14:paraId="7BBE7A84" w14:textId="77777777" w:rsidTr="00BE0207">
        <w:trPr>
          <w:trHeight w:val="1704"/>
          <w:jc w:val="center"/>
        </w:trPr>
        <w:tc>
          <w:tcPr>
            <w:tcW w:w="462" w:type="dxa"/>
          </w:tcPr>
          <w:p w14:paraId="0C850E75" w14:textId="556F04CD" w:rsidR="0012197B" w:rsidRDefault="0012197B" w:rsidP="00BE0207">
            <w:pPr>
              <w:rPr>
                <w:rFonts w:ascii="ＭＳ 明朝" w:hAnsi="ＭＳ 明朝"/>
              </w:rPr>
            </w:pPr>
            <w:r>
              <w:rPr>
                <w:rFonts w:ascii="ＭＳ 明朝" w:hAnsi="ＭＳ 明朝" w:hint="eastAsia"/>
              </w:rPr>
              <w:t>2</w:t>
            </w:r>
          </w:p>
        </w:tc>
        <w:tc>
          <w:tcPr>
            <w:tcW w:w="4008" w:type="dxa"/>
          </w:tcPr>
          <w:p w14:paraId="0094FFB5" w14:textId="77777777" w:rsidR="0012197B" w:rsidRPr="009B687F" w:rsidRDefault="0012197B" w:rsidP="00BE0207">
            <w:pPr>
              <w:rPr>
                <w:rFonts w:ascii="ＭＳ 明朝" w:hAnsi="ＭＳ 明朝"/>
              </w:rPr>
            </w:pPr>
            <w:r w:rsidRPr="009B687F">
              <w:rPr>
                <w:rFonts w:ascii="ＭＳ 明朝" w:hAnsi="ＭＳ 明朝" w:hint="eastAsia"/>
              </w:rPr>
              <w:t>以下の資料が提出されているか。</w:t>
            </w:r>
          </w:p>
          <w:p w14:paraId="67884AEF" w14:textId="5CD3A3E4" w:rsidR="0012197B" w:rsidRPr="009B687F" w:rsidRDefault="0012197B" w:rsidP="00BE0207">
            <w:pPr>
              <w:rPr>
                <w:rFonts w:ascii="ＭＳ 明朝" w:hAnsi="ＭＳ 明朝"/>
                <w:color w:val="00B0F0"/>
              </w:rPr>
            </w:pPr>
            <w:r w:rsidRPr="009B687F">
              <w:rPr>
                <w:rFonts w:ascii="ＭＳ 明朝" w:hAnsi="ＭＳ 明朝" w:hint="eastAsia"/>
              </w:rPr>
              <w:t>・情報管理に対する社内規則等（社内規則がない場合は代わりとなるもの。）</w:t>
            </w:r>
          </w:p>
        </w:tc>
        <w:tc>
          <w:tcPr>
            <w:tcW w:w="3860" w:type="dxa"/>
          </w:tcPr>
          <w:p w14:paraId="72AFA802" w14:textId="77777777" w:rsidR="0012197B" w:rsidRPr="000A1513" w:rsidRDefault="0012197B" w:rsidP="00BE0207">
            <w:pPr>
              <w:rPr>
                <w:rFonts w:ascii="ＭＳ 明朝" w:hAnsi="ＭＳ 明朝"/>
              </w:rPr>
            </w:pPr>
          </w:p>
        </w:tc>
        <w:tc>
          <w:tcPr>
            <w:tcW w:w="730" w:type="dxa"/>
          </w:tcPr>
          <w:p w14:paraId="57CD5839" w14:textId="77777777" w:rsidR="0012197B" w:rsidRPr="000A1513" w:rsidRDefault="0012197B" w:rsidP="00BE0207">
            <w:pPr>
              <w:rPr>
                <w:rFonts w:ascii="ＭＳ 明朝" w:hAnsi="ＭＳ 明朝"/>
              </w:rPr>
            </w:pPr>
          </w:p>
        </w:tc>
      </w:tr>
      <w:tr w:rsidR="008D69B6" w:rsidRPr="000A1513" w14:paraId="4E1A1CE0" w14:textId="193152F1" w:rsidTr="00BE0207">
        <w:trPr>
          <w:trHeight w:val="1704"/>
          <w:jc w:val="center"/>
        </w:trPr>
        <w:tc>
          <w:tcPr>
            <w:tcW w:w="462" w:type="dxa"/>
          </w:tcPr>
          <w:p w14:paraId="3BB00C4F" w14:textId="5E2B9A0E" w:rsidR="008D69B6" w:rsidRDefault="00A81061" w:rsidP="00BE0207">
            <w:pPr>
              <w:rPr>
                <w:rFonts w:ascii="ＭＳ 明朝" w:hAnsi="ＭＳ 明朝"/>
              </w:rPr>
            </w:pPr>
            <w:r>
              <w:rPr>
                <w:rFonts w:ascii="ＭＳ 明朝" w:hAnsi="ＭＳ 明朝"/>
              </w:rPr>
              <w:t>2</w:t>
            </w:r>
          </w:p>
        </w:tc>
        <w:tc>
          <w:tcPr>
            <w:tcW w:w="4008" w:type="dxa"/>
          </w:tcPr>
          <w:p w14:paraId="6BD4FBC1" w14:textId="0FDD24B6" w:rsidR="008D69B6" w:rsidRPr="000A1513" w:rsidRDefault="008D69B6" w:rsidP="00BE0207">
            <w:pPr>
              <w:rPr>
                <w:rFonts w:ascii="ＭＳ 明朝" w:hAnsi="ＭＳ 明朝"/>
              </w:rPr>
            </w:pPr>
            <w:r w:rsidRPr="00D00DB9">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42B54022" w:rsidR="008D69B6" w:rsidRPr="000A1513" w:rsidRDefault="008D69B6" w:rsidP="00BE0207">
            <w:pPr>
              <w:rPr>
                <w:rFonts w:ascii="ＭＳ 明朝" w:hAnsi="ＭＳ 明朝"/>
              </w:rPr>
            </w:pPr>
          </w:p>
        </w:tc>
        <w:tc>
          <w:tcPr>
            <w:tcW w:w="730" w:type="dxa"/>
          </w:tcPr>
          <w:p w14:paraId="59B69FB7" w14:textId="324E7BE7" w:rsidR="008D69B6" w:rsidRPr="000A1513" w:rsidRDefault="008D69B6" w:rsidP="00BE0207">
            <w:pPr>
              <w:rPr>
                <w:rFonts w:ascii="ＭＳ 明朝" w:hAnsi="ＭＳ 明朝"/>
              </w:rPr>
            </w:pPr>
          </w:p>
        </w:tc>
      </w:tr>
      <w:tr w:rsidR="008D69B6" w:rsidRPr="000A1513" w14:paraId="424D0480" w14:textId="39138904" w:rsidTr="00BE0207">
        <w:trPr>
          <w:trHeight w:val="1704"/>
          <w:jc w:val="center"/>
        </w:trPr>
        <w:tc>
          <w:tcPr>
            <w:tcW w:w="462" w:type="dxa"/>
          </w:tcPr>
          <w:p w14:paraId="5AD29EB5" w14:textId="6C1D4D36" w:rsidR="008D69B6" w:rsidRDefault="00A81061" w:rsidP="00BE0207">
            <w:pPr>
              <w:rPr>
                <w:rFonts w:ascii="ＭＳ 明朝" w:hAnsi="ＭＳ 明朝"/>
              </w:rPr>
            </w:pPr>
            <w:r>
              <w:rPr>
                <w:rFonts w:ascii="ＭＳ 明朝" w:hAnsi="ＭＳ 明朝"/>
              </w:rPr>
              <w:t>3</w:t>
            </w:r>
          </w:p>
        </w:tc>
        <w:tc>
          <w:tcPr>
            <w:tcW w:w="4008" w:type="dxa"/>
          </w:tcPr>
          <w:p w14:paraId="5D1F5DB8" w14:textId="04B0F3E0" w:rsidR="008D69B6" w:rsidRPr="000A1513" w:rsidRDefault="008D69B6" w:rsidP="00BE0207">
            <w:pPr>
              <w:rPr>
                <w:rFonts w:ascii="ＭＳ 明朝" w:hAnsi="ＭＳ 明朝"/>
              </w:rPr>
            </w:pPr>
            <w:r w:rsidRPr="00D00DB9">
              <w:rPr>
                <w:rFonts w:ascii="ＭＳ 明朝" w:hAnsi="ＭＳ 明朝" w:hint="eastAsia"/>
              </w:rPr>
              <w:t>本</w:t>
            </w:r>
            <w:r w:rsidR="0012197B" w:rsidRPr="009B687F">
              <w:rPr>
                <w:rFonts w:ascii="ＭＳ 明朝" w:hAnsi="ＭＳ 明朝" w:hint="eastAsia"/>
              </w:rPr>
              <w:t>業務</w:t>
            </w:r>
            <w:r w:rsidRPr="00D00DB9">
              <w:rPr>
                <w:rFonts w:ascii="ＭＳ 明朝" w:hAnsi="ＭＳ 明朝" w:hint="eastAsia"/>
              </w:rPr>
              <w:t>の実施体制並びに情報保全に係る履行体制に関する資料（様式6情報取扱者名簿及び様式7情報管理体制図）を提出し、適合すると認められること</w:t>
            </w:r>
          </w:p>
        </w:tc>
        <w:tc>
          <w:tcPr>
            <w:tcW w:w="3860" w:type="dxa"/>
          </w:tcPr>
          <w:p w14:paraId="175B3F20" w14:textId="1F960D27" w:rsidR="008D69B6" w:rsidRPr="000A1513" w:rsidRDefault="008D69B6" w:rsidP="00BE0207">
            <w:pPr>
              <w:rPr>
                <w:rFonts w:ascii="ＭＳ 明朝" w:hAnsi="ＭＳ 明朝"/>
              </w:rPr>
            </w:pPr>
          </w:p>
        </w:tc>
        <w:tc>
          <w:tcPr>
            <w:tcW w:w="730" w:type="dxa"/>
          </w:tcPr>
          <w:p w14:paraId="22917BF4" w14:textId="4394CFF8" w:rsidR="008D69B6" w:rsidRPr="000A1513" w:rsidRDefault="008D69B6" w:rsidP="00BE0207">
            <w:pPr>
              <w:rPr>
                <w:rFonts w:ascii="ＭＳ 明朝" w:hAnsi="ＭＳ 明朝"/>
              </w:rPr>
            </w:pPr>
          </w:p>
        </w:tc>
      </w:tr>
    </w:tbl>
    <w:p w14:paraId="1FB27992" w14:textId="45BE27D6"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59FE9552" w14:textId="23274CF5" w:rsidR="008D69B6" w:rsidRDefault="00F673AE" w:rsidP="006266CF">
      <w:pPr>
        <w:ind w:left="575" w:hangingChars="300" w:hanging="575"/>
        <w:rPr>
          <w:rFonts w:ascii="ＭＳ 明朝" w:hAnsi="ＭＳ 明朝"/>
        </w:rPr>
        <w:sectPr w:rsidR="008D69B6" w:rsidSect="00500446">
          <w:pgSz w:w="11906" w:h="16838" w:code="9"/>
          <w:pgMar w:top="1418" w:right="1418" w:bottom="1418" w:left="1418" w:header="851" w:footer="851" w:gutter="0"/>
          <w:cols w:space="425"/>
          <w:docGrid w:type="linesAndChars" w:linePitch="311" w:charSpace="-1730"/>
        </w:sect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4987BA4" w14:textId="03C11C6E" w:rsidR="00093905" w:rsidRDefault="008D69B6" w:rsidP="00437360">
      <w:pPr>
        <w:rPr>
          <w:rFonts w:ascii="ＭＳ 明朝" w:hAnsi="ＭＳ 明朝"/>
        </w:rPr>
      </w:pPr>
      <w:r>
        <w:rPr>
          <w:rFonts w:ascii="ＭＳ 明朝" w:hAnsi="ＭＳ 明朝" w:hint="eastAsia"/>
        </w:rPr>
        <w:t>（</w:t>
      </w:r>
      <w:r w:rsidR="00093905">
        <w:rPr>
          <w:rFonts w:ascii="ＭＳ 明朝" w:hAnsi="ＭＳ 明朝" w:hint="eastAsia"/>
        </w:rPr>
        <w:t>様式５）</w:t>
      </w:r>
    </w:p>
    <w:p w14:paraId="6A2FD2F7" w14:textId="5C2ABC94" w:rsidR="00093905" w:rsidRPr="0066446F" w:rsidRDefault="00093905" w:rsidP="0066446F">
      <w:pPr>
        <w:jc w:val="center"/>
        <w:rPr>
          <w:rFonts w:ascii="ＭＳ 明朝" w:hAnsi="ＭＳ 明朝"/>
          <w:b/>
          <w:sz w:val="24"/>
        </w:rPr>
      </w:pPr>
      <w:r w:rsidRPr="00437360">
        <w:rPr>
          <w:rFonts w:ascii="ＭＳ 明朝" w:hAnsi="ＭＳ 明朝" w:hint="eastAsia"/>
          <w:b/>
          <w:sz w:val="24"/>
        </w:rPr>
        <w:t>入札書等受理票（控）</w:t>
      </w:r>
    </w:p>
    <w:p w14:paraId="50FEF04F" w14:textId="77777777" w:rsidR="0064262D" w:rsidRDefault="0064262D" w:rsidP="00093905">
      <w:pPr>
        <w:rPr>
          <w:rFonts w:ascii="ＭＳ 明朝" w:hAnsi="ＭＳ 明朝"/>
          <w:u w:val="single"/>
        </w:rPr>
      </w:pPr>
    </w:p>
    <w:p w14:paraId="47BD3E6C" w14:textId="06179014"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55DA280" w:rsidR="00093905" w:rsidRDefault="00093905" w:rsidP="007C10E8">
      <w:pPr>
        <w:ind w:left="605" w:hangingChars="300" w:hanging="605"/>
        <w:rPr>
          <w:rFonts w:ascii="ＭＳ 明朝" w:hAnsi="ＭＳ 明朝"/>
        </w:rPr>
      </w:pPr>
      <w:r>
        <w:rPr>
          <w:rFonts w:ascii="ＭＳ 明朝" w:hAnsi="ＭＳ 明朝" w:hint="eastAsia"/>
        </w:rPr>
        <w:t>件名：</w:t>
      </w:r>
      <w:r w:rsidRPr="007C10E8">
        <w:rPr>
          <w:rFonts w:ascii="ＭＳ 明朝" w:hAnsi="ＭＳ 明朝" w:hint="eastAsia"/>
        </w:rPr>
        <w:t>「</w:t>
      </w:r>
      <w:r w:rsidR="007C10E8" w:rsidRPr="007C10E8">
        <w:rPr>
          <w:rFonts w:ascii="ＭＳ 明朝" w:hAnsi="ＭＳ 明朝" w:hint="eastAsia"/>
          <w:szCs w:val="21"/>
        </w:rPr>
        <w:t>特定用途機器 – 共通セキュリティ プロテクションプロファイルのITセキュリティ評価</w:t>
      </w:r>
      <w:r w:rsidRPr="007C10E8">
        <w:rPr>
          <w:rFonts w:ascii="ＭＳ 明朝" w:hAnsi="ＭＳ 明朝" w:hint="eastAsia"/>
          <w:szCs w:val="21"/>
        </w:rPr>
        <w:t>業務</w:t>
      </w:r>
      <w:r w:rsidRPr="007C10E8">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732"/>
        <w:gridCol w:w="708"/>
        <w:gridCol w:w="680"/>
        <w:gridCol w:w="539"/>
        <w:gridCol w:w="2274"/>
        <w:gridCol w:w="761"/>
        <w:gridCol w:w="842"/>
        <w:gridCol w:w="6"/>
      </w:tblGrid>
      <w:tr w:rsidR="00093905" w14:paraId="4195A8A5" w14:textId="77777777" w:rsidTr="0064262D">
        <w:tc>
          <w:tcPr>
            <w:tcW w:w="524"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732"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8"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680"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3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74"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8" w:type="dxa"/>
            <w:gridSpan w:val="2"/>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64262D">
        <w:tc>
          <w:tcPr>
            <w:tcW w:w="524"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732"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8"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680" w:type="dxa"/>
          </w:tcPr>
          <w:p w14:paraId="7C0F937B" w14:textId="77777777" w:rsidR="00093905" w:rsidRPr="009E13FD" w:rsidRDefault="00093905" w:rsidP="00ED4677">
            <w:pPr>
              <w:rPr>
                <w:rFonts w:ascii="ＭＳ 明朝" w:hAnsi="ＭＳ 明朝"/>
              </w:rPr>
            </w:pPr>
          </w:p>
        </w:tc>
        <w:tc>
          <w:tcPr>
            <w:tcW w:w="53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74"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8" w:type="dxa"/>
            <w:gridSpan w:val="2"/>
          </w:tcPr>
          <w:p w14:paraId="37B331A7" w14:textId="77777777" w:rsidR="00093905" w:rsidRPr="009E13FD" w:rsidRDefault="00093905" w:rsidP="00ED4677">
            <w:pPr>
              <w:rPr>
                <w:rFonts w:ascii="ＭＳ 明朝" w:hAnsi="ＭＳ 明朝"/>
              </w:rPr>
            </w:pPr>
          </w:p>
        </w:tc>
      </w:tr>
      <w:tr w:rsidR="009E13FD" w:rsidRPr="009E13FD" w14:paraId="34B50F32" w14:textId="77777777" w:rsidTr="0064262D">
        <w:tc>
          <w:tcPr>
            <w:tcW w:w="524"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732"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8"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680" w:type="dxa"/>
          </w:tcPr>
          <w:p w14:paraId="1D614521" w14:textId="77777777" w:rsidR="00093905" w:rsidRPr="009E13FD" w:rsidRDefault="00093905" w:rsidP="00ED4677">
            <w:pPr>
              <w:rPr>
                <w:rFonts w:ascii="ＭＳ 明朝" w:hAnsi="ＭＳ 明朝"/>
              </w:rPr>
            </w:pPr>
          </w:p>
        </w:tc>
        <w:tc>
          <w:tcPr>
            <w:tcW w:w="539" w:type="dxa"/>
            <w:tcBorders>
              <w:bottom w:val="single" w:sz="4" w:space="0" w:color="auto"/>
            </w:tcBorders>
            <w:vAlign w:val="center"/>
          </w:tcPr>
          <w:p w14:paraId="37A5BD0F" w14:textId="1299763F" w:rsidR="00093905" w:rsidRPr="00FC33FF" w:rsidRDefault="00093905" w:rsidP="00ED4677">
            <w:pPr>
              <w:jc w:val="center"/>
              <w:rPr>
                <w:rFonts w:ascii="ＭＳ 明朝" w:hAnsi="ＭＳ 明朝"/>
              </w:rPr>
            </w:pPr>
            <w:r w:rsidRPr="00FC33FF">
              <w:rPr>
                <w:rFonts w:ascii="ＭＳ 明朝" w:hAnsi="ＭＳ 明朝" w:hint="eastAsia"/>
              </w:rPr>
              <w:t>④</w:t>
            </w:r>
          </w:p>
        </w:tc>
        <w:tc>
          <w:tcPr>
            <w:tcW w:w="2274" w:type="dxa"/>
            <w:tcBorders>
              <w:bottom w:val="single" w:sz="4" w:space="0" w:color="auto"/>
            </w:tcBorders>
            <w:vAlign w:val="center"/>
          </w:tcPr>
          <w:p w14:paraId="6C52B985" w14:textId="4FC7FB9D" w:rsidR="00093905" w:rsidRPr="00FC33FF" w:rsidRDefault="0064262D" w:rsidP="00ED4677">
            <w:pPr>
              <w:rPr>
                <w:rFonts w:ascii="ＭＳ 明朝" w:hAnsi="ＭＳ 明朝"/>
              </w:rPr>
            </w:pPr>
            <w:r w:rsidRPr="00FC33FF">
              <w:rPr>
                <w:rFonts w:ascii="ＭＳ 明朝" w:hAnsi="ＭＳ 明朝" w:hint="eastAsia"/>
                <w:sz w:val="20"/>
                <w:szCs w:val="20"/>
              </w:rPr>
              <w:t>ASNITE試験事業者-IT認定書の写し</w:t>
            </w:r>
          </w:p>
        </w:tc>
        <w:tc>
          <w:tcPr>
            <w:tcW w:w="761" w:type="dxa"/>
            <w:tcBorders>
              <w:bottom w:val="single" w:sz="4" w:space="0" w:color="auto"/>
            </w:tcBorders>
            <w:vAlign w:val="center"/>
          </w:tcPr>
          <w:p w14:paraId="3CA411B0" w14:textId="77777777" w:rsidR="00093905" w:rsidRPr="00FC33FF" w:rsidRDefault="00093905" w:rsidP="00ED4677">
            <w:pPr>
              <w:jc w:val="right"/>
              <w:rPr>
                <w:rFonts w:ascii="ＭＳ 明朝" w:hAnsi="ＭＳ 明朝"/>
              </w:rPr>
            </w:pPr>
            <w:r w:rsidRPr="00FC33FF">
              <w:rPr>
                <w:rFonts w:ascii="ＭＳ 明朝" w:hAnsi="ＭＳ 明朝" w:hint="eastAsia"/>
              </w:rPr>
              <w:t>1通</w:t>
            </w:r>
          </w:p>
        </w:tc>
        <w:tc>
          <w:tcPr>
            <w:tcW w:w="848" w:type="dxa"/>
            <w:gridSpan w:val="2"/>
            <w:tcBorders>
              <w:bottom w:val="single" w:sz="4" w:space="0" w:color="auto"/>
            </w:tcBorders>
          </w:tcPr>
          <w:p w14:paraId="7D4755D7" w14:textId="77777777" w:rsidR="00093905" w:rsidRPr="0066446F" w:rsidRDefault="00093905" w:rsidP="00ED4677">
            <w:pPr>
              <w:rPr>
                <w:rFonts w:ascii="ＭＳ 明朝" w:hAnsi="ＭＳ 明朝"/>
                <w:highlight w:val="yellow"/>
              </w:rPr>
            </w:pPr>
          </w:p>
        </w:tc>
      </w:tr>
      <w:tr w:rsidR="007C10E8" w:rsidRPr="002B1984" w14:paraId="71695C56" w14:textId="77777777" w:rsidTr="00273505">
        <w:trPr>
          <w:gridAfter w:val="1"/>
          <w:wAfter w:w="6" w:type="dxa"/>
        </w:trPr>
        <w:tc>
          <w:tcPr>
            <w:tcW w:w="524" w:type="dxa"/>
            <w:vAlign w:val="center"/>
          </w:tcPr>
          <w:p w14:paraId="2C9F5ABF" w14:textId="77777777" w:rsidR="007C10E8" w:rsidRPr="00FC33FF" w:rsidRDefault="007C10E8" w:rsidP="001A2D50">
            <w:pPr>
              <w:jc w:val="center"/>
              <w:rPr>
                <w:rFonts w:ascii="ＭＳ 明朝" w:hAnsi="ＭＳ 明朝"/>
                <w:sz w:val="20"/>
                <w:szCs w:val="20"/>
              </w:rPr>
            </w:pPr>
            <w:r w:rsidRPr="00FC33FF">
              <w:rPr>
                <w:rFonts w:ascii="ＭＳ 明朝" w:hAnsi="ＭＳ 明朝" w:hint="eastAsia"/>
                <w:sz w:val="20"/>
                <w:szCs w:val="20"/>
              </w:rPr>
              <w:t>⑤</w:t>
            </w:r>
          </w:p>
        </w:tc>
        <w:tc>
          <w:tcPr>
            <w:tcW w:w="2732" w:type="dxa"/>
            <w:vAlign w:val="center"/>
          </w:tcPr>
          <w:p w14:paraId="786917BE" w14:textId="4DF79E67" w:rsidR="007C10E8" w:rsidRPr="00FC33FF" w:rsidRDefault="0064262D" w:rsidP="001A2D50">
            <w:pPr>
              <w:rPr>
                <w:rFonts w:ascii="ＭＳ 明朝" w:hAnsi="ＭＳ 明朝"/>
                <w:sz w:val="20"/>
                <w:szCs w:val="20"/>
              </w:rPr>
            </w:pPr>
            <w:r w:rsidRPr="00FC33FF">
              <w:rPr>
                <w:rFonts w:ascii="ＭＳ 明朝" w:hAnsi="ＭＳ 明朝" w:hint="eastAsia"/>
                <w:sz w:val="20"/>
                <w:szCs w:val="20"/>
              </w:rPr>
              <w:t>JISEC評価機関承認書の写し</w:t>
            </w:r>
          </w:p>
        </w:tc>
        <w:tc>
          <w:tcPr>
            <w:tcW w:w="708" w:type="dxa"/>
            <w:vAlign w:val="center"/>
          </w:tcPr>
          <w:p w14:paraId="72C0C35D" w14:textId="77777777" w:rsidR="007C10E8" w:rsidRPr="00FC33FF" w:rsidRDefault="007C10E8" w:rsidP="001A2D50">
            <w:pPr>
              <w:jc w:val="right"/>
              <w:rPr>
                <w:rFonts w:ascii="ＭＳ 明朝" w:hAnsi="ＭＳ 明朝"/>
                <w:sz w:val="20"/>
                <w:szCs w:val="20"/>
              </w:rPr>
            </w:pPr>
            <w:r w:rsidRPr="00FC33FF">
              <w:rPr>
                <w:rFonts w:ascii="ＭＳ 明朝" w:hAnsi="ＭＳ 明朝" w:hint="eastAsia"/>
                <w:sz w:val="20"/>
                <w:szCs w:val="20"/>
              </w:rPr>
              <w:t xml:space="preserve">1通　</w:t>
            </w:r>
          </w:p>
        </w:tc>
        <w:tc>
          <w:tcPr>
            <w:tcW w:w="680" w:type="dxa"/>
          </w:tcPr>
          <w:p w14:paraId="6813C3FD" w14:textId="77777777" w:rsidR="007C10E8" w:rsidRPr="0066446F" w:rsidRDefault="007C10E8" w:rsidP="001A2D50">
            <w:pPr>
              <w:rPr>
                <w:rFonts w:ascii="ＭＳ 明朝" w:hAnsi="ＭＳ 明朝"/>
                <w:sz w:val="20"/>
                <w:szCs w:val="20"/>
                <w:highlight w:val="yellow"/>
              </w:rPr>
            </w:pPr>
          </w:p>
        </w:tc>
        <w:tc>
          <w:tcPr>
            <w:tcW w:w="539" w:type="dxa"/>
            <w:shd w:val="clear" w:color="auto" w:fill="auto"/>
            <w:vAlign w:val="center"/>
          </w:tcPr>
          <w:p w14:paraId="5952AED4" w14:textId="3C472F3D" w:rsidR="007C10E8" w:rsidRPr="00FC33FF" w:rsidRDefault="007C10E8" w:rsidP="001A2D50">
            <w:pPr>
              <w:jc w:val="center"/>
              <w:rPr>
                <w:rFonts w:ascii="ＭＳ 明朝" w:hAnsi="ＭＳ 明朝"/>
                <w:sz w:val="20"/>
                <w:szCs w:val="20"/>
              </w:rPr>
            </w:pPr>
            <w:r w:rsidRPr="00FC33FF">
              <w:rPr>
                <w:rFonts w:ascii="ＭＳ 明朝" w:hAnsi="ＭＳ 明朝" w:hint="eastAsia"/>
                <w:sz w:val="20"/>
                <w:szCs w:val="20"/>
              </w:rPr>
              <w:t>⑥</w:t>
            </w:r>
          </w:p>
        </w:tc>
        <w:tc>
          <w:tcPr>
            <w:tcW w:w="2274" w:type="dxa"/>
            <w:shd w:val="clear" w:color="auto" w:fill="auto"/>
            <w:vAlign w:val="center"/>
          </w:tcPr>
          <w:p w14:paraId="5409E6C3" w14:textId="5AC9779C" w:rsidR="007C10E8" w:rsidRPr="00FC33FF" w:rsidRDefault="00273505" w:rsidP="001A2D50">
            <w:pPr>
              <w:rPr>
                <w:rFonts w:ascii="ＭＳ 明朝" w:hAnsi="ＭＳ 明朝"/>
                <w:sz w:val="20"/>
                <w:szCs w:val="20"/>
              </w:rPr>
            </w:pPr>
            <w:r>
              <w:rPr>
                <w:rFonts w:ascii="ＭＳ 明朝" w:hAnsi="ＭＳ 明朝" w:hint="eastAsia"/>
              </w:rPr>
              <w:t>適合証明書</w:t>
            </w:r>
          </w:p>
        </w:tc>
        <w:tc>
          <w:tcPr>
            <w:tcW w:w="761" w:type="dxa"/>
            <w:shd w:val="clear" w:color="auto" w:fill="auto"/>
            <w:vAlign w:val="center"/>
          </w:tcPr>
          <w:p w14:paraId="1AE6A853" w14:textId="10A666FB" w:rsidR="007C10E8" w:rsidRPr="00FC33FF" w:rsidRDefault="00273505" w:rsidP="001A2D50">
            <w:pPr>
              <w:jc w:val="right"/>
              <w:rPr>
                <w:rFonts w:ascii="ＭＳ 明朝" w:hAnsi="ＭＳ 明朝"/>
                <w:sz w:val="20"/>
                <w:szCs w:val="20"/>
              </w:rPr>
            </w:pPr>
            <w:r>
              <w:rPr>
                <w:rFonts w:ascii="ＭＳ 明朝" w:hAnsi="ＭＳ 明朝" w:hint="eastAsia"/>
                <w:sz w:val="20"/>
                <w:szCs w:val="20"/>
              </w:rPr>
              <w:t>1</w:t>
            </w:r>
            <w:r w:rsidR="0064262D" w:rsidRPr="00FC33FF">
              <w:rPr>
                <w:rFonts w:ascii="ＭＳ 明朝" w:hAnsi="ＭＳ 明朝" w:hint="eastAsia"/>
                <w:sz w:val="20"/>
                <w:szCs w:val="20"/>
              </w:rPr>
              <w:t>通</w:t>
            </w:r>
          </w:p>
        </w:tc>
        <w:tc>
          <w:tcPr>
            <w:tcW w:w="842" w:type="dxa"/>
            <w:shd w:val="clear" w:color="auto" w:fill="auto"/>
          </w:tcPr>
          <w:p w14:paraId="1DD437B2" w14:textId="175256DA" w:rsidR="007C10E8" w:rsidRPr="0066446F" w:rsidRDefault="007C10E8" w:rsidP="001A2D50">
            <w:pPr>
              <w:jc w:val="left"/>
              <w:rPr>
                <w:rFonts w:ascii="ＭＳ 明朝" w:hAnsi="ＭＳ 明朝"/>
                <w:sz w:val="20"/>
                <w:szCs w:val="20"/>
                <w:highlight w:val="yellow"/>
              </w:rPr>
            </w:pPr>
          </w:p>
        </w:tc>
      </w:tr>
      <w:tr w:rsidR="00273505" w:rsidRPr="002B1984" w14:paraId="6F7352E0" w14:textId="77777777" w:rsidTr="0064262D">
        <w:trPr>
          <w:gridAfter w:val="1"/>
          <w:wAfter w:w="6" w:type="dxa"/>
        </w:trPr>
        <w:tc>
          <w:tcPr>
            <w:tcW w:w="524" w:type="dxa"/>
            <w:vAlign w:val="center"/>
          </w:tcPr>
          <w:p w14:paraId="19F8824C" w14:textId="03AA1B99" w:rsidR="00273505" w:rsidRPr="00FC33FF" w:rsidRDefault="00273505" w:rsidP="00273505">
            <w:pPr>
              <w:jc w:val="center"/>
              <w:rPr>
                <w:rFonts w:ascii="ＭＳ 明朝" w:hAnsi="ＭＳ 明朝"/>
                <w:sz w:val="20"/>
                <w:szCs w:val="20"/>
              </w:rPr>
            </w:pPr>
            <w:r>
              <w:rPr>
                <w:rFonts w:ascii="ＭＳ 明朝" w:hAnsi="ＭＳ 明朝" w:hint="eastAsia"/>
                <w:sz w:val="20"/>
                <w:szCs w:val="20"/>
              </w:rPr>
              <w:t>⑦</w:t>
            </w:r>
          </w:p>
        </w:tc>
        <w:tc>
          <w:tcPr>
            <w:tcW w:w="2732" w:type="dxa"/>
            <w:vAlign w:val="center"/>
          </w:tcPr>
          <w:p w14:paraId="6DAB552B" w14:textId="283E152D" w:rsidR="00273505" w:rsidRPr="00FC33FF" w:rsidRDefault="00273505" w:rsidP="00273505">
            <w:pPr>
              <w:rPr>
                <w:rFonts w:ascii="ＭＳ 明朝" w:hAnsi="ＭＳ 明朝"/>
                <w:sz w:val="20"/>
                <w:szCs w:val="20"/>
              </w:rPr>
            </w:pPr>
            <w:r w:rsidRPr="00FC33FF">
              <w:rPr>
                <w:rFonts w:ascii="ＭＳ 明朝" w:hAnsi="ＭＳ 明朝" w:hint="eastAsia"/>
              </w:rPr>
              <w:t>入札書等受理票</w:t>
            </w:r>
          </w:p>
        </w:tc>
        <w:tc>
          <w:tcPr>
            <w:tcW w:w="708" w:type="dxa"/>
            <w:vAlign w:val="center"/>
          </w:tcPr>
          <w:p w14:paraId="60EF339D" w14:textId="70BF221B" w:rsidR="00273505" w:rsidRPr="00FC33FF" w:rsidRDefault="00273505" w:rsidP="00273505">
            <w:pPr>
              <w:jc w:val="right"/>
              <w:rPr>
                <w:rFonts w:ascii="ＭＳ 明朝" w:hAnsi="ＭＳ 明朝"/>
                <w:sz w:val="20"/>
                <w:szCs w:val="20"/>
              </w:rPr>
            </w:pPr>
            <w:r w:rsidRPr="00FC33FF">
              <w:rPr>
                <w:rFonts w:ascii="ＭＳ 明朝" w:hAnsi="ＭＳ 明朝" w:hint="eastAsia"/>
                <w:sz w:val="20"/>
                <w:szCs w:val="20"/>
              </w:rPr>
              <w:t>本通</w:t>
            </w:r>
          </w:p>
        </w:tc>
        <w:tc>
          <w:tcPr>
            <w:tcW w:w="680" w:type="dxa"/>
          </w:tcPr>
          <w:p w14:paraId="539C004D" w14:textId="6F8C5FF0" w:rsidR="00273505" w:rsidRPr="0066446F" w:rsidRDefault="00273505" w:rsidP="00273505">
            <w:pPr>
              <w:rPr>
                <w:rFonts w:ascii="ＭＳ 明朝" w:hAnsi="ＭＳ 明朝"/>
                <w:sz w:val="20"/>
                <w:szCs w:val="20"/>
                <w:highlight w:val="yellow"/>
              </w:rPr>
            </w:pPr>
            <w:r w:rsidRPr="0064262D">
              <w:rPr>
                <w:rFonts w:ascii="ＭＳ 明朝" w:hAnsi="ＭＳ 明朝" w:hint="eastAsia"/>
                <w:sz w:val="20"/>
                <w:szCs w:val="20"/>
              </w:rPr>
              <w:t>－</w:t>
            </w:r>
          </w:p>
        </w:tc>
        <w:tc>
          <w:tcPr>
            <w:tcW w:w="539" w:type="dxa"/>
            <w:tcBorders>
              <w:bottom w:val="single" w:sz="4" w:space="0" w:color="auto"/>
            </w:tcBorders>
            <w:shd w:val="clear" w:color="auto" w:fill="auto"/>
            <w:vAlign w:val="center"/>
          </w:tcPr>
          <w:p w14:paraId="22C463E4" w14:textId="77777777" w:rsidR="00273505" w:rsidRPr="00FC33FF" w:rsidRDefault="00273505" w:rsidP="00273505">
            <w:pPr>
              <w:jc w:val="center"/>
              <w:rPr>
                <w:rFonts w:ascii="ＭＳ 明朝" w:hAnsi="ＭＳ 明朝"/>
                <w:sz w:val="20"/>
                <w:szCs w:val="20"/>
              </w:rPr>
            </w:pPr>
          </w:p>
        </w:tc>
        <w:tc>
          <w:tcPr>
            <w:tcW w:w="2274" w:type="dxa"/>
            <w:tcBorders>
              <w:bottom w:val="single" w:sz="4" w:space="0" w:color="auto"/>
            </w:tcBorders>
            <w:shd w:val="clear" w:color="auto" w:fill="auto"/>
            <w:vAlign w:val="center"/>
          </w:tcPr>
          <w:p w14:paraId="6338D41A" w14:textId="77777777" w:rsidR="00273505" w:rsidRPr="00FC33FF" w:rsidRDefault="00273505" w:rsidP="00273505">
            <w:pPr>
              <w:rPr>
                <w:rFonts w:ascii="ＭＳ 明朝" w:hAnsi="ＭＳ 明朝"/>
              </w:rPr>
            </w:pPr>
          </w:p>
        </w:tc>
        <w:tc>
          <w:tcPr>
            <w:tcW w:w="761" w:type="dxa"/>
            <w:tcBorders>
              <w:bottom w:val="single" w:sz="4" w:space="0" w:color="auto"/>
            </w:tcBorders>
            <w:shd w:val="clear" w:color="auto" w:fill="auto"/>
            <w:vAlign w:val="center"/>
          </w:tcPr>
          <w:p w14:paraId="162DE514" w14:textId="77777777" w:rsidR="00273505" w:rsidRPr="00FC33FF" w:rsidRDefault="00273505" w:rsidP="00273505">
            <w:pPr>
              <w:jc w:val="right"/>
              <w:rPr>
                <w:rFonts w:ascii="ＭＳ 明朝" w:hAnsi="ＭＳ 明朝"/>
                <w:sz w:val="20"/>
                <w:szCs w:val="20"/>
              </w:rPr>
            </w:pPr>
          </w:p>
        </w:tc>
        <w:tc>
          <w:tcPr>
            <w:tcW w:w="842" w:type="dxa"/>
            <w:tcBorders>
              <w:bottom w:val="single" w:sz="4" w:space="0" w:color="auto"/>
            </w:tcBorders>
            <w:shd w:val="clear" w:color="auto" w:fill="auto"/>
          </w:tcPr>
          <w:p w14:paraId="79B9FEDD" w14:textId="77777777" w:rsidR="00273505" w:rsidRPr="0064262D" w:rsidRDefault="00273505" w:rsidP="00273505">
            <w:pPr>
              <w:jc w:val="left"/>
              <w:rPr>
                <w:rFonts w:ascii="ＭＳ 明朝" w:hAnsi="ＭＳ 明朝"/>
                <w:sz w:val="20"/>
                <w:szCs w:val="20"/>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42F03656" w14:textId="66AB7EC2" w:rsidR="00093905" w:rsidRPr="0066446F"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1FEA0CF"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7C10E8">
        <w:rPr>
          <w:rFonts w:ascii="ＭＳ 明朝" w:hAnsi="ＭＳ 明朝" w:hint="eastAsia"/>
          <w:u w:val="single"/>
        </w:rPr>
        <w:t>「</w:t>
      </w:r>
      <w:r w:rsidR="007C10E8" w:rsidRPr="007C10E8">
        <w:rPr>
          <w:rFonts w:ascii="ＭＳ 明朝" w:hAnsi="ＭＳ 明朝" w:hint="eastAsia"/>
          <w:szCs w:val="21"/>
          <w:u w:val="single"/>
        </w:rPr>
        <w:t>特定用途機器 – 共通セキュリティ プロテクションプロファイルのITセキュリティ評価</w:t>
      </w:r>
      <w:r w:rsidRPr="007C10E8">
        <w:rPr>
          <w:rFonts w:ascii="ＭＳ 明朝" w:hAnsi="ＭＳ 明朝" w:cs="ＭＳ ゴシック" w:hint="eastAsia"/>
          <w:bCs/>
          <w:szCs w:val="21"/>
          <w:u w:val="single"/>
        </w:rPr>
        <w:t>業務</w:t>
      </w:r>
      <w:r w:rsidRPr="007C10E8">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438D58C4"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7C10E8" w:rsidRPr="006828C2">
        <w:rPr>
          <w:rFonts w:ascii="ＭＳ 明朝" w:hAnsi="ＭＳ 明朝" w:hint="eastAsia"/>
        </w:rPr>
        <w:t>セキュリティセンター</w:t>
      </w:r>
      <w:r w:rsidR="00524C9A">
        <w:rPr>
          <w:rFonts w:ascii="ＭＳ 明朝" w:hAnsi="ＭＳ 明朝" w:hint="eastAsia"/>
        </w:rPr>
        <w:t>セキュリティ技術評価部評価認証</w:t>
      </w:r>
      <w:r w:rsidR="00E26511" w:rsidRPr="006828C2">
        <w:rPr>
          <w:rFonts w:ascii="ＭＳ 明朝" w:hAnsi="ＭＳ 明朝" w:hint="eastAsia"/>
        </w:rPr>
        <w:t>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67302E8E" w:rsidR="00BE0207" w:rsidRDefault="00BE0207">
      <w:pPr>
        <w:widowControl/>
        <w:jc w:val="left"/>
        <w:rPr>
          <w:rFonts w:ascii="ＭＳ 明朝" w:hAnsi="ＭＳ 明朝"/>
        </w:rPr>
      </w:pPr>
    </w:p>
    <w:p w14:paraId="1576A00D" w14:textId="692118B5" w:rsidR="00BE0207" w:rsidRPr="002642FD" w:rsidRDefault="00BE0207" w:rsidP="00BE0207">
      <w:pPr>
        <w:jc w:val="left"/>
        <w:rPr>
          <w:rFonts w:asciiTheme="minorEastAsia" w:eastAsiaTheme="minorEastAsia" w:hAnsiTheme="minorEastAsia"/>
          <w:szCs w:val="21"/>
        </w:rPr>
      </w:pPr>
      <w:r w:rsidRPr="002642FD">
        <w:rPr>
          <w:rFonts w:asciiTheme="minorEastAsia" w:eastAsiaTheme="minorEastAsia" w:hAnsiTheme="minorEastAsia" w:hint="eastAsia"/>
          <w:szCs w:val="21"/>
        </w:rPr>
        <w:t>（様式</w:t>
      </w:r>
      <w:r w:rsidR="00DE7E84" w:rsidRPr="002642FD">
        <w:rPr>
          <w:rFonts w:asciiTheme="minorEastAsia" w:eastAsiaTheme="minorEastAsia" w:hAnsiTheme="minorEastAsia" w:hint="eastAsia"/>
          <w:szCs w:val="21"/>
        </w:rPr>
        <w:t>６</w:t>
      </w:r>
      <w:r w:rsidRPr="002642FD">
        <w:rPr>
          <w:rFonts w:asciiTheme="minorEastAsia" w:eastAsiaTheme="minorEastAsia" w:hAnsiTheme="minorEastAsia" w:hint="eastAsia"/>
          <w:szCs w:val="21"/>
        </w:rPr>
        <w:t>）</w:t>
      </w:r>
    </w:p>
    <w:p w14:paraId="02E6DCFB" w14:textId="77777777" w:rsidR="00BE0207" w:rsidRPr="002642FD" w:rsidRDefault="00BE0207" w:rsidP="00BE0207">
      <w:pPr>
        <w:jc w:val="center"/>
        <w:rPr>
          <w:rFonts w:asciiTheme="minorEastAsia" w:eastAsiaTheme="minorEastAsia" w:hAnsiTheme="minorEastAsia"/>
          <w:b/>
          <w:szCs w:val="21"/>
        </w:rPr>
      </w:pPr>
      <w:r w:rsidRPr="002642FD">
        <w:rPr>
          <w:rFonts w:asciiTheme="minorEastAsia" w:eastAsiaTheme="minorEastAsia" w:hAnsiTheme="minorEastAsia" w:hint="eastAsia"/>
          <w:b/>
          <w:szCs w:val="21"/>
        </w:rPr>
        <w:t>情報取扱者名簿</w:t>
      </w:r>
    </w:p>
    <w:p w14:paraId="6DB83CE2" w14:textId="77777777" w:rsidR="00BE0207" w:rsidRPr="002642FD"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1F3F3A"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2642FD" w:rsidRDefault="00BE0207"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2642FD" w:rsidRDefault="00BE0207"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sz w:val="16"/>
                <w:szCs w:val="16"/>
              </w:rPr>
              <w:t>(しめい)</w:t>
            </w:r>
          </w:p>
          <w:p w14:paraId="62CCDBCE" w14:textId="77777777" w:rsidR="00BE0207" w:rsidRPr="002642FD" w:rsidRDefault="00BE0207"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5655F6" w14:textId="77777777" w:rsidR="00BE0207" w:rsidRPr="002642FD" w:rsidRDefault="00A01214" w:rsidP="00BE0207">
            <w:pPr>
              <w:widowControl/>
              <w:jc w:val="center"/>
              <w:rPr>
                <w:rFonts w:ascii="ＭＳ Ｐゴシック" w:eastAsia="ＭＳ Ｐゴシック" w:hAnsi="ＭＳ Ｐゴシック"/>
                <w:sz w:val="20"/>
                <w:szCs w:val="20"/>
              </w:rPr>
            </w:pPr>
            <w:r w:rsidRPr="002642FD">
              <w:rPr>
                <w:rFonts w:ascii="ＭＳ Ｐゴシック" w:eastAsia="ＭＳ Ｐゴシック" w:hAnsi="ＭＳ Ｐゴシック" w:hint="eastAsia"/>
                <w:sz w:val="20"/>
                <w:szCs w:val="20"/>
              </w:rPr>
              <w:t>個人</w:t>
            </w:r>
            <w:r w:rsidR="00BE0207" w:rsidRPr="002642FD">
              <w:rPr>
                <w:rFonts w:ascii="ＭＳ Ｐゴシック" w:eastAsia="ＭＳ Ｐゴシック" w:hAnsi="ＭＳ Ｐゴシック" w:hint="eastAsia"/>
                <w:sz w:val="20"/>
                <w:szCs w:val="20"/>
              </w:rPr>
              <w:t>住所</w:t>
            </w:r>
          </w:p>
          <w:p w14:paraId="68195635" w14:textId="77777777" w:rsidR="00BE0207" w:rsidRPr="002642FD" w:rsidRDefault="00A01214"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cs="Arial" w:hint="eastAsia"/>
                <w:sz w:val="20"/>
                <w:szCs w:val="20"/>
              </w:rPr>
              <w:t>（※</w:t>
            </w:r>
            <w:r w:rsidRPr="002642FD">
              <w:rPr>
                <w:rFonts w:ascii="ＭＳ Ｐゴシック" w:eastAsia="ＭＳ Ｐゴシック" w:hAnsi="ＭＳ Ｐゴシック" w:cs="Arial"/>
                <w:sz w:val="20"/>
                <w:szCs w:val="20"/>
              </w:rPr>
              <w:t>5</w:t>
            </w:r>
            <w:r w:rsidRPr="002642FD">
              <w:rPr>
                <w:rFonts w:ascii="ＭＳ Ｐゴシック" w:eastAsia="ＭＳ Ｐゴシック" w:hAnsi="ＭＳ Ｐゴシック" w:cs="Arial"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9BBD0" w14:textId="77777777" w:rsidR="00BE0207" w:rsidRPr="002642FD" w:rsidRDefault="00BE0207" w:rsidP="00BE0207">
            <w:pPr>
              <w:widowControl/>
              <w:jc w:val="center"/>
              <w:rPr>
                <w:rFonts w:ascii="ＭＳ Ｐゴシック" w:eastAsia="ＭＳ Ｐゴシック" w:hAnsi="ＭＳ Ｐゴシック"/>
                <w:sz w:val="20"/>
                <w:szCs w:val="20"/>
              </w:rPr>
            </w:pPr>
            <w:r w:rsidRPr="002642FD">
              <w:rPr>
                <w:rFonts w:ascii="ＭＳ Ｐゴシック" w:eastAsia="ＭＳ Ｐゴシック" w:hAnsi="ＭＳ Ｐゴシック" w:hint="eastAsia"/>
                <w:sz w:val="20"/>
                <w:szCs w:val="20"/>
              </w:rPr>
              <w:t>生年月日</w:t>
            </w:r>
          </w:p>
          <w:p w14:paraId="2F0D306E" w14:textId="77777777" w:rsidR="00BE0207" w:rsidRPr="002642FD" w:rsidRDefault="00A01214"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cs="Arial" w:hint="eastAsia"/>
                <w:sz w:val="20"/>
                <w:szCs w:val="20"/>
              </w:rPr>
              <w:t>（※</w:t>
            </w:r>
            <w:r w:rsidRPr="002642FD">
              <w:rPr>
                <w:rFonts w:ascii="ＭＳ Ｐゴシック" w:eastAsia="ＭＳ Ｐゴシック" w:hAnsi="ＭＳ Ｐゴシック" w:cs="Arial"/>
                <w:sz w:val="20"/>
                <w:szCs w:val="20"/>
              </w:rPr>
              <w:t>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2642FD" w:rsidRDefault="00BE0207"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2642FD" w:rsidRDefault="00BE0207"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2642FD" w:rsidRDefault="00BE0207" w:rsidP="00BE0207">
            <w:pPr>
              <w:widowControl/>
              <w:jc w:val="center"/>
              <w:rPr>
                <w:rFonts w:ascii="ＭＳ Ｐゴシック" w:eastAsia="ＭＳ Ｐゴシック" w:hAnsi="ＭＳ Ｐゴシック"/>
                <w:sz w:val="20"/>
                <w:szCs w:val="20"/>
              </w:rPr>
            </w:pPr>
            <w:r w:rsidRPr="002642FD">
              <w:rPr>
                <w:rFonts w:ascii="ＭＳ Ｐゴシック" w:eastAsia="ＭＳ Ｐゴシック" w:hAnsi="ＭＳ Ｐゴシック" w:hint="eastAsia"/>
                <w:sz w:val="20"/>
                <w:szCs w:val="20"/>
              </w:rPr>
              <w:t>パスポート番号</w:t>
            </w:r>
            <w:r w:rsidR="00A01214" w:rsidRPr="002642FD">
              <w:rPr>
                <w:rFonts w:ascii="ＭＳ Ｐゴシック" w:eastAsia="ＭＳ Ｐゴシック" w:hAnsi="ＭＳ Ｐゴシック" w:hint="eastAsia"/>
                <w:sz w:val="20"/>
                <w:szCs w:val="20"/>
              </w:rPr>
              <w:t>及び国籍</w:t>
            </w:r>
          </w:p>
          <w:p w14:paraId="4F7B1004" w14:textId="77777777" w:rsidR="00BE0207" w:rsidRPr="002642FD" w:rsidRDefault="00BE0207" w:rsidP="00BE0207">
            <w:pPr>
              <w:widowControl/>
              <w:jc w:val="center"/>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（※４）</w:t>
            </w:r>
          </w:p>
        </w:tc>
      </w:tr>
      <w:tr w:rsidR="00BE0207" w:rsidRPr="001F3F3A"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r>
      <w:tr w:rsidR="00BE0207" w:rsidRPr="001F3F3A"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r>
      <w:tr w:rsidR="00BE0207" w:rsidRPr="001F3F3A"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2642FD"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r>
      <w:tr w:rsidR="00BE0207" w:rsidRPr="001F3F3A"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r>
      <w:tr w:rsidR="00BE0207" w:rsidRPr="001F3F3A"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2642FD"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r>
      <w:tr w:rsidR="00BE0207" w:rsidRPr="001F3F3A"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2642FD" w:rsidRDefault="00BE0207" w:rsidP="00BE0207">
            <w:pPr>
              <w:widowControl/>
              <w:jc w:val="left"/>
              <w:rPr>
                <w:rFonts w:ascii="Arial" w:eastAsia="ＭＳ Ｐゴシック" w:hAnsi="Arial" w:cs="Arial"/>
                <w:kern w:val="0"/>
                <w:sz w:val="36"/>
                <w:szCs w:val="36"/>
              </w:rPr>
            </w:pPr>
            <w:r w:rsidRPr="002642FD">
              <w:rPr>
                <w:rFonts w:ascii="ＭＳ Ｐゴシック" w:eastAsia="ＭＳ Ｐゴシック" w:hAnsi="ＭＳ Ｐゴシック" w:hint="eastAsia"/>
                <w:sz w:val="20"/>
                <w:szCs w:val="20"/>
              </w:rPr>
              <w:t> </w:t>
            </w:r>
          </w:p>
        </w:tc>
      </w:tr>
    </w:tbl>
    <w:p w14:paraId="3D3875E0" w14:textId="77777777" w:rsidR="00BE0207" w:rsidRPr="002642FD" w:rsidRDefault="00BE0207" w:rsidP="00BE0207">
      <w:pPr>
        <w:ind w:right="202"/>
        <w:jc w:val="right"/>
        <w:rPr>
          <w:rFonts w:asciiTheme="minorEastAsia" w:eastAsiaTheme="minorEastAsia" w:hAnsiTheme="minorEastAsia"/>
          <w:szCs w:val="21"/>
        </w:rPr>
      </w:pPr>
    </w:p>
    <w:p w14:paraId="3A0EDD87" w14:textId="77777777" w:rsidR="00BE0207" w:rsidRPr="002642FD" w:rsidRDefault="00BE0207" w:rsidP="00BE0207">
      <w:pPr>
        <w:ind w:right="202"/>
        <w:jc w:val="left"/>
        <w:rPr>
          <w:rFonts w:asciiTheme="minorEastAsia" w:eastAsiaTheme="minorEastAsia" w:hAnsiTheme="minorEastAsia"/>
          <w:szCs w:val="21"/>
        </w:rPr>
      </w:pPr>
      <w:r w:rsidRPr="002642FD">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2642FD" w:rsidRDefault="00BE0207" w:rsidP="00BE0207">
      <w:pPr>
        <w:ind w:left="605" w:hangingChars="300" w:hanging="605"/>
        <w:rPr>
          <w:rFonts w:asciiTheme="minorEastAsia" w:eastAsiaTheme="minorEastAsia" w:hAnsiTheme="minorEastAsia"/>
          <w:szCs w:val="21"/>
        </w:rPr>
      </w:pPr>
      <w:r w:rsidRPr="002642FD">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2642FD" w:rsidRDefault="00BE0207" w:rsidP="00BE0207">
      <w:pPr>
        <w:ind w:right="202"/>
        <w:jc w:val="left"/>
        <w:rPr>
          <w:rFonts w:asciiTheme="minorEastAsia" w:eastAsiaTheme="minorEastAsia" w:hAnsiTheme="minorEastAsia"/>
          <w:szCs w:val="21"/>
        </w:rPr>
      </w:pPr>
      <w:r w:rsidRPr="002642FD">
        <w:rPr>
          <w:rFonts w:asciiTheme="minorEastAsia" w:eastAsiaTheme="minorEastAsia" w:hAnsiTheme="minorEastAsia" w:hint="eastAsia"/>
          <w:szCs w:val="21"/>
        </w:rPr>
        <w:t>（※３）本委託業務の遂行にあたって保護すべき情報を取り扱う可能性のある者。</w:t>
      </w:r>
    </w:p>
    <w:p w14:paraId="5FEA68EE" w14:textId="438EDB87" w:rsidR="00BE0207" w:rsidRPr="002642FD" w:rsidRDefault="00BE0207" w:rsidP="00BE0207">
      <w:pPr>
        <w:ind w:left="605" w:hangingChars="300" w:hanging="605"/>
        <w:rPr>
          <w:rFonts w:asciiTheme="minorEastAsia" w:eastAsiaTheme="minorEastAsia" w:hAnsiTheme="minorEastAsia"/>
          <w:szCs w:val="21"/>
        </w:rPr>
      </w:pPr>
      <w:r w:rsidRPr="002642FD">
        <w:rPr>
          <w:rFonts w:asciiTheme="minorEastAsia" w:eastAsiaTheme="minorEastAsia" w:hAnsiTheme="minorEastAsia" w:hint="eastAsia"/>
          <w:szCs w:val="21"/>
        </w:rPr>
        <w:t>（※４）日本国籍を有する者及び法務大臣から永住の許可を受けた者（入管特例法の「特別永住者」を除く。</w:t>
      </w:r>
      <w:r w:rsidRPr="002642FD">
        <w:rPr>
          <w:rFonts w:asciiTheme="minorEastAsia" w:eastAsiaTheme="minorEastAsia" w:hAnsiTheme="minorEastAsia"/>
          <w:szCs w:val="21"/>
        </w:rPr>
        <w:t>)以外の者は、パスポート番号等</w:t>
      </w:r>
      <w:r w:rsidR="00A01214" w:rsidRPr="002642FD">
        <w:rPr>
          <w:rFonts w:asciiTheme="minorEastAsia" w:eastAsiaTheme="minorEastAsia" w:hAnsiTheme="minorEastAsia" w:hint="eastAsia"/>
          <w:szCs w:val="21"/>
        </w:rPr>
        <w:t>及び国籍</w:t>
      </w:r>
      <w:r w:rsidRPr="002642FD">
        <w:rPr>
          <w:rFonts w:asciiTheme="minorEastAsia" w:eastAsiaTheme="minorEastAsia" w:hAnsiTheme="minorEastAsia" w:hint="eastAsia"/>
          <w:szCs w:val="21"/>
        </w:rPr>
        <w:t>を記載。</w:t>
      </w:r>
    </w:p>
    <w:p w14:paraId="5A889F9C" w14:textId="3F6A9383" w:rsidR="00DE7E84" w:rsidRPr="002642FD" w:rsidRDefault="00DE7E84" w:rsidP="00DE7E84">
      <w:pPr>
        <w:ind w:left="605" w:hangingChars="300" w:hanging="605"/>
        <w:rPr>
          <w:rFonts w:asciiTheme="minorEastAsia" w:eastAsiaTheme="minorEastAsia" w:hAnsiTheme="minorEastAsia"/>
          <w:szCs w:val="21"/>
        </w:rPr>
      </w:pPr>
      <w:r w:rsidRPr="002642F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35BDBAA9" w:rsidR="00BE0207" w:rsidRPr="002642FD" w:rsidRDefault="00BE0207" w:rsidP="00BE0207">
      <w:pPr>
        <w:jc w:val="left"/>
        <w:rPr>
          <w:rFonts w:asciiTheme="minorEastAsia" w:eastAsiaTheme="minorEastAsia" w:hAnsiTheme="minorEastAsia"/>
          <w:szCs w:val="21"/>
        </w:rPr>
      </w:pPr>
      <w:r w:rsidRPr="002642FD">
        <w:rPr>
          <w:rFonts w:asciiTheme="minorEastAsia" w:eastAsiaTheme="minorEastAsia" w:hAnsiTheme="minorEastAsia" w:hint="eastAsia"/>
          <w:szCs w:val="21"/>
        </w:rPr>
        <w:t>（様式</w:t>
      </w:r>
      <w:r w:rsidR="00DE7E84" w:rsidRPr="002642FD">
        <w:rPr>
          <w:rFonts w:asciiTheme="minorEastAsia" w:eastAsiaTheme="minorEastAsia" w:hAnsiTheme="minorEastAsia" w:hint="eastAsia"/>
          <w:szCs w:val="21"/>
        </w:rPr>
        <w:t>７</w:t>
      </w:r>
      <w:r w:rsidRPr="002642FD">
        <w:rPr>
          <w:rFonts w:asciiTheme="minorEastAsia" w:eastAsiaTheme="minorEastAsia" w:hAnsiTheme="minorEastAsia" w:hint="eastAsia"/>
          <w:szCs w:val="21"/>
        </w:rPr>
        <w:t>）</w:t>
      </w:r>
    </w:p>
    <w:p w14:paraId="47E4AB58" w14:textId="77777777" w:rsidR="00BE0207" w:rsidRPr="002642FD" w:rsidRDefault="00BE0207" w:rsidP="00BE0207">
      <w:pPr>
        <w:ind w:right="202"/>
        <w:jc w:val="center"/>
        <w:rPr>
          <w:rFonts w:asciiTheme="minorEastAsia" w:eastAsiaTheme="minorEastAsia" w:hAnsiTheme="minorEastAsia"/>
          <w:b/>
          <w:szCs w:val="21"/>
        </w:rPr>
      </w:pPr>
      <w:r w:rsidRPr="002642FD">
        <w:rPr>
          <w:rFonts w:asciiTheme="minorEastAsia" w:eastAsiaTheme="minorEastAsia" w:hAnsiTheme="minorEastAsia" w:hint="eastAsia"/>
          <w:b/>
          <w:szCs w:val="21"/>
        </w:rPr>
        <w:t>情報管理体制図（例）</w:t>
      </w:r>
    </w:p>
    <w:p w14:paraId="2A8E21FE" w14:textId="77777777" w:rsidR="00BE0207" w:rsidRPr="002642FD" w:rsidRDefault="00BE0207" w:rsidP="00BE0207">
      <w:pPr>
        <w:ind w:right="202"/>
        <w:jc w:val="center"/>
        <w:rPr>
          <w:rFonts w:asciiTheme="minorEastAsia" w:eastAsiaTheme="minorEastAsia" w:hAnsiTheme="minorEastAsia"/>
          <w:b/>
          <w:szCs w:val="21"/>
        </w:rPr>
      </w:pPr>
    </w:p>
    <w:p w14:paraId="29BACAA4" w14:textId="77777777" w:rsidR="00BE0207" w:rsidRPr="002642FD" w:rsidRDefault="00BE0207" w:rsidP="00BE0207">
      <w:pPr>
        <w:ind w:right="202"/>
        <w:jc w:val="center"/>
        <w:rPr>
          <w:rFonts w:asciiTheme="minorEastAsia" w:eastAsiaTheme="minorEastAsia" w:hAnsiTheme="minorEastAsia"/>
          <w:b/>
          <w:szCs w:val="21"/>
        </w:rPr>
      </w:pPr>
      <w:r w:rsidRPr="002642F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7236A" w:rsidRDefault="0027236A"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27236A" w:rsidRDefault="0027236A"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2642FD" w:rsidRDefault="00BE0207" w:rsidP="00BE0207">
      <w:pPr>
        <w:ind w:right="202"/>
        <w:jc w:val="center"/>
        <w:rPr>
          <w:rFonts w:asciiTheme="minorEastAsia" w:eastAsiaTheme="minorEastAsia" w:hAnsiTheme="minorEastAsia"/>
          <w:b/>
          <w:szCs w:val="21"/>
        </w:rPr>
      </w:pPr>
      <w:r w:rsidRPr="002642FD">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7236A" w:rsidRPr="00095A98" w:rsidRDefault="0027236A"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27236A" w:rsidRPr="00095A98" w:rsidRDefault="0027236A"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2642FD" w:rsidRDefault="00BE0207" w:rsidP="00BE0207">
      <w:pPr>
        <w:ind w:right="202"/>
        <w:jc w:val="center"/>
        <w:rPr>
          <w:rFonts w:asciiTheme="minorEastAsia" w:eastAsiaTheme="minorEastAsia" w:hAnsiTheme="minorEastAsia"/>
          <w:szCs w:val="21"/>
        </w:rPr>
      </w:pPr>
      <w:r w:rsidRPr="002642FD">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2642FD" w:rsidRDefault="00BE0207" w:rsidP="00BE0207">
      <w:pPr>
        <w:tabs>
          <w:tab w:val="left" w:pos="3030"/>
        </w:tabs>
        <w:rPr>
          <w:rFonts w:asciiTheme="minorEastAsia" w:eastAsiaTheme="minorEastAsia" w:hAnsiTheme="minorEastAsia"/>
          <w:szCs w:val="21"/>
        </w:rPr>
      </w:pPr>
      <w:r w:rsidRPr="002642FD">
        <w:rPr>
          <w:rFonts w:asciiTheme="minorEastAsia" w:eastAsiaTheme="minorEastAsia" w:hAnsiTheme="minorEastAsia"/>
          <w:szCs w:val="21"/>
        </w:rPr>
        <w:tab/>
      </w:r>
    </w:p>
    <w:p w14:paraId="384AD807" w14:textId="77777777" w:rsidR="00BE0207" w:rsidRPr="002642FD" w:rsidRDefault="00BE0207" w:rsidP="00BE0207">
      <w:pPr>
        <w:tabs>
          <w:tab w:val="left" w:pos="3030"/>
        </w:tabs>
        <w:rPr>
          <w:rFonts w:asciiTheme="minorEastAsia" w:eastAsiaTheme="minorEastAsia" w:hAnsiTheme="minorEastAsia"/>
          <w:szCs w:val="21"/>
        </w:rPr>
      </w:pPr>
      <w:r w:rsidRPr="002642FD">
        <w:rPr>
          <w:rFonts w:asciiTheme="minorEastAsia" w:eastAsiaTheme="minorEastAsia" w:hAnsiTheme="minorEastAsia" w:hint="eastAsia"/>
          <w:szCs w:val="21"/>
        </w:rPr>
        <w:t>【情報管理体制図に記載すべき事項】</w:t>
      </w:r>
    </w:p>
    <w:p w14:paraId="2A4E504C" w14:textId="77777777" w:rsidR="00BE0207" w:rsidRPr="002642FD" w:rsidRDefault="00BE0207" w:rsidP="00BE0207">
      <w:pPr>
        <w:tabs>
          <w:tab w:val="left" w:pos="3030"/>
        </w:tabs>
        <w:rPr>
          <w:rFonts w:asciiTheme="minorEastAsia" w:eastAsiaTheme="minorEastAsia" w:hAnsiTheme="minorEastAsia"/>
          <w:szCs w:val="21"/>
        </w:rPr>
      </w:pPr>
      <w:r w:rsidRPr="002642FD">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2642FD" w:rsidRDefault="00BE0207" w:rsidP="00BE0207">
      <w:pPr>
        <w:tabs>
          <w:tab w:val="left" w:pos="3030"/>
        </w:tabs>
        <w:rPr>
          <w:rFonts w:asciiTheme="minorEastAsia" w:eastAsiaTheme="minorEastAsia" w:hAnsiTheme="minorEastAsia"/>
          <w:szCs w:val="21"/>
        </w:rPr>
      </w:pPr>
      <w:r w:rsidRPr="002642FD">
        <w:rPr>
          <w:rFonts w:asciiTheme="minorEastAsia" w:eastAsiaTheme="minorEastAsia" w:hAnsiTheme="minorEastAsia" w:hint="eastAsia"/>
          <w:szCs w:val="21"/>
        </w:rPr>
        <w:t>・　委託業務の遂行のため最低限必要な範囲で情報取扱者を設定し記載すること。</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D6CF" w14:textId="77777777" w:rsidR="0027236A" w:rsidRDefault="0027236A">
      <w:r>
        <w:separator/>
      </w:r>
    </w:p>
  </w:endnote>
  <w:endnote w:type="continuationSeparator" w:id="0">
    <w:p w14:paraId="46E3DEF6" w14:textId="77777777" w:rsidR="0027236A" w:rsidRDefault="0027236A">
      <w:r>
        <w:continuationSeparator/>
      </w:r>
    </w:p>
  </w:endnote>
  <w:endnote w:type="continuationNotice" w:id="1">
    <w:p w14:paraId="44385F3A" w14:textId="77777777" w:rsidR="0027236A" w:rsidRDefault="00272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89236"/>
      <w:docPartObj>
        <w:docPartGallery w:val="Page Numbers (Bottom of Page)"/>
        <w:docPartUnique/>
      </w:docPartObj>
    </w:sdtPr>
    <w:sdtEndPr/>
    <w:sdtContent>
      <w:p w14:paraId="608A3B43" w14:textId="7F17973F" w:rsidR="0027236A" w:rsidRPr="0027236A" w:rsidRDefault="0027236A" w:rsidP="0027236A">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8799" w14:textId="77777777" w:rsidR="0027236A" w:rsidRDefault="0027236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211935"/>
      <w:docPartObj>
        <w:docPartGallery w:val="Page Numbers (Bottom of Page)"/>
        <w:docPartUnique/>
      </w:docPartObj>
    </w:sdtPr>
    <w:sdtEndPr/>
    <w:sdtContent>
      <w:p w14:paraId="21BD5E82" w14:textId="79530E22" w:rsidR="0027236A" w:rsidRPr="00692047" w:rsidRDefault="00692047" w:rsidP="0069204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B607D" w14:textId="77777777" w:rsidR="0027236A" w:rsidRDefault="0027236A">
      <w:r>
        <w:separator/>
      </w:r>
    </w:p>
  </w:footnote>
  <w:footnote w:type="continuationSeparator" w:id="0">
    <w:p w14:paraId="4DA107ED" w14:textId="77777777" w:rsidR="0027236A" w:rsidRDefault="0027236A">
      <w:r>
        <w:continuationSeparator/>
      </w:r>
    </w:p>
  </w:footnote>
  <w:footnote w:type="continuationNotice" w:id="1">
    <w:p w14:paraId="232B2F4B" w14:textId="77777777" w:rsidR="0027236A" w:rsidRDefault="0027236A"/>
  </w:footnote>
  <w:footnote w:id="2">
    <w:p w14:paraId="5FBB9DEC" w14:textId="77777777" w:rsidR="0027236A" w:rsidRDefault="0027236A" w:rsidP="00BE5F52">
      <w:pPr>
        <w:pStyle w:val="af4"/>
        <w:ind w:left="302" w:hangingChars="150" w:hanging="302"/>
      </w:pPr>
      <w:r>
        <w:rPr>
          <w:rStyle w:val="af6"/>
        </w:rPr>
        <w:footnoteRef/>
      </w:r>
      <w:r>
        <w:t xml:space="preserve"> </w:t>
      </w:r>
      <w:r>
        <w:rPr>
          <w:rFonts w:hint="eastAsia"/>
        </w:rPr>
        <w:t>JISEC</w:t>
      </w:r>
      <w:r>
        <w:rPr>
          <w:rFonts w:hint="eastAsia"/>
        </w:rPr>
        <w:t>様式</w:t>
      </w:r>
      <w:r>
        <w:rPr>
          <w:rFonts w:hint="eastAsia"/>
        </w:rPr>
        <w:t>4</w:t>
      </w:r>
      <w:r>
        <w:rPr>
          <w:rFonts w:hint="eastAsia"/>
        </w:rPr>
        <w:t>：以下の</w:t>
      </w:r>
      <w:r>
        <w:rPr>
          <w:rFonts w:hint="eastAsia"/>
        </w:rPr>
        <w:t>URL</w:t>
      </w:r>
      <w:r>
        <w:rPr>
          <w:rFonts w:hint="eastAsia"/>
        </w:rPr>
        <w:t>よりダウンロード。</w:t>
      </w:r>
      <w:r w:rsidRPr="00203F32">
        <w:t>http://www.ipa.go.jp/security/jisec/prcdr/documents/ccm02A/ccm-02-A_form4.doc</w:t>
      </w:r>
    </w:p>
  </w:footnote>
  <w:footnote w:id="3">
    <w:p w14:paraId="3BA659D4" w14:textId="77777777" w:rsidR="0027236A" w:rsidRDefault="0027236A" w:rsidP="0098769B">
      <w:pPr>
        <w:pStyle w:val="af4"/>
        <w:ind w:leftChars="-5" w:left="272" w:hangingChars="140" w:hanging="282"/>
      </w:pPr>
      <w:r>
        <w:rPr>
          <w:rStyle w:val="af6"/>
        </w:rPr>
        <w:footnoteRef/>
      </w:r>
      <w:r>
        <w:t xml:space="preserve"> </w:t>
      </w:r>
      <w:r>
        <w:rPr>
          <w:rFonts w:hint="eastAsia"/>
        </w:rPr>
        <w:t>JISEC</w:t>
      </w:r>
      <w:r>
        <w:rPr>
          <w:rFonts w:hint="eastAsia"/>
        </w:rPr>
        <w:t>様式</w:t>
      </w:r>
      <w:r>
        <w:rPr>
          <w:rFonts w:hint="eastAsia"/>
        </w:rPr>
        <w:t>5-1</w:t>
      </w:r>
      <w:r>
        <w:rPr>
          <w:rFonts w:hint="eastAsia"/>
        </w:rPr>
        <w:t>及び</w:t>
      </w:r>
      <w:r>
        <w:rPr>
          <w:rFonts w:hint="eastAsia"/>
        </w:rPr>
        <w:t>5-2</w:t>
      </w:r>
      <w:r>
        <w:rPr>
          <w:rFonts w:hint="eastAsia"/>
        </w:rPr>
        <w:t>：以下の</w:t>
      </w:r>
      <w:r>
        <w:rPr>
          <w:rFonts w:hint="eastAsia"/>
        </w:rPr>
        <w:t>URL</w:t>
      </w:r>
      <w:r>
        <w:rPr>
          <w:rFonts w:hint="eastAsia"/>
        </w:rPr>
        <w:t>よりダウンロード。</w:t>
      </w:r>
      <w:r w:rsidRPr="008528E3">
        <w:t>http://www.ipa.go.jp/security/jisec/prcdr/documents/ccm02A/ccm-02-A_form5-1.doc</w:t>
      </w:r>
      <w:r>
        <w:br/>
      </w:r>
      <w:r w:rsidRPr="008528E3">
        <w:t>http://www.ipa.go.jp/security/jisec/prcdr/documents/ccm02A/ccm-02-A_form5-2.doc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2B1458B6" w:rsidR="0027236A" w:rsidRPr="006738D0" w:rsidRDefault="0027236A"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8F01BC"/>
    <w:multiLevelType w:val="hybridMultilevel"/>
    <w:tmpl w:val="6272468C"/>
    <w:lvl w:ilvl="0" w:tplc="89727186">
      <w:start w:val="1"/>
      <w:numFmt w:val="decimal"/>
      <w:lvlText w:val="(%1)"/>
      <w:lvlJc w:val="left"/>
      <w:pPr>
        <w:ind w:left="840" w:hanging="420"/>
      </w:pPr>
      <w:rPr>
        <w:rFonts w:asciiTheme="majorEastAsia" w:eastAsiaTheme="majorEastAsia" w:hAnsiTheme="majorEastAsia" w:hint="default"/>
      </w:rPr>
    </w:lvl>
    <w:lvl w:ilvl="1" w:tplc="2C50634E">
      <w:numFmt w:val="bullet"/>
      <w:lvlText w:val="※"/>
      <w:lvlJc w:val="left"/>
      <w:pPr>
        <w:ind w:left="12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DCC189A"/>
    <w:multiLevelType w:val="hybridMultilevel"/>
    <w:tmpl w:val="1A966164"/>
    <w:lvl w:ilvl="0" w:tplc="89727186">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050CA4"/>
    <w:multiLevelType w:val="hybridMultilevel"/>
    <w:tmpl w:val="24F07252"/>
    <w:lvl w:ilvl="0" w:tplc="89727186">
      <w:start w:val="1"/>
      <w:numFmt w:val="decimal"/>
      <w:lvlText w:val="(%1)"/>
      <w:lvlJc w:val="left"/>
      <w:pPr>
        <w:ind w:left="622" w:hanging="420"/>
      </w:pPr>
      <w:rPr>
        <w:rFonts w:asciiTheme="majorEastAsia" w:eastAsiaTheme="majorEastAsia" w:hAnsiTheme="maj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5822A01"/>
    <w:multiLevelType w:val="hybridMultilevel"/>
    <w:tmpl w:val="434C4A98"/>
    <w:lvl w:ilvl="0" w:tplc="0409000F">
      <w:start w:val="1"/>
      <w:numFmt w:val="decimal"/>
      <w:lvlText w:val="%1."/>
      <w:lvlJc w:val="left"/>
      <w:pPr>
        <w:ind w:left="420" w:hanging="420"/>
      </w:pPr>
    </w:lvl>
    <w:lvl w:ilvl="1" w:tplc="2C50634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B6B61DE"/>
    <w:multiLevelType w:val="hybridMultilevel"/>
    <w:tmpl w:val="8B54AAE2"/>
    <w:lvl w:ilvl="0" w:tplc="C7E89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5CC668BE"/>
    <w:multiLevelType w:val="hybridMultilevel"/>
    <w:tmpl w:val="6272468C"/>
    <w:lvl w:ilvl="0" w:tplc="89727186">
      <w:start w:val="1"/>
      <w:numFmt w:val="decimal"/>
      <w:lvlText w:val="(%1)"/>
      <w:lvlJc w:val="left"/>
      <w:pPr>
        <w:ind w:left="840" w:hanging="420"/>
      </w:pPr>
      <w:rPr>
        <w:rFonts w:asciiTheme="majorEastAsia" w:eastAsiaTheme="majorEastAsia" w:hAnsiTheme="majorEastAsia" w:hint="default"/>
      </w:rPr>
    </w:lvl>
    <w:lvl w:ilvl="1" w:tplc="2C50634E">
      <w:numFmt w:val="bullet"/>
      <w:lvlText w:val="※"/>
      <w:lvlJc w:val="left"/>
      <w:pPr>
        <w:ind w:left="12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7"/>
  </w:num>
  <w:num w:numId="2">
    <w:abstractNumId w:val="4"/>
  </w:num>
  <w:num w:numId="3">
    <w:abstractNumId w:val="11"/>
  </w:num>
  <w:num w:numId="4">
    <w:abstractNumId w:val="7"/>
  </w:num>
  <w:num w:numId="5">
    <w:abstractNumId w:val="5"/>
  </w:num>
  <w:num w:numId="6">
    <w:abstractNumId w:val="21"/>
  </w:num>
  <w:num w:numId="7">
    <w:abstractNumId w:val="10"/>
  </w:num>
  <w:num w:numId="8">
    <w:abstractNumId w:val="0"/>
  </w:num>
  <w:num w:numId="9">
    <w:abstractNumId w:val="3"/>
  </w:num>
  <w:num w:numId="10">
    <w:abstractNumId w:val="12"/>
  </w:num>
  <w:num w:numId="11">
    <w:abstractNumId w:val="16"/>
  </w:num>
  <w:num w:numId="12">
    <w:abstractNumId w:val="1"/>
  </w:num>
  <w:num w:numId="13">
    <w:abstractNumId w:val="14"/>
  </w:num>
  <w:num w:numId="14">
    <w:abstractNumId w:val="8"/>
  </w:num>
  <w:num w:numId="15">
    <w:abstractNumId w:val="22"/>
  </w:num>
  <w:num w:numId="16">
    <w:abstractNumId w:val="19"/>
  </w:num>
  <w:num w:numId="17">
    <w:abstractNumId w:val="15"/>
  </w:num>
  <w:num w:numId="18">
    <w:abstractNumId w:val="13"/>
  </w:num>
  <w:num w:numId="19">
    <w:abstractNumId w:val="9"/>
  </w:num>
  <w:num w:numId="20">
    <w:abstractNumId w:val="6"/>
  </w:num>
  <w:num w:numId="21">
    <w:abstractNumId w:val="2"/>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savePreviewPicture/>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1B4E"/>
    <w:rsid w:val="00004381"/>
    <w:rsid w:val="000073FD"/>
    <w:rsid w:val="0002488D"/>
    <w:rsid w:val="0005390D"/>
    <w:rsid w:val="00054DB0"/>
    <w:rsid w:val="00055171"/>
    <w:rsid w:val="0005686C"/>
    <w:rsid w:val="00062B85"/>
    <w:rsid w:val="000632F1"/>
    <w:rsid w:val="00065E8F"/>
    <w:rsid w:val="00070D44"/>
    <w:rsid w:val="0007135B"/>
    <w:rsid w:val="00073627"/>
    <w:rsid w:val="00084853"/>
    <w:rsid w:val="000851F8"/>
    <w:rsid w:val="00092389"/>
    <w:rsid w:val="00093905"/>
    <w:rsid w:val="00095E8D"/>
    <w:rsid w:val="000A7C81"/>
    <w:rsid w:val="000B4304"/>
    <w:rsid w:val="000C2005"/>
    <w:rsid w:val="000D399C"/>
    <w:rsid w:val="000D4AC1"/>
    <w:rsid w:val="000E1896"/>
    <w:rsid w:val="000F1AF8"/>
    <w:rsid w:val="000F47F0"/>
    <w:rsid w:val="000F713F"/>
    <w:rsid w:val="00105077"/>
    <w:rsid w:val="0011773F"/>
    <w:rsid w:val="00120F84"/>
    <w:rsid w:val="0012197B"/>
    <w:rsid w:val="00121E8E"/>
    <w:rsid w:val="00122729"/>
    <w:rsid w:val="00125DE9"/>
    <w:rsid w:val="0013314B"/>
    <w:rsid w:val="00135203"/>
    <w:rsid w:val="001373F4"/>
    <w:rsid w:val="001453CF"/>
    <w:rsid w:val="001532B2"/>
    <w:rsid w:val="0015555F"/>
    <w:rsid w:val="001579B8"/>
    <w:rsid w:val="00162CFE"/>
    <w:rsid w:val="0016391C"/>
    <w:rsid w:val="00163A8F"/>
    <w:rsid w:val="0016487A"/>
    <w:rsid w:val="00174B5C"/>
    <w:rsid w:val="001768F8"/>
    <w:rsid w:val="001810B4"/>
    <w:rsid w:val="001820F4"/>
    <w:rsid w:val="00184F80"/>
    <w:rsid w:val="001851D9"/>
    <w:rsid w:val="0019675D"/>
    <w:rsid w:val="00197171"/>
    <w:rsid w:val="001A107F"/>
    <w:rsid w:val="001A1554"/>
    <w:rsid w:val="001A2879"/>
    <w:rsid w:val="001A2D50"/>
    <w:rsid w:val="001A5ACD"/>
    <w:rsid w:val="001B6BC3"/>
    <w:rsid w:val="001C185A"/>
    <w:rsid w:val="001C2091"/>
    <w:rsid w:val="001C4AC3"/>
    <w:rsid w:val="001C61F1"/>
    <w:rsid w:val="001C74FB"/>
    <w:rsid w:val="001D5F39"/>
    <w:rsid w:val="001E26E1"/>
    <w:rsid w:val="001E78E8"/>
    <w:rsid w:val="001F278F"/>
    <w:rsid w:val="001F3F3A"/>
    <w:rsid w:val="001F5B2F"/>
    <w:rsid w:val="001F709A"/>
    <w:rsid w:val="00203EB2"/>
    <w:rsid w:val="002072A1"/>
    <w:rsid w:val="00211CF5"/>
    <w:rsid w:val="00215560"/>
    <w:rsid w:val="00220BB7"/>
    <w:rsid w:val="00227613"/>
    <w:rsid w:val="00232E63"/>
    <w:rsid w:val="002371F5"/>
    <w:rsid w:val="0024087D"/>
    <w:rsid w:val="002433B5"/>
    <w:rsid w:val="002525DB"/>
    <w:rsid w:val="00253772"/>
    <w:rsid w:val="002642FD"/>
    <w:rsid w:val="00264AFA"/>
    <w:rsid w:val="002663C1"/>
    <w:rsid w:val="0027236A"/>
    <w:rsid w:val="002732DD"/>
    <w:rsid w:val="00273505"/>
    <w:rsid w:val="0027770F"/>
    <w:rsid w:val="00280DE8"/>
    <w:rsid w:val="002849A3"/>
    <w:rsid w:val="00292D13"/>
    <w:rsid w:val="00293475"/>
    <w:rsid w:val="00295524"/>
    <w:rsid w:val="00295942"/>
    <w:rsid w:val="002971BC"/>
    <w:rsid w:val="002A220B"/>
    <w:rsid w:val="002B08B7"/>
    <w:rsid w:val="002B423A"/>
    <w:rsid w:val="002C07DD"/>
    <w:rsid w:val="002C07FA"/>
    <w:rsid w:val="002C109F"/>
    <w:rsid w:val="002D21A8"/>
    <w:rsid w:val="002E3130"/>
    <w:rsid w:val="002F1B38"/>
    <w:rsid w:val="002F5C75"/>
    <w:rsid w:val="002F6CE4"/>
    <w:rsid w:val="002F7607"/>
    <w:rsid w:val="002F7ED5"/>
    <w:rsid w:val="00300457"/>
    <w:rsid w:val="00301A28"/>
    <w:rsid w:val="003043D7"/>
    <w:rsid w:val="003150FC"/>
    <w:rsid w:val="00321582"/>
    <w:rsid w:val="00321A22"/>
    <w:rsid w:val="00326070"/>
    <w:rsid w:val="0032721E"/>
    <w:rsid w:val="003322B9"/>
    <w:rsid w:val="00334EF6"/>
    <w:rsid w:val="0033527E"/>
    <w:rsid w:val="00335A93"/>
    <w:rsid w:val="003377A1"/>
    <w:rsid w:val="00341988"/>
    <w:rsid w:val="003428E2"/>
    <w:rsid w:val="003431FF"/>
    <w:rsid w:val="00346922"/>
    <w:rsid w:val="00356025"/>
    <w:rsid w:val="003570FD"/>
    <w:rsid w:val="00363382"/>
    <w:rsid w:val="0038198C"/>
    <w:rsid w:val="00381C45"/>
    <w:rsid w:val="00381D58"/>
    <w:rsid w:val="00383AAE"/>
    <w:rsid w:val="0038591B"/>
    <w:rsid w:val="00386D87"/>
    <w:rsid w:val="00387FBE"/>
    <w:rsid w:val="00391644"/>
    <w:rsid w:val="003A39D2"/>
    <w:rsid w:val="003A3D8F"/>
    <w:rsid w:val="003A5D04"/>
    <w:rsid w:val="003B0AD0"/>
    <w:rsid w:val="003C0304"/>
    <w:rsid w:val="003C0894"/>
    <w:rsid w:val="003C2D75"/>
    <w:rsid w:val="003C4747"/>
    <w:rsid w:val="003D7802"/>
    <w:rsid w:val="003F171A"/>
    <w:rsid w:val="004147E5"/>
    <w:rsid w:val="004172DE"/>
    <w:rsid w:val="00424565"/>
    <w:rsid w:val="0042545E"/>
    <w:rsid w:val="00426695"/>
    <w:rsid w:val="00426ED4"/>
    <w:rsid w:val="00432791"/>
    <w:rsid w:val="00433522"/>
    <w:rsid w:val="00437360"/>
    <w:rsid w:val="0045236A"/>
    <w:rsid w:val="00455B85"/>
    <w:rsid w:val="00461630"/>
    <w:rsid w:val="00462292"/>
    <w:rsid w:val="00471C43"/>
    <w:rsid w:val="00471E07"/>
    <w:rsid w:val="004771B9"/>
    <w:rsid w:val="00483511"/>
    <w:rsid w:val="00494200"/>
    <w:rsid w:val="004A27E6"/>
    <w:rsid w:val="004B53F5"/>
    <w:rsid w:val="004B6A63"/>
    <w:rsid w:val="004C5071"/>
    <w:rsid w:val="004D062F"/>
    <w:rsid w:val="004D2FE1"/>
    <w:rsid w:val="004E3D78"/>
    <w:rsid w:val="004E3E3B"/>
    <w:rsid w:val="004F2DD3"/>
    <w:rsid w:val="004F3B33"/>
    <w:rsid w:val="00500446"/>
    <w:rsid w:val="005004B0"/>
    <w:rsid w:val="005022F4"/>
    <w:rsid w:val="00502CC9"/>
    <w:rsid w:val="00524C9A"/>
    <w:rsid w:val="00533FB2"/>
    <w:rsid w:val="00536E17"/>
    <w:rsid w:val="00537195"/>
    <w:rsid w:val="00545D34"/>
    <w:rsid w:val="005529D9"/>
    <w:rsid w:val="005638AA"/>
    <w:rsid w:val="005654AA"/>
    <w:rsid w:val="00566716"/>
    <w:rsid w:val="005672C2"/>
    <w:rsid w:val="00575B1D"/>
    <w:rsid w:val="00577253"/>
    <w:rsid w:val="00587282"/>
    <w:rsid w:val="00590611"/>
    <w:rsid w:val="005A109E"/>
    <w:rsid w:val="005A6ABC"/>
    <w:rsid w:val="005B3E48"/>
    <w:rsid w:val="005C14A4"/>
    <w:rsid w:val="005C7D64"/>
    <w:rsid w:val="005D01BE"/>
    <w:rsid w:val="005D4E91"/>
    <w:rsid w:val="005D50F3"/>
    <w:rsid w:val="005D6EC8"/>
    <w:rsid w:val="005E2580"/>
    <w:rsid w:val="005E45C4"/>
    <w:rsid w:val="005F394D"/>
    <w:rsid w:val="005F3B81"/>
    <w:rsid w:val="00601B28"/>
    <w:rsid w:val="0060275D"/>
    <w:rsid w:val="00605020"/>
    <w:rsid w:val="00614390"/>
    <w:rsid w:val="00614DA0"/>
    <w:rsid w:val="0061617F"/>
    <w:rsid w:val="0062128F"/>
    <w:rsid w:val="00625DF4"/>
    <w:rsid w:val="006266CF"/>
    <w:rsid w:val="00626872"/>
    <w:rsid w:val="00626D28"/>
    <w:rsid w:val="00630266"/>
    <w:rsid w:val="006346E9"/>
    <w:rsid w:val="0064262D"/>
    <w:rsid w:val="006449B5"/>
    <w:rsid w:val="0064725B"/>
    <w:rsid w:val="0065079E"/>
    <w:rsid w:val="00651452"/>
    <w:rsid w:val="00651960"/>
    <w:rsid w:val="00654E8C"/>
    <w:rsid w:val="006560D1"/>
    <w:rsid w:val="00656F01"/>
    <w:rsid w:val="00657E22"/>
    <w:rsid w:val="00661285"/>
    <w:rsid w:val="00662F3A"/>
    <w:rsid w:val="0066446F"/>
    <w:rsid w:val="0066486A"/>
    <w:rsid w:val="0066758B"/>
    <w:rsid w:val="00672A6C"/>
    <w:rsid w:val="006817C6"/>
    <w:rsid w:val="006819F7"/>
    <w:rsid w:val="006828C2"/>
    <w:rsid w:val="00682CDB"/>
    <w:rsid w:val="00684466"/>
    <w:rsid w:val="00685065"/>
    <w:rsid w:val="0068554F"/>
    <w:rsid w:val="0068686E"/>
    <w:rsid w:val="00692047"/>
    <w:rsid w:val="00695C7D"/>
    <w:rsid w:val="006A3155"/>
    <w:rsid w:val="006B00B7"/>
    <w:rsid w:val="006C42BE"/>
    <w:rsid w:val="006D22B9"/>
    <w:rsid w:val="006D371E"/>
    <w:rsid w:val="006E2F20"/>
    <w:rsid w:val="006E3648"/>
    <w:rsid w:val="006E713B"/>
    <w:rsid w:val="006F0BB9"/>
    <w:rsid w:val="00705C1E"/>
    <w:rsid w:val="007121F2"/>
    <w:rsid w:val="007132BB"/>
    <w:rsid w:val="00713D6A"/>
    <w:rsid w:val="007161FF"/>
    <w:rsid w:val="00721B1E"/>
    <w:rsid w:val="00731DFD"/>
    <w:rsid w:val="007338EC"/>
    <w:rsid w:val="00733ED1"/>
    <w:rsid w:val="00745B19"/>
    <w:rsid w:val="00760785"/>
    <w:rsid w:val="00763BB3"/>
    <w:rsid w:val="0076424A"/>
    <w:rsid w:val="00772F22"/>
    <w:rsid w:val="00775B26"/>
    <w:rsid w:val="00776848"/>
    <w:rsid w:val="00777497"/>
    <w:rsid w:val="00777D01"/>
    <w:rsid w:val="00781DA1"/>
    <w:rsid w:val="00783F69"/>
    <w:rsid w:val="00784B82"/>
    <w:rsid w:val="00787AEC"/>
    <w:rsid w:val="007903E6"/>
    <w:rsid w:val="007C052A"/>
    <w:rsid w:val="007C10E8"/>
    <w:rsid w:val="007C3BFB"/>
    <w:rsid w:val="007D1C98"/>
    <w:rsid w:val="007E3036"/>
    <w:rsid w:val="007E6CED"/>
    <w:rsid w:val="007F31E5"/>
    <w:rsid w:val="007F7672"/>
    <w:rsid w:val="00800B2C"/>
    <w:rsid w:val="00812881"/>
    <w:rsid w:val="00817DA6"/>
    <w:rsid w:val="00830ACD"/>
    <w:rsid w:val="008361AD"/>
    <w:rsid w:val="00843EE8"/>
    <w:rsid w:val="00850BD3"/>
    <w:rsid w:val="00852870"/>
    <w:rsid w:val="00857EFE"/>
    <w:rsid w:val="008604F1"/>
    <w:rsid w:val="008667BC"/>
    <w:rsid w:val="008714B2"/>
    <w:rsid w:val="008723CF"/>
    <w:rsid w:val="008739C3"/>
    <w:rsid w:val="00877682"/>
    <w:rsid w:val="00882009"/>
    <w:rsid w:val="0088620A"/>
    <w:rsid w:val="00896BE1"/>
    <w:rsid w:val="00896E8A"/>
    <w:rsid w:val="008A06AB"/>
    <w:rsid w:val="008A0A3F"/>
    <w:rsid w:val="008A0C7C"/>
    <w:rsid w:val="008B1D11"/>
    <w:rsid w:val="008B610B"/>
    <w:rsid w:val="008B74C1"/>
    <w:rsid w:val="008C7006"/>
    <w:rsid w:val="008D69B6"/>
    <w:rsid w:val="008D7E9D"/>
    <w:rsid w:val="008F149B"/>
    <w:rsid w:val="008F2049"/>
    <w:rsid w:val="008F233D"/>
    <w:rsid w:val="008F32F4"/>
    <w:rsid w:val="008F3997"/>
    <w:rsid w:val="00910B77"/>
    <w:rsid w:val="009257C7"/>
    <w:rsid w:val="00925F1A"/>
    <w:rsid w:val="0092699C"/>
    <w:rsid w:val="00927B1E"/>
    <w:rsid w:val="0093430B"/>
    <w:rsid w:val="00951C26"/>
    <w:rsid w:val="00964EC4"/>
    <w:rsid w:val="009805E1"/>
    <w:rsid w:val="0098769B"/>
    <w:rsid w:val="00990318"/>
    <w:rsid w:val="00992165"/>
    <w:rsid w:val="00993272"/>
    <w:rsid w:val="00994B38"/>
    <w:rsid w:val="009957B0"/>
    <w:rsid w:val="009A0AB9"/>
    <w:rsid w:val="009A4464"/>
    <w:rsid w:val="009B2E53"/>
    <w:rsid w:val="009B4F81"/>
    <w:rsid w:val="009B687F"/>
    <w:rsid w:val="009B6A93"/>
    <w:rsid w:val="009B6E55"/>
    <w:rsid w:val="009C1FB8"/>
    <w:rsid w:val="009C3B16"/>
    <w:rsid w:val="009C51B4"/>
    <w:rsid w:val="009C70F3"/>
    <w:rsid w:val="009D114E"/>
    <w:rsid w:val="009D24D3"/>
    <w:rsid w:val="009D2DDE"/>
    <w:rsid w:val="009D49D7"/>
    <w:rsid w:val="009D7B29"/>
    <w:rsid w:val="009E13FD"/>
    <w:rsid w:val="009F5028"/>
    <w:rsid w:val="00A01214"/>
    <w:rsid w:val="00A017A1"/>
    <w:rsid w:val="00A02323"/>
    <w:rsid w:val="00A065A2"/>
    <w:rsid w:val="00A17A15"/>
    <w:rsid w:val="00A24096"/>
    <w:rsid w:val="00A25633"/>
    <w:rsid w:val="00A30B86"/>
    <w:rsid w:val="00A33E9C"/>
    <w:rsid w:val="00A34A7B"/>
    <w:rsid w:val="00A36415"/>
    <w:rsid w:val="00A37758"/>
    <w:rsid w:val="00A37C01"/>
    <w:rsid w:val="00A40800"/>
    <w:rsid w:val="00A4206A"/>
    <w:rsid w:val="00A54C54"/>
    <w:rsid w:val="00A557C6"/>
    <w:rsid w:val="00A63B51"/>
    <w:rsid w:val="00A64252"/>
    <w:rsid w:val="00A64584"/>
    <w:rsid w:val="00A65357"/>
    <w:rsid w:val="00A66F43"/>
    <w:rsid w:val="00A75E82"/>
    <w:rsid w:val="00A76336"/>
    <w:rsid w:val="00A81061"/>
    <w:rsid w:val="00A913E4"/>
    <w:rsid w:val="00A952AB"/>
    <w:rsid w:val="00A95E2B"/>
    <w:rsid w:val="00AB7209"/>
    <w:rsid w:val="00AD1082"/>
    <w:rsid w:val="00AD1C1A"/>
    <w:rsid w:val="00AD340D"/>
    <w:rsid w:val="00AD7F4B"/>
    <w:rsid w:val="00AE4313"/>
    <w:rsid w:val="00AF0799"/>
    <w:rsid w:val="00AF4BA8"/>
    <w:rsid w:val="00AF6CAC"/>
    <w:rsid w:val="00B1699B"/>
    <w:rsid w:val="00B21447"/>
    <w:rsid w:val="00B217F6"/>
    <w:rsid w:val="00B2506C"/>
    <w:rsid w:val="00B27014"/>
    <w:rsid w:val="00B275D2"/>
    <w:rsid w:val="00B30315"/>
    <w:rsid w:val="00B41D0D"/>
    <w:rsid w:val="00B46070"/>
    <w:rsid w:val="00B512FF"/>
    <w:rsid w:val="00B65CFA"/>
    <w:rsid w:val="00B70403"/>
    <w:rsid w:val="00B70789"/>
    <w:rsid w:val="00B72A42"/>
    <w:rsid w:val="00B7712B"/>
    <w:rsid w:val="00B83A61"/>
    <w:rsid w:val="00B90696"/>
    <w:rsid w:val="00B94532"/>
    <w:rsid w:val="00B94F07"/>
    <w:rsid w:val="00BA235C"/>
    <w:rsid w:val="00BC4AB9"/>
    <w:rsid w:val="00BC511E"/>
    <w:rsid w:val="00BC7A1D"/>
    <w:rsid w:val="00BD5808"/>
    <w:rsid w:val="00BE0207"/>
    <w:rsid w:val="00BE1790"/>
    <w:rsid w:val="00BE1FCF"/>
    <w:rsid w:val="00BE5F52"/>
    <w:rsid w:val="00BE6160"/>
    <w:rsid w:val="00BF0E29"/>
    <w:rsid w:val="00BF6B2D"/>
    <w:rsid w:val="00C00E5D"/>
    <w:rsid w:val="00C01232"/>
    <w:rsid w:val="00C11F8A"/>
    <w:rsid w:val="00C12A71"/>
    <w:rsid w:val="00C24AA4"/>
    <w:rsid w:val="00C3383B"/>
    <w:rsid w:val="00C41D0D"/>
    <w:rsid w:val="00C608F3"/>
    <w:rsid w:val="00C6316D"/>
    <w:rsid w:val="00C70D10"/>
    <w:rsid w:val="00C7343A"/>
    <w:rsid w:val="00C73A49"/>
    <w:rsid w:val="00C839FC"/>
    <w:rsid w:val="00C93F8B"/>
    <w:rsid w:val="00CA578E"/>
    <w:rsid w:val="00CB02C2"/>
    <w:rsid w:val="00CB47F5"/>
    <w:rsid w:val="00CB63A1"/>
    <w:rsid w:val="00CB7124"/>
    <w:rsid w:val="00CC0C4D"/>
    <w:rsid w:val="00CC6550"/>
    <w:rsid w:val="00CC6CDA"/>
    <w:rsid w:val="00CC73D5"/>
    <w:rsid w:val="00CD07B5"/>
    <w:rsid w:val="00CD50B9"/>
    <w:rsid w:val="00CE365D"/>
    <w:rsid w:val="00CE3ABE"/>
    <w:rsid w:val="00CE5439"/>
    <w:rsid w:val="00CE7AE4"/>
    <w:rsid w:val="00CF0F1E"/>
    <w:rsid w:val="00CF3B67"/>
    <w:rsid w:val="00CF51A6"/>
    <w:rsid w:val="00CF7C31"/>
    <w:rsid w:val="00D005F1"/>
    <w:rsid w:val="00D00DB9"/>
    <w:rsid w:val="00D12A56"/>
    <w:rsid w:val="00D172E7"/>
    <w:rsid w:val="00D2233C"/>
    <w:rsid w:val="00D247FA"/>
    <w:rsid w:val="00D2626A"/>
    <w:rsid w:val="00D35681"/>
    <w:rsid w:val="00D37387"/>
    <w:rsid w:val="00D508C5"/>
    <w:rsid w:val="00D5612B"/>
    <w:rsid w:val="00D60919"/>
    <w:rsid w:val="00D6428D"/>
    <w:rsid w:val="00D64E04"/>
    <w:rsid w:val="00D7578E"/>
    <w:rsid w:val="00D775FB"/>
    <w:rsid w:val="00D81982"/>
    <w:rsid w:val="00D85A6B"/>
    <w:rsid w:val="00D85BA7"/>
    <w:rsid w:val="00D9123C"/>
    <w:rsid w:val="00DA5994"/>
    <w:rsid w:val="00DB0B40"/>
    <w:rsid w:val="00DB2194"/>
    <w:rsid w:val="00DD4E33"/>
    <w:rsid w:val="00DD4E81"/>
    <w:rsid w:val="00DE1AE8"/>
    <w:rsid w:val="00DE3773"/>
    <w:rsid w:val="00DE7E84"/>
    <w:rsid w:val="00DF55EC"/>
    <w:rsid w:val="00DF5FA4"/>
    <w:rsid w:val="00E013FF"/>
    <w:rsid w:val="00E02371"/>
    <w:rsid w:val="00E07200"/>
    <w:rsid w:val="00E11586"/>
    <w:rsid w:val="00E15F4B"/>
    <w:rsid w:val="00E26511"/>
    <w:rsid w:val="00E26D28"/>
    <w:rsid w:val="00E2731C"/>
    <w:rsid w:val="00E31017"/>
    <w:rsid w:val="00E31B0F"/>
    <w:rsid w:val="00E31F60"/>
    <w:rsid w:val="00E328FB"/>
    <w:rsid w:val="00E35615"/>
    <w:rsid w:val="00E36513"/>
    <w:rsid w:val="00E42711"/>
    <w:rsid w:val="00E45492"/>
    <w:rsid w:val="00E4585C"/>
    <w:rsid w:val="00E47F96"/>
    <w:rsid w:val="00E502A3"/>
    <w:rsid w:val="00E54ED6"/>
    <w:rsid w:val="00E55A04"/>
    <w:rsid w:val="00E61F26"/>
    <w:rsid w:val="00E6701E"/>
    <w:rsid w:val="00E70799"/>
    <w:rsid w:val="00E7224E"/>
    <w:rsid w:val="00E74355"/>
    <w:rsid w:val="00E758DF"/>
    <w:rsid w:val="00E816AE"/>
    <w:rsid w:val="00E840CB"/>
    <w:rsid w:val="00E84F2C"/>
    <w:rsid w:val="00EA06BE"/>
    <w:rsid w:val="00EA2DA4"/>
    <w:rsid w:val="00EA3705"/>
    <w:rsid w:val="00EC3C15"/>
    <w:rsid w:val="00EC6EB6"/>
    <w:rsid w:val="00ED4677"/>
    <w:rsid w:val="00EE4AA6"/>
    <w:rsid w:val="00EE7EEF"/>
    <w:rsid w:val="00EF29F9"/>
    <w:rsid w:val="00EF4230"/>
    <w:rsid w:val="00EF5D8C"/>
    <w:rsid w:val="00F07F51"/>
    <w:rsid w:val="00F1357C"/>
    <w:rsid w:val="00F17AED"/>
    <w:rsid w:val="00F23386"/>
    <w:rsid w:val="00F262DB"/>
    <w:rsid w:val="00F33B6D"/>
    <w:rsid w:val="00F34A91"/>
    <w:rsid w:val="00F366D4"/>
    <w:rsid w:val="00F366DE"/>
    <w:rsid w:val="00F46E10"/>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C33FF"/>
    <w:rsid w:val="00FD4875"/>
    <w:rsid w:val="00FD69D3"/>
    <w:rsid w:val="00FD7C88"/>
    <w:rsid w:val="00FE32B3"/>
    <w:rsid w:val="00FF117F"/>
    <w:rsid w:val="00FF1673"/>
    <w:rsid w:val="00FF3524"/>
    <w:rsid w:val="00FF3DC8"/>
    <w:rsid w:val="00FF432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rsid w:val="009C51B4"/>
  </w:style>
  <w:style w:type="character" w:styleId="ab">
    <w:name w:val="annotation reference"/>
    <w:semiHidden/>
    <w:rsid w:val="00B21447"/>
    <w:rPr>
      <w:sz w:val="18"/>
      <w:szCs w:val="18"/>
    </w:rPr>
  </w:style>
  <w:style w:type="paragraph" w:styleId="ac">
    <w:name w:val="annotation text"/>
    <w:basedOn w:val="a"/>
    <w:semiHidden/>
    <w:rsid w:val="00B21447"/>
    <w:pPr>
      <w:jc w:val="left"/>
    </w:pPr>
  </w:style>
  <w:style w:type="paragraph" w:styleId="ad">
    <w:name w:val="annotation subject"/>
    <w:basedOn w:val="ac"/>
    <w:next w:val="ac"/>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footnote text"/>
    <w:basedOn w:val="a"/>
    <w:link w:val="af5"/>
    <w:semiHidden/>
    <w:unhideWhenUsed/>
    <w:rsid w:val="0098769B"/>
    <w:pPr>
      <w:snapToGrid w:val="0"/>
      <w:jc w:val="left"/>
    </w:pPr>
  </w:style>
  <w:style w:type="character" w:customStyle="1" w:styleId="af5">
    <w:name w:val="脚注文字列 (文字)"/>
    <w:basedOn w:val="a0"/>
    <w:link w:val="af4"/>
    <w:semiHidden/>
    <w:rsid w:val="0098769B"/>
    <w:rPr>
      <w:kern w:val="2"/>
      <w:sz w:val="21"/>
      <w:szCs w:val="24"/>
    </w:rPr>
  </w:style>
  <w:style w:type="character" w:styleId="af6">
    <w:name w:val="footnote reference"/>
    <w:basedOn w:val="a0"/>
    <w:semiHidden/>
    <w:unhideWhenUsed/>
    <w:rsid w:val="0098769B"/>
    <w:rPr>
      <w:vertAlign w:val="superscript"/>
    </w:rPr>
  </w:style>
  <w:style w:type="paragraph" w:styleId="af7">
    <w:name w:val="Revision"/>
    <w:hidden/>
    <w:uiPriority w:val="99"/>
    <w:semiHidden/>
    <w:rsid w:val="00BE5F52"/>
    <w:rPr>
      <w:kern w:val="2"/>
      <w:sz w:val="21"/>
      <w:szCs w:val="24"/>
    </w:rPr>
  </w:style>
  <w:style w:type="paragraph" w:styleId="af8">
    <w:name w:val="Date"/>
    <w:basedOn w:val="a"/>
    <w:next w:val="a"/>
    <w:link w:val="af9"/>
    <w:rsid w:val="003B0AD0"/>
  </w:style>
  <w:style w:type="character" w:customStyle="1" w:styleId="af9">
    <w:name w:val="日付 (文字)"/>
    <w:basedOn w:val="a0"/>
    <w:link w:val="af8"/>
    <w:rsid w:val="003B0AD0"/>
    <w:rPr>
      <w:kern w:val="2"/>
      <w:sz w:val="21"/>
      <w:szCs w:val="24"/>
    </w:rPr>
  </w:style>
  <w:style w:type="character" w:customStyle="1" w:styleId="a9">
    <w:name w:val="フッター (文字)"/>
    <w:basedOn w:val="a0"/>
    <w:link w:val="a8"/>
    <w:uiPriority w:val="99"/>
    <w:rsid w:val="00272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22933">
      <w:bodyDiv w:val="1"/>
      <w:marLeft w:val="0"/>
      <w:marRight w:val="0"/>
      <w:marTop w:val="0"/>
      <w:marBottom w:val="0"/>
      <w:divBdr>
        <w:top w:val="none" w:sz="0" w:space="0" w:color="auto"/>
        <w:left w:val="none" w:sz="0" w:space="0" w:color="auto"/>
        <w:bottom w:val="none" w:sz="0" w:space="0" w:color="auto"/>
        <w:right w:val="none" w:sz="0" w:space="0" w:color="auto"/>
      </w:divBdr>
    </w:div>
    <w:div w:id="560596862">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EE1146-61A5-4B46-A9E5-B182E065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26070</Words>
  <Characters>2701</Characters>
  <Application>Microsoft Office Word</Application>
  <DocSecurity>0</DocSecurity>
  <Lines>142</Lines>
  <Paragraphs>719</Paragraphs>
  <ScaleCrop>false</ScaleCrop>
  <HeadingPairs>
    <vt:vector size="2" baseType="variant">
      <vt:variant>
        <vt:lpstr>タイトル</vt:lpstr>
      </vt:variant>
      <vt:variant>
        <vt:i4>1</vt:i4>
      </vt:variant>
    </vt:vector>
  </HeadingPairs>
  <TitlesOfParts>
    <vt:vector size="1" baseType="lpstr">
      <vt:lpstr>「特定用途機器 – 共通セキュリティ プロテクションプロファイルのITセキュリティ評価業務」に係る一般競争入札(最低価格落札方式)</vt:lpstr>
    </vt:vector>
  </TitlesOfParts>
  <Company/>
  <LinksUpToDate>false</LinksUpToDate>
  <CharactersWithSpaces>28052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2021-11-30T08:57:00Z</dcterms:created>
  <dcterms:modified xsi:type="dcterms:W3CDTF">2021-12-03T05:30:00Z</dcterms:modified>
</cp:coreProperties>
</file>