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7F3DE8F8" w14:textId="3DEBA909" w:rsidR="00EE156B" w:rsidRDefault="00EE156B" w:rsidP="00EA3AC2">
      <w:pPr>
        <w:jc w:val="center"/>
        <w:rPr>
          <w:rFonts w:ascii="ＭＳ ゴシック" w:eastAsia="ＭＳ ゴシック" w:hAnsi="ＭＳ ゴシック" w:cs="Arial"/>
          <w:b/>
          <w:bCs/>
          <w:color w:val="000000"/>
          <w:sz w:val="36"/>
          <w:szCs w:val="36"/>
        </w:rPr>
      </w:pPr>
      <w:r w:rsidRPr="00562EA9">
        <w:rPr>
          <w:rFonts w:ascii="ＭＳ ゴシック" w:eastAsia="ＭＳ ゴシック" w:hAnsi="ＭＳ ゴシック" w:hint="eastAsia"/>
          <w:b/>
          <w:bCs/>
          <w:sz w:val="36"/>
          <w:szCs w:val="36"/>
        </w:rPr>
        <w:t>「</w:t>
      </w:r>
      <w:r w:rsidR="00C448A2" w:rsidRPr="00562EA9">
        <w:rPr>
          <w:rFonts w:asciiTheme="majorEastAsia" w:eastAsiaTheme="majorEastAsia" w:hAnsiTheme="majorEastAsia" w:hint="eastAsia"/>
          <w:b/>
          <w:bCs/>
          <w:sz w:val="36"/>
          <w:szCs w:val="36"/>
        </w:rPr>
        <w:t>中核人材育成プログラム第５期修了式開催に係る会場等の借上</w:t>
      </w:r>
      <w:r w:rsidRPr="00562EA9">
        <w:rPr>
          <w:rFonts w:ascii="ＭＳ ゴシック" w:eastAsia="ＭＳ ゴシック" w:hAnsi="ＭＳ ゴシック" w:hint="eastAsia"/>
          <w:b/>
          <w:bCs/>
          <w:sz w:val="36"/>
          <w:szCs w:val="36"/>
        </w:rPr>
        <w:t>」</w:t>
      </w:r>
      <w:r>
        <w:rPr>
          <w:rFonts w:ascii="ＭＳ ゴシック" w:eastAsia="ＭＳ ゴシック" w:hAnsi="ＭＳ ゴシック" w:hint="eastAsia"/>
          <w:b/>
          <w:bCs/>
          <w:color w:val="000000"/>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6810E849"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5DCCE0A0" w14:textId="17D25589" w:rsidR="008F43A8" w:rsidRDefault="008F43A8">
      <w:pPr>
        <w:rPr>
          <w:rFonts w:ascii="ＭＳ ゴシック" w:eastAsia="ＭＳ ゴシック" w:hAnsi="ＭＳ ゴシック"/>
          <w:color w:val="000000"/>
          <w:szCs w:val="21"/>
        </w:rPr>
      </w:pPr>
    </w:p>
    <w:p w14:paraId="7B282276" w14:textId="4DBF03D3" w:rsidR="008F43A8" w:rsidRDefault="008F43A8">
      <w:pPr>
        <w:rPr>
          <w:rFonts w:ascii="ＭＳ ゴシック" w:eastAsia="ＭＳ ゴシック" w:hAnsi="ＭＳ ゴシック"/>
          <w:color w:val="000000"/>
          <w:szCs w:val="21"/>
        </w:rPr>
      </w:pPr>
    </w:p>
    <w:p w14:paraId="34029257" w14:textId="61B4E187" w:rsidR="008F43A8" w:rsidRDefault="008F43A8">
      <w:pPr>
        <w:rPr>
          <w:rFonts w:ascii="ＭＳ ゴシック" w:eastAsia="ＭＳ ゴシック" w:hAnsi="ＭＳ ゴシック"/>
          <w:color w:val="000000"/>
          <w:szCs w:val="21"/>
        </w:rPr>
      </w:pPr>
    </w:p>
    <w:p w14:paraId="733CF4A5" w14:textId="048260C5" w:rsidR="008F43A8" w:rsidRDefault="008F43A8">
      <w:pPr>
        <w:rPr>
          <w:rFonts w:ascii="ＭＳ ゴシック" w:eastAsia="ＭＳ ゴシック" w:hAnsi="ＭＳ ゴシック"/>
          <w:color w:val="000000"/>
          <w:szCs w:val="21"/>
        </w:rPr>
      </w:pPr>
    </w:p>
    <w:p w14:paraId="18C71EBD" w14:textId="29F302D7" w:rsidR="008F43A8" w:rsidRDefault="008F43A8">
      <w:pPr>
        <w:rPr>
          <w:rFonts w:ascii="ＭＳ ゴシック" w:eastAsia="ＭＳ ゴシック" w:hAnsi="ＭＳ ゴシック"/>
          <w:color w:val="000000"/>
          <w:szCs w:val="21"/>
        </w:rPr>
      </w:pPr>
    </w:p>
    <w:p w14:paraId="6AC0C533" w14:textId="005A203B" w:rsidR="008F43A8" w:rsidRDefault="008F43A8">
      <w:pPr>
        <w:rPr>
          <w:rFonts w:ascii="ＭＳ ゴシック" w:eastAsia="ＭＳ ゴシック" w:hAnsi="ＭＳ ゴシック"/>
          <w:color w:val="000000"/>
          <w:szCs w:val="21"/>
        </w:rPr>
      </w:pPr>
    </w:p>
    <w:p w14:paraId="1C931DB9" w14:textId="52E81514" w:rsidR="008F43A8" w:rsidRDefault="008F43A8">
      <w:pPr>
        <w:rPr>
          <w:rFonts w:ascii="ＭＳ ゴシック" w:eastAsia="ＭＳ ゴシック" w:hAnsi="ＭＳ ゴシック"/>
          <w:color w:val="000000"/>
          <w:szCs w:val="21"/>
        </w:rPr>
      </w:pPr>
    </w:p>
    <w:p w14:paraId="2C7D8472" w14:textId="664EDDA2" w:rsidR="008F43A8" w:rsidRDefault="008F43A8">
      <w:pPr>
        <w:rPr>
          <w:rFonts w:ascii="ＭＳ ゴシック" w:eastAsia="ＭＳ ゴシック" w:hAnsi="ＭＳ ゴシック"/>
          <w:color w:val="000000"/>
          <w:szCs w:val="21"/>
        </w:rPr>
      </w:pPr>
    </w:p>
    <w:p w14:paraId="7A996FFB" w14:textId="6B69F21B" w:rsidR="008F43A8" w:rsidRDefault="008F43A8">
      <w:pPr>
        <w:rPr>
          <w:rFonts w:ascii="ＭＳ ゴシック" w:eastAsia="ＭＳ ゴシック" w:hAnsi="ＭＳ ゴシック"/>
          <w:color w:val="000000"/>
          <w:szCs w:val="21"/>
        </w:rPr>
      </w:pPr>
    </w:p>
    <w:p w14:paraId="5A79F4D0" w14:textId="13B1A4E9" w:rsidR="008F43A8" w:rsidRDefault="008F43A8">
      <w:pPr>
        <w:rPr>
          <w:rFonts w:ascii="ＭＳ ゴシック" w:eastAsia="ＭＳ ゴシック" w:hAnsi="ＭＳ ゴシック"/>
          <w:color w:val="000000"/>
          <w:szCs w:val="21"/>
        </w:rPr>
      </w:pPr>
    </w:p>
    <w:p w14:paraId="21102DDA" w14:textId="04BBC84F" w:rsidR="008F43A8" w:rsidRDefault="008F43A8">
      <w:pPr>
        <w:rPr>
          <w:rFonts w:ascii="ＭＳ ゴシック" w:eastAsia="ＭＳ ゴシック" w:hAnsi="ＭＳ ゴシック"/>
          <w:color w:val="000000"/>
          <w:szCs w:val="21"/>
        </w:rPr>
      </w:pPr>
    </w:p>
    <w:p w14:paraId="33003672" w14:textId="2A3592A6" w:rsidR="008F43A8" w:rsidRDefault="008F43A8">
      <w:pPr>
        <w:rPr>
          <w:rFonts w:ascii="ＭＳ ゴシック" w:eastAsia="ＭＳ ゴシック" w:hAnsi="ＭＳ ゴシック"/>
          <w:color w:val="000000"/>
          <w:szCs w:val="21"/>
        </w:rPr>
      </w:pPr>
    </w:p>
    <w:p w14:paraId="6447BEF9" w14:textId="2F763A0A" w:rsidR="008F43A8" w:rsidRDefault="008F43A8">
      <w:pPr>
        <w:rPr>
          <w:rFonts w:ascii="ＭＳ ゴシック" w:eastAsia="ＭＳ ゴシック" w:hAnsi="ＭＳ ゴシック"/>
          <w:color w:val="000000"/>
          <w:szCs w:val="21"/>
        </w:rPr>
      </w:pPr>
    </w:p>
    <w:p w14:paraId="659D5478" w14:textId="5FBE5A55" w:rsidR="008F43A8" w:rsidRDefault="008F43A8">
      <w:pPr>
        <w:rPr>
          <w:rFonts w:ascii="ＭＳ ゴシック" w:eastAsia="ＭＳ ゴシック" w:hAnsi="ＭＳ ゴシック"/>
          <w:color w:val="000000"/>
          <w:szCs w:val="21"/>
        </w:rPr>
      </w:pPr>
    </w:p>
    <w:p w14:paraId="249C4772" w14:textId="1A6DAEB7" w:rsidR="008F43A8" w:rsidRDefault="008F43A8">
      <w:pPr>
        <w:rPr>
          <w:rFonts w:ascii="ＭＳ ゴシック" w:eastAsia="ＭＳ ゴシック" w:hAnsi="ＭＳ ゴシック"/>
          <w:color w:val="000000"/>
          <w:szCs w:val="21"/>
        </w:rPr>
      </w:pPr>
    </w:p>
    <w:p w14:paraId="7CD47533" w14:textId="77777777" w:rsidR="008F43A8" w:rsidRDefault="008F43A8">
      <w:pPr>
        <w:rPr>
          <w:rFonts w:ascii="ＭＳ ゴシック" w:eastAsia="ＭＳ ゴシック" w:hAnsi="ＭＳ ゴシック"/>
          <w:color w:val="000000"/>
          <w:szCs w:val="21"/>
        </w:rPr>
      </w:pPr>
    </w:p>
    <w:p w14:paraId="7F3DE90C" w14:textId="77777777" w:rsidR="00EE156B" w:rsidRPr="007730AB" w:rsidRDefault="00EE156B">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1D2FC670"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B4185C">
        <w:rPr>
          <w:rFonts w:ascii="Arial" w:eastAsia="ＭＳ ゴシック" w:hAnsi="Arial" w:hint="eastAsia"/>
          <w:color w:val="000000"/>
          <w:sz w:val="24"/>
        </w:rPr>
        <w:t>2</w:t>
      </w:r>
      <w:r w:rsidR="00B4185C">
        <w:rPr>
          <w:rFonts w:ascii="Arial" w:eastAsia="ＭＳ ゴシック" w:hAnsi="Arial"/>
          <w:color w:val="000000"/>
          <w:sz w:val="24"/>
        </w:rPr>
        <w:t>2</w:t>
      </w:r>
      <w:r w:rsidRPr="00983746">
        <w:rPr>
          <w:rFonts w:ascii="Arial" w:eastAsia="ＭＳ ゴシック" w:hAnsi="ＭＳ ゴシック" w:hint="eastAsia"/>
          <w:color w:val="000000"/>
          <w:sz w:val="24"/>
        </w:rPr>
        <w:t>年</w:t>
      </w:r>
      <w:r w:rsidR="00B4185C">
        <w:rPr>
          <w:rFonts w:ascii="Arial" w:eastAsia="ＭＳ ゴシック" w:hAnsi="ＭＳ ゴシック" w:hint="eastAsia"/>
          <w:color w:val="000000"/>
          <w:sz w:val="24"/>
        </w:rPr>
        <w:t>5</w:t>
      </w:r>
      <w:r w:rsidR="00B4185C" w:rsidRPr="00983746">
        <w:rPr>
          <w:rFonts w:ascii="Arial" w:eastAsia="ＭＳ ゴシック" w:hAnsi="ＭＳ ゴシック" w:hint="eastAsia"/>
          <w:color w:val="000000"/>
          <w:sz w:val="24"/>
        </w:rPr>
        <w:t>月</w:t>
      </w:r>
      <w:r w:rsidR="00B4185C">
        <w:rPr>
          <w:rFonts w:ascii="Arial" w:eastAsia="ＭＳ ゴシック" w:hAnsi="ＭＳ ゴシック" w:hint="eastAsia"/>
          <w:color w:val="000000"/>
          <w:sz w:val="24"/>
        </w:rPr>
        <w:t>2</w:t>
      </w:r>
      <w:r w:rsidR="00312370">
        <w:rPr>
          <w:rFonts w:ascii="Arial" w:eastAsia="ＭＳ ゴシック" w:hAnsi="ＭＳ ゴシック" w:hint="eastAsia"/>
          <w:color w:val="000000"/>
          <w:sz w:val="24"/>
        </w:rPr>
        <w:t>4</w:t>
      </w:r>
      <w:r w:rsidR="00B4185C"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6" w14:textId="06D6F9EA" w:rsidR="00EE156B" w:rsidRPr="00562EA9" w:rsidRDefault="00C448A2" w:rsidP="00DC26E6">
      <w:pPr>
        <w:ind w:firstLineChars="100" w:firstLine="227"/>
        <w:rPr>
          <w:rFonts w:asciiTheme="majorEastAsia" w:eastAsiaTheme="majorEastAsia" w:hAnsiTheme="majorEastAsia" w:cs="HG丸ｺﾞｼｯｸM-PRO"/>
          <w:color w:val="008000"/>
          <w:kern w:val="0"/>
          <w:szCs w:val="21"/>
        </w:rPr>
      </w:pPr>
      <w:r w:rsidRPr="00562EA9">
        <w:rPr>
          <w:rFonts w:asciiTheme="majorEastAsia" w:eastAsiaTheme="majorEastAsia" w:hAnsiTheme="majorEastAsia" w:cs="HG丸ｺﾞｼｯｸM-PRO" w:hint="eastAsia"/>
          <w:kern w:val="0"/>
          <w:szCs w:val="21"/>
        </w:rPr>
        <w:t>独立行政法人情報処理推進機構（以下「</w:t>
      </w:r>
      <w:r w:rsidRPr="00562EA9">
        <w:rPr>
          <w:rFonts w:asciiTheme="majorEastAsia" w:eastAsiaTheme="majorEastAsia" w:hAnsiTheme="majorEastAsia" w:cs="HG丸ｺﾞｼｯｸM-PRO"/>
          <w:kern w:val="0"/>
          <w:szCs w:val="21"/>
        </w:rPr>
        <w:t>IPA」という。）では、</w:t>
      </w:r>
      <w:r w:rsidRPr="00562EA9">
        <w:rPr>
          <w:rFonts w:asciiTheme="majorEastAsia" w:eastAsiaTheme="majorEastAsia" w:hAnsiTheme="majorEastAsia" w:cs="HG丸ｺﾞｼｯｸM-PRO" w:hint="eastAsia"/>
          <w:kern w:val="0"/>
          <w:szCs w:val="21"/>
        </w:rPr>
        <w:t>中核人材育成プログラム</w:t>
      </w:r>
      <w:r w:rsidR="00011ADF" w:rsidRPr="00562EA9">
        <w:rPr>
          <w:rFonts w:asciiTheme="majorEastAsia" w:eastAsiaTheme="majorEastAsia" w:hAnsiTheme="majorEastAsia" w:cs="HG丸ｺﾞｼｯｸM-PRO" w:hint="eastAsia"/>
          <w:kern w:val="0"/>
          <w:szCs w:val="21"/>
        </w:rPr>
        <w:t>を実施しており、プログラム</w:t>
      </w:r>
      <w:r w:rsidRPr="00562EA9">
        <w:rPr>
          <w:rFonts w:asciiTheme="majorEastAsia" w:eastAsiaTheme="majorEastAsia" w:hAnsiTheme="majorEastAsia" w:cs="HG丸ｺﾞｼｯｸM-PRO" w:hint="eastAsia"/>
          <w:kern w:val="0"/>
          <w:szCs w:val="21"/>
        </w:rPr>
        <w:t>第</w:t>
      </w:r>
      <w:r w:rsidRPr="00562EA9">
        <w:rPr>
          <w:rFonts w:asciiTheme="majorEastAsia" w:eastAsiaTheme="majorEastAsia" w:hAnsiTheme="majorEastAsia" w:cs="HG丸ｺﾞｼｯｸM-PRO"/>
          <w:kern w:val="0"/>
          <w:szCs w:val="21"/>
        </w:rPr>
        <w:t>5期が2022年6月に</w:t>
      </w:r>
      <w:r w:rsidRPr="00562EA9">
        <w:rPr>
          <w:rFonts w:asciiTheme="majorEastAsia" w:eastAsiaTheme="majorEastAsia" w:hAnsiTheme="majorEastAsia" w:cs="HG丸ｺﾞｼｯｸM-PRO" w:hint="eastAsia"/>
          <w:kern w:val="0"/>
          <w:szCs w:val="21"/>
        </w:rPr>
        <w:t>終了するにあたり、修了式を実施いたします。ついては、本修了式の実施会場の借上げについて、下記の内容で事前確認公募を実施いたします</w:t>
      </w:r>
      <w:r w:rsidR="00EE156B" w:rsidRPr="00562EA9">
        <w:rPr>
          <w:rFonts w:asciiTheme="majorEastAsia" w:eastAsiaTheme="majorEastAsia" w:hAnsiTheme="majorEastAsia" w:cs="HG丸ｺﾞｼｯｸM-PRO" w:hint="eastAsia"/>
          <w:color w:val="008000"/>
          <w:kern w:val="0"/>
          <w:szCs w:val="21"/>
        </w:rPr>
        <w:t>。</w:t>
      </w:r>
    </w:p>
    <w:p w14:paraId="7F3DE917" w14:textId="77777777" w:rsidR="00EE156B" w:rsidRPr="004D2E61" w:rsidRDefault="00EE156B">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7F3DE918" w14:textId="77777777"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事前確認公募の結果、会場要件及び</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47F3659"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Pr>
          <w:rFonts w:ascii="ＭＳ ゴシック" w:eastAsia="ＭＳ ゴシック" w:hAnsi="ＭＳ ゴシック" w:cs="HG丸ｺﾞｼｯｸM-PRO" w:hint="eastAsia"/>
          <w:kern w:val="0"/>
          <w:szCs w:val="21"/>
        </w:rPr>
        <w:t>契約予定者と当該応募者との間の競争手続きに移行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e"/>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1097E289" w14:textId="6E6B4C04" w:rsidR="006310B0" w:rsidRDefault="006310B0" w:rsidP="00562EA9">
      <w:pPr>
        <w:ind w:left="420"/>
        <w:rPr>
          <w:rFonts w:ascii="ＭＳ ゴシック" w:eastAsia="ＭＳ ゴシック" w:hAnsi="ＭＳ ゴシック" w:cs="Arial"/>
          <w:color w:val="808080"/>
          <w:szCs w:val="21"/>
        </w:rPr>
      </w:pPr>
      <w:r>
        <w:rPr>
          <w:rFonts w:ascii="ＭＳ ゴシック" w:eastAsia="ＭＳ ゴシック" w:hAnsi="ＭＳ ゴシック" w:cs="Arial" w:hint="eastAsia"/>
          <w:szCs w:val="21"/>
        </w:rPr>
        <w:t>別紙「仕様書」参照</w:t>
      </w:r>
    </w:p>
    <w:p w14:paraId="7F3DE926" w14:textId="77777777" w:rsidR="00EE156B" w:rsidRDefault="00EE156B" w:rsidP="00562EA9">
      <w:pPr>
        <w:ind w:left="420"/>
        <w:rPr>
          <w:rFonts w:ascii="ＭＳ ゴシック" w:eastAsia="ＭＳ ゴシック" w:hAnsi="ＭＳ ゴシック" w:cs="Arial"/>
          <w:szCs w:val="21"/>
        </w:rPr>
      </w:pPr>
    </w:p>
    <w:p w14:paraId="7F3DE927" w14:textId="77777777" w:rsidR="00EE156B" w:rsidRDefault="00EE156B">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50C25E50" w14:textId="3595B133" w:rsidR="006310B0" w:rsidRPr="00581E22" w:rsidRDefault="006310B0" w:rsidP="00DD4EAF">
      <w:pPr>
        <w:ind w:left="420"/>
        <w:rPr>
          <w:rFonts w:ascii="ＭＳ ゴシック" w:eastAsia="ＭＳ ゴシック" w:hAnsi="ＭＳ ゴシック" w:cs="Arial"/>
          <w:szCs w:val="21"/>
        </w:rPr>
      </w:pPr>
      <w:r w:rsidRPr="00581E22">
        <w:rPr>
          <w:rFonts w:ascii="ＭＳ ゴシック" w:eastAsia="ＭＳ ゴシック" w:hAnsi="ＭＳ ゴシック" w:cs="Arial" w:hint="eastAsia"/>
          <w:szCs w:val="21"/>
        </w:rPr>
        <w:t>別紙「仕様書」参照</w:t>
      </w:r>
    </w:p>
    <w:p w14:paraId="7F3DE930" w14:textId="77777777" w:rsidR="00A60F67" w:rsidRDefault="00A60F67">
      <w:pPr>
        <w:pStyle w:val="af2"/>
        <w:spacing w:line="360" w:lineRule="atLeast"/>
        <w:ind w:left="420"/>
        <w:rPr>
          <w:rFonts w:hAnsi="ＭＳ Ｐゴシック"/>
          <w:color w:val="808080"/>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77777777"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6B933CDA" w:rsidR="00983746" w:rsidRPr="00F020DD" w:rsidRDefault="00611A4B" w:rsidP="00983746">
      <w:pPr>
        <w:pStyle w:val="af4"/>
        <w:numPr>
          <w:ilvl w:val="0"/>
          <w:numId w:val="20"/>
        </w:numPr>
        <w:rPr>
          <w:rFonts w:ascii="ＭＳ ゴシック" w:eastAsia="ＭＳ ゴシック" w:hAnsi="ＭＳ ゴシック"/>
          <w:color w:val="FF0000"/>
          <w:spacing w:val="0"/>
        </w:rPr>
      </w:pPr>
      <w:r w:rsidRPr="00A55F60">
        <w:rPr>
          <w:rFonts w:ascii="ＭＳ ゴシック" w:eastAsia="ＭＳ ゴシック" w:hAnsi="ＭＳ ゴシック" w:hint="eastAsia"/>
        </w:rPr>
        <w:t>令和</w:t>
      </w:r>
      <w:r w:rsidR="007E56AC" w:rsidRPr="00A55F60">
        <w:rPr>
          <w:rFonts w:ascii="ＭＳ ゴシック" w:eastAsia="ＭＳ ゴシック" w:hAnsi="ＭＳ ゴシック"/>
        </w:rPr>
        <w:t>4・5・6</w:t>
      </w:r>
      <w:r w:rsidRPr="00A55F60">
        <w:rPr>
          <w:rFonts w:ascii="ＭＳ ゴシック" w:eastAsia="ＭＳ ゴシック" w:hAnsi="ＭＳ ゴシック"/>
        </w:rPr>
        <w:t>年度</w:t>
      </w:r>
      <w:r w:rsidR="00983746" w:rsidRPr="00C147CD">
        <w:rPr>
          <w:rFonts w:ascii="ＭＳ ゴシック" w:eastAsia="ＭＳ ゴシック" w:hAnsi="ＭＳ ゴシック" w:hint="eastAsia"/>
          <w:spacing w:val="0"/>
        </w:rPr>
        <w:t>競争</w:t>
      </w:r>
      <w:r w:rsidR="00983746" w:rsidRPr="0053030E">
        <w:rPr>
          <w:rFonts w:ascii="ＭＳ ゴシック" w:eastAsia="ＭＳ ゴシック" w:hAnsi="ＭＳ ゴシック" w:hint="eastAsia"/>
          <w:spacing w:val="0"/>
        </w:rPr>
        <w:t>参加資格（全省庁統一資格）における資格を有する者であること。</w:t>
      </w:r>
      <w:r w:rsidR="00983746" w:rsidRPr="00581E22">
        <w:rPr>
          <w:rFonts w:ascii="ＭＳ ゴシック" w:eastAsia="ＭＳ ゴシック" w:hAnsi="ＭＳ ゴシック" w:hint="eastAsia"/>
          <w:spacing w:val="0"/>
        </w:rPr>
        <w:t>資格を有しない場合は、登記簿謄本、</w:t>
      </w:r>
      <w:r w:rsidR="007730AB" w:rsidRPr="00581E22">
        <w:rPr>
          <w:rFonts w:ascii="ＭＳ ゴシック" w:eastAsia="ＭＳ ゴシック" w:hAnsi="ＭＳ ゴシック" w:hint="eastAsia"/>
        </w:rPr>
        <w:t>納税証明書、</w:t>
      </w:r>
      <w:r w:rsidR="00983746" w:rsidRPr="00581E22">
        <w:rPr>
          <w:rFonts w:ascii="ＭＳ ゴシック" w:eastAsia="ＭＳ ゴシック" w:hAnsi="ＭＳ ゴシック" w:hint="eastAsia"/>
          <w:spacing w:val="0"/>
        </w:rPr>
        <w:t>営業経歴書及び財務諸表類を提出し、参加を認められた者であるこ</w:t>
      </w:r>
      <w:r w:rsidR="006310B0" w:rsidRPr="00581E22">
        <w:rPr>
          <w:rFonts w:ascii="ＭＳ ゴシック" w:eastAsia="ＭＳ ゴシック" w:hAnsi="ＭＳ ゴシック" w:hint="eastAsia"/>
          <w:spacing w:val="0"/>
        </w:rPr>
        <w:t>と。</w:t>
      </w:r>
    </w:p>
    <w:p w14:paraId="7F3DE937" w14:textId="77777777" w:rsidR="00983746" w:rsidRPr="0053030E" w:rsidRDefault="00983746" w:rsidP="00983746">
      <w:pPr>
        <w:numPr>
          <w:ilvl w:val="0"/>
          <w:numId w:val="20"/>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7F3DE938" w14:textId="77777777" w:rsidR="00983746" w:rsidRPr="0053030E" w:rsidRDefault="00983746" w:rsidP="00983746">
      <w:pPr>
        <w:pStyle w:val="af4"/>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2A58C473" w14:textId="2DAB3072" w:rsidR="006310B0" w:rsidRPr="00581E22" w:rsidRDefault="006310B0">
      <w:pPr>
        <w:ind w:leftChars="300" w:left="680"/>
        <w:rPr>
          <w:rFonts w:ascii="ＭＳ ゴシック" w:eastAsia="ＭＳ ゴシック" w:hAnsi="ＭＳ ゴシック"/>
          <w:szCs w:val="21"/>
        </w:rPr>
      </w:pPr>
      <w:r w:rsidRPr="00581E22">
        <w:rPr>
          <w:rFonts w:ascii="ＭＳ ゴシック" w:eastAsia="ＭＳ ゴシック" w:hAnsi="ＭＳ ゴシック" w:hint="eastAsia"/>
          <w:szCs w:val="21"/>
        </w:rPr>
        <w:t>産業サイバーセキュリティ</w:t>
      </w:r>
      <w:r w:rsidR="00EE156B" w:rsidRPr="00581E22">
        <w:rPr>
          <w:rFonts w:ascii="ＭＳ ゴシック" w:eastAsia="ＭＳ ゴシック" w:hAnsi="ＭＳ ゴシック" w:hint="eastAsia"/>
          <w:szCs w:val="21"/>
        </w:rPr>
        <w:t xml:space="preserve">センター　</w:t>
      </w:r>
      <w:r w:rsidRPr="00581E22">
        <w:rPr>
          <w:rFonts w:ascii="ＭＳ ゴシック" w:eastAsia="ＭＳ ゴシック" w:hAnsi="ＭＳ ゴシック" w:hint="eastAsia"/>
          <w:szCs w:val="21"/>
        </w:rPr>
        <w:t>事業推進部　事業推進</w:t>
      </w:r>
      <w:r w:rsidR="00EE156B" w:rsidRPr="00581E22">
        <w:rPr>
          <w:rFonts w:ascii="ＭＳ ゴシック" w:eastAsia="ＭＳ ゴシック" w:hAnsi="ＭＳ ゴシック" w:hint="eastAsia"/>
          <w:szCs w:val="21"/>
        </w:rPr>
        <w:t xml:space="preserve">グループ　</w:t>
      </w:r>
    </w:p>
    <w:p w14:paraId="7F3DE93F" w14:textId="1B6E445B" w:rsidR="00EE156B" w:rsidRPr="00581E22" w:rsidRDefault="00EE156B">
      <w:pPr>
        <w:ind w:leftChars="300" w:left="680"/>
        <w:rPr>
          <w:rFonts w:ascii="ＭＳ ゴシック" w:eastAsia="ＭＳ ゴシック" w:hAnsi="ＭＳ ゴシック"/>
          <w:szCs w:val="21"/>
        </w:rPr>
      </w:pPr>
      <w:r w:rsidRPr="00581E22">
        <w:rPr>
          <w:rFonts w:ascii="ＭＳ ゴシック" w:eastAsia="ＭＳ ゴシック" w:hAnsi="ＭＳ ゴシック" w:hint="eastAsia"/>
          <w:szCs w:val="21"/>
        </w:rPr>
        <w:t>担当：</w:t>
      </w:r>
      <w:r w:rsidR="00E27846" w:rsidRPr="00581E22">
        <w:rPr>
          <w:rFonts w:ascii="ＭＳ ゴシック" w:eastAsia="ＭＳ ゴシック" w:hAnsi="ＭＳ ゴシック" w:hint="eastAsia"/>
          <w:szCs w:val="21"/>
        </w:rPr>
        <w:t>北村　中山</w:t>
      </w:r>
    </w:p>
    <w:p w14:paraId="7F3DE940" w14:textId="704120B6" w:rsidR="00EE156B" w:rsidRPr="00581E22" w:rsidRDefault="00EE156B">
      <w:pPr>
        <w:ind w:leftChars="300" w:left="680"/>
        <w:rPr>
          <w:rFonts w:ascii="ＭＳ ゴシック" w:eastAsia="ＭＳ ゴシック" w:hAnsi="ＭＳ ゴシック"/>
          <w:szCs w:val="21"/>
          <w:lang w:val="de-DE"/>
        </w:rPr>
      </w:pPr>
      <w:r w:rsidRPr="00581E22">
        <w:rPr>
          <w:rFonts w:ascii="ＭＳ ゴシック" w:eastAsia="ＭＳ ゴシック" w:hAnsi="ＭＳ ゴシック" w:hint="eastAsia"/>
          <w:szCs w:val="21"/>
        </w:rPr>
        <w:t>電話番号：03-5978-</w:t>
      </w:r>
      <w:r w:rsidR="006310B0" w:rsidRPr="00581E22">
        <w:rPr>
          <w:rFonts w:ascii="ＭＳ ゴシック" w:eastAsia="ＭＳ ゴシック" w:hAnsi="ＭＳ ゴシック" w:hint="eastAsia"/>
          <w:szCs w:val="21"/>
        </w:rPr>
        <w:t>7554</w:t>
      </w:r>
    </w:p>
    <w:p w14:paraId="7F3DE941" w14:textId="3166F0BB" w:rsidR="00EE156B" w:rsidRPr="00581E22" w:rsidRDefault="00EE156B">
      <w:pPr>
        <w:ind w:leftChars="300" w:left="680"/>
        <w:rPr>
          <w:rFonts w:ascii="ＭＳ ゴシック" w:eastAsia="ＭＳ ゴシック" w:hAnsi="ＭＳ ゴシック"/>
          <w:szCs w:val="21"/>
          <w:lang w:val="de-DE"/>
        </w:rPr>
      </w:pPr>
      <w:r w:rsidRPr="00581E22">
        <w:rPr>
          <w:rFonts w:ascii="ＭＳ ゴシック" w:eastAsia="ＭＳ ゴシック" w:hAnsi="ＭＳ ゴシック" w:hint="eastAsia"/>
          <w:szCs w:val="21"/>
          <w:lang w:val="de-DE"/>
        </w:rPr>
        <w:lastRenderedPageBreak/>
        <w:t xml:space="preserve">E-mail: </w:t>
      </w:r>
      <w:r w:rsidR="00DB1E6C" w:rsidRPr="00581E22">
        <w:rPr>
          <w:rFonts w:ascii="ＭＳ ゴシック" w:eastAsia="ＭＳ ゴシック" w:hAnsi="ＭＳ ゴシック" w:hint="eastAsia"/>
        </w:rPr>
        <w:t>c</w:t>
      </w:r>
      <w:r w:rsidR="00DB1E6C" w:rsidRPr="00581E22">
        <w:rPr>
          <w:rFonts w:ascii="ＭＳ ゴシック" w:eastAsia="ＭＳ ゴシック" w:hAnsi="ＭＳ ゴシック"/>
        </w:rPr>
        <w:t>oe-ko</w:t>
      </w:r>
      <w:r w:rsidR="001457F4">
        <w:rPr>
          <w:rFonts w:ascii="ＭＳ ゴシック" w:eastAsia="ＭＳ ゴシック" w:hAnsi="ＭＳ ゴシック" w:hint="eastAsia"/>
        </w:rPr>
        <w:t>b</w:t>
      </w:r>
      <w:r w:rsidR="00DB1E6C" w:rsidRPr="00581E22">
        <w:rPr>
          <w:rFonts w:ascii="ＭＳ ゴシック" w:eastAsia="ＭＳ ゴシック" w:hAnsi="ＭＳ ゴシック"/>
        </w:rPr>
        <w:t>o-p</w:t>
      </w:r>
      <w:r w:rsidRPr="00581E22">
        <w:rPr>
          <w:rFonts w:ascii="ＭＳ ゴシック" w:eastAsia="ＭＳ ゴシック" w:hAnsi="ＭＳ ゴシック"/>
        </w:rPr>
        <w:t>@ipa.go.jp</w:t>
      </w:r>
    </w:p>
    <w:p w14:paraId="7F3DE942" w14:textId="64D0E08C" w:rsidR="00EE156B" w:rsidRPr="00581E22" w:rsidRDefault="00EE156B">
      <w:pPr>
        <w:ind w:leftChars="300" w:left="680"/>
        <w:rPr>
          <w:rFonts w:ascii="ＭＳ ゴシック" w:eastAsia="ＭＳ ゴシック" w:hAnsi="ＭＳ ゴシック"/>
          <w:szCs w:val="21"/>
          <w:lang w:val="de-DE"/>
        </w:rPr>
      </w:pPr>
      <w:r w:rsidRPr="00581E22">
        <w:rPr>
          <w:rFonts w:ascii="ＭＳ ゴシック" w:eastAsia="ＭＳ ゴシック" w:hAnsi="ＭＳ ゴシック" w:hint="eastAsia"/>
          <w:szCs w:val="21"/>
          <w:lang w:val="de-DE"/>
        </w:rPr>
        <w:t>住所: 〒113-6591　文京区本駒込2-28-8文京グリーンコートセンターオフィス</w:t>
      </w:r>
      <w:r w:rsidR="007917F9" w:rsidRPr="00581E22">
        <w:rPr>
          <w:rFonts w:ascii="ＭＳ ゴシック" w:eastAsia="ＭＳ ゴシック" w:hAnsi="ＭＳ ゴシック" w:hint="eastAsia"/>
          <w:szCs w:val="21"/>
          <w:lang w:val="de-DE"/>
        </w:rPr>
        <w:t>17</w:t>
      </w:r>
      <w:r w:rsidRPr="00581E22">
        <w:rPr>
          <w:rFonts w:ascii="ＭＳ ゴシック" w:eastAsia="ＭＳ ゴシック" w:hAnsi="ＭＳ ゴシック" w:hint="eastAsia"/>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4A0A3133" w:rsidR="00EE156B" w:rsidRPr="00E343A9" w:rsidRDefault="00EE156B">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581E22">
        <w:rPr>
          <w:rFonts w:ascii="ＭＳ ゴシック" w:eastAsia="ＭＳ ゴシック" w:hAnsi="ＭＳ ゴシック" w:cs="HG丸ｺﾞｼｯｸM-PRO" w:hint="eastAsia"/>
          <w:kern w:val="0"/>
          <w:szCs w:val="21"/>
        </w:rPr>
        <w:t>20</w:t>
      </w:r>
      <w:r w:rsidR="0029494F" w:rsidRPr="00581E22">
        <w:rPr>
          <w:rFonts w:ascii="ＭＳ ゴシック" w:eastAsia="ＭＳ ゴシック" w:hAnsi="ＭＳ ゴシック" w:cs="HG丸ｺﾞｼｯｸM-PRO" w:hint="eastAsia"/>
          <w:kern w:val="0"/>
          <w:szCs w:val="21"/>
        </w:rPr>
        <w:t>2</w:t>
      </w:r>
      <w:r w:rsidR="0029494F" w:rsidRPr="00581E22">
        <w:rPr>
          <w:rFonts w:ascii="ＭＳ ゴシック" w:eastAsia="ＭＳ ゴシック" w:hAnsi="ＭＳ ゴシック" w:cs="HG丸ｺﾞｼｯｸM-PRO"/>
          <w:kern w:val="0"/>
          <w:szCs w:val="21"/>
        </w:rPr>
        <w:t>2</w:t>
      </w:r>
      <w:r w:rsidRPr="00581E22">
        <w:rPr>
          <w:rFonts w:ascii="ＭＳ ゴシック" w:eastAsia="ＭＳ ゴシック" w:hAnsi="ＭＳ ゴシック" w:cs="HG丸ｺﾞｼｯｸM-PRO" w:hint="eastAsia"/>
          <w:kern w:val="0"/>
          <w:szCs w:val="21"/>
        </w:rPr>
        <w:t>年</w:t>
      </w:r>
      <w:r w:rsidR="00E27846" w:rsidRPr="00581E22">
        <w:rPr>
          <w:rFonts w:ascii="ＭＳ ゴシック" w:eastAsia="ＭＳ ゴシック" w:hAnsi="ＭＳ ゴシック" w:cs="HG丸ｺﾞｼｯｸM-PRO" w:hint="eastAsia"/>
          <w:kern w:val="0"/>
          <w:szCs w:val="21"/>
        </w:rPr>
        <w:t>6</w:t>
      </w:r>
      <w:r w:rsidRPr="00581E22">
        <w:rPr>
          <w:rFonts w:ascii="ＭＳ ゴシック" w:eastAsia="ＭＳ ゴシック" w:hAnsi="ＭＳ ゴシック" w:cs="HG丸ｺﾞｼｯｸM-PRO" w:hint="eastAsia"/>
          <w:kern w:val="0"/>
          <w:szCs w:val="21"/>
        </w:rPr>
        <w:t>月</w:t>
      </w:r>
      <w:r w:rsidR="0037298A" w:rsidRPr="00581E22">
        <w:rPr>
          <w:rFonts w:ascii="ＭＳ ゴシック" w:eastAsia="ＭＳ ゴシック" w:hAnsi="ＭＳ ゴシック" w:cs="HG丸ｺﾞｼｯｸM-PRO"/>
          <w:kern w:val="0"/>
          <w:szCs w:val="21"/>
        </w:rPr>
        <w:t>6</w:t>
      </w:r>
      <w:r w:rsidRPr="00581E22">
        <w:rPr>
          <w:rFonts w:ascii="ＭＳ ゴシック" w:eastAsia="ＭＳ ゴシック" w:hAnsi="ＭＳ ゴシック" w:cs="HG丸ｺﾞｼｯｸM-PRO" w:hint="eastAsia"/>
          <w:kern w:val="0"/>
          <w:szCs w:val="21"/>
        </w:rPr>
        <w:t>日</w:t>
      </w:r>
      <w:r w:rsidRPr="00581E22">
        <w:rPr>
          <w:rFonts w:ascii="ＭＳ ゴシック" w:eastAsia="ＭＳ ゴシック" w:hAnsi="ＭＳ ゴシック" w:cs="HG丸ｺﾞｼｯｸM-PRO"/>
          <w:kern w:val="0"/>
          <w:szCs w:val="21"/>
          <w:lang w:val="de-DE"/>
        </w:rPr>
        <w:t>(</w:t>
      </w:r>
      <w:r w:rsidR="0037298A" w:rsidRPr="00581E22">
        <w:rPr>
          <w:rFonts w:ascii="ＭＳ ゴシック" w:eastAsia="ＭＳ ゴシック" w:hAnsi="ＭＳ ゴシック" w:cs="HG丸ｺﾞｼｯｸM-PRO" w:hint="eastAsia"/>
          <w:kern w:val="0"/>
          <w:szCs w:val="21"/>
          <w:lang w:val="de-DE"/>
        </w:rPr>
        <w:t>月</w:t>
      </w:r>
      <w:r w:rsidRPr="00581E22">
        <w:rPr>
          <w:rFonts w:ascii="ＭＳ ゴシック" w:eastAsia="ＭＳ ゴシック" w:hAnsi="ＭＳ ゴシック" w:cs="HG丸ｺﾞｼｯｸM-PRO"/>
          <w:kern w:val="0"/>
          <w:szCs w:val="21"/>
          <w:lang w:val="de-DE"/>
        </w:rPr>
        <w:t>)</w:t>
      </w:r>
      <w:r w:rsidRPr="00581E22">
        <w:rPr>
          <w:rFonts w:ascii="ＭＳ ゴシック" w:eastAsia="ＭＳ ゴシック" w:hAnsi="ＭＳ ゴシック" w:cs="HG丸ｺﾞｼｯｸM-PRO" w:hint="eastAsia"/>
          <w:kern w:val="0"/>
          <w:szCs w:val="21"/>
          <w:lang w:val="de-DE"/>
        </w:rPr>
        <w:t>17</w:t>
      </w:r>
      <w:r w:rsidRPr="00581E22">
        <w:rPr>
          <w:rFonts w:ascii="ＭＳ ゴシック" w:eastAsia="ＭＳ ゴシック" w:hAnsi="ＭＳ ゴシック" w:cs="HG丸ｺﾞｼｯｸM-PRO" w:hint="eastAsia"/>
          <w:kern w:val="0"/>
          <w:szCs w:val="21"/>
        </w:rPr>
        <w:t>時</w:t>
      </w:r>
      <w:r w:rsidRPr="00581E22">
        <w:rPr>
          <w:rFonts w:ascii="ＭＳ ゴシック" w:eastAsia="ＭＳ ゴシック" w:hAnsi="ＭＳ ゴシック" w:cs="HG丸ｺﾞｼｯｸM-PRO" w:hint="eastAsia"/>
          <w:kern w:val="0"/>
          <w:szCs w:val="21"/>
          <w:lang w:val="de-DE"/>
        </w:rPr>
        <w:t>00</w:t>
      </w:r>
      <w:r w:rsidRPr="00581E22">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164361C6" w:rsidR="00AC30EA" w:rsidRPr="0053030E"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A55F60">
        <w:rPr>
          <w:rFonts w:ascii="ＭＳ ゴシック" w:eastAsia="ＭＳ ゴシック" w:hAnsi="ＭＳ ゴシック" w:hint="eastAsia"/>
        </w:rPr>
        <w:t>令和</w:t>
      </w:r>
      <w:r w:rsidR="007E56AC" w:rsidRPr="00A55F60">
        <w:rPr>
          <w:rFonts w:ascii="ＭＳ ゴシック" w:eastAsia="ＭＳ ゴシック" w:hAnsi="ＭＳ ゴシック"/>
        </w:rPr>
        <w:t>4・5・6</w:t>
      </w:r>
      <w:r w:rsidR="00615FDC">
        <w:rPr>
          <w:rFonts w:ascii="ＭＳ ゴシック" w:eastAsia="ＭＳ ゴシック" w:hAnsi="ＭＳ ゴシック" w:hint="eastAsia"/>
        </w:rPr>
        <w:t>年度</w:t>
      </w:r>
      <w:r w:rsidR="00AC30EA" w:rsidRPr="0053030E">
        <w:rPr>
          <w:rFonts w:ascii="ＭＳ ゴシック" w:eastAsia="ＭＳ ゴシック" w:hAnsi="ＭＳ ゴシック" w:cs="HG丸ｺﾞｼｯｸM-PRO" w:hint="eastAsia"/>
          <w:kern w:val="0"/>
          <w:szCs w:val="21"/>
        </w:rPr>
        <w:t>競争参加資格（全省庁統一資格）における資格審査結果通知書の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581E22" w:rsidRDefault="003577A3" w:rsidP="004A7025">
      <w:pPr>
        <w:autoSpaceDE w:val="0"/>
        <w:autoSpaceDN w:val="0"/>
        <w:adjustRightInd w:val="0"/>
        <w:ind w:leftChars="50" w:left="476" w:hangingChars="160" w:hanging="363"/>
        <w:jc w:val="left"/>
        <w:rPr>
          <w:rFonts w:ascii="ＭＳ ゴシック" w:eastAsia="ＭＳ ゴシック" w:hAnsi="ＭＳ ゴシック"/>
          <w:kern w:val="0"/>
        </w:rPr>
      </w:pPr>
      <w:r w:rsidRPr="00806370">
        <w:rPr>
          <w:rFonts w:ascii="ＭＳ ゴシック" w:eastAsia="ＭＳ ゴシック" w:hAnsi="ＭＳ ゴシック" w:hint="eastAsia"/>
          <w:kern w:val="0"/>
        </w:rPr>
        <w:t>(4)</w:t>
      </w:r>
      <w:r w:rsidR="004A7025" w:rsidRPr="00581E22">
        <w:rPr>
          <w:rFonts w:ascii="ＭＳ ゴシック" w:eastAsia="ＭＳ ゴシック" w:hAnsi="ＭＳ ゴシック" w:hint="eastAsia"/>
          <w:kern w:val="0"/>
        </w:rPr>
        <w:t xml:space="preserve">　</w:t>
      </w:r>
      <w:r w:rsidRPr="00581E22">
        <w:rPr>
          <w:rFonts w:ascii="ＭＳ ゴシック" w:eastAsia="ＭＳ ゴシック" w:hAnsi="ＭＳ ゴシック" w:hint="eastAsia"/>
        </w:rPr>
        <w:t>契約条項については、（参考）契約書(案)を参照のこと。なお、契約条項については</w:t>
      </w:r>
      <w:r w:rsidR="00DD4EAF" w:rsidRPr="00581E22">
        <w:rPr>
          <w:rFonts w:ascii="ＭＳ ゴシック" w:eastAsia="ＭＳ ゴシック" w:hAnsi="ＭＳ ゴシック" w:hint="eastAsia"/>
        </w:rPr>
        <w:t>契約締結時に</w:t>
      </w:r>
      <w:r w:rsidRPr="00581E22">
        <w:rPr>
          <w:rFonts w:ascii="ＭＳ ゴシック" w:eastAsia="ＭＳ ゴシック" w:hAnsi="ＭＳ ゴシック" w:hint="eastAsia"/>
        </w:rPr>
        <w:t>調整する場合がある。</w:t>
      </w:r>
    </w:p>
    <w:p w14:paraId="7F3DE95C" w14:textId="354E3139" w:rsidR="00806370" w:rsidRPr="00562EA9" w:rsidRDefault="003577A3" w:rsidP="004A7025">
      <w:pPr>
        <w:autoSpaceDE w:val="0"/>
        <w:autoSpaceDN w:val="0"/>
        <w:adjustRightInd w:val="0"/>
        <w:ind w:leftChars="50" w:left="476" w:hangingChars="160" w:hanging="363"/>
        <w:jc w:val="left"/>
        <w:rPr>
          <w:rFonts w:asciiTheme="majorEastAsia" w:eastAsiaTheme="majorEastAsia" w:hAnsiTheme="majorEastAsia"/>
        </w:rPr>
      </w:pPr>
      <w:r w:rsidRPr="003577A3">
        <w:rPr>
          <w:rFonts w:ascii="ＭＳ ゴシック" w:eastAsia="ＭＳ ゴシック" w:hAnsi="ＭＳ ゴシック" w:hint="eastAsia"/>
        </w:rPr>
        <w:t>(5)</w:t>
      </w:r>
      <w:r w:rsidR="004A7025" w:rsidRPr="00562EA9">
        <w:rPr>
          <w:rFonts w:asciiTheme="majorEastAsia" w:eastAsiaTheme="majorEastAsia" w:hAnsiTheme="majorEastAsia" w:hint="eastAsia"/>
        </w:rPr>
        <w:t xml:space="preserve">　</w:t>
      </w:r>
      <w:r w:rsidR="00B44041" w:rsidRPr="00562EA9">
        <w:rPr>
          <w:rFonts w:asciiTheme="majorEastAsia" w:eastAsiaTheme="majorEastAsia" w:hAnsiTheme="majorEastAsia"/>
          <w:color w:val="000000" w:themeColor="text1"/>
        </w:rPr>
        <w:t xml:space="preserve"> 契約に係る情報については、機構ウェブサイトにて機構会計規程等に基づき公表</w:t>
      </w:r>
      <w:r w:rsidR="00B44041" w:rsidRPr="00562EA9">
        <w:rPr>
          <w:rFonts w:asciiTheme="majorEastAsia" w:eastAsiaTheme="majorEastAsia" w:hAnsiTheme="majorEastAsia" w:hint="eastAsia"/>
          <w:color w:val="000000" w:themeColor="text1"/>
          <w:vertAlign w:val="superscript"/>
        </w:rPr>
        <w:t>（注）</w:t>
      </w:r>
      <w:r w:rsidR="00B44041" w:rsidRPr="00562EA9">
        <w:rPr>
          <w:rFonts w:asciiTheme="majorEastAsia" w:eastAsiaTheme="majorEastAsia" w:hAnsiTheme="majorEastAsia" w:hint="eastAsia"/>
          <w:color w:val="000000" w:themeColor="text1"/>
        </w:rPr>
        <w:t>するものとする。</w:t>
      </w:r>
    </w:p>
    <w:p w14:paraId="7F3DE95D" w14:textId="77777777" w:rsidR="003577A3" w:rsidRPr="00562EA9" w:rsidRDefault="00A60F67" w:rsidP="003577A3">
      <w:pPr>
        <w:autoSpaceDE w:val="0"/>
        <w:autoSpaceDN w:val="0"/>
        <w:adjustRightInd w:val="0"/>
        <w:ind w:leftChars="100" w:left="476" w:hangingChars="110" w:hanging="249"/>
        <w:jc w:val="left"/>
        <w:rPr>
          <w:rFonts w:asciiTheme="majorEastAsia" w:eastAsiaTheme="majorEastAsia" w:hAnsiTheme="majorEastAsia"/>
          <w:color w:val="0000FF"/>
        </w:rPr>
      </w:pPr>
      <w:r w:rsidRPr="00562EA9">
        <w:rPr>
          <w:rFonts w:asciiTheme="majorEastAsia" w:eastAsiaTheme="majorEastAsia" w:hAnsiTheme="majorEastAsia"/>
          <w:color w:val="0000FF"/>
        </w:rPr>
        <w:br w:type="page"/>
      </w:r>
    </w:p>
    <w:p w14:paraId="7F3DE95F" w14:textId="13C3336C" w:rsidR="008C7107" w:rsidRPr="00562EA9" w:rsidDel="00DA4C28" w:rsidRDefault="008C7107" w:rsidP="007E56AC">
      <w:pPr>
        <w:autoSpaceDE w:val="0"/>
        <w:autoSpaceDN w:val="0"/>
        <w:adjustRightInd w:val="0"/>
        <w:ind w:leftChars="200" w:left="453"/>
        <w:jc w:val="left"/>
        <w:rPr>
          <w:rFonts w:asciiTheme="majorEastAsia" w:eastAsiaTheme="majorEastAsia" w:hAnsiTheme="majorEastAsia"/>
        </w:rPr>
      </w:pPr>
      <w:r w:rsidRPr="00562EA9">
        <w:rPr>
          <w:rFonts w:asciiTheme="majorEastAsia" w:eastAsiaTheme="majorEastAsia" w:hAnsiTheme="majorEastAsia"/>
          <w:szCs w:val="21"/>
        </w:rPr>
        <w:lastRenderedPageBreak/>
        <w:t>(注)独立行政法人の事務・事業の見直しの基本方針（平成22年12月7日閣議決定）</w:t>
      </w:r>
      <w:r w:rsidRPr="00562EA9">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4"/>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04FC0102"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615FDC" w:rsidRPr="00615FDC">
        <w:rPr>
          <w:rFonts w:ascii="Arial" w:eastAsia="ＭＳ Ｐゴシック" w:hAnsi="ＭＳ Ｐゴシック" w:hint="eastAsia"/>
        </w:rPr>
        <w:t>富田</w:t>
      </w:r>
      <w:r w:rsidR="00615FDC">
        <w:rPr>
          <w:rFonts w:ascii="Arial" w:eastAsia="ＭＳ Ｐゴシック" w:hAnsi="ＭＳ Ｐゴシック" w:hint="eastAsia"/>
        </w:rPr>
        <w:t xml:space="preserve">　</w:t>
      </w:r>
      <w:r w:rsidR="00615FDC" w:rsidRPr="00615FDC">
        <w:rPr>
          <w:rFonts w:ascii="Arial" w:eastAsia="ＭＳ Ｐゴシック" w:hAnsi="ＭＳ Ｐゴシック" w:hint="eastAsia"/>
        </w:rPr>
        <w:t>達夫</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Pr="00581E22" w:rsidRDefault="00EE156B">
      <w:pPr>
        <w:rPr>
          <w:rFonts w:ascii="Arial" w:eastAsia="ＭＳ Ｐゴシック" w:hAnsi="Arial"/>
        </w:rPr>
      </w:pPr>
    </w:p>
    <w:p w14:paraId="7F3DE9A7" w14:textId="4298764C" w:rsidR="00EE156B" w:rsidRDefault="00EE156B">
      <w:pPr>
        <w:rPr>
          <w:rFonts w:ascii="Arial" w:eastAsia="ＭＳ Ｐゴシック" w:hAnsi="Arial"/>
        </w:rPr>
      </w:pPr>
      <w:r w:rsidRPr="00581E22">
        <w:rPr>
          <w:rFonts w:ascii="Arial" w:eastAsia="ＭＳ Ｐゴシック" w:hAnsi="ＭＳ Ｐゴシック" w:hint="eastAsia"/>
        </w:rPr>
        <w:t xml:space="preserve">　　　「</w:t>
      </w:r>
      <w:r w:rsidR="001B5700" w:rsidRPr="00581E22">
        <w:rPr>
          <w:rFonts w:ascii="ＭＳ Ｐゴシック" w:eastAsia="ＭＳ Ｐゴシック" w:hAnsi="ＭＳ Ｐゴシック" w:hint="eastAsia"/>
          <w:bCs/>
          <w:szCs w:val="21"/>
        </w:rPr>
        <w:t>中核人材育成プログラム第5期修了式開催に係る</w:t>
      </w:r>
      <w:r w:rsidRPr="00581E22">
        <w:rPr>
          <w:rFonts w:ascii="ＭＳ Ｐゴシック" w:eastAsia="ＭＳ Ｐゴシック" w:hAnsi="ＭＳ Ｐゴシック" w:cs="Arial" w:hint="eastAsia"/>
          <w:bCs/>
          <w:szCs w:val="21"/>
        </w:rPr>
        <w:t>会場</w:t>
      </w:r>
      <w:r w:rsidR="001B5700" w:rsidRPr="00581E22">
        <w:rPr>
          <w:rFonts w:ascii="ＭＳ Ｐゴシック" w:eastAsia="ＭＳ Ｐゴシック" w:hAnsi="ＭＳ Ｐゴシック" w:cs="Arial" w:hint="eastAsia"/>
          <w:bCs/>
          <w:szCs w:val="21"/>
        </w:rPr>
        <w:t>等</w:t>
      </w:r>
      <w:r w:rsidR="00071F5E" w:rsidRPr="00581E22">
        <w:rPr>
          <w:rFonts w:ascii="ＭＳ Ｐゴシック" w:eastAsia="ＭＳ Ｐゴシック" w:hAnsi="ＭＳ Ｐゴシック" w:cs="Arial" w:hint="eastAsia"/>
          <w:bCs/>
          <w:szCs w:val="21"/>
        </w:rPr>
        <w:t>の</w:t>
      </w:r>
      <w:r w:rsidRPr="00581E22">
        <w:rPr>
          <w:rFonts w:ascii="ＭＳ Ｐゴシック" w:eastAsia="ＭＳ Ｐゴシック" w:hAnsi="ＭＳ Ｐゴシック" w:cs="Arial" w:hint="eastAsia"/>
          <w:bCs/>
          <w:szCs w:val="21"/>
        </w:rPr>
        <w:t>借上</w:t>
      </w:r>
      <w:r w:rsidRPr="00581E22">
        <w:rPr>
          <w:rFonts w:ascii="Arial" w:eastAsia="ＭＳ Ｐゴシック" w:hAnsi="ＭＳ Ｐゴシック" w:hint="eastAsia"/>
        </w:rPr>
        <w:t>」</w:t>
      </w:r>
      <w:r>
        <w:rPr>
          <w:rFonts w:ascii="Arial" w:eastAsia="ＭＳ Ｐゴシック" w:hAnsi="ＭＳ Ｐゴシック" w:hint="eastAsia"/>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3"/>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7"/>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3"/>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3"/>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7"/>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3"/>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7"/>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9"/>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9"/>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5"/>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9"/>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325891F" w14:textId="1082E23A" w:rsidR="005B25FA" w:rsidRDefault="005B25FA" w:rsidP="005B25FA">
      <w:pPr>
        <w:rPr>
          <w:rFonts w:asciiTheme="majorEastAsia" w:eastAsiaTheme="majorEastAsia" w:hAnsiTheme="majorEastAsia"/>
          <w:color w:val="000000"/>
          <w:sz w:val="22"/>
          <w:szCs w:val="22"/>
        </w:rPr>
      </w:pPr>
    </w:p>
    <w:p w14:paraId="55BB42C1" w14:textId="77777777" w:rsidR="008E30D6" w:rsidRPr="0055484D" w:rsidRDefault="008E30D6" w:rsidP="008E30D6">
      <w:pPr>
        <w:jc w:val="center"/>
        <w:rPr>
          <w:rFonts w:asciiTheme="majorEastAsia" w:eastAsiaTheme="majorEastAsia" w:hAnsiTheme="majorEastAsia"/>
          <w:color w:val="000000"/>
          <w:sz w:val="28"/>
          <w:szCs w:val="28"/>
        </w:rPr>
      </w:pPr>
      <w:r w:rsidRPr="0055484D">
        <w:rPr>
          <w:rFonts w:asciiTheme="majorEastAsia" w:eastAsiaTheme="majorEastAsia" w:hAnsiTheme="majorEastAsia" w:hint="eastAsia"/>
          <w:color w:val="000000"/>
          <w:sz w:val="28"/>
          <w:szCs w:val="28"/>
        </w:rPr>
        <w:t>仕　様　書</w:t>
      </w:r>
    </w:p>
    <w:p w14:paraId="082D87B1" w14:textId="77777777" w:rsidR="008E30D6" w:rsidRPr="0055484D" w:rsidRDefault="008E30D6" w:rsidP="005B25FA">
      <w:pPr>
        <w:rPr>
          <w:rFonts w:asciiTheme="majorEastAsia" w:eastAsiaTheme="majorEastAsia" w:hAnsiTheme="majorEastAsia"/>
          <w:color w:val="000000"/>
          <w:sz w:val="22"/>
          <w:szCs w:val="22"/>
        </w:rPr>
      </w:pPr>
    </w:p>
    <w:p w14:paraId="020A6692" w14:textId="77777777" w:rsidR="005B25FA" w:rsidRPr="0055484D" w:rsidRDefault="005B25FA" w:rsidP="005B25FA">
      <w:pPr>
        <w:numPr>
          <w:ilvl w:val="0"/>
          <w:numId w:val="32"/>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件名</w:t>
      </w:r>
    </w:p>
    <w:p w14:paraId="640DAFB3" w14:textId="77777777" w:rsidR="005B25FA" w:rsidRPr="0055484D" w:rsidRDefault="005B25FA" w:rsidP="005B25FA">
      <w:pPr>
        <w:ind w:firstLineChars="200" w:firstLine="473"/>
        <w:rPr>
          <w:rFonts w:asciiTheme="majorEastAsia" w:eastAsiaTheme="majorEastAsia" w:hAnsiTheme="majorEastAsia"/>
          <w:color w:val="008000"/>
          <w:sz w:val="22"/>
          <w:szCs w:val="22"/>
        </w:rPr>
      </w:pPr>
      <w:r w:rsidRPr="0055484D">
        <w:rPr>
          <w:rFonts w:asciiTheme="majorEastAsia" w:eastAsiaTheme="majorEastAsia" w:hAnsiTheme="majorEastAsia"/>
          <w:color w:val="008000"/>
          <w:sz w:val="22"/>
          <w:szCs w:val="22"/>
        </w:rPr>
        <w:t>「</w:t>
      </w:r>
      <w:r w:rsidRPr="0055484D">
        <w:rPr>
          <w:rFonts w:asciiTheme="majorEastAsia" w:eastAsiaTheme="majorEastAsia" w:hAnsiTheme="majorEastAsia" w:hint="eastAsia"/>
          <w:szCs w:val="21"/>
        </w:rPr>
        <w:t>中核人材育成プログラム第５期修了式開催に係る会場等の借上</w:t>
      </w:r>
      <w:r w:rsidRPr="0055484D">
        <w:rPr>
          <w:rFonts w:asciiTheme="majorEastAsia" w:eastAsiaTheme="majorEastAsia" w:hAnsiTheme="majorEastAsia" w:hint="eastAsia"/>
          <w:color w:val="008000"/>
          <w:sz w:val="22"/>
          <w:szCs w:val="22"/>
        </w:rPr>
        <w:t>」</w:t>
      </w:r>
    </w:p>
    <w:p w14:paraId="7C1A5CDD" w14:textId="77777777" w:rsidR="005B25FA" w:rsidRPr="0055484D" w:rsidRDefault="005B25FA" w:rsidP="005B25FA">
      <w:pPr>
        <w:rPr>
          <w:rFonts w:asciiTheme="majorEastAsia" w:eastAsiaTheme="majorEastAsia" w:hAnsiTheme="majorEastAsia"/>
          <w:color w:val="000000"/>
          <w:sz w:val="22"/>
          <w:szCs w:val="22"/>
        </w:rPr>
      </w:pPr>
    </w:p>
    <w:p w14:paraId="1A697E47" w14:textId="77777777" w:rsidR="005B25FA" w:rsidRPr="0055484D" w:rsidRDefault="005B25FA" w:rsidP="005B25FA">
      <w:pPr>
        <w:numPr>
          <w:ilvl w:val="0"/>
          <w:numId w:val="32"/>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概要</w:t>
      </w:r>
    </w:p>
    <w:p w14:paraId="5C1E2429" w14:textId="77777777" w:rsidR="005B25FA" w:rsidRPr="0055484D" w:rsidRDefault="005B25FA" w:rsidP="005B25FA">
      <w:pPr>
        <w:pStyle w:val="af6"/>
        <w:spacing w:line="0" w:lineRule="atLeast"/>
        <w:ind w:left="907"/>
        <w:rPr>
          <w:rFonts w:asciiTheme="majorEastAsia" w:eastAsiaTheme="majorEastAsia" w:hAnsiTheme="majorEastAsia"/>
          <w:szCs w:val="21"/>
        </w:rPr>
      </w:pPr>
      <w:r w:rsidRPr="0055484D">
        <w:rPr>
          <w:rFonts w:asciiTheme="majorEastAsia" w:eastAsiaTheme="majorEastAsia" w:hAnsiTheme="majorEastAsia" w:hint="eastAsia"/>
          <w:szCs w:val="21"/>
        </w:rPr>
        <w:t>開催日時：</w:t>
      </w:r>
      <w:r w:rsidRPr="0055484D">
        <w:rPr>
          <w:rFonts w:asciiTheme="majorEastAsia" w:eastAsiaTheme="majorEastAsia" w:hAnsiTheme="majorEastAsia"/>
          <w:szCs w:val="21"/>
        </w:rPr>
        <w:t>2022</w:t>
      </w:r>
      <w:r w:rsidRPr="0055484D">
        <w:rPr>
          <w:rFonts w:asciiTheme="majorEastAsia" w:eastAsiaTheme="majorEastAsia" w:hAnsiTheme="majorEastAsia" w:hint="eastAsia"/>
          <w:szCs w:val="21"/>
        </w:rPr>
        <w:t>年</w:t>
      </w:r>
      <w:r w:rsidRPr="0055484D">
        <w:rPr>
          <w:rFonts w:asciiTheme="majorEastAsia" w:eastAsiaTheme="majorEastAsia" w:hAnsiTheme="majorEastAsia"/>
          <w:szCs w:val="21"/>
        </w:rPr>
        <w:t>6</w:t>
      </w:r>
      <w:r w:rsidRPr="0055484D">
        <w:rPr>
          <w:rFonts w:asciiTheme="majorEastAsia" w:eastAsiaTheme="majorEastAsia" w:hAnsiTheme="majorEastAsia" w:hint="eastAsia"/>
          <w:szCs w:val="21"/>
        </w:rPr>
        <w:t>月</w:t>
      </w:r>
      <w:r w:rsidRPr="0055484D">
        <w:rPr>
          <w:rFonts w:asciiTheme="majorEastAsia" w:eastAsiaTheme="majorEastAsia" w:hAnsiTheme="majorEastAsia"/>
          <w:szCs w:val="21"/>
        </w:rPr>
        <w:t>24</w:t>
      </w:r>
      <w:r w:rsidRPr="0055484D">
        <w:rPr>
          <w:rFonts w:asciiTheme="majorEastAsia" w:eastAsiaTheme="majorEastAsia" w:hAnsiTheme="majorEastAsia" w:hint="eastAsia"/>
          <w:szCs w:val="21"/>
        </w:rPr>
        <w:t>日（金）</w:t>
      </w:r>
      <w:r w:rsidRPr="0055484D">
        <w:rPr>
          <w:rFonts w:asciiTheme="majorEastAsia" w:eastAsiaTheme="majorEastAsia" w:hAnsiTheme="majorEastAsia"/>
          <w:szCs w:val="21"/>
        </w:rPr>
        <w:t>10</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00～18</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00</w:t>
      </w:r>
    </w:p>
    <w:p w14:paraId="0B5E25D8" w14:textId="77777777" w:rsidR="005B25FA" w:rsidRPr="0055484D" w:rsidRDefault="005B25FA" w:rsidP="005B25FA">
      <w:pPr>
        <w:pStyle w:val="af6"/>
        <w:spacing w:line="0" w:lineRule="atLeast"/>
        <w:ind w:left="907"/>
        <w:rPr>
          <w:rFonts w:asciiTheme="majorEastAsia" w:eastAsiaTheme="majorEastAsia" w:hAnsiTheme="majorEastAsia"/>
          <w:szCs w:val="21"/>
        </w:rPr>
      </w:pPr>
      <w:r w:rsidRPr="0055484D">
        <w:rPr>
          <w:rFonts w:asciiTheme="majorEastAsia" w:eastAsiaTheme="majorEastAsia" w:hAnsiTheme="majorEastAsia" w:hint="eastAsia"/>
          <w:szCs w:val="21"/>
        </w:rPr>
        <w:t>参加人数：</w:t>
      </w:r>
      <w:r w:rsidRPr="0055484D">
        <w:rPr>
          <w:rFonts w:asciiTheme="majorEastAsia" w:eastAsiaTheme="majorEastAsia" w:hAnsiTheme="majorEastAsia"/>
          <w:szCs w:val="21"/>
        </w:rPr>
        <w:t>120名程度</w:t>
      </w:r>
    </w:p>
    <w:p w14:paraId="35DE86FE" w14:textId="77777777" w:rsidR="005B25FA" w:rsidRPr="0055484D" w:rsidRDefault="005B25FA" w:rsidP="005B25FA">
      <w:pPr>
        <w:ind w:left="1070"/>
        <w:rPr>
          <w:rFonts w:asciiTheme="majorEastAsia" w:eastAsiaTheme="majorEastAsia" w:hAnsiTheme="majorEastAsia"/>
          <w:sz w:val="22"/>
          <w:szCs w:val="22"/>
        </w:rPr>
      </w:pPr>
    </w:p>
    <w:p w14:paraId="34ED889A" w14:textId="77777777" w:rsidR="005B25FA" w:rsidRPr="0055484D" w:rsidRDefault="005B25FA" w:rsidP="005B25FA">
      <w:pPr>
        <w:numPr>
          <w:ilvl w:val="0"/>
          <w:numId w:val="32"/>
        </w:numPr>
        <w:rPr>
          <w:rFonts w:asciiTheme="majorEastAsia" w:eastAsiaTheme="majorEastAsia" w:hAnsiTheme="majorEastAsia"/>
          <w:sz w:val="22"/>
          <w:szCs w:val="22"/>
        </w:rPr>
      </w:pPr>
      <w:r w:rsidRPr="0055484D">
        <w:rPr>
          <w:rFonts w:asciiTheme="majorEastAsia" w:eastAsiaTheme="majorEastAsia" w:hAnsiTheme="majorEastAsia" w:hint="eastAsia"/>
          <w:sz w:val="22"/>
          <w:szCs w:val="22"/>
        </w:rPr>
        <w:t>会場の要件</w:t>
      </w:r>
    </w:p>
    <w:p w14:paraId="179E5CFB" w14:textId="21BE4DFC" w:rsidR="005B25FA" w:rsidRPr="0055484D" w:rsidRDefault="005B25FA" w:rsidP="005B25FA">
      <w:pPr>
        <w:pStyle w:val="af6"/>
        <w:numPr>
          <w:ilvl w:val="0"/>
          <w:numId w:val="41"/>
        </w:numPr>
        <w:adjustRightInd w:val="0"/>
        <w:spacing w:line="0" w:lineRule="atLeast"/>
        <w:ind w:leftChars="0" w:left="1049"/>
        <w:rPr>
          <w:rFonts w:asciiTheme="majorEastAsia" w:eastAsiaTheme="majorEastAsia" w:hAnsiTheme="majorEastAsia"/>
          <w:szCs w:val="21"/>
        </w:rPr>
      </w:pPr>
      <w:r w:rsidRPr="00A70190">
        <w:rPr>
          <w:rFonts w:asciiTheme="majorEastAsia" w:eastAsiaTheme="majorEastAsia" w:hAnsiTheme="majorEastAsia" w:hint="eastAsia"/>
          <w:szCs w:val="21"/>
        </w:rPr>
        <w:t>開催当日に受講者が</w:t>
      </w:r>
      <w:bookmarkStart w:id="0" w:name="_Hlk103605351"/>
      <w:r w:rsidR="0087666C" w:rsidRPr="00A70190">
        <w:rPr>
          <w:rFonts w:asciiTheme="majorEastAsia" w:eastAsiaTheme="majorEastAsia" w:hAnsiTheme="majorEastAsia" w:hint="eastAsia"/>
          <w:szCs w:val="21"/>
        </w:rPr>
        <w:t>各自タクシー等の手段で</w:t>
      </w:r>
      <w:bookmarkEnd w:id="0"/>
      <w:r w:rsidRPr="00A70190">
        <w:rPr>
          <w:rFonts w:asciiTheme="majorEastAsia" w:eastAsiaTheme="majorEastAsia" w:hAnsiTheme="majorEastAsia" w:hint="eastAsia"/>
          <w:szCs w:val="21"/>
        </w:rPr>
        <w:t>プロジェクトの成果物である模擬プラント等の精密機器を会場まで運ぶ必要があるため</w:t>
      </w:r>
      <w:r w:rsidRPr="003C3A85">
        <w:rPr>
          <w:rFonts w:asciiTheme="majorEastAsia" w:eastAsiaTheme="majorEastAsia" w:hAnsiTheme="majorEastAsia" w:hint="eastAsia"/>
          <w:szCs w:val="21"/>
        </w:rPr>
        <w:t>、</w:t>
      </w:r>
      <w:r w:rsidRPr="005F6087">
        <w:rPr>
          <w:rFonts w:asciiTheme="majorEastAsia" w:eastAsiaTheme="majorEastAsia" w:hAnsiTheme="majorEastAsia" w:hint="eastAsia"/>
          <w:szCs w:val="21"/>
        </w:rPr>
        <w:t>文京グリーンコート及び秋葉原</w:t>
      </w:r>
      <w:r w:rsidRPr="005F6087">
        <w:rPr>
          <w:rFonts w:asciiTheme="majorEastAsia" w:eastAsiaTheme="majorEastAsia" w:hAnsiTheme="majorEastAsia"/>
          <w:szCs w:val="21"/>
        </w:rPr>
        <w:t>UDX</w:t>
      </w:r>
      <w:r w:rsidRPr="005F6087">
        <w:rPr>
          <w:rFonts w:asciiTheme="majorEastAsia" w:eastAsiaTheme="majorEastAsia" w:hAnsiTheme="majorEastAsia" w:hint="eastAsia"/>
          <w:szCs w:val="21"/>
        </w:rPr>
        <w:t>から会場最寄り駅まで公共交通機関で</w:t>
      </w:r>
      <w:r w:rsidRPr="005F6087">
        <w:rPr>
          <w:rFonts w:asciiTheme="majorEastAsia" w:eastAsiaTheme="majorEastAsia" w:hAnsiTheme="majorEastAsia"/>
          <w:szCs w:val="21"/>
        </w:rPr>
        <w:t>15</w:t>
      </w:r>
      <w:r w:rsidRPr="005F6087">
        <w:rPr>
          <w:rFonts w:asciiTheme="majorEastAsia" w:eastAsiaTheme="majorEastAsia" w:hAnsiTheme="majorEastAsia" w:hint="eastAsia"/>
          <w:szCs w:val="21"/>
        </w:rPr>
        <w:t>分圏内にあり、かつ会場最寄り駅から徒歩</w:t>
      </w:r>
      <w:r w:rsidRPr="005F6087">
        <w:rPr>
          <w:rFonts w:asciiTheme="majorEastAsia" w:eastAsiaTheme="majorEastAsia" w:hAnsiTheme="majorEastAsia"/>
          <w:szCs w:val="21"/>
        </w:rPr>
        <w:t>10</w:t>
      </w:r>
      <w:r w:rsidRPr="005F6087">
        <w:rPr>
          <w:rFonts w:asciiTheme="majorEastAsia" w:eastAsiaTheme="majorEastAsia" w:hAnsiTheme="majorEastAsia" w:hint="eastAsia"/>
          <w:szCs w:val="21"/>
        </w:rPr>
        <w:t>分以内でアクセスが可能であること。また、複数の公共交通機関でのアクセスが可能であること。</w:t>
      </w:r>
    </w:p>
    <w:p w14:paraId="3161C547" w14:textId="77777777"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新型コロナウイルス感染防止対策への取組みとして次のことを実施すること。</w:t>
      </w:r>
    </w:p>
    <w:p w14:paraId="0EDA0232" w14:textId="77777777" w:rsidR="005B25FA" w:rsidRPr="0055484D" w:rsidRDefault="005B25FA" w:rsidP="005B25FA">
      <w:pPr>
        <w:pStyle w:val="af6"/>
        <w:numPr>
          <w:ilvl w:val="0"/>
          <w:numId w:val="43"/>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スタッフ全員の健康チェックと検温、マスク着用の徹底をすること</w:t>
      </w:r>
    </w:p>
    <w:p w14:paraId="5C9303FD" w14:textId="77777777" w:rsidR="005B25FA" w:rsidRPr="0055484D" w:rsidRDefault="005B25FA" w:rsidP="005B25FA">
      <w:pPr>
        <w:pStyle w:val="af6"/>
        <w:numPr>
          <w:ilvl w:val="0"/>
          <w:numId w:val="43"/>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会場入り口や化粧室等にアルコール消毒液を設置すること</w:t>
      </w:r>
    </w:p>
    <w:p w14:paraId="0F0CFA39" w14:textId="77777777" w:rsidR="005B25FA" w:rsidRPr="0055484D" w:rsidRDefault="005B25FA" w:rsidP="005B25FA">
      <w:pPr>
        <w:pStyle w:val="af6"/>
        <w:numPr>
          <w:ilvl w:val="0"/>
          <w:numId w:val="43"/>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接触が多いドアやエレベータのボタン、エスカレータの手すり、その他備品等の頻回な消毒を実施すること</w:t>
      </w:r>
    </w:p>
    <w:p w14:paraId="7FE8131A" w14:textId="77777777" w:rsidR="005B25FA" w:rsidRPr="0055484D" w:rsidRDefault="005B25FA" w:rsidP="005B25FA">
      <w:pPr>
        <w:pStyle w:val="af6"/>
        <w:numPr>
          <w:ilvl w:val="0"/>
          <w:numId w:val="43"/>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抗菌紙おしぼりを使用すること</w:t>
      </w:r>
    </w:p>
    <w:p w14:paraId="0531C7B5" w14:textId="77777777" w:rsidR="005B25FA" w:rsidRPr="0055484D" w:rsidRDefault="005B25FA" w:rsidP="005B25FA">
      <w:pPr>
        <w:pStyle w:val="af6"/>
        <w:numPr>
          <w:ilvl w:val="0"/>
          <w:numId w:val="43"/>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各会場の換気については、空調調和設備等の基準に沿って維持管理すること</w:t>
      </w:r>
    </w:p>
    <w:p w14:paraId="61C71696" w14:textId="77777777"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会場は、スクール形式で</w:t>
      </w:r>
      <w:r w:rsidRPr="0055484D">
        <w:rPr>
          <w:rFonts w:asciiTheme="majorEastAsia" w:eastAsiaTheme="majorEastAsia" w:hAnsiTheme="majorEastAsia"/>
          <w:szCs w:val="21"/>
        </w:rPr>
        <w:t>150</w:t>
      </w:r>
      <w:r w:rsidRPr="0055484D">
        <w:rPr>
          <w:rFonts w:asciiTheme="majorEastAsia" w:eastAsiaTheme="majorEastAsia" w:hAnsiTheme="majorEastAsia" w:hint="eastAsia"/>
          <w:szCs w:val="21"/>
        </w:rPr>
        <w:t>人の会議等を実施可能であること。</w:t>
      </w:r>
    </w:p>
    <w:p w14:paraId="2DBA5C4C" w14:textId="77777777" w:rsidR="005B25FA" w:rsidRPr="0055484D" w:rsidRDefault="005B25FA" w:rsidP="005B25FA">
      <w:pPr>
        <w:pStyle w:val="af6"/>
        <w:spacing w:line="0" w:lineRule="atLeast"/>
        <w:ind w:leftChars="0" w:left="1050"/>
        <w:rPr>
          <w:rFonts w:asciiTheme="majorEastAsia" w:eastAsiaTheme="majorEastAsia" w:hAnsiTheme="majorEastAsia"/>
          <w:szCs w:val="21"/>
        </w:rPr>
      </w:pP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2022</w:t>
      </w:r>
      <w:r w:rsidRPr="0055484D">
        <w:rPr>
          <w:rFonts w:asciiTheme="majorEastAsia" w:eastAsiaTheme="majorEastAsia" w:hAnsiTheme="majorEastAsia" w:hint="eastAsia"/>
          <w:szCs w:val="21"/>
        </w:rPr>
        <w:t>年</w:t>
      </w:r>
      <w:r w:rsidRPr="0055484D">
        <w:rPr>
          <w:rFonts w:asciiTheme="majorEastAsia" w:eastAsiaTheme="majorEastAsia" w:hAnsiTheme="majorEastAsia"/>
          <w:szCs w:val="21"/>
        </w:rPr>
        <w:t>5</w:t>
      </w:r>
      <w:r>
        <w:rPr>
          <w:rFonts w:asciiTheme="majorEastAsia" w:eastAsiaTheme="majorEastAsia" w:hAnsiTheme="majorEastAsia" w:hint="eastAsia"/>
          <w:szCs w:val="21"/>
        </w:rPr>
        <w:t>月24</w:t>
      </w:r>
      <w:r w:rsidRPr="0055484D">
        <w:rPr>
          <w:rFonts w:asciiTheme="majorEastAsia" w:eastAsiaTheme="majorEastAsia" w:hAnsiTheme="majorEastAsia" w:hint="eastAsia"/>
          <w:szCs w:val="21"/>
        </w:rPr>
        <w:t>日時点で、東京都から公表されている新型コロナウイルス感染症対策の基本方針「イベントの開催制限等について」に則ること。）</w:t>
      </w:r>
    </w:p>
    <w:p w14:paraId="6173A759" w14:textId="77777777" w:rsidR="005B25FA" w:rsidRPr="0055484D" w:rsidRDefault="005B25FA" w:rsidP="005B25FA">
      <w:pPr>
        <w:pStyle w:val="af6"/>
        <w:numPr>
          <w:ilvl w:val="0"/>
          <w:numId w:val="42"/>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スクール形式で</w:t>
      </w:r>
      <w:r w:rsidRPr="0055484D">
        <w:rPr>
          <w:rFonts w:asciiTheme="majorEastAsia" w:eastAsiaTheme="majorEastAsia" w:hAnsiTheme="majorEastAsia"/>
          <w:szCs w:val="21"/>
        </w:rPr>
        <w:t>150</w:t>
      </w:r>
      <w:r w:rsidRPr="0055484D">
        <w:rPr>
          <w:rFonts w:asciiTheme="majorEastAsia" w:eastAsiaTheme="majorEastAsia" w:hAnsiTheme="majorEastAsia" w:hint="eastAsia"/>
          <w:szCs w:val="21"/>
        </w:rPr>
        <w:t>名以上着席できること</w:t>
      </w:r>
    </w:p>
    <w:p w14:paraId="2CE7F612" w14:textId="77777777" w:rsidR="005B25FA" w:rsidRPr="0055484D" w:rsidRDefault="005B25FA" w:rsidP="005B25FA">
      <w:pPr>
        <w:pStyle w:val="af6"/>
        <w:numPr>
          <w:ilvl w:val="0"/>
          <w:numId w:val="42"/>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会場用受付スペース及び机・椅子の設置（二人掛長机・椅子</w:t>
      </w:r>
      <w:r w:rsidRPr="0055484D">
        <w:rPr>
          <w:rFonts w:asciiTheme="majorEastAsia" w:eastAsiaTheme="majorEastAsia" w:hAnsiTheme="majorEastAsia"/>
          <w:szCs w:val="21"/>
        </w:rPr>
        <w:t xml:space="preserve"> </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4）</w:t>
      </w:r>
    </w:p>
    <w:p w14:paraId="59D7EA3A" w14:textId="77777777" w:rsidR="005B25FA" w:rsidRPr="0055484D" w:rsidRDefault="005B25FA" w:rsidP="005B25FA">
      <w:pPr>
        <w:pStyle w:val="af6"/>
        <w:numPr>
          <w:ilvl w:val="0"/>
          <w:numId w:val="42"/>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会場のフロアに待合用ロビースペースがあること</w:t>
      </w:r>
    </w:p>
    <w:p w14:paraId="4B419D2B" w14:textId="77777777" w:rsidR="005B25FA" w:rsidRPr="0055484D" w:rsidRDefault="005B25FA" w:rsidP="005B25FA">
      <w:pPr>
        <w:pStyle w:val="af6"/>
        <w:numPr>
          <w:ilvl w:val="0"/>
          <w:numId w:val="42"/>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以下の稼働が可能なこと</w:t>
      </w:r>
    </w:p>
    <w:p w14:paraId="2F375C41"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A)</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プレゼンテーションステージ</w:t>
      </w:r>
    </w:p>
    <w:p w14:paraId="79DAF716"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B)</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固定型メインプロジェクタ</w:t>
      </w:r>
    </w:p>
    <w:p w14:paraId="60460026" w14:textId="77777777" w:rsidR="005B25FA" w:rsidRPr="0055484D" w:rsidRDefault="005B25FA" w:rsidP="005B25FA">
      <w:pPr>
        <w:spacing w:line="0" w:lineRule="atLeast"/>
        <w:ind w:leftChars="650" w:left="1701" w:hangingChars="100" w:hanging="227"/>
        <w:rPr>
          <w:rFonts w:asciiTheme="majorEastAsia" w:eastAsiaTheme="majorEastAsia" w:hAnsiTheme="majorEastAsia"/>
          <w:szCs w:val="21"/>
        </w:rPr>
      </w:pPr>
      <w:r w:rsidRPr="0055484D">
        <w:rPr>
          <w:rFonts w:asciiTheme="majorEastAsia" w:eastAsiaTheme="majorEastAsia" w:hAnsiTheme="majorEastAsia" w:hint="eastAsia"/>
          <w:szCs w:val="21"/>
        </w:rPr>
        <w:t>最低</w:t>
      </w:r>
      <w:r w:rsidRPr="0055484D">
        <w:rPr>
          <w:rFonts w:asciiTheme="majorEastAsia" w:eastAsiaTheme="majorEastAsia" w:hAnsiTheme="majorEastAsia"/>
          <w:szCs w:val="21"/>
        </w:rPr>
        <w:t>6000ルーメンのプロジェクタと240インチのワイドスクリーン</w:t>
      </w:r>
    </w:p>
    <w:p w14:paraId="7880A710"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C)長テーブル100</w:t>
      </w:r>
      <w:r w:rsidRPr="0055484D">
        <w:rPr>
          <w:rFonts w:asciiTheme="majorEastAsia" w:eastAsiaTheme="majorEastAsia" w:hAnsiTheme="majorEastAsia" w:hint="eastAsia"/>
          <w:szCs w:val="21"/>
        </w:rPr>
        <w:t>台、スタッキングチェア</w:t>
      </w:r>
      <w:r w:rsidRPr="0055484D">
        <w:rPr>
          <w:rFonts w:asciiTheme="majorEastAsia" w:eastAsiaTheme="majorEastAsia" w:hAnsiTheme="majorEastAsia"/>
          <w:szCs w:val="21"/>
        </w:rPr>
        <w:t>150台</w:t>
      </w:r>
    </w:p>
    <w:p w14:paraId="7A961B47"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D)ステージ7台</w:t>
      </w:r>
    </w:p>
    <w:p w14:paraId="6BA16668"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E)</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有線マイク</w:t>
      </w:r>
      <w:r w:rsidRPr="0055484D">
        <w:rPr>
          <w:rFonts w:asciiTheme="majorEastAsia" w:eastAsiaTheme="majorEastAsia" w:hAnsiTheme="majorEastAsia"/>
          <w:szCs w:val="21"/>
        </w:rPr>
        <w:t>3本、ワイヤレスマイク2本</w:t>
      </w:r>
    </w:p>
    <w:p w14:paraId="29E2881D"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F)</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会場内照明スポット</w:t>
      </w:r>
    </w:p>
    <w:p w14:paraId="728C7C66"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G)上記全ての設備機器設置の電源・映像・音声ケーブル配線一式、</w:t>
      </w:r>
    </w:p>
    <w:p w14:paraId="128D5A48" w14:textId="77777777" w:rsidR="005B25FA" w:rsidRPr="0055484D" w:rsidRDefault="005B25FA" w:rsidP="005B25FA">
      <w:pPr>
        <w:spacing w:line="0" w:lineRule="atLeast"/>
        <w:ind w:leftChars="650" w:left="1701" w:hangingChars="100" w:hanging="227"/>
        <w:rPr>
          <w:rFonts w:asciiTheme="majorEastAsia" w:eastAsiaTheme="majorEastAsia" w:hAnsiTheme="majorEastAsia"/>
          <w:szCs w:val="21"/>
        </w:rPr>
      </w:pPr>
      <w:r w:rsidRPr="0055484D">
        <w:rPr>
          <w:rFonts w:asciiTheme="majorEastAsia" w:eastAsiaTheme="majorEastAsia" w:hAnsiTheme="majorEastAsia"/>
          <w:szCs w:val="21"/>
        </w:rPr>
        <w:t>RGB映像／音声スイッチャ</w:t>
      </w:r>
    </w:p>
    <w:p w14:paraId="53CD2E22"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H)必要に応じて、インターネット回線の接続(Wi-fi)が可能なこと</w:t>
      </w:r>
    </w:p>
    <w:p w14:paraId="016FAE1D" w14:textId="77777777" w:rsidR="005B25FA" w:rsidRPr="0055484D" w:rsidRDefault="005B25FA" w:rsidP="005B25FA">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I)</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会場出入口より</w:t>
      </w:r>
      <w:r w:rsidRPr="0055484D">
        <w:rPr>
          <w:rFonts w:asciiTheme="majorEastAsia" w:eastAsiaTheme="majorEastAsia" w:hAnsiTheme="majorEastAsia"/>
          <w:szCs w:val="21"/>
        </w:rPr>
        <w:t>10ｍ以内に非常階段があること</w:t>
      </w:r>
    </w:p>
    <w:p w14:paraId="34774742" w14:textId="77777777"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施設内における各会場までの案内サインの適宜箇所への掲示ができること。</w:t>
      </w:r>
    </w:p>
    <w:p w14:paraId="5EF575B5" w14:textId="77777777"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開催当日に、同一施設内で他の団体が実施する類似の行事が行われていないこと。</w:t>
      </w:r>
    </w:p>
    <w:p w14:paraId="09B19815" w14:textId="77777777"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空調設備、分煙設備等施設内環境維持のための設備が整っていること。</w:t>
      </w:r>
    </w:p>
    <w:p w14:paraId="7D240809" w14:textId="77777777"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車で乗り入れることができる荷捌き場があり、搬入出専用のエレベータが設置されていること。</w:t>
      </w:r>
    </w:p>
    <w:p w14:paraId="6A553A20" w14:textId="77777777" w:rsidR="005B25FA"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t>施設又は施設が含まれる建造物に車寄せがあること。</w:t>
      </w:r>
    </w:p>
    <w:p w14:paraId="2B51109C" w14:textId="77777777" w:rsidR="004318E6" w:rsidRDefault="005B25FA" w:rsidP="005B25FA">
      <w:pPr>
        <w:pStyle w:val="af6"/>
        <w:numPr>
          <w:ilvl w:val="0"/>
          <w:numId w:val="41"/>
        </w:numPr>
        <w:spacing w:line="0" w:lineRule="atLeast"/>
        <w:ind w:leftChars="0"/>
        <w:rPr>
          <w:rFonts w:asciiTheme="majorEastAsia" w:eastAsiaTheme="majorEastAsia" w:hAnsiTheme="majorEastAsia"/>
          <w:szCs w:val="21"/>
        </w:rPr>
      </w:pPr>
      <w:r w:rsidRPr="0055484D">
        <w:rPr>
          <w:rFonts w:asciiTheme="majorEastAsia" w:eastAsiaTheme="majorEastAsia" w:hAnsiTheme="majorEastAsia" w:hint="eastAsia"/>
          <w:szCs w:val="21"/>
        </w:rPr>
        <w:lastRenderedPageBreak/>
        <w:t>本イベントにおいて必要な音響、照明及び映像機器等並びに準備及び運用する人員が調達可能であること。</w:t>
      </w:r>
    </w:p>
    <w:p w14:paraId="62A3DD60" w14:textId="5ACB3EEA" w:rsidR="005B25FA" w:rsidRPr="0055484D" w:rsidRDefault="005B25FA" w:rsidP="005B25FA">
      <w:pPr>
        <w:pStyle w:val="af6"/>
        <w:numPr>
          <w:ilvl w:val="0"/>
          <w:numId w:val="41"/>
        </w:numPr>
        <w:spacing w:line="0" w:lineRule="atLeast"/>
        <w:ind w:leftChars="0"/>
        <w:rPr>
          <w:rFonts w:asciiTheme="majorEastAsia" w:eastAsiaTheme="majorEastAsia" w:hAnsiTheme="majorEastAsia"/>
          <w:szCs w:val="21"/>
        </w:rPr>
      </w:pPr>
      <w:bookmarkStart w:id="1" w:name="_GoBack"/>
      <w:bookmarkEnd w:id="1"/>
      <w:r w:rsidRPr="0055484D">
        <w:rPr>
          <w:rFonts w:asciiTheme="majorEastAsia" w:eastAsiaTheme="majorEastAsia" w:hAnsiTheme="majorEastAsia" w:hint="eastAsia"/>
          <w:szCs w:val="21"/>
        </w:rPr>
        <w:t>上記（</w:t>
      </w:r>
      <w:r w:rsidRPr="0055484D">
        <w:rPr>
          <w:rFonts w:asciiTheme="majorEastAsia" w:eastAsiaTheme="majorEastAsia" w:hAnsiTheme="majorEastAsia"/>
          <w:szCs w:val="21"/>
        </w:rPr>
        <w:t>3）、（9）に記載の機材・備品等は、開催当日まで利用実績が確定しないことから、イベント終了後、実績に応じた費用が請求されること。（記載のない機材・備品・飲料等をIPA担当者の指示により調達した場合は、証拠書類を添えて実績に応じた費用が請求されること。）</w:t>
      </w:r>
    </w:p>
    <w:p w14:paraId="4370A077" w14:textId="77777777" w:rsidR="005B25FA" w:rsidRPr="0055484D" w:rsidRDefault="005B25FA" w:rsidP="005B25FA">
      <w:pPr>
        <w:rPr>
          <w:rFonts w:asciiTheme="majorEastAsia" w:eastAsiaTheme="majorEastAsia" w:hAnsiTheme="majorEastAsia"/>
          <w:color w:val="000000"/>
          <w:sz w:val="22"/>
          <w:szCs w:val="22"/>
        </w:rPr>
      </w:pPr>
    </w:p>
    <w:p w14:paraId="52C8C0FB" w14:textId="58604883" w:rsidR="005B25FA" w:rsidRPr="0055484D" w:rsidRDefault="005B25FA" w:rsidP="00A55F60">
      <w:pPr>
        <w:numPr>
          <w:ilvl w:val="0"/>
          <w:numId w:val="32"/>
        </w:numPr>
        <w:rPr>
          <w:rFonts w:asciiTheme="majorEastAsia" w:eastAsiaTheme="majorEastAsia" w:hAnsiTheme="majorEastAsia"/>
          <w:szCs w:val="21"/>
        </w:rPr>
      </w:pPr>
      <w:r w:rsidRPr="0055484D">
        <w:rPr>
          <w:rFonts w:asciiTheme="majorEastAsia" w:eastAsiaTheme="majorEastAsia" w:hAnsiTheme="majorEastAsia" w:hint="eastAsia"/>
          <w:sz w:val="22"/>
          <w:szCs w:val="22"/>
        </w:rPr>
        <w:t>留意事項</w:t>
      </w:r>
    </w:p>
    <w:p w14:paraId="7AA04F85" w14:textId="77777777" w:rsidR="005B25FA" w:rsidRPr="0055484D" w:rsidRDefault="005B25FA" w:rsidP="005B25FA">
      <w:pPr>
        <w:pStyle w:val="af6"/>
        <w:numPr>
          <w:ilvl w:val="0"/>
          <w:numId w:val="44"/>
        </w:numPr>
        <w:spacing w:line="0" w:lineRule="atLeast"/>
        <w:ind w:leftChars="300" w:left="1360" w:hangingChars="300" w:hanging="680"/>
        <w:rPr>
          <w:rFonts w:asciiTheme="majorEastAsia" w:eastAsiaTheme="majorEastAsia" w:hAnsiTheme="majorEastAsia"/>
          <w:szCs w:val="21"/>
        </w:rPr>
      </w:pPr>
      <w:r w:rsidRPr="0055484D">
        <w:rPr>
          <w:rFonts w:asciiTheme="majorEastAsia" w:eastAsiaTheme="majorEastAsia" w:hAnsiTheme="majorEastAsia" w:hint="eastAsia"/>
          <w:szCs w:val="21"/>
        </w:rPr>
        <w:t>借上げに係る対象、内容等について、当該記載事項以外の関連する事項が生じた場合は、</w:t>
      </w:r>
      <w:r w:rsidRPr="0055484D">
        <w:rPr>
          <w:rFonts w:asciiTheme="majorEastAsia" w:eastAsiaTheme="majorEastAsia" w:hAnsiTheme="majorEastAsia"/>
          <w:szCs w:val="21"/>
        </w:rPr>
        <w:t>IPAおよび他の運営業者と調整すること。</w:t>
      </w:r>
    </w:p>
    <w:p w14:paraId="7317A88F" w14:textId="77777777" w:rsidR="005B25FA" w:rsidRPr="00922331" w:rsidRDefault="005B25FA" w:rsidP="005B25FA">
      <w:pPr>
        <w:pStyle w:val="af2"/>
        <w:spacing w:line="360" w:lineRule="atLeast"/>
        <w:jc w:val="left"/>
        <w:rPr>
          <w:rFonts w:ascii="IPAexゴシック" w:eastAsia="IPAexゴシック" w:hAnsi="IPAexゴシック"/>
          <w:szCs w:val="21"/>
        </w:rPr>
      </w:pPr>
    </w:p>
    <w:p w14:paraId="786B63BC" w14:textId="77777777" w:rsidR="005B25FA" w:rsidRDefault="005B25FA">
      <w:pPr>
        <w:widowControl/>
        <w:jc w:val="left"/>
        <w:rPr>
          <w:rFonts w:ascii="ＭＳ 明朝" w:hAnsi="ＭＳ 明朝"/>
          <w:sz w:val="24"/>
        </w:rPr>
      </w:pPr>
      <w:r>
        <w:rPr>
          <w:rFonts w:ascii="ＭＳ 明朝" w:hAnsi="ＭＳ 明朝"/>
          <w:sz w:val="24"/>
        </w:rPr>
        <w:br w:type="page"/>
      </w:r>
    </w:p>
    <w:p w14:paraId="44104574" w14:textId="10D5E2D3" w:rsidR="009E443D" w:rsidRPr="005D5B78" w:rsidRDefault="009E443D" w:rsidP="009E443D">
      <w:pPr>
        <w:ind w:right="840"/>
        <w:rPr>
          <w:rFonts w:ascii="ＭＳ ゴシック" w:eastAsia="ＭＳ ゴシック" w:hAnsi="ＭＳ ゴシック"/>
          <w:szCs w:val="21"/>
        </w:rPr>
      </w:pPr>
      <w:r w:rsidRPr="00A60F67">
        <w:rPr>
          <w:rFonts w:ascii="ＭＳ 明朝" w:hAnsi="ＭＳ 明朝" w:hint="eastAsia"/>
          <w:sz w:val="24"/>
        </w:rPr>
        <w:lastRenderedPageBreak/>
        <w:t>（参考）</w:t>
      </w:r>
    </w:p>
    <w:p w14:paraId="1D54BAA0" w14:textId="77777777" w:rsidR="00732B7C" w:rsidRPr="007A2AD0" w:rsidRDefault="00732B7C" w:rsidP="00732B7C">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6343464C" w14:textId="77777777" w:rsidR="00B44041" w:rsidRPr="005243CC" w:rsidRDefault="00B44041" w:rsidP="00B44041">
      <w:pPr>
        <w:pStyle w:val="af4"/>
        <w:spacing w:line="240" w:lineRule="auto"/>
        <w:jc w:val="center"/>
        <w:rPr>
          <w:rFonts w:ascii="ＭＳ 明朝" w:hAnsi="ＭＳ 明朝"/>
          <w:sz w:val="22"/>
          <w:szCs w:val="28"/>
        </w:rPr>
      </w:pPr>
      <w:r w:rsidRPr="005243CC">
        <w:rPr>
          <w:rFonts w:ascii="ＭＳ 明朝" w:hAnsi="ＭＳ 明朝" w:hint="eastAsia"/>
          <w:sz w:val="24"/>
          <w:szCs w:val="28"/>
        </w:rPr>
        <w:t>契　約　書（案）</w:t>
      </w:r>
    </w:p>
    <w:p w14:paraId="26ECB7E3" w14:textId="77777777" w:rsidR="00B44041" w:rsidRPr="00F5567A" w:rsidRDefault="00B44041" w:rsidP="00B44041">
      <w:pPr>
        <w:ind w:right="-88"/>
        <w:rPr>
          <w:rFonts w:ascii="ＭＳ 明朝" w:hAnsi="ＭＳ 明朝"/>
          <w:szCs w:val="21"/>
        </w:rPr>
      </w:pPr>
    </w:p>
    <w:p w14:paraId="625756FB" w14:textId="77777777" w:rsidR="00B44041" w:rsidRPr="0053030E" w:rsidRDefault="00B44041" w:rsidP="00B44041">
      <w:pPr>
        <w:ind w:right="-91" w:firstLineChars="100" w:firstLine="227"/>
        <w:rPr>
          <w:rFonts w:ascii="ＭＳ 明朝" w:hAnsi="ＭＳ 明朝"/>
          <w:szCs w:val="21"/>
        </w:rPr>
      </w:pPr>
      <w:r w:rsidRPr="00F5567A">
        <w:rPr>
          <w:rFonts w:ascii="ＭＳ 明朝" w:hAnsi="ＭＳ 明朝" w:hint="eastAsia"/>
          <w:szCs w:val="21"/>
        </w:rPr>
        <w:t>独立行政法人情報処理推進機構（以下「甲」という。）と</w:t>
      </w:r>
      <w:r>
        <w:rPr>
          <w:rFonts w:ascii="ＭＳ 明朝" w:hAnsi="ＭＳ 明朝" w:hint="eastAsia"/>
          <w:szCs w:val="21"/>
        </w:rPr>
        <w:t>○○○○○</w:t>
      </w:r>
      <w:r w:rsidRPr="00F5567A">
        <w:rPr>
          <w:rFonts w:ascii="ＭＳ 明朝" w:hAnsi="ＭＳ 明朝" w:hint="eastAsia"/>
          <w:szCs w:val="21"/>
        </w:rPr>
        <w:t>（以下「乙」という。）とは</w:t>
      </w:r>
      <w:r w:rsidRPr="0053030E">
        <w:rPr>
          <w:rFonts w:ascii="ＭＳ 明朝" w:hAnsi="ＭＳ 明朝" w:hint="eastAsia"/>
          <w:szCs w:val="21"/>
        </w:rPr>
        <w:t>、次の条項により下記の賃貸借契約を締結し、甲及び乙は、信義に従って誠実にこれを履行するものとする。</w:t>
      </w:r>
    </w:p>
    <w:p w14:paraId="4BB0BB04" w14:textId="77777777" w:rsidR="00B44041" w:rsidRPr="00F5567A" w:rsidRDefault="00B44041" w:rsidP="00B44041">
      <w:pPr>
        <w:wordWrap w:val="0"/>
        <w:ind w:right="-88"/>
        <w:rPr>
          <w:rFonts w:ascii="ＭＳ 明朝" w:hAnsi="ＭＳ 明朝"/>
          <w:szCs w:val="21"/>
        </w:rPr>
      </w:pPr>
    </w:p>
    <w:p w14:paraId="56036E81" w14:textId="77777777" w:rsidR="00B44041" w:rsidRPr="00F5567A" w:rsidRDefault="00B44041" w:rsidP="00B44041">
      <w:pPr>
        <w:ind w:right="-88"/>
        <w:jc w:val="center"/>
        <w:rPr>
          <w:rFonts w:ascii="ＭＳ 明朝" w:hAnsi="ＭＳ 明朝"/>
          <w:szCs w:val="21"/>
        </w:rPr>
      </w:pPr>
      <w:r w:rsidRPr="00F5567A">
        <w:rPr>
          <w:rFonts w:ascii="ＭＳ 明朝" w:hAnsi="ＭＳ 明朝" w:hint="eastAsia"/>
          <w:szCs w:val="21"/>
        </w:rPr>
        <w:t>記</w:t>
      </w:r>
    </w:p>
    <w:p w14:paraId="5CB333D6" w14:textId="77777777" w:rsidR="00B44041" w:rsidRDefault="00B44041" w:rsidP="00B44041">
      <w:pPr>
        <w:wordWrap w:val="0"/>
        <w:ind w:right="-88"/>
        <w:rPr>
          <w:rFonts w:ascii="ＭＳ 明朝" w:hAnsi="ＭＳ 明朝"/>
          <w:szCs w:val="21"/>
        </w:rPr>
      </w:pPr>
    </w:p>
    <w:p w14:paraId="61D884F0" w14:textId="1AAFF53F"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契約件名　</w:t>
      </w:r>
      <w:r>
        <w:rPr>
          <w:rFonts w:ascii="ＭＳ 明朝" w:hAnsi="ＭＳ 明朝" w:hint="eastAsia"/>
          <w:szCs w:val="21"/>
        </w:rPr>
        <w:t xml:space="preserve">　</w:t>
      </w:r>
      <w:r w:rsidR="005870D9" w:rsidRPr="00581E22">
        <w:rPr>
          <w:rFonts w:asciiTheme="minorEastAsia" w:eastAsiaTheme="minorEastAsia" w:hAnsiTheme="minorEastAsia" w:hint="eastAsia"/>
          <w:szCs w:val="21"/>
        </w:rPr>
        <w:t>中核人材育成プログラム第５期修了式開催に係る会場等の借上</w:t>
      </w:r>
      <w:r w:rsidRPr="00581E22">
        <w:rPr>
          <w:rFonts w:asciiTheme="minorEastAsia" w:eastAsiaTheme="minorEastAsia" w:hAnsiTheme="minorEastAsia" w:hint="eastAsia"/>
          <w:szCs w:val="21"/>
        </w:rPr>
        <w:t xml:space="preserve">　</w:t>
      </w:r>
      <w:r w:rsidRPr="00F5567A">
        <w:rPr>
          <w:rFonts w:ascii="ＭＳ 明朝" w:hAnsi="ＭＳ 明朝" w:hint="eastAsia"/>
          <w:szCs w:val="21"/>
        </w:rPr>
        <w:t>一式</w:t>
      </w:r>
    </w:p>
    <w:p w14:paraId="4A70D01E" w14:textId="77777777" w:rsidR="00B44041" w:rsidRPr="009C1A0F" w:rsidRDefault="00B44041" w:rsidP="00B44041">
      <w:pPr>
        <w:wordWrap w:val="0"/>
        <w:ind w:left="179" w:right="-88" w:hangingChars="79" w:hanging="179"/>
        <w:rPr>
          <w:rFonts w:ascii="ＭＳ 明朝" w:hAnsi="ＭＳ 明朝"/>
          <w:szCs w:val="21"/>
        </w:rPr>
      </w:pPr>
      <w:r w:rsidRPr="00F5567A">
        <w:rPr>
          <w:rFonts w:ascii="ＭＳ 明朝" w:hAnsi="ＭＳ 明朝" w:hint="eastAsia"/>
          <w:szCs w:val="21"/>
        </w:rPr>
        <w:t xml:space="preserve">契約金額　　</w:t>
      </w:r>
      <w:r w:rsidRPr="009C1A0F">
        <w:rPr>
          <w:rFonts w:ascii="ＭＳ 明朝" w:hAnsi="ＭＳ 明朝" w:hint="eastAsia"/>
          <w:szCs w:val="21"/>
        </w:rPr>
        <w:t>金</w:t>
      </w:r>
      <w:r>
        <w:rPr>
          <w:rFonts w:ascii="ＭＳ 明朝" w:hAnsi="ＭＳ 明朝" w:hint="eastAsia"/>
          <w:szCs w:val="21"/>
        </w:rPr>
        <w:t>**,***,***</w:t>
      </w:r>
      <w:r w:rsidRPr="009C1A0F">
        <w:rPr>
          <w:rFonts w:ascii="ＭＳ 明朝" w:hAnsi="ＭＳ 明朝" w:hint="eastAsia"/>
          <w:szCs w:val="21"/>
        </w:rPr>
        <w:t>円（うち消費税及び地方消費税</w:t>
      </w:r>
      <w:r>
        <w:rPr>
          <w:rFonts w:ascii="ＭＳ 明朝" w:hAnsi="ＭＳ 明朝" w:hint="eastAsia"/>
          <w:szCs w:val="21"/>
        </w:rPr>
        <w:t>***,***円</w:t>
      </w:r>
      <w:r w:rsidRPr="009C1A0F">
        <w:rPr>
          <w:rFonts w:ascii="ＭＳ 明朝" w:hAnsi="ＭＳ 明朝" w:hint="eastAsia"/>
          <w:szCs w:val="21"/>
        </w:rPr>
        <w:t>）</w:t>
      </w:r>
    </w:p>
    <w:p w14:paraId="64ECDC13" w14:textId="77777777" w:rsidR="00B44041" w:rsidRDefault="00B44041" w:rsidP="00B44041">
      <w:pPr>
        <w:wordWrap w:val="0"/>
        <w:ind w:leftChars="500" w:left="1313" w:right="-91" w:hangingChars="79" w:hanging="179"/>
        <w:rPr>
          <w:rFonts w:ascii="ＭＳ 明朝" w:hAnsi="ＭＳ 明朝"/>
          <w:szCs w:val="21"/>
        </w:rPr>
      </w:pPr>
      <w:r w:rsidRPr="009C1A0F">
        <w:rPr>
          <w:rFonts w:ascii="ＭＳ 明朝" w:hAnsi="ＭＳ 明朝" w:hint="eastAsia"/>
          <w:szCs w:val="21"/>
        </w:rPr>
        <w:t>（内訳）</w:t>
      </w:r>
      <w:r>
        <w:rPr>
          <w:rFonts w:ascii="ＭＳ 明朝" w:hAnsi="ＭＳ 明朝" w:hint="eastAsia"/>
          <w:szCs w:val="21"/>
        </w:rPr>
        <w:t xml:space="preserve">会場借料　　</w:t>
      </w:r>
      <w:r w:rsidRPr="00A32683">
        <w:rPr>
          <w:rFonts w:ascii="ＭＳ 明朝" w:hAnsi="ＭＳ 明朝" w:hint="eastAsia"/>
          <w:szCs w:val="21"/>
        </w:rPr>
        <w:t>金</w:t>
      </w:r>
      <w:r>
        <w:rPr>
          <w:rFonts w:ascii="ＭＳ 明朝" w:hAnsi="ＭＳ 明朝" w:hint="eastAsia"/>
          <w:szCs w:val="21"/>
        </w:rPr>
        <w:t>**</w:t>
      </w:r>
      <w:r w:rsidRPr="00A32683">
        <w:rPr>
          <w:rFonts w:ascii="ＭＳ 明朝" w:hAnsi="ＭＳ 明朝" w:hint="eastAsia"/>
          <w:szCs w:val="21"/>
        </w:rPr>
        <w:t>,</w:t>
      </w:r>
      <w:r>
        <w:rPr>
          <w:rFonts w:ascii="ＭＳ 明朝" w:hAnsi="ＭＳ 明朝" w:hint="eastAsia"/>
          <w:szCs w:val="21"/>
        </w:rPr>
        <w:t>***</w:t>
      </w:r>
      <w:r w:rsidRPr="00A32683">
        <w:rPr>
          <w:rFonts w:ascii="ＭＳ 明朝" w:hAnsi="ＭＳ 明朝" w:hint="eastAsia"/>
          <w:szCs w:val="21"/>
        </w:rPr>
        <w:t>,</w:t>
      </w:r>
      <w:r>
        <w:rPr>
          <w:rFonts w:ascii="ＭＳ 明朝" w:hAnsi="ＭＳ 明朝" w:hint="eastAsia"/>
          <w:szCs w:val="21"/>
        </w:rPr>
        <w:t>***円（うち消費税及び地方消費税***,***</w:t>
      </w:r>
      <w:r w:rsidRPr="00A32683">
        <w:rPr>
          <w:rFonts w:ascii="ＭＳ 明朝" w:hAnsi="ＭＳ 明朝" w:hint="eastAsia"/>
          <w:szCs w:val="21"/>
        </w:rPr>
        <w:t>円）</w:t>
      </w:r>
    </w:p>
    <w:p w14:paraId="6DC3A230" w14:textId="77777777" w:rsidR="00B44041" w:rsidRDefault="00B44041" w:rsidP="00B44041">
      <w:pPr>
        <w:wordWrap w:val="0"/>
        <w:ind w:leftChars="900" w:left="4261" w:right="-91" w:hangingChars="979" w:hanging="2220"/>
        <w:rPr>
          <w:rFonts w:ascii="ＭＳ 明朝" w:hAnsi="ＭＳ 明朝"/>
          <w:szCs w:val="21"/>
        </w:rPr>
      </w:pPr>
      <w:r>
        <w:rPr>
          <w:rFonts w:ascii="ＭＳ 明朝" w:hAnsi="ＭＳ 明朝" w:hint="eastAsia"/>
          <w:szCs w:val="21"/>
        </w:rPr>
        <w:t xml:space="preserve">機材借料　　</w:t>
      </w:r>
      <w:r w:rsidRPr="00A32683">
        <w:rPr>
          <w:rFonts w:ascii="ＭＳ 明朝" w:hAnsi="ＭＳ 明朝" w:hint="eastAsia"/>
          <w:szCs w:val="21"/>
        </w:rPr>
        <w:t>金</w:t>
      </w:r>
      <w:r>
        <w:rPr>
          <w:rFonts w:ascii="ＭＳ 明朝" w:hAnsi="ＭＳ 明朝" w:hint="eastAsia"/>
          <w:szCs w:val="21"/>
        </w:rPr>
        <w:t>**,</w:t>
      </w:r>
      <w:r w:rsidRPr="00A32683">
        <w:rPr>
          <w:rFonts w:ascii="ＭＳ 明朝" w:hAnsi="ＭＳ 明朝" w:hint="eastAsia"/>
          <w:szCs w:val="21"/>
        </w:rPr>
        <w:t>***,***円（うち消費税及び地方消費税</w:t>
      </w:r>
      <w:r>
        <w:rPr>
          <w:rFonts w:ascii="ＭＳ 明朝" w:hAnsi="ＭＳ 明朝" w:hint="eastAsia"/>
          <w:szCs w:val="21"/>
        </w:rPr>
        <w:t>*</w:t>
      </w:r>
      <w:r w:rsidRPr="00A32683">
        <w:rPr>
          <w:rFonts w:ascii="ＭＳ 明朝" w:hAnsi="ＭＳ 明朝" w:hint="eastAsia"/>
          <w:szCs w:val="21"/>
        </w:rPr>
        <w:t>**,***円）</w:t>
      </w:r>
    </w:p>
    <w:p w14:paraId="0531EAC0" w14:textId="3EF210E2" w:rsidR="00B44041" w:rsidRDefault="00B44041" w:rsidP="00B44041">
      <w:pPr>
        <w:wordWrap w:val="0"/>
        <w:ind w:leftChars="500" w:left="1134" w:right="-88" w:firstLineChars="100" w:firstLine="227"/>
        <w:rPr>
          <w:rFonts w:ascii="ＭＳ 明朝" w:hAnsi="ＭＳ 明朝"/>
          <w:szCs w:val="21"/>
        </w:rPr>
      </w:pPr>
      <w:r w:rsidRPr="00F5567A">
        <w:rPr>
          <w:rFonts w:ascii="ＭＳ 明朝" w:hAnsi="ＭＳ 明朝" w:hint="eastAsia"/>
          <w:szCs w:val="21"/>
        </w:rPr>
        <w:t>上記の</w:t>
      </w:r>
      <w:r w:rsidRPr="00A32683">
        <w:rPr>
          <w:rFonts w:ascii="ＭＳ 明朝" w:hAnsi="ＭＳ 明朝" w:hint="eastAsia"/>
          <w:szCs w:val="21"/>
        </w:rPr>
        <w:t>消費税及び地方消費税</w:t>
      </w:r>
      <w:r>
        <w:rPr>
          <w:rFonts w:ascii="ＭＳ 明朝" w:hAnsi="ＭＳ 明朝" w:hint="eastAsia"/>
          <w:szCs w:val="21"/>
        </w:rPr>
        <w:t>額</w:t>
      </w:r>
      <w:r w:rsidRPr="00F5567A">
        <w:rPr>
          <w:rFonts w:ascii="ＭＳ 明朝" w:hAnsi="ＭＳ 明朝" w:hint="eastAsia"/>
          <w:szCs w:val="21"/>
        </w:rPr>
        <w:t>は、消費税法第</w:t>
      </w:r>
      <w:r>
        <w:rPr>
          <w:rFonts w:ascii="ＭＳ 明朝" w:hAnsi="ＭＳ 明朝" w:hint="eastAsia"/>
          <w:szCs w:val="21"/>
        </w:rPr>
        <w:t>28</w:t>
      </w:r>
      <w:r w:rsidRPr="00F5567A">
        <w:rPr>
          <w:rFonts w:ascii="ＭＳ 明朝" w:hAnsi="ＭＳ 明朝" w:hint="eastAsia"/>
          <w:szCs w:val="21"/>
        </w:rPr>
        <w:t>条第</w:t>
      </w:r>
      <w:r>
        <w:rPr>
          <w:rFonts w:ascii="ＭＳ 明朝" w:hAnsi="ＭＳ 明朝" w:hint="eastAsia"/>
          <w:szCs w:val="21"/>
        </w:rPr>
        <w:t>1</w:t>
      </w:r>
      <w:r w:rsidRPr="00F5567A">
        <w:rPr>
          <w:rFonts w:ascii="ＭＳ 明朝" w:hAnsi="ＭＳ 明朝" w:hint="eastAsia"/>
          <w:szCs w:val="21"/>
        </w:rPr>
        <w:t>項及び第</w:t>
      </w:r>
      <w:r>
        <w:rPr>
          <w:rFonts w:ascii="ＭＳ 明朝" w:hAnsi="ＭＳ 明朝" w:hint="eastAsia"/>
          <w:szCs w:val="21"/>
        </w:rPr>
        <w:t>29</w:t>
      </w:r>
      <w:r w:rsidRPr="00F5567A">
        <w:rPr>
          <w:rFonts w:ascii="ＭＳ 明朝" w:hAnsi="ＭＳ 明朝" w:hint="eastAsia"/>
          <w:szCs w:val="21"/>
        </w:rPr>
        <w:t>条、地方税法第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82</w:t>
      </w:r>
      <w:r w:rsidRPr="00F5567A">
        <w:rPr>
          <w:rFonts w:ascii="ＭＳ 明朝" w:hAnsi="ＭＳ 明朝" w:hint="eastAsia"/>
          <w:szCs w:val="21"/>
        </w:rPr>
        <w:t>及び第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83</w:t>
      </w:r>
      <w:r w:rsidRPr="00F5567A">
        <w:rPr>
          <w:rFonts w:ascii="ＭＳ 明朝" w:hAnsi="ＭＳ 明朝" w:hint="eastAsia"/>
          <w:szCs w:val="21"/>
        </w:rPr>
        <w:t>の規定に基づき、契約金額に</w:t>
      </w:r>
      <w:r w:rsidRPr="007E56AC">
        <w:rPr>
          <w:rFonts w:ascii="ＭＳ 明朝" w:hAnsi="ＭＳ 明朝" w:hint="eastAsia"/>
          <w:szCs w:val="21"/>
        </w:rPr>
        <w:t>1</w:t>
      </w:r>
      <w:r w:rsidR="007E56AC" w:rsidRPr="007E56AC">
        <w:rPr>
          <w:rFonts w:ascii="ＭＳ 明朝" w:hAnsi="ＭＳ 明朝" w:hint="eastAsia"/>
          <w:szCs w:val="21"/>
        </w:rPr>
        <w:t>10</w:t>
      </w:r>
      <w:r w:rsidRPr="007E56AC">
        <w:rPr>
          <w:rFonts w:ascii="ＭＳ 明朝" w:hAnsi="ＭＳ 明朝" w:hint="eastAsia"/>
          <w:szCs w:val="21"/>
        </w:rPr>
        <w:t>分の</w:t>
      </w:r>
      <w:r w:rsidR="007E56AC" w:rsidRPr="007E56AC">
        <w:rPr>
          <w:rFonts w:ascii="ＭＳ 明朝" w:hAnsi="ＭＳ 明朝" w:hint="eastAsia"/>
          <w:szCs w:val="21"/>
        </w:rPr>
        <w:t>10</w:t>
      </w:r>
      <w:r w:rsidRPr="00F5567A">
        <w:rPr>
          <w:rFonts w:ascii="ＭＳ 明朝" w:hAnsi="ＭＳ 明朝" w:hint="eastAsia"/>
          <w:szCs w:val="21"/>
        </w:rPr>
        <w:t>を乗じて得た金額</w:t>
      </w:r>
      <w:r w:rsidR="007E56AC">
        <w:rPr>
          <w:rFonts w:ascii="ＭＳ 明朝" w:hAnsi="ＭＳ 明朝" w:hint="eastAsia"/>
          <w:szCs w:val="21"/>
        </w:rPr>
        <w:t>（1円未満は切り捨て）</w:t>
      </w:r>
      <w:r w:rsidRPr="00F5567A">
        <w:rPr>
          <w:rFonts w:ascii="ＭＳ 明朝" w:hAnsi="ＭＳ 明朝" w:hint="eastAsia"/>
          <w:szCs w:val="21"/>
        </w:rPr>
        <w:t>である。</w:t>
      </w:r>
    </w:p>
    <w:p w14:paraId="67077D06" w14:textId="6BF0F3E5"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契約期間　　</w:t>
      </w:r>
      <w:r>
        <w:rPr>
          <w:rFonts w:ascii="ＭＳ 明朝" w:hAnsi="ＭＳ 明朝" w:hint="eastAsia"/>
          <w:szCs w:val="21"/>
        </w:rPr>
        <w:t>20</w:t>
      </w:r>
      <w:r w:rsidR="007861C1">
        <w:rPr>
          <w:rFonts w:ascii="ＭＳ 明朝" w:hAnsi="ＭＳ 明朝"/>
          <w:szCs w:val="21"/>
        </w:rPr>
        <w:t>22</w:t>
      </w:r>
      <w:r w:rsidRPr="00F5567A">
        <w:rPr>
          <w:rFonts w:ascii="ＭＳ 明朝" w:hAnsi="ＭＳ 明朝" w:hint="eastAsia"/>
          <w:szCs w:val="21"/>
        </w:rPr>
        <w:t>年</w:t>
      </w:r>
      <w:r w:rsidR="007861C1">
        <w:rPr>
          <w:rFonts w:ascii="ＭＳ 明朝" w:hAnsi="ＭＳ 明朝" w:hint="eastAsia"/>
          <w:szCs w:val="21"/>
        </w:rPr>
        <w:t>6</w:t>
      </w:r>
      <w:r w:rsidR="007861C1" w:rsidRPr="00F5567A">
        <w:rPr>
          <w:rFonts w:ascii="ＭＳ 明朝" w:hAnsi="ＭＳ 明朝" w:hint="eastAsia"/>
          <w:szCs w:val="21"/>
        </w:rPr>
        <w:t>月</w:t>
      </w:r>
      <w:r w:rsidR="007861C1">
        <w:rPr>
          <w:rFonts w:ascii="ＭＳ 明朝" w:hAnsi="ＭＳ 明朝" w:hint="eastAsia"/>
          <w:szCs w:val="21"/>
        </w:rPr>
        <w:t>2</w:t>
      </w:r>
      <w:r w:rsidR="007861C1">
        <w:rPr>
          <w:rFonts w:ascii="ＭＳ 明朝" w:hAnsi="ＭＳ 明朝"/>
          <w:szCs w:val="21"/>
        </w:rPr>
        <w:t>4</w:t>
      </w:r>
      <w:r w:rsidR="007861C1" w:rsidRPr="00F5567A">
        <w:rPr>
          <w:rFonts w:ascii="ＭＳ 明朝" w:hAnsi="ＭＳ 明朝" w:hint="eastAsia"/>
          <w:szCs w:val="21"/>
        </w:rPr>
        <w:t>日</w:t>
      </w:r>
      <w:r w:rsidR="007861C1">
        <w:rPr>
          <w:rFonts w:ascii="ＭＳ 明朝" w:hAnsi="ＭＳ 明朝" w:hint="eastAsia"/>
          <w:szCs w:val="21"/>
        </w:rPr>
        <w:t>(金)</w:t>
      </w:r>
      <w:r>
        <w:rPr>
          <w:rFonts w:ascii="ＭＳ 明朝" w:hAnsi="ＭＳ 明朝" w:hint="eastAsia"/>
          <w:szCs w:val="21"/>
        </w:rPr>
        <w:t>（仕様書参照）</w:t>
      </w:r>
    </w:p>
    <w:p w14:paraId="25542EA4"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使用場所　　</w:t>
      </w:r>
      <w:r w:rsidRPr="00C147CD">
        <w:rPr>
          <w:rFonts w:ascii="ＭＳ 明朝" w:hAnsi="ＭＳ 明朝" w:hint="eastAsia"/>
          <w:szCs w:val="21"/>
        </w:rPr>
        <w:t>別紙仕様書のとおり</w:t>
      </w:r>
    </w:p>
    <w:p w14:paraId="298E0CCA"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契約保証金</w:t>
      </w:r>
      <w:r>
        <w:rPr>
          <w:rFonts w:ascii="ＭＳ 明朝" w:hAnsi="ＭＳ 明朝" w:hint="eastAsia"/>
          <w:szCs w:val="21"/>
        </w:rPr>
        <w:t xml:space="preserve">　</w:t>
      </w:r>
      <w:r w:rsidRPr="00F5567A">
        <w:rPr>
          <w:rFonts w:ascii="ＭＳ 明朝" w:hAnsi="ＭＳ 明朝" w:hint="eastAsia"/>
          <w:szCs w:val="21"/>
        </w:rPr>
        <w:t>全額免除</w:t>
      </w:r>
    </w:p>
    <w:p w14:paraId="498D7899" w14:textId="77777777" w:rsidR="00B44041" w:rsidRPr="00F5567A" w:rsidRDefault="00B44041" w:rsidP="00B44041">
      <w:pPr>
        <w:wordWrap w:val="0"/>
        <w:ind w:right="-88"/>
        <w:rPr>
          <w:rFonts w:ascii="ＭＳ 明朝" w:hAnsi="ＭＳ 明朝"/>
          <w:szCs w:val="21"/>
        </w:rPr>
      </w:pPr>
    </w:p>
    <w:p w14:paraId="53586FE8" w14:textId="77777777" w:rsidR="00B44041" w:rsidRPr="00F5567A" w:rsidRDefault="00B44041" w:rsidP="00B44041">
      <w:pPr>
        <w:ind w:right="-88"/>
        <w:rPr>
          <w:rFonts w:ascii="ＭＳ 明朝" w:hAnsi="ＭＳ 明朝"/>
          <w:szCs w:val="21"/>
        </w:rPr>
      </w:pPr>
      <w:r w:rsidRPr="00F5567A">
        <w:rPr>
          <w:rFonts w:ascii="ＭＳ 明朝" w:hAnsi="ＭＳ 明朝" w:hint="eastAsia"/>
          <w:szCs w:val="21"/>
        </w:rPr>
        <w:t>（総則）</w:t>
      </w:r>
    </w:p>
    <w:p w14:paraId="02C9E775" w14:textId="77777777" w:rsidR="00B44041"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1</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乙は、甲の提示する仕様書に基づき会場及びサービスを提供し、甲は</w:t>
      </w:r>
      <w:r>
        <w:rPr>
          <w:rFonts w:ascii="ＭＳ 明朝" w:hAnsi="ＭＳ 明朝" w:hint="eastAsia"/>
          <w:szCs w:val="21"/>
        </w:rPr>
        <w:t>、</w:t>
      </w:r>
      <w:r w:rsidRPr="00C147CD">
        <w:rPr>
          <w:rFonts w:ascii="ＭＳ 明朝" w:hAnsi="ＭＳ 明朝" w:hint="eastAsia"/>
          <w:szCs w:val="21"/>
        </w:rPr>
        <w:t>乙の提示する利用規約その他制限（以下「利用規約等」という。）を遵守しその</w:t>
      </w:r>
      <w:r w:rsidRPr="00F5567A">
        <w:rPr>
          <w:rFonts w:ascii="ＭＳ 明朝" w:hAnsi="ＭＳ 明朝" w:hint="eastAsia"/>
          <w:szCs w:val="21"/>
        </w:rPr>
        <w:t>対価を乙に支払うものとする。</w:t>
      </w:r>
    </w:p>
    <w:p w14:paraId="16C1349F" w14:textId="77777777" w:rsidR="00B44041" w:rsidRDefault="00B44041" w:rsidP="00B44041">
      <w:pPr>
        <w:wordWrap w:val="0"/>
        <w:ind w:right="-88"/>
        <w:rPr>
          <w:rFonts w:ascii="ＭＳ 明朝" w:hAnsi="ＭＳ 明朝"/>
          <w:szCs w:val="21"/>
        </w:rPr>
      </w:pPr>
    </w:p>
    <w:p w14:paraId="0D0C655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（検査及び支払）</w:t>
      </w:r>
    </w:p>
    <w:p w14:paraId="2F97D60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2</w:t>
      </w:r>
      <w:r w:rsidRPr="00F5567A">
        <w:rPr>
          <w:rFonts w:ascii="ＭＳ 明朝" w:hAnsi="ＭＳ 明朝" w:hint="eastAsia"/>
          <w:szCs w:val="21"/>
        </w:rPr>
        <w:t>条</w:t>
      </w:r>
      <w:r>
        <w:rPr>
          <w:rFonts w:ascii="ＭＳ 明朝" w:hAnsi="ＭＳ 明朝" w:hint="eastAsia"/>
          <w:szCs w:val="21"/>
        </w:rPr>
        <w:t xml:space="preserve">　甲は、契約期間終了から10日以内に</w:t>
      </w:r>
      <w:r w:rsidRPr="00F5567A">
        <w:rPr>
          <w:rFonts w:ascii="ＭＳ 明朝" w:hAnsi="ＭＳ 明朝" w:hint="eastAsia"/>
          <w:szCs w:val="21"/>
        </w:rPr>
        <w:t>、</w:t>
      </w:r>
      <w:r>
        <w:rPr>
          <w:rFonts w:ascii="ＭＳ 明朝" w:hAnsi="ＭＳ 明朝" w:hint="eastAsia"/>
          <w:szCs w:val="21"/>
        </w:rPr>
        <w:t>提供された会場及びサービスについて仕様書に基づき</w:t>
      </w:r>
      <w:r w:rsidRPr="00F5567A">
        <w:rPr>
          <w:rFonts w:ascii="ＭＳ 明朝" w:hAnsi="ＭＳ 明朝" w:hint="eastAsia"/>
          <w:szCs w:val="21"/>
        </w:rPr>
        <w:t>検査を行うものとする。</w:t>
      </w:r>
    </w:p>
    <w:p w14:paraId="6EFB93B3"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乙は、前項の甲の検査終了後、甲へ対価を請求することができる。</w:t>
      </w:r>
    </w:p>
    <w:p w14:paraId="445E383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甲は、乙から適法な支払請求書を受理した日の属する月の翌月末日までに契約金額を支払うものとする。</w:t>
      </w:r>
    </w:p>
    <w:p w14:paraId="6D9F1E98" w14:textId="77777777" w:rsidR="00B44041" w:rsidRDefault="00B44041" w:rsidP="00B44041">
      <w:pPr>
        <w:wordWrap w:val="0"/>
        <w:ind w:right="-88"/>
        <w:rPr>
          <w:rFonts w:ascii="ＭＳ 明朝" w:hAnsi="ＭＳ 明朝"/>
          <w:szCs w:val="21"/>
        </w:rPr>
      </w:pPr>
    </w:p>
    <w:p w14:paraId="0C65A927"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（契約の解除）</w:t>
      </w:r>
    </w:p>
    <w:p w14:paraId="3317016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甲が自己の都合により</w:t>
      </w:r>
      <w:r>
        <w:rPr>
          <w:rFonts w:ascii="ＭＳ 明朝" w:hAnsi="ＭＳ 明朝" w:hint="eastAsia"/>
          <w:szCs w:val="21"/>
        </w:rPr>
        <w:t>本</w:t>
      </w:r>
      <w:r w:rsidRPr="00F5567A">
        <w:rPr>
          <w:rFonts w:ascii="ＭＳ 明朝" w:hAnsi="ＭＳ 明朝" w:hint="eastAsia"/>
          <w:szCs w:val="21"/>
        </w:rPr>
        <w:t>契約を解除しようとするときは、</w:t>
      </w:r>
      <w:r>
        <w:rPr>
          <w:rFonts w:ascii="ＭＳ 明朝" w:hAnsi="ＭＳ 明朝" w:hint="eastAsia"/>
          <w:szCs w:val="21"/>
        </w:rPr>
        <w:t>30</w:t>
      </w:r>
      <w:r w:rsidRPr="00F5567A">
        <w:rPr>
          <w:rFonts w:ascii="ＭＳ 明朝" w:hAnsi="ＭＳ 明朝" w:hint="eastAsia"/>
          <w:szCs w:val="21"/>
        </w:rPr>
        <w:t>日前までに書面による予告を行うことにより本契約を解除することができる。</w:t>
      </w:r>
    </w:p>
    <w:p w14:paraId="149E9EA6"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2438F6EF"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(1) </w:t>
      </w:r>
      <w:r w:rsidRPr="00F5567A">
        <w:rPr>
          <w:rFonts w:ascii="ＭＳ 明朝" w:hAnsi="ＭＳ 明朝" w:hint="eastAsia"/>
          <w:szCs w:val="21"/>
        </w:rPr>
        <w:t>乙の責に帰す理由により、契約期間中に本契約の全部又は一部を履行しないとき、又は履行する見込みがないと明らかに認められるとき。</w:t>
      </w:r>
    </w:p>
    <w:p w14:paraId="3866043E"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本契約について、不適切な行為があり、甲の業務に著しく支障を及ぼすと認められ</w:t>
      </w:r>
      <w:r w:rsidRPr="00F5567A">
        <w:rPr>
          <w:rFonts w:ascii="ＭＳ 明朝" w:hAnsi="ＭＳ 明朝" w:hint="eastAsia"/>
          <w:szCs w:val="21"/>
        </w:rPr>
        <w:lastRenderedPageBreak/>
        <w:t>るとき。</w:t>
      </w:r>
    </w:p>
    <w:p w14:paraId="3CBD9B0F"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乙から</w:t>
      </w:r>
      <w:r>
        <w:rPr>
          <w:rFonts w:ascii="ＭＳ 明朝" w:hAnsi="ＭＳ 明朝" w:hint="eastAsia"/>
          <w:szCs w:val="21"/>
        </w:rPr>
        <w:t>本</w:t>
      </w:r>
      <w:r w:rsidRPr="00F5567A">
        <w:rPr>
          <w:rFonts w:ascii="ＭＳ 明朝" w:hAnsi="ＭＳ 明朝" w:hint="eastAsia"/>
          <w:szCs w:val="21"/>
        </w:rPr>
        <w:t>契約の解除の請求があり、その理由が正当なとき。</w:t>
      </w:r>
    </w:p>
    <w:p w14:paraId="50F274CD"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財産状態に著しい悪影響を及ぼす差押え、仮差押え又は仮処分を受けたとき、</w:t>
      </w:r>
      <w:r>
        <w:rPr>
          <w:rFonts w:ascii="ＭＳ 明朝" w:hAnsi="ＭＳ 明朝" w:hint="eastAsia"/>
          <w:szCs w:val="21"/>
        </w:rPr>
        <w:t>もしくは</w:t>
      </w:r>
      <w:r w:rsidRPr="00F5567A">
        <w:rPr>
          <w:rFonts w:ascii="ＭＳ 明朝" w:hAnsi="ＭＳ 明朝" w:hint="eastAsia"/>
          <w:szCs w:val="21"/>
        </w:rPr>
        <w:t>競売、強制執行、滞納処分等を受けたとき。</w:t>
      </w:r>
    </w:p>
    <w:p w14:paraId="0077BAF6"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破産、民事再生、会社更生等の申立てをしたとき。</w:t>
      </w:r>
    </w:p>
    <w:p w14:paraId="0C4C24B8"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営業を廃止し、又は清算に入ったとき。</w:t>
      </w:r>
    </w:p>
    <w:p w14:paraId="602966E8" w14:textId="77777777" w:rsidR="00B44041" w:rsidRDefault="00B44041" w:rsidP="00B44041">
      <w:pPr>
        <w:ind w:firstLineChars="100" w:firstLine="227"/>
        <w:rPr>
          <w:rFonts w:ascii="ＭＳ 明朝" w:hAnsi="ＭＳ 明朝"/>
          <w:szCs w:val="21"/>
        </w:rPr>
      </w:pPr>
      <w:r>
        <w:rPr>
          <w:rFonts w:ascii="ＭＳ 明朝" w:hAnsi="ＭＳ 明朝" w:hint="eastAsia"/>
          <w:szCs w:val="21"/>
        </w:rPr>
        <w:t xml:space="preserve">(7) </w:t>
      </w:r>
      <w:r w:rsidRPr="00F5567A">
        <w:rPr>
          <w:rFonts w:ascii="ＭＳ 明朝" w:hAnsi="ＭＳ 明朝" w:hint="eastAsia"/>
          <w:szCs w:val="21"/>
        </w:rPr>
        <w:t>乙が</w:t>
      </w:r>
      <w:r>
        <w:rPr>
          <w:rFonts w:ascii="ＭＳ 明朝" w:hAnsi="ＭＳ 明朝" w:hint="eastAsia"/>
          <w:szCs w:val="21"/>
        </w:rPr>
        <w:t>本</w:t>
      </w:r>
      <w:r w:rsidRPr="00F5567A">
        <w:rPr>
          <w:rFonts w:ascii="ＭＳ 明朝" w:hAnsi="ＭＳ 明朝" w:hint="eastAsia"/>
          <w:szCs w:val="21"/>
        </w:rPr>
        <w:t>契約の条項に違反したとき。</w:t>
      </w:r>
    </w:p>
    <w:p w14:paraId="2F5DC33D" w14:textId="77777777" w:rsidR="00B44041" w:rsidRPr="00420E65" w:rsidRDefault="00B44041" w:rsidP="00B44041">
      <w:pPr>
        <w:wordWrap w:val="0"/>
        <w:ind w:right="-88"/>
        <w:rPr>
          <w:rFonts w:ascii="ＭＳ 明朝" w:hAnsi="ＭＳ 明朝"/>
          <w:szCs w:val="21"/>
        </w:rPr>
      </w:pPr>
    </w:p>
    <w:p w14:paraId="3B17BB00"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（違約金）</w:t>
      </w:r>
    </w:p>
    <w:p w14:paraId="186DBF8D"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4</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天災その他乙の責に帰すことができない事由による場合</w:t>
      </w:r>
      <w:r w:rsidRPr="00C147CD">
        <w:rPr>
          <w:rFonts w:ascii="ＭＳ 明朝" w:hAnsi="ＭＳ 明朝" w:hint="eastAsia"/>
          <w:szCs w:val="21"/>
        </w:rPr>
        <w:t>及び利用規約等に定める事由を</w:t>
      </w:r>
      <w:r w:rsidRPr="00F5567A">
        <w:rPr>
          <w:rFonts w:ascii="ＭＳ 明朝" w:hAnsi="ＭＳ 明朝" w:hint="eastAsia"/>
          <w:szCs w:val="21"/>
        </w:rPr>
        <w:t>除き、前条第</w:t>
      </w:r>
      <w:r>
        <w:rPr>
          <w:rFonts w:ascii="ＭＳ 明朝" w:hAnsi="ＭＳ 明朝" w:hint="eastAsia"/>
          <w:szCs w:val="21"/>
        </w:rPr>
        <w:t>2</w:t>
      </w:r>
      <w:r w:rsidRPr="00F5567A">
        <w:rPr>
          <w:rFonts w:ascii="ＭＳ 明朝" w:hAnsi="ＭＳ 明朝" w:hint="eastAsia"/>
          <w:szCs w:val="21"/>
        </w:rPr>
        <w:t>項の規定により</w:t>
      </w:r>
      <w:r>
        <w:rPr>
          <w:rFonts w:ascii="ＭＳ 明朝" w:hAnsi="ＭＳ 明朝" w:hint="eastAsia"/>
          <w:szCs w:val="21"/>
        </w:rPr>
        <w:t>本</w:t>
      </w:r>
      <w:r w:rsidRPr="00F5567A">
        <w:rPr>
          <w:rFonts w:ascii="ＭＳ 明朝" w:hAnsi="ＭＳ 明朝" w:hint="eastAsia"/>
          <w:szCs w:val="21"/>
        </w:rPr>
        <w:t>契約が解除されたときは、乙は契約金額の</w:t>
      </w:r>
      <w:r>
        <w:rPr>
          <w:rFonts w:ascii="ＭＳ 明朝" w:hAnsi="ＭＳ 明朝" w:hint="eastAsia"/>
          <w:szCs w:val="21"/>
        </w:rPr>
        <w:t>100</w:t>
      </w:r>
      <w:r w:rsidRPr="00F5567A">
        <w:rPr>
          <w:rFonts w:ascii="ＭＳ 明朝" w:hAnsi="ＭＳ 明朝" w:hint="eastAsia"/>
          <w:szCs w:val="21"/>
        </w:rPr>
        <w:t>分の</w:t>
      </w:r>
      <w:r>
        <w:rPr>
          <w:rFonts w:ascii="ＭＳ 明朝" w:hAnsi="ＭＳ 明朝" w:hint="eastAsia"/>
          <w:szCs w:val="21"/>
        </w:rPr>
        <w:t>10</w:t>
      </w:r>
      <w:r w:rsidRPr="00F5567A">
        <w:rPr>
          <w:rFonts w:ascii="ＭＳ 明朝" w:hAnsi="ＭＳ 明朝" w:hint="eastAsia"/>
          <w:szCs w:val="21"/>
        </w:rPr>
        <w:t>に相当する金額（以下「違約金額」という。）を甲の指定する期限内に甲に納付しなければならない。</w:t>
      </w:r>
    </w:p>
    <w:p w14:paraId="455A41D0"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前項に規定する違約金額が、次条第</w:t>
      </w:r>
      <w:r>
        <w:rPr>
          <w:rFonts w:ascii="ＭＳ 明朝" w:hAnsi="ＭＳ 明朝" w:hint="eastAsia"/>
          <w:szCs w:val="21"/>
        </w:rPr>
        <w:t>3</w:t>
      </w:r>
      <w:r w:rsidRPr="00F5567A">
        <w:rPr>
          <w:rFonts w:ascii="ＭＳ 明朝" w:hAnsi="ＭＳ 明朝" w:hint="eastAsia"/>
          <w:szCs w:val="21"/>
        </w:rPr>
        <w:t>項の相手方に対する損害賠償額を下回る場合については、次条第</w:t>
      </w:r>
      <w:r>
        <w:rPr>
          <w:rFonts w:ascii="ＭＳ 明朝" w:hAnsi="ＭＳ 明朝" w:hint="eastAsia"/>
          <w:szCs w:val="21"/>
        </w:rPr>
        <w:t>3</w:t>
      </w:r>
      <w:r w:rsidRPr="00F5567A">
        <w:rPr>
          <w:rFonts w:ascii="ＭＳ 明朝" w:hAnsi="ＭＳ 明朝" w:hint="eastAsia"/>
          <w:szCs w:val="21"/>
        </w:rPr>
        <w:t>項の相手方に対する損害賠償額をもって違約金とする。</w:t>
      </w:r>
    </w:p>
    <w:p w14:paraId="329BAE3E" w14:textId="77777777" w:rsidR="00B44041" w:rsidRDefault="00B44041" w:rsidP="00B44041">
      <w:pPr>
        <w:wordWrap w:val="0"/>
        <w:ind w:right="-88"/>
        <w:rPr>
          <w:rFonts w:ascii="ＭＳ 明朝" w:hAnsi="ＭＳ 明朝"/>
          <w:szCs w:val="21"/>
        </w:rPr>
      </w:pPr>
    </w:p>
    <w:p w14:paraId="197846A9"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（損害賠償額）</w:t>
      </w:r>
    </w:p>
    <w:p w14:paraId="363B7578"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5</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乙が、契約締結日以降において、</w:t>
      </w:r>
      <w:r>
        <w:rPr>
          <w:rFonts w:ascii="ＭＳ 明朝" w:hAnsi="ＭＳ 明朝" w:hint="eastAsia"/>
          <w:szCs w:val="21"/>
        </w:rPr>
        <w:t>本</w:t>
      </w:r>
      <w:r w:rsidRPr="00F5567A">
        <w:rPr>
          <w:rFonts w:ascii="ＭＳ 明朝" w:hAnsi="ＭＳ 明朝" w:hint="eastAsia"/>
          <w:szCs w:val="21"/>
        </w:rPr>
        <w:t>契約を誠実に履行する目的で事前準備に着手後、第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1項の規程</w:t>
      </w:r>
      <w:r w:rsidRPr="00F5567A">
        <w:rPr>
          <w:rFonts w:ascii="ＭＳ 明朝" w:hAnsi="ＭＳ 明朝" w:hint="eastAsia"/>
          <w:szCs w:val="21"/>
        </w:rPr>
        <w:t>による契約の解除により損害が生じたときは、乙は甲に対し通常かつ直接の損害に限り賠償を請求することができる。</w:t>
      </w:r>
    </w:p>
    <w:p w14:paraId="22165FA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甲が、乙から前項の規定による請求を受けたときは、甲乙協議により損害額の確認を行い、通常かつ直接の損害に限り賠償することとする。ただし、乙の同意を得て解除した場合はこの限りでない。</w:t>
      </w:r>
    </w:p>
    <w:p w14:paraId="4F60421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2</w:t>
      </w:r>
      <w:r w:rsidRPr="00F5567A">
        <w:rPr>
          <w:rFonts w:ascii="ＭＳ 明朝" w:hAnsi="ＭＳ 明朝" w:hint="eastAsia"/>
          <w:szCs w:val="21"/>
        </w:rPr>
        <w:t>項の規定により契約を解除された場合において、乙が甲に損害を与えた場合には、乙は甲に対し通常かつ直接の損害に限り賠償しなければならない。</w:t>
      </w:r>
    </w:p>
    <w:p w14:paraId="3AD43D94"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甲及び乙は、</w:t>
      </w:r>
      <w:r>
        <w:rPr>
          <w:rFonts w:ascii="ＭＳ 明朝" w:hAnsi="ＭＳ 明朝" w:hint="eastAsia"/>
          <w:szCs w:val="21"/>
        </w:rPr>
        <w:t>本</w:t>
      </w:r>
      <w:r w:rsidRPr="00F5567A">
        <w:rPr>
          <w:rFonts w:ascii="ＭＳ 明朝" w:hAnsi="ＭＳ 明朝" w:hint="eastAsia"/>
          <w:szCs w:val="21"/>
        </w:rPr>
        <w:t>契約書に掲げる事項を遵守せず、相手方に損害を与えた場合には、通常かつ直接の損害に限り賠償しなければならない。</w:t>
      </w:r>
    </w:p>
    <w:p w14:paraId="7B4B2C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本契約において相手方に請求できる損害賠償の範囲には、天災地変その他不可抗力により生じた損害、自己の責に帰すべき事由により生じた損害及び逸失利益は含まれないものとする。</w:t>
      </w:r>
    </w:p>
    <w:p w14:paraId="0DFF02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項に定める損害賠償額が違約金額を下回る場合については、前条の違約金をもって損害賠償額とする。</w:t>
      </w:r>
    </w:p>
    <w:p w14:paraId="0B17A369" w14:textId="77777777" w:rsidR="00B44041" w:rsidRDefault="00B44041" w:rsidP="00B44041">
      <w:pPr>
        <w:wordWrap w:val="0"/>
        <w:ind w:right="-88"/>
        <w:rPr>
          <w:rFonts w:ascii="ＭＳ 明朝" w:hAnsi="ＭＳ 明朝"/>
          <w:szCs w:val="21"/>
        </w:rPr>
      </w:pPr>
    </w:p>
    <w:p w14:paraId="24E4BBD4"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（秘密の保持）</w:t>
      </w:r>
    </w:p>
    <w:p w14:paraId="76066ED5"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6</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乙は、本契約において知り得た秘密について、他に漏らし、又は目的外に使用してはならない。</w:t>
      </w:r>
    </w:p>
    <w:p w14:paraId="6FD6D1C5"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533CB8">
        <w:rPr>
          <w:rFonts w:ascii="ＭＳ 明朝" w:hAnsi="ＭＳ 明朝" w:hint="eastAsia"/>
          <w:szCs w:val="21"/>
        </w:rPr>
        <w:t>個人情報に関する取扱いについては、別添「個人情報の取扱いに関する特則」のとおりとする。</w:t>
      </w:r>
    </w:p>
    <w:p w14:paraId="1F3A5E17"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前</w:t>
      </w:r>
      <w:r>
        <w:rPr>
          <w:rFonts w:ascii="ＭＳ 明朝" w:hAnsi="ＭＳ 明朝" w:hint="eastAsia"/>
          <w:szCs w:val="21"/>
        </w:rPr>
        <w:t>各</w:t>
      </w:r>
      <w:r w:rsidRPr="00F5567A">
        <w:rPr>
          <w:rFonts w:ascii="ＭＳ 明朝" w:hAnsi="ＭＳ 明朝" w:hint="eastAsia"/>
          <w:szCs w:val="21"/>
        </w:rPr>
        <w:t>項の規定は、契約終了後も有効とする。</w:t>
      </w:r>
    </w:p>
    <w:p w14:paraId="1D386502" w14:textId="77777777" w:rsidR="00B44041" w:rsidRDefault="00B44041" w:rsidP="00B44041">
      <w:pPr>
        <w:wordWrap w:val="0"/>
        <w:ind w:right="-88"/>
        <w:rPr>
          <w:rFonts w:ascii="ＭＳ 明朝" w:hAnsi="ＭＳ 明朝"/>
          <w:szCs w:val="21"/>
        </w:rPr>
      </w:pPr>
    </w:p>
    <w:p w14:paraId="1787D09A" w14:textId="77777777" w:rsidR="00B44041" w:rsidRPr="005D5B78" w:rsidRDefault="00B44041" w:rsidP="00B44041">
      <w:pPr>
        <w:wordWrap w:val="0"/>
        <w:ind w:right="-88"/>
        <w:rPr>
          <w:rFonts w:ascii="ＭＳ 明朝" w:hAnsi="ＭＳ 明朝"/>
          <w:szCs w:val="21"/>
        </w:rPr>
      </w:pPr>
      <w:r w:rsidRPr="005D5B78">
        <w:rPr>
          <w:rFonts w:ascii="ＭＳ 明朝" w:hAnsi="ＭＳ 明朝" w:hint="eastAsia"/>
          <w:szCs w:val="21"/>
        </w:rPr>
        <w:t>（裁判管轄）</w:t>
      </w:r>
    </w:p>
    <w:p w14:paraId="505A5360" w14:textId="77777777" w:rsidR="00B44041" w:rsidRDefault="00B44041" w:rsidP="00B44041">
      <w:pPr>
        <w:wordWrap w:val="0"/>
        <w:ind w:left="227" w:right="-88" w:hangingChars="100" w:hanging="227"/>
        <w:rPr>
          <w:rFonts w:ascii="ＭＳ 明朝" w:hAnsi="ＭＳ 明朝"/>
          <w:szCs w:val="21"/>
        </w:rPr>
      </w:pPr>
      <w:r w:rsidRPr="005D5B78">
        <w:rPr>
          <w:rFonts w:ascii="ＭＳ 明朝" w:hAnsi="ＭＳ 明朝" w:hint="eastAsia"/>
          <w:szCs w:val="21"/>
        </w:rPr>
        <w:t>第</w:t>
      </w:r>
      <w:r>
        <w:rPr>
          <w:rFonts w:ascii="ＭＳ 明朝" w:hAnsi="ＭＳ 明朝" w:hint="eastAsia"/>
          <w:szCs w:val="21"/>
        </w:rPr>
        <w:t>7</w:t>
      </w:r>
      <w:r w:rsidRPr="005D5B78">
        <w:rPr>
          <w:rFonts w:ascii="ＭＳ 明朝" w:hAnsi="ＭＳ 明朝" w:hint="eastAsia"/>
          <w:szCs w:val="21"/>
        </w:rPr>
        <w:t>条</w:t>
      </w:r>
      <w:r>
        <w:rPr>
          <w:rFonts w:ascii="ＭＳ 明朝" w:hAnsi="ＭＳ 明朝" w:hint="eastAsia"/>
          <w:szCs w:val="21"/>
        </w:rPr>
        <w:t xml:space="preserve">　</w:t>
      </w:r>
      <w:r w:rsidRPr="005D5B78">
        <w:rPr>
          <w:rFonts w:ascii="ＭＳ 明朝" w:hAnsi="ＭＳ 明朝" w:hint="eastAsia"/>
          <w:szCs w:val="21"/>
        </w:rPr>
        <w:t>甲及び乙は、本契約に関する紛争については、東京地方裁判所を唯一の合意管轄</w:t>
      </w:r>
      <w:r w:rsidRPr="005D5B78">
        <w:rPr>
          <w:rFonts w:ascii="ＭＳ 明朝" w:hAnsi="ＭＳ 明朝" w:hint="eastAsia"/>
          <w:szCs w:val="21"/>
        </w:rPr>
        <w:lastRenderedPageBreak/>
        <w:t>裁判所に属することに合意する。</w:t>
      </w:r>
    </w:p>
    <w:p w14:paraId="343D62E4" w14:textId="77777777" w:rsidR="00B44041" w:rsidRDefault="00B44041" w:rsidP="00B44041">
      <w:pPr>
        <w:wordWrap w:val="0"/>
        <w:ind w:right="-88"/>
        <w:rPr>
          <w:rFonts w:ascii="ＭＳ 明朝" w:hAnsi="ＭＳ 明朝"/>
          <w:szCs w:val="21"/>
        </w:rPr>
      </w:pPr>
    </w:p>
    <w:p w14:paraId="3207969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（雑則）</w:t>
      </w:r>
    </w:p>
    <w:p w14:paraId="682865C2" w14:textId="77777777" w:rsidR="00B44041" w:rsidRPr="00751283" w:rsidRDefault="00B44041" w:rsidP="00B44041">
      <w:pPr>
        <w:wordWrap w:val="0"/>
        <w:ind w:left="227" w:right="-88" w:hangingChars="100" w:hanging="227"/>
        <w:rPr>
          <w:rFonts w:ascii="ＭＳ 明朝" w:hAnsi="ＭＳ 明朝"/>
          <w:color w:val="0000FF"/>
          <w:szCs w:val="21"/>
        </w:rPr>
      </w:pPr>
      <w:r w:rsidRPr="00F5567A">
        <w:rPr>
          <w:rFonts w:ascii="ＭＳ 明朝" w:hAnsi="ＭＳ 明朝" w:hint="eastAsia"/>
          <w:szCs w:val="21"/>
        </w:rPr>
        <w:t>第</w:t>
      </w:r>
      <w:r>
        <w:rPr>
          <w:rFonts w:ascii="ＭＳ 明朝" w:hAnsi="ＭＳ 明朝" w:hint="eastAsia"/>
          <w:szCs w:val="21"/>
        </w:rPr>
        <w:t>8</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本契</w:t>
      </w:r>
      <w:r>
        <w:rPr>
          <w:rFonts w:ascii="ＭＳ 明朝" w:hAnsi="ＭＳ 明朝" w:hint="eastAsia"/>
          <w:szCs w:val="21"/>
        </w:rPr>
        <w:t>約に定めのない事項及び疑義については、甲乙協議し、誠意をもって</w:t>
      </w:r>
      <w:r w:rsidRPr="00F5567A">
        <w:rPr>
          <w:rFonts w:ascii="ＭＳ 明朝" w:hAnsi="ＭＳ 明朝" w:hint="eastAsia"/>
          <w:szCs w:val="21"/>
        </w:rPr>
        <w:t>解決する。</w:t>
      </w:r>
      <w:r w:rsidRPr="00C147CD">
        <w:rPr>
          <w:rFonts w:ascii="ＭＳ 明朝" w:hAnsi="ＭＳ 明朝" w:hint="eastAsia"/>
          <w:szCs w:val="21"/>
        </w:rPr>
        <w:t>なお、本契約条項と利用規約等が抵触する場合には、利用規約等を優先するものとする。</w:t>
      </w:r>
    </w:p>
    <w:p w14:paraId="70D4B3F1" w14:textId="77777777" w:rsidR="00B44041" w:rsidRDefault="00B44041" w:rsidP="00B44041">
      <w:pPr>
        <w:wordWrap w:val="0"/>
        <w:ind w:right="-88"/>
        <w:jc w:val="left"/>
        <w:rPr>
          <w:rFonts w:ascii="ＭＳ 明朝" w:hAnsi="ＭＳ 明朝"/>
          <w:szCs w:val="21"/>
        </w:rPr>
      </w:pPr>
    </w:p>
    <w:p w14:paraId="2B08170B" w14:textId="77777777" w:rsidR="00B44041" w:rsidRDefault="00B44041" w:rsidP="00B44041">
      <w:pPr>
        <w:wordWrap w:val="0"/>
        <w:ind w:right="-88"/>
        <w:jc w:val="left"/>
        <w:rPr>
          <w:rFonts w:ascii="ＭＳ 明朝" w:hAnsi="ＭＳ 明朝"/>
          <w:szCs w:val="21"/>
        </w:rPr>
      </w:pPr>
    </w:p>
    <w:p w14:paraId="7068C973" w14:textId="77777777" w:rsidR="00B44041" w:rsidRDefault="00B44041" w:rsidP="00B44041">
      <w:pPr>
        <w:tabs>
          <w:tab w:val="left" w:pos="9070"/>
        </w:tabs>
        <w:ind w:right="-88"/>
        <w:jc w:val="center"/>
        <w:rPr>
          <w:rFonts w:ascii="ＭＳ 明朝" w:hAnsi="ＭＳ 明朝"/>
          <w:szCs w:val="21"/>
          <w:u w:val="single"/>
        </w:rPr>
      </w:pPr>
      <w:r w:rsidRPr="00F5567A">
        <w:rPr>
          <w:rFonts w:ascii="ＭＳ 明朝" w:hAnsi="ＭＳ 明朝" w:hint="eastAsia"/>
          <w:szCs w:val="21"/>
          <w:u w:val="single"/>
        </w:rPr>
        <w:t>特記事項</w:t>
      </w:r>
    </w:p>
    <w:p w14:paraId="7F05336A" w14:textId="77777777" w:rsidR="00B44041" w:rsidRPr="00F5567A" w:rsidRDefault="00B44041" w:rsidP="00B44041">
      <w:pPr>
        <w:tabs>
          <w:tab w:val="left" w:pos="9070"/>
        </w:tabs>
        <w:ind w:right="-88"/>
        <w:jc w:val="center"/>
        <w:rPr>
          <w:rFonts w:ascii="ＭＳ 明朝" w:hAnsi="ＭＳ 明朝"/>
          <w:szCs w:val="21"/>
          <w:u w:val="single"/>
        </w:rPr>
      </w:pPr>
    </w:p>
    <w:p w14:paraId="0592666B"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（談合等の不正行為による契約の解除）</w:t>
      </w:r>
    </w:p>
    <w:p w14:paraId="5C6FC28E"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46879774"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ACA1D1F" w14:textId="15FE96C4"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イ　独占禁止法第</w:t>
      </w:r>
      <w:r w:rsidR="003D1CE6" w:rsidRPr="003D1CE6">
        <w:rPr>
          <w:rFonts w:ascii="ＭＳ 明朝" w:hAnsi="ＭＳ 明朝" w:hint="eastAsia"/>
          <w:szCs w:val="21"/>
        </w:rPr>
        <w:t>61</w:t>
      </w:r>
      <w:r w:rsidRPr="003D1CE6">
        <w:rPr>
          <w:rFonts w:ascii="ＭＳ 明朝" w:hAnsi="ＭＳ 明朝"/>
          <w:szCs w:val="21"/>
        </w:rPr>
        <w:t>条</w:t>
      </w:r>
      <w:r w:rsidR="003D1CE6" w:rsidRPr="003D1CE6">
        <w:rPr>
          <w:rFonts w:ascii="ＭＳ 明朝" w:hAnsi="ＭＳ 明朝" w:hint="eastAsia"/>
          <w:szCs w:val="21"/>
        </w:rPr>
        <w:t>第1項</w:t>
      </w:r>
      <w:r w:rsidRPr="003D1CE6">
        <w:rPr>
          <w:rFonts w:ascii="ＭＳ 明朝" w:hAnsi="ＭＳ 明朝" w:hint="eastAsia"/>
          <w:szCs w:val="21"/>
        </w:rPr>
        <w:t>に規定する排除措置命令が確定したとき</w:t>
      </w:r>
    </w:p>
    <w:p w14:paraId="16CC2241" w14:textId="77777777"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304AD1FC" w14:textId="2526A256" w:rsidR="00B44041" w:rsidRPr="003D1CE6" w:rsidRDefault="00B44041" w:rsidP="00B44041">
      <w:pPr>
        <w:ind w:leftChars="200" w:left="680" w:hangingChars="100" w:hanging="227"/>
        <w:rPr>
          <w:rFonts w:ascii="ＭＳ 明朝" w:hAnsi="ＭＳ 明朝"/>
          <w:szCs w:val="21"/>
        </w:rPr>
      </w:pPr>
      <w:r w:rsidRPr="003D1CE6">
        <w:rPr>
          <w:rFonts w:ascii="ＭＳ 明朝" w:hAnsi="ＭＳ 明朝" w:hint="eastAsia"/>
          <w:szCs w:val="21"/>
        </w:rPr>
        <w:t>ハ　独占禁止法第7条の</w:t>
      </w:r>
      <w:r w:rsidR="003D1CE6" w:rsidRPr="003D1CE6">
        <w:rPr>
          <w:rFonts w:ascii="ＭＳ 明朝" w:hAnsi="ＭＳ 明朝" w:hint="eastAsia"/>
          <w:szCs w:val="21"/>
        </w:rPr>
        <w:t>4</w:t>
      </w:r>
      <w:r w:rsidRPr="003D1CE6">
        <w:rPr>
          <w:rFonts w:ascii="ＭＳ 明朝" w:hAnsi="ＭＳ 明朝" w:hint="eastAsia"/>
          <w:szCs w:val="21"/>
        </w:rPr>
        <w:t>第</w:t>
      </w:r>
      <w:r w:rsidR="003D1CE6" w:rsidRPr="003D1CE6">
        <w:rPr>
          <w:rFonts w:ascii="ＭＳ 明朝" w:hAnsi="ＭＳ 明朝" w:hint="eastAsia"/>
          <w:szCs w:val="21"/>
        </w:rPr>
        <w:t>7</w:t>
      </w:r>
      <w:r w:rsidRPr="003D1CE6">
        <w:rPr>
          <w:rFonts w:ascii="ＭＳ 明朝" w:hAnsi="ＭＳ 明朝" w:hint="eastAsia"/>
          <w:szCs w:val="21"/>
        </w:rPr>
        <w:t>項又は</w:t>
      </w:r>
      <w:r w:rsidR="003D1CE6" w:rsidRPr="003D1CE6">
        <w:rPr>
          <w:rFonts w:ascii="ＭＳ 明朝" w:hAnsi="ＭＳ 明朝" w:hint="eastAsia"/>
          <w:szCs w:val="21"/>
        </w:rPr>
        <w:t>第7条の7</w:t>
      </w:r>
      <w:r w:rsidRPr="003D1CE6">
        <w:rPr>
          <w:rFonts w:ascii="ＭＳ 明朝" w:hAnsi="ＭＳ 明朝" w:hint="eastAsia"/>
          <w:szCs w:val="21"/>
        </w:rPr>
        <w:t>第</w:t>
      </w:r>
      <w:r w:rsidR="003D1CE6" w:rsidRPr="003D1CE6">
        <w:rPr>
          <w:rFonts w:ascii="ＭＳ 明朝" w:hAnsi="ＭＳ 明朝" w:hint="eastAsia"/>
          <w:szCs w:val="21"/>
        </w:rPr>
        <w:t>3</w:t>
      </w:r>
      <w:r w:rsidRPr="003D1CE6">
        <w:rPr>
          <w:rFonts w:ascii="ＭＳ 明朝" w:hAnsi="ＭＳ 明朝" w:hint="eastAsia"/>
          <w:szCs w:val="21"/>
        </w:rPr>
        <w:t>項の課徴金納付命令を命じない旨の通知があったとき</w:t>
      </w:r>
    </w:p>
    <w:p w14:paraId="41667721"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2F50AE0"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DAEFDB4" w14:textId="77777777" w:rsidR="00B44041" w:rsidRPr="003D1CE6" w:rsidRDefault="00B44041" w:rsidP="00B44041">
      <w:pPr>
        <w:ind w:left="680" w:hangingChars="300" w:hanging="680"/>
        <w:rPr>
          <w:rFonts w:ascii="ＭＳ 明朝" w:hAnsi="ＭＳ 明朝"/>
          <w:szCs w:val="21"/>
        </w:rPr>
      </w:pPr>
    </w:p>
    <w:p w14:paraId="1D47C36D"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（談合等の不正行為に係る通知文書の写しの提出）</w:t>
      </w:r>
    </w:p>
    <w:p w14:paraId="6520E8B0"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3A8B9BB4"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18E11439"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0DD17B4B" w14:textId="1FF3FC0A"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 xml:space="preserve">三　</w:t>
      </w:r>
      <w:r w:rsidR="003D1CE6" w:rsidRPr="003D1CE6">
        <w:rPr>
          <w:rFonts w:ascii="ＭＳ 明朝" w:hAnsi="ＭＳ 明朝" w:hint="eastAsia"/>
          <w:szCs w:val="21"/>
        </w:rPr>
        <w:t>独占禁止法第7条の4第7項又は第7条の7第3項</w:t>
      </w:r>
      <w:r w:rsidRPr="003D1CE6">
        <w:rPr>
          <w:rFonts w:ascii="ＭＳ 明朝" w:hAnsi="ＭＳ 明朝" w:hint="eastAsia"/>
          <w:szCs w:val="21"/>
        </w:rPr>
        <w:t>の課徴金納付命令を命じない旨の通知文書</w:t>
      </w:r>
    </w:p>
    <w:p w14:paraId="3873A2A5" w14:textId="77777777" w:rsidR="00B44041" w:rsidRPr="003D1CE6" w:rsidRDefault="00B44041" w:rsidP="00B44041">
      <w:pPr>
        <w:ind w:left="680" w:hangingChars="300" w:hanging="680"/>
        <w:rPr>
          <w:rFonts w:ascii="ＭＳ 明朝" w:hAnsi="ＭＳ 明朝"/>
          <w:szCs w:val="21"/>
        </w:rPr>
      </w:pPr>
    </w:p>
    <w:p w14:paraId="473368D6"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（談合等の不正行為による損害の賠償）</w:t>
      </w:r>
    </w:p>
    <w:p w14:paraId="1A49ABDE" w14:textId="6E18C121"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531A20" w14:textId="77777777" w:rsidR="00B44041" w:rsidRPr="003D1CE6" w:rsidRDefault="00B44041" w:rsidP="00B4404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6A1DF31F"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w:t>
      </w:r>
      <w:r w:rsidRPr="003D1CE6">
        <w:rPr>
          <w:rFonts w:ascii="ＭＳ 明朝" w:hAnsi="ＭＳ 明朝" w:hint="eastAsia"/>
          <w:szCs w:val="21"/>
        </w:rPr>
        <w:lastRenderedPageBreak/>
        <w:t>る。この場合において、乙の代表者であった者及び構成員であった者は、連帯して支払わなければならない。</w:t>
      </w:r>
    </w:p>
    <w:p w14:paraId="1A04E0A1" w14:textId="13B7E00A"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4　第1項の規定は、甲に生じた実際の損害額が同項に規定する</w:t>
      </w:r>
      <w:r w:rsidR="003D1CE6" w:rsidRPr="003D1CE6">
        <w:rPr>
          <w:rFonts w:ascii="ＭＳ 明朝" w:hAnsi="ＭＳ 明朝" w:hint="eastAsia"/>
          <w:szCs w:val="21"/>
        </w:rPr>
        <w:t>違約</w:t>
      </w:r>
      <w:r w:rsidRPr="003D1CE6">
        <w:rPr>
          <w:rFonts w:ascii="ＭＳ 明朝" w:hAnsi="ＭＳ 明朝" w:hint="eastAsia"/>
          <w:szCs w:val="21"/>
        </w:rPr>
        <w:t>金の金額を超える場合において、甲がその超える分について乙に対し損害賠償金を請求することを妨げるものではない。</w:t>
      </w:r>
    </w:p>
    <w:p w14:paraId="482A3756" w14:textId="0442E7B6"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C30A02" w:rsidRPr="003D1CE6">
        <w:rPr>
          <w:rFonts w:ascii="ＭＳ 明朝" w:hAnsi="ＭＳ 明朝" w:hint="eastAsia"/>
          <w:szCs w:val="21"/>
        </w:rPr>
        <w:t>3</w:t>
      </w:r>
      <w:r w:rsidRPr="003D1CE6">
        <w:rPr>
          <w:rFonts w:ascii="ＭＳ 明朝" w:hAnsi="ＭＳ 明朝" w:hint="eastAsia"/>
          <w:szCs w:val="21"/>
        </w:rPr>
        <w:t>パーセントの割合で計算した金額の遅延利息を甲に支払わなければならない。</w:t>
      </w:r>
    </w:p>
    <w:p w14:paraId="1699B696" w14:textId="77777777" w:rsidR="00B44041" w:rsidRPr="003D1CE6" w:rsidRDefault="00B44041" w:rsidP="00B44041">
      <w:pPr>
        <w:ind w:left="680" w:hangingChars="300" w:hanging="680"/>
        <w:rPr>
          <w:rFonts w:ascii="ＭＳ 明朝" w:hAnsi="ＭＳ 明朝"/>
          <w:szCs w:val="21"/>
        </w:rPr>
      </w:pPr>
    </w:p>
    <w:p w14:paraId="21FE51E4"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3498508D"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5256F7F4"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D733776"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8239250"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7B10F5C"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EA6FF7C" w14:textId="77777777" w:rsidR="00B44041" w:rsidRPr="003D1CE6" w:rsidRDefault="00B44041" w:rsidP="00B44041">
      <w:pPr>
        <w:adjustRightInd w:val="0"/>
        <w:rPr>
          <w:rFonts w:ascii="ＭＳ 明朝" w:hAnsi="ＭＳ 明朝" w:cs="ＭＳ明朝"/>
          <w:kern w:val="0"/>
          <w:szCs w:val="21"/>
        </w:rPr>
      </w:pPr>
    </w:p>
    <w:p w14:paraId="57A40153"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49D3BFB8"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6EC544"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392B039" w14:textId="77777777" w:rsidR="00B44041" w:rsidRPr="003D1CE6" w:rsidRDefault="00B44041" w:rsidP="00B44041">
      <w:pPr>
        <w:adjustRightInd w:val="0"/>
        <w:ind w:left="612" w:hangingChars="270" w:hanging="612"/>
        <w:rPr>
          <w:rFonts w:ascii="ＭＳ 明朝" w:hAnsi="ＭＳ 明朝" w:cs="ＭＳ明朝"/>
          <w:kern w:val="0"/>
          <w:szCs w:val="21"/>
        </w:rPr>
      </w:pPr>
    </w:p>
    <w:p w14:paraId="6D7F5179"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（損害賠償）</w:t>
      </w:r>
    </w:p>
    <w:p w14:paraId="486575D5"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7766555A"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w:t>
      </w:r>
      <w:r w:rsidRPr="003D1CE6">
        <w:rPr>
          <w:rFonts w:ascii="ＭＳ 明朝" w:hAnsi="ＭＳ 明朝" w:cs="ＭＳ明朝" w:hint="eastAsia"/>
          <w:kern w:val="0"/>
          <w:szCs w:val="21"/>
        </w:rPr>
        <w:lastRenderedPageBreak/>
        <w:t>損害が生じたときは、その損害を賠償するものとする。</w:t>
      </w:r>
    </w:p>
    <w:p w14:paraId="2BE549E5" w14:textId="64D1BB0B"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3　乙が、本契約に関し、</w:t>
      </w:r>
      <w:r w:rsidR="003D1CE6" w:rsidRPr="003D1CE6">
        <w:rPr>
          <w:rFonts w:ascii="ＭＳ 明朝" w:hAnsi="ＭＳ 明朝" w:cs="ＭＳ明朝" w:hint="eastAsia"/>
          <w:kern w:val="0"/>
          <w:szCs w:val="21"/>
        </w:rPr>
        <w:t>第4条又は前条第2項</w:t>
      </w:r>
      <w:r w:rsidRPr="003D1CE6">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5094C2"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2C67A3A7"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FE1AF5" w14:textId="5FE5511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w:t>
      </w:r>
      <w:r w:rsidR="003D1CE6" w:rsidRPr="003D1CE6">
        <w:rPr>
          <w:rFonts w:ascii="ＭＳ 明朝" w:hAnsi="ＭＳ 明朝" w:cs="ＭＳ明朝" w:hint="eastAsia"/>
          <w:kern w:val="0"/>
          <w:szCs w:val="21"/>
        </w:rPr>
        <w:t>違約</w:t>
      </w:r>
      <w:r w:rsidRPr="003D1CE6">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155CE1F4" w14:textId="479076D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D1CE6" w:rsidRPr="003D1CE6">
        <w:rPr>
          <w:rFonts w:ascii="ＭＳ 明朝" w:hAnsi="ＭＳ 明朝" w:cs="ＭＳ明朝" w:hint="eastAsia"/>
          <w:kern w:val="0"/>
          <w:szCs w:val="21"/>
        </w:rPr>
        <w:t>3</w:t>
      </w:r>
      <w:r w:rsidRPr="003D1CE6">
        <w:rPr>
          <w:rFonts w:ascii="ＭＳ 明朝" w:hAnsi="ＭＳ 明朝" w:cs="ＭＳ明朝" w:hint="eastAsia"/>
          <w:kern w:val="0"/>
          <w:szCs w:val="21"/>
        </w:rPr>
        <w:t>パーセントの割合で計算した金額の遅延利息を甲に支払わなければならない。</w:t>
      </w:r>
    </w:p>
    <w:p w14:paraId="275502EB" w14:textId="77777777" w:rsidR="00B44041" w:rsidRPr="003D1CE6" w:rsidRDefault="00B44041" w:rsidP="00B44041">
      <w:pPr>
        <w:adjustRightInd w:val="0"/>
        <w:ind w:left="612" w:hangingChars="270" w:hanging="612"/>
        <w:rPr>
          <w:rFonts w:ascii="ＭＳ 明朝" w:hAnsi="ＭＳ 明朝" w:cs="ＭＳ明朝"/>
          <w:kern w:val="0"/>
          <w:szCs w:val="21"/>
        </w:rPr>
      </w:pPr>
    </w:p>
    <w:p w14:paraId="035DAA78"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3B6180CE" w14:textId="77777777" w:rsidR="00B44041" w:rsidRPr="003D1CE6" w:rsidRDefault="00B44041" w:rsidP="00B44041">
      <w:pPr>
        <w:tabs>
          <w:tab w:val="left" w:pos="9070"/>
        </w:tabs>
        <w:ind w:left="227" w:rightChars="-36" w:right="-82" w:hangingChars="100" w:hanging="227"/>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697360E" w14:textId="77777777" w:rsidR="00B44041" w:rsidRPr="003D1CE6" w:rsidRDefault="00B44041" w:rsidP="00B44041">
      <w:pPr>
        <w:tabs>
          <w:tab w:val="left" w:pos="9070"/>
        </w:tabs>
        <w:ind w:right="-88"/>
        <w:rPr>
          <w:rFonts w:ascii="ＭＳ 明朝" w:hAnsi="ＭＳ 明朝"/>
          <w:szCs w:val="21"/>
        </w:rPr>
      </w:pPr>
    </w:p>
    <w:p w14:paraId="12017B0D" w14:textId="77777777" w:rsidR="00B44041" w:rsidRPr="003D1CE6" w:rsidRDefault="00B44041" w:rsidP="00B44041">
      <w:pPr>
        <w:wordWrap w:val="0"/>
        <w:ind w:right="-88" w:firstLineChars="100" w:firstLine="227"/>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5DDA4B88" w14:textId="77777777" w:rsidR="00B44041" w:rsidRPr="003D1CE6" w:rsidRDefault="00B44041" w:rsidP="00B44041">
      <w:pPr>
        <w:wordWrap w:val="0"/>
        <w:ind w:right="-88"/>
        <w:jc w:val="left"/>
        <w:rPr>
          <w:rFonts w:ascii="ＭＳ 明朝" w:hAnsi="ＭＳ 明朝"/>
          <w:szCs w:val="21"/>
        </w:rPr>
      </w:pPr>
    </w:p>
    <w:p w14:paraId="1A9087E3" w14:textId="77777777" w:rsidR="00B44041" w:rsidRPr="003D1CE6" w:rsidRDefault="00B44041" w:rsidP="00B44041">
      <w:pPr>
        <w:wordWrap w:val="0"/>
        <w:ind w:right="-88"/>
        <w:jc w:val="left"/>
        <w:rPr>
          <w:rFonts w:ascii="ＭＳ 明朝" w:hAnsi="ＭＳ 明朝"/>
          <w:szCs w:val="21"/>
        </w:rPr>
      </w:pPr>
    </w:p>
    <w:p w14:paraId="35B9BD06" w14:textId="77777777" w:rsidR="00B44041" w:rsidRPr="003D1CE6" w:rsidRDefault="00B44041" w:rsidP="00B44041">
      <w:pPr>
        <w:wordWrap w:val="0"/>
        <w:ind w:leftChars="300" w:left="680" w:rightChars="-42" w:right="-95"/>
        <w:jc w:val="left"/>
        <w:rPr>
          <w:rFonts w:ascii="ＭＳ 明朝" w:hAnsi="ＭＳ 明朝"/>
          <w:szCs w:val="21"/>
        </w:rPr>
      </w:pPr>
      <w:r w:rsidRPr="003D1CE6">
        <w:rPr>
          <w:rFonts w:ascii="ＭＳ 明朝" w:hAnsi="ＭＳ 明朝" w:hint="eastAsia"/>
          <w:szCs w:val="21"/>
        </w:rPr>
        <w:t>20○○年○○月○○日</w:t>
      </w:r>
    </w:p>
    <w:p w14:paraId="31955371" w14:textId="77777777" w:rsidR="00B44041" w:rsidRPr="003D1CE6" w:rsidRDefault="00B44041" w:rsidP="00B44041">
      <w:pPr>
        <w:wordWrap w:val="0"/>
        <w:ind w:right="-88"/>
        <w:jc w:val="left"/>
        <w:rPr>
          <w:rFonts w:ascii="ＭＳ 明朝" w:hAnsi="ＭＳ 明朝"/>
          <w:szCs w:val="21"/>
        </w:rPr>
      </w:pPr>
    </w:p>
    <w:p w14:paraId="48AEDBBC" w14:textId="77777777" w:rsidR="00B44041" w:rsidRPr="003D1CE6" w:rsidRDefault="00B44041" w:rsidP="00B44041">
      <w:pPr>
        <w:wordWrap w:val="0"/>
        <w:ind w:right="-88"/>
        <w:jc w:val="left"/>
        <w:rPr>
          <w:rFonts w:ascii="ＭＳ 明朝" w:hAnsi="ＭＳ 明朝"/>
          <w:szCs w:val="21"/>
        </w:rPr>
      </w:pPr>
    </w:p>
    <w:p w14:paraId="77309249" w14:textId="77777777" w:rsidR="00B44041" w:rsidRPr="003D1CE6" w:rsidRDefault="00B44041" w:rsidP="00B44041">
      <w:pPr>
        <w:wordWrap w:val="0"/>
        <w:ind w:right="-88" w:firstLineChars="1800" w:firstLine="4081"/>
        <w:jc w:val="left"/>
        <w:rPr>
          <w:rFonts w:ascii="ＭＳ 明朝" w:hAnsi="ＭＳ 明朝"/>
          <w:szCs w:val="21"/>
        </w:rPr>
      </w:pPr>
      <w:r w:rsidRPr="003D1CE6">
        <w:rPr>
          <w:rFonts w:ascii="ＭＳ 明朝" w:hAnsi="ＭＳ 明朝" w:hint="eastAsia"/>
          <w:szCs w:val="21"/>
        </w:rPr>
        <w:t>甲　東京都文京区本駒込二丁目28番8号</w:t>
      </w:r>
    </w:p>
    <w:p w14:paraId="1D68F64E"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独立行政法人情報処理推進機構</w:t>
      </w:r>
    </w:p>
    <w:p w14:paraId="5EBDC482"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理事長　○○　○○</w:t>
      </w:r>
    </w:p>
    <w:p w14:paraId="31289594" w14:textId="77777777" w:rsidR="00B44041" w:rsidRPr="00751283" w:rsidRDefault="00B44041" w:rsidP="00B44041">
      <w:pPr>
        <w:wordWrap w:val="0"/>
        <w:ind w:right="-88"/>
        <w:jc w:val="left"/>
        <w:rPr>
          <w:rFonts w:ascii="ＭＳ 明朝" w:hAnsi="ＭＳ 明朝"/>
          <w:szCs w:val="21"/>
        </w:rPr>
      </w:pPr>
    </w:p>
    <w:p w14:paraId="7CFF2D3F" w14:textId="77777777" w:rsidR="00B44041" w:rsidRPr="00751283" w:rsidRDefault="00B44041" w:rsidP="00B44041">
      <w:pPr>
        <w:wordWrap w:val="0"/>
        <w:ind w:right="-88"/>
        <w:jc w:val="left"/>
        <w:rPr>
          <w:rFonts w:ascii="ＭＳ 明朝" w:hAnsi="ＭＳ 明朝"/>
          <w:szCs w:val="21"/>
        </w:rPr>
      </w:pPr>
    </w:p>
    <w:p w14:paraId="6477CBF6" w14:textId="77777777" w:rsidR="00B44041" w:rsidRPr="00751283" w:rsidRDefault="00B44041" w:rsidP="00B44041">
      <w:pPr>
        <w:wordWrap w:val="0"/>
        <w:ind w:right="-88"/>
        <w:jc w:val="left"/>
        <w:rPr>
          <w:rFonts w:ascii="ＭＳ 明朝" w:hAnsi="ＭＳ 明朝"/>
          <w:szCs w:val="21"/>
        </w:rPr>
      </w:pPr>
    </w:p>
    <w:p w14:paraId="62D882CB" w14:textId="77777777" w:rsidR="00B44041" w:rsidRPr="00751283" w:rsidRDefault="00B44041" w:rsidP="00B44041">
      <w:pPr>
        <w:wordWrap w:val="0"/>
        <w:ind w:right="-88"/>
        <w:jc w:val="left"/>
        <w:rPr>
          <w:rFonts w:ascii="ＭＳ 明朝" w:hAnsi="ＭＳ 明朝"/>
          <w:szCs w:val="21"/>
        </w:rPr>
      </w:pPr>
    </w:p>
    <w:p w14:paraId="271E8B33" w14:textId="77777777" w:rsidR="00B44041" w:rsidRPr="00751283" w:rsidRDefault="00B44041" w:rsidP="00B44041">
      <w:pPr>
        <w:wordWrap w:val="0"/>
        <w:ind w:right="-88" w:firstLineChars="1800" w:firstLine="4081"/>
        <w:jc w:val="left"/>
        <w:rPr>
          <w:rFonts w:ascii="ＭＳ 明朝" w:hAnsi="ＭＳ 明朝"/>
          <w:szCs w:val="21"/>
        </w:rPr>
      </w:pPr>
      <w:r w:rsidRPr="00751283">
        <w:rPr>
          <w:rFonts w:ascii="ＭＳ 明朝" w:hAnsi="ＭＳ 明朝" w:hint="eastAsia"/>
          <w:szCs w:val="21"/>
        </w:rPr>
        <w:t>乙　東京都○○○○○○○○○○</w:t>
      </w:r>
    </w:p>
    <w:p w14:paraId="59CEFB1E"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株式会社○○○○○</w:t>
      </w:r>
    </w:p>
    <w:p w14:paraId="748494B2"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代表取締役　○○　○○</w:t>
      </w:r>
    </w:p>
    <w:p w14:paraId="1D4978F6" w14:textId="77777777" w:rsidR="00B44041" w:rsidRPr="00751283" w:rsidRDefault="00B44041" w:rsidP="00B44041">
      <w:pPr>
        <w:wordWrap w:val="0"/>
        <w:ind w:right="-88"/>
        <w:jc w:val="left"/>
        <w:rPr>
          <w:rFonts w:ascii="ＭＳ 明朝" w:hAnsi="ＭＳ 明朝"/>
          <w:szCs w:val="21"/>
        </w:rPr>
      </w:pPr>
    </w:p>
    <w:p w14:paraId="26B2386E" w14:textId="77777777" w:rsidR="00B44041" w:rsidRPr="00751283" w:rsidRDefault="00B44041" w:rsidP="00B44041">
      <w:pPr>
        <w:tabs>
          <w:tab w:val="left" w:pos="9070"/>
        </w:tabs>
        <w:ind w:right="-88"/>
        <w:rPr>
          <w:rFonts w:ascii="ＭＳ 明朝" w:hAnsi="ＭＳ 明朝"/>
          <w:szCs w:val="21"/>
        </w:rPr>
      </w:pPr>
    </w:p>
    <w:p w14:paraId="1E2B9D3E" w14:textId="77777777" w:rsidR="00B44041" w:rsidRPr="00751283" w:rsidRDefault="00B44041" w:rsidP="00B44041">
      <w:pPr>
        <w:tabs>
          <w:tab w:val="left" w:pos="9070"/>
        </w:tabs>
        <w:ind w:right="-88"/>
        <w:rPr>
          <w:rFonts w:ascii="ＭＳ 明朝" w:hAnsi="ＭＳ 明朝"/>
          <w:szCs w:val="21"/>
        </w:rPr>
      </w:pPr>
    </w:p>
    <w:p w14:paraId="0A3C1FBB" w14:textId="77777777" w:rsidR="00B44041" w:rsidRPr="00751283" w:rsidRDefault="00B44041" w:rsidP="00B44041">
      <w:pPr>
        <w:tabs>
          <w:tab w:val="left" w:pos="9070"/>
        </w:tabs>
        <w:ind w:right="-88"/>
        <w:rPr>
          <w:rFonts w:ascii="ＭＳ 明朝" w:hAnsi="ＭＳ 明朝"/>
          <w:szCs w:val="21"/>
        </w:rPr>
      </w:pPr>
    </w:p>
    <w:p w14:paraId="3F99F1FF" w14:textId="77777777" w:rsidR="00B44041" w:rsidRPr="00751283" w:rsidRDefault="00B44041" w:rsidP="00B44041">
      <w:pPr>
        <w:tabs>
          <w:tab w:val="left" w:pos="9070"/>
        </w:tabs>
        <w:ind w:right="-88"/>
        <w:rPr>
          <w:rFonts w:ascii="ＭＳ 明朝" w:hAnsi="ＭＳ 明朝"/>
          <w:szCs w:val="21"/>
        </w:rPr>
      </w:pPr>
    </w:p>
    <w:p w14:paraId="0FE58BCC" w14:textId="77777777" w:rsidR="00B44041" w:rsidRPr="00751283" w:rsidRDefault="00B44041" w:rsidP="00B44041">
      <w:pPr>
        <w:ind w:right="840"/>
        <w:rPr>
          <w:rFonts w:ascii="ＭＳ 明朝" w:hAnsi="ＭＳ 明朝"/>
          <w:szCs w:val="21"/>
        </w:rPr>
      </w:pPr>
    </w:p>
    <w:p w14:paraId="7430C183" w14:textId="77777777" w:rsidR="00B44041" w:rsidRPr="00F5567A" w:rsidRDefault="00B44041" w:rsidP="00B44041">
      <w:pPr>
        <w:wordWrap w:val="0"/>
        <w:ind w:right="-88"/>
        <w:jc w:val="right"/>
        <w:rPr>
          <w:rFonts w:ascii="ＭＳ 明朝" w:hAnsi="ＭＳ 明朝"/>
          <w:szCs w:val="21"/>
        </w:rPr>
      </w:pPr>
      <w:r w:rsidRPr="00751283">
        <w:rPr>
          <w:rFonts w:ascii="ＭＳ 明朝" w:hAnsi="ＭＳ 明朝"/>
          <w:szCs w:val="21"/>
        </w:rPr>
        <w:br w:type="page"/>
      </w: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0D7CA578" w14:textId="77777777" w:rsidR="00B44041" w:rsidRPr="00F5567A" w:rsidRDefault="00B44041" w:rsidP="00B44041">
      <w:pPr>
        <w:jc w:val="center"/>
        <w:rPr>
          <w:rFonts w:ascii="ＭＳ 明朝" w:hAnsi="ＭＳ 明朝"/>
          <w:szCs w:val="21"/>
        </w:rPr>
      </w:pPr>
      <w:r w:rsidRPr="00F5567A">
        <w:rPr>
          <w:rFonts w:ascii="ＭＳ 明朝" w:hAnsi="ＭＳ 明朝" w:hint="eastAsia"/>
          <w:szCs w:val="21"/>
        </w:rPr>
        <w:t>個人情報の取扱いに関する特則</w:t>
      </w:r>
    </w:p>
    <w:p w14:paraId="01E4AF36" w14:textId="77777777" w:rsidR="00B44041" w:rsidRPr="00F5567A" w:rsidRDefault="00B44041" w:rsidP="00B44041">
      <w:pPr>
        <w:rPr>
          <w:rFonts w:ascii="ＭＳ 明朝" w:hAnsi="ＭＳ 明朝"/>
          <w:szCs w:val="21"/>
        </w:rPr>
      </w:pPr>
    </w:p>
    <w:p w14:paraId="3D224A16" w14:textId="77777777" w:rsidR="00B44041" w:rsidRPr="00F5567A" w:rsidRDefault="00B44041" w:rsidP="00B44041">
      <w:pPr>
        <w:rPr>
          <w:rFonts w:ascii="ＭＳ 明朝" w:hAnsi="ＭＳ 明朝"/>
          <w:szCs w:val="21"/>
        </w:rPr>
      </w:pPr>
      <w:r w:rsidRPr="00F5567A">
        <w:rPr>
          <w:rFonts w:ascii="ＭＳ 明朝" w:hAnsi="ＭＳ 明朝" w:hint="eastAsia"/>
          <w:szCs w:val="21"/>
        </w:rPr>
        <w:t>（定義）</w:t>
      </w:r>
    </w:p>
    <w:p w14:paraId="678112E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BFCBE9" w14:textId="77777777" w:rsidR="00B44041" w:rsidRPr="00F5567A" w:rsidRDefault="00B44041" w:rsidP="00B44041">
      <w:pPr>
        <w:rPr>
          <w:rFonts w:ascii="ＭＳ 明朝" w:hAnsi="ＭＳ 明朝"/>
          <w:szCs w:val="21"/>
        </w:rPr>
      </w:pPr>
    </w:p>
    <w:p w14:paraId="21FEA43B" w14:textId="77777777" w:rsidR="00B44041" w:rsidRPr="00F5567A" w:rsidRDefault="00B44041" w:rsidP="00B44041">
      <w:pPr>
        <w:rPr>
          <w:rFonts w:ascii="ＭＳ 明朝" w:hAnsi="ＭＳ 明朝"/>
          <w:szCs w:val="21"/>
        </w:rPr>
      </w:pPr>
      <w:r w:rsidRPr="00F5567A">
        <w:rPr>
          <w:rFonts w:ascii="ＭＳ 明朝" w:hAnsi="ＭＳ 明朝" w:hint="eastAsia"/>
          <w:szCs w:val="21"/>
        </w:rPr>
        <w:t>（責任者の選任）</w:t>
      </w:r>
    </w:p>
    <w:p w14:paraId="40EF25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173177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275795A2" w14:textId="77777777" w:rsidR="00B44041" w:rsidRPr="00F5567A" w:rsidRDefault="00B44041" w:rsidP="00B44041">
      <w:pPr>
        <w:rPr>
          <w:rFonts w:ascii="ＭＳ 明朝" w:hAnsi="ＭＳ 明朝"/>
          <w:szCs w:val="21"/>
        </w:rPr>
      </w:pPr>
    </w:p>
    <w:p w14:paraId="66142F2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（個人情報の収集）</w:t>
      </w:r>
    </w:p>
    <w:p w14:paraId="2F62F4EB"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025AA2DB" w14:textId="77777777" w:rsidR="00B44041" w:rsidRPr="00F5567A" w:rsidRDefault="00B44041" w:rsidP="00B44041">
      <w:pPr>
        <w:rPr>
          <w:rFonts w:ascii="ＭＳ 明朝" w:hAnsi="ＭＳ 明朝"/>
          <w:szCs w:val="21"/>
        </w:rPr>
      </w:pPr>
    </w:p>
    <w:p w14:paraId="6A2669F9" w14:textId="77777777" w:rsidR="00B44041" w:rsidRPr="00F5567A" w:rsidRDefault="00B44041" w:rsidP="00B44041">
      <w:pPr>
        <w:rPr>
          <w:rFonts w:ascii="ＭＳ 明朝" w:hAnsi="ＭＳ 明朝"/>
          <w:szCs w:val="21"/>
        </w:rPr>
      </w:pPr>
      <w:r w:rsidRPr="00F5567A">
        <w:rPr>
          <w:rFonts w:ascii="ＭＳ 明朝" w:hAnsi="ＭＳ 明朝" w:hint="eastAsia"/>
          <w:szCs w:val="21"/>
        </w:rPr>
        <w:t>（開示・提供の禁止）</w:t>
      </w:r>
    </w:p>
    <w:p w14:paraId="5EBC5B1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7AFE4AFA"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88F54A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B0546D" w14:textId="77777777" w:rsidR="00B44041" w:rsidRPr="00F5567A" w:rsidRDefault="00B44041" w:rsidP="00B44041">
      <w:pPr>
        <w:rPr>
          <w:rFonts w:ascii="ＭＳ 明朝" w:hAnsi="ＭＳ 明朝"/>
          <w:szCs w:val="21"/>
        </w:rPr>
      </w:pPr>
    </w:p>
    <w:p w14:paraId="70A3C2CB" w14:textId="77777777" w:rsidR="00B44041" w:rsidRPr="00F5567A" w:rsidRDefault="00B44041" w:rsidP="00B44041">
      <w:pPr>
        <w:rPr>
          <w:rFonts w:ascii="ＭＳ 明朝" w:hAnsi="ＭＳ 明朝"/>
          <w:szCs w:val="21"/>
        </w:rPr>
      </w:pPr>
      <w:r w:rsidRPr="00F5567A">
        <w:rPr>
          <w:rFonts w:ascii="ＭＳ 明朝" w:hAnsi="ＭＳ 明朝" w:hint="eastAsia"/>
          <w:szCs w:val="21"/>
        </w:rPr>
        <w:t>（目的外使用の禁止）</w:t>
      </w:r>
    </w:p>
    <w:p w14:paraId="5574E6D9" w14:textId="77777777" w:rsidR="00B44041" w:rsidRPr="00F5567A" w:rsidRDefault="00B44041" w:rsidP="00B44041">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0C8EB7A" w14:textId="77777777" w:rsidR="00B44041" w:rsidRPr="00F5567A" w:rsidRDefault="00B44041" w:rsidP="00B44041">
      <w:pPr>
        <w:rPr>
          <w:rFonts w:ascii="ＭＳ 明朝" w:hAnsi="ＭＳ 明朝"/>
          <w:szCs w:val="21"/>
        </w:rPr>
      </w:pPr>
    </w:p>
    <w:p w14:paraId="36FE563A" w14:textId="77777777" w:rsidR="00B44041" w:rsidRPr="00F5567A" w:rsidRDefault="00B44041" w:rsidP="00B44041">
      <w:pPr>
        <w:rPr>
          <w:rFonts w:ascii="ＭＳ 明朝" w:hAnsi="ＭＳ 明朝"/>
          <w:szCs w:val="21"/>
        </w:rPr>
      </w:pPr>
      <w:r w:rsidRPr="00F5567A">
        <w:rPr>
          <w:rFonts w:ascii="ＭＳ 明朝" w:hAnsi="ＭＳ 明朝" w:hint="eastAsia"/>
          <w:szCs w:val="21"/>
        </w:rPr>
        <w:t>（複写等の制限）</w:t>
      </w:r>
    </w:p>
    <w:p w14:paraId="563EBDA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3FFF432E" w14:textId="77777777" w:rsidR="00B44041" w:rsidRPr="00F5567A" w:rsidRDefault="00B44041" w:rsidP="00B44041">
      <w:pPr>
        <w:rPr>
          <w:rFonts w:ascii="ＭＳ 明朝" w:hAnsi="ＭＳ 明朝"/>
          <w:szCs w:val="21"/>
        </w:rPr>
      </w:pPr>
    </w:p>
    <w:p w14:paraId="3EC1116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（個人情報の管理）</w:t>
      </w:r>
    </w:p>
    <w:p w14:paraId="0FC67B0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C69D198"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129A94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4F345C84" w14:textId="77777777" w:rsidR="00B44041" w:rsidRPr="00F5567A" w:rsidRDefault="00B44041" w:rsidP="00B44041">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26CE14B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4AFC6A85" w14:textId="77777777" w:rsidR="00B44041" w:rsidRPr="00F5567A" w:rsidRDefault="00B44041" w:rsidP="00B44041">
      <w:pPr>
        <w:rPr>
          <w:rFonts w:ascii="ＭＳ 明朝" w:hAnsi="ＭＳ 明朝"/>
          <w:szCs w:val="21"/>
        </w:rPr>
      </w:pPr>
    </w:p>
    <w:p w14:paraId="508F4E33" w14:textId="77777777" w:rsidR="00B44041" w:rsidRPr="00F5567A" w:rsidRDefault="00B44041" w:rsidP="00B44041">
      <w:pPr>
        <w:rPr>
          <w:rFonts w:ascii="ＭＳ 明朝" w:hAnsi="ＭＳ 明朝"/>
          <w:szCs w:val="21"/>
        </w:rPr>
      </w:pPr>
      <w:r w:rsidRPr="00F5567A">
        <w:rPr>
          <w:rFonts w:ascii="ＭＳ 明朝" w:hAnsi="ＭＳ 明朝" w:hint="eastAsia"/>
          <w:szCs w:val="21"/>
        </w:rPr>
        <w:t>（返還等）</w:t>
      </w:r>
    </w:p>
    <w:p w14:paraId="24B7EB39"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C7A46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BF9D956" w14:textId="77777777" w:rsidR="00B44041" w:rsidRPr="00F5567A" w:rsidRDefault="00B44041" w:rsidP="00B44041">
      <w:pPr>
        <w:rPr>
          <w:rFonts w:ascii="ＭＳ 明朝" w:hAnsi="ＭＳ 明朝"/>
          <w:szCs w:val="21"/>
        </w:rPr>
      </w:pPr>
    </w:p>
    <w:p w14:paraId="0B135F49" w14:textId="77777777" w:rsidR="00B44041" w:rsidRPr="00F5567A" w:rsidRDefault="00B44041" w:rsidP="00B44041">
      <w:pPr>
        <w:rPr>
          <w:rFonts w:ascii="ＭＳ 明朝" w:hAnsi="ＭＳ 明朝"/>
          <w:szCs w:val="21"/>
        </w:rPr>
      </w:pPr>
      <w:r w:rsidRPr="00F5567A">
        <w:rPr>
          <w:rFonts w:ascii="ＭＳ 明朝" w:hAnsi="ＭＳ 明朝" w:hint="eastAsia"/>
          <w:szCs w:val="21"/>
        </w:rPr>
        <w:t>（記録）</w:t>
      </w:r>
    </w:p>
    <w:p w14:paraId="013B18FD"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33A4E7E"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7EE21488" w14:textId="77777777" w:rsidR="00B44041" w:rsidRPr="00F5567A" w:rsidRDefault="00B44041" w:rsidP="00B44041">
      <w:pPr>
        <w:rPr>
          <w:rFonts w:ascii="ＭＳ 明朝" w:hAnsi="ＭＳ 明朝"/>
          <w:szCs w:val="21"/>
        </w:rPr>
      </w:pPr>
    </w:p>
    <w:p w14:paraId="423AAC21" w14:textId="77777777" w:rsidR="00B44041" w:rsidRPr="00F5567A" w:rsidRDefault="00B44041" w:rsidP="00B44041">
      <w:pPr>
        <w:rPr>
          <w:rFonts w:ascii="ＭＳ 明朝" w:hAnsi="ＭＳ 明朝"/>
          <w:szCs w:val="21"/>
        </w:rPr>
      </w:pPr>
      <w:r w:rsidRPr="00F5567A">
        <w:rPr>
          <w:rFonts w:ascii="ＭＳ 明朝" w:hAnsi="ＭＳ 明朝" w:hint="eastAsia"/>
          <w:szCs w:val="21"/>
        </w:rPr>
        <w:t>（再請負）</w:t>
      </w:r>
    </w:p>
    <w:p w14:paraId="5FEA383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7C7C9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3DC46D12" w14:textId="77777777" w:rsidR="00B44041" w:rsidRPr="00F5567A" w:rsidRDefault="00B44041" w:rsidP="00B44041">
      <w:pPr>
        <w:rPr>
          <w:rFonts w:ascii="ＭＳ 明朝" w:hAnsi="ＭＳ 明朝"/>
          <w:szCs w:val="21"/>
        </w:rPr>
      </w:pPr>
    </w:p>
    <w:p w14:paraId="33991891" w14:textId="77777777" w:rsidR="00B44041" w:rsidRPr="00F5567A" w:rsidRDefault="00B44041" w:rsidP="00B44041">
      <w:pPr>
        <w:rPr>
          <w:rFonts w:ascii="ＭＳ 明朝" w:hAnsi="ＭＳ 明朝"/>
          <w:szCs w:val="21"/>
        </w:rPr>
      </w:pPr>
      <w:r w:rsidRPr="00F5567A">
        <w:rPr>
          <w:rFonts w:ascii="ＭＳ 明朝" w:hAnsi="ＭＳ 明朝" w:hint="eastAsia"/>
          <w:szCs w:val="21"/>
        </w:rPr>
        <w:t>（事故）</w:t>
      </w:r>
    </w:p>
    <w:p w14:paraId="1350420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01C7B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24582BD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Default="00B44041" w:rsidP="00B44041">
      <w:pPr>
        <w:jc w:val="left"/>
        <w:rPr>
          <w:rFonts w:ascii="ＭＳ 明朝" w:hAnsi="ＭＳ 明朝"/>
          <w:szCs w:val="21"/>
        </w:rPr>
      </w:pPr>
    </w:p>
    <w:p w14:paraId="7F3DEB91" w14:textId="2B6CFB98" w:rsidR="003577A3" w:rsidRPr="00732B7C" w:rsidRDefault="00B44041" w:rsidP="00B44041">
      <w:pPr>
        <w:jc w:val="center"/>
        <w:rPr>
          <w:rFonts w:ascii="ＭＳ ゴシック" w:eastAsia="ＭＳ ゴシック" w:hAnsi="ＭＳ ゴシック"/>
          <w:szCs w:val="21"/>
        </w:rPr>
      </w:pPr>
      <w:r>
        <w:rPr>
          <w:rFonts w:ascii="ＭＳ 明朝" w:hAnsi="ＭＳ 明朝" w:hint="eastAsia"/>
          <w:szCs w:val="21"/>
        </w:rPr>
        <w:t>以上</w:t>
      </w:r>
    </w:p>
    <w:sectPr w:rsidR="003577A3" w:rsidRPr="00732B7C" w:rsidSect="00B44041">
      <w:footerReference w:type="default" r:id="rId12"/>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1467" w14:textId="77777777" w:rsidR="00A72F35" w:rsidRDefault="00A72F35">
      <w:r>
        <w:separator/>
      </w:r>
    </w:p>
  </w:endnote>
  <w:endnote w:type="continuationSeparator" w:id="0">
    <w:p w14:paraId="522C2E0F" w14:textId="77777777" w:rsidR="00A72F35" w:rsidRDefault="00A7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99" w14:textId="77777777" w:rsidR="006310B0" w:rsidRDefault="006310B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9A" w14:textId="372C0ABC" w:rsidR="006310B0" w:rsidRDefault="006310B0">
    <w:pPr>
      <w:pStyle w:val="a7"/>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BB94" w14:textId="77777777" w:rsidR="00A72F35" w:rsidRDefault="00A72F35">
      <w:r>
        <w:separator/>
      </w:r>
    </w:p>
  </w:footnote>
  <w:footnote w:type="continuationSeparator" w:id="0">
    <w:p w14:paraId="56F87453" w14:textId="77777777" w:rsidR="00A72F35" w:rsidRDefault="00A7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98" w14:textId="77777777" w:rsidR="006310B0" w:rsidRDefault="006310B0">
    <w:pPr>
      <w:pStyle w:val="a5"/>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C2B179F"/>
    <w:multiLevelType w:val="hybridMultilevel"/>
    <w:tmpl w:val="CBF6429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0"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7"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3"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5"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6"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8972904"/>
    <w:multiLevelType w:val="hybridMultilevel"/>
    <w:tmpl w:val="5F56FEEC"/>
    <w:lvl w:ilvl="0" w:tplc="958A6D3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1"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F232DE1"/>
    <w:multiLevelType w:val="hybridMultilevel"/>
    <w:tmpl w:val="790A17C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23"/>
  </w:num>
  <w:num w:numId="2">
    <w:abstractNumId w:val="42"/>
  </w:num>
  <w:num w:numId="3">
    <w:abstractNumId w:val="35"/>
  </w:num>
  <w:num w:numId="4">
    <w:abstractNumId w:val="3"/>
  </w:num>
  <w:num w:numId="5">
    <w:abstractNumId w:val="34"/>
  </w:num>
  <w:num w:numId="6">
    <w:abstractNumId w:val="2"/>
  </w:num>
  <w:num w:numId="7">
    <w:abstractNumId w:val="13"/>
  </w:num>
  <w:num w:numId="8">
    <w:abstractNumId w:val="36"/>
  </w:num>
  <w:num w:numId="9">
    <w:abstractNumId w:val="27"/>
  </w:num>
  <w:num w:numId="10">
    <w:abstractNumId w:val="19"/>
  </w:num>
  <w:num w:numId="11">
    <w:abstractNumId w:val="41"/>
  </w:num>
  <w:num w:numId="12">
    <w:abstractNumId w:val="14"/>
  </w:num>
  <w:num w:numId="13">
    <w:abstractNumId w:val="29"/>
  </w:num>
  <w:num w:numId="14">
    <w:abstractNumId w:val="9"/>
  </w:num>
  <w:num w:numId="15">
    <w:abstractNumId w:val="10"/>
  </w:num>
  <w:num w:numId="16">
    <w:abstractNumId w:val="17"/>
  </w:num>
  <w:num w:numId="17">
    <w:abstractNumId w:val="38"/>
  </w:num>
  <w:num w:numId="18">
    <w:abstractNumId w:val="11"/>
  </w:num>
  <w:num w:numId="19">
    <w:abstractNumId w:val="8"/>
  </w:num>
  <w:num w:numId="20">
    <w:abstractNumId w:val="0"/>
  </w:num>
  <w:num w:numId="21">
    <w:abstractNumId w:val="21"/>
  </w:num>
  <w:num w:numId="22">
    <w:abstractNumId w:val="6"/>
  </w:num>
  <w:num w:numId="23">
    <w:abstractNumId w:val="5"/>
  </w:num>
  <w:num w:numId="24">
    <w:abstractNumId w:val="22"/>
  </w:num>
  <w:num w:numId="25">
    <w:abstractNumId w:val="40"/>
  </w:num>
  <w:num w:numId="26">
    <w:abstractNumId w:val="33"/>
  </w:num>
  <w:num w:numId="27">
    <w:abstractNumId w:val="37"/>
  </w:num>
  <w:num w:numId="28">
    <w:abstractNumId w:val="7"/>
  </w:num>
  <w:num w:numId="29">
    <w:abstractNumId w:val="20"/>
  </w:num>
  <w:num w:numId="30">
    <w:abstractNumId w:val="32"/>
  </w:num>
  <w:num w:numId="31">
    <w:abstractNumId w:val="18"/>
  </w:num>
  <w:num w:numId="32">
    <w:abstractNumId w:val="16"/>
  </w:num>
  <w:num w:numId="33">
    <w:abstractNumId w:val="4"/>
  </w:num>
  <w:num w:numId="34">
    <w:abstractNumId w:val="31"/>
  </w:num>
  <w:num w:numId="35">
    <w:abstractNumId w:val="30"/>
  </w:num>
  <w:num w:numId="36">
    <w:abstractNumId w:val="12"/>
  </w:num>
  <w:num w:numId="37">
    <w:abstractNumId w:val="25"/>
  </w:num>
  <w:num w:numId="38">
    <w:abstractNumId w:val="26"/>
  </w:num>
  <w:num w:numId="39">
    <w:abstractNumId w:val="28"/>
  </w:num>
  <w:num w:numId="40">
    <w:abstractNumId w:val="1"/>
  </w:num>
  <w:num w:numId="41">
    <w:abstractNumId w:val="39"/>
  </w:num>
  <w:num w:numId="42">
    <w:abstractNumId w:val="15"/>
  </w:num>
  <w:num w:numId="43">
    <w:abstractNumId w:val="4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4"/>
  <w:drawingGridHorizontalSpacing w:val="105"/>
  <w:drawingGridVerticalSpacing w:val="15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11ADF"/>
    <w:rsid w:val="0003227B"/>
    <w:rsid w:val="00071F5E"/>
    <w:rsid w:val="0008562F"/>
    <w:rsid w:val="000B298C"/>
    <w:rsid w:val="000D6C6B"/>
    <w:rsid w:val="000E2219"/>
    <w:rsid w:val="000E5374"/>
    <w:rsid w:val="000F22C8"/>
    <w:rsid w:val="00117354"/>
    <w:rsid w:val="001457F4"/>
    <w:rsid w:val="001636A6"/>
    <w:rsid w:val="00173C9D"/>
    <w:rsid w:val="0019641F"/>
    <w:rsid w:val="001B5700"/>
    <w:rsid w:val="00224323"/>
    <w:rsid w:val="0029494F"/>
    <w:rsid w:val="002A3E5A"/>
    <w:rsid w:val="002B31F5"/>
    <w:rsid w:val="002B78B2"/>
    <w:rsid w:val="002D4067"/>
    <w:rsid w:val="002D6386"/>
    <w:rsid w:val="00312370"/>
    <w:rsid w:val="0034443A"/>
    <w:rsid w:val="003577A3"/>
    <w:rsid w:val="0037298A"/>
    <w:rsid w:val="003A50EF"/>
    <w:rsid w:val="003C3A85"/>
    <w:rsid w:val="003D1CE6"/>
    <w:rsid w:val="00403C30"/>
    <w:rsid w:val="004318E6"/>
    <w:rsid w:val="00466736"/>
    <w:rsid w:val="00471F6F"/>
    <w:rsid w:val="00495AEF"/>
    <w:rsid w:val="004A0CE2"/>
    <w:rsid w:val="004A7025"/>
    <w:rsid w:val="004D2E61"/>
    <w:rsid w:val="00512301"/>
    <w:rsid w:val="00524ABF"/>
    <w:rsid w:val="0053030E"/>
    <w:rsid w:val="00562EA9"/>
    <w:rsid w:val="00581E22"/>
    <w:rsid w:val="00583D66"/>
    <w:rsid w:val="005870D9"/>
    <w:rsid w:val="005B08DD"/>
    <w:rsid w:val="005B25FA"/>
    <w:rsid w:val="005E2F92"/>
    <w:rsid w:val="005E5AFF"/>
    <w:rsid w:val="006006FE"/>
    <w:rsid w:val="00611A4B"/>
    <w:rsid w:val="00615FDC"/>
    <w:rsid w:val="00616B18"/>
    <w:rsid w:val="006310B0"/>
    <w:rsid w:val="006878A2"/>
    <w:rsid w:val="006F6410"/>
    <w:rsid w:val="00732B7C"/>
    <w:rsid w:val="007412D1"/>
    <w:rsid w:val="00751283"/>
    <w:rsid w:val="00755B9F"/>
    <w:rsid w:val="00767302"/>
    <w:rsid w:val="007730AB"/>
    <w:rsid w:val="007861C1"/>
    <w:rsid w:val="007917F9"/>
    <w:rsid w:val="007D439C"/>
    <w:rsid w:val="007D608A"/>
    <w:rsid w:val="007E56AC"/>
    <w:rsid w:val="00805BC2"/>
    <w:rsid w:val="00806370"/>
    <w:rsid w:val="008341ED"/>
    <w:rsid w:val="0084032E"/>
    <w:rsid w:val="0087666C"/>
    <w:rsid w:val="00883E09"/>
    <w:rsid w:val="00894103"/>
    <w:rsid w:val="00897C0E"/>
    <w:rsid w:val="008C70E2"/>
    <w:rsid w:val="008C7107"/>
    <w:rsid w:val="008D7AA6"/>
    <w:rsid w:val="008E29F9"/>
    <w:rsid w:val="008E30D6"/>
    <w:rsid w:val="008F43A8"/>
    <w:rsid w:val="00954B56"/>
    <w:rsid w:val="00983746"/>
    <w:rsid w:val="009841EA"/>
    <w:rsid w:val="00993420"/>
    <w:rsid w:val="009E443D"/>
    <w:rsid w:val="009F66C0"/>
    <w:rsid w:val="00A2552A"/>
    <w:rsid w:val="00A32E12"/>
    <w:rsid w:val="00A35928"/>
    <w:rsid w:val="00A36C17"/>
    <w:rsid w:val="00A55F60"/>
    <w:rsid w:val="00A60F67"/>
    <w:rsid w:val="00A613F6"/>
    <w:rsid w:val="00A70190"/>
    <w:rsid w:val="00A72F35"/>
    <w:rsid w:val="00A8788C"/>
    <w:rsid w:val="00AC30EA"/>
    <w:rsid w:val="00AC6954"/>
    <w:rsid w:val="00AE0535"/>
    <w:rsid w:val="00B00E09"/>
    <w:rsid w:val="00B33A64"/>
    <w:rsid w:val="00B37D80"/>
    <w:rsid w:val="00B41468"/>
    <w:rsid w:val="00B4185C"/>
    <w:rsid w:val="00B44041"/>
    <w:rsid w:val="00B626D6"/>
    <w:rsid w:val="00B73380"/>
    <w:rsid w:val="00BA39B9"/>
    <w:rsid w:val="00BB560B"/>
    <w:rsid w:val="00BD5F24"/>
    <w:rsid w:val="00BE54C6"/>
    <w:rsid w:val="00C147CD"/>
    <w:rsid w:val="00C152BF"/>
    <w:rsid w:val="00C16E85"/>
    <w:rsid w:val="00C30A02"/>
    <w:rsid w:val="00C448A2"/>
    <w:rsid w:val="00C816EB"/>
    <w:rsid w:val="00C82E1F"/>
    <w:rsid w:val="00CA0D2F"/>
    <w:rsid w:val="00CD6D14"/>
    <w:rsid w:val="00D41EDF"/>
    <w:rsid w:val="00D50251"/>
    <w:rsid w:val="00D5294E"/>
    <w:rsid w:val="00DB1E6C"/>
    <w:rsid w:val="00DC26E6"/>
    <w:rsid w:val="00DD4EAF"/>
    <w:rsid w:val="00E120A2"/>
    <w:rsid w:val="00E27846"/>
    <w:rsid w:val="00E343A9"/>
    <w:rsid w:val="00E77B0B"/>
    <w:rsid w:val="00E9647B"/>
    <w:rsid w:val="00EA3AC2"/>
    <w:rsid w:val="00EA73DC"/>
    <w:rsid w:val="00EC1079"/>
    <w:rsid w:val="00ED0EE8"/>
    <w:rsid w:val="00EE156B"/>
    <w:rsid w:val="00EE38F6"/>
    <w:rsid w:val="00F020DD"/>
    <w:rsid w:val="00F2516B"/>
    <w:rsid w:val="00F522B0"/>
    <w:rsid w:val="00F6563B"/>
    <w:rsid w:val="00F91756"/>
    <w:rsid w:val="00FB334B"/>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Plain Text"/>
    <w:basedOn w:val="a"/>
    <w:link w:val="af3"/>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5">
    <w:name w:val="Revision"/>
    <w:hidden/>
    <w:uiPriority w:val="99"/>
    <w:semiHidden/>
    <w:rsid w:val="007412D1"/>
    <w:rPr>
      <w:kern w:val="2"/>
      <w:sz w:val="21"/>
      <w:szCs w:val="24"/>
    </w:rPr>
  </w:style>
  <w:style w:type="paragraph" w:styleId="af6">
    <w:name w:val="List Paragraph"/>
    <w:basedOn w:val="a"/>
    <w:uiPriority w:val="34"/>
    <w:qFormat/>
    <w:rsid w:val="004A7025"/>
    <w:pPr>
      <w:ind w:leftChars="400" w:left="840"/>
    </w:pPr>
  </w:style>
  <w:style w:type="character" w:styleId="af7">
    <w:name w:val="Hyperlink"/>
    <w:rsid w:val="00732B7C"/>
    <w:rPr>
      <w:rFonts w:ascii="Courier New" w:hAnsi="Courier New" w:cs="Courier New" w:hint="default"/>
      <w:b w:val="0"/>
      <w:bCs w:val="0"/>
      <w:i w:val="0"/>
      <w:iCs w:val="0"/>
      <w:color w:val="0000FF"/>
      <w:sz w:val="22"/>
      <w:szCs w:val="22"/>
      <w:u w:val="single"/>
    </w:rPr>
  </w:style>
  <w:style w:type="character" w:styleId="af8">
    <w:name w:val="Emphasis"/>
    <w:qFormat/>
    <w:locked/>
    <w:rsid w:val="00732B7C"/>
    <w:rPr>
      <w:b/>
      <w:bCs/>
      <w:i w:val="0"/>
      <w:iCs w:val="0"/>
    </w:rPr>
  </w:style>
  <w:style w:type="character" w:customStyle="1" w:styleId="st1">
    <w:name w:val="st1"/>
    <w:basedOn w:val="a0"/>
    <w:rsid w:val="00732B7C"/>
  </w:style>
  <w:style w:type="character" w:customStyle="1" w:styleId="a4">
    <w:name w:val="日付 (文字)"/>
    <w:link w:val="a3"/>
    <w:rsid w:val="00732B7C"/>
    <w:rPr>
      <w:kern w:val="2"/>
      <w:sz w:val="21"/>
      <w:szCs w:val="24"/>
    </w:rPr>
  </w:style>
  <w:style w:type="paragraph" w:styleId="11">
    <w:name w:val="index 1"/>
    <w:basedOn w:val="a"/>
    <w:next w:val="a"/>
    <w:autoRedefine/>
    <w:uiPriority w:val="99"/>
    <w:unhideWhenUsed/>
    <w:rsid w:val="00732B7C"/>
    <w:pPr>
      <w:tabs>
        <w:tab w:val="right" w:leader="dot" w:pos="9629"/>
      </w:tabs>
      <w:spacing w:line="360" w:lineRule="auto"/>
      <w:ind w:left="223" w:hangingChars="100" w:hanging="223"/>
    </w:pPr>
    <w:rPr>
      <w:noProof/>
      <w:sz w:val="24"/>
    </w:rPr>
  </w:style>
  <w:style w:type="character" w:customStyle="1" w:styleId="af3">
    <w:name w:val="書式なし (文字)"/>
    <w:basedOn w:val="a0"/>
    <w:link w:val="af2"/>
    <w:rsid w:val="005B25FA"/>
    <w:rPr>
      <w:rFonts w:ascii="ＭＳ Ｐゴシック" w:eastAsia="ＭＳ Ｐゴシック"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39C5CA-9BB3-4836-8840-E6535CBF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12713</Words>
  <Characters>1307</Characters>
  <Application>Microsoft Office Word</Application>
  <DocSecurity>0</DocSecurity>
  <Lines>10</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2022-05-19T09:10:00Z</dcterms:created>
  <dcterms:modified xsi:type="dcterms:W3CDTF">2022-05-19T09:10:00Z</dcterms:modified>
</cp:coreProperties>
</file>